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B172" w14:textId="7902DEC5" w:rsidR="00A510A6" w:rsidRPr="009B4CDC" w:rsidRDefault="001A071C" w:rsidP="00091147">
      <w:pPr>
        <w:jc w:val="center"/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 xml:space="preserve">Dr. </w:t>
      </w:r>
      <w:r w:rsidR="001D1C51" w:rsidRPr="009B4CDC">
        <w:rPr>
          <w:rFonts w:ascii="Garamond" w:hAnsi="Garamond"/>
          <w:b/>
        </w:rPr>
        <w:t>Alexander D. Hyres</w:t>
      </w:r>
    </w:p>
    <w:p w14:paraId="7A947844" w14:textId="13A9D254" w:rsidR="00DB14A0" w:rsidRPr="009B4CDC" w:rsidRDefault="00091147" w:rsidP="00D20A43">
      <w:pPr>
        <w:jc w:val="center"/>
        <w:rPr>
          <w:rFonts w:ascii="Garamond" w:hAnsi="Garamond"/>
        </w:rPr>
      </w:pPr>
      <w:r w:rsidRPr="009B4CDC">
        <w:rPr>
          <w:rFonts w:ascii="Garamond" w:hAnsi="Garamond"/>
        </w:rPr>
        <w:t>Curriculum Vitae</w:t>
      </w:r>
    </w:p>
    <w:p w14:paraId="5CB0BBB4" w14:textId="77777777" w:rsidR="00C1685F" w:rsidRPr="009B4CDC" w:rsidRDefault="00000000" w:rsidP="00C1685F">
      <w:pPr>
        <w:jc w:val="center"/>
        <w:rPr>
          <w:rFonts w:ascii="Garamond" w:eastAsia="Times New Roman" w:hAnsi="Garamond"/>
        </w:rPr>
      </w:pPr>
      <w:hyperlink r:id="rId5" w:tgtFrame="_blank" w:history="1">
        <w:r w:rsidR="00C1685F" w:rsidRPr="009B4CDC">
          <w:rPr>
            <w:rStyle w:val="Hyperlink"/>
            <w:rFonts w:ascii="Garamond" w:eastAsia="Times New Roman" w:hAnsi="Garamond" w:cs="Arial"/>
            <w:color w:val="1155CC"/>
          </w:rPr>
          <w:t>http://www.alexanderhyres.com</w:t>
        </w:r>
      </w:hyperlink>
    </w:p>
    <w:p w14:paraId="5A837C19" w14:textId="6631A292" w:rsidR="00EB73B4" w:rsidRPr="009B4CDC" w:rsidRDefault="00EB73B4" w:rsidP="00C1685F">
      <w:pPr>
        <w:jc w:val="center"/>
        <w:rPr>
          <w:rFonts w:ascii="Garamond" w:hAnsi="Garamond"/>
        </w:rPr>
      </w:pPr>
    </w:p>
    <w:p w14:paraId="73DA391A" w14:textId="77777777" w:rsidR="00954FEC" w:rsidRPr="009B4CDC" w:rsidRDefault="00C1685F" w:rsidP="00BB0222">
      <w:pPr>
        <w:rPr>
          <w:rFonts w:ascii="Garamond" w:hAnsi="Garamond"/>
        </w:rPr>
      </w:pPr>
      <w:r w:rsidRPr="009B4CDC">
        <w:rPr>
          <w:rFonts w:ascii="Garamond" w:hAnsi="Garamond"/>
        </w:rPr>
        <w:t xml:space="preserve">University of Utah </w:t>
      </w:r>
      <w:r w:rsidR="00954FEC" w:rsidRPr="009B4CDC">
        <w:rPr>
          <w:rFonts w:ascii="Garamond" w:hAnsi="Garamond"/>
        </w:rPr>
        <w:tab/>
      </w:r>
      <w:r w:rsidR="00954FEC" w:rsidRPr="009B4CDC">
        <w:rPr>
          <w:rFonts w:ascii="Garamond" w:hAnsi="Garamond"/>
        </w:rPr>
        <w:tab/>
      </w:r>
      <w:r w:rsidR="00954FEC" w:rsidRPr="009B4CDC">
        <w:rPr>
          <w:rFonts w:ascii="Garamond" w:hAnsi="Garamond"/>
        </w:rPr>
        <w:tab/>
      </w:r>
      <w:r w:rsidR="00954FEC" w:rsidRPr="009B4CDC">
        <w:rPr>
          <w:rFonts w:ascii="Garamond" w:hAnsi="Garamond"/>
        </w:rPr>
        <w:tab/>
      </w:r>
      <w:r w:rsidR="00954FEC" w:rsidRPr="009B4CDC">
        <w:rPr>
          <w:rFonts w:ascii="Garamond" w:hAnsi="Garamond"/>
        </w:rPr>
        <w:tab/>
      </w:r>
      <w:r w:rsidRPr="009B4CDC">
        <w:rPr>
          <w:rFonts w:ascii="Garamond" w:hAnsi="Garamond"/>
        </w:rPr>
        <w:t xml:space="preserve">Cell: 805-886-5220 </w:t>
      </w:r>
    </w:p>
    <w:p w14:paraId="6D9F5912" w14:textId="18A2BF01" w:rsidR="00954FEC" w:rsidRPr="009B4CDC" w:rsidRDefault="00C1685F" w:rsidP="00BB0222">
      <w:pPr>
        <w:rPr>
          <w:rFonts w:ascii="Garamond" w:hAnsi="Garamond"/>
        </w:rPr>
      </w:pPr>
      <w:r w:rsidRPr="009B4CDC">
        <w:rPr>
          <w:rFonts w:ascii="Garamond" w:hAnsi="Garamond"/>
        </w:rPr>
        <w:t>Educ</w:t>
      </w:r>
      <w:r w:rsidR="00954FEC" w:rsidRPr="009B4CDC">
        <w:rPr>
          <w:rFonts w:ascii="Garamond" w:hAnsi="Garamond"/>
        </w:rPr>
        <w:t xml:space="preserve">ation, Culture, and Society </w:t>
      </w:r>
      <w:r w:rsidR="00954FEC" w:rsidRPr="009B4CDC">
        <w:rPr>
          <w:rFonts w:ascii="Garamond" w:hAnsi="Garamond"/>
        </w:rPr>
        <w:tab/>
      </w:r>
      <w:r w:rsidR="00954FEC" w:rsidRPr="009B4CDC">
        <w:rPr>
          <w:rFonts w:ascii="Garamond" w:hAnsi="Garamond"/>
        </w:rPr>
        <w:tab/>
      </w:r>
      <w:r w:rsidR="00954FEC" w:rsidRPr="009B4CDC">
        <w:rPr>
          <w:rFonts w:ascii="Garamond" w:hAnsi="Garamond"/>
        </w:rPr>
        <w:tab/>
      </w:r>
      <w:r w:rsidRPr="009B4CDC">
        <w:rPr>
          <w:rFonts w:ascii="Garamond" w:hAnsi="Garamond"/>
        </w:rPr>
        <w:t xml:space="preserve">Email: </w:t>
      </w:r>
      <w:hyperlink r:id="rId6" w:history="1">
        <w:r w:rsidR="00954FEC" w:rsidRPr="009B4CDC">
          <w:rPr>
            <w:rStyle w:val="Hyperlink"/>
            <w:rFonts w:ascii="Garamond" w:hAnsi="Garamond"/>
          </w:rPr>
          <w:t>alexander.hyres@utah.edu</w:t>
        </w:r>
      </w:hyperlink>
    </w:p>
    <w:p w14:paraId="23400446" w14:textId="69F0B995" w:rsidR="00B85B59" w:rsidRPr="009B4CDC" w:rsidRDefault="00954FEC" w:rsidP="00BB0222">
      <w:pPr>
        <w:rPr>
          <w:rFonts w:ascii="Garamond" w:hAnsi="Garamond"/>
        </w:rPr>
      </w:pPr>
      <w:r w:rsidRPr="009B4CDC">
        <w:rPr>
          <w:rFonts w:ascii="Garamond" w:hAnsi="Garamond"/>
        </w:rPr>
        <w:t>1721 Campus Center SAEC 3280</w:t>
      </w:r>
      <w:r w:rsidRPr="009B4CDC">
        <w:rPr>
          <w:rFonts w:ascii="Garamond" w:hAnsi="Garamond"/>
        </w:rPr>
        <w:tab/>
      </w:r>
      <w:r w:rsidRPr="009B4CDC">
        <w:rPr>
          <w:rFonts w:ascii="Garamond" w:hAnsi="Garamond"/>
        </w:rPr>
        <w:tab/>
      </w:r>
      <w:r w:rsidRPr="009B4CDC">
        <w:rPr>
          <w:rFonts w:ascii="Garamond" w:hAnsi="Garamond"/>
        </w:rPr>
        <w:tab/>
      </w:r>
      <w:r w:rsidR="00C1685F" w:rsidRPr="009B4CDC">
        <w:rPr>
          <w:rFonts w:ascii="Garamond" w:hAnsi="Garamond"/>
        </w:rPr>
        <w:t>Twitter: @hyres376</w:t>
      </w:r>
    </w:p>
    <w:p w14:paraId="57DFD42E" w14:textId="2DFED2D9" w:rsidR="00C1685F" w:rsidRPr="009B4CDC" w:rsidRDefault="00C1685F" w:rsidP="00EB73B4">
      <w:pPr>
        <w:rPr>
          <w:rFonts w:ascii="Garamond" w:eastAsia="Times New Roman" w:hAnsi="Garamond"/>
        </w:rPr>
      </w:pPr>
      <w:r w:rsidRPr="009B4CDC">
        <w:rPr>
          <w:rFonts w:ascii="Garamond" w:hAnsi="Garamond"/>
        </w:rPr>
        <w:t>Salt Lake City, UT 84112</w:t>
      </w:r>
      <w:r w:rsidRPr="009B4CDC">
        <w:rPr>
          <w:rFonts w:ascii="Garamond" w:hAnsi="Garamond"/>
        </w:rPr>
        <w:tab/>
      </w:r>
      <w:r w:rsidRPr="009B4CDC">
        <w:rPr>
          <w:rFonts w:ascii="Garamond" w:hAnsi="Garamond"/>
        </w:rPr>
        <w:tab/>
      </w:r>
      <w:r w:rsidRPr="009B4CDC">
        <w:rPr>
          <w:rFonts w:ascii="Garamond" w:hAnsi="Garamond"/>
        </w:rPr>
        <w:tab/>
      </w:r>
    </w:p>
    <w:p w14:paraId="2FED1F21" w14:textId="77777777" w:rsidR="00997C1D" w:rsidRPr="009B4CDC" w:rsidRDefault="00997C1D">
      <w:pPr>
        <w:pBdr>
          <w:bottom w:val="single" w:sz="12" w:space="1" w:color="auto"/>
        </w:pBdr>
        <w:rPr>
          <w:rFonts w:ascii="Garamond" w:hAnsi="Garamond"/>
        </w:rPr>
      </w:pPr>
    </w:p>
    <w:p w14:paraId="0D540CC2" w14:textId="77777777" w:rsidR="001D1C51" w:rsidRPr="009B4CDC" w:rsidRDefault="001D1C51">
      <w:pPr>
        <w:rPr>
          <w:rFonts w:ascii="Garamond" w:hAnsi="Garamond"/>
          <w:b/>
        </w:rPr>
      </w:pPr>
    </w:p>
    <w:p w14:paraId="7EFBFA0F" w14:textId="698E6121" w:rsidR="00A4463E" w:rsidRPr="009B4CDC" w:rsidRDefault="00A4463E" w:rsidP="00A4463E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ACADEMIC APPOINTMENTS</w:t>
      </w:r>
    </w:p>
    <w:p w14:paraId="23B5036B" w14:textId="77777777" w:rsidR="00A4463E" w:rsidRPr="009B4CDC" w:rsidRDefault="00A4463E" w:rsidP="00A4463E">
      <w:pPr>
        <w:rPr>
          <w:rFonts w:ascii="Garamond" w:hAnsi="Garamond"/>
          <w:b/>
        </w:rPr>
      </w:pPr>
    </w:p>
    <w:p w14:paraId="7250DDFC" w14:textId="71202387" w:rsidR="00A4463E" w:rsidRPr="009B4CDC" w:rsidRDefault="00A4463E" w:rsidP="00403959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2018</w:t>
      </w:r>
      <w:r w:rsidR="00403959" w:rsidRPr="009B4CDC">
        <w:rPr>
          <w:rFonts w:ascii="Garamond" w:hAnsi="Garamond"/>
          <w:sz w:val="22"/>
          <w:szCs w:val="22"/>
        </w:rPr>
        <w:t xml:space="preserve"> </w:t>
      </w:r>
      <w:r w:rsidR="00CF43D2" w:rsidRPr="009B4CDC">
        <w:rPr>
          <w:rFonts w:ascii="Garamond" w:hAnsi="Garamond"/>
          <w:sz w:val="22"/>
          <w:szCs w:val="22"/>
        </w:rPr>
        <w:t>–</w:t>
      </w:r>
      <w:r w:rsidR="00403959" w:rsidRPr="009B4CDC">
        <w:rPr>
          <w:rFonts w:ascii="Garamond" w:hAnsi="Garamond"/>
          <w:sz w:val="22"/>
          <w:szCs w:val="22"/>
        </w:rPr>
        <w:t xml:space="preserve"> Pres</w:t>
      </w:r>
      <w:r w:rsidR="00CF43D2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University of Utah</w:t>
      </w:r>
      <w:r w:rsidRPr="009B4CDC">
        <w:rPr>
          <w:rFonts w:ascii="Garamond" w:hAnsi="Garamond"/>
          <w:sz w:val="22"/>
          <w:szCs w:val="22"/>
        </w:rPr>
        <w:t>, Education, Cultur</w:t>
      </w:r>
      <w:r w:rsidR="00403959" w:rsidRPr="009B4CDC">
        <w:rPr>
          <w:rFonts w:ascii="Garamond" w:hAnsi="Garamond"/>
          <w:sz w:val="22"/>
          <w:szCs w:val="22"/>
        </w:rPr>
        <w:t xml:space="preserve">e, and Society. Salt Lake City, </w:t>
      </w:r>
      <w:r w:rsidRPr="009B4CDC">
        <w:rPr>
          <w:rFonts w:ascii="Garamond" w:hAnsi="Garamond"/>
          <w:sz w:val="22"/>
          <w:szCs w:val="22"/>
        </w:rPr>
        <w:t>UT.</w:t>
      </w:r>
    </w:p>
    <w:p w14:paraId="2360FCA4" w14:textId="7CBA926C" w:rsidR="00A4463E" w:rsidRPr="009B4CDC" w:rsidRDefault="00A4463E" w:rsidP="00A4463E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sz w:val="22"/>
          <w:szCs w:val="22"/>
        </w:rPr>
        <w:tab/>
        <w:t>Ass</w:t>
      </w:r>
      <w:r w:rsidR="000F6D90" w:rsidRPr="009B4CDC">
        <w:rPr>
          <w:rFonts w:ascii="Garamond" w:hAnsi="Garamond"/>
          <w:sz w:val="22"/>
          <w:szCs w:val="22"/>
        </w:rPr>
        <w:t>istant Professor in the History of US Education.</w:t>
      </w:r>
    </w:p>
    <w:p w14:paraId="3F7ECFF0" w14:textId="77777777" w:rsidR="00A4463E" w:rsidRPr="009B4CDC" w:rsidRDefault="00A4463E">
      <w:pPr>
        <w:rPr>
          <w:rFonts w:ascii="Garamond" w:hAnsi="Garamond"/>
          <w:b/>
        </w:rPr>
      </w:pPr>
    </w:p>
    <w:p w14:paraId="6C7A36EE" w14:textId="50AA1F7E" w:rsidR="001D1C51" w:rsidRPr="009B4CDC" w:rsidRDefault="001E460F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EDUCATION</w:t>
      </w:r>
    </w:p>
    <w:p w14:paraId="279A3B1A" w14:textId="77777777" w:rsidR="001D1C51" w:rsidRPr="009B4CDC" w:rsidRDefault="001D1C51">
      <w:pPr>
        <w:rPr>
          <w:rFonts w:ascii="Garamond" w:hAnsi="Garamond"/>
          <w:b/>
        </w:rPr>
      </w:pPr>
    </w:p>
    <w:p w14:paraId="20235F71" w14:textId="71DB2971" w:rsidR="004444E5" w:rsidRPr="009B4CDC" w:rsidRDefault="00173C35" w:rsidP="004444E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2018 </w:t>
      </w:r>
      <w:r w:rsidR="004444E5" w:rsidRPr="009B4CDC">
        <w:rPr>
          <w:rFonts w:ascii="Garamond" w:hAnsi="Garamond"/>
          <w:sz w:val="22"/>
          <w:szCs w:val="22"/>
        </w:rPr>
        <w:t xml:space="preserve"> </w:t>
      </w:r>
      <w:r w:rsidR="004444E5" w:rsidRPr="009B4CDC">
        <w:rPr>
          <w:rFonts w:ascii="Garamond" w:hAnsi="Garamond"/>
          <w:sz w:val="22"/>
          <w:szCs w:val="22"/>
        </w:rPr>
        <w:tab/>
      </w:r>
      <w:r w:rsidR="00E62B27" w:rsidRPr="009B4CDC">
        <w:rPr>
          <w:rFonts w:ascii="Garamond" w:hAnsi="Garamond"/>
          <w:sz w:val="22"/>
          <w:szCs w:val="22"/>
        </w:rPr>
        <w:tab/>
      </w:r>
      <w:r w:rsidR="004444E5" w:rsidRPr="009B4CDC">
        <w:rPr>
          <w:rFonts w:ascii="Garamond" w:hAnsi="Garamond"/>
          <w:b/>
          <w:sz w:val="22"/>
          <w:szCs w:val="22"/>
        </w:rPr>
        <w:t>University of Virginia</w:t>
      </w:r>
      <w:r w:rsidR="004444E5" w:rsidRPr="009B4CDC">
        <w:rPr>
          <w:rFonts w:ascii="Garamond" w:hAnsi="Garamond"/>
          <w:sz w:val="22"/>
          <w:szCs w:val="22"/>
        </w:rPr>
        <w:t>, School of Education</w:t>
      </w:r>
      <w:r w:rsidR="00C574C3" w:rsidRPr="009B4CDC">
        <w:rPr>
          <w:rFonts w:ascii="Garamond" w:hAnsi="Garamond"/>
          <w:sz w:val="22"/>
          <w:szCs w:val="22"/>
        </w:rPr>
        <w:t xml:space="preserve">. </w:t>
      </w:r>
      <w:r w:rsidR="004444E5" w:rsidRPr="009B4CDC">
        <w:rPr>
          <w:rFonts w:ascii="Garamond" w:hAnsi="Garamond"/>
          <w:sz w:val="22"/>
          <w:szCs w:val="22"/>
        </w:rPr>
        <w:t>Charlottesville, VA.</w:t>
      </w:r>
      <w:r w:rsidRPr="009B4CDC">
        <w:rPr>
          <w:rFonts w:ascii="Garamond" w:hAnsi="Garamond"/>
          <w:sz w:val="22"/>
          <w:szCs w:val="22"/>
        </w:rPr>
        <w:tab/>
      </w:r>
      <w:r w:rsidR="001A071C" w:rsidRPr="009B4CDC">
        <w:rPr>
          <w:rFonts w:ascii="Garamond" w:hAnsi="Garamond"/>
          <w:sz w:val="22"/>
          <w:szCs w:val="22"/>
        </w:rPr>
        <w:tab/>
      </w:r>
      <w:r w:rsidR="003833EA" w:rsidRPr="009B4CDC">
        <w:rPr>
          <w:rFonts w:ascii="Garamond" w:hAnsi="Garamond"/>
          <w:sz w:val="22"/>
          <w:szCs w:val="22"/>
        </w:rPr>
        <w:tab/>
      </w:r>
      <w:r w:rsidR="00C574C3" w:rsidRPr="009B4CDC">
        <w:rPr>
          <w:rFonts w:ascii="Garamond" w:hAnsi="Garamond"/>
          <w:sz w:val="22"/>
          <w:szCs w:val="22"/>
        </w:rPr>
        <w:tab/>
      </w:r>
      <w:r w:rsidR="00C574C3" w:rsidRPr="009B4CDC">
        <w:rPr>
          <w:rFonts w:ascii="Garamond" w:hAnsi="Garamond"/>
          <w:sz w:val="22"/>
          <w:szCs w:val="22"/>
        </w:rPr>
        <w:tab/>
      </w:r>
      <w:r w:rsidR="002A5560" w:rsidRPr="009B4CDC">
        <w:rPr>
          <w:rFonts w:ascii="Garamond" w:hAnsi="Garamond"/>
          <w:b/>
          <w:sz w:val="22"/>
          <w:szCs w:val="22"/>
        </w:rPr>
        <w:t>Ph</w:t>
      </w:r>
      <w:r w:rsidR="004444E5" w:rsidRPr="009B4CDC">
        <w:rPr>
          <w:rFonts w:ascii="Garamond" w:hAnsi="Garamond"/>
          <w:b/>
          <w:sz w:val="22"/>
          <w:szCs w:val="22"/>
        </w:rPr>
        <w:t>D</w:t>
      </w:r>
      <w:r w:rsidR="004444E5" w:rsidRPr="009B4CDC">
        <w:rPr>
          <w:rFonts w:ascii="Garamond" w:hAnsi="Garamond"/>
          <w:sz w:val="22"/>
          <w:szCs w:val="22"/>
        </w:rPr>
        <w:t>,</w:t>
      </w:r>
      <w:r w:rsidR="00AD0886" w:rsidRPr="009B4CDC">
        <w:rPr>
          <w:rFonts w:ascii="Garamond" w:hAnsi="Garamond"/>
          <w:sz w:val="22"/>
          <w:szCs w:val="22"/>
        </w:rPr>
        <w:t xml:space="preserve"> Social Foundations (History of Education)</w:t>
      </w:r>
      <w:r w:rsidR="008C76A1" w:rsidRPr="009B4CDC">
        <w:rPr>
          <w:rFonts w:ascii="Garamond" w:hAnsi="Garamond"/>
          <w:sz w:val="22"/>
          <w:szCs w:val="22"/>
        </w:rPr>
        <w:t>.</w:t>
      </w:r>
    </w:p>
    <w:p w14:paraId="2918D695" w14:textId="383CC8B1" w:rsidR="003833EA" w:rsidRPr="009B4CDC" w:rsidRDefault="003833EA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2011</w:t>
      </w:r>
      <w:r w:rsidRPr="009B4CDC">
        <w:rPr>
          <w:rFonts w:ascii="Garamond" w:hAnsi="Garamond"/>
          <w:sz w:val="22"/>
          <w:szCs w:val="22"/>
        </w:rPr>
        <w:tab/>
      </w:r>
      <w:r w:rsidR="001E460F"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University of Washington</w:t>
      </w:r>
      <w:r w:rsidRPr="009B4CDC">
        <w:rPr>
          <w:rFonts w:ascii="Garamond" w:hAnsi="Garamond"/>
          <w:sz w:val="22"/>
          <w:szCs w:val="22"/>
        </w:rPr>
        <w:t>, College of Education. Seattle, WA.</w:t>
      </w:r>
    </w:p>
    <w:p w14:paraId="11770EAA" w14:textId="5BA4B267" w:rsidR="005C0BF1" w:rsidRPr="009B4CDC" w:rsidRDefault="003833EA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MIT, </w:t>
      </w:r>
      <w:r w:rsidRPr="009B4CDC">
        <w:rPr>
          <w:rFonts w:ascii="Garamond" w:hAnsi="Garamond"/>
          <w:sz w:val="22"/>
          <w:szCs w:val="22"/>
        </w:rPr>
        <w:t>Secondary Social Studies Education</w:t>
      </w:r>
      <w:r w:rsidR="008C76A1" w:rsidRPr="009B4CDC">
        <w:rPr>
          <w:rFonts w:ascii="Garamond" w:hAnsi="Garamond"/>
          <w:sz w:val="22"/>
          <w:szCs w:val="22"/>
        </w:rPr>
        <w:t>.</w:t>
      </w:r>
    </w:p>
    <w:p w14:paraId="493E2167" w14:textId="633C1B4D" w:rsidR="003833EA" w:rsidRPr="009B4CDC" w:rsidRDefault="003833EA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2009</w:t>
      </w:r>
      <w:r w:rsidR="001E460F"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University of Washington</w:t>
      </w:r>
      <w:r w:rsidRPr="009B4CDC">
        <w:rPr>
          <w:rFonts w:ascii="Garamond" w:hAnsi="Garamond"/>
          <w:sz w:val="22"/>
          <w:szCs w:val="22"/>
        </w:rPr>
        <w:t>, College of Arts and Sciences. Seattle, WA.</w:t>
      </w:r>
    </w:p>
    <w:p w14:paraId="6F9445A8" w14:textId="2EB49FC7" w:rsidR="003833EA" w:rsidRPr="009B4CDC" w:rsidRDefault="003833EA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sz w:val="22"/>
          <w:szCs w:val="22"/>
        </w:rPr>
        <w:tab/>
      </w:r>
      <w:r w:rsidR="002A5560" w:rsidRPr="009B4CDC">
        <w:rPr>
          <w:rFonts w:ascii="Garamond" w:hAnsi="Garamond"/>
          <w:b/>
          <w:sz w:val="22"/>
          <w:szCs w:val="22"/>
        </w:rPr>
        <w:t>B</w:t>
      </w:r>
      <w:r w:rsidRPr="009B4CDC">
        <w:rPr>
          <w:rFonts w:ascii="Garamond" w:hAnsi="Garamond"/>
          <w:b/>
          <w:sz w:val="22"/>
          <w:szCs w:val="22"/>
        </w:rPr>
        <w:t>A</w:t>
      </w:r>
      <w:r w:rsidRPr="009B4CDC">
        <w:rPr>
          <w:rFonts w:ascii="Garamond" w:hAnsi="Garamond"/>
          <w:sz w:val="22"/>
          <w:szCs w:val="22"/>
        </w:rPr>
        <w:t>, History</w:t>
      </w:r>
      <w:r w:rsidR="008C76A1" w:rsidRPr="009B4CDC">
        <w:rPr>
          <w:rFonts w:ascii="Garamond" w:hAnsi="Garamond"/>
          <w:sz w:val="22"/>
          <w:szCs w:val="22"/>
        </w:rPr>
        <w:t>.</w:t>
      </w:r>
    </w:p>
    <w:p w14:paraId="31676FE0" w14:textId="5D8E8485" w:rsidR="00736DC4" w:rsidRPr="009B4CDC" w:rsidRDefault="007017B4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sz w:val="22"/>
          <w:szCs w:val="22"/>
        </w:rPr>
        <w:tab/>
      </w:r>
    </w:p>
    <w:p w14:paraId="592FBFAE" w14:textId="77777777" w:rsidR="00297B1B" w:rsidRPr="009B4CDC" w:rsidRDefault="00297B1B" w:rsidP="00297B1B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AWARDS</w:t>
      </w:r>
    </w:p>
    <w:p w14:paraId="17D95D04" w14:textId="77777777" w:rsidR="00297B1B" w:rsidRPr="009B4CDC" w:rsidRDefault="00297B1B" w:rsidP="00297B1B">
      <w:pPr>
        <w:rPr>
          <w:rFonts w:ascii="Garamond" w:hAnsi="Garamond"/>
          <w:b/>
        </w:rPr>
      </w:pPr>
    </w:p>
    <w:p w14:paraId="1416CCCA" w14:textId="0F40193C" w:rsidR="00B31233" w:rsidRPr="00B31233" w:rsidRDefault="00B31233" w:rsidP="00297B1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2024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Early Career Teaching Award</w:t>
      </w:r>
      <w:r>
        <w:rPr>
          <w:rFonts w:ascii="Garamond" w:hAnsi="Garamond"/>
          <w:bCs/>
          <w:sz w:val="22"/>
          <w:szCs w:val="22"/>
        </w:rPr>
        <w:t>, University</w:t>
      </w:r>
      <w:r w:rsidR="008F0EC2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of Utah</w:t>
      </w:r>
      <w:r w:rsidR="00F56579">
        <w:rPr>
          <w:rFonts w:ascii="Garamond" w:hAnsi="Garamond"/>
          <w:bCs/>
          <w:sz w:val="22"/>
          <w:szCs w:val="22"/>
        </w:rPr>
        <w:t>.</w:t>
      </w:r>
    </w:p>
    <w:p w14:paraId="08D21E06" w14:textId="69C3B580" w:rsidR="00297B1B" w:rsidRPr="009B4CDC" w:rsidRDefault="00297B1B" w:rsidP="00297B1B">
      <w:pPr>
        <w:rPr>
          <w:rFonts w:ascii="Garamond" w:hAnsi="Garamond"/>
          <w:bCs/>
          <w:sz w:val="22"/>
          <w:szCs w:val="22"/>
        </w:rPr>
      </w:pPr>
      <w:r w:rsidRPr="009B4CDC">
        <w:rPr>
          <w:rFonts w:ascii="Garamond" w:hAnsi="Garamond"/>
          <w:bCs/>
          <w:sz w:val="22"/>
          <w:szCs w:val="22"/>
        </w:rPr>
        <w:t>2022</w:t>
      </w:r>
      <w:r w:rsidRPr="009B4CDC">
        <w:rPr>
          <w:rFonts w:ascii="Garamond" w:hAnsi="Garamond"/>
          <w:bCs/>
          <w:sz w:val="22"/>
          <w:szCs w:val="22"/>
        </w:rPr>
        <w:tab/>
      </w:r>
      <w:r w:rsidRPr="009B4CDC">
        <w:rPr>
          <w:rFonts w:ascii="Garamond" w:hAnsi="Garamond"/>
          <w:bCs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Postdoctoral Fellowship</w:t>
      </w:r>
      <w:r w:rsidRPr="009B4CDC">
        <w:rPr>
          <w:rFonts w:ascii="Garamond" w:hAnsi="Garamond"/>
          <w:bCs/>
          <w:sz w:val="22"/>
          <w:szCs w:val="22"/>
        </w:rPr>
        <w:t>, National Academy of Education/Spencer Foundation</w:t>
      </w:r>
      <w:r w:rsidR="00D32574" w:rsidRPr="009B4CDC">
        <w:rPr>
          <w:rFonts w:ascii="Garamond" w:hAnsi="Garamond"/>
          <w:bCs/>
          <w:sz w:val="22"/>
          <w:szCs w:val="22"/>
        </w:rPr>
        <w:t>.</w:t>
      </w:r>
    </w:p>
    <w:p w14:paraId="7FD68F29" w14:textId="01766FD0" w:rsidR="00297B1B" w:rsidRPr="009B4CDC" w:rsidRDefault="00297B1B" w:rsidP="00297B1B">
      <w:pPr>
        <w:ind w:left="1440" w:hanging="1440"/>
        <w:rPr>
          <w:rFonts w:ascii="Garamond" w:hAnsi="Garamond"/>
          <w:bCs/>
          <w:sz w:val="22"/>
          <w:szCs w:val="22"/>
        </w:rPr>
      </w:pPr>
      <w:r w:rsidRPr="009B4CDC">
        <w:rPr>
          <w:rFonts w:ascii="Garamond" w:hAnsi="Garamond"/>
          <w:bCs/>
          <w:sz w:val="22"/>
          <w:szCs w:val="22"/>
        </w:rPr>
        <w:t>2022</w:t>
      </w:r>
      <w:r w:rsidRPr="009B4CDC">
        <w:rPr>
          <w:rFonts w:ascii="Garamond" w:hAnsi="Garamond"/>
          <w:bCs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Early Career Teaching Award, </w:t>
      </w:r>
      <w:r w:rsidRPr="009B4CDC">
        <w:rPr>
          <w:rFonts w:ascii="Garamond" w:hAnsi="Garamond"/>
          <w:bCs/>
          <w:sz w:val="22"/>
          <w:szCs w:val="22"/>
        </w:rPr>
        <w:t>College of Education, University of Utah</w:t>
      </w:r>
      <w:r w:rsidR="00D32574" w:rsidRPr="009B4CDC">
        <w:rPr>
          <w:rFonts w:ascii="Garamond" w:hAnsi="Garamond"/>
          <w:bCs/>
          <w:sz w:val="22"/>
          <w:szCs w:val="22"/>
        </w:rPr>
        <w:t>.</w:t>
      </w:r>
    </w:p>
    <w:p w14:paraId="0AFAF904" w14:textId="77777777" w:rsidR="00297B1B" w:rsidRPr="009B4CDC" w:rsidRDefault="00297B1B" w:rsidP="00835021">
      <w:pPr>
        <w:rPr>
          <w:rFonts w:ascii="Garamond" w:hAnsi="Garamond"/>
          <w:b/>
        </w:rPr>
      </w:pPr>
    </w:p>
    <w:p w14:paraId="2F3324BF" w14:textId="336A2ADC" w:rsidR="00683E95" w:rsidRPr="009B4CDC" w:rsidRDefault="001E460F" w:rsidP="00835021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PUBLICATIONS</w:t>
      </w:r>
      <w:bookmarkStart w:id="0" w:name="OLE_LINK7"/>
      <w:bookmarkStart w:id="1" w:name="OLE_LINK8"/>
    </w:p>
    <w:p w14:paraId="3113C0D1" w14:textId="0FACA87F" w:rsidR="009015BB" w:rsidRPr="009B4CDC" w:rsidRDefault="009015BB" w:rsidP="00835021">
      <w:pPr>
        <w:rPr>
          <w:rFonts w:ascii="Garamond" w:hAnsi="Garamond"/>
          <w:b/>
        </w:rPr>
      </w:pPr>
    </w:p>
    <w:p w14:paraId="1B88840B" w14:textId="151FB7F5" w:rsidR="009015BB" w:rsidRPr="009B4CDC" w:rsidRDefault="007555AA" w:rsidP="00835021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Books</w:t>
      </w:r>
    </w:p>
    <w:p w14:paraId="74FF545D" w14:textId="50009B63" w:rsidR="009015BB" w:rsidRPr="009B4CDC" w:rsidRDefault="009015BB" w:rsidP="009015BB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</w:t>
      </w:r>
      <w:r w:rsidRPr="009B4CDC">
        <w:rPr>
          <w:rFonts w:ascii="Garamond" w:hAnsi="Garamond"/>
          <w:i/>
          <w:sz w:val="22"/>
          <w:szCs w:val="22"/>
        </w:rPr>
        <w:t>Protest and Pedagogy:</w:t>
      </w:r>
      <w:r w:rsidR="007248D6" w:rsidRPr="009B4CDC">
        <w:rPr>
          <w:rFonts w:ascii="Garamond" w:hAnsi="Garamond"/>
          <w:i/>
          <w:sz w:val="22"/>
          <w:szCs w:val="22"/>
        </w:rPr>
        <w:t xml:space="preserve"> </w:t>
      </w:r>
      <w:r w:rsidR="000A4F91">
        <w:rPr>
          <w:rFonts w:ascii="Garamond" w:hAnsi="Garamond"/>
          <w:i/>
          <w:sz w:val="22"/>
          <w:szCs w:val="22"/>
        </w:rPr>
        <w:t>Charlottesville’s Black Freedom Struggle</w:t>
      </w:r>
      <w:r w:rsidR="00294FC4" w:rsidRPr="009B4CDC">
        <w:rPr>
          <w:rFonts w:ascii="Garamond" w:hAnsi="Garamond"/>
          <w:i/>
          <w:sz w:val="22"/>
          <w:szCs w:val="22"/>
        </w:rPr>
        <w:t xml:space="preserve"> and the</w:t>
      </w:r>
      <w:r w:rsidR="007248D6" w:rsidRPr="009B4CDC">
        <w:rPr>
          <w:rFonts w:ascii="Garamond" w:hAnsi="Garamond"/>
          <w:i/>
          <w:sz w:val="22"/>
          <w:szCs w:val="22"/>
        </w:rPr>
        <w:t xml:space="preserve"> Making of the</w:t>
      </w:r>
      <w:r w:rsidR="00294FC4" w:rsidRPr="009B4CDC">
        <w:rPr>
          <w:rFonts w:ascii="Garamond" w:hAnsi="Garamond"/>
          <w:i/>
          <w:sz w:val="22"/>
          <w:szCs w:val="22"/>
        </w:rPr>
        <w:t xml:space="preserve"> American High School</w:t>
      </w:r>
      <w:r w:rsidRPr="009B4CDC">
        <w:rPr>
          <w:rFonts w:ascii="Garamond" w:hAnsi="Garamond"/>
          <w:i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>(</w:t>
      </w:r>
      <w:r w:rsidR="00267F4E" w:rsidRPr="009B4CDC">
        <w:rPr>
          <w:rFonts w:ascii="Garamond" w:hAnsi="Garamond"/>
          <w:sz w:val="22"/>
          <w:szCs w:val="22"/>
        </w:rPr>
        <w:t>Under Contract with University of Georgia Press</w:t>
      </w:r>
      <w:r w:rsidR="00E131B0">
        <w:rPr>
          <w:rFonts w:ascii="Garamond" w:hAnsi="Garamond"/>
          <w:sz w:val="22"/>
          <w:szCs w:val="22"/>
        </w:rPr>
        <w:t>, Forthcoming Spring 2025</w:t>
      </w:r>
      <w:r w:rsidRPr="009B4CDC">
        <w:rPr>
          <w:rFonts w:ascii="Garamond" w:hAnsi="Garamond"/>
          <w:sz w:val="22"/>
          <w:szCs w:val="22"/>
        </w:rPr>
        <w:t xml:space="preserve">). </w:t>
      </w:r>
    </w:p>
    <w:p w14:paraId="5EF19A44" w14:textId="1759C247" w:rsidR="005D2D48" w:rsidRPr="009B4CDC" w:rsidRDefault="005D2D48" w:rsidP="00835021">
      <w:pPr>
        <w:rPr>
          <w:rFonts w:ascii="Garamond" w:hAnsi="Garamond"/>
          <w:b/>
        </w:rPr>
      </w:pPr>
    </w:p>
    <w:p w14:paraId="4FBE25D3" w14:textId="7CE0FB0E" w:rsidR="007555AA" w:rsidRPr="009B4CDC" w:rsidRDefault="007555AA" w:rsidP="00835021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Edited Books</w:t>
      </w:r>
    </w:p>
    <w:p w14:paraId="1EB4F842" w14:textId="0520778F" w:rsidR="007555AA" w:rsidRPr="009B4CDC" w:rsidRDefault="007555AA" w:rsidP="007555AA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Dara Walker, </w:t>
      </w:r>
      <w:r w:rsidRPr="009B4CDC">
        <w:rPr>
          <w:rFonts w:ascii="Garamond" w:hAnsi="Garamond"/>
          <w:b/>
          <w:sz w:val="22"/>
          <w:szCs w:val="22"/>
        </w:rPr>
        <w:t>Alexander Hyres</w:t>
      </w:r>
      <w:r w:rsidRPr="009B4CDC">
        <w:rPr>
          <w:rFonts w:ascii="Garamond" w:hAnsi="Garamond"/>
          <w:sz w:val="22"/>
          <w:szCs w:val="22"/>
        </w:rPr>
        <w:t xml:space="preserve">, and Jon Hale, editors, </w:t>
      </w:r>
      <w:r w:rsidRPr="009B4CDC">
        <w:rPr>
          <w:rFonts w:ascii="Garamond" w:hAnsi="Garamond"/>
          <w:i/>
          <w:sz w:val="22"/>
          <w:szCs w:val="22"/>
        </w:rPr>
        <w:t xml:space="preserve">Youth in the Movement: High School Student Activism in </w:t>
      </w:r>
      <w:r w:rsidR="00F670F4" w:rsidRPr="009B4CDC">
        <w:rPr>
          <w:rFonts w:ascii="Garamond" w:hAnsi="Garamond"/>
          <w:i/>
          <w:sz w:val="22"/>
          <w:szCs w:val="22"/>
        </w:rPr>
        <w:t>Twentieth Century</w:t>
      </w:r>
      <w:r w:rsidRPr="009B4CDC">
        <w:rPr>
          <w:rFonts w:ascii="Garamond" w:hAnsi="Garamond"/>
          <w:i/>
          <w:sz w:val="22"/>
          <w:szCs w:val="22"/>
        </w:rPr>
        <w:t xml:space="preserve"> America </w:t>
      </w:r>
      <w:r w:rsidRPr="009B4CDC">
        <w:rPr>
          <w:rFonts w:ascii="Garamond" w:hAnsi="Garamond"/>
          <w:sz w:val="22"/>
          <w:szCs w:val="22"/>
        </w:rPr>
        <w:t>(</w:t>
      </w:r>
      <w:r w:rsidR="00297B1B" w:rsidRPr="009B4CDC">
        <w:rPr>
          <w:rFonts w:ascii="Garamond" w:hAnsi="Garamond"/>
          <w:sz w:val="22"/>
          <w:szCs w:val="22"/>
        </w:rPr>
        <w:t>Revise</w:t>
      </w:r>
      <w:r w:rsidR="00CC6A55" w:rsidRPr="009B4CDC">
        <w:rPr>
          <w:rFonts w:ascii="Garamond" w:hAnsi="Garamond"/>
          <w:sz w:val="22"/>
          <w:szCs w:val="22"/>
        </w:rPr>
        <w:t>d</w:t>
      </w:r>
      <w:r w:rsidR="00297B1B" w:rsidRPr="009B4CDC">
        <w:rPr>
          <w:rFonts w:ascii="Garamond" w:hAnsi="Garamond"/>
          <w:sz w:val="22"/>
          <w:szCs w:val="22"/>
        </w:rPr>
        <w:t xml:space="preserve"> and Resubmit</w:t>
      </w:r>
      <w:r w:rsidR="00CC6A55" w:rsidRPr="009B4CDC">
        <w:rPr>
          <w:rFonts w:ascii="Garamond" w:hAnsi="Garamond"/>
          <w:sz w:val="22"/>
          <w:szCs w:val="22"/>
        </w:rPr>
        <w:t>ted</w:t>
      </w:r>
      <w:r w:rsidR="00241E7F" w:rsidRPr="009B4CDC">
        <w:rPr>
          <w:rFonts w:ascii="Garamond" w:hAnsi="Garamond"/>
          <w:sz w:val="22"/>
          <w:szCs w:val="22"/>
        </w:rPr>
        <w:t xml:space="preserve">, </w:t>
      </w:r>
      <w:r w:rsidR="00CC6A55" w:rsidRPr="009B4CDC">
        <w:rPr>
          <w:rFonts w:ascii="Garamond" w:hAnsi="Garamond"/>
          <w:sz w:val="22"/>
          <w:szCs w:val="22"/>
        </w:rPr>
        <w:t>Rutgers University Press</w:t>
      </w:r>
      <w:r w:rsidR="00F94DE5" w:rsidRPr="009B4CDC">
        <w:rPr>
          <w:rFonts w:ascii="Garamond" w:hAnsi="Garamond"/>
          <w:sz w:val="22"/>
          <w:szCs w:val="22"/>
        </w:rPr>
        <w:t>,</w:t>
      </w:r>
      <w:r w:rsidRPr="009B4CDC">
        <w:rPr>
          <w:rFonts w:ascii="Garamond" w:hAnsi="Garamond"/>
          <w:sz w:val="22"/>
          <w:szCs w:val="22"/>
        </w:rPr>
        <w:t xml:space="preserve"> </w:t>
      </w:r>
      <w:r w:rsidR="00CC6A55" w:rsidRPr="009B4CDC">
        <w:rPr>
          <w:rFonts w:ascii="Garamond" w:hAnsi="Garamond"/>
          <w:sz w:val="22"/>
          <w:szCs w:val="22"/>
        </w:rPr>
        <w:t>December</w:t>
      </w:r>
      <w:r w:rsidRPr="009B4CDC">
        <w:rPr>
          <w:rFonts w:ascii="Garamond" w:hAnsi="Garamond"/>
          <w:sz w:val="22"/>
          <w:szCs w:val="22"/>
        </w:rPr>
        <w:t xml:space="preserve"> 202</w:t>
      </w:r>
      <w:r w:rsidR="00267F4E" w:rsidRPr="009B4CDC">
        <w:rPr>
          <w:rFonts w:ascii="Garamond" w:hAnsi="Garamond"/>
          <w:sz w:val="22"/>
          <w:szCs w:val="22"/>
        </w:rPr>
        <w:t>3</w:t>
      </w:r>
      <w:r w:rsidRPr="009B4CDC">
        <w:rPr>
          <w:rFonts w:ascii="Garamond" w:hAnsi="Garamond"/>
          <w:sz w:val="22"/>
          <w:szCs w:val="22"/>
        </w:rPr>
        <w:t>).</w:t>
      </w:r>
    </w:p>
    <w:p w14:paraId="2CC1B7CD" w14:textId="77777777" w:rsidR="007555AA" w:rsidRPr="009B4CDC" w:rsidRDefault="007555AA" w:rsidP="00835021">
      <w:pPr>
        <w:rPr>
          <w:rFonts w:ascii="Garamond" w:hAnsi="Garamond"/>
          <w:b/>
        </w:rPr>
      </w:pPr>
    </w:p>
    <w:p w14:paraId="3E39D129" w14:textId="5E0C4C1C" w:rsidR="004502D8" w:rsidRPr="009B4CDC" w:rsidRDefault="005B04E1" w:rsidP="00835021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Journal Articles</w:t>
      </w:r>
    </w:p>
    <w:p w14:paraId="60D3FC8A" w14:textId="2DCDB59E" w:rsidR="00F56579" w:rsidRPr="00023F78" w:rsidRDefault="00421EDD" w:rsidP="00023F78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“’The Whole Mess is </w:t>
      </w:r>
      <w:r w:rsidRPr="009B4CDC">
        <w:rPr>
          <w:rFonts w:ascii="Garamond" w:hAnsi="Garamond"/>
          <w:i/>
          <w:sz w:val="22"/>
          <w:szCs w:val="22"/>
        </w:rPr>
        <w:t xml:space="preserve">American </w:t>
      </w:r>
      <w:r w:rsidRPr="009B4CDC">
        <w:rPr>
          <w:rFonts w:ascii="Garamond" w:hAnsi="Garamond"/>
          <w:sz w:val="22"/>
          <w:szCs w:val="22"/>
        </w:rPr>
        <w:t xml:space="preserve">History’: Protest, Pedagogy, and Black Studies at a Desegregated High School in the South, 1967-1974,” </w:t>
      </w:r>
      <w:r w:rsidRPr="009B4CDC">
        <w:rPr>
          <w:rFonts w:ascii="Garamond" w:hAnsi="Garamond"/>
          <w:i/>
          <w:sz w:val="22"/>
          <w:szCs w:val="22"/>
        </w:rPr>
        <w:t>Journal of African American History</w:t>
      </w:r>
      <w:r w:rsidR="00E73B8A" w:rsidRPr="009B4CDC">
        <w:rPr>
          <w:rFonts w:ascii="Garamond" w:hAnsi="Garamond"/>
          <w:iCs/>
          <w:sz w:val="22"/>
          <w:szCs w:val="22"/>
        </w:rPr>
        <w:t xml:space="preserve"> 107 (1), Winter 2022</w:t>
      </w:r>
      <w:r w:rsidR="00483769" w:rsidRPr="009B4CDC">
        <w:rPr>
          <w:rFonts w:ascii="Garamond" w:hAnsi="Garamond"/>
          <w:sz w:val="22"/>
          <w:szCs w:val="22"/>
        </w:rPr>
        <w:t xml:space="preserve">: 55-78. </w:t>
      </w:r>
      <w:hyperlink r:id="rId7" w:history="1">
        <w:r w:rsidR="00483769" w:rsidRPr="009B4CDC">
          <w:rPr>
            <w:rStyle w:val="Hyperlink"/>
            <w:rFonts w:ascii="Garamond" w:hAnsi="Garamond"/>
            <w:sz w:val="22"/>
            <w:szCs w:val="22"/>
          </w:rPr>
          <w:t>https://www.journals.uchicago.edu/doi/10.1086/717348</w:t>
        </w:r>
      </w:hyperlink>
    </w:p>
    <w:p w14:paraId="7917752C" w14:textId="493712AB" w:rsidR="007F13BF" w:rsidRPr="009B4CDC" w:rsidRDefault="00AE075D" w:rsidP="007F13BF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b/>
          <w:sz w:val="22"/>
          <w:szCs w:val="22"/>
        </w:rPr>
        <w:t>Alexander Hyres</w:t>
      </w:r>
      <w:r w:rsidRPr="009B4CDC">
        <w:rPr>
          <w:rFonts w:ascii="Garamond" w:hAnsi="Garamond"/>
          <w:sz w:val="22"/>
          <w:szCs w:val="22"/>
        </w:rPr>
        <w:t xml:space="preserve"> and Kyle Steele, “Reimagining the High School Experience: The Uses and Limitations of Student-Generated Documents for Understanding the Past and Present,” </w:t>
      </w:r>
      <w:r w:rsidRPr="009B4CDC">
        <w:rPr>
          <w:rFonts w:ascii="Garamond" w:hAnsi="Garamond"/>
          <w:i/>
          <w:sz w:val="22"/>
          <w:szCs w:val="22"/>
        </w:rPr>
        <w:t>Teachers College Record</w:t>
      </w:r>
      <w:r w:rsidR="007F13BF" w:rsidRPr="009B4CDC">
        <w:rPr>
          <w:rFonts w:ascii="Garamond" w:hAnsi="Garamond"/>
          <w:iCs/>
          <w:sz w:val="22"/>
          <w:szCs w:val="22"/>
        </w:rPr>
        <w:t>,</w:t>
      </w:r>
      <w:r w:rsidRPr="009B4CDC">
        <w:rPr>
          <w:rFonts w:ascii="Garamond" w:hAnsi="Garamond"/>
          <w:sz w:val="22"/>
          <w:szCs w:val="22"/>
        </w:rPr>
        <w:t xml:space="preserve"> April </w:t>
      </w:r>
      <w:r w:rsidR="007F13BF" w:rsidRPr="009B4CDC">
        <w:rPr>
          <w:rFonts w:ascii="Garamond" w:hAnsi="Garamond"/>
          <w:sz w:val="22"/>
          <w:szCs w:val="22"/>
        </w:rPr>
        <w:t>15, 2022</w:t>
      </w:r>
      <w:r w:rsidR="009C26D9" w:rsidRPr="009B4CDC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9C26D9" w:rsidRPr="009B4CDC">
          <w:rPr>
            <w:rStyle w:val="Hyperlink"/>
            <w:rFonts w:ascii="Garamond" w:hAnsi="Garamond"/>
            <w:sz w:val="22"/>
            <w:szCs w:val="22"/>
          </w:rPr>
          <w:t>https://www.tcrecord.org/Content.asp?ContentID=24033</w:t>
        </w:r>
      </w:hyperlink>
    </w:p>
    <w:p w14:paraId="18F46398" w14:textId="1963858F" w:rsidR="00CB1E40" w:rsidRPr="009B4CDC" w:rsidRDefault="00CB1E40" w:rsidP="00CB1E40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eastAsia="Times New Roman" w:hAnsi="Garamond" w:cs="Times New Roman"/>
          <w:sz w:val="22"/>
          <w:szCs w:val="22"/>
        </w:rPr>
        <w:lastRenderedPageBreak/>
        <w:t xml:space="preserve">Alexander Hyres, “Barbara Johns and Beyond: </w:t>
      </w:r>
      <w:r w:rsidRPr="009B4CDC">
        <w:rPr>
          <w:rFonts w:ascii="Garamond" w:hAnsi="Garamond" w:cs="Times New Roman"/>
          <w:sz w:val="22"/>
          <w:szCs w:val="22"/>
        </w:rPr>
        <w:t xml:space="preserve">Black Male Youth, the American High School, and Civil Rights Activism in Virginia, 1951-1970” </w:t>
      </w:r>
      <w:r w:rsidRPr="009B4CDC">
        <w:rPr>
          <w:rFonts w:ascii="Garamond" w:hAnsi="Garamond" w:cs="Times New Roman"/>
          <w:i/>
          <w:iCs/>
          <w:sz w:val="22"/>
          <w:szCs w:val="22"/>
        </w:rPr>
        <w:t xml:space="preserve">The Journal of the History of Childhood and Youth </w:t>
      </w:r>
      <w:r w:rsidR="00C0615A" w:rsidRPr="009B4CDC">
        <w:rPr>
          <w:rFonts w:ascii="Garamond" w:hAnsi="Garamond" w:cs="Times New Roman"/>
          <w:sz w:val="22"/>
          <w:szCs w:val="22"/>
        </w:rPr>
        <w:t xml:space="preserve">17 (3), </w:t>
      </w:r>
      <w:r w:rsidRPr="009B4CDC">
        <w:rPr>
          <w:rFonts w:ascii="Garamond" w:hAnsi="Garamond" w:cs="Times New Roman"/>
          <w:sz w:val="22"/>
          <w:szCs w:val="22"/>
        </w:rPr>
        <w:t>(</w:t>
      </w:r>
      <w:r w:rsidR="00231201" w:rsidRPr="009B4CDC">
        <w:rPr>
          <w:rFonts w:ascii="Garamond" w:hAnsi="Garamond" w:cs="Times New Roman"/>
          <w:sz w:val="22"/>
          <w:szCs w:val="22"/>
        </w:rPr>
        <w:t>Forthcoming</w:t>
      </w:r>
      <w:r w:rsidRPr="009B4CDC">
        <w:rPr>
          <w:rFonts w:ascii="Garamond" w:hAnsi="Garamond" w:cs="Times New Roman"/>
          <w:sz w:val="22"/>
          <w:szCs w:val="22"/>
        </w:rPr>
        <w:t xml:space="preserve">, </w:t>
      </w:r>
      <w:r w:rsidR="00231201" w:rsidRPr="009B4CDC">
        <w:rPr>
          <w:rFonts w:ascii="Garamond" w:hAnsi="Garamond" w:cs="Times New Roman"/>
          <w:sz w:val="22"/>
          <w:szCs w:val="22"/>
        </w:rPr>
        <w:t>Fall</w:t>
      </w:r>
      <w:r w:rsidRPr="009B4CDC">
        <w:rPr>
          <w:rFonts w:ascii="Garamond" w:hAnsi="Garamond" w:cs="Times New Roman"/>
          <w:sz w:val="22"/>
          <w:szCs w:val="22"/>
        </w:rPr>
        <w:t xml:space="preserve"> 202</w:t>
      </w:r>
      <w:r w:rsidR="00231201" w:rsidRPr="009B4CDC">
        <w:rPr>
          <w:rFonts w:ascii="Garamond" w:hAnsi="Garamond" w:cs="Times New Roman"/>
          <w:sz w:val="22"/>
          <w:szCs w:val="22"/>
        </w:rPr>
        <w:t>4</w:t>
      </w:r>
      <w:r w:rsidRPr="009B4CDC">
        <w:rPr>
          <w:rFonts w:ascii="Garamond" w:hAnsi="Garamond" w:cs="Times New Roman"/>
          <w:sz w:val="22"/>
          <w:szCs w:val="22"/>
        </w:rPr>
        <w:t>)</w:t>
      </w:r>
      <w:r w:rsidR="00C0615A" w:rsidRPr="009B4CDC">
        <w:rPr>
          <w:rFonts w:ascii="Garamond" w:hAnsi="Garamond" w:cs="Times New Roman"/>
          <w:sz w:val="22"/>
          <w:szCs w:val="22"/>
        </w:rPr>
        <w:t>.</w:t>
      </w:r>
    </w:p>
    <w:p w14:paraId="67CDD818" w14:textId="228C028F" w:rsidR="00447C90" w:rsidRPr="009B4CDC" w:rsidRDefault="00763EEC" w:rsidP="008F07AE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Derrick Alridge,</w:t>
      </w:r>
      <w:r w:rsidRPr="009B4CDC">
        <w:rPr>
          <w:rFonts w:ascii="Garamond" w:hAnsi="Garamond"/>
          <w:b/>
          <w:sz w:val="22"/>
          <w:szCs w:val="22"/>
        </w:rPr>
        <w:t xml:space="preserve"> Alexander Hyres</w:t>
      </w:r>
      <w:r w:rsidRPr="009B4CDC">
        <w:rPr>
          <w:rFonts w:ascii="Garamond" w:hAnsi="Garamond"/>
          <w:sz w:val="22"/>
          <w:szCs w:val="22"/>
        </w:rPr>
        <w:t xml:space="preserve">, Danielle Wingfield-Smith, and </w:t>
      </w:r>
      <w:proofErr w:type="spellStart"/>
      <w:r w:rsidRPr="009B4CDC">
        <w:rPr>
          <w:rFonts w:ascii="Garamond" w:hAnsi="Garamond"/>
          <w:sz w:val="22"/>
          <w:szCs w:val="22"/>
        </w:rPr>
        <w:t>Chenyu</w:t>
      </w:r>
      <w:proofErr w:type="spellEnd"/>
      <w:r w:rsidRPr="009B4CDC">
        <w:rPr>
          <w:rFonts w:ascii="Garamond" w:hAnsi="Garamond"/>
          <w:sz w:val="22"/>
          <w:szCs w:val="22"/>
        </w:rPr>
        <w:t xml:space="preserve"> Wang, “Black Teachers in the </w:t>
      </w:r>
      <w:r w:rsidR="00D63AEE" w:rsidRPr="009B4CDC">
        <w:rPr>
          <w:rFonts w:ascii="Garamond" w:hAnsi="Garamond"/>
          <w:sz w:val="22"/>
          <w:szCs w:val="22"/>
        </w:rPr>
        <w:t xml:space="preserve">Long </w:t>
      </w:r>
      <w:r w:rsidRPr="009B4CDC">
        <w:rPr>
          <w:rFonts w:ascii="Garamond" w:hAnsi="Garamond"/>
          <w:sz w:val="22"/>
          <w:szCs w:val="22"/>
        </w:rPr>
        <w:t xml:space="preserve">Civil Rights Movement: A Historiographical Review” </w:t>
      </w:r>
      <w:r w:rsidRPr="009B4CDC">
        <w:rPr>
          <w:rFonts w:ascii="Garamond" w:hAnsi="Garamond"/>
          <w:i/>
          <w:sz w:val="22"/>
          <w:szCs w:val="22"/>
        </w:rPr>
        <w:t xml:space="preserve">American Educational Research Journal </w:t>
      </w:r>
      <w:r w:rsidRPr="009B4CDC">
        <w:rPr>
          <w:rFonts w:ascii="Garamond" w:hAnsi="Garamond"/>
          <w:sz w:val="22"/>
          <w:szCs w:val="22"/>
        </w:rPr>
        <w:t>(</w:t>
      </w:r>
      <w:r w:rsidR="00D15190" w:rsidRPr="009B4CDC">
        <w:rPr>
          <w:rFonts w:ascii="Garamond" w:hAnsi="Garamond"/>
          <w:sz w:val="22"/>
          <w:szCs w:val="22"/>
        </w:rPr>
        <w:t>Revise</w:t>
      </w:r>
      <w:r w:rsidR="00DA4899" w:rsidRPr="009B4CDC">
        <w:rPr>
          <w:rFonts w:ascii="Garamond" w:hAnsi="Garamond"/>
          <w:sz w:val="22"/>
          <w:szCs w:val="22"/>
        </w:rPr>
        <w:t>d</w:t>
      </w:r>
      <w:r w:rsidR="00B500AF" w:rsidRPr="009B4CDC">
        <w:rPr>
          <w:rFonts w:ascii="Garamond" w:hAnsi="Garamond"/>
          <w:sz w:val="22"/>
          <w:szCs w:val="22"/>
        </w:rPr>
        <w:t xml:space="preserve"> and Resubmit</w:t>
      </w:r>
      <w:r w:rsidR="00DA4899" w:rsidRPr="009B4CDC">
        <w:rPr>
          <w:rFonts w:ascii="Garamond" w:hAnsi="Garamond"/>
          <w:sz w:val="22"/>
          <w:szCs w:val="22"/>
        </w:rPr>
        <w:t>ted</w:t>
      </w:r>
      <w:r w:rsidR="00F24089" w:rsidRPr="009B4CDC">
        <w:rPr>
          <w:rFonts w:ascii="Garamond" w:hAnsi="Garamond"/>
          <w:sz w:val="22"/>
          <w:szCs w:val="22"/>
        </w:rPr>
        <w:t xml:space="preserve"> #3</w:t>
      </w:r>
      <w:r w:rsidRPr="009B4CDC">
        <w:rPr>
          <w:rFonts w:ascii="Garamond" w:hAnsi="Garamond"/>
          <w:sz w:val="22"/>
          <w:szCs w:val="22"/>
        </w:rPr>
        <w:t>,</w:t>
      </w:r>
      <w:r w:rsidR="00265D14" w:rsidRPr="009B4CDC">
        <w:rPr>
          <w:rFonts w:ascii="Garamond" w:hAnsi="Garamond"/>
          <w:sz w:val="22"/>
          <w:szCs w:val="22"/>
        </w:rPr>
        <w:t xml:space="preserve"> </w:t>
      </w:r>
      <w:r w:rsidR="00CC6A55" w:rsidRPr="009B4CDC">
        <w:rPr>
          <w:rFonts w:ascii="Garamond" w:hAnsi="Garamond"/>
          <w:sz w:val="22"/>
          <w:szCs w:val="22"/>
        </w:rPr>
        <w:t>October</w:t>
      </w:r>
      <w:r w:rsidRPr="009B4CDC">
        <w:rPr>
          <w:rFonts w:ascii="Garamond" w:hAnsi="Garamond"/>
          <w:sz w:val="22"/>
          <w:szCs w:val="22"/>
        </w:rPr>
        <w:t xml:space="preserve"> 202</w:t>
      </w:r>
      <w:r w:rsidR="005A6924" w:rsidRPr="009B4CDC">
        <w:rPr>
          <w:rFonts w:ascii="Garamond" w:hAnsi="Garamond"/>
          <w:sz w:val="22"/>
          <w:szCs w:val="22"/>
        </w:rPr>
        <w:t>3</w:t>
      </w:r>
      <w:r w:rsidRPr="009B4CDC">
        <w:rPr>
          <w:rFonts w:ascii="Garamond" w:hAnsi="Garamond"/>
          <w:sz w:val="22"/>
          <w:szCs w:val="22"/>
        </w:rPr>
        <w:t>)</w:t>
      </w:r>
      <w:r w:rsidR="008C76A1" w:rsidRPr="009B4CDC">
        <w:rPr>
          <w:rFonts w:ascii="Garamond" w:hAnsi="Garamond"/>
          <w:sz w:val="22"/>
          <w:szCs w:val="22"/>
        </w:rPr>
        <w:t>.</w:t>
      </w:r>
    </w:p>
    <w:p w14:paraId="025B395C" w14:textId="1199D9FC" w:rsidR="00B65FC5" w:rsidRPr="009B4CDC" w:rsidRDefault="00B65FC5" w:rsidP="00B65FC5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“’Americans from Africa’: Dr. Edgar A. Toppin, Public Intellectualism, and the Black Freedom Struggle, 1928-1976” </w:t>
      </w:r>
      <w:r w:rsidRPr="009B4CDC">
        <w:rPr>
          <w:rFonts w:ascii="Garamond" w:hAnsi="Garamond"/>
          <w:i/>
          <w:iCs/>
          <w:sz w:val="22"/>
          <w:szCs w:val="22"/>
        </w:rPr>
        <w:t xml:space="preserve">Modern American History </w:t>
      </w:r>
      <w:r w:rsidRPr="009B4CDC">
        <w:rPr>
          <w:rFonts w:ascii="Garamond" w:hAnsi="Garamond"/>
          <w:sz w:val="22"/>
          <w:szCs w:val="22"/>
        </w:rPr>
        <w:t>(</w:t>
      </w:r>
      <w:r w:rsidR="00297B1B" w:rsidRPr="009B4CDC">
        <w:rPr>
          <w:rFonts w:ascii="Garamond" w:hAnsi="Garamond"/>
          <w:sz w:val="22"/>
          <w:szCs w:val="22"/>
        </w:rPr>
        <w:t>Revis</w:t>
      </w:r>
      <w:r w:rsidR="00353902" w:rsidRPr="009B4CDC">
        <w:rPr>
          <w:rFonts w:ascii="Garamond" w:hAnsi="Garamond"/>
          <w:sz w:val="22"/>
          <w:szCs w:val="22"/>
        </w:rPr>
        <w:t>e and Resubmit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="00353902" w:rsidRPr="009B4CDC">
        <w:rPr>
          <w:rFonts w:ascii="Garamond" w:hAnsi="Garamond"/>
          <w:sz w:val="22"/>
          <w:szCs w:val="22"/>
        </w:rPr>
        <w:t>July</w:t>
      </w:r>
      <w:r w:rsidRPr="009B4CDC">
        <w:rPr>
          <w:rFonts w:ascii="Garamond" w:hAnsi="Garamond"/>
          <w:sz w:val="22"/>
          <w:szCs w:val="22"/>
        </w:rPr>
        <w:t xml:space="preserve"> 202</w:t>
      </w:r>
      <w:r w:rsidR="005A6924" w:rsidRPr="009B4CDC">
        <w:rPr>
          <w:rFonts w:ascii="Garamond" w:hAnsi="Garamond"/>
          <w:sz w:val="22"/>
          <w:szCs w:val="22"/>
        </w:rPr>
        <w:t>3</w:t>
      </w:r>
      <w:r w:rsidRPr="009B4CDC">
        <w:rPr>
          <w:rFonts w:ascii="Garamond" w:hAnsi="Garamond"/>
          <w:sz w:val="22"/>
          <w:szCs w:val="22"/>
        </w:rPr>
        <w:t>)</w:t>
      </w:r>
    </w:p>
    <w:p w14:paraId="39D34D67" w14:textId="77777777" w:rsidR="00AC0B33" w:rsidRPr="009B4CDC" w:rsidRDefault="00AC0B33" w:rsidP="00835021">
      <w:pPr>
        <w:rPr>
          <w:rFonts w:ascii="Garamond" w:hAnsi="Garamond"/>
          <w:b/>
        </w:rPr>
      </w:pPr>
    </w:p>
    <w:p w14:paraId="69EDBA21" w14:textId="0FEE08C6" w:rsidR="00206ED6" w:rsidRPr="009B4CDC" w:rsidRDefault="00206ED6" w:rsidP="00835021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Book Chapters</w:t>
      </w:r>
    </w:p>
    <w:p w14:paraId="2638BCE1" w14:textId="721EDBEB" w:rsidR="001C66CA" w:rsidRPr="009B4CDC" w:rsidRDefault="00206ED6" w:rsidP="001C66CA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“’Dedication to the Highest of Callings’: Florence Coleman Bryant</w:t>
      </w:r>
      <w:r w:rsidR="00637F93" w:rsidRPr="009B4CDC">
        <w:rPr>
          <w:rFonts w:ascii="Garamond" w:hAnsi="Garamond"/>
          <w:sz w:val="22"/>
          <w:szCs w:val="22"/>
        </w:rPr>
        <w:t>, School Desegregation, and the Black Freedom Struggle of Postwar Virginia, 1946-2004</w:t>
      </w:r>
      <w:r w:rsidRPr="009B4CDC">
        <w:rPr>
          <w:rFonts w:ascii="Garamond" w:hAnsi="Garamond"/>
          <w:sz w:val="22"/>
          <w:szCs w:val="22"/>
        </w:rPr>
        <w:t xml:space="preserve">,” in </w:t>
      </w:r>
      <w:r w:rsidR="00E572F2" w:rsidRPr="009B4CDC">
        <w:rPr>
          <w:rFonts w:ascii="Garamond" w:hAnsi="Garamond"/>
          <w:i/>
          <w:sz w:val="22"/>
          <w:szCs w:val="22"/>
        </w:rPr>
        <w:t>Schooling the Movement</w:t>
      </w:r>
      <w:r w:rsidRPr="009B4CDC">
        <w:rPr>
          <w:rFonts w:ascii="Garamond" w:hAnsi="Garamond"/>
          <w:i/>
          <w:sz w:val="22"/>
          <w:szCs w:val="22"/>
        </w:rPr>
        <w:t>: T</w:t>
      </w:r>
      <w:r w:rsidR="00E572F2" w:rsidRPr="009B4CDC">
        <w:rPr>
          <w:rFonts w:ascii="Garamond" w:hAnsi="Garamond"/>
          <w:i/>
          <w:sz w:val="22"/>
          <w:szCs w:val="22"/>
        </w:rPr>
        <w:t>he Activism of Southern Black Educators from Reconstruction through the Civil Rights Era</w:t>
      </w:r>
      <w:r w:rsidRPr="009B4CDC">
        <w:rPr>
          <w:rFonts w:ascii="Garamond" w:hAnsi="Garamond"/>
          <w:i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>edited by</w:t>
      </w:r>
      <w:r w:rsidR="002A77E0" w:rsidRPr="009B4CDC">
        <w:rPr>
          <w:rFonts w:ascii="Garamond" w:hAnsi="Garamond"/>
          <w:sz w:val="22"/>
          <w:szCs w:val="22"/>
        </w:rPr>
        <w:t xml:space="preserve"> Derrick P. Alridge,</w:t>
      </w:r>
      <w:r w:rsidRPr="009B4CDC">
        <w:rPr>
          <w:rFonts w:ascii="Garamond" w:hAnsi="Garamond"/>
          <w:sz w:val="22"/>
          <w:szCs w:val="22"/>
        </w:rPr>
        <w:t xml:space="preserve"> Jon N. Hale</w:t>
      </w:r>
      <w:r w:rsidR="003D73DE" w:rsidRPr="009B4CDC">
        <w:rPr>
          <w:rFonts w:ascii="Garamond" w:hAnsi="Garamond"/>
          <w:sz w:val="22"/>
          <w:szCs w:val="22"/>
        </w:rPr>
        <w:t>, and Tondra Loder-Jackson</w:t>
      </w:r>
      <w:r w:rsidR="00637F93" w:rsidRPr="009B4CDC">
        <w:rPr>
          <w:rFonts w:ascii="Garamond" w:hAnsi="Garamond"/>
          <w:sz w:val="22"/>
          <w:szCs w:val="22"/>
        </w:rPr>
        <w:t xml:space="preserve">. Columbia: </w:t>
      </w:r>
      <w:r w:rsidR="00AD215D" w:rsidRPr="009B4CDC">
        <w:rPr>
          <w:rFonts w:ascii="Garamond" w:hAnsi="Garamond"/>
          <w:sz w:val="22"/>
          <w:szCs w:val="22"/>
        </w:rPr>
        <w:t>University of South Carolina Pres</w:t>
      </w:r>
      <w:r w:rsidR="00637F93" w:rsidRPr="009B4CDC">
        <w:rPr>
          <w:rFonts w:ascii="Garamond" w:hAnsi="Garamond"/>
          <w:sz w:val="22"/>
          <w:szCs w:val="22"/>
        </w:rPr>
        <w:t>s, 2023.</w:t>
      </w:r>
    </w:p>
    <w:p w14:paraId="589E97D8" w14:textId="2D1B7759" w:rsidR="005D2D48" w:rsidRPr="009B4CDC" w:rsidRDefault="00750171" w:rsidP="001C66CA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bCs/>
          <w:sz w:val="22"/>
          <w:szCs w:val="22"/>
        </w:rPr>
        <w:t xml:space="preserve">Nicole Wilson </w:t>
      </w:r>
      <w:proofErr w:type="spellStart"/>
      <w:r w:rsidRPr="009B4CDC">
        <w:rPr>
          <w:rFonts w:ascii="Garamond" w:hAnsi="Garamond"/>
          <w:bCs/>
          <w:sz w:val="22"/>
          <w:szCs w:val="22"/>
        </w:rPr>
        <w:t>Steffes</w:t>
      </w:r>
      <w:proofErr w:type="spellEnd"/>
      <w:r w:rsidRPr="009B4CDC">
        <w:rPr>
          <w:rFonts w:ascii="Garamond" w:hAnsi="Garamond"/>
          <w:bCs/>
          <w:sz w:val="22"/>
          <w:szCs w:val="22"/>
        </w:rPr>
        <w:t>,</w:t>
      </w:r>
      <w:r w:rsidRPr="009B4CDC">
        <w:rPr>
          <w:rFonts w:ascii="Garamond" w:hAnsi="Garamond"/>
          <w:b/>
          <w:sz w:val="22"/>
          <w:szCs w:val="22"/>
        </w:rPr>
        <w:t xml:space="preserve"> </w:t>
      </w:r>
      <w:r w:rsidR="001C66CA" w:rsidRPr="009B4CDC">
        <w:rPr>
          <w:rFonts w:ascii="Garamond" w:hAnsi="Garamond"/>
          <w:bCs/>
          <w:sz w:val="22"/>
          <w:szCs w:val="22"/>
        </w:rPr>
        <w:t xml:space="preserve">Sonny </w:t>
      </w:r>
      <w:proofErr w:type="spellStart"/>
      <w:r w:rsidR="001C66CA" w:rsidRPr="009B4CDC">
        <w:rPr>
          <w:rFonts w:ascii="Garamond" w:hAnsi="Garamond"/>
          <w:bCs/>
          <w:sz w:val="22"/>
          <w:szCs w:val="22"/>
        </w:rPr>
        <w:t>Partola</w:t>
      </w:r>
      <w:proofErr w:type="spellEnd"/>
      <w:r w:rsidR="001C66CA" w:rsidRPr="009B4CDC">
        <w:rPr>
          <w:rFonts w:ascii="Garamond" w:hAnsi="Garamond"/>
          <w:bCs/>
          <w:sz w:val="22"/>
          <w:szCs w:val="22"/>
        </w:rPr>
        <w:t>, Maeve Wall</w:t>
      </w:r>
      <w:r w:rsidR="0024678D" w:rsidRPr="009B4CDC">
        <w:rPr>
          <w:rFonts w:ascii="Garamond" w:hAnsi="Garamond"/>
          <w:bCs/>
          <w:sz w:val="22"/>
          <w:szCs w:val="22"/>
        </w:rPr>
        <w:t>,</w:t>
      </w:r>
      <w:r w:rsidRPr="009B4CDC">
        <w:rPr>
          <w:rFonts w:ascii="Garamond" w:hAnsi="Garamond"/>
          <w:bCs/>
          <w:sz w:val="22"/>
          <w:szCs w:val="22"/>
        </w:rPr>
        <w:t xml:space="preserve"> and </w:t>
      </w:r>
      <w:r w:rsidRPr="009B4CDC">
        <w:rPr>
          <w:rFonts w:ascii="Garamond" w:hAnsi="Garamond"/>
          <w:b/>
          <w:sz w:val="22"/>
          <w:szCs w:val="22"/>
        </w:rPr>
        <w:t>Alexander Hyres</w:t>
      </w:r>
      <w:r w:rsidRPr="009B4CDC">
        <w:rPr>
          <w:rFonts w:ascii="Garamond" w:hAnsi="Garamond"/>
          <w:bCs/>
          <w:sz w:val="22"/>
          <w:szCs w:val="22"/>
        </w:rPr>
        <w:t>,</w:t>
      </w:r>
      <w:r w:rsidR="001C66CA" w:rsidRPr="009B4CDC">
        <w:rPr>
          <w:rFonts w:ascii="Garamond" w:hAnsi="Garamond"/>
          <w:bCs/>
          <w:sz w:val="22"/>
          <w:szCs w:val="22"/>
        </w:rPr>
        <w:t xml:space="preserve"> “’We Feel No Discrimination Exists in Our School’: High School Student Activism in Salt Lake City, Utah, 1970-2019,” in </w:t>
      </w:r>
      <w:r w:rsidR="001C66CA" w:rsidRPr="009B4CDC">
        <w:rPr>
          <w:rFonts w:ascii="Garamond" w:hAnsi="Garamond"/>
          <w:bCs/>
          <w:i/>
          <w:iCs/>
          <w:sz w:val="22"/>
          <w:szCs w:val="22"/>
        </w:rPr>
        <w:t xml:space="preserve">Youth in the Movement: High School Student Activism in Postwar America </w:t>
      </w:r>
      <w:r w:rsidR="001C66CA" w:rsidRPr="009B4CDC">
        <w:rPr>
          <w:rFonts w:ascii="Garamond" w:hAnsi="Garamond"/>
          <w:bCs/>
          <w:sz w:val="22"/>
          <w:szCs w:val="22"/>
        </w:rPr>
        <w:t>edited by Dara Walker, Alexander Hyres, and Jon Hale (</w:t>
      </w:r>
      <w:r w:rsidR="006F75AE" w:rsidRPr="009B4CDC">
        <w:rPr>
          <w:rFonts w:ascii="Garamond" w:hAnsi="Garamond"/>
          <w:bCs/>
          <w:sz w:val="22"/>
          <w:szCs w:val="22"/>
        </w:rPr>
        <w:t>Revise</w:t>
      </w:r>
      <w:r w:rsidR="00203BA9" w:rsidRPr="009B4CDC">
        <w:rPr>
          <w:rFonts w:ascii="Garamond" w:hAnsi="Garamond"/>
          <w:bCs/>
          <w:sz w:val="22"/>
          <w:szCs w:val="22"/>
        </w:rPr>
        <w:t>d</w:t>
      </w:r>
      <w:r w:rsidR="006F75AE" w:rsidRPr="009B4CDC">
        <w:rPr>
          <w:rFonts w:ascii="Garamond" w:hAnsi="Garamond"/>
          <w:bCs/>
          <w:sz w:val="22"/>
          <w:szCs w:val="22"/>
        </w:rPr>
        <w:t xml:space="preserve"> and Resubmit</w:t>
      </w:r>
      <w:r w:rsidR="00203BA9" w:rsidRPr="009B4CDC">
        <w:rPr>
          <w:rFonts w:ascii="Garamond" w:hAnsi="Garamond"/>
          <w:bCs/>
          <w:sz w:val="22"/>
          <w:szCs w:val="22"/>
        </w:rPr>
        <w:t>ted</w:t>
      </w:r>
      <w:r w:rsidR="00AC1DDB" w:rsidRPr="009B4CDC">
        <w:rPr>
          <w:rFonts w:ascii="Garamond" w:hAnsi="Garamond"/>
          <w:bCs/>
          <w:sz w:val="22"/>
          <w:szCs w:val="22"/>
        </w:rPr>
        <w:t>,</w:t>
      </w:r>
      <w:r w:rsidR="006F75AE" w:rsidRPr="009B4CDC">
        <w:rPr>
          <w:rFonts w:ascii="Garamond" w:hAnsi="Garamond"/>
          <w:bCs/>
          <w:sz w:val="22"/>
          <w:szCs w:val="22"/>
        </w:rPr>
        <w:t xml:space="preserve"> </w:t>
      </w:r>
      <w:r w:rsidR="00203BA9" w:rsidRPr="009B4CDC">
        <w:rPr>
          <w:rFonts w:ascii="Garamond" w:hAnsi="Garamond"/>
          <w:bCs/>
          <w:sz w:val="22"/>
          <w:szCs w:val="22"/>
        </w:rPr>
        <w:t>Rutgers University Press</w:t>
      </w:r>
      <w:r w:rsidR="006F75AE" w:rsidRPr="009B4CDC">
        <w:rPr>
          <w:rFonts w:ascii="Garamond" w:hAnsi="Garamond"/>
          <w:bCs/>
          <w:sz w:val="22"/>
          <w:szCs w:val="22"/>
        </w:rPr>
        <w:t>,</w:t>
      </w:r>
      <w:r w:rsidR="00AC1DDB" w:rsidRPr="009B4CDC">
        <w:rPr>
          <w:rFonts w:ascii="Garamond" w:hAnsi="Garamond"/>
          <w:bCs/>
          <w:sz w:val="22"/>
          <w:szCs w:val="22"/>
        </w:rPr>
        <w:t xml:space="preserve"> </w:t>
      </w:r>
      <w:r w:rsidR="00203BA9" w:rsidRPr="009B4CDC">
        <w:rPr>
          <w:rFonts w:ascii="Garamond" w:hAnsi="Garamond"/>
          <w:bCs/>
          <w:sz w:val="22"/>
          <w:szCs w:val="22"/>
        </w:rPr>
        <w:t>December</w:t>
      </w:r>
      <w:r w:rsidR="00AC1DDB" w:rsidRPr="009B4CDC">
        <w:rPr>
          <w:rFonts w:ascii="Garamond" w:hAnsi="Garamond"/>
          <w:bCs/>
          <w:sz w:val="22"/>
          <w:szCs w:val="22"/>
        </w:rPr>
        <w:t xml:space="preserve"> 202</w:t>
      </w:r>
      <w:r w:rsidR="006F75AE" w:rsidRPr="009B4CDC">
        <w:rPr>
          <w:rFonts w:ascii="Garamond" w:hAnsi="Garamond"/>
          <w:bCs/>
          <w:sz w:val="22"/>
          <w:szCs w:val="22"/>
        </w:rPr>
        <w:t>3</w:t>
      </w:r>
      <w:r w:rsidR="001C66CA" w:rsidRPr="009B4CDC">
        <w:rPr>
          <w:rFonts w:ascii="Garamond" w:hAnsi="Garamond"/>
          <w:bCs/>
          <w:sz w:val="22"/>
          <w:szCs w:val="22"/>
        </w:rPr>
        <w:t xml:space="preserve">). </w:t>
      </w:r>
    </w:p>
    <w:p w14:paraId="6EE3E79A" w14:textId="77777777" w:rsidR="001C66CA" w:rsidRPr="009B4CDC" w:rsidRDefault="001C66CA" w:rsidP="00835021">
      <w:pPr>
        <w:rPr>
          <w:rFonts w:ascii="Garamond" w:hAnsi="Garamond"/>
          <w:bCs/>
          <w:sz w:val="22"/>
          <w:szCs w:val="22"/>
        </w:rPr>
      </w:pPr>
    </w:p>
    <w:p w14:paraId="4A57B848" w14:textId="3A3C5A68" w:rsidR="00DA3E10" w:rsidRPr="009B4CDC" w:rsidRDefault="003C4AFF" w:rsidP="00835021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 xml:space="preserve">Book </w:t>
      </w:r>
      <w:r w:rsidR="00C06DB6" w:rsidRPr="009B4CDC">
        <w:rPr>
          <w:rFonts w:ascii="Garamond" w:hAnsi="Garamond"/>
          <w:b/>
        </w:rPr>
        <w:t xml:space="preserve">Review </w:t>
      </w:r>
      <w:r w:rsidR="00DA3E10" w:rsidRPr="009B4CDC">
        <w:rPr>
          <w:rFonts w:ascii="Garamond" w:hAnsi="Garamond"/>
          <w:b/>
        </w:rPr>
        <w:t>Essays</w:t>
      </w:r>
    </w:p>
    <w:p w14:paraId="04F8EED2" w14:textId="3E9F5151" w:rsidR="00DA3E10" w:rsidRPr="009B4CDC" w:rsidRDefault="00DA3E10" w:rsidP="00DA3E10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“’Hundreds of Small Choices’: Race, Space, and Educational Inequality in the United States” </w:t>
      </w:r>
      <w:r w:rsidRPr="009B4CDC">
        <w:rPr>
          <w:rFonts w:ascii="Garamond" w:hAnsi="Garamond"/>
          <w:i/>
          <w:sz w:val="22"/>
          <w:szCs w:val="22"/>
        </w:rPr>
        <w:t>History of Education Journal</w:t>
      </w:r>
      <w:r w:rsidRPr="009B4CDC">
        <w:rPr>
          <w:rFonts w:ascii="Garamond" w:hAnsi="Garamond"/>
          <w:sz w:val="22"/>
          <w:szCs w:val="22"/>
        </w:rPr>
        <w:t>, October 2019</w:t>
      </w:r>
      <w:r w:rsidR="00FC1C5C" w:rsidRPr="009B4CDC">
        <w:rPr>
          <w:rFonts w:ascii="Garamond" w:hAnsi="Garamond"/>
          <w:sz w:val="22"/>
          <w:szCs w:val="22"/>
        </w:rPr>
        <w:t>: 870-885.</w:t>
      </w:r>
      <w:r w:rsidRPr="009B4CDC">
        <w:rPr>
          <w:rFonts w:ascii="Garamond" w:hAnsi="Garamond"/>
          <w:sz w:val="22"/>
          <w:szCs w:val="22"/>
        </w:rPr>
        <w:t xml:space="preserve"> </w:t>
      </w:r>
    </w:p>
    <w:p w14:paraId="76F1C448" w14:textId="5CCC7DE9" w:rsidR="00447526" w:rsidRPr="009B4CDC" w:rsidRDefault="00DA3E10" w:rsidP="00DA3E10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ab/>
      </w:r>
      <w:hyperlink r:id="rId9" w:history="1">
        <w:r w:rsidRPr="009B4CDC">
          <w:rPr>
            <w:rStyle w:val="Hyperlink"/>
            <w:rFonts w:ascii="Garamond" w:hAnsi="Garamond"/>
            <w:sz w:val="22"/>
            <w:szCs w:val="22"/>
          </w:rPr>
          <w:t>https://www.tandfonline.com/doi/full/10.1080/0046760X.2019.1676923</w:t>
        </w:r>
      </w:hyperlink>
    </w:p>
    <w:p w14:paraId="7776BD49" w14:textId="77777777" w:rsidR="00AA2522" w:rsidRPr="009B4CDC" w:rsidRDefault="00AA2522" w:rsidP="00DA3E10">
      <w:pPr>
        <w:rPr>
          <w:rFonts w:ascii="Garamond" w:hAnsi="Garamond"/>
          <w:b/>
        </w:rPr>
      </w:pPr>
    </w:p>
    <w:p w14:paraId="0CE4AD5C" w14:textId="0A68F474" w:rsidR="00DA3E10" w:rsidRPr="009B4CDC" w:rsidRDefault="00DA3E10" w:rsidP="00DA3E10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Book Reviews</w:t>
      </w:r>
    </w:p>
    <w:p w14:paraId="1DEF74F7" w14:textId="7941940C" w:rsidR="004620C3" w:rsidRPr="009B4CDC" w:rsidRDefault="004620C3" w:rsidP="004620C3">
      <w:pPr>
        <w:ind w:left="720" w:hanging="720"/>
        <w:rPr>
          <w:rFonts w:ascii="Garamond" w:eastAsia="Times New Roman" w:hAnsi="Garamond" w:cs="Times New Roman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 xml:space="preserve">Schools of Our Own: Chicago’s Golden Age of Black Private Education </w:t>
      </w:r>
      <w:r w:rsidRPr="009B4CDC">
        <w:rPr>
          <w:rFonts w:ascii="Garamond" w:hAnsi="Garamond"/>
          <w:sz w:val="22"/>
          <w:szCs w:val="22"/>
        </w:rPr>
        <w:t xml:space="preserve">by Worth </w:t>
      </w:r>
      <w:proofErr w:type="spellStart"/>
      <w:r w:rsidRPr="009B4CDC">
        <w:rPr>
          <w:rFonts w:ascii="Garamond" w:hAnsi="Garamond"/>
          <w:sz w:val="22"/>
          <w:szCs w:val="22"/>
        </w:rPr>
        <w:t>Kamili</w:t>
      </w:r>
      <w:proofErr w:type="spellEnd"/>
      <w:r w:rsidRPr="009B4CDC">
        <w:rPr>
          <w:rFonts w:ascii="Garamond" w:hAnsi="Garamond"/>
          <w:sz w:val="22"/>
          <w:szCs w:val="22"/>
        </w:rPr>
        <w:t xml:space="preserve"> Hayes, </w:t>
      </w:r>
      <w:r w:rsidRPr="009B4CDC">
        <w:rPr>
          <w:rFonts w:ascii="Garamond" w:hAnsi="Garamond"/>
          <w:i/>
          <w:sz w:val="22"/>
          <w:szCs w:val="22"/>
        </w:rPr>
        <w:t xml:space="preserve">Journal of Negro Education </w:t>
      </w:r>
      <w:r w:rsidRPr="009B4CDC">
        <w:rPr>
          <w:rFonts w:ascii="Garamond" w:hAnsi="Garamond"/>
          <w:sz w:val="22"/>
          <w:szCs w:val="22"/>
        </w:rPr>
        <w:t xml:space="preserve">90 (1), Winter 2021. </w:t>
      </w:r>
      <w:hyperlink r:id="rId10" w:history="1">
        <w:r w:rsidRPr="009B4CDC">
          <w:rPr>
            <w:rStyle w:val="Hyperlink"/>
            <w:rFonts w:ascii="Garamond" w:eastAsia="Times New Roman" w:hAnsi="Garamond" w:cs="Times New Roman"/>
            <w:sz w:val="22"/>
            <w:szCs w:val="22"/>
          </w:rPr>
          <w:t>https://www.jstor.org/stable/10.7709/jnegroeducation.90.1.0142</w:t>
        </w:r>
      </w:hyperlink>
    </w:p>
    <w:p w14:paraId="2FEEFF5B" w14:textId="53AC8ECF" w:rsidR="00014F94" w:rsidRPr="009B4CDC" w:rsidRDefault="00DA3E10" w:rsidP="00FD163A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 xml:space="preserve">Integration Now: </w:t>
      </w:r>
      <w:r w:rsidRPr="009B4CDC">
        <w:rPr>
          <w:rFonts w:ascii="Garamond" w:hAnsi="Garamond"/>
          <w:sz w:val="22"/>
          <w:szCs w:val="22"/>
        </w:rPr>
        <w:t xml:space="preserve">Alexander v. Holmes </w:t>
      </w:r>
      <w:r w:rsidRPr="009B4CDC">
        <w:rPr>
          <w:rFonts w:ascii="Garamond" w:hAnsi="Garamond"/>
          <w:i/>
          <w:sz w:val="22"/>
          <w:szCs w:val="22"/>
        </w:rPr>
        <w:t>and the End of Jim Crow Education</w:t>
      </w:r>
      <w:r w:rsidRPr="009B4CDC">
        <w:rPr>
          <w:rFonts w:ascii="Garamond" w:hAnsi="Garamond"/>
          <w:sz w:val="22"/>
          <w:szCs w:val="22"/>
        </w:rPr>
        <w:t xml:space="preserve"> by William P. </w:t>
      </w:r>
      <w:proofErr w:type="spellStart"/>
      <w:r w:rsidRPr="009B4CDC">
        <w:rPr>
          <w:rFonts w:ascii="Garamond" w:hAnsi="Garamond"/>
          <w:sz w:val="22"/>
          <w:szCs w:val="22"/>
        </w:rPr>
        <w:t>Hustwit</w:t>
      </w:r>
      <w:proofErr w:type="spellEnd"/>
      <w:r w:rsidRPr="009B4CDC">
        <w:rPr>
          <w:rFonts w:ascii="Garamond" w:hAnsi="Garamond"/>
          <w:sz w:val="22"/>
          <w:szCs w:val="22"/>
        </w:rPr>
        <w:t>,</w:t>
      </w:r>
      <w:r w:rsidRPr="009B4CDC">
        <w:rPr>
          <w:rFonts w:ascii="Garamond" w:hAnsi="Garamond"/>
          <w:i/>
          <w:sz w:val="22"/>
          <w:szCs w:val="22"/>
        </w:rPr>
        <w:t xml:space="preserve"> Journal of Southern History</w:t>
      </w:r>
      <w:r w:rsidR="00D90C4F" w:rsidRPr="009B4CDC">
        <w:rPr>
          <w:rFonts w:ascii="Garamond" w:hAnsi="Garamond"/>
          <w:i/>
          <w:sz w:val="22"/>
          <w:szCs w:val="22"/>
        </w:rPr>
        <w:t xml:space="preserve"> </w:t>
      </w:r>
      <w:r w:rsidR="00D90C4F" w:rsidRPr="009B4CDC">
        <w:rPr>
          <w:rFonts w:ascii="Garamond" w:hAnsi="Garamond"/>
          <w:sz w:val="22"/>
          <w:szCs w:val="22"/>
        </w:rPr>
        <w:t>86 (1), February 2020: 229-230</w:t>
      </w:r>
      <w:r w:rsidR="008C76A1" w:rsidRPr="009B4CDC">
        <w:rPr>
          <w:rFonts w:ascii="Garamond" w:hAnsi="Garamond"/>
          <w:sz w:val="22"/>
          <w:szCs w:val="22"/>
        </w:rPr>
        <w:t>.</w:t>
      </w:r>
      <w:r w:rsidR="00D90C4F" w:rsidRPr="009B4CDC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D90C4F" w:rsidRPr="009B4CDC">
          <w:rPr>
            <w:rStyle w:val="Hyperlink"/>
            <w:rFonts w:ascii="Garamond" w:hAnsi="Garamond"/>
            <w:sz w:val="22"/>
            <w:szCs w:val="22"/>
          </w:rPr>
          <w:t>https://muse.jhu.edu/article/748742</w:t>
        </w:r>
      </w:hyperlink>
    </w:p>
    <w:p w14:paraId="498FD553" w14:textId="3A539F7D" w:rsidR="00DA3E10" w:rsidRPr="009B4CDC" w:rsidRDefault="00DA3E10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>Racial Taxation: Schools, Segregation, and Taxpayer Citizenship</w:t>
      </w:r>
      <w:r w:rsidRPr="009B4CDC">
        <w:rPr>
          <w:rFonts w:ascii="Garamond" w:hAnsi="Garamond"/>
          <w:sz w:val="22"/>
          <w:szCs w:val="22"/>
        </w:rPr>
        <w:t xml:space="preserve"> by Camille Walsh, </w:t>
      </w:r>
      <w:r w:rsidRPr="009B4CDC">
        <w:rPr>
          <w:rFonts w:ascii="Garamond" w:hAnsi="Garamond"/>
          <w:i/>
          <w:sz w:val="22"/>
          <w:szCs w:val="22"/>
        </w:rPr>
        <w:t xml:space="preserve">History of Education Journal, </w:t>
      </w:r>
      <w:r w:rsidRPr="009B4CDC">
        <w:rPr>
          <w:rFonts w:ascii="Garamond" w:hAnsi="Garamond"/>
          <w:sz w:val="22"/>
          <w:szCs w:val="22"/>
        </w:rPr>
        <w:t>October 2019</w:t>
      </w:r>
      <w:r w:rsidR="008C76A1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 xml:space="preserve"> </w:t>
      </w:r>
      <w:hyperlink r:id="rId12" w:history="1">
        <w:r w:rsidRPr="009B4CDC">
          <w:rPr>
            <w:rStyle w:val="Hyperlink"/>
            <w:rFonts w:ascii="Garamond" w:hAnsi="Garamond"/>
            <w:sz w:val="22"/>
            <w:szCs w:val="22"/>
          </w:rPr>
          <w:t>https://www.tandfonline.com/doi/full/10.1080/0046760X.2019.1676922</w:t>
        </w:r>
      </w:hyperlink>
    </w:p>
    <w:p w14:paraId="0F485C64" w14:textId="351A5866" w:rsidR="00DA3E10" w:rsidRPr="009B4CDC" w:rsidRDefault="00DA3E10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 xml:space="preserve">Keep On Keeping On: The NAACP and the Implementation of </w:t>
      </w:r>
      <w:r w:rsidRPr="009B4CDC">
        <w:rPr>
          <w:rFonts w:ascii="Garamond" w:hAnsi="Garamond"/>
          <w:sz w:val="22"/>
          <w:szCs w:val="22"/>
        </w:rPr>
        <w:t xml:space="preserve">Brown v. Board of Education </w:t>
      </w:r>
      <w:r w:rsidRPr="009B4CDC">
        <w:rPr>
          <w:rFonts w:ascii="Garamond" w:hAnsi="Garamond"/>
          <w:i/>
          <w:sz w:val="22"/>
          <w:szCs w:val="22"/>
        </w:rPr>
        <w:t xml:space="preserve">in Virginia </w:t>
      </w:r>
      <w:r w:rsidRPr="009B4CDC">
        <w:rPr>
          <w:rFonts w:ascii="Garamond" w:hAnsi="Garamond"/>
          <w:sz w:val="22"/>
          <w:szCs w:val="22"/>
        </w:rPr>
        <w:t xml:space="preserve">by Brian </w:t>
      </w:r>
      <w:proofErr w:type="spellStart"/>
      <w:r w:rsidRPr="009B4CDC">
        <w:rPr>
          <w:rFonts w:ascii="Garamond" w:hAnsi="Garamond"/>
          <w:sz w:val="22"/>
          <w:szCs w:val="22"/>
        </w:rPr>
        <w:t>Daugherity</w:t>
      </w:r>
      <w:proofErr w:type="spellEnd"/>
      <w:r w:rsidRPr="009B4CDC">
        <w:rPr>
          <w:rFonts w:ascii="Garamond" w:hAnsi="Garamond"/>
          <w:sz w:val="22"/>
          <w:szCs w:val="22"/>
        </w:rPr>
        <w:t xml:space="preserve">, </w:t>
      </w:r>
      <w:r w:rsidRPr="009B4CDC">
        <w:rPr>
          <w:rFonts w:ascii="Garamond" w:hAnsi="Garamond"/>
          <w:i/>
          <w:sz w:val="22"/>
          <w:szCs w:val="22"/>
        </w:rPr>
        <w:t>History of Education Quarterly</w:t>
      </w:r>
      <w:r w:rsidRPr="009B4CDC">
        <w:rPr>
          <w:rFonts w:ascii="Garamond" w:hAnsi="Garamond"/>
          <w:sz w:val="22"/>
          <w:szCs w:val="22"/>
        </w:rPr>
        <w:t xml:space="preserve"> 59 (2) April 2019. </w:t>
      </w:r>
      <w:hyperlink r:id="rId13" w:history="1">
        <w:r w:rsidRPr="009B4CDC">
          <w:rPr>
            <w:rStyle w:val="Hyperlink"/>
            <w:rFonts w:ascii="Garamond" w:hAnsi="Garamond"/>
            <w:sz w:val="22"/>
            <w:szCs w:val="22"/>
          </w:rPr>
          <w:t>http://dx.doi.org/10.1017/heq.2019.8</w:t>
        </w:r>
      </w:hyperlink>
    </w:p>
    <w:p w14:paraId="660D26F7" w14:textId="09D9A7AA" w:rsidR="00DA3E10" w:rsidRPr="009B4CDC" w:rsidRDefault="00DA3E10" w:rsidP="00DA3E10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 xml:space="preserve">The Lost Education of Horace Tate: Uncovering the Hidden Heroes Who Fought for Justice in Schools </w:t>
      </w:r>
      <w:r w:rsidRPr="009B4CDC">
        <w:rPr>
          <w:rFonts w:ascii="Garamond" w:hAnsi="Garamond"/>
          <w:sz w:val="22"/>
          <w:szCs w:val="22"/>
        </w:rPr>
        <w:t xml:space="preserve">by Vanessa Siddle Walker, </w:t>
      </w:r>
      <w:r w:rsidRPr="009B4CDC">
        <w:rPr>
          <w:rFonts w:ascii="Garamond" w:hAnsi="Garamond"/>
          <w:i/>
          <w:sz w:val="22"/>
          <w:szCs w:val="22"/>
        </w:rPr>
        <w:t xml:space="preserve">Atlanta Studies, </w:t>
      </w:r>
      <w:r w:rsidRPr="009B4CDC">
        <w:rPr>
          <w:rFonts w:ascii="Garamond" w:hAnsi="Garamond"/>
          <w:sz w:val="22"/>
          <w:szCs w:val="22"/>
        </w:rPr>
        <w:t>October 2018</w:t>
      </w:r>
      <w:r w:rsidR="008C76A1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 xml:space="preserve"> </w:t>
      </w:r>
    </w:p>
    <w:p w14:paraId="17541954" w14:textId="4EBE20AA" w:rsidR="00DA3E10" w:rsidRPr="009B4CDC" w:rsidRDefault="00000000" w:rsidP="00587619">
      <w:pPr>
        <w:ind w:left="720"/>
        <w:rPr>
          <w:rFonts w:ascii="Garamond" w:hAnsi="Garamond"/>
          <w:sz w:val="22"/>
          <w:szCs w:val="22"/>
        </w:rPr>
      </w:pPr>
      <w:hyperlink r:id="rId14" w:history="1">
        <w:r w:rsidR="00DA3E10" w:rsidRPr="009B4CDC">
          <w:rPr>
            <w:rStyle w:val="Hyperlink"/>
            <w:rFonts w:ascii="Garamond" w:hAnsi="Garamond"/>
            <w:sz w:val="22"/>
            <w:szCs w:val="22"/>
          </w:rPr>
          <w:t>https://www.atlantastudies.org/2018/10/08/alexander-hyres-restoring-educational-administrators-to-the-civil-rights-movement-narrative/</w:t>
        </w:r>
      </w:hyperlink>
    </w:p>
    <w:p w14:paraId="105C64D7" w14:textId="0485534F" w:rsidR="00DA3E10" w:rsidRPr="009B4CDC" w:rsidRDefault="00DA3E10" w:rsidP="00DA3E10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 xml:space="preserve">Universities and Their Cities </w:t>
      </w:r>
      <w:r w:rsidRPr="009B4CDC">
        <w:rPr>
          <w:rFonts w:ascii="Garamond" w:hAnsi="Garamond"/>
          <w:sz w:val="22"/>
          <w:szCs w:val="22"/>
        </w:rPr>
        <w:t>by Steven J. Diner</w:t>
      </w:r>
      <w:r w:rsidRPr="009B4CDC">
        <w:rPr>
          <w:rFonts w:ascii="Garamond" w:hAnsi="Garamond"/>
          <w:i/>
          <w:sz w:val="22"/>
          <w:szCs w:val="22"/>
        </w:rPr>
        <w:t>,</w:t>
      </w:r>
      <w:r w:rsidRPr="009B4CDC">
        <w:rPr>
          <w:rFonts w:ascii="Garamond" w:hAnsi="Garamond"/>
          <w:sz w:val="22"/>
          <w:szCs w:val="22"/>
        </w:rPr>
        <w:t xml:space="preserve"> </w:t>
      </w:r>
      <w:r w:rsidRPr="009B4CDC">
        <w:rPr>
          <w:rFonts w:ascii="Garamond" w:hAnsi="Garamond"/>
          <w:i/>
          <w:sz w:val="22"/>
          <w:szCs w:val="22"/>
        </w:rPr>
        <w:t xml:space="preserve">The History Teacher </w:t>
      </w:r>
      <w:r w:rsidRPr="009B4CDC">
        <w:rPr>
          <w:rFonts w:ascii="Garamond" w:hAnsi="Garamond"/>
          <w:sz w:val="22"/>
          <w:szCs w:val="22"/>
        </w:rPr>
        <w:t>51 (1), November 2017</w:t>
      </w:r>
      <w:r w:rsidR="008C76A1" w:rsidRPr="009B4CDC">
        <w:rPr>
          <w:rFonts w:ascii="Garamond" w:hAnsi="Garamond"/>
          <w:sz w:val="22"/>
          <w:szCs w:val="22"/>
        </w:rPr>
        <w:t>.</w:t>
      </w:r>
    </w:p>
    <w:p w14:paraId="3C646482" w14:textId="66B4AE2C" w:rsidR="004620C3" w:rsidRPr="009B4CDC" w:rsidRDefault="00DA3E10" w:rsidP="00DA3E10">
      <w:pPr>
        <w:rPr>
          <w:rFonts w:ascii="Garamond" w:eastAsia="Times New Roman" w:hAnsi="Garamond" w:cs="Arial"/>
          <w:color w:val="0000FF" w:themeColor="hyperlink"/>
          <w:sz w:val="22"/>
          <w:szCs w:val="22"/>
          <w:u w:val="single"/>
          <w:shd w:val="clear" w:color="auto" w:fill="FFFFFF"/>
        </w:rPr>
      </w:pPr>
      <w:r w:rsidRPr="009B4CDC">
        <w:rPr>
          <w:rFonts w:ascii="Garamond" w:hAnsi="Garamond"/>
          <w:sz w:val="22"/>
          <w:szCs w:val="22"/>
        </w:rPr>
        <w:tab/>
      </w:r>
      <w:hyperlink r:id="rId15" w:history="1">
        <w:r w:rsidRPr="009B4CDC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https://www.jstor.org/stable/44504468</w:t>
        </w:r>
      </w:hyperlink>
    </w:p>
    <w:p w14:paraId="5BD40DD9" w14:textId="77777777" w:rsidR="006F75AE" w:rsidRPr="009B4CDC" w:rsidRDefault="006F75AE" w:rsidP="004620C3">
      <w:pPr>
        <w:ind w:left="720" w:hanging="720"/>
        <w:rPr>
          <w:rFonts w:ascii="Garamond" w:hAnsi="Garamond"/>
          <w:sz w:val="22"/>
          <w:szCs w:val="22"/>
        </w:rPr>
      </w:pPr>
    </w:p>
    <w:p w14:paraId="11BB2701" w14:textId="77777777" w:rsidR="006F75AE" w:rsidRPr="009B4CDC" w:rsidRDefault="006F75AE" w:rsidP="004620C3">
      <w:pPr>
        <w:ind w:left="720" w:hanging="720"/>
        <w:rPr>
          <w:rFonts w:ascii="Garamond" w:hAnsi="Garamond"/>
          <w:sz w:val="22"/>
          <w:szCs w:val="22"/>
        </w:rPr>
      </w:pPr>
    </w:p>
    <w:p w14:paraId="07298506" w14:textId="77777777" w:rsidR="006F75AE" w:rsidRPr="009B4CDC" w:rsidRDefault="006F75AE" w:rsidP="004620C3">
      <w:pPr>
        <w:ind w:left="720" w:hanging="720"/>
        <w:rPr>
          <w:rFonts w:ascii="Garamond" w:hAnsi="Garamond"/>
          <w:sz w:val="22"/>
          <w:szCs w:val="22"/>
        </w:rPr>
      </w:pPr>
    </w:p>
    <w:p w14:paraId="212D22BA" w14:textId="53D400A4" w:rsidR="004620C3" w:rsidRPr="009B4CDC" w:rsidRDefault="00DA3E10" w:rsidP="004620C3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lastRenderedPageBreak/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 xml:space="preserve">The End of Consensus: Diversity, Neighborhoods, and the Politics of Public School Assignments </w:t>
      </w:r>
      <w:r w:rsidRPr="009B4CDC">
        <w:rPr>
          <w:rFonts w:ascii="Garamond" w:hAnsi="Garamond"/>
          <w:sz w:val="22"/>
          <w:szCs w:val="22"/>
        </w:rPr>
        <w:t xml:space="preserve">by Toby L. Parcel and Andrew J. Taylor, </w:t>
      </w:r>
      <w:r w:rsidRPr="009B4CDC">
        <w:rPr>
          <w:rFonts w:ascii="Garamond" w:hAnsi="Garamond"/>
          <w:i/>
          <w:sz w:val="22"/>
          <w:szCs w:val="22"/>
        </w:rPr>
        <w:t>The Journal of Negro Education</w:t>
      </w:r>
      <w:r w:rsidRPr="009B4CDC">
        <w:rPr>
          <w:rFonts w:ascii="Garamond" w:hAnsi="Garamond"/>
          <w:sz w:val="22"/>
          <w:szCs w:val="22"/>
        </w:rPr>
        <w:t xml:space="preserve"> 86 (4), Fall 2017.</w:t>
      </w:r>
      <w:r w:rsidR="004620C3" w:rsidRPr="009B4CDC">
        <w:t xml:space="preserve"> </w:t>
      </w:r>
      <w:hyperlink r:id="rId16" w:history="1">
        <w:r w:rsidR="004620C3" w:rsidRPr="009B4CDC">
          <w:rPr>
            <w:rStyle w:val="Hyperlink"/>
            <w:rFonts w:ascii="Garamond" w:hAnsi="Garamond"/>
            <w:sz w:val="22"/>
            <w:szCs w:val="22"/>
          </w:rPr>
          <w:t>https://www.proquest.com/docview/2091668206/C5CDFBB8FAC94E42PQ/8?accountid=14677</w:t>
        </w:r>
      </w:hyperlink>
    </w:p>
    <w:p w14:paraId="6217E352" w14:textId="116AA77F" w:rsidR="004620C3" w:rsidRPr="009B4CDC" w:rsidRDefault="00DA3E10" w:rsidP="004620C3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>Just Another Southern Town: Mary Church Terrell and the Struggle for Racial Injustice in the Nation’s Capital</w:t>
      </w:r>
      <w:r w:rsidRPr="009B4CDC">
        <w:rPr>
          <w:rFonts w:ascii="Garamond" w:hAnsi="Garamond"/>
          <w:sz w:val="22"/>
          <w:szCs w:val="22"/>
        </w:rPr>
        <w:t xml:space="preserve"> by Joan </w:t>
      </w:r>
      <w:proofErr w:type="spellStart"/>
      <w:r w:rsidRPr="009B4CDC">
        <w:rPr>
          <w:rFonts w:ascii="Garamond" w:hAnsi="Garamond"/>
          <w:sz w:val="22"/>
          <w:szCs w:val="22"/>
        </w:rPr>
        <w:t>Quigly</w:t>
      </w:r>
      <w:proofErr w:type="spellEnd"/>
      <w:r w:rsidRPr="009B4CDC">
        <w:rPr>
          <w:rFonts w:ascii="Garamond" w:hAnsi="Garamond"/>
          <w:sz w:val="22"/>
          <w:szCs w:val="22"/>
        </w:rPr>
        <w:t xml:space="preserve">, </w:t>
      </w:r>
      <w:r w:rsidRPr="009B4CDC">
        <w:rPr>
          <w:rFonts w:ascii="Garamond" w:hAnsi="Garamond"/>
          <w:i/>
          <w:sz w:val="22"/>
          <w:szCs w:val="22"/>
        </w:rPr>
        <w:t>The History Teacher</w:t>
      </w:r>
      <w:r w:rsidRPr="009B4CDC">
        <w:rPr>
          <w:rFonts w:ascii="Garamond" w:hAnsi="Garamond"/>
          <w:sz w:val="22"/>
          <w:szCs w:val="22"/>
        </w:rPr>
        <w:t xml:space="preserve"> 50 (1).</w:t>
      </w:r>
    </w:p>
    <w:p w14:paraId="144F3B1A" w14:textId="45244F10" w:rsidR="00DA3E10" w:rsidRPr="009B4CDC" w:rsidRDefault="00000000" w:rsidP="004620C3">
      <w:pPr>
        <w:ind w:firstLine="720"/>
        <w:rPr>
          <w:rFonts w:ascii="Garamond" w:eastAsia="Times New Roman" w:hAnsi="Garamond" w:cs="Times New Roman"/>
          <w:sz w:val="22"/>
          <w:szCs w:val="22"/>
        </w:rPr>
      </w:pPr>
      <w:hyperlink r:id="rId17" w:history="1">
        <w:r w:rsidR="004620C3" w:rsidRPr="009B4CDC">
          <w:rPr>
            <w:rStyle w:val="Hyperlink"/>
            <w:rFonts w:ascii="Garamond" w:eastAsia="Times New Roman" w:hAnsi="Garamond" w:cs="Times New Roman"/>
            <w:sz w:val="22"/>
            <w:szCs w:val="22"/>
          </w:rPr>
          <w:t>https://www.jstor.org/stable/44504468</w:t>
        </w:r>
      </w:hyperlink>
    </w:p>
    <w:p w14:paraId="47DAEEDB" w14:textId="5E49A803" w:rsidR="00E83B0E" w:rsidRPr="009B4CDC" w:rsidRDefault="00DA3E10" w:rsidP="00297B1B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Book Review of </w:t>
      </w:r>
      <w:r w:rsidRPr="009B4CDC">
        <w:rPr>
          <w:rFonts w:ascii="Garamond" w:hAnsi="Garamond"/>
          <w:i/>
          <w:sz w:val="22"/>
          <w:szCs w:val="22"/>
        </w:rPr>
        <w:t>Oberlin, Hotbed of Abolitionism: College, Community, and the Fight for Freedom and Equality in Antebellum America</w:t>
      </w:r>
      <w:r w:rsidRPr="009B4CDC">
        <w:rPr>
          <w:rFonts w:ascii="Garamond" w:hAnsi="Garamond"/>
          <w:sz w:val="22"/>
          <w:szCs w:val="22"/>
        </w:rPr>
        <w:t xml:space="preserve"> by J. Brent Morris, </w:t>
      </w:r>
      <w:r w:rsidRPr="009B4CDC">
        <w:rPr>
          <w:rFonts w:ascii="Garamond" w:hAnsi="Garamond"/>
          <w:i/>
          <w:sz w:val="22"/>
          <w:szCs w:val="22"/>
        </w:rPr>
        <w:t xml:space="preserve">Journal of African American History </w:t>
      </w:r>
      <w:r w:rsidRPr="009B4CDC">
        <w:rPr>
          <w:rFonts w:ascii="Garamond" w:hAnsi="Garamond"/>
          <w:sz w:val="22"/>
          <w:szCs w:val="22"/>
        </w:rPr>
        <w:t>101 (3), Summer 2016.</w:t>
      </w:r>
      <w:r w:rsidR="004620C3" w:rsidRPr="009B4CDC">
        <w:rPr>
          <w:rFonts w:ascii="Garamond" w:hAnsi="Garamond"/>
          <w:sz w:val="22"/>
          <w:szCs w:val="22"/>
        </w:rPr>
        <w:t xml:space="preserve"> </w:t>
      </w:r>
      <w:hyperlink r:id="rId18" w:history="1">
        <w:r w:rsidR="004620C3" w:rsidRPr="009B4CDC">
          <w:rPr>
            <w:rStyle w:val="Hyperlink"/>
            <w:rFonts w:ascii="Garamond" w:hAnsi="Garamond"/>
            <w:sz w:val="22"/>
            <w:szCs w:val="22"/>
          </w:rPr>
          <w:t>https://www.jstor.org/stable/10.5323/jafriamerhist.101.3.0360</w:t>
        </w:r>
      </w:hyperlink>
    </w:p>
    <w:p w14:paraId="42C56F39" w14:textId="77777777" w:rsidR="00297B1B" w:rsidRPr="009B4CDC" w:rsidRDefault="00297B1B" w:rsidP="00835021">
      <w:pPr>
        <w:rPr>
          <w:rFonts w:ascii="Garamond" w:hAnsi="Garamond"/>
          <w:b/>
        </w:rPr>
      </w:pPr>
    </w:p>
    <w:p w14:paraId="5D054F9B" w14:textId="653F26EE" w:rsidR="00A84596" w:rsidRPr="009B4CDC" w:rsidRDefault="00835021" w:rsidP="00835021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 xml:space="preserve">Conference Proceedings </w:t>
      </w:r>
      <w:bookmarkEnd w:id="0"/>
      <w:bookmarkEnd w:id="1"/>
    </w:p>
    <w:p w14:paraId="40CCD17C" w14:textId="77777777" w:rsidR="00BF7B5B" w:rsidRPr="009B4CDC" w:rsidRDefault="00BF7B5B" w:rsidP="00835021">
      <w:pPr>
        <w:rPr>
          <w:rFonts w:ascii="Garamond" w:hAnsi="Garamond"/>
          <w:i/>
          <w:sz w:val="22"/>
          <w:szCs w:val="22"/>
          <w:u w:val="single"/>
        </w:rPr>
      </w:pPr>
    </w:p>
    <w:p w14:paraId="29C50BB4" w14:textId="20CFB3E9" w:rsidR="00313031" w:rsidRPr="009B4CDC" w:rsidRDefault="0030759B" w:rsidP="00313031">
      <w:pPr>
        <w:rPr>
          <w:rFonts w:ascii="Garamond" w:hAnsi="Garamond"/>
          <w:i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t xml:space="preserve">Refereed </w:t>
      </w:r>
      <w:r w:rsidR="006B3D9F" w:rsidRPr="009B4CDC">
        <w:rPr>
          <w:rFonts w:ascii="Garamond" w:hAnsi="Garamond"/>
          <w:i/>
          <w:sz w:val="22"/>
          <w:szCs w:val="22"/>
          <w:u w:val="single"/>
        </w:rPr>
        <w:t>Paper Presentations</w:t>
      </w:r>
      <w:bookmarkStart w:id="2" w:name="OLE_LINK5"/>
      <w:bookmarkStart w:id="3" w:name="OLE_LINK6"/>
    </w:p>
    <w:p w14:paraId="4ECF6186" w14:textId="397071A8" w:rsidR="001A41E3" w:rsidRPr="009B4CDC" w:rsidRDefault="001A41E3" w:rsidP="006D0A03">
      <w:pPr>
        <w:ind w:left="720" w:hanging="720"/>
        <w:rPr>
          <w:rFonts w:ascii="Garamond" w:hAnsi="Garamond"/>
          <w:bCs/>
          <w:sz w:val="22"/>
          <w:szCs w:val="22"/>
        </w:rPr>
      </w:pPr>
      <w:r w:rsidRPr="009B4CDC">
        <w:rPr>
          <w:rFonts w:ascii="Garamond" w:hAnsi="Garamond"/>
          <w:bCs/>
          <w:sz w:val="22"/>
          <w:szCs w:val="22"/>
        </w:rPr>
        <w:t>Alexander Hyres,</w:t>
      </w:r>
      <w:r w:rsidR="00BF7B5B" w:rsidRPr="009B4CDC">
        <w:rPr>
          <w:rFonts w:ascii="Garamond" w:hAnsi="Garamond"/>
          <w:bCs/>
          <w:sz w:val="22"/>
          <w:szCs w:val="22"/>
        </w:rPr>
        <w:t xml:space="preserve"> “Educating in a Burning House: Black Teacher Desegregation in North Carolina and South Carolina, 1960-2001,”</w:t>
      </w:r>
      <w:r w:rsidRPr="009B4CDC">
        <w:rPr>
          <w:rFonts w:ascii="Garamond" w:hAnsi="Garamond"/>
          <w:bCs/>
          <w:sz w:val="22"/>
          <w:szCs w:val="22"/>
        </w:rPr>
        <w:t xml:space="preserve"> </w:t>
      </w:r>
      <w:r w:rsidR="00BF7B5B" w:rsidRPr="009B4CDC">
        <w:rPr>
          <w:rFonts w:ascii="Garamond" w:hAnsi="Garamond"/>
          <w:bCs/>
          <w:sz w:val="22"/>
          <w:szCs w:val="22"/>
        </w:rPr>
        <w:t>American Educational Research Association 2023, April 14, 2023.</w:t>
      </w:r>
    </w:p>
    <w:p w14:paraId="0A9918E5" w14:textId="201E921A" w:rsidR="00BF7B5B" w:rsidRPr="009B4CDC" w:rsidRDefault="00750171" w:rsidP="00A24CCD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“Educating in a Burning House: How Black Teachers Desegregated Schools, Colleges, Universities in Virginia, 1960-2001,” History of Education Society 2022</w:t>
      </w:r>
      <w:r w:rsidR="00843494" w:rsidRPr="009B4CDC">
        <w:rPr>
          <w:rFonts w:ascii="Garamond" w:hAnsi="Garamond"/>
          <w:sz w:val="22"/>
          <w:szCs w:val="22"/>
        </w:rPr>
        <w:t>, November 5, 2022.</w:t>
      </w:r>
    </w:p>
    <w:p w14:paraId="3BE26B08" w14:textId="19D1CDAA" w:rsidR="00FF00DE" w:rsidRPr="009B4CDC" w:rsidRDefault="00FF00DE" w:rsidP="00FF00DE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bCs/>
          <w:sz w:val="22"/>
          <w:szCs w:val="22"/>
        </w:rPr>
        <w:t>Alexander Hyres</w:t>
      </w:r>
      <w:bookmarkStart w:id="4" w:name="search_top"/>
      <w:bookmarkEnd w:id="4"/>
      <w:r w:rsidRPr="009B4CDC">
        <w:rPr>
          <w:rFonts w:ascii="Garamond" w:hAnsi="Garamond"/>
          <w:bCs/>
          <w:sz w:val="22"/>
          <w:szCs w:val="22"/>
        </w:rPr>
        <w:t xml:space="preserve">, “Barbara Johns and Beyond: Black Male Youth, the American High School, and Civil Rights Activism in Virginia, 1951-1970,” </w:t>
      </w:r>
      <w:r w:rsidRPr="009B4CDC">
        <w:rPr>
          <w:rFonts w:ascii="Garamond" w:hAnsi="Garamond"/>
          <w:sz w:val="22"/>
          <w:szCs w:val="22"/>
        </w:rPr>
        <w:t>Association for the Study of African American Life and History 2022</w:t>
      </w:r>
      <w:r w:rsidR="00843494" w:rsidRPr="009B4CDC">
        <w:rPr>
          <w:rFonts w:ascii="Garamond" w:hAnsi="Garamond"/>
          <w:sz w:val="22"/>
          <w:szCs w:val="22"/>
        </w:rPr>
        <w:t>, October 1, 2022.</w:t>
      </w:r>
    </w:p>
    <w:p w14:paraId="2AA9504C" w14:textId="1209B3A8" w:rsidR="00FF00DE" w:rsidRPr="009B4CDC" w:rsidRDefault="00FF00DE" w:rsidP="00FF00DE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“Educating in a Burning House: How Black Teachers Desegregated Schools, Colleges, Universities in Virginia, 1960-2001,” Association for the Study of African American Life and History 2022</w:t>
      </w:r>
      <w:r w:rsidR="00843494" w:rsidRPr="009B4CDC">
        <w:rPr>
          <w:rFonts w:ascii="Garamond" w:hAnsi="Garamond"/>
          <w:sz w:val="22"/>
          <w:szCs w:val="22"/>
        </w:rPr>
        <w:t>, September 30, 2022.</w:t>
      </w:r>
    </w:p>
    <w:p w14:paraId="2F90BDA6" w14:textId="6279BE3F" w:rsidR="00315EBD" w:rsidRPr="009B4CDC" w:rsidRDefault="00315EBD" w:rsidP="00FF00DE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“’Americans from Africa’: Dr. Edgar Toppin and Public Intellectualism in the Black Freedom Struggle, 1955-1976,” Association for the Study of African American Life and History 2022</w:t>
      </w:r>
      <w:r w:rsidR="00843494" w:rsidRPr="009B4CDC">
        <w:rPr>
          <w:rFonts w:ascii="Garamond" w:hAnsi="Garamond"/>
          <w:sz w:val="22"/>
          <w:szCs w:val="22"/>
        </w:rPr>
        <w:t>, September 29, 2022</w:t>
      </w:r>
      <w:r w:rsidR="00697742" w:rsidRPr="009B4CDC">
        <w:rPr>
          <w:rFonts w:ascii="Garamond" w:hAnsi="Garamond"/>
          <w:sz w:val="22"/>
          <w:szCs w:val="22"/>
        </w:rPr>
        <w:t>.</w:t>
      </w:r>
    </w:p>
    <w:p w14:paraId="7A8F87F4" w14:textId="1715D6E9" w:rsidR="00FF00DE" w:rsidRPr="009B4CDC" w:rsidRDefault="007C088D" w:rsidP="00FF00DE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b/>
          <w:sz w:val="22"/>
          <w:szCs w:val="22"/>
        </w:rPr>
        <w:t>Alexander Hyres</w:t>
      </w:r>
      <w:r w:rsidRPr="009B4CDC">
        <w:rPr>
          <w:rFonts w:ascii="Garamond" w:hAnsi="Garamond"/>
          <w:sz w:val="22"/>
          <w:szCs w:val="22"/>
        </w:rPr>
        <w:t xml:space="preserve"> and Kyle Steele, “Reimagining the High School Experience: The Uses and Limitations of Student-Generated Documents for Understanding the Past and Present,” American Educational Research Association 2022</w:t>
      </w:r>
      <w:r w:rsidR="00E048E6" w:rsidRPr="009B4CDC">
        <w:rPr>
          <w:rFonts w:ascii="Garamond" w:hAnsi="Garamond"/>
          <w:sz w:val="22"/>
          <w:szCs w:val="22"/>
        </w:rPr>
        <w:t>, April 23, 2022.</w:t>
      </w:r>
    </w:p>
    <w:p w14:paraId="0FEFF253" w14:textId="0DFCC228" w:rsidR="006D0A03" w:rsidRPr="009B4CDC" w:rsidRDefault="00FD163A" w:rsidP="006D0A03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“’Americans from Africa’: Dr. Edgar A. Toppin, Black History, and Televised Pedagogy in the Civil Rights Era,” History of Education Society Annual Meeting 2021</w:t>
      </w:r>
      <w:r w:rsidR="00D81AF3" w:rsidRPr="009B4CDC">
        <w:rPr>
          <w:rFonts w:ascii="Garamond" w:hAnsi="Garamond"/>
          <w:sz w:val="22"/>
          <w:szCs w:val="22"/>
        </w:rPr>
        <w:t>, November 6, 2021.</w:t>
      </w:r>
    </w:p>
    <w:p w14:paraId="6FFA07E7" w14:textId="4630DF97" w:rsidR="006D0A03" w:rsidRPr="009B4CDC" w:rsidRDefault="006D0A03" w:rsidP="006D0A03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eastAsia="Times New Roman" w:hAnsi="Garamond" w:cs="Times New Roman"/>
          <w:sz w:val="22"/>
          <w:szCs w:val="22"/>
        </w:rPr>
        <w:t>Alexander Hyres, “’African People Have No Need to Be Ashamed’: Dr. Asa Hilliard III, the Baseline Essays, and the Fight for Equity in the Pacific Northwest, 1964-2001</w:t>
      </w:r>
      <w:r w:rsidRPr="009B4CDC">
        <w:rPr>
          <w:rFonts w:ascii="Garamond" w:hAnsi="Garamond"/>
          <w:sz w:val="22"/>
          <w:szCs w:val="22"/>
        </w:rPr>
        <w:t>” History of Education Society Annual Meeting 2021</w:t>
      </w:r>
      <w:r w:rsidR="00D81AF3" w:rsidRPr="009B4CDC">
        <w:rPr>
          <w:rFonts w:ascii="Garamond" w:hAnsi="Garamond"/>
          <w:sz w:val="22"/>
          <w:szCs w:val="22"/>
        </w:rPr>
        <w:t>, November 6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="00D81AF3" w:rsidRPr="009B4CDC">
        <w:rPr>
          <w:rFonts w:ascii="Garamond" w:hAnsi="Garamond"/>
          <w:sz w:val="22"/>
          <w:szCs w:val="22"/>
        </w:rPr>
        <w:t>2021</w:t>
      </w:r>
      <w:r w:rsidRPr="009B4CDC">
        <w:rPr>
          <w:rFonts w:ascii="Garamond" w:hAnsi="Garamond"/>
          <w:sz w:val="22"/>
          <w:szCs w:val="22"/>
        </w:rPr>
        <w:t>.</w:t>
      </w:r>
    </w:p>
    <w:p w14:paraId="2A4AED61" w14:textId="4EAF571D" w:rsidR="00FD163A" w:rsidRPr="009B4CDC" w:rsidRDefault="007260E8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“’We Want to Speak from the Student’s Mind’: The Uses and Limitations of School Newspapers to Illuminate Histories of the Black High Schooling Experience,” Association for the Study of African American Life and History 2021</w:t>
      </w:r>
      <w:r w:rsidR="00EE52D5" w:rsidRPr="009B4CDC">
        <w:rPr>
          <w:rFonts w:ascii="Garamond" w:hAnsi="Garamond"/>
          <w:sz w:val="22"/>
          <w:szCs w:val="22"/>
        </w:rPr>
        <w:t>, September 18, 2021</w:t>
      </w:r>
      <w:r w:rsidR="005B49FC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 xml:space="preserve"> </w:t>
      </w:r>
    </w:p>
    <w:p w14:paraId="39891556" w14:textId="43F403E1" w:rsidR="00E572F2" w:rsidRPr="009B4CDC" w:rsidRDefault="00E572F2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“’Dedication to the Highest of Callings’: Florence Coleman Bryant and the Black Freedom Struggle in Virginia, 1946-1983,” Association for the Study of African American Life and History 2021</w:t>
      </w:r>
      <w:r w:rsidR="00EE52D5" w:rsidRPr="009B4CDC">
        <w:rPr>
          <w:rFonts w:ascii="Garamond" w:hAnsi="Garamond"/>
          <w:sz w:val="22"/>
          <w:szCs w:val="22"/>
        </w:rPr>
        <w:t>, September 25, 2021</w:t>
      </w:r>
      <w:r w:rsidR="005B49FC" w:rsidRPr="009B4CDC">
        <w:rPr>
          <w:rFonts w:ascii="Garamond" w:hAnsi="Garamond"/>
          <w:sz w:val="22"/>
          <w:szCs w:val="22"/>
        </w:rPr>
        <w:t>.</w:t>
      </w:r>
    </w:p>
    <w:p w14:paraId="0B4AA726" w14:textId="530D24E8" w:rsidR="00D07A2E" w:rsidRPr="009B4CDC" w:rsidRDefault="00AD524E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“Remembering and Forgetting Black Teachers and Students in the Struggle: Racism and Historical Memory in the Shadow of Jefferson’s University” American Educational Research Association </w:t>
      </w:r>
      <w:r w:rsidR="00D07A2E" w:rsidRPr="009B4CDC">
        <w:rPr>
          <w:rFonts w:ascii="Garamond" w:hAnsi="Garamond"/>
          <w:sz w:val="22"/>
          <w:szCs w:val="22"/>
        </w:rPr>
        <w:t>202</w:t>
      </w:r>
      <w:r w:rsidR="00E047A0" w:rsidRPr="009B4CDC">
        <w:rPr>
          <w:rFonts w:ascii="Garamond" w:hAnsi="Garamond"/>
          <w:sz w:val="22"/>
          <w:szCs w:val="22"/>
        </w:rPr>
        <w:t>1, April 12, 2021</w:t>
      </w:r>
      <w:r w:rsidR="00E55A1F" w:rsidRPr="009B4CDC">
        <w:rPr>
          <w:rFonts w:ascii="Garamond" w:hAnsi="Garamond"/>
          <w:sz w:val="22"/>
          <w:szCs w:val="22"/>
        </w:rPr>
        <w:t>.</w:t>
      </w:r>
    </w:p>
    <w:p w14:paraId="345B70AE" w14:textId="6EC85043" w:rsidR="00AD524E" w:rsidRPr="009B4CDC" w:rsidRDefault="009E5E8D" w:rsidP="0055132E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Cynthia Benally, Maeve Wall, and </w:t>
      </w:r>
      <w:r w:rsidRPr="009B4CDC">
        <w:rPr>
          <w:rFonts w:ascii="Garamond" w:hAnsi="Garamond"/>
          <w:b/>
          <w:sz w:val="22"/>
          <w:szCs w:val="22"/>
        </w:rPr>
        <w:t xml:space="preserve">Alexander Hyres, </w:t>
      </w:r>
      <w:r w:rsidRPr="009B4CDC">
        <w:rPr>
          <w:rFonts w:ascii="Garamond" w:hAnsi="Garamond"/>
          <w:sz w:val="22"/>
          <w:szCs w:val="22"/>
        </w:rPr>
        <w:t>“Teaching Multicultural Education in Utah,” American Educational Research Association 2021</w:t>
      </w:r>
      <w:r w:rsidR="00E047A0" w:rsidRPr="009B4CDC">
        <w:rPr>
          <w:rFonts w:ascii="Garamond" w:hAnsi="Garamond"/>
          <w:sz w:val="22"/>
          <w:szCs w:val="22"/>
        </w:rPr>
        <w:t>, April 12, 2021.</w:t>
      </w:r>
    </w:p>
    <w:p w14:paraId="492CA4D3" w14:textId="3A4DBF02" w:rsidR="004C4760" w:rsidRPr="009B4CDC" w:rsidRDefault="004C4760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lastRenderedPageBreak/>
        <w:t>Alexander Hyres, “</w:t>
      </w:r>
      <w:r w:rsidRPr="009B4CDC">
        <w:rPr>
          <w:rFonts w:ascii="Garamond" w:hAnsi="Garamond" w:cs="Times New Roman"/>
          <w:sz w:val="22"/>
          <w:szCs w:val="22"/>
        </w:rPr>
        <w:t xml:space="preserve">’African People Have No Need to Be Ashamed’: Dr. Asa Hilliard III, the Baseline Essays, and Urban Education Reform in the West, 1964-2001,” African American Intellectual History Society </w:t>
      </w:r>
      <w:r w:rsidR="00A540AB" w:rsidRPr="009B4CDC">
        <w:rPr>
          <w:rFonts w:ascii="Garamond" w:hAnsi="Garamond" w:cs="Times New Roman"/>
          <w:sz w:val="22"/>
          <w:szCs w:val="22"/>
        </w:rPr>
        <w:t xml:space="preserve">Meeting </w:t>
      </w:r>
      <w:r w:rsidRPr="009B4CDC">
        <w:rPr>
          <w:rFonts w:ascii="Garamond" w:hAnsi="Garamond" w:cs="Times New Roman"/>
          <w:sz w:val="22"/>
          <w:szCs w:val="22"/>
        </w:rPr>
        <w:t>2021, March 20, 2021.</w:t>
      </w:r>
    </w:p>
    <w:p w14:paraId="2A8E53EC" w14:textId="08D813FC" w:rsidR="00EB2799" w:rsidRPr="009B4CDC" w:rsidRDefault="00EB2799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“’The Whole Mess is </w:t>
      </w:r>
      <w:r w:rsidRPr="009B4CDC">
        <w:rPr>
          <w:rFonts w:ascii="Garamond" w:hAnsi="Garamond"/>
          <w:i/>
          <w:sz w:val="22"/>
          <w:szCs w:val="22"/>
        </w:rPr>
        <w:t xml:space="preserve">American </w:t>
      </w:r>
      <w:r w:rsidRPr="009B4CDC">
        <w:rPr>
          <w:rFonts w:ascii="Garamond" w:hAnsi="Garamond"/>
          <w:sz w:val="22"/>
          <w:szCs w:val="22"/>
        </w:rPr>
        <w:t xml:space="preserve">History’: The Rise and Fall of Black Studies at </w:t>
      </w:r>
      <w:r w:rsidR="00800163" w:rsidRPr="009B4CDC">
        <w:rPr>
          <w:rFonts w:ascii="Garamond" w:hAnsi="Garamond"/>
          <w:sz w:val="22"/>
          <w:szCs w:val="22"/>
        </w:rPr>
        <w:t>Lane High School</w:t>
      </w:r>
      <w:r w:rsidRPr="009B4CDC">
        <w:rPr>
          <w:rFonts w:ascii="Garamond" w:hAnsi="Garamond"/>
          <w:sz w:val="22"/>
          <w:szCs w:val="22"/>
        </w:rPr>
        <w:t>, 1967-1974” History of Education Society</w:t>
      </w:r>
      <w:r w:rsidR="00587619" w:rsidRPr="009B4CDC">
        <w:rPr>
          <w:rFonts w:ascii="Garamond" w:hAnsi="Garamond"/>
          <w:sz w:val="22"/>
          <w:szCs w:val="22"/>
        </w:rPr>
        <w:t xml:space="preserve"> Annual Meeting</w:t>
      </w:r>
      <w:r w:rsidR="001A2A82" w:rsidRPr="009B4CDC">
        <w:rPr>
          <w:rFonts w:ascii="Garamond" w:hAnsi="Garamond"/>
          <w:sz w:val="22"/>
          <w:szCs w:val="22"/>
        </w:rPr>
        <w:t>, October 31, 2019.</w:t>
      </w:r>
    </w:p>
    <w:p w14:paraId="799CDD84" w14:textId="4847B198" w:rsidR="00F833AA" w:rsidRPr="009B4CDC" w:rsidRDefault="00E024C5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“’The Whole Mess is </w:t>
      </w:r>
      <w:r w:rsidRPr="009B4CDC">
        <w:rPr>
          <w:rFonts w:ascii="Garamond" w:hAnsi="Garamond"/>
          <w:i/>
          <w:sz w:val="22"/>
          <w:szCs w:val="22"/>
        </w:rPr>
        <w:t xml:space="preserve">American </w:t>
      </w:r>
      <w:r w:rsidRPr="009B4CDC">
        <w:rPr>
          <w:rFonts w:ascii="Garamond" w:hAnsi="Garamond"/>
          <w:sz w:val="22"/>
          <w:szCs w:val="22"/>
        </w:rPr>
        <w:t>History’: The Rise and Fall of Black Studies at a Desegregated High School in the South, 196</w:t>
      </w:r>
      <w:r w:rsidR="00EB2799" w:rsidRPr="009B4CDC">
        <w:rPr>
          <w:rFonts w:ascii="Garamond" w:hAnsi="Garamond"/>
          <w:sz w:val="22"/>
          <w:szCs w:val="22"/>
        </w:rPr>
        <w:t>7</w:t>
      </w:r>
      <w:r w:rsidRPr="009B4CDC">
        <w:rPr>
          <w:rFonts w:ascii="Garamond" w:hAnsi="Garamond"/>
          <w:sz w:val="22"/>
          <w:szCs w:val="22"/>
        </w:rPr>
        <w:t>-1974” Organization of American Historians Conference 2019</w:t>
      </w:r>
      <w:r w:rsidR="00A84596" w:rsidRPr="009B4CDC">
        <w:rPr>
          <w:rFonts w:ascii="Garamond" w:hAnsi="Garamond"/>
          <w:sz w:val="22"/>
          <w:szCs w:val="22"/>
        </w:rPr>
        <w:t>, April 6, 2019</w:t>
      </w:r>
      <w:r w:rsidR="00DA3E10" w:rsidRPr="009B4CDC">
        <w:rPr>
          <w:rFonts w:ascii="Garamond" w:hAnsi="Garamond"/>
          <w:sz w:val="22"/>
          <w:szCs w:val="22"/>
        </w:rPr>
        <w:t>.</w:t>
      </w:r>
    </w:p>
    <w:p w14:paraId="005EB1EB" w14:textId="0174F5A1" w:rsidR="0047371E" w:rsidRPr="009B4CDC" w:rsidRDefault="0047371E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“’The Whole Mess is </w:t>
      </w:r>
      <w:r w:rsidRPr="009B4CDC">
        <w:rPr>
          <w:rFonts w:ascii="Garamond" w:hAnsi="Garamond"/>
          <w:i/>
          <w:sz w:val="22"/>
          <w:szCs w:val="22"/>
        </w:rPr>
        <w:t xml:space="preserve">American </w:t>
      </w:r>
      <w:r w:rsidRPr="009B4CDC">
        <w:rPr>
          <w:rFonts w:ascii="Garamond" w:hAnsi="Garamond"/>
          <w:sz w:val="22"/>
          <w:szCs w:val="22"/>
        </w:rPr>
        <w:t>History’: The Rise and Fall of Black Studies at a Desegregated High School in the South, 196</w:t>
      </w:r>
      <w:r w:rsidR="00EB2799" w:rsidRPr="009B4CDC">
        <w:rPr>
          <w:rFonts w:ascii="Garamond" w:hAnsi="Garamond"/>
          <w:sz w:val="22"/>
          <w:szCs w:val="22"/>
        </w:rPr>
        <w:t>7</w:t>
      </w:r>
      <w:r w:rsidRPr="009B4CDC">
        <w:rPr>
          <w:rFonts w:ascii="Garamond" w:hAnsi="Garamond"/>
          <w:sz w:val="22"/>
          <w:szCs w:val="22"/>
        </w:rPr>
        <w:t>-1974” Association for the Study of African American Life and History 2018, October 4, 2018.</w:t>
      </w:r>
    </w:p>
    <w:p w14:paraId="564024E0" w14:textId="7EFFDA0E" w:rsidR="00FE16EC" w:rsidRPr="009B4CDC" w:rsidRDefault="00F86B33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</w:t>
      </w:r>
      <w:r w:rsidR="00B726EA" w:rsidRPr="009B4CDC">
        <w:rPr>
          <w:rFonts w:ascii="Garamond" w:hAnsi="Garamond"/>
          <w:sz w:val="22"/>
          <w:szCs w:val="22"/>
        </w:rPr>
        <w:t xml:space="preserve">In the Shadow of Jefferson’s University: Black Secondary School and Urban Renewals in Charlottesville, Virginia,” </w:t>
      </w:r>
      <w:r w:rsidRPr="009B4CDC">
        <w:rPr>
          <w:rFonts w:ascii="Garamond" w:hAnsi="Garamond"/>
          <w:sz w:val="22"/>
          <w:szCs w:val="22"/>
        </w:rPr>
        <w:t>History of Education Society Annual Meeting, November 3, 2017</w:t>
      </w:r>
      <w:r w:rsidR="005E752A" w:rsidRPr="009B4CDC">
        <w:rPr>
          <w:rFonts w:ascii="Garamond" w:hAnsi="Garamond"/>
          <w:sz w:val="22"/>
          <w:szCs w:val="22"/>
        </w:rPr>
        <w:t>.</w:t>
      </w:r>
    </w:p>
    <w:p w14:paraId="15AC7B63" w14:textId="385D509C" w:rsidR="00E849BC" w:rsidRPr="009B4CDC" w:rsidRDefault="005D2C48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</w:t>
      </w:r>
      <w:r w:rsidR="00032D96" w:rsidRPr="009B4CDC">
        <w:rPr>
          <w:rFonts w:ascii="Garamond" w:hAnsi="Garamond"/>
          <w:sz w:val="22"/>
          <w:szCs w:val="22"/>
        </w:rPr>
        <w:t>“In the Shadow of Jefferson’s University: Black Secondary School and Urban Renewals in Charlottesville, Virginia</w:t>
      </w:r>
      <w:r w:rsidRPr="009B4CDC">
        <w:rPr>
          <w:rFonts w:ascii="Garamond" w:hAnsi="Garamond"/>
          <w:sz w:val="22"/>
          <w:szCs w:val="22"/>
        </w:rPr>
        <w:t>,” Association for the Study of African American Life</w:t>
      </w:r>
      <w:r w:rsidR="003902A6" w:rsidRPr="009B4CDC">
        <w:rPr>
          <w:rFonts w:ascii="Garamond" w:hAnsi="Garamond"/>
          <w:sz w:val="22"/>
          <w:szCs w:val="22"/>
        </w:rPr>
        <w:t xml:space="preserve"> and History, September 30, 2017</w:t>
      </w:r>
      <w:r w:rsidR="005E752A" w:rsidRPr="009B4CDC">
        <w:rPr>
          <w:rFonts w:ascii="Garamond" w:hAnsi="Garamond"/>
          <w:sz w:val="22"/>
          <w:szCs w:val="22"/>
        </w:rPr>
        <w:t>.</w:t>
      </w:r>
    </w:p>
    <w:p w14:paraId="4A125A34" w14:textId="6EC09981" w:rsidR="005C12A4" w:rsidRPr="009B4CDC" w:rsidRDefault="006D3D45" w:rsidP="00315EBD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b/>
          <w:sz w:val="22"/>
          <w:szCs w:val="22"/>
        </w:rPr>
        <w:t>Alexander Hyres</w:t>
      </w:r>
      <w:r w:rsidRPr="009B4CDC">
        <w:rPr>
          <w:rFonts w:ascii="Garamond" w:hAnsi="Garamond"/>
          <w:sz w:val="22"/>
          <w:szCs w:val="22"/>
        </w:rPr>
        <w:t>, Lindsey Jones, and Danielle Wingfield-Smith, “Deconstructing J.L.M. Curry,” University of Virginia, Curry School of Education Faculty Meeting, April 21, 2017</w:t>
      </w:r>
      <w:r w:rsidR="005E752A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 xml:space="preserve"> </w:t>
      </w:r>
    </w:p>
    <w:p w14:paraId="2BFC1A30" w14:textId="77777777" w:rsidR="00750171" w:rsidRPr="009B4CDC" w:rsidRDefault="00750171" w:rsidP="00C6589A">
      <w:pPr>
        <w:rPr>
          <w:rFonts w:ascii="Garamond" w:hAnsi="Garamond"/>
          <w:i/>
          <w:sz w:val="22"/>
          <w:szCs w:val="22"/>
          <w:u w:val="single"/>
        </w:rPr>
      </w:pPr>
    </w:p>
    <w:p w14:paraId="61C61147" w14:textId="09EB893A" w:rsidR="0076384E" w:rsidRPr="009B4CDC" w:rsidRDefault="0076384E" w:rsidP="00C6589A">
      <w:pPr>
        <w:rPr>
          <w:rFonts w:ascii="Garamond" w:hAnsi="Garamond"/>
          <w:i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t>Organized</w:t>
      </w:r>
      <w:r w:rsidR="00514C06" w:rsidRPr="009B4CDC">
        <w:rPr>
          <w:rFonts w:ascii="Garamond" w:hAnsi="Garamond"/>
          <w:i/>
          <w:sz w:val="22"/>
          <w:szCs w:val="22"/>
          <w:u w:val="single"/>
        </w:rPr>
        <w:t xml:space="preserve"> and Chaired</w:t>
      </w:r>
      <w:r w:rsidRPr="009B4CDC">
        <w:rPr>
          <w:rFonts w:ascii="Garamond" w:hAnsi="Garamond"/>
          <w:i/>
          <w:sz w:val="22"/>
          <w:szCs w:val="22"/>
          <w:u w:val="single"/>
        </w:rPr>
        <w:t xml:space="preserve"> Panels</w:t>
      </w:r>
    </w:p>
    <w:p w14:paraId="45CFC05F" w14:textId="09F7E008" w:rsidR="00646A46" w:rsidRPr="009B4CDC" w:rsidRDefault="00646A46" w:rsidP="00CE4237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Organizer, “African American Intellectual History and Education in the Twentieth Century,” History of Education Society Annual Meeting 2023</w:t>
      </w:r>
      <w:r w:rsidR="00930D2A" w:rsidRPr="009B4CDC">
        <w:rPr>
          <w:rFonts w:ascii="Garamond" w:hAnsi="Garamond"/>
          <w:sz w:val="22"/>
          <w:szCs w:val="22"/>
        </w:rPr>
        <w:t>, November 4, 2023.</w:t>
      </w:r>
    </w:p>
    <w:p w14:paraId="27BC3334" w14:textId="6E5ECC47" w:rsidR="00BF7B5B" w:rsidRPr="009B4CDC" w:rsidRDefault="00B72B16" w:rsidP="00CE4237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Discussant, “Education, Race, and Justice in Times of Change,” American Educational Research Association 2023, May 5, 2023.</w:t>
      </w:r>
    </w:p>
    <w:p w14:paraId="70A49852" w14:textId="7C7A4826" w:rsidR="00B72B16" w:rsidRPr="009B4CDC" w:rsidRDefault="00B72B16" w:rsidP="00B72B16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Discussant, “Race, Place, and Genealogies of Empowerment,” American Educational Research Association 2023, April 14, 2023.</w:t>
      </w:r>
    </w:p>
    <w:p w14:paraId="41739F8B" w14:textId="6F5EED22" w:rsidR="00CE4237" w:rsidRPr="009B4CDC" w:rsidRDefault="00CE4237" w:rsidP="00CE4237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Organizer, “Youth in the Movement: High School Student Activism in Postwar America”  Organization of American Historians Conference 2023, March </w:t>
      </w:r>
      <w:r w:rsidR="004144A9" w:rsidRPr="009B4CDC">
        <w:rPr>
          <w:rFonts w:ascii="Garamond" w:hAnsi="Garamond"/>
          <w:sz w:val="22"/>
          <w:szCs w:val="22"/>
        </w:rPr>
        <w:t xml:space="preserve">31, </w:t>
      </w:r>
      <w:r w:rsidRPr="009B4CDC">
        <w:rPr>
          <w:rFonts w:ascii="Garamond" w:hAnsi="Garamond"/>
          <w:sz w:val="22"/>
          <w:szCs w:val="22"/>
        </w:rPr>
        <w:t>202</w:t>
      </w:r>
      <w:r w:rsidR="004144A9" w:rsidRPr="009B4CDC">
        <w:rPr>
          <w:rFonts w:ascii="Garamond" w:hAnsi="Garamond"/>
          <w:sz w:val="22"/>
          <w:szCs w:val="22"/>
        </w:rPr>
        <w:t>3</w:t>
      </w:r>
      <w:r w:rsidRPr="009B4CDC">
        <w:rPr>
          <w:rFonts w:ascii="Garamond" w:hAnsi="Garamond"/>
          <w:sz w:val="22"/>
          <w:szCs w:val="22"/>
        </w:rPr>
        <w:t>.</w:t>
      </w:r>
    </w:p>
    <w:p w14:paraId="768EBC35" w14:textId="070E0F75" w:rsidR="00750171" w:rsidRPr="009B4CDC" w:rsidRDefault="00750171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Organizer, “Youth in the Movement: High School Student Activism in Postwar America” History of Education Society Annual Meeting 2022</w:t>
      </w:r>
      <w:r w:rsidR="00843494" w:rsidRPr="009B4CDC">
        <w:rPr>
          <w:rFonts w:ascii="Garamond" w:hAnsi="Garamond"/>
          <w:sz w:val="22"/>
          <w:szCs w:val="22"/>
        </w:rPr>
        <w:t>, November 3, 2022.</w:t>
      </w:r>
    </w:p>
    <w:p w14:paraId="6EF2A682" w14:textId="01856C0C" w:rsidR="00A5146C" w:rsidRPr="009B4CDC" w:rsidRDefault="00A5146C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Organizer, Chair, and Discussant, “History of Education in Utah: Whiteness, Religion, and Resistance,” History of Education Society Annual Meeting 2021</w:t>
      </w:r>
      <w:r w:rsidR="00D81AF3" w:rsidRPr="009B4CDC">
        <w:rPr>
          <w:rFonts w:ascii="Garamond" w:hAnsi="Garamond"/>
          <w:sz w:val="22"/>
          <w:szCs w:val="22"/>
        </w:rPr>
        <w:t>, November 7</w:t>
      </w:r>
      <w:r w:rsidRPr="009B4CDC">
        <w:rPr>
          <w:rFonts w:ascii="Garamond" w:hAnsi="Garamond"/>
          <w:sz w:val="22"/>
          <w:szCs w:val="22"/>
        </w:rPr>
        <w:t>, 2021.</w:t>
      </w:r>
    </w:p>
    <w:p w14:paraId="0170D438" w14:textId="10718B1E" w:rsidR="00E1385B" w:rsidRPr="009B4CDC" w:rsidRDefault="00E1385B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Discussant, “Envisioning Educational Change: Bilingual Education, Activism, and Community Control in the Civil Rights Era,” American Educational Research Association Conference 2021.</w:t>
      </w:r>
    </w:p>
    <w:p w14:paraId="29877FED" w14:textId="2D22564C" w:rsidR="00F800E5" w:rsidRPr="009B4CDC" w:rsidRDefault="00E1385B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Chair</w:t>
      </w:r>
      <w:r w:rsidR="00F800E5" w:rsidRPr="009B4CDC">
        <w:rPr>
          <w:rFonts w:ascii="Garamond" w:hAnsi="Garamond"/>
          <w:sz w:val="22"/>
          <w:szCs w:val="22"/>
        </w:rPr>
        <w:t xml:space="preserve">, “Ansley Erickson and Ernest Morrell’s </w:t>
      </w:r>
      <w:r w:rsidR="00F800E5" w:rsidRPr="009B4CDC">
        <w:rPr>
          <w:rFonts w:ascii="Garamond" w:hAnsi="Garamond"/>
          <w:i/>
          <w:sz w:val="22"/>
          <w:szCs w:val="22"/>
        </w:rPr>
        <w:t>Educating Harlem: A Century of Schooling and Resistance in a Black Community</w:t>
      </w:r>
      <w:r w:rsidR="00F800E5" w:rsidRPr="009B4CDC">
        <w:rPr>
          <w:rFonts w:ascii="Garamond" w:hAnsi="Garamond"/>
          <w:sz w:val="22"/>
          <w:szCs w:val="22"/>
        </w:rPr>
        <w:t xml:space="preserve">,” </w:t>
      </w:r>
      <w:r w:rsidR="00514C06" w:rsidRPr="009B4CDC">
        <w:rPr>
          <w:rFonts w:ascii="Garamond" w:hAnsi="Garamond"/>
          <w:sz w:val="22"/>
          <w:szCs w:val="22"/>
        </w:rPr>
        <w:t>History of Education Society Annual Meeting 2019, November 1, 2019.</w:t>
      </w:r>
    </w:p>
    <w:p w14:paraId="208A9527" w14:textId="72FBF179" w:rsidR="0076384E" w:rsidRPr="009B4CDC" w:rsidRDefault="00E1385B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Co-Organizer</w:t>
      </w:r>
      <w:r w:rsidR="0076384E" w:rsidRPr="009B4CDC">
        <w:rPr>
          <w:rFonts w:ascii="Garamond" w:hAnsi="Garamond"/>
          <w:sz w:val="22"/>
          <w:szCs w:val="22"/>
        </w:rPr>
        <w:t>, “Education and the Kerner Report: A Retrospective” History of Education Society Annual Meeting 2018, November 3, 2018</w:t>
      </w:r>
      <w:r w:rsidR="00587619" w:rsidRPr="009B4CDC">
        <w:rPr>
          <w:rFonts w:ascii="Garamond" w:hAnsi="Garamond"/>
          <w:sz w:val="22"/>
          <w:szCs w:val="22"/>
        </w:rPr>
        <w:t>.</w:t>
      </w:r>
    </w:p>
    <w:p w14:paraId="3900AB5D" w14:textId="2BEC4C7D" w:rsidR="0076384E" w:rsidRPr="009B4CDC" w:rsidRDefault="00E1385B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Organizer</w:t>
      </w:r>
      <w:r w:rsidR="0076384E" w:rsidRPr="009B4CDC">
        <w:rPr>
          <w:rFonts w:ascii="Garamond" w:hAnsi="Garamond"/>
          <w:sz w:val="22"/>
          <w:szCs w:val="22"/>
        </w:rPr>
        <w:t>, “The Role of Educational History in Reassessing Civil Rights Movement History,” History of Education Society Annual Meeting 2018, November 3, 2018</w:t>
      </w:r>
      <w:r w:rsidR="00587619" w:rsidRPr="009B4CDC">
        <w:rPr>
          <w:rFonts w:ascii="Garamond" w:hAnsi="Garamond"/>
          <w:sz w:val="22"/>
          <w:szCs w:val="22"/>
        </w:rPr>
        <w:t>.</w:t>
      </w:r>
    </w:p>
    <w:p w14:paraId="08DEDCC9" w14:textId="187781C6" w:rsidR="00AD3FB5" w:rsidRPr="009B4CDC" w:rsidRDefault="00E1385B" w:rsidP="00094EE8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Organizer and Chair</w:t>
      </w:r>
      <w:r w:rsidR="0076384E" w:rsidRPr="009B4CDC">
        <w:rPr>
          <w:rFonts w:ascii="Garamond" w:hAnsi="Garamond"/>
          <w:sz w:val="22"/>
          <w:szCs w:val="22"/>
        </w:rPr>
        <w:t xml:space="preserve">, “Derrick </w:t>
      </w:r>
      <w:proofErr w:type="spellStart"/>
      <w:r w:rsidR="0076384E" w:rsidRPr="009B4CDC">
        <w:rPr>
          <w:rFonts w:ascii="Garamond" w:hAnsi="Garamond"/>
          <w:sz w:val="22"/>
          <w:szCs w:val="22"/>
        </w:rPr>
        <w:t>Alridge’s</w:t>
      </w:r>
      <w:proofErr w:type="spellEnd"/>
      <w:r w:rsidR="0076384E" w:rsidRPr="009B4CDC">
        <w:rPr>
          <w:rFonts w:ascii="Garamond" w:hAnsi="Garamond"/>
          <w:sz w:val="22"/>
          <w:szCs w:val="22"/>
        </w:rPr>
        <w:t xml:space="preserve"> </w:t>
      </w:r>
      <w:r w:rsidR="0076384E" w:rsidRPr="009B4CDC">
        <w:rPr>
          <w:rFonts w:ascii="Garamond" w:hAnsi="Garamond"/>
          <w:i/>
          <w:sz w:val="22"/>
          <w:szCs w:val="22"/>
        </w:rPr>
        <w:t>The Educational Thought of W.E.B. Du Bois: An Intellectual History</w:t>
      </w:r>
      <w:r w:rsidR="0076384E" w:rsidRPr="009B4CDC">
        <w:rPr>
          <w:rFonts w:ascii="Garamond" w:hAnsi="Garamond"/>
          <w:sz w:val="22"/>
          <w:szCs w:val="22"/>
        </w:rPr>
        <w:t>” History of Education Society Annual Meeting 2018, November 2, 2018.</w:t>
      </w:r>
    </w:p>
    <w:p w14:paraId="03C17048" w14:textId="77777777" w:rsidR="005D2D48" w:rsidRPr="009B4CDC" w:rsidRDefault="005D2D48" w:rsidP="00AD3FB5">
      <w:pPr>
        <w:rPr>
          <w:rFonts w:ascii="Garamond" w:hAnsi="Garamond"/>
          <w:i/>
          <w:sz w:val="22"/>
          <w:szCs w:val="22"/>
          <w:u w:val="single"/>
        </w:rPr>
      </w:pPr>
    </w:p>
    <w:p w14:paraId="2243BEDC" w14:textId="52D1802C" w:rsidR="00A24CCD" w:rsidRPr="009B4CDC" w:rsidRDefault="002210DE" w:rsidP="007248D6">
      <w:pPr>
        <w:rPr>
          <w:rFonts w:ascii="Garamond" w:hAnsi="Garamond"/>
          <w:i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t>Poster Presentations</w:t>
      </w:r>
    </w:p>
    <w:p w14:paraId="5919EA7C" w14:textId="47BD4624" w:rsidR="00A65BFB" w:rsidRDefault="002210DE" w:rsidP="00023F78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iCs/>
          <w:sz w:val="22"/>
          <w:szCs w:val="22"/>
        </w:rPr>
        <w:t>Alexander Hyres, “Displacement, Demotion, and Desegregation: Black Educators in Virginia, 1954, 2001,” American Educational Research Association 2023, April 15, 2023.</w:t>
      </w:r>
    </w:p>
    <w:p w14:paraId="6E96B8D4" w14:textId="77777777" w:rsidR="00023F78" w:rsidRDefault="00023F78" w:rsidP="00023F78">
      <w:pPr>
        <w:ind w:left="720" w:hanging="720"/>
        <w:rPr>
          <w:rFonts w:ascii="Garamond" w:hAnsi="Garamond"/>
          <w:sz w:val="22"/>
          <w:szCs w:val="22"/>
        </w:rPr>
      </w:pPr>
    </w:p>
    <w:p w14:paraId="7E75452A" w14:textId="77777777" w:rsidR="00023F78" w:rsidRDefault="00023F78" w:rsidP="00023F78">
      <w:pPr>
        <w:ind w:left="720" w:hanging="720"/>
        <w:rPr>
          <w:rFonts w:ascii="Garamond" w:hAnsi="Garamond"/>
          <w:sz w:val="22"/>
          <w:szCs w:val="22"/>
        </w:rPr>
      </w:pPr>
    </w:p>
    <w:p w14:paraId="256CA208" w14:textId="77777777" w:rsidR="00023F78" w:rsidRDefault="00023F78" w:rsidP="00023F78">
      <w:pPr>
        <w:ind w:left="720" w:hanging="720"/>
        <w:rPr>
          <w:rFonts w:ascii="Garamond" w:hAnsi="Garamond"/>
          <w:sz w:val="22"/>
          <w:szCs w:val="22"/>
        </w:rPr>
      </w:pPr>
    </w:p>
    <w:p w14:paraId="73A43C19" w14:textId="77777777" w:rsidR="00023F78" w:rsidRPr="00023F78" w:rsidRDefault="00023F78" w:rsidP="00023F78">
      <w:pPr>
        <w:ind w:left="720" w:hanging="720"/>
        <w:rPr>
          <w:rFonts w:ascii="Garamond" w:hAnsi="Garamond"/>
          <w:sz w:val="22"/>
          <w:szCs w:val="22"/>
        </w:rPr>
      </w:pPr>
    </w:p>
    <w:p w14:paraId="7242DCEB" w14:textId="6B4D2FA2" w:rsidR="00A24CCD" w:rsidRPr="009B4CDC" w:rsidRDefault="00E04B00" w:rsidP="007248D6">
      <w:pPr>
        <w:rPr>
          <w:rFonts w:ascii="Garamond" w:hAnsi="Garamond"/>
          <w:i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lastRenderedPageBreak/>
        <w:t>Presentations</w:t>
      </w:r>
    </w:p>
    <w:p w14:paraId="101018C4" w14:textId="1BB180E4" w:rsidR="008D1779" w:rsidRPr="009B4CDC" w:rsidRDefault="008D1779" w:rsidP="0024678D">
      <w:pPr>
        <w:ind w:left="720" w:hanging="720"/>
        <w:rPr>
          <w:rFonts w:ascii="Garamond" w:hAnsi="Garamond"/>
          <w:bCs/>
          <w:sz w:val="22"/>
          <w:szCs w:val="22"/>
        </w:rPr>
      </w:pPr>
      <w:r w:rsidRPr="009B4CDC">
        <w:rPr>
          <w:rFonts w:ascii="Garamond" w:hAnsi="Garamond"/>
          <w:bCs/>
          <w:sz w:val="22"/>
          <w:szCs w:val="22"/>
        </w:rPr>
        <w:t>Alexander Hyres, “Educating in a Burning House: How Black Educators Desegregated Schools, Colleges, and Universities in the South, 1954-2001” Spencer Fellows Retreat 2023, November 1-3, 2023</w:t>
      </w:r>
      <w:r w:rsidR="00313031" w:rsidRPr="009B4CDC">
        <w:rPr>
          <w:rFonts w:ascii="Garamond" w:hAnsi="Garamond"/>
          <w:bCs/>
          <w:sz w:val="22"/>
          <w:szCs w:val="22"/>
        </w:rPr>
        <w:t>.</w:t>
      </w:r>
    </w:p>
    <w:p w14:paraId="4A77F8AF" w14:textId="1796D257" w:rsidR="0024678D" w:rsidRPr="009B4CDC" w:rsidRDefault="0024678D" w:rsidP="0024678D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b/>
          <w:sz w:val="22"/>
          <w:szCs w:val="22"/>
        </w:rPr>
        <w:t>Alexander Hyres</w:t>
      </w:r>
      <w:r w:rsidRPr="009B4CDC">
        <w:rPr>
          <w:rFonts w:ascii="Garamond" w:hAnsi="Garamond"/>
          <w:bCs/>
          <w:sz w:val="22"/>
          <w:szCs w:val="22"/>
        </w:rPr>
        <w:t xml:space="preserve">, Sonny </w:t>
      </w:r>
      <w:proofErr w:type="spellStart"/>
      <w:r w:rsidRPr="009B4CDC">
        <w:rPr>
          <w:rFonts w:ascii="Garamond" w:hAnsi="Garamond"/>
          <w:bCs/>
          <w:sz w:val="22"/>
          <w:szCs w:val="22"/>
        </w:rPr>
        <w:t>Partola</w:t>
      </w:r>
      <w:proofErr w:type="spellEnd"/>
      <w:r w:rsidRPr="009B4CDC">
        <w:rPr>
          <w:rFonts w:ascii="Garamond" w:hAnsi="Garamond"/>
          <w:bCs/>
          <w:sz w:val="22"/>
          <w:szCs w:val="22"/>
        </w:rPr>
        <w:t xml:space="preserve">, Nicole Wilson </w:t>
      </w:r>
      <w:proofErr w:type="spellStart"/>
      <w:r w:rsidRPr="009B4CDC">
        <w:rPr>
          <w:rFonts w:ascii="Garamond" w:hAnsi="Garamond"/>
          <w:bCs/>
          <w:sz w:val="22"/>
          <w:szCs w:val="22"/>
        </w:rPr>
        <w:t>Steffes</w:t>
      </w:r>
      <w:proofErr w:type="spellEnd"/>
      <w:r w:rsidRPr="009B4CDC">
        <w:rPr>
          <w:rFonts w:ascii="Garamond" w:hAnsi="Garamond"/>
          <w:bCs/>
          <w:sz w:val="22"/>
          <w:szCs w:val="22"/>
        </w:rPr>
        <w:t xml:space="preserve">, and Maeve Wall, “’We Feel No Discrimination Exists in Our School’: High School Student Activism in Salt Lake City, Utah, 1970-2019,” History of Education Society West </w:t>
      </w:r>
      <w:r w:rsidR="00473F2B" w:rsidRPr="009B4CDC">
        <w:rPr>
          <w:rFonts w:ascii="Garamond" w:hAnsi="Garamond"/>
          <w:bCs/>
          <w:sz w:val="22"/>
          <w:szCs w:val="22"/>
        </w:rPr>
        <w:t xml:space="preserve">Writing </w:t>
      </w:r>
      <w:r w:rsidRPr="009B4CDC">
        <w:rPr>
          <w:rFonts w:ascii="Garamond" w:hAnsi="Garamond"/>
          <w:bCs/>
          <w:sz w:val="22"/>
          <w:szCs w:val="22"/>
        </w:rPr>
        <w:t>Workshop, March 25, 2022.</w:t>
      </w:r>
    </w:p>
    <w:p w14:paraId="5295AF73" w14:textId="6110541E" w:rsidR="00F25DC4" w:rsidRPr="009B4CDC" w:rsidRDefault="00F25DC4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Derrick Alridge and </w:t>
      </w:r>
      <w:r w:rsidRPr="009B4CDC">
        <w:rPr>
          <w:rFonts w:ascii="Garamond" w:hAnsi="Garamond"/>
          <w:b/>
          <w:sz w:val="22"/>
          <w:szCs w:val="22"/>
        </w:rPr>
        <w:t>Alexander Hyres</w:t>
      </w:r>
      <w:r w:rsidRPr="009B4CDC">
        <w:rPr>
          <w:rFonts w:ascii="Garamond" w:hAnsi="Garamond"/>
          <w:sz w:val="22"/>
          <w:szCs w:val="22"/>
        </w:rPr>
        <w:t>, “Teachers in the Movement: Storytelling and Oral History,” History of Education Society Annual Meeting 2021</w:t>
      </w:r>
      <w:r w:rsidR="00D81AF3" w:rsidRPr="009B4CDC">
        <w:rPr>
          <w:rFonts w:ascii="Garamond" w:hAnsi="Garamond"/>
          <w:sz w:val="22"/>
          <w:szCs w:val="22"/>
        </w:rPr>
        <w:t xml:space="preserve">, November 5, </w:t>
      </w:r>
      <w:r w:rsidRPr="009B4CDC">
        <w:rPr>
          <w:rFonts w:ascii="Garamond" w:hAnsi="Garamond"/>
          <w:sz w:val="22"/>
          <w:szCs w:val="22"/>
        </w:rPr>
        <w:t>2021</w:t>
      </w:r>
      <w:r w:rsidR="00D81AF3" w:rsidRPr="009B4CDC">
        <w:rPr>
          <w:rFonts w:ascii="Garamond" w:hAnsi="Garamond"/>
          <w:sz w:val="22"/>
          <w:szCs w:val="22"/>
        </w:rPr>
        <w:t>.</w:t>
      </w:r>
    </w:p>
    <w:p w14:paraId="01EEC2D2" w14:textId="47A234D5" w:rsidR="00EA7A3A" w:rsidRPr="009B4CDC" w:rsidRDefault="00EA7A3A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“High School Student Activism in Postwar America,” University of Utah Prison Education Program, April 24, 2021.</w:t>
      </w:r>
    </w:p>
    <w:p w14:paraId="5794A1C2" w14:textId="34D19C42" w:rsidR="00807178" w:rsidRPr="009B4CDC" w:rsidRDefault="00807178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“Desegregating the Curriculum: The Emergence and Evolution of Ethnic Studies in the Portland Public Schools, 1964-1988,” University of Utah College of Education Fall Research Series 2019, November 14, 2019</w:t>
      </w:r>
      <w:r w:rsidR="001A2A82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 xml:space="preserve"> </w:t>
      </w:r>
    </w:p>
    <w:p w14:paraId="5705E4DF" w14:textId="68645163" w:rsidR="00807178" w:rsidRPr="009B4CDC" w:rsidRDefault="00807178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“Post-Grad Life: Preparing for the Job Market,” History of Education Society Meeting 2019, October 31, 2019</w:t>
      </w:r>
      <w:r w:rsidR="001A2A82" w:rsidRPr="009B4CDC">
        <w:rPr>
          <w:rFonts w:ascii="Garamond" w:hAnsi="Garamond"/>
          <w:sz w:val="22"/>
          <w:szCs w:val="22"/>
        </w:rPr>
        <w:t>.</w:t>
      </w:r>
    </w:p>
    <w:p w14:paraId="2FC6F555" w14:textId="6B9332C1" w:rsidR="0067586D" w:rsidRPr="009B4CDC" w:rsidRDefault="00C633AE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“Response to the 2019 </w:t>
      </w:r>
      <w:r w:rsidRPr="009B4CDC">
        <w:rPr>
          <w:rFonts w:ascii="Garamond" w:hAnsi="Garamond"/>
          <w:i/>
          <w:sz w:val="22"/>
          <w:szCs w:val="22"/>
        </w:rPr>
        <w:t>Brown</w:t>
      </w:r>
      <w:r w:rsidRPr="009B4CDC">
        <w:rPr>
          <w:rFonts w:ascii="Garamond" w:hAnsi="Garamond"/>
          <w:sz w:val="22"/>
          <w:szCs w:val="22"/>
        </w:rPr>
        <w:t xml:space="preserve"> Lecture,” University of Utah College of Education, October 24, 2019</w:t>
      </w:r>
      <w:r w:rsidR="001A2A82" w:rsidRPr="009B4CDC">
        <w:rPr>
          <w:rFonts w:ascii="Garamond" w:hAnsi="Garamond"/>
          <w:sz w:val="22"/>
          <w:szCs w:val="22"/>
        </w:rPr>
        <w:t>.</w:t>
      </w:r>
    </w:p>
    <w:p w14:paraId="70D46239" w14:textId="090F169E" w:rsidR="00B21CB4" w:rsidRPr="009B4CDC" w:rsidRDefault="00B21CB4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“The Whole Mess is </w:t>
      </w:r>
      <w:r w:rsidRPr="009B4CDC">
        <w:rPr>
          <w:rFonts w:ascii="Garamond" w:hAnsi="Garamond"/>
          <w:i/>
          <w:sz w:val="22"/>
          <w:szCs w:val="22"/>
        </w:rPr>
        <w:t xml:space="preserve">American </w:t>
      </w:r>
      <w:r w:rsidRPr="009B4CDC">
        <w:rPr>
          <w:rFonts w:ascii="Garamond" w:hAnsi="Garamond"/>
          <w:sz w:val="22"/>
          <w:szCs w:val="22"/>
        </w:rPr>
        <w:t>History</w:t>
      </w:r>
      <w:r w:rsidR="006C52D8" w:rsidRPr="009B4CDC">
        <w:rPr>
          <w:rFonts w:ascii="Garamond" w:hAnsi="Garamond"/>
          <w:sz w:val="22"/>
          <w:szCs w:val="22"/>
        </w:rPr>
        <w:t>,</w:t>
      </w:r>
      <w:r w:rsidR="008F0F90" w:rsidRPr="009B4CDC">
        <w:rPr>
          <w:rFonts w:ascii="Garamond" w:hAnsi="Garamond"/>
          <w:sz w:val="22"/>
          <w:szCs w:val="22"/>
        </w:rPr>
        <w:t>”</w:t>
      </w:r>
      <w:r w:rsidRPr="009B4CDC">
        <w:rPr>
          <w:rFonts w:ascii="Garamond" w:hAnsi="Garamond"/>
          <w:sz w:val="22"/>
          <w:szCs w:val="22"/>
        </w:rPr>
        <w:t xml:space="preserve"> ECS Colloquium Series, March 22, 2019</w:t>
      </w:r>
      <w:r w:rsidR="001A2A82" w:rsidRPr="009B4CDC">
        <w:rPr>
          <w:rFonts w:ascii="Garamond" w:hAnsi="Garamond"/>
          <w:sz w:val="22"/>
          <w:szCs w:val="22"/>
        </w:rPr>
        <w:t>.</w:t>
      </w:r>
    </w:p>
    <w:p w14:paraId="5899035D" w14:textId="456120A3" w:rsidR="00EF4986" w:rsidRPr="009B4CDC" w:rsidRDefault="00E04B00" w:rsidP="00EF4986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“Tondra Loder-Jackson’s </w:t>
      </w:r>
      <w:r w:rsidRPr="009B4CDC">
        <w:rPr>
          <w:rFonts w:ascii="Garamond" w:hAnsi="Garamond"/>
          <w:i/>
          <w:sz w:val="22"/>
          <w:szCs w:val="22"/>
        </w:rPr>
        <w:t>Schoolhouse Activists: African American Educators and the Long Birmingham Civil Rights Movement</w:t>
      </w:r>
      <w:r w:rsidRPr="009B4CDC">
        <w:rPr>
          <w:rFonts w:ascii="Garamond" w:hAnsi="Garamond"/>
          <w:sz w:val="22"/>
          <w:szCs w:val="22"/>
        </w:rPr>
        <w:t>,” History of Education Society Annual Meeting 2018, November 1, 2018.</w:t>
      </w:r>
    </w:p>
    <w:p w14:paraId="34A26E2F" w14:textId="5669C376" w:rsidR="00EF4986" w:rsidRPr="009B4CDC" w:rsidRDefault="00EF4986" w:rsidP="00EF4986">
      <w:pPr>
        <w:ind w:left="720" w:hanging="720"/>
        <w:rPr>
          <w:rFonts w:ascii="Garamond" w:hAnsi="Garamond"/>
          <w:sz w:val="22"/>
          <w:szCs w:val="22"/>
        </w:rPr>
      </w:pPr>
    </w:p>
    <w:p w14:paraId="6A5F9104" w14:textId="0BDBF330" w:rsidR="00D07A2E" w:rsidRPr="009B4CDC" w:rsidRDefault="00EF4986" w:rsidP="00C6589A">
      <w:pPr>
        <w:ind w:left="720" w:hanging="720"/>
        <w:rPr>
          <w:rFonts w:ascii="Garamond" w:hAnsi="Garamond"/>
          <w:b/>
          <w:sz w:val="22"/>
          <w:szCs w:val="22"/>
        </w:rPr>
      </w:pPr>
      <w:r w:rsidRPr="009B4CDC">
        <w:rPr>
          <w:rFonts w:ascii="Garamond" w:hAnsi="Garamond"/>
          <w:b/>
          <w:sz w:val="22"/>
          <w:szCs w:val="22"/>
        </w:rPr>
        <w:t>Invited Talks</w:t>
      </w:r>
      <w:r w:rsidR="00A65BFB" w:rsidRPr="009B4CDC">
        <w:rPr>
          <w:rFonts w:ascii="Garamond" w:hAnsi="Garamond"/>
          <w:b/>
          <w:sz w:val="22"/>
          <w:szCs w:val="22"/>
        </w:rPr>
        <w:t xml:space="preserve"> and Panels</w:t>
      </w:r>
    </w:p>
    <w:p w14:paraId="653D9776" w14:textId="66540FE4" w:rsidR="00A65BFB" w:rsidRPr="009B4CDC" w:rsidRDefault="00A65BFB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“Education, Access, and Equity in the Workplace,” Utah Center for Promotion of Work Equity Research, University of Utah, December</w:t>
      </w:r>
      <w:r w:rsidR="003C7B2D" w:rsidRPr="009B4CDC">
        <w:rPr>
          <w:rFonts w:ascii="Garamond" w:hAnsi="Garamond"/>
          <w:sz w:val="22"/>
          <w:szCs w:val="22"/>
        </w:rPr>
        <w:t xml:space="preserve"> 14,</w:t>
      </w:r>
      <w:r w:rsidRPr="009B4CDC">
        <w:rPr>
          <w:rFonts w:ascii="Garamond" w:hAnsi="Garamond"/>
          <w:sz w:val="22"/>
          <w:szCs w:val="22"/>
        </w:rPr>
        <w:t xml:space="preserve"> 2023.</w:t>
      </w:r>
    </w:p>
    <w:p w14:paraId="390B2C56" w14:textId="100D31D6" w:rsidR="00E200C0" w:rsidRPr="009B4CDC" w:rsidRDefault="00E200C0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“Educating in a Burning House: How Black Educators Desegregated School, Colleges, and Universities, 1960-2001,” Lunch and Learn, University of Utah, November 30, 2022</w:t>
      </w:r>
    </w:p>
    <w:p w14:paraId="46FA3032" w14:textId="63AB2DDC" w:rsidR="00241E7F" w:rsidRPr="009B4CDC" w:rsidRDefault="00241E7F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“Fireside Chat,” </w:t>
      </w:r>
      <w:r w:rsidR="00D241B8" w:rsidRPr="009B4CDC">
        <w:rPr>
          <w:rFonts w:ascii="Garamond" w:hAnsi="Garamond"/>
          <w:sz w:val="22"/>
          <w:szCs w:val="22"/>
        </w:rPr>
        <w:t>Student Academic Council, Education, Culture, and Society, University of Utah, September 24, 2021.</w:t>
      </w:r>
    </w:p>
    <w:p w14:paraId="4CCBF370" w14:textId="151E5045" w:rsidR="00F33658" w:rsidRPr="009B4CDC" w:rsidRDefault="00F33658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“Race and the U.S. Census: 1790 through 2020,” The Hinkley Institute of Politics, University of Utah, February 26, 2020.</w:t>
      </w:r>
    </w:p>
    <w:p w14:paraId="78E0DFE9" w14:textId="0AB266E9" w:rsidR="00997178" w:rsidRPr="009B4CDC" w:rsidRDefault="00997178" w:rsidP="00587619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“Rac</w:t>
      </w:r>
      <w:r w:rsidR="009125FD" w:rsidRPr="009B4CDC">
        <w:rPr>
          <w:rFonts w:ascii="Garamond" w:hAnsi="Garamond"/>
          <w:sz w:val="22"/>
          <w:szCs w:val="22"/>
        </w:rPr>
        <w:t>ism</w:t>
      </w:r>
      <w:r w:rsidRPr="009B4CDC">
        <w:rPr>
          <w:rFonts w:ascii="Garamond" w:hAnsi="Garamond"/>
          <w:sz w:val="22"/>
          <w:szCs w:val="22"/>
        </w:rPr>
        <w:t>, Education, and Historical Memory in Charlottesville,” University of Virginia, Teachers in the Movement Summer Teachers Institute, June 26, 2019.</w:t>
      </w:r>
    </w:p>
    <w:p w14:paraId="1CCA1F5C" w14:textId="009AECEA" w:rsidR="00AD524E" w:rsidRPr="009B4CDC" w:rsidRDefault="00FF7A68" w:rsidP="00526961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Alexander Hyres, “</w:t>
      </w:r>
      <w:r w:rsidR="00E04B00" w:rsidRPr="009B4CDC">
        <w:rPr>
          <w:rFonts w:ascii="Garamond" w:hAnsi="Garamond"/>
          <w:sz w:val="22"/>
          <w:szCs w:val="22"/>
        </w:rPr>
        <w:t xml:space="preserve">Student Activism and </w:t>
      </w:r>
      <w:r w:rsidR="00237356" w:rsidRPr="009B4CDC">
        <w:rPr>
          <w:rFonts w:ascii="Garamond" w:hAnsi="Garamond"/>
          <w:sz w:val="22"/>
          <w:szCs w:val="22"/>
        </w:rPr>
        <w:t>Success</w:t>
      </w:r>
      <w:r w:rsidRPr="009B4CDC">
        <w:rPr>
          <w:rFonts w:ascii="Garamond" w:hAnsi="Garamond"/>
          <w:sz w:val="22"/>
          <w:szCs w:val="22"/>
        </w:rPr>
        <w:t>,” Utah Valley University, January 1</w:t>
      </w:r>
      <w:r w:rsidR="009B1E54" w:rsidRPr="009B4CDC">
        <w:rPr>
          <w:rFonts w:ascii="Garamond" w:hAnsi="Garamond"/>
          <w:sz w:val="22"/>
          <w:szCs w:val="22"/>
        </w:rPr>
        <w:t>5</w:t>
      </w:r>
      <w:r w:rsidRPr="009B4CDC">
        <w:rPr>
          <w:rFonts w:ascii="Garamond" w:hAnsi="Garamond"/>
          <w:sz w:val="22"/>
          <w:szCs w:val="22"/>
        </w:rPr>
        <w:t>, 2019</w:t>
      </w:r>
      <w:r w:rsidR="00A6015E" w:rsidRPr="009B4CDC">
        <w:rPr>
          <w:rFonts w:ascii="Garamond" w:hAnsi="Garamond"/>
          <w:sz w:val="22"/>
          <w:szCs w:val="22"/>
        </w:rPr>
        <w:t>.</w:t>
      </w:r>
    </w:p>
    <w:p w14:paraId="06245521" w14:textId="77777777" w:rsidR="00E1385B" w:rsidRPr="009B4CDC" w:rsidRDefault="00E1385B" w:rsidP="00870687">
      <w:pPr>
        <w:rPr>
          <w:rFonts w:ascii="Garamond" w:hAnsi="Garamond"/>
          <w:b/>
          <w:sz w:val="22"/>
          <w:szCs w:val="22"/>
        </w:rPr>
      </w:pPr>
    </w:p>
    <w:p w14:paraId="2B6598FC" w14:textId="4D651971" w:rsidR="002E1473" w:rsidRPr="009B4CDC" w:rsidRDefault="002E1473" w:rsidP="00870687">
      <w:pPr>
        <w:rPr>
          <w:rFonts w:ascii="Garamond" w:hAnsi="Garamond"/>
          <w:b/>
          <w:sz w:val="22"/>
          <w:szCs w:val="22"/>
        </w:rPr>
      </w:pPr>
      <w:r w:rsidRPr="009B4CDC">
        <w:rPr>
          <w:rFonts w:ascii="Garamond" w:hAnsi="Garamond"/>
          <w:b/>
          <w:sz w:val="22"/>
          <w:szCs w:val="22"/>
        </w:rPr>
        <w:t>Media</w:t>
      </w:r>
    </w:p>
    <w:p w14:paraId="308A92F2" w14:textId="77777777" w:rsidR="00297B1B" w:rsidRPr="009B4CDC" w:rsidRDefault="00F12BC7" w:rsidP="00297B1B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“Book Bans in </w:t>
      </w:r>
      <w:r w:rsidR="00297B1B" w:rsidRPr="009B4CDC">
        <w:rPr>
          <w:rFonts w:ascii="Garamond" w:hAnsi="Garamond"/>
          <w:sz w:val="22"/>
          <w:szCs w:val="22"/>
        </w:rPr>
        <w:t>the Beehive State</w:t>
      </w:r>
      <w:r w:rsidRPr="009B4CDC">
        <w:rPr>
          <w:rFonts w:ascii="Garamond" w:hAnsi="Garamond"/>
          <w:sz w:val="22"/>
          <w:szCs w:val="22"/>
        </w:rPr>
        <w:t xml:space="preserve">,” Utah Insight, PBS Utah. May </w:t>
      </w:r>
      <w:r w:rsidR="00297B1B" w:rsidRPr="009B4CDC">
        <w:rPr>
          <w:rFonts w:ascii="Garamond" w:hAnsi="Garamond"/>
          <w:sz w:val="22"/>
          <w:szCs w:val="22"/>
        </w:rPr>
        <w:t>20</w:t>
      </w:r>
      <w:r w:rsidRPr="009B4CDC">
        <w:rPr>
          <w:rFonts w:ascii="Garamond" w:hAnsi="Garamond"/>
          <w:sz w:val="22"/>
          <w:szCs w:val="22"/>
        </w:rPr>
        <w:t>, 2023.</w:t>
      </w:r>
      <w:r w:rsidR="00297B1B" w:rsidRPr="009B4CDC">
        <w:rPr>
          <w:rFonts w:ascii="Garamond" w:hAnsi="Garamond"/>
          <w:sz w:val="22"/>
          <w:szCs w:val="22"/>
        </w:rPr>
        <w:t xml:space="preserve"> </w:t>
      </w:r>
      <w:hyperlink r:id="rId19" w:history="1">
        <w:r w:rsidR="00297B1B" w:rsidRPr="009B4CDC">
          <w:rPr>
            <w:rStyle w:val="Hyperlink"/>
            <w:rFonts w:ascii="Garamond" w:hAnsi="Garamond"/>
            <w:sz w:val="22"/>
            <w:szCs w:val="22"/>
          </w:rPr>
          <w:t>https://www.pbsutah.org/pbs-utah-productions/series/utah-insight/s4/book-banning/</w:t>
        </w:r>
      </w:hyperlink>
    </w:p>
    <w:p w14:paraId="5C729602" w14:textId="363F2C13" w:rsidR="00F82DC8" w:rsidRPr="009B4CDC" w:rsidRDefault="00F82DC8" w:rsidP="00297B1B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“School Vouchers Would Subsidize Utah’s Rich and Religious,” Salt Lake Tribune, December 14, 2022. </w:t>
      </w:r>
      <w:hyperlink r:id="rId20" w:history="1">
        <w:r w:rsidRPr="009B4CDC">
          <w:rPr>
            <w:rStyle w:val="Hyperlink"/>
            <w:rFonts w:ascii="Garamond" w:hAnsi="Garamond"/>
            <w:sz w:val="22"/>
            <w:szCs w:val="22"/>
          </w:rPr>
          <w:t>https://www.sltrib.com/opinion/commentary/2022/12/14/alexander-hyres-school-vouchers/</w:t>
        </w:r>
      </w:hyperlink>
    </w:p>
    <w:p w14:paraId="6B24FB4F" w14:textId="2FDA155E" w:rsidR="00C17554" w:rsidRPr="009B4CDC" w:rsidRDefault="00771284" w:rsidP="00F82DC8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Lindsey Jones, and Derrick Alridge, “Lillian Carter,” Teachers in the Movement Podcast, </w:t>
      </w:r>
      <w:r w:rsidR="00F35334" w:rsidRPr="009B4CDC">
        <w:rPr>
          <w:rFonts w:ascii="Garamond" w:hAnsi="Garamond"/>
          <w:sz w:val="22"/>
          <w:szCs w:val="22"/>
        </w:rPr>
        <w:t>April</w:t>
      </w:r>
      <w:r w:rsidRPr="009B4CDC">
        <w:rPr>
          <w:rFonts w:ascii="Garamond" w:hAnsi="Garamond"/>
          <w:sz w:val="22"/>
          <w:szCs w:val="22"/>
        </w:rPr>
        <w:t xml:space="preserve"> </w:t>
      </w:r>
      <w:r w:rsidR="00C17554" w:rsidRPr="009B4CDC">
        <w:rPr>
          <w:rFonts w:ascii="Garamond" w:hAnsi="Garamond"/>
          <w:sz w:val="22"/>
          <w:szCs w:val="22"/>
        </w:rPr>
        <w:t xml:space="preserve">19, </w:t>
      </w:r>
      <w:r w:rsidRPr="009B4CDC">
        <w:rPr>
          <w:rFonts w:ascii="Garamond" w:hAnsi="Garamond"/>
          <w:sz w:val="22"/>
          <w:szCs w:val="22"/>
        </w:rPr>
        <w:t>202</w:t>
      </w:r>
      <w:r w:rsidR="003B3AD4" w:rsidRPr="009B4CDC">
        <w:rPr>
          <w:rFonts w:ascii="Garamond" w:hAnsi="Garamond"/>
          <w:sz w:val="22"/>
          <w:szCs w:val="22"/>
        </w:rPr>
        <w:t>2</w:t>
      </w:r>
      <w:r w:rsidRPr="009B4CDC">
        <w:rPr>
          <w:rFonts w:ascii="Garamond" w:hAnsi="Garamond"/>
          <w:sz w:val="22"/>
          <w:szCs w:val="22"/>
        </w:rPr>
        <w:t>.</w:t>
      </w:r>
      <w:r w:rsidR="00C17554" w:rsidRPr="009B4CDC">
        <w:rPr>
          <w:rFonts w:ascii="Garamond" w:hAnsi="Garamond"/>
          <w:sz w:val="22"/>
          <w:szCs w:val="22"/>
        </w:rPr>
        <w:t xml:space="preserve"> </w:t>
      </w:r>
      <w:hyperlink r:id="rId21" w:history="1">
        <w:r w:rsidR="00C17554" w:rsidRPr="009B4CDC">
          <w:rPr>
            <w:rStyle w:val="Hyperlink"/>
            <w:rFonts w:ascii="Garamond" w:hAnsi="Garamond"/>
            <w:sz w:val="22"/>
            <w:szCs w:val="22"/>
          </w:rPr>
          <w:t>https://teachersinthemovement.com/resource-library/episode-9-ms-lillian-carter-knew-her-students-needed-full-stomach-learn</w:t>
        </w:r>
      </w:hyperlink>
    </w:p>
    <w:p w14:paraId="60771115" w14:textId="0D612FDC" w:rsidR="00F31146" w:rsidRPr="009B4CDC" w:rsidRDefault="00F31146" w:rsidP="00C17554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Alexander Hyres, “A </w:t>
      </w:r>
      <w:r w:rsidR="00A672E2" w:rsidRPr="009B4CDC">
        <w:rPr>
          <w:rFonts w:ascii="Garamond" w:eastAsia="Times New Roman" w:hAnsi="Garamond" w:cs="Times New Roman"/>
          <w:kern w:val="36"/>
          <w:sz w:val="22"/>
          <w:szCs w:val="22"/>
        </w:rPr>
        <w:t>R</w:t>
      </w: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ecent </w:t>
      </w:r>
      <w:r w:rsidR="00A672E2" w:rsidRPr="009B4CDC">
        <w:rPr>
          <w:rFonts w:ascii="Garamond" w:eastAsia="Times New Roman" w:hAnsi="Garamond" w:cs="Times New Roman"/>
          <w:kern w:val="36"/>
          <w:sz w:val="22"/>
          <w:szCs w:val="22"/>
        </w:rPr>
        <w:t>I</w:t>
      </w: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ncident </w:t>
      </w:r>
      <w:r w:rsidR="00A672E2" w:rsidRPr="009B4CDC">
        <w:rPr>
          <w:rFonts w:ascii="Garamond" w:eastAsia="Times New Roman" w:hAnsi="Garamond" w:cs="Times New Roman"/>
          <w:kern w:val="36"/>
          <w:sz w:val="22"/>
          <w:szCs w:val="22"/>
        </w:rPr>
        <w:t>H</w:t>
      </w: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ighlights Utah’s </w:t>
      </w:r>
      <w:r w:rsidR="00A672E2" w:rsidRPr="009B4CDC">
        <w:rPr>
          <w:rFonts w:ascii="Garamond" w:eastAsia="Times New Roman" w:hAnsi="Garamond" w:cs="Times New Roman"/>
          <w:kern w:val="36"/>
          <w:sz w:val="22"/>
          <w:szCs w:val="22"/>
        </w:rPr>
        <w:t>L</w:t>
      </w: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ong and </w:t>
      </w:r>
      <w:r w:rsidR="00A672E2" w:rsidRPr="009B4CDC">
        <w:rPr>
          <w:rFonts w:ascii="Garamond" w:eastAsia="Times New Roman" w:hAnsi="Garamond" w:cs="Times New Roman"/>
          <w:kern w:val="36"/>
          <w:sz w:val="22"/>
          <w:szCs w:val="22"/>
        </w:rPr>
        <w:t>T</w:t>
      </w: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roubled </w:t>
      </w:r>
      <w:r w:rsidR="00A672E2" w:rsidRPr="009B4CDC">
        <w:rPr>
          <w:rFonts w:ascii="Garamond" w:eastAsia="Times New Roman" w:hAnsi="Garamond" w:cs="Times New Roman"/>
          <w:kern w:val="36"/>
          <w:sz w:val="22"/>
          <w:szCs w:val="22"/>
        </w:rPr>
        <w:t>H</w:t>
      </w: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istory of </w:t>
      </w:r>
      <w:r w:rsidR="00A672E2" w:rsidRPr="009B4CDC">
        <w:rPr>
          <w:rFonts w:ascii="Garamond" w:eastAsia="Times New Roman" w:hAnsi="Garamond" w:cs="Times New Roman"/>
          <w:kern w:val="36"/>
          <w:sz w:val="22"/>
          <w:szCs w:val="22"/>
        </w:rPr>
        <w:t>R</w:t>
      </w:r>
      <w:r w:rsidRPr="009B4CDC">
        <w:rPr>
          <w:rFonts w:ascii="Garamond" w:eastAsia="Times New Roman" w:hAnsi="Garamond" w:cs="Times New Roman"/>
          <w:kern w:val="36"/>
          <w:sz w:val="22"/>
          <w:szCs w:val="22"/>
        </w:rPr>
        <w:t xml:space="preserve">acism,” Washington Post’s Made By History, February 22, 2022. </w:t>
      </w:r>
      <w:hyperlink r:id="rId22" w:history="1">
        <w:r w:rsidRPr="009B4CDC">
          <w:rPr>
            <w:rStyle w:val="Hyperlink"/>
            <w:rFonts w:ascii="Garamond" w:eastAsia="Times New Roman" w:hAnsi="Garamond" w:cs="Times New Roman"/>
            <w:kern w:val="36"/>
            <w:sz w:val="22"/>
            <w:szCs w:val="22"/>
          </w:rPr>
          <w:t>https://www.washingtonpost.com/outlook/2022/02/22/recent-incident-highlights-utahs-long-troubled-history-racism/</w:t>
        </w:r>
      </w:hyperlink>
    </w:p>
    <w:p w14:paraId="3BF0B83C" w14:textId="65073487" w:rsidR="0011713E" w:rsidRPr="009B4CDC" w:rsidRDefault="0011713E" w:rsidP="00F31146">
      <w:pPr>
        <w:ind w:left="720" w:hanging="720"/>
        <w:rPr>
          <w:rFonts w:ascii="Garamond" w:eastAsia="Times New Roman" w:hAnsi="Garamond" w:cs="Times New Roman"/>
          <w:kern w:val="36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lastRenderedPageBreak/>
        <w:t xml:space="preserve">Alexander Hyres, “The Contours of Black Studies in American Public Schools,” </w:t>
      </w:r>
      <w:r w:rsidRPr="009B4CDC">
        <w:rPr>
          <w:rFonts w:ascii="Garamond" w:hAnsi="Garamond"/>
          <w:i/>
          <w:sz w:val="22"/>
          <w:szCs w:val="22"/>
        </w:rPr>
        <w:t>Black Perspectives</w:t>
      </w:r>
      <w:r w:rsidR="00B43437" w:rsidRPr="009B4CDC">
        <w:rPr>
          <w:rFonts w:ascii="Garamond" w:hAnsi="Garamond"/>
          <w:sz w:val="22"/>
          <w:szCs w:val="22"/>
        </w:rPr>
        <w:t xml:space="preserve">, November 9, 2020. </w:t>
      </w:r>
      <w:hyperlink r:id="rId23" w:history="1">
        <w:r w:rsidR="00B43437" w:rsidRPr="009B4CDC">
          <w:rPr>
            <w:rStyle w:val="Hyperlink"/>
            <w:rFonts w:ascii="Garamond" w:hAnsi="Garamond"/>
            <w:sz w:val="22"/>
            <w:szCs w:val="22"/>
          </w:rPr>
          <w:t>https://www.aaihs.org/the-contours-of-black-studies-in-american-public-schools/</w:t>
        </w:r>
      </w:hyperlink>
    </w:p>
    <w:p w14:paraId="2284D32F" w14:textId="2FB23AC9" w:rsidR="002C51DF" w:rsidRPr="009B4CDC" w:rsidRDefault="00665B9B" w:rsidP="003061E0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“Why Charlottesville Students Walked Out, and What Will Keep Them From Doing It Again?,” Washington Post’s Made By History, April 2, 2019. </w:t>
      </w:r>
      <w:hyperlink r:id="rId24" w:history="1">
        <w:r w:rsidRPr="009B4CDC">
          <w:rPr>
            <w:rStyle w:val="Hyperlink"/>
            <w:rFonts w:ascii="Garamond" w:hAnsi="Garamond"/>
            <w:sz w:val="22"/>
            <w:szCs w:val="22"/>
          </w:rPr>
          <w:t>https://www.washingtonpost.com/outlook/2019/04/02/why-charlottesville-students-walked-out-what-it-will-take-keep-them-doing-it-again/?utm_term=.898988a81bb0</w:t>
        </w:r>
      </w:hyperlink>
      <w:bookmarkEnd w:id="2"/>
      <w:bookmarkEnd w:id="3"/>
    </w:p>
    <w:p w14:paraId="753CC18F" w14:textId="77777777" w:rsidR="00DA4899" w:rsidRPr="009B4CDC" w:rsidRDefault="00DA4899" w:rsidP="00E1490D">
      <w:pPr>
        <w:rPr>
          <w:rFonts w:ascii="Garamond" w:hAnsi="Garamond"/>
          <w:b/>
          <w:sz w:val="22"/>
          <w:szCs w:val="22"/>
        </w:rPr>
      </w:pPr>
    </w:p>
    <w:p w14:paraId="50561C12" w14:textId="096EA857" w:rsidR="00E1490D" w:rsidRPr="009B4CDC" w:rsidRDefault="00835021" w:rsidP="00E1490D">
      <w:pPr>
        <w:rPr>
          <w:rFonts w:ascii="Garamond" w:hAnsi="Garamond"/>
          <w:b/>
          <w:sz w:val="22"/>
          <w:szCs w:val="22"/>
        </w:rPr>
      </w:pPr>
      <w:r w:rsidRPr="009B4CDC">
        <w:rPr>
          <w:rFonts w:ascii="Garamond" w:hAnsi="Garamond"/>
          <w:b/>
          <w:sz w:val="22"/>
          <w:szCs w:val="22"/>
        </w:rPr>
        <w:t>Manuscripts in Preparatio</w:t>
      </w:r>
      <w:r w:rsidR="00125BE3" w:rsidRPr="009B4CDC">
        <w:rPr>
          <w:rFonts w:ascii="Garamond" w:hAnsi="Garamond"/>
          <w:b/>
          <w:sz w:val="22"/>
          <w:szCs w:val="22"/>
        </w:rPr>
        <w:t>n</w:t>
      </w:r>
    </w:p>
    <w:p w14:paraId="78557EF2" w14:textId="74EC8F37" w:rsidR="00E1490D" w:rsidRDefault="00E1490D" w:rsidP="00EB3A53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“Displacement, Demotion, </w:t>
      </w:r>
      <w:r w:rsidRPr="009B4CDC">
        <w:rPr>
          <w:rFonts w:ascii="Garamond" w:hAnsi="Garamond"/>
          <w:i/>
          <w:iCs/>
          <w:sz w:val="22"/>
          <w:szCs w:val="22"/>
        </w:rPr>
        <w:t>and</w:t>
      </w:r>
      <w:r w:rsidRPr="009B4CDC">
        <w:rPr>
          <w:rFonts w:ascii="Garamond" w:hAnsi="Garamond"/>
          <w:sz w:val="22"/>
          <w:szCs w:val="22"/>
        </w:rPr>
        <w:t xml:space="preserve"> Desegregation: Black Educators, Educational Policy, and the Case for Reparations,” </w:t>
      </w:r>
      <w:r w:rsidRPr="009B4CDC">
        <w:rPr>
          <w:rFonts w:ascii="Garamond" w:hAnsi="Garamond"/>
          <w:i/>
          <w:iCs/>
          <w:sz w:val="22"/>
          <w:szCs w:val="22"/>
        </w:rPr>
        <w:t xml:space="preserve">Educational Researcher </w:t>
      </w:r>
      <w:r w:rsidRPr="009B4CDC">
        <w:rPr>
          <w:rFonts w:ascii="Garamond" w:hAnsi="Garamond"/>
          <w:sz w:val="22"/>
          <w:szCs w:val="22"/>
        </w:rPr>
        <w:t>(To Be Submitted</w:t>
      </w:r>
      <w:r w:rsidR="005A22CC" w:rsidRPr="009B4CDC">
        <w:rPr>
          <w:rFonts w:ascii="Garamond" w:hAnsi="Garamond"/>
          <w:sz w:val="22"/>
          <w:szCs w:val="22"/>
        </w:rPr>
        <w:t xml:space="preserve">, </w:t>
      </w:r>
      <w:r w:rsidR="00023F78">
        <w:rPr>
          <w:rFonts w:ascii="Garamond" w:hAnsi="Garamond"/>
          <w:sz w:val="22"/>
          <w:szCs w:val="22"/>
        </w:rPr>
        <w:t>March</w:t>
      </w:r>
      <w:r w:rsidRPr="009B4CDC">
        <w:rPr>
          <w:rFonts w:ascii="Garamond" w:hAnsi="Garamond"/>
          <w:sz w:val="22"/>
          <w:szCs w:val="22"/>
        </w:rPr>
        <w:t xml:space="preserve"> 202</w:t>
      </w:r>
      <w:r w:rsidR="005A22CC" w:rsidRPr="009B4CDC">
        <w:rPr>
          <w:rFonts w:ascii="Garamond" w:hAnsi="Garamond"/>
          <w:sz w:val="22"/>
          <w:szCs w:val="22"/>
        </w:rPr>
        <w:t>4</w:t>
      </w:r>
      <w:r w:rsidRPr="009B4CDC">
        <w:rPr>
          <w:rFonts w:ascii="Garamond" w:hAnsi="Garamond"/>
          <w:sz w:val="22"/>
          <w:szCs w:val="22"/>
        </w:rPr>
        <w:t>)</w:t>
      </w:r>
    </w:p>
    <w:p w14:paraId="2DBECEFE" w14:textId="2EF72B10" w:rsidR="00CB7F14" w:rsidRPr="009B4CDC" w:rsidRDefault="00CB7F14" w:rsidP="00CB7F14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Amato Nocera and </w:t>
      </w:r>
      <w:r w:rsidRPr="009B4CDC">
        <w:rPr>
          <w:rFonts w:ascii="Garamond" w:hAnsi="Garamond"/>
          <w:b/>
          <w:bCs/>
          <w:sz w:val="22"/>
          <w:szCs w:val="22"/>
        </w:rPr>
        <w:t>Alexander Hyres</w:t>
      </w:r>
      <w:r w:rsidRPr="009B4CDC">
        <w:rPr>
          <w:rFonts w:ascii="Garamond" w:hAnsi="Garamond"/>
          <w:sz w:val="22"/>
          <w:szCs w:val="22"/>
        </w:rPr>
        <w:t xml:space="preserve">, “Black Women Educators and the </w:t>
      </w:r>
      <w:r w:rsidRPr="009B4CDC">
        <w:rPr>
          <w:rFonts w:ascii="Garamond" w:hAnsi="Garamond"/>
          <w:i/>
          <w:iCs/>
          <w:sz w:val="22"/>
          <w:szCs w:val="22"/>
        </w:rPr>
        <w:t>Brown</w:t>
      </w:r>
      <w:r w:rsidRPr="009B4CDC">
        <w:rPr>
          <w:rFonts w:ascii="Garamond" w:hAnsi="Garamond"/>
          <w:sz w:val="22"/>
          <w:szCs w:val="22"/>
        </w:rPr>
        <w:t xml:space="preserve"> Decision,” </w:t>
      </w:r>
      <w:r w:rsidRPr="009B4CDC">
        <w:rPr>
          <w:rFonts w:ascii="Garamond" w:hAnsi="Garamond"/>
          <w:i/>
          <w:iCs/>
          <w:sz w:val="22"/>
          <w:szCs w:val="22"/>
        </w:rPr>
        <w:t xml:space="preserve">Modern Intellectual History Journal </w:t>
      </w:r>
      <w:r w:rsidRPr="009B4CDC">
        <w:rPr>
          <w:rFonts w:ascii="Garamond" w:hAnsi="Garamond"/>
          <w:sz w:val="22"/>
          <w:szCs w:val="22"/>
        </w:rPr>
        <w:t xml:space="preserve">(Invited Special Issue, </w:t>
      </w:r>
      <w:r w:rsidR="00B7410A">
        <w:rPr>
          <w:rFonts w:ascii="Garamond" w:hAnsi="Garamond"/>
          <w:sz w:val="22"/>
          <w:szCs w:val="22"/>
        </w:rPr>
        <w:t xml:space="preserve">To Be Submitted </w:t>
      </w:r>
      <w:r w:rsidRPr="009B4CDC">
        <w:rPr>
          <w:rFonts w:ascii="Garamond" w:hAnsi="Garamond"/>
          <w:sz w:val="22"/>
          <w:szCs w:val="22"/>
        </w:rPr>
        <w:t xml:space="preserve">March 2024) </w:t>
      </w:r>
    </w:p>
    <w:p w14:paraId="5F1FDF80" w14:textId="14E8747B" w:rsidR="009674D3" w:rsidRPr="009B4CDC" w:rsidRDefault="009674D3" w:rsidP="00EB3A53">
      <w:pPr>
        <w:ind w:left="720" w:hanging="72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“Black Educators’ Demotion, Displacement, </w:t>
      </w:r>
      <w:r w:rsidRPr="009B4CDC">
        <w:rPr>
          <w:rFonts w:ascii="Garamond" w:hAnsi="Garamond"/>
          <w:i/>
          <w:iCs/>
          <w:sz w:val="22"/>
          <w:szCs w:val="22"/>
        </w:rPr>
        <w:t>and</w:t>
      </w:r>
      <w:r w:rsidRPr="009B4CDC">
        <w:rPr>
          <w:rFonts w:ascii="Garamond" w:hAnsi="Garamond"/>
          <w:sz w:val="22"/>
          <w:szCs w:val="22"/>
        </w:rPr>
        <w:t xml:space="preserve"> Desegregation in Virginia, 1954-2001, </w:t>
      </w:r>
      <w:r w:rsidRPr="009B4CDC">
        <w:rPr>
          <w:rFonts w:ascii="Garamond" w:hAnsi="Garamond"/>
          <w:i/>
          <w:iCs/>
          <w:sz w:val="22"/>
          <w:szCs w:val="22"/>
        </w:rPr>
        <w:t>Journal of Southern History</w:t>
      </w:r>
      <w:r w:rsidRPr="009B4CDC">
        <w:rPr>
          <w:rFonts w:ascii="Garamond" w:hAnsi="Garamond"/>
          <w:sz w:val="22"/>
          <w:szCs w:val="22"/>
        </w:rPr>
        <w:t xml:space="preserve"> (To Be Submitted, </w:t>
      </w:r>
      <w:r w:rsidR="00CB7F14">
        <w:rPr>
          <w:rFonts w:ascii="Garamond" w:hAnsi="Garamond"/>
          <w:sz w:val="22"/>
          <w:szCs w:val="22"/>
        </w:rPr>
        <w:t>April</w:t>
      </w:r>
      <w:r w:rsidRPr="009B4CDC">
        <w:rPr>
          <w:rFonts w:ascii="Garamond" w:hAnsi="Garamond"/>
          <w:sz w:val="22"/>
          <w:szCs w:val="22"/>
        </w:rPr>
        <w:t xml:space="preserve"> 202</w:t>
      </w:r>
      <w:r w:rsidR="005A22CC" w:rsidRPr="009B4CDC">
        <w:rPr>
          <w:rFonts w:ascii="Garamond" w:hAnsi="Garamond"/>
          <w:sz w:val="22"/>
          <w:szCs w:val="22"/>
        </w:rPr>
        <w:t>4</w:t>
      </w:r>
      <w:r w:rsidRPr="009B4CDC">
        <w:rPr>
          <w:rFonts w:ascii="Garamond" w:hAnsi="Garamond"/>
          <w:sz w:val="22"/>
          <w:szCs w:val="22"/>
        </w:rPr>
        <w:t>)</w:t>
      </w:r>
    </w:p>
    <w:p w14:paraId="1F73BD3F" w14:textId="7556D2C6" w:rsidR="00E1490D" w:rsidRPr="009B4CDC" w:rsidRDefault="00E1490D" w:rsidP="00EB3A53">
      <w:pPr>
        <w:ind w:left="720" w:hanging="720"/>
        <w:rPr>
          <w:rFonts w:ascii="Garamond" w:hAnsi="Garamond"/>
          <w:i/>
          <w:iCs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Alexander Hyres, </w:t>
      </w:r>
      <w:r w:rsidRPr="009B4CDC">
        <w:rPr>
          <w:rFonts w:ascii="Garamond" w:hAnsi="Garamond"/>
          <w:i/>
          <w:iCs/>
          <w:sz w:val="22"/>
          <w:szCs w:val="22"/>
        </w:rPr>
        <w:t>Educating in a Burning House: Black Educators and the Desegregation of Schools, Colleges, and Universities in the South, 195</w:t>
      </w:r>
      <w:r w:rsidR="00DA4899" w:rsidRPr="009B4CDC">
        <w:rPr>
          <w:rFonts w:ascii="Garamond" w:hAnsi="Garamond"/>
          <w:i/>
          <w:iCs/>
          <w:sz w:val="22"/>
          <w:szCs w:val="22"/>
        </w:rPr>
        <w:t>4</w:t>
      </w:r>
      <w:r w:rsidRPr="009B4CDC">
        <w:rPr>
          <w:rFonts w:ascii="Garamond" w:hAnsi="Garamond"/>
          <w:i/>
          <w:iCs/>
          <w:sz w:val="22"/>
          <w:szCs w:val="22"/>
        </w:rPr>
        <w:t>-2001</w:t>
      </w:r>
    </w:p>
    <w:p w14:paraId="63119BF4" w14:textId="77777777" w:rsidR="00717833" w:rsidRPr="009B4CDC" w:rsidRDefault="00717833">
      <w:pPr>
        <w:rPr>
          <w:rFonts w:ascii="Garamond" w:hAnsi="Garamond"/>
          <w:bCs/>
          <w:sz w:val="22"/>
          <w:szCs w:val="22"/>
        </w:rPr>
      </w:pPr>
    </w:p>
    <w:p w14:paraId="41A6B3D1" w14:textId="5585C38D" w:rsidR="002B46D5" w:rsidRPr="009B4CDC" w:rsidRDefault="001E460F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PROFESSIONAL EXPERIENCE</w:t>
      </w:r>
    </w:p>
    <w:p w14:paraId="5B39F223" w14:textId="77777777" w:rsidR="00C6589A" w:rsidRPr="009B4CDC" w:rsidRDefault="00C6589A" w:rsidP="00094EE8">
      <w:pPr>
        <w:rPr>
          <w:rFonts w:ascii="Garamond" w:hAnsi="Garamond"/>
          <w:sz w:val="22"/>
          <w:szCs w:val="22"/>
        </w:rPr>
      </w:pPr>
    </w:p>
    <w:p w14:paraId="34C40CDB" w14:textId="3CDB272D" w:rsidR="002C7EAD" w:rsidRPr="009B4CDC" w:rsidRDefault="008F0F90" w:rsidP="00094EE8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2019 – Pres.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Principal Investigator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="00E1490D" w:rsidRPr="009B4CDC">
        <w:rPr>
          <w:rFonts w:ascii="Garamond" w:hAnsi="Garamond"/>
          <w:i/>
          <w:iCs/>
          <w:sz w:val="22"/>
          <w:szCs w:val="22"/>
        </w:rPr>
        <w:t xml:space="preserve">Educating in a Burning House, </w:t>
      </w:r>
      <w:r w:rsidRPr="009B4CDC">
        <w:rPr>
          <w:rFonts w:ascii="Garamond" w:hAnsi="Garamond"/>
          <w:sz w:val="22"/>
          <w:szCs w:val="22"/>
        </w:rPr>
        <w:t xml:space="preserve">University of Utah </w:t>
      </w:r>
    </w:p>
    <w:p w14:paraId="29CEEBCC" w14:textId="08E374E7" w:rsidR="00E5155D" w:rsidRPr="009B4CDC" w:rsidRDefault="00AD0D4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2018</w:t>
      </w:r>
      <w:r w:rsidR="00207FD9" w:rsidRPr="009B4CDC">
        <w:rPr>
          <w:rFonts w:ascii="Garamond" w:hAnsi="Garamond"/>
          <w:sz w:val="22"/>
          <w:szCs w:val="22"/>
        </w:rPr>
        <w:t xml:space="preserve"> – Pres.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Research </w:t>
      </w:r>
      <w:r w:rsidR="00895A73" w:rsidRPr="009B4CDC">
        <w:rPr>
          <w:rFonts w:ascii="Garamond" w:hAnsi="Garamond"/>
          <w:b/>
          <w:sz w:val="22"/>
          <w:szCs w:val="22"/>
        </w:rPr>
        <w:t>Affiliate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Pr="009B4CDC">
        <w:rPr>
          <w:rFonts w:ascii="Garamond" w:hAnsi="Garamond"/>
          <w:i/>
          <w:sz w:val="22"/>
          <w:szCs w:val="22"/>
        </w:rPr>
        <w:t>Teachers in the Movement</w:t>
      </w:r>
      <w:r w:rsidRPr="009B4CDC">
        <w:rPr>
          <w:rFonts w:ascii="Garamond" w:hAnsi="Garamond"/>
          <w:sz w:val="22"/>
          <w:szCs w:val="22"/>
        </w:rPr>
        <w:t>, University of Virginia</w:t>
      </w:r>
    </w:p>
    <w:p w14:paraId="2B244745" w14:textId="1908697C" w:rsidR="00E5155D" w:rsidRPr="009B4CDC" w:rsidRDefault="00E5155D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2018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Program Coordinator,</w:t>
      </w:r>
      <w:r w:rsidRPr="009B4CDC">
        <w:rPr>
          <w:rFonts w:ascii="Garamond" w:hAnsi="Garamond"/>
          <w:sz w:val="22"/>
          <w:szCs w:val="22"/>
        </w:rPr>
        <w:t xml:space="preserve"> TIM Summer Teachers Institute, University of Virginia</w:t>
      </w:r>
    </w:p>
    <w:p w14:paraId="4A359A90" w14:textId="72C369EC" w:rsidR="002D4B0C" w:rsidRPr="009B4CDC" w:rsidRDefault="00D822B5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2014 </w:t>
      </w:r>
      <w:r w:rsidR="00AD0D49" w:rsidRPr="009B4CDC">
        <w:rPr>
          <w:rFonts w:ascii="Garamond" w:hAnsi="Garamond"/>
          <w:sz w:val="22"/>
          <w:szCs w:val="22"/>
        </w:rPr>
        <w:t>– 2018</w:t>
      </w:r>
      <w:r w:rsidRPr="009B4CDC">
        <w:rPr>
          <w:rFonts w:ascii="Garamond" w:hAnsi="Garamond"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Research Assistant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Pr="009B4CDC">
        <w:rPr>
          <w:rFonts w:ascii="Garamond" w:hAnsi="Garamond"/>
          <w:i/>
          <w:sz w:val="22"/>
          <w:szCs w:val="22"/>
        </w:rPr>
        <w:t>Teachers in the Movement</w:t>
      </w:r>
      <w:r w:rsidR="00FD3E75" w:rsidRPr="009B4CDC">
        <w:rPr>
          <w:rFonts w:ascii="Garamond" w:hAnsi="Garamond"/>
          <w:sz w:val="22"/>
          <w:szCs w:val="22"/>
        </w:rPr>
        <w:t>,</w:t>
      </w:r>
      <w:r w:rsidR="002B0B40" w:rsidRPr="009B4CDC">
        <w:rPr>
          <w:rFonts w:ascii="Garamond" w:hAnsi="Garamond"/>
          <w:sz w:val="22"/>
          <w:szCs w:val="22"/>
        </w:rPr>
        <w:t xml:space="preserve"> University of Virginia</w:t>
      </w:r>
    </w:p>
    <w:p w14:paraId="71E5AC0D" w14:textId="42B8B059" w:rsidR="00DC6801" w:rsidRPr="009B4CDC" w:rsidRDefault="006F3962" w:rsidP="00B47EF8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2017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Research Consultant</w:t>
      </w:r>
      <w:r w:rsidR="00302555" w:rsidRPr="009B4CDC">
        <w:rPr>
          <w:rFonts w:ascii="Garamond" w:hAnsi="Garamond"/>
          <w:sz w:val="22"/>
          <w:szCs w:val="22"/>
        </w:rPr>
        <w:t xml:space="preserve">, </w:t>
      </w:r>
      <w:r w:rsidR="00E71A23" w:rsidRPr="009B4CDC">
        <w:rPr>
          <w:rFonts w:ascii="Garamond" w:hAnsi="Garamond"/>
          <w:sz w:val="22"/>
          <w:szCs w:val="22"/>
        </w:rPr>
        <w:t>Committee on Education and Race at the Cu</w:t>
      </w:r>
      <w:r w:rsidR="00274BAE" w:rsidRPr="009B4CDC">
        <w:rPr>
          <w:rFonts w:ascii="Garamond" w:hAnsi="Garamond"/>
          <w:sz w:val="22"/>
          <w:szCs w:val="22"/>
        </w:rPr>
        <w:t>rry Memorial School of Education</w:t>
      </w:r>
      <w:r w:rsidR="00302555" w:rsidRPr="009B4CDC">
        <w:rPr>
          <w:rFonts w:ascii="Garamond" w:hAnsi="Garamond"/>
          <w:sz w:val="22"/>
          <w:szCs w:val="22"/>
        </w:rPr>
        <w:t>, University of Virginia</w:t>
      </w:r>
    </w:p>
    <w:p w14:paraId="3F6F7931" w14:textId="77777777" w:rsidR="00C93DF2" w:rsidRPr="009B4CDC" w:rsidRDefault="00C93DF2">
      <w:pPr>
        <w:rPr>
          <w:rFonts w:ascii="Garamond" w:hAnsi="Garamond"/>
          <w:b/>
        </w:rPr>
      </w:pPr>
    </w:p>
    <w:p w14:paraId="2F002445" w14:textId="349515F2" w:rsidR="00644437" w:rsidRPr="009B4CDC" w:rsidRDefault="001E460F" w:rsidP="00616870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TEACHING EXPERIENCE</w:t>
      </w:r>
    </w:p>
    <w:p w14:paraId="4C02F698" w14:textId="273EAA2F" w:rsidR="00C6589A" w:rsidRPr="009B4CDC" w:rsidRDefault="00C6589A" w:rsidP="00207FD9">
      <w:pPr>
        <w:ind w:left="1440" w:hanging="1440"/>
        <w:rPr>
          <w:rFonts w:ascii="Garamond" w:hAnsi="Garamond"/>
          <w:i/>
          <w:sz w:val="22"/>
          <w:szCs w:val="22"/>
          <w:u w:val="single"/>
        </w:rPr>
      </w:pPr>
    </w:p>
    <w:p w14:paraId="4D9E4033" w14:textId="77777777" w:rsidR="00070CCE" w:rsidRPr="009B4CDC" w:rsidRDefault="00070CCE" w:rsidP="00070CCE">
      <w:pPr>
        <w:ind w:left="1440" w:hanging="1440"/>
        <w:rPr>
          <w:rFonts w:ascii="Garamond" w:hAnsi="Garamond"/>
          <w:i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t>Courses Taught at the University of Utah (2018-Present)</w:t>
      </w:r>
    </w:p>
    <w:p w14:paraId="4B11B9B8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2150: Multicultural Education</w:t>
      </w:r>
    </w:p>
    <w:p w14:paraId="020EB5D8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6600: Introduction to Critical and Cultural Studies in Education</w:t>
      </w:r>
    </w:p>
    <w:p w14:paraId="0962C576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6627/7627: Race, Culture, Representation and Education</w:t>
      </w:r>
    </w:p>
    <w:p w14:paraId="2D3DF6DE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6750/7750: W.E.B. Du Bois and Democratic Education</w:t>
      </w:r>
    </w:p>
    <w:p w14:paraId="3D34798E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6851/7851: Race, Space, and Educational Inequality</w:t>
      </w:r>
    </w:p>
    <w:p w14:paraId="21282227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6852/7852: History of American Education</w:t>
      </w:r>
    </w:p>
    <w:p w14:paraId="1BB300FF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6810/7810: Social Movements and the History of Education I, 1890-1950</w:t>
      </w:r>
    </w:p>
    <w:p w14:paraId="3D39ED69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6811/7811: Social Movements and the History of Education II, 1950-2000</w:t>
      </w:r>
    </w:p>
    <w:p w14:paraId="7255A684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ECS 6950/7950: Education, Organizing, and Activism</w:t>
      </w:r>
    </w:p>
    <w:p w14:paraId="5AE1F9D5" w14:textId="77777777" w:rsidR="00070CCE" w:rsidRPr="009B4CDC" w:rsidRDefault="00070CCE" w:rsidP="00070CCE">
      <w:pPr>
        <w:ind w:left="1440" w:hanging="1440"/>
        <w:rPr>
          <w:rFonts w:ascii="Garamond" w:hAnsi="Garamond"/>
          <w:i/>
          <w:sz w:val="22"/>
          <w:szCs w:val="22"/>
          <w:u w:val="single"/>
        </w:rPr>
      </w:pPr>
    </w:p>
    <w:p w14:paraId="2A3A3F2A" w14:textId="77777777" w:rsidR="00070CCE" w:rsidRPr="009B4CDC" w:rsidRDefault="00070CCE" w:rsidP="00070CCE">
      <w:pPr>
        <w:ind w:left="1440" w:hanging="1440"/>
        <w:rPr>
          <w:rFonts w:ascii="Garamond" w:hAnsi="Garamond"/>
          <w:i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t>Courses Taught at the University of Virginia (2014-2018)</w:t>
      </w:r>
    </w:p>
    <w:p w14:paraId="1795FF7C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EDLF 4610: Civil Rights Movement and Education (Instructor)</w:t>
      </w:r>
    </w:p>
    <w:p w14:paraId="7076E7A0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EDLF 3260: Multicultural Education (Co-Instructor)</w:t>
      </w:r>
    </w:p>
    <w:p w14:paraId="1CA0CC14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AAS 1010: Introduction to Black Studies, I (Teaching Assistant)</w:t>
      </w:r>
    </w:p>
    <w:p w14:paraId="5FC1E4EB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AAS 1020: Introduction to Black Studies, II (Teaching Assistant)</w:t>
      </w:r>
    </w:p>
    <w:p w14:paraId="2C77FA6B" w14:textId="77777777" w:rsidR="00070CCE" w:rsidRPr="009B4CDC" w:rsidRDefault="00070CCE" w:rsidP="00070CCE">
      <w:pPr>
        <w:rPr>
          <w:rFonts w:ascii="Garamond" w:hAnsi="Garamond"/>
          <w:i/>
          <w:sz w:val="22"/>
          <w:szCs w:val="22"/>
          <w:u w:val="single"/>
        </w:rPr>
      </w:pPr>
    </w:p>
    <w:p w14:paraId="11CE95B1" w14:textId="77777777" w:rsidR="00070CCE" w:rsidRPr="009B4CDC" w:rsidRDefault="00070CCE" w:rsidP="00070CCE">
      <w:pPr>
        <w:rPr>
          <w:rFonts w:ascii="Garamond" w:hAnsi="Garamond"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t>Public School Teaching (2010-2014)</w:t>
      </w:r>
    </w:p>
    <w:p w14:paraId="3D517155" w14:textId="77777777" w:rsidR="00070CCE" w:rsidRPr="009B4CDC" w:rsidRDefault="00070CCE" w:rsidP="00070CCE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Bayside S.T.E.M. Academy, San Mateo, CA. 8</w:t>
      </w:r>
      <w:r w:rsidRPr="009B4CDC">
        <w:rPr>
          <w:rFonts w:ascii="Garamond" w:hAnsi="Garamond"/>
          <w:sz w:val="22"/>
          <w:szCs w:val="22"/>
          <w:vertAlign w:val="superscript"/>
        </w:rPr>
        <w:t>th</w:t>
      </w:r>
      <w:r w:rsidRPr="009B4CDC">
        <w:rPr>
          <w:rFonts w:ascii="Garamond" w:hAnsi="Garamond"/>
          <w:sz w:val="22"/>
          <w:szCs w:val="22"/>
        </w:rPr>
        <w:t xml:space="preserve"> Grade English and U.S. History.</w:t>
      </w:r>
    </w:p>
    <w:p w14:paraId="78758F09" w14:textId="77777777" w:rsidR="00070CCE" w:rsidRPr="009B4CDC" w:rsidRDefault="00070CCE" w:rsidP="00070CCE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Oakland Charter High School, Oakland, CA. 9</w:t>
      </w:r>
      <w:r w:rsidRPr="009B4CDC">
        <w:rPr>
          <w:rFonts w:ascii="Garamond" w:hAnsi="Garamond"/>
          <w:sz w:val="22"/>
          <w:szCs w:val="22"/>
          <w:vertAlign w:val="superscript"/>
        </w:rPr>
        <w:t>th</w:t>
      </w:r>
      <w:r w:rsidRPr="009B4CDC">
        <w:rPr>
          <w:rFonts w:ascii="Garamond" w:hAnsi="Garamond"/>
          <w:sz w:val="22"/>
          <w:szCs w:val="22"/>
        </w:rPr>
        <w:t xml:space="preserve"> and 10</w:t>
      </w:r>
      <w:r w:rsidRPr="009B4CDC">
        <w:rPr>
          <w:rFonts w:ascii="Garamond" w:hAnsi="Garamond"/>
          <w:sz w:val="22"/>
          <w:szCs w:val="22"/>
          <w:vertAlign w:val="superscript"/>
        </w:rPr>
        <w:t>th</w:t>
      </w:r>
      <w:r w:rsidRPr="009B4CDC">
        <w:rPr>
          <w:rFonts w:ascii="Garamond" w:hAnsi="Garamond"/>
          <w:sz w:val="22"/>
          <w:szCs w:val="22"/>
        </w:rPr>
        <w:t xml:space="preserve"> Grade English and World History.</w:t>
      </w:r>
    </w:p>
    <w:p w14:paraId="483BD3ED" w14:textId="77777777" w:rsidR="00CB7F14" w:rsidRDefault="00CB7F14" w:rsidP="00863921">
      <w:pPr>
        <w:rPr>
          <w:rFonts w:ascii="Garamond" w:hAnsi="Garamond"/>
          <w:i/>
          <w:sz w:val="22"/>
          <w:szCs w:val="22"/>
          <w:u w:val="single"/>
        </w:rPr>
      </w:pPr>
    </w:p>
    <w:p w14:paraId="39CDD22C" w14:textId="77777777" w:rsidR="00023F78" w:rsidRDefault="00023F78" w:rsidP="00863921">
      <w:pPr>
        <w:rPr>
          <w:rFonts w:ascii="Garamond" w:hAnsi="Garamond"/>
          <w:i/>
          <w:sz w:val="22"/>
          <w:szCs w:val="22"/>
          <w:u w:val="single"/>
        </w:rPr>
      </w:pPr>
    </w:p>
    <w:p w14:paraId="56D79425" w14:textId="77777777" w:rsidR="00023F78" w:rsidRPr="009B4CDC" w:rsidRDefault="00023F78" w:rsidP="00863921">
      <w:pPr>
        <w:rPr>
          <w:rFonts w:ascii="Garamond" w:hAnsi="Garamond"/>
          <w:i/>
          <w:sz w:val="22"/>
          <w:szCs w:val="22"/>
          <w:u w:val="single"/>
        </w:rPr>
      </w:pPr>
    </w:p>
    <w:p w14:paraId="489117BF" w14:textId="3D70DA7F" w:rsidR="007A53CF" w:rsidRPr="007A53CF" w:rsidRDefault="00070CCE" w:rsidP="00070CCE">
      <w:pPr>
        <w:rPr>
          <w:rFonts w:ascii="Garamond" w:hAnsi="Garamond"/>
          <w:i/>
          <w:sz w:val="22"/>
          <w:szCs w:val="22"/>
          <w:u w:val="single"/>
        </w:rPr>
      </w:pPr>
      <w:r w:rsidRPr="009B4CDC">
        <w:rPr>
          <w:rFonts w:ascii="Garamond" w:hAnsi="Garamond"/>
          <w:i/>
          <w:sz w:val="22"/>
          <w:szCs w:val="22"/>
          <w:u w:val="single"/>
        </w:rPr>
        <w:lastRenderedPageBreak/>
        <w:t>Student Committees</w:t>
      </w:r>
    </w:p>
    <w:p w14:paraId="7C0E2B71" w14:textId="2D7B0F42" w:rsidR="007A53CF" w:rsidRDefault="007A53CF" w:rsidP="00070CCE">
      <w:pPr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Dissertations</w:t>
      </w:r>
    </w:p>
    <w:p w14:paraId="0F68BF0E" w14:textId="77777777" w:rsidR="007A53CF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</w:p>
    <w:p w14:paraId="03F04AF4" w14:textId="650517A3" w:rsidR="007A53CF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>Committee Member</w:t>
      </w:r>
      <w:r w:rsidRPr="009B4CDC">
        <w:rPr>
          <w:rFonts w:ascii="Garamond" w:hAnsi="Garamond"/>
          <w:sz w:val="22"/>
          <w:szCs w:val="22"/>
        </w:rPr>
        <w:t xml:space="preserve">, Dissertation, Sonny </w:t>
      </w:r>
      <w:proofErr w:type="spellStart"/>
      <w:r w:rsidRPr="009B4CDC">
        <w:rPr>
          <w:rFonts w:ascii="Garamond" w:hAnsi="Garamond"/>
          <w:sz w:val="22"/>
          <w:szCs w:val="22"/>
        </w:rPr>
        <w:t>Partola</w:t>
      </w:r>
      <w:proofErr w:type="spellEnd"/>
      <w:r w:rsidRPr="009B4CDC">
        <w:rPr>
          <w:rFonts w:ascii="Garamond" w:hAnsi="Garamond"/>
          <w:sz w:val="22"/>
          <w:szCs w:val="22"/>
        </w:rPr>
        <w:t>, Education, Culture, and Society, University of Utah</w:t>
      </w:r>
    </w:p>
    <w:p w14:paraId="25FE4355" w14:textId="77777777" w:rsidR="007A53CF" w:rsidRPr="009B4CDC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2023-Present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 xml:space="preserve">Dissertation, Aundrea </w:t>
      </w:r>
      <w:proofErr w:type="spellStart"/>
      <w:r w:rsidRPr="009B4CDC">
        <w:rPr>
          <w:rFonts w:ascii="Garamond" w:hAnsi="Garamond"/>
          <w:sz w:val="22"/>
          <w:szCs w:val="22"/>
        </w:rPr>
        <w:t>Dilanchian</w:t>
      </w:r>
      <w:proofErr w:type="spellEnd"/>
      <w:r w:rsidRPr="009B4CDC">
        <w:rPr>
          <w:rFonts w:ascii="Garamond" w:hAnsi="Garamond"/>
          <w:sz w:val="22"/>
          <w:szCs w:val="22"/>
        </w:rPr>
        <w:t>, Social Work, University of Utah</w:t>
      </w:r>
    </w:p>
    <w:p w14:paraId="47F42779" w14:textId="77777777" w:rsidR="007A53CF" w:rsidRPr="009B4CDC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 xml:space="preserve">Dissertation, Meghan </w:t>
      </w:r>
      <w:proofErr w:type="spellStart"/>
      <w:r w:rsidRPr="009B4CDC">
        <w:rPr>
          <w:rFonts w:ascii="Garamond" w:hAnsi="Garamond"/>
          <w:sz w:val="22"/>
          <w:szCs w:val="22"/>
        </w:rPr>
        <w:t>Zarnetske</w:t>
      </w:r>
      <w:proofErr w:type="spellEnd"/>
      <w:r w:rsidRPr="009B4CDC">
        <w:rPr>
          <w:rFonts w:ascii="Garamond" w:hAnsi="Garamond"/>
          <w:sz w:val="22"/>
          <w:szCs w:val="22"/>
        </w:rPr>
        <w:t>, Education, Culture, and Society</w:t>
      </w:r>
    </w:p>
    <w:p w14:paraId="3C50E86C" w14:textId="77777777" w:rsidR="007A53CF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2021-Present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Chair</w:t>
      </w:r>
      <w:r w:rsidRPr="009B4CDC">
        <w:rPr>
          <w:rFonts w:ascii="Garamond" w:hAnsi="Garamond"/>
          <w:sz w:val="22"/>
          <w:szCs w:val="22"/>
        </w:rPr>
        <w:t xml:space="preserve">, Dissertation, Nicole </w:t>
      </w:r>
      <w:proofErr w:type="spellStart"/>
      <w:r w:rsidRPr="009B4CDC">
        <w:rPr>
          <w:rFonts w:ascii="Garamond" w:hAnsi="Garamond"/>
          <w:sz w:val="22"/>
          <w:szCs w:val="22"/>
        </w:rPr>
        <w:t>Steffes</w:t>
      </w:r>
      <w:proofErr w:type="spellEnd"/>
      <w:r w:rsidRPr="009B4CDC">
        <w:rPr>
          <w:rFonts w:ascii="Garamond" w:hAnsi="Garamond"/>
          <w:sz w:val="22"/>
          <w:szCs w:val="22"/>
        </w:rPr>
        <w:t xml:space="preserve">, Education, Culture, and Society, University of Utah </w:t>
      </w:r>
    </w:p>
    <w:p w14:paraId="53C70A4D" w14:textId="77777777" w:rsidR="007A53CF" w:rsidRPr="009B4CDC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2020-Present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Committee Member,</w:t>
      </w:r>
      <w:r w:rsidRPr="009B4CDC">
        <w:rPr>
          <w:rFonts w:ascii="Garamond" w:hAnsi="Garamond"/>
          <w:sz w:val="22"/>
          <w:szCs w:val="22"/>
        </w:rPr>
        <w:t xml:space="preserve"> Dissertation, Samir </w:t>
      </w:r>
      <w:proofErr w:type="spellStart"/>
      <w:r w:rsidRPr="009B4CDC">
        <w:rPr>
          <w:rFonts w:ascii="Garamond" w:hAnsi="Garamond"/>
          <w:sz w:val="22"/>
          <w:szCs w:val="22"/>
        </w:rPr>
        <w:t>Monges</w:t>
      </w:r>
      <w:proofErr w:type="spellEnd"/>
      <w:r w:rsidRPr="009B4CDC">
        <w:rPr>
          <w:rFonts w:ascii="Garamond" w:hAnsi="Garamond"/>
          <w:sz w:val="22"/>
          <w:szCs w:val="22"/>
        </w:rPr>
        <w:t>, Education, Culture, and Society, University of Utah</w:t>
      </w:r>
    </w:p>
    <w:p w14:paraId="40041E03" w14:textId="77777777" w:rsidR="007A53CF" w:rsidRPr="009B4CDC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2018-Present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Co-Chair,</w:t>
      </w:r>
      <w:r w:rsidRPr="009B4CDC">
        <w:rPr>
          <w:rFonts w:ascii="Garamond" w:hAnsi="Garamond"/>
          <w:sz w:val="22"/>
          <w:szCs w:val="22"/>
        </w:rPr>
        <w:t xml:space="preserve"> Dissertation,</w:t>
      </w:r>
      <w:r w:rsidRPr="009B4CDC">
        <w:rPr>
          <w:rFonts w:ascii="Garamond" w:hAnsi="Garamond"/>
          <w:b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>Frances McConaughy, Education, Culture, and Society, University of Utah</w:t>
      </w:r>
    </w:p>
    <w:p w14:paraId="3D7CB6BA" w14:textId="7DC6E6C4" w:rsidR="00023F78" w:rsidRDefault="00023F78" w:rsidP="00023F78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2022-</w:t>
      </w:r>
      <w:r>
        <w:rPr>
          <w:rFonts w:ascii="Garamond" w:hAnsi="Garamond"/>
          <w:sz w:val="22"/>
          <w:szCs w:val="22"/>
        </w:rPr>
        <w:t>2024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Dissertation,</w:t>
      </w:r>
      <w:r w:rsidRPr="009B4CDC">
        <w:rPr>
          <w:rFonts w:ascii="Garamond" w:hAnsi="Garamond"/>
          <w:b/>
          <w:bCs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>Maeve Wall, Education, Culture, and Society, University of Utah</w:t>
      </w:r>
    </w:p>
    <w:p w14:paraId="17BA9459" w14:textId="17C6B78F" w:rsidR="007A53CF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2020-2023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Committee Member,</w:t>
      </w:r>
      <w:r w:rsidRPr="009B4CDC">
        <w:rPr>
          <w:rFonts w:ascii="Garamond" w:hAnsi="Garamond"/>
          <w:sz w:val="22"/>
          <w:szCs w:val="22"/>
        </w:rPr>
        <w:t xml:space="preserve"> Dissertation,</w:t>
      </w:r>
      <w:r w:rsidRPr="009B4CDC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9B4CDC">
        <w:rPr>
          <w:rFonts w:ascii="Garamond" w:hAnsi="Garamond"/>
          <w:sz w:val="22"/>
          <w:szCs w:val="22"/>
        </w:rPr>
        <w:t>NKenna</w:t>
      </w:r>
      <w:proofErr w:type="spellEnd"/>
      <w:r w:rsidRPr="009B4CDC">
        <w:rPr>
          <w:rFonts w:ascii="Garamond" w:hAnsi="Garamond"/>
          <w:sz w:val="22"/>
          <w:szCs w:val="22"/>
        </w:rPr>
        <w:t xml:space="preserve"> </w:t>
      </w:r>
      <w:proofErr w:type="spellStart"/>
      <w:r w:rsidRPr="009B4CDC">
        <w:rPr>
          <w:rFonts w:ascii="Garamond" w:hAnsi="Garamond"/>
          <w:sz w:val="22"/>
          <w:szCs w:val="22"/>
        </w:rPr>
        <w:t>Onwuzuruoha</w:t>
      </w:r>
      <w:proofErr w:type="spellEnd"/>
      <w:r w:rsidRPr="009B4CDC">
        <w:rPr>
          <w:rFonts w:ascii="Garamond" w:hAnsi="Garamond"/>
          <w:sz w:val="22"/>
          <w:szCs w:val="22"/>
        </w:rPr>
        <w:t>, Rhetoric and Writing, University of Utah</w:t>
      </w:r>
    </w:p>
    <w:p w14:paraId="4F5C1AA4" w14:textId="1184338E" w:rsidR="007A53CF" w:rsidRPr="009B4CDC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2019-2020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Dissertation,</w:t>
      </w:r>
      <w:r w:rsidRPr="009B4CDC">
        <w:rPr>
          <w:rFonts w:ascii="Garamond" w:hAnsi="Garamond"/>
          <w:b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>Rebecca Schwartz, Education, Leadership, and Policy, University of Utah</w:t>
      </w:r>
    </w:p>
    <w:p w14:paraId="1B76F3BA" w14:textId="77777777" w:rsidR="007A53CF" w:rsidRPr="009B4CDC" w:rsidRDefault="007A53CF" w:rsidP="007A53C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2019-2020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Committee Member,</w:t>
      </w:r>
      <w:r w:rsidRPr="009B4CDC">
        <w:rPr>
          <w:rFonts w:ascii="Garamond" w:hAnsi="Garamond"/>
          <w:sz w:val="22"/>
          <w:szCs w:val="22"/>
        </w:rPr>
        <w:t xml:space="preserve"> Dissertation,</w:t>
      </w:r>
      <w:r w:rsidRPr="009B4CDC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9B4CDC">
        <w:rPr>
          <w:rFonts w:ascii="Garamond" w:hAnsi="Garamond"/>
          <w:sz w:val="22"/>
          <w:szCs w:val="22"/>
        </w:rPr>
        <w:t>Analis</w:t>
      </w:r>
      <w:proofErr w:type="spellEnd"/>
      <w:r w:rsidRPr="009B4CDC">
        <w:rPr>
          <w:rFonts w:ascii="Garamond" w:hAnsi="Garamond"/>
          <w:sz w:val="22"/>
          <w:szCs w:val="22"/>
        </w:rPr>
        <w:t xml:space="preserve"> </w:t>
      </w:r>
      <w:proofErr w:type="spellStart"/>
      <w:r w:rsidRPr="009B4CDC">
        <w:rPr>
          <w:rFonts w:ascii="Garamond" w:hAnsi="Garamond"/>
          <w:sz w:val="22"/>
          <w:szCs w:val="22"/>
        </w:rPr>
        <w:t>Carattini</w:t>
      </w:r>
      <w:proofErr w:type="spellEnd"/>
      <w:r w:rsidRPr="009B4CDC">
        <w:rPr>
          <w:rFonts w:ascii="Garamond" w:hAnsi="Garamond"/>
          <w:sz w:val="22"/>
          <w:szCs w:val="22"/>
        </w:rPr>
        <w:t>-Ruiz, Education Culture, and Society, University of Utah</w:t>
      </w:r>
    </w:p>
    <w:p w14:paraId="3918B54E" w14:textId="77777777" w:rsidR="007A53CF" w:rsidRDefault="007A53CF" w:rsidP="00070CCE">
      <w:pPr>
        <w:rPr>
          <w:rFonts w:ascii="Garamond" w:hAnsi="Garamond"/>
          <w:iCs/>
          <w:sz w:val="22"/>
          <w:szCs w:val="22"/>
        </w:rPr>
      </w:pPr>
    </w:p>
    <w:p w14:paraId="557AC5F3" w14:textId="210EEA36" w:rsidR="007A53CF" w:rsidRDefault="007A53CF" w:rsidP="00070CCE">
      <w:pPr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Preliminary Examinations and Theses</w:t>
      </w:r>
    </w:p>
    <w:p w14:paraId="178808C1" w14:textId="77777777" w:rsidR="007A53CF" w:rsidRPr="007A53CF" w:rsidRDefault="007A53CF" w:rsidP="00070CCE">
      <w:pPr>
        <w:rPr>
          <w:rFonts w:ascii="Garamond" w:hAnsi="Garamond"/>
          <w:iCs/>
          <w:sz w:val="22"/>
          <w:szCs w:val="22"/>
        </w:rPr>
      </w:pPr>
    </w:p>
    <w:p w14:paraId="6311B0C2" w14:textId="7FE53486" w:rsidR="002031A5" w:rsidRPr="002031A5" w:rsidRDefault="002031A5" w:rsidP="001D0413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2023-Present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>Committee Member</w:t>
      </w:r>
      <w:r>
        <w:rPr>
          <w:rFonts w:ascii="Garamond" w:hAnsi="Garamond"/>
          <w:sz w:val="22"/>
          <w:szCs w:val="22"/>
        </w:rPr>
        <w:t xml:space="preserve">, Preliminary Exam, Arturo </w:t>
      </w:r>
      <w:proofErr w:type="spellStart"/>
      <w:r>
        <w:rPr>
          <w:rFonts w:ascii="Garamond" w:hAnsi="Garamond"/>
          <w:sz w:val="22"/>
          <w:szCs w:val="22"/>
        </w:rPr>
        <w:t>Canela</w:t>
      </w:r>
      <w:proofErr w:type="spellEnd"/>
      <w:r>
        <w:rPr>
          <w:rFonts w:ascii="Garamond" w:hAnsi="Garamond"/>
          <w:sz w:val="22"/>
          <w:szCs w:val="22"/>
        </w:rPr>
        <w:t>, Education, Culture, and Society, University of Utah</w:t>
      </w:r>
    </w:p>
    <w:p w14:paraId="129FEE88" w14:textId="4E59B8C1" w:rsidR="00F559FA" w:rsidRPr="009B4CDC" w:rsidRDefault="00F559FA" w:rsidP="001D0413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Chair, </w:t>
      </w:r>
      <w:r w:rsidRPr="009B4CDC">
        <w:rPr>
          <w:rFonts w:ascii="Garamond" w:hAnsi="Garamond"/>
          <w:sz w:val="22"/>
          <w:szCs w:val="22"/>
        </w:rPr>
        <w:t>Preliminary Exam, Spencer Hadlock, Education, Culture, and Society, University of Utah</w:t>
      </w:r>
    </w:p>
    <w:p w14:paraId="6ADBF6B9" w14:textId="290E11F2" w:rsidR="00F559FA" w:rsidRPr="009B4CDC" w:rsidRDefault="00F559FA" w:rsidP="001D0413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Preliminary Exam, Teresa Martinez, Education, Culture, and Society, University of Utah</w:t>
      </w:r>
    </w:p>
    <w:p w14:paraId="6708435E" w14:textId="50FBE70E" w:rsidR="00191D0A" w:rsidRPr="009B4CDC" w:rsidRDefault="00191D0A" w:rsidP="001D0413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2023-Present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 xml:space="preserve">Preliminary Exam, Ellie </w:t>
      </w:r>
      <w:proofErr w:type="spellStart"/>
      <w:r w:rsidRPr="009B4CDC">
        <w:rPr>
          <w:rFonts w:ascii="Garamond" w:hAnsi="Garamond"/>
          <w:sz w:val="22"/>
          <w:szCs w:val="22"/>
        </w:rPr>
        <w:t>Galagher</w:t>
      </w:r>
      <w:proofErr w:type="spellEnd"/>
      <w:r w:rsidRPr="009B4CDC">
        <w:rPr>
          <w:rFonts w:ascii="Garamond" w:hAnsi="Garamond"/>
          <w:sz w:val="22"/>
          <w:szCs w:val="22"/>
        </w:rPr>
        <w:t>, Education, Culture, and Society, University of Utah</w:t>
      </w:r>
    </w:p>
    <w:p w14:paraId="53570AD8" w14:textId="349421D5" w:rsidR="00C93DF2" w:rsidRPr="009B4CDC" w:rsidRDefault="00C93DF2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2023-Present</w:t>
      </w:r>
      <w:r w:rsidRPr="009B4CDC">
        <w:rPr>
          <w:rFonts w:ascii="Garamond" w:hAnsi="Garamond"/>
          <w:sz w:val="22"/>
          <w:szCs w:val="22"/>
        </w:rPr>
        <w:tab/>
      </w:r>
      <w:r w:rsidR="00191D0A" w:rsidRPr="009B4CDC">
        <w:rPr>
          <w:rFonts w:ascii="Garamond" w:hAnsi="Garamond"/>
          <w:b/>
          <w:bCs/>
          <w:sz w:val="22"/>
          <w:szCs w:val="22"/>
        </w:rPr>
        <w:t>Co-Chair</w:t>
      </w:r>
      <w:r w:rsidRPr="009B4CDC">
        <w:rPr>
          <w:rFonts w:ascii="Garamond" w:hAnsi="Garamond"/>
          <w:b/>
          <w:bCs/>
          <w:sz w:val="22"/>
          <w:szCs w:val="22"/>
        </w:rPr>
        <w:t xml:space="preserve">, </w:t>
      </w:r>
      <w:r w:rsidRPr="009B4CDC">
        <w:rPr>
          <w:rFonts w:ascii="Garamond" w:hAnsi="Garamond"/>
          <w:sz w:val="22"/>
          <w:szCs w:val="22"/>
        </w:rPr>
        <w:t>Preliminary Exam, John Parnell, Education, Culture, and Society, University of Utah</w:t>
      </w:r>
    </w:p>
    <w:p w14:paraId="27D9377E" w14:textId="4C1025FB" w:rsidR="008A1436" w:rsidRPr="009B4CDC" w:rsidRDefault="008A1436" w:rsidP="008A1436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2022-2023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 xml:space="preserve">Qualifying Exam, Aundrea </w:t>
      </w:r>
      <w:proofErr w:type="spellStart"/>
      <w:r w:rsidRPr="009B4CDC">
        <w:rPr>
          <w:rFonts w:ascii="Garamond" w:hAnsi="Garamond"/>
          <w:sz w:val="22"/>
          <w:szCs w:val="22"/>
        </w:rPr>
        <w:t>Dilanchian</w:t>
      </w:r>
      <w:proofErr w:type="spellEnd"/>
      <w:r w:rsidRPr="009B4CDC">
        <w:rPr>
          <w:rFonts w:ascii="Garamond" w:hAnsi="Garamond"/>
          <w:sz w:val="22"/>
          <w:szCs w:val="22"/>
        </w:rPr>
        <w:t>, Social Work, University of Utah</w:t>
      </w:r>
    </w:p>
    <w:p w14:paraId="1D04BFBA" w14:textId="2020DD5F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2021-2022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>Chair</w:t>
      </w:r>
      <w:r w:rsidRPr="009B4CDC">
        <w:rPr>
          <w:rFonts w:ascii="Garamond" w:hAnsi="Garamond"/>
          <w:sz w:val="22"/>
          <w:szCs w:val="22"/>
        </w:rPr>
        <w:t>, Preliminary Exams, Taylor Knuth, Education, Culture, and Society, University of Utah</w:t>
      </w:r>
    </w:p>
    <w:p w14:paraId="5A3BF5BF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2021-2022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>Committee Member</w:t>
      </w:r>
      <w:r w:rsidRPr="009B4CDC">
        <w:rPr>
          <w:rFonts w:ascii="Garamond" w:hAnsi="Garamond"/>
          <w:sz w:val="22"/>
          <w:szCs w:val="22"/>
        </w:rPr>
        <w:t xml:space="preserve">, Preliminary Exams, Sonny </w:t>
      </w:r>
      <w:proofErr w:type="spellStart"/>
      <w:r w:rsidRPr="009B4CDC">
        <w:rPr>
          <w:rFonts w:ascii="Garamond" w:hAnsi="Garamond"/>
          <w:sz w:val="22"/>
          <w:szCs w:val="22"/>
        </w:rPr>
        <w:t>Partola</w:t>
      </w:r>
      <w:proofErr w:type="spellEnd"/>
      <w:r w:rsidRPr="009B4CDC">
        <w:rPr>
          <w:rFonts w:ascii="Garamond" w:hAnsi="Garamond"/>
          <w:sz w:val="22"/>
          <w:szCs w:val="22"/>
        </w:rPr>
        <w:t>, Education, Culture, and Society, University of Utah</w:t>
      </w:r>
    </w:p>
    <w:p w14:paraId="494F7C8C" w14:textId="77777777" w:rsidR="00070CCE" w:rsidRPr="009B4CDC" w:rsidRDefault="00070CCE" w:rsidP="00070CC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2020-2021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Master’s Portfolio,</w:t>
      </w:r>
      <w:r w:rsidRPr="009B4CDC">
        <w:rPr>
          <w:rFonts w:ascii="Garamond" w:hAnsi="Garamond"/>
          <w:b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>Emily Larson, History Department, University of Utah</w:t>
      </w:r>
    </w:p>
    <w:p w14:paraId="4D8A7D42" w14:textId="77777777" w:rsidR="001D0413" w:rsidRPr="009B4CDC" w:rsidRDefault="001D0413" w:rsidP="00824BF2">
      <w:pPr>
        <w:rPr>
          <w:rFonts w:ascii="Garamond" w:hAnsi="Garamond"/>
          <w:b/>
        </w:rPr>
      </w:pPr>
    </w:p>
    <w:p w14:paraId="52555E1E" w14:textId="38FFEF42" w:rsidR="00D2616A" w:rsidRPr="009B4CDC" w:rsidRDefault="00877E69" w:rsidP="00824BF2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GRANTS AND FELLOWSHIPS</w:t>
      </w:r>
    </w:p>
    <w:p w14:paraId="2A8D6275" w14:textId="77777777" w:rsidR="00D2616A" w:rsidRPr="009B4CDC" w:rsidRDefault="00D2616A" w:rsidP="00C6589A">
      <w:pPr>
        <w:rPr>
          <w:rFonts w:ascii="Garamond" w:hAnsi="Garamond"/>
          <w:sz w:val="22"/>
          <w:szCs w:val="22"/>
        </w:rPr>
      </w:pPr>
    </w:p>
    <w:p w14:paraId="5E39B31B" w14:textId="26A4AB53" w:rsidR="007248D6" w:rsidRPr="009B4CDC" w:rsidRDefault="007248D6" w:rsidP="008B2825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</w:t>
      </w:r>
      <w:r w:rsidR="008C08B8">
        <w:rPr>
          <w:rFonts w:ascii="Garamond" w:hAnsi="Garamond"/>
          <w:sz w:val="22"/>
          <w:szCs w:val="22"/>
        </w:rPr>
        <w:t>4</w:t>
      </w:r>
      <w:r w:rsidRPr="009B4CDC">
        <w:rPr>
          <w:rFonts w:ascii="Garamond" w:hAnsi="Garamond"/>
          <w:sz w:val="22"/>
          <w:szCs w:val="22"/>
        </w:rPr>
        <w:tab/>
        <w:t>Large Grant, “</w:t>
      </w:r>
      <w:r w:rsidR="004703DD" w:rsidRPr="009B4CDC">
        <w:rPr>
          <w:rFonts w:ascii="Garamond" w:hAnsi="Garamond"/>
          <w:sz w:val="22"/>
          <w:szCs w:val="22"/>
        </w:rPr>
        <w:t>The ‘People’s College’ for Whom?</w:t>
      </w:r>
      <w:r w:rsidRPr="009B4CDC">
        <w:rPr>
          <w:rFonts w:ascii="Garamond" w:hAnsi="Garamond"/>
          <w:sz w:val="22"/>
          <w:szCs w:val="22"/>
        </w:rPr>
        <w:t xml:space="preserve">: </w:t>
      </w:r>
      <w:r w:rsidR="004703DD" w:rsidRPr="009B4CDC">
        <w:rPr>
          <w:rFonts w:ascii="Garamond" w:hAnsi="Garamond"/>
          <w:sz w:val="22"/>
          <w:szCs w:val="22"/>
        </w:rPr>
        <w:t>The Great Migration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="004703DD" w:rsidRPr="009B4CDC">
        <w:rPr>
          <w:rFonts w:ascii="Garamond" w:hAnsi="Garamond"/>
          <w:sz w:val="22"/>
          <w:szCs w:val="22"/>
        </w:rPr>
        <w:t>Black Education</w:t>
      </w:r>
      <w:r w:rsidRPr="009B4CDC">
        <w:rPr>
          <w:rFonts w:ascii="Garamond" w:hAnsi="Garamond"/>
          <w:sz w:val="22"/>
          <w:szCs w:val="22"/>
        </w:rPr>
        <w:t>, and the Fight for Educational Opportunity</w:t>
      </w:r>
      <w:r w:rsidR="004703DD" w:rsidRPr="009B4CDC">
        <w:rPr>
          <w:rFonts w:ascii="Garamond" w:hAnsi="Garamond"/>
          <w:sz w:val="22"/>
          <w:szCs w:val="22"/>
        </w:rPr>
        <w:t xml:space="preserve"> in the West</w:t>
      </w:r>
      <w:r w:rsidRPr="009B4CDC">
        <w:rPr>
          <w:rFonts w:ascii="Garamond" w:hAnsi="Garamond"/>
          <w:sz w:val="22"/>
          <w:szCs w:val="22"/>
        </w:rPr>
        <w:t>, 1860-2001,” Spencer Foundation, $374,500 (</w:t>
      </w:r>
      <w:proofErr w:type="spellStart"/>
      <w:r w:rsidR="00F56579">
        <w:rPr>
          <w:rFonts w:ascii="Garamond" w:hAnsi="Garamond"/>
          <w:sz w:val="22"/>
          <w:szCs w:val="22"/>
        </w:rPr>
        <w:t>Revsied</w:t>
      </w:r>
      <w:proofErr w:type="spellEnd"/>
      <w:r w:rsidR="00F56579">
        <w:rPr>
          <w:rFonts w:ascii="Garamond" w:hAnsi="Garamond"/>
          <w:sz w:val="22"/>
          <w:szCs w:val="22"/>
        </w:rPr>
        <w:t xml:space="preserve"> and r</w:t>
      </w:r>
      <w:r w:rsidR="007B68A1" w:rsidRPr="009B4CDC">
        <w:rPr>
          <w:rFonts w:ascii="Garamond" w:hAnsi="Garamond"/>
          <w:sz w:val="22"/>
          <w:szCs w:val="22"/>
        </w:rPr>
        <w:t>es</w:t>
      </w:r>
      <w:r w:rsidRPr="009B4CDC">
        <w:rPr>
          <w:rFonts w:ascii="Garamond" w:hAnsi="Garamond"/>
          <w:sz w:val="22"/>
          <w:szCs w:val="22"/>
        </w:rPr>
        <w:t>ubmitted,</w:t>
      </w:r>
      <w:r w:rsidR="007B68A1" w:rsidRPr="009B4CDC">
        <w:rPr>
          <w:rFonts w:ascii="Garamond" w:hAnsi="Garamond"/>
          <w:sz w:val="22"/>
          <w:szCs w:val="22"/>
        </w:rPr>
        <w:t xml:space="preserve"> </w:t>
      </w:r>
      <w:r w:rsidR="008C08B8">
        <w:rPr>
          <w:rFonts w:ascii="Garamond" w:hAnsi="Garamond"/>
          <w:sz w:val="22"/>
          <w:szCs w:val="22"/>
        </w:rPr>
        <w:t>February</w:t>
      </w:r>
      <w:r w:rsidRPr="009B4CDC">
        <w:rPr>
          <w:rFonts w:ascii="Garamond" w:hAnsi="Garamond"/>
          <w:sz w:val="22"/>
          <w:szCs w:val="22"/>
        </w:rPr>
        <w:t xml:space="preserve"> 202</w:t>
      </w:r>
      <w:r w:rsidR="007B68A1" w:rsidRPr="009B4CDC">
        <w:rPr>
          <w:rFonts w:ascii="Garamond" w:hAnsi="Garamond"/>
          <w:sz w:val="22"/>
          <w:szCs w:val="22"/>
        </w:rPr>
        <w:t>4</w:t>
      </w:r>
      <w:r w:rsidRPr="009B4CDC">
        <w:rPr>
          <w:rFonts w:ascii="Garamond" w:hAnsi="Garamond"/>
          <w:sz w:val="22"/>
          <w:szCs w:val="22"/>
        </w:rPr>
        <w:t>).</w:t>
      </w:r>
    </w:p>
    <w:p w14:paraId="7F7FCE03" w14:textId="04C6EB33" w:rsidR="008B2825" w:rsidRPr="009B4CDC" w:rsidRDefault="008B2825" w:rsidP="008B2825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2021</w:t>
      </w:r>
      <w:r w:rsidRPr="009B4CDC">
        <w:rPr>
          <w:rFonts w:ascii="Garamond" w:hAnsi="Garamond"/>
          <w:sz w:val="22"/>
          <w:szCs w:val="22"/>
        </w:rPr>
        <w:tab/>
        <w:t>Conference Grant, “The Voices of Student Activists Who Moved a Nation,” Spencer Foundation, $32,000, F</w:t>
      </w:r>
      <w:r w:rsidR="003E7FE1" w:rsidRPr="009B4CDC">
        <w:rPr>
          <w:rFonts w:ascii="Garamond" w:hAnsi="Garamond"/>
          <w:sz w:val="22"/>
          <w:szCs w:val="22"/>
        </w:rPr>
        <w:t>unded.</w:t>
      </w:r>
    </w:p>
    <w:p w14:paraId="1DC7224B" w14:textId="7E199E2F" w:rsidR="00B23A8F" w:rsidRPr="009B4CDC" w:rsidRDefault="00B60135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lastRenderedPageBreak/>
        <w:t>2020</w:t>
      </w:r>
      <w:r w:rsidR="00B23A8F" w:rsidRPr="009B4CDC">
        <w:rPr>
          <w:rFonts w:ascii="Garamond" w:hAnsi="Garamond"/>
          <w:sz w:val="22"/>
          <w:szCs w:val="22"/>
        </w:rPr>
        <w:tab/>
        <w:t>Faculty Research Award Program, “Desegregating the Curriculum,” College of Education at the University of Utah</w:t>
      </w:r>
      <w:r w:rsidRPr="009B4CDC">
        <w:rPr>
          <w:rFonts w:ascii="Garamond" w:hAnsi="Garamond"/>
          <w:sz w:val="22"/>
          <w:szCs w:val="22"/>
        </w:rPr>
        <w:t>, $5000</w:t>
      </w:r>
      <w:r w:rsidR="00541C79" w:rsidRPr="009B4CDC">
        <w:rPr>
          <w:rFonts w:ascii="Garamond" w:hAnsi="Garamond"/>
          <w:sz w:val="22"/>
          <w:szCs w:val="22"/>
        </w:rPr>
        <w:t>, Funded</w:t>
      </w:r>
      <w:r w:rsidR="005B49FC" w:rsidRPr="009B4CDC">
        <w:rPr>
          <w:rFonts w:ascii="Garamond" w:hAnsi="Garamond"/>
          <w:sz w:val="22"/>
          <w:szCs w:val="22"/>
        </w:rPr>
        <w:t>.</w:t>
      </w:r>
    </w:p>
    <w:p w14:paraId="27BD0CEE" w14:textId="160AC8B3" w:rsidR="00926AF5" w:rsidRPr="009B4CDC" w:rsidRDefault="00926AF5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2017 - 2018</w:t>
      </w:r>
      <w:r w:rsidRPr="009B4CDC">
        <w:rPr>
          <w:rFonts w:ascii="Garamond" w:hAnsi="Garamond"/>
          <w:sz w:val="22"/>
          <w:szCs w:val="22"/>
        </w:rPr>
        <w:tab/>
        <w:t>Jennings L. Wagoner, Jr. Scholarship, Curry School of Education at the University of Virginia</w:t>
      </w:r>
      <w:r w:rsidR="005B49FC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 xml:space="preserve"> </w:t>
      </w:r>
    </w:p>
    <w:p w14:paraId="07A74E37" w14:textId="28C8C96D" w:rsidR="00E1490D" w:rsidRPr="009B4CDC" w:rsidRDefault="0099045C" w:rsidP="00B65FC5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2014 – 2018</w:t>
      </w:r>
      <w:r w:rsidR="002D4B0C" w:rsidRPr="009B4CDC">
        <w:rPr>
          <w:rFonts w:ascii="Garamond" w:hAnsi="Garamond"/>
          <w:sz w:val="22"/>
          <w:szCs w:val="22"/>
        </w:rPr>
        <w:tab/>
        <w:t>Department</w:t>
      </w:r>
      <w:r w:rsidR="00926AF5" w:rsidRPr="009B4CDC">
        <w:rPr>
          <w:rFonts w:ascii="Garamond" w:hAnsi="Garamond"/>
          <w:sz w:val="22"/>
          <w:szCs w:val="22"/>
        </w:rPr>
        <w:t>al</w:t>
      </w:r>
      <w:r w:rsidR="002D4B0C" w:rsidRPr="009B4CDC">
        <w:rPr>
          <w:rFonts w:ascii="Garamond" w:hAnsi="Garamond"/>
          <w:sz w:val="22"/>
          <w:szCs w:val="22"/>
        </w:rPr>
        <w:t xml:space="preserve"> Fellowship, Social Foundations of Education, Curry School of Education</w:t>
      </w:r>
      <w:r w:rsidR="003C62BD" w:rsidRPr="009B4CDC">
        <w:rPr>
          <w:rFonts w:ascii="Garamond" w:hAnsi="Garamond"/>
          <w:sz w:val="22"/>
          <w:szCs w:val="22"/>
        </w:rPr>
        <w:t xml:space="preserve"> at the University of Virginia</w:t>
      </w:r>
      <w:r w:rsidR="00447C90" w:rsidRPr="009B4CDC">
        <w:rPr>
          <w:rFonts w:ascii="Garamond" w:hAnsi="Garamond"/>
          <w:sz w:val="22"/>
          <w:szCs w:val="22"/>
        </w:rPr>
        <w:t>.</w:t>
      </w:r>
    </w:p>
    <w:p w14:paraId="02D0BD9A" w14:textId="77777777" w:rsidR="007B68A1" w:rsidRPr="009B4CDC" w:rsidRDefault="007B68A1" w:rsidP="002B46D5">
      <w:pPr>
        <w:rPr>
          <w:rFonts w:ascii="Garamond" w:hAnsi="Garamond"/>
          <w:b/>
        </w:rPr>
      </w:pPr>
    </w:p>
    <w:p w14:paraId="772F3015" w14:textId="13B5D894" w:rsidR="002B46D5" w:rsidRPr="009B4CDC" w:rsidRDefault="001E460F" w:rsidP="002B46D5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PROFESSIONAL SERVICE</w:t>
      </w:r>
    </w:p>
    <w:p w14:paraId="150685CF" w14:textId="27370F30" w:rsidR="00C07A98" w:rsidRPr="009B4CDC" w:rsidRDefault="00820592" w:rsidP="00070CCE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ab/>
      </w:r>
    </w:p>
    <w:p w14:paraId="324F4F85" w14:textId="79DFAD41" w:rsidR="00B27D8E" w:rsidRPr="009B4CDC" w:rsidRDefault="00825EA9" w:rsidP="001D5ED7">
      <w:pPr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National</w:t>
      </w:r>
    </w:p>
    <w:p w14:paraId="1ED859C8" w14:textId="2A951A21" w:rsidR="00CD1BBC" w:rsidRPr="009B4CDC" w:rsidRDefault="00CD1BBC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</w:t>
      </w:r>
      <w:r w:rsidR="00121D6F" w:rsidRPr="009B4CDC">
        <w:rPr>
          <w:rFonts w:ascii="Garamond" w:hAnsi="Garamond"/>
          <w:sz w:val="22"/>
          <w:szCs w:val="22"/>
        </w:rPr>
        <w:t>4</w:t>
      </w:r>
      <w:r w:rsidRPr="009B4CDC">
        <w:rPr>
          <w:rFonts w:ascii="Garamond" w:hAnsi="Garamond"/>
          <w:sz w:val="22"/>
          <w:szCs w:val="22"/>
        </w:rPr>
        <w:t xml:space="preserve"> – 202</w:t>
      </w:r>
      <w:r w:rsidR="00121D6F" w:rsidRPr="009B4CDC">
        <w:rPr>
          <w:rFonts w:ascii="Garamond" w:hAnsi="Garamond"/>
          <w:sz w:val="22"/>
          <w:szCs w:val="22"/>
        </w:rPr>
        <w:t>6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 xml:space="preserve">Secretary, </w:t>
      </w:r>
      <w:r w:rsidRPr="009B4CDC">
        <w:rPr>
          <w:rFonts w:ascii="Garamond" w:hAnsi="Garamond"/>
          <w:sz w:val="22"/>
          <w:szCs w:val="22"/>
        </w:rPr>
        <w:t>Division F – History and Historiography, American Educational Research Association</w:t>
      </w:r>
    </w:p>
    <w:p w14:paraId="5F7879F9" w14:textId="478D9D4C" w:rsidR="006D2374" w:rsidRPr="009B4CDC" w:rsidRDefault="006D2374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2021 – 2024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>Group Leader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="00BD5B2E" w:rsidRPr="009B4CDC">
        <w:rPr>
          <w:rFonts w:ascii="Garamond" w:hAnsi="Garamond"/>
          <w:sz w:val="22"/>
          <w:szCs w:val="22"/>
        </w:rPr>
        <w:t>Teach</w:t>
      </w:r>
      <w:r w:rsidR="001857F2" w:rsidRPr="009B4CDC">
        <w:rPr>
          <w:rFonts w:ascii="Garamond" w:hAnsi="Garamond"/>
          <w:sz w:val="22"/>
          <w:szCs w:val="22"/>
        </w:rPr>
        <w:t>e</w:t>
      </w:r>
      <w:r w:rsidR="00BD5B2E" w:rsidRPr="009B4CDC">
        <w:rPr>
          <w:rFonts w:ascii="Garamond" w:hAnsi="Garamond"/>
          <w:sz w:val="22"/>
          <w:szCs w:val="22"/>
        </w:rPr>
        <w:t xml:space="preserve">rs, Teaching, and </w:t>
      </w:r>
      <w:r w:rsidR="003B3AD4" w:rsidRPr="009B4CDC">
        <w:rPr>
          <w:rFonts w:ascii="Garamond" w:hAnsi="Garamond"/>
          <w:sz w:val="22"/>
          <w:szCs w:val="22"/>
        </w:rPr>
        <w:t xml:space="preserve">Curriculum, </w:t>
      </w:r>
      <w:r w:rsidRPr="009B4CDC">
        <w:rPr>
          <w:rFonts w:ascii="Garamond" w:hAnsi="Garamond"/>
          <w:sz w:val="22"/>
          <w:szCs w:val="22"/>
        </w:rPr>
        <w:t>Affinity Groups, History of Education Society</w:t>
      </w:r>
    </w:p>
    <w:p w14:paraId="45A61D56" w14:textId="0B8DF18E" w:rsidR="00D40084" w:rsidRPr="009B4CDC" w:rsidRDefault="00D40084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2021 – 2022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Nominating Committee, History of Education Society</w:t>
      </w:r>
    </w:p>
    <w:p w14:paraId="7F5E7C7C" w14:textId="65BF8304" w:rsidR="00825EA9" w:rsidRPr="009B4CDC" w:rsidRDefault="00825EA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2019 – 2022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Coordinator</w:t>
      </w:r>
      <w:r w:rsidRPr="009B4CDC">
        <w:rPr>
          <w:rFonts w:ascii="Garamond" w:hAnsi="Garamond"/>
          <w:sz w:val="22"/>
          <w:szCs w:val="22"/>
        </w:rPr>
        <w:t>, Annual Meeting Book Exhibit, History of Education Society</w:t>
      </w:r>
    </w:p>
    <w:p w14:paraId="78C4978F" w14:textId="7F122723" w:rsidR="00825EA9" w:rsidRPr="009B4CDC" w:rsidRDefault="00825EA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2017 – 2019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Affinity Group Development Team, History of Education Society</w:t>
      </w:r>
    </w:p>
    <w:p w14:paraId="2F3D756C" w14:textId="77777777" w:rsidR="00D35407" w:rsidRPr="009B4CDC" w:rsidRDefault="00825EA9" w:rsidP="00D35407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2017 – 2018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Committee Member,</w:t>
      </w:r>
      <w:r w:rsidRPr="009B4CDC">
        <w:rPr>
          <w:rFonts w:ascii="Garamond" w:hAnsi="Garamond"/>
          <w:sz w:val="22"/>
          <w:szCs w:val="22"/>
        </w:rPr>
        <w:t xml:space="preserve"> Program Planning Team for 2018 Annual Meeting, History of Education Society</w:t>
      </w:r>
    </w:p>
    <w:p w14:paraId="674D98E4" w14:textId="77777777" w:rsidR="00023F78" w:rsidRDefault="00023F78" w:rsidP="00D35407">
      <w:pPr>
        <w:ind w:left="1440" w:hanging="1440"/>
        <w:rPr>
          <w:rFonts w:ascii="Garamond" w:hAnsi="Garamond"/>
          <w:i/>
          <w:sz w:val="22"/>
          <w:szCs w:val="22"/>
        </w:rPr>
      </w:pPr>
    </w:p>
    <w:p w14:paraId="111C6071" w14:textId="09B7B2A8" w:rsidR="00825EA9" w:rsidRPr="009B4CDC" w:rsidRDefault="00825EA9" w:rsidP="00D35407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University</w:t>
      </w:r>
    </w:p>
    <w:p w14:paraId="200E4DFB" w14:textId="0022E3E5" w:rsidR="00E047A0" w:rsidRPr="009B4CDC" w:rsidRDefault="00E047A0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2021 – 202</w:t>
      </w:r>
      <w:r w:rsidR="00E9000E" w:rsidRPr="009B4CDC">
        <w:rPr>
          <w:rFonts w:ascii="Garamond" w:hAnsi="Garamond"/>
          <w:sz w:val="22"/>
          <w:szCs w:val="22"/>
        </w:rPr>
        <w:t>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Committee Member</w:t>
      </w:r>
      <w:r w:rsidRPr="009B4CDC">
        <w:rPr>
          <w:rFonts w:ascii="Garamond" w:hAnsi="Garamond"/>
          <w:sz w:val="22"/>
          <w:szCs w:val="22"/>
        </w:rPr>
        <w:t>, Personnel and Elections Committee, University of Utah</w:t>
      </w:r>
    </w:p>
    <w:p w14:paraId="3B95DDA1" w14:textId="70C43DFE" w:rsidR="00825EA9" w:rsidRPr="009B4CDC" w:rsidRDefault="00825EA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2020 – 202</w:t>
      </w:r>
      <w:r w:rsidR="00E9000E" w:rsidRPr="009B4CDC">
        <w:rPr>
          <w:rFonts w:ascii="Garamond" w:hAnsi="Garamond"/>
          <w:sz w:val="22"/>
          <w:szCs w:val="22"/>
        </w:rPr>
        <w:t>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Senator, </w:t>
      </w:r>
      <w:r w:rsidR="00ED273E" w:rsidRPr="009B4CDC">
        <w:rPr>
          <w:rFonts w:ascii="Garamond" w:hAnsi="Garamond"/>
          <w:sz w:val="22"/>
          <w:szCs w:val="22"/>
        </w:rPr>
        <w:t>College of Education, Academic Senate,</w:t>
      </w:r>
      <w:r w:rsidR="007935C6" w:rsidRPr="009B4CDC">
        <w:rPr>
          <w:rFonts w:ascii="Garamond" w:hAnsi="Garamond"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>University of Utah</w:t>
      </w:r>
    </w:p>
    <w:p w14:paraId="16505994" w14:textId="5F2A8513" w:rsidR="00825EA9" w:rsidRPr="009B4CDC" w:rsidRDefault="00825EA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2019 – 2022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University Teaching Committee, University of Utah</w:t>
      </w:r>
    </w:p>
    <w:p w14:paraId="01B89626" w14:textId="7348EAEF" w:rsidR="001D5ED7" w:rsidRPr="009B4CDC" w:rsidRDefault="005F5FED" w:rsidP="005615A1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2018 – 2019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Committee Member</w:t>
      </w:r>
      <w:r w:rsidRPr="009B4CDC">
        <w:rPr>
          <w:rFonts w:ascii="Garamond" w:hAnsi="Garamond"/>
          <w:sz w:val="22"/>
          <w:szCs w:val="22"/>
        </w:rPr>
        <w:t>, Martin Luther King, Jr. Celebration Committee, University of Utah</w:t>
      </w:r>
    </w:p>
    <w:p w14:paraId="46C5B1F4" w14:textId="77777777" w:rsidR="00023F78" w:rsidRDefault="00023F78" w:rsidP="00C6589A">
      <w:pPr>
        <w:ind w:left="1440" w:hanging="1440"/>
        <w:rPr>
          <w:rFonts w:ascii="Garamond" w:hAnsi="Garamond"/>
          <w:i/>
          <w:sz w:val="22"/>
          <w:szCs w:val="22"/>
        </w:rPr>
      </w:pPr>
    </w:p>
    <w:p w14:paraId="03E64FC4" w14:textId="26EF5612" w:rsidR="007935C6" w:rsidRPr="009B4CDC" w:rsidRDefault="007935C6" w:rsidP="00C6589A">
      <w:pPr>
        <w:ind w:left="1440" w:hanging="1440"/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College</w:t>
      </w:r>
    </w:p>
    <w:p w14:paraId="2082FE0A" w14:textId="2E110A0E" w:rsidR="008C08B8" w:rsidRPr="008C08B8" w:rsidRDefault="008C08B8" w:rsidP="00ED273E">
      <w:pPr>
        <w:ind w:left="1440" w:hanging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2023 – 2024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>Committee Member</w:t>
      </w:r>
      <w:r>
        <w:rPr>
          <w:rFonts w:ascii="Garamond" w:hAnsi="Garamond"/>
          <w:sz w:val="22"/>
          <w:szCs w:val="22"/>
        </w:rPr>
        <w:t>, College of Education Scholarship Committee, University of Utah</w:t>
      </w:r>
    </w:p>
    <w:p w14:paraId="15602A6F" w14:textId="0B88F746" w:rsidR="003D1500" w:rsidRPr="009B4CDC" w:rsidRDefault="007935C6" w:rsidP="00ED273E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2020 – 2021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>Committee Member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="00E651DA" w:rsidRPr="009B4CDC">
        <w:rPr>
          <w:rFonts w:ascii="Garamond" w:hAnsi="Garamond"/>
          <w:sz w:val="22"/>
          <w:szCs w:val="22"/>
        </w:rPr>
        <w:t>College of Education Grants Committee</w:t>
      </w:r>
      <w:r w:rsidRPr="009B4CDC">
        <w:rPr>
          <w:rFonts w:ascii="Garamond" w:hAnsi="Garamond"/>
          <w:sz w:val="22"/>
          <w:szCs w:val="22"/>
        </w:rPr>
        <w:t>, University of Utah</w:t>
      </w:r>
    </w:p>
    <w:p w14:paraId="58B1C617" w14:textId="77777777" w:rsidR="007248D6" w:rsidRPr="009B4CDC" w:rsidRDefault="007248D6" w:rsidP="00EE52D5">
      <w:pPr>
        <w:rPr>
          <w:rFonts w:ascii="Garamond" w:hAnsi="Garamond"/>
          <w:i/>
          <w:sz w:val="22"/>
          <w:szCs w:val="22"/>
        </w:rPr>
      </w:pPr>
    </w:p>
    <w:p w14:paraId="633E37AD" w14:textId="77777777" w:rsidR="00023F78" w:rsidRDefault="00023F78" w:rsidP="00C6589A">
      <w:pPr>
        <w:rPr>
          <w:rFonts w:ascii="Garamond" w:hAnsi="Garamond"/>
          <w:i/>
          <w:sz w:val="22"/>
          <w:szCs w:val="22"/>
        </w:rPr>
      </w:pPr>
    </w:p>
    <w:p w14:paraId="30543E20" w14:textId="2948A712" w:rsidR="00763EEC" w:rsidRPr="009B4CDC" w:rsidRDefault="00763EEC" w:rsidP="00C6589A">
      <w:pPr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Department</w:t>
      </w:r>
    </w:p>
    <w:p w14:paraId="6F42013C" w14:textId="5E9D3B61" w:rsidR="00F559FA" w:rsidRPr="009B4CDC" w:rsidRDefault="00F559FA" w:rsidP="00F559FA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 – Pres.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Graduate Admissions for Education, Culture, and Society Department, University of Utah College of Education</w:t>
      </w:r>
    </w:p>
    <w:p w14:paraId="4F82FD73" w14:textId="0C0C8228" w:rsidR="00F559FA" w:rsidRPr="009B4CDC" w:rsidRDefault="00F559FA" w:rsidP="00F559FA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 – Pres.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MEd Comprehensive Exams Committee for Education, Culture, and Society, University of Utah College of Education</w:t>
      </w:r>
    </w:p>
    <w:p w14:paraId="6C64534D" w14:textId="7C7253B8" w:rsidR="004F48D5" w:rsidRPr="009B4CDC" w:rsidRDefault="004F48D5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2023 – Pres</w:t>
      </w:r>
      <w:r w:rsidR="00A53302" w:rsidRPr="009B4CDC">
        <w:rPr>
          <w:rFonts w:ascii="Garamond" w:hAnsi="Garamond"/>
          <w:sz w:val="22"/>
          <w:szCs w:val="22"/>
        </w:rPr>
        <w:t>.</w:t>
      </w:r>
      <w:r w:rsidRPr="009B4CDC">
        <w:rPr>
          <w:rFonts w:ascii="Garamond" w:hAnsi="Garamond"/>
          <w:sz w:val="22"/>
          <w:szCs w:val="22"/>
        </w:rPr>
        <w:t xml:space="preserve">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>C</w:t>
      </w:r>
      <w:r w:rsidR="00B00AF2" w:rsidRPr="009B4CDC">
        <w:rPr>
          <w:rFonts w:ascii="Garamond" w:hAnsi="Garamond"/>
          <w:b/>
          <w:bCs/>
          <w:sz w:val="22"/>
          <w:szCs w:val="22"/>
        </w:rPr>
        <w:t>o-Chair</w:t>
      </w:r>
      <w:r w:rsidRPr="009B4CDC">
        <w:rPr>
          <w:rFonts w:ascii="Garamond" w:hAnsi="Garamond"/>
          <w:b/>
          <w:bCs/>
          <w:sz w:val="22"/>
          <w:szCs w:val="22"/>
        </w:rPr>
        <w:t xml:space="preserve">, </w:t>
      </w:r>
      <w:r w:rsidR="00B00AF2" w:rsidRPr="009B4CDC">
        <w:rPr>
          <w:rFonts w:ascii="Garamond" w:hAnsi="Garamond"/>
          <w:sz w:val="22"/>
          <w:szCs w:val="22"/>
        </w:rPr>
        <w:t>Philosophy</w:t>
      </w:r>
      <w:r w:rsidRPr="009B4CDC">
        <w:rPr>
          <w:rFonts w:ascii="Garamond" w:hAnsi="Garamond"/>
          <w:sz w:val="22"/>
          <w:szCs w:val="22"/>
        </w:rPr>
        <w:t xml:space="preserve"> of Education Search</w:t>
      </w:r>
      <w:r w:rsidR="00A53302" w:rsidRPr="009B4CDC">
        <w:rPr>
          <w:rFonts w:ascii="Garamond" w:hAnsi="Garamond"/>
          <w:sz w:val="22"/>
          <w:szCs w:val="22"/>
        </w:rPr>
        <w:t>, University of Utah College of Education</w:t>
      </w:r>
    </w:p>
    <w:p w14:paraId="2BAA37AA" w14:textId="676A1995" w:rsidR="00825EA9" w:rsidRPr="009B4CDC" w:rsidRDefault="00825EA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2018 – </w:t>
      </w:r>
      <w:r w:rsidR="00CD1BBC" w:rsidRPr="009B4CDC">
        <w:rPr>
          <w:rFonts w:ascii="Garamond" w:hAnsi="Garamond"/>
          <w:sz w:val="22"/>
          <w:szCs w:val="22"/>
        </w:rPr>
        <w:t>2022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Chair, </w:t>
      </w:r>
      <w:r w:rsidRPr="009B4CDC">
        <w:rPr>
          <w:rFonts w:ascii="Garamond" w:hAnsi="Garamond"/>
          <w:sz w:val="22"/>
          <w:szCs w:val="22"/>
        </w:rPr>
        <w:t>Education, Culture, and Society Colloquium, University of Utah College of Education</w:t>
      </w:r>
    </w:p>
    <w:p w14:paraId="1B693B6B" w14:textId="19E55E8C" w:rsidR="00825EA9" w:rsidRPr="009B4CDC" w:rsidRDefault="00825EA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2019 – </w:t>
      </w:r>
      <w:r w:rsidR="00070CCE" w:rsidRPr="009B4CDC">
        <w:rPr>
          <w:rFonts w:ascii="Garamond" w:hAnsi="Garamond"/>
          <w:sz w:val="22"/>
          <w:szCs w:val="22"/>
        </w:rPr>
        <w:t>2020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Chair, </w:t>
      </w:r>
      <w:r w:rsidRPr="009B4CDC">
        <w:rPr>
          <w:rFonts w:ascii="Garamond" w:hAnsi="Garamond"/>
          <w:sz w:val="22"/>
          <w:szCs w:val="22"/>
        </w:rPr>
        <w:t>Diversity Lecture and Jones Lecture Series, University of Utah College of Education</w:t>
      </w:r>
    </w:p>
    <w:p w14:paraId="7BB0B6AB" w14:textId="7E0C1CAE" w:rsidR="00825EA9" w:rsidRPr="009B4CDC" w:rsidRDefault="00825EA9" w:rsidP="00587619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2019 – </w:t>
      </w:r>
      <w:r w:rsidR="00763EEC" w:rsidRPr="009B4CDC">
        <w:rPr>
          <w:rFonts w:ascii="Garamond" w:hAnsi="Garamond"/>
          <w:sz w:val="22"/>
          <w:szCs w:val="22"/>
        </w:rPr>
        <w:t>2020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Graduate Admissions for Education, Culture, and Society Department, University of Utah College of Education</w:t>
      </w:r>
    </w:p>
    <w:p w14:paraId="18238BB2" w14:textId="105DB5CC" w:rsidR="00B47212" w:rsidRPr="009B4CDC" w:rsidRDefault="00825EA9" w:rsidP="00C6589A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 xml:space="preserve">2019 – </w:t>
      </w:r>
      <w:r w:rsidR="00763EEC" w:rsidRPr="009B4CDC">
        <w:rPr>
          <w:rFonts w:ascii="Garamond" w:hAnsi="Garamond"/>
          <w:sz w:val="22"/>
          <w:szCs w:val="22"/>
        </w:rPr>
        <w:t>2020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Committee Member, </w:t>
      </w:r>
      <w:r w:rsidRPr="009B4CDC">
        <w:rPr>
          <w:rFonts w:ascii="Garamond" w:hAnsi="Garamond"/>
          <w:sz w:val="22"/>
          <w:szCs w:val="22"/>
        </w:rPr>
        <w:t>MEd Comprehensive Exams Committee for Education, Culture, and Society, University of Utah College of Education</w:t>
      </w:r>
    </w:p>
    <w:p w14:paraId="1AF6636E" w14:textId="77777777" w:rsidR="00BF1DDF" w:rsidRDefault="00BF1DDF" w:rsidP="00344111">
      <w:pPr>
        <w:rPr>
          <w:rFonts w:ascii="Garamond" w:hAnsi="Garamond"/>
          <w:i/>
          <w:sz w:val="22"/>
          <w:szCs w:val="22"/>
        </w:rPr>
      </w:pPr>
    </w:p>
    <w:p w14:paraId="20094C99" w14:textId="77777777" w:rsidR="00023F78" w:rsidRDefault="00023F78" w:rsidP="00344111">
      <w:pPr>
        <w:rPr>
          <w:rFonts w:ascii="Garamond" w:hAnsi="Garamond"/>
          <w:i/>
          <w:sz w:val="22"/>
          <w:szCs w:val="22"/>
        </w:rPr>
      </w:pPr>
    </w:p>
    <w:p w14:paraId="7D8AE95D" w14:textId="77777777" w:rsidR="00023F78" w:rsidRPr="009B4CDC" w:rsidRDefault="00023F78" w:rsidP="00344111">
      <w:pPr>
        <w:rPr>
          <w:rFonts w:ascii="Garamond" w:hAnsi="Garamond"/>
          <w:i/>
          <w:sz w:val="22"/>
          <w:szCs w:val="22"/>
        </w:rPr>
      </w:pPr>
    </w:p>
    <w:p w14:paraId="323B8621" w14:textId="2F52EA61" w:rsidR="00C50B63" w:rsidRPr="009B4CDC" w:rsidRDefault="00825EA9" w:rsidP="00344111">
      <w:pPr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lastRenderedPageBreak/>
        <w:t>Community</w:t>
      </w:r>
    </w:p>
    <w:p w14:paraId="6AC3AA7F" w14:textId="567FF703" w:rsidR="00B500AF" w:rsidRPr="009B4CDC" w:rsidRDefault="00B500AF" w:rsidP="00B500AF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202</w:t>
      </w:r>
      <w:r w:rsidR="002F49B9" w:rsidRPr="009B4CDC">
        <w:rPr>
          <w:rFonts w:ascii="Garamond" w:hAnsi="Garamond"/>
          <w:sz w:val="22"/>
          <w:szCs w:val="22"/>
        </w:rPr>
        <w:t>2</w:t>
      </w:r>
      <w:r w:rsidRPr="009B4CDC">
        <w:rPr>
          <w:rFonts w:ascii="Garamond" w:hAnsi="Garamond"/>
          <w:sz w:val="22"/>
          <w:szCs w:val="22"/>
        </w:rPr>
        <w:t xml:space="preserve"> – Pres. 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bCs/>
          <w:sz w:val="22"/>
          <w:szCs w:val="22"/>
        </w:rPr>
        <w:t>Committee Member</w:t>
      </w:r>
      <w:r w:rsidRPr="009B4CDC">
        <w:rPr>
          <w:rFonts w:ascii="Garamond" w:hAnsi="Garamond"/>
          <w:sz w:val="22"/>
          <w:szCs w:val="22"/>
        </w:rPr>
        <w:t xml:space="preserve">, </w:t>
      </w:r>
      <w:r w:rsidR="002F49B9" w:rsidRPr="009B4CDC">
        <w:rPr>
          <w:rFonts w:ascii="Garamond" w:hAnsi="Garamond"/>
          <w:sz w:val="22"/>
          <w:szCs w:val="22"/>
        </w:rPr>
        <w:t>S</w:t>
      </w:r>
      <w:r w:rsidR="00BB0019" w:rsidRPr="009B4CDC">
        <w:rPr>
          <w:rFonts w:ascii="Garamond" w:hAnsi="Garamond"/>
          <w:sz w:val="22"/>
          <w:szCs w:val="22"/>
        </w:rPr>
        <w:t>chool</w:t>
      </w:r>
      <w:r w:rsidR="002F49B9" w:rsidRPr="009B4CDC">
        <w:rPr>
          <w:rFonts w:ascii="Garamond" w:hAnsi="Garamond"/>
          <w:sz w:val="22"/>
          <w:szCs w:val="22"/>
        </w:rPr>
        <w:t xml:space="preserve"> Community Council</w:t>
      </w:r>
      <w:r w:rsidRPr="009B4CDC">
        <w:rPr>
          <w:rFonts w:ascii="Garamond" w:hAnsi="Garamond"/>
          <w:sz w:val="22"/>
          <w:szCs w:val="22"/>
        </w:rPr>
        <w:t>, Nibley Park School, Salt Lake City</w:t>
      </w:r>
    </w:p>
    <w:p w14:paraId="08859C40" w14:textId="4BA096BD" w:rsidR="0054430F" w:rsidRPr="009B4CDC" w:rsidRDefault="00825EA9" w:rsidP="006D2374">
      <w:pPr>
        <w:ind w:left="1440" w:hanging="1440"/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2019 – Pres.</w:t>
      </w:r>
      <w:r w:rsidRPr="009B4CDC">
        <w:rPr>
          <w:rFonts w:ascii="Garamond" w:hAnsi="Garamond"/>
          <w:sz w:val="22"/>
          <w:szCs w:val="22"/>
        </w:rPr>
        <w:tab/>
      </w:r>
      <w:r w:rsidRPr="009B4CDC">
        <w:rPr>
          <w:rFonts w:ascii="Garamond" w:hAnsi="Garamond"/>
          <w:b/>
          <w:sz w:val="22"/>
          <w:szCs w:val="22"/>
        </w:rPr>
        <w:t xml:space="preserve">Judge, </w:t>
      </w:r>
      <w:r w:rsidRPr="009B4CDC">
        <w:rPr>
          <w:rFonts w:ascii="Garamond" w:hAnsi="Garamond"/>
          <w:sz w:val="22"/>
          <w:szCs w:val="22"/>
        </w:rPr>
        <w:t>Utah History Day Regional Competition</w:t>
      </w:r>
      <w:r w:rsidR="0003776B" w:rsidRPr="009B4CDC">
        <w:rPr>
          <w:rFonts w:ascii="Garamond" w:hAnsi="Garamond"/>
          <w:sz w:val="22"/>
          <w:szCs w:val="22"/>
        </w:rPr>
        <w:t>, Salt Lake City and Utah Valley</w:t>
      </w:r>
    </w:p>
    <w:p w14:paraId="01848F8E" w14:textId="77777777" w:rsidR="002D3ABA" w:rsidRDefault="002D3ABA" w:rsidP="002B46D5">
      <w:pPr>
        <w:rPr>
          <w:rFonts w:ascii="Garamond" w:hAnsi="Garamond"/>
          <w:b/>
        </w:rPr>
      </w:pPr>
    </w:p>
    <w:p w14:paraId="30DE37E6" w14:textId="34A38DD2" w:rsidR="00795D39" w:rsidRPr="009B4CDC" w:rsidRDefault="00795D39" w:rsidP="002B46D5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REVIEWER</w:t>
      </w:r>
    </w:p>
    <w:p w14:paraId="65C2402D" w14:textId="071A86E7" w:rsidR="00795D39" w:rsidRPr="009B4CDC" w:rsidRDefault="00795D39" w:rsidP="002B46D5">
      <w:pPr>
        <w:rPr>
          <w:rFonts w:ascii="Garamond" w:hAnsi="Garamond"/>
          <w:b/>
        </w:rPr>
      </w:pPr>
    </w:p>
    <w:p w14:paraId="1023D607" w14:textId="77777777" w:rsidR="00AA38BE" w:rsidRPr="009B4CDC" w:rsidRDefault="00AA38BE" w:rsidP="00AA38BE">
      <w:pPr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Book Manuscripts</w:t>
      </w:r>
    </w:p>
    <w:p w14:paraId="15EF15CB" w14:textId="3E5F299C" w:rsidR="00AA38BE" w:rsidRPr="009B4CDC" w:rsidRDefault="00AA38BE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Rutgers University Press</w:t>
      </w:r>
    </w:p>
    <w:p w14:paraId="10905972" w14:textId="77777777" w:rsidR="008C08B8" w:rsidRPr="009B4CDC" w:rsidRDefault="008C08B8" w:rsidP="002B46D5">
      <w:pPr>
        <w:rPr>
          <w:rFonts w:ascii="Garamond" w:hAnsi="Garamond"/>
          <w:i/>
          <w:sz w:val="22"/>
          <w:szCs w:val="22"/>
        </w:rPr>
      </w:pPr>
    </w:p>
    <w:p w14:paraId="328A65C8" w14:textId="535F9BF6" w:rsidR="00E05CAB" w:rsidRPr="009B4CDC" w:rsidRDefault="00E05CAB" w:rsidP="002B46D5">
      <w:pPr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Conferences</w:t>
      </w:r>
    </w:p>
    <w:p w14:paraId="637910E9" w14:textId="523ABD39" w:rsidR="00E05CAB" w:rsidRPr="009B4CDC" w:rsidRDefault="00E05CAB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American Education</w:t>
      </w:r>
      <w:r w:rsidR="00CD0840" w:rsidRPr="009B4CDC">
        <w:rPr>
          <w:rFonts w:ascii="Garamond" w:hAnsi="Garamond"/>
          <w:sz w:val="22"/>
          <w:szCs w:val="22"/>
        </w:rPr>
        <w:t>al</w:t>
      </w:r>
      <w:r w:rsidRPr="009B4CDC">
        <w:rPr>
          <w:rFonts w:ascii="Garamond" w:hAnsi="Garamond"/>
          <w:sz w:val="22"/>
          <w:szCs w:val="22"/>
        </w:rPr>
        <w:t xml:space="preserve"> Research Association</w:t>
      </w:r>
    </w:p>
    <w:p w14:paraId="76BE9553" w14:textId="44AA5BFD" w:rsidR="00CD0840" w:rsidRPr="009B4CDC" w:rsidRDefault="00CD0840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American Educational Studies Association</w:t>
      </w:r>
    </w:p>
    <w:p w14:paraId="65A49CC3" w14:textId="59F0677A" w:rsidR="00F4577A" w:rsidRPr="009B4CDC" w:rsidRDefault="00F4577A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Association for the Study of African American Life and History</w:t>
      </w:r>
    </w:p>
    <w:p w14:paraId="11822519" w14:textId="22D87214" w:rsidR="00E05CAB" w:rsidRPr="009B4CDC" w:rsidRDefault="00E05CAB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History of Education Society</w:t>
      </w:r>
    </w:p>
    <w:p w14:paraId="2847B716" w14:textId="77777777" w:rsidR="005615A1" w:rsidRPr="009B4CDC" w:rsidRDefault="005615A1" w:rsidP="002B46D5">
      <w:pPr>
        <w:rPr>
          <w:rFonts w:ascii="Garamond" w:hAnsi="Garamond"/>
          <w:i/>
          <w:sz w:val="22"/>
          <w:szCs w:val="22"/>
        </w:rPr>
      </w:pPr>
    </w:p>
    <w:p w14:paraId="376747B6" w14:textId="7AEC509C" w:rsidR="001D5ED7" w:rsidRPr="009B4CDC" w:rsidRDefault="00A80B1C" w:rsidP="002B46D5">
      <w:pPr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G</w:t>
      </w:r>
      <w:r w:rsidR="001D5ED7" w:rsidRPr="009B4CDC">
        <w:rPr>
          <w:rFonts w:ascii="Garamond" w:hAnsi="Garamond"/>
          <w:i/>
          <w:sz w:val="22"/>
          <w:szCs w:val="22"/>
        </w:rPr>
        <w:t>rants</w:t>
      </w:r>
    </w:p>
    <w:p w14:paraId="46A5A1CA" w14:textId="56DD719F" w:rsidR="001D5ED7" w:rsidRPr="009B4CDC" w:rsidRDefault="001D5ED7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Spencer Foundation’s Small Grants Program</w:t>
      </w:r>
    </w:p>
    <w:p w14:paraId="2090FBE5" w14:textId="77777777" w:rsidR="00A80B1C" w:rsidRPr="009B4CDC" w:rsidRDefault="00A80B1C" w:rsidP="002B46D5">
      <w:pPr>
        <w:rPr>
          <w:rFonts w:ascii="Garamond" w:hAnsi="Garamond"/>
          <w:i/>
          <w:sz w:val="22"/>
          <w:szCs w:val="22"/>
        </w:rPr>
      </w:pPr>
    </w:p>
    <w:p w14:paraId="6FC6AFB7" w14:textId="6BEA8F86" w:rsidR="00AA38BE" w:rsidRPr="009B4CDC" w:rsidRDefault="00AA38BE" w:rsidP="002B46D5">
      <w:pPr>
        <w:rPr>
          <w:rFonts w:ascii="Garamond" w:hAnsi="Garamond"/>
          <w:i/>
          <w:sz w:val="22"/>
          <w:szCs w:val="22"/>
        </w:rPr>
      </w:pPr>
      <w:r w:rsidRPr="009B4CDC">
        <w:rPr>
          <w:rFonts w:ascii="Garamond" w:hAnsi="Garamond"/>
          <w:i/>
          <w:sz w:val="22"/>
          <w:szCs w:val="22"/>
        </w:rPr>
        <w:t>Journal Manuscripts</w:t>
      </w:r>
    </w:p>
    <w:p w14:paraId="5515D55B" w14:textId="2A6B6C06" w:rsidR="002F49B9" w:rsidRPr="009B4CDC" w:rsidRDefault="002F49B9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American Educational Research Journal</w:t>
      </w:r>
    </w:p>
    <w:p w14:paraId="29935995" w14:textId="44F42816" w:rsidR="002F49B9" w:rsidRPr="009B4CDC" w:rsidRDefault="002F49B9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Journal of African American History</w:t>
      </w:r>
    </w:p>
    <w:p w14:paraId="26D477E3" w14:textId="761BF503" w:rsidR="00AA38BE" w:rsidRPr="009B4CDC" w:rsidRDefault="00AA38BE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Multicultural Education Review</w:t>
      </w:r>
    </w:p>
    <w:p w14:paraId="659BC53E" w14:textId="2B1C6747" w:rsidR="00B94A7B" w:rsidRPr="009B4CDC" w:rsidRDefault="00B94A7B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Teachers College Record</w:t>
      </w:r>
    </w:p>
    <w:p w14:paraId="2BEF0F36" w14:textId="77777777" w:rsidR="00A23769" w:rsidRPr="009B4CDC" w:rsidRDefault="00A23769" w:rsidP="002B46D5">
      <w:pPr>
        <w:rPr>
          <w:rFonts w:ascii="Garamond" w:hAnsi="Garamond"/>
          <w:b/>
          <w:sz w:val="22"/>
          <w:szCs w:val="22"/>
        </w:rPr>
      </w:pPr>
    </w:p>
    <w:p w14:paraId="6BFF9CCE" w14:textId="7C6A6070" w:rsidR="007A3A4F" w:rsidRPr="009B4CDC" w:rsidRDefault="002C3B8B" w:rsidP="002B46D5">
      <w:pPr>
        <w:rPr>
          <w:rFonts w:ascii="Garamond" w:hAnsi="Garamond"/>
          <w:b/>
        </w:rPr>
      </w:pPr>
      <w:r w:rsidRPr="009B4CDC">
        <w:rPr>
          <w:rFonts w:ascii="Garamond" w:hAnsi="Garamond"/>
          <w:b/>
        </w:rPr>
        <w:t>PROFESSIONAL AFFILIATIONS</w:t>
      </w:r>
    </w:p>
    <w:p w14:paraId="5AC873DB" w14:textId="77777777" w:rsidR="00DB3234" w:rsidRPr="009B4CDC" w:rsidRDefault="00DB3234" w:rsidP="002B46D5">
      <w:pPr>
        <w:rPr>
          <w:rFonts w:ascii="Garamond" w:hAnsi="Garamond"/>
          <w:sz w:val="22"/>
          <w:szCs w:val="22"/>
        </w:rPr>
      </w:pPr>
    </w:p>
    <w:p w14:paraId="4E90F552" w14:textId="74FA502A" w:rsidR="00C93244" w:rsidRPr="009B4CDC" w:rsidRDefault="00C93244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African American Intellectual History Society</w:t>
      </w:r>
    </w:p>
    <w:p w14:paraId="24B7ADFE" w14:textId="02FA11FE" w:rsidR="00CD5A47" w:rsidRPr="009B4CDC" w:rsidRDefault="00CD5A47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Ame</w:t>
      </w:r>
      <w:r w:rsidR="009A06E9" w:rsidRPr="009B4CDC">
        <w:rPr>
          <w:rFonts w:ascii="Garamond" w:hAnsi="Garamond"/>
          <w:sz w:val="22"/>
          <w:szCs w:val="22"/>
        </w:rPr>
        <w:t>rican Education Research Association</w:t>
      </w:r>
    </w:p>
    <w:p w14:paraId="260576D1" w14:textId="73086C81" w:rsidR="00CD5A47" w:rsidRPr="009B4CDC" w:rsidRDefault="00CD5A47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AERA – Division F – History and Historiography</w:t>
      </w:r>
    </w:p>
    <w:p w14:paraId="7DDC3537" w14:textId="7F9C117C" w:rsidR="00E337A7" w:rsidRPr="009B4CDC" w:rsidRDefault="00E337A7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American Educational Studies Association</w:t>
      </w:r>
    </w:p>
    <w:p w14:paraId="443B008F" w14:textId="2DA72BA0" w:rsidR="00E337A7" w:rsidRPr="009B4CDC" w:rsidRDefault="00E337A7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Association for the Study of African American Life and History</w:t>
      </w:r>
    </w:p>
    <w:p w14:paraId="7493EF4E" w14:textId="2C016BD5" w:rsidR="00E337A7" w:rsidRPr="009B4CDC" w:rsidRDefault="00E337A7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History of Education Society</w:t>
      </w:r>
    </w:p>
    <w:p w14:paraId="0E81F3C1" w14:textId="4688438A" w:rsidR="002F4AD2" w:rsidRPr="00E43299" w:rsidRDefault="00067168" w:rsidP="002B46D5">
      <w:pPr>
        <w:rPr>
          <w:rFonts w:ascii="Garamond" w:hAnsi="Garamond"/>
          <w:sz w:val="22"/>
          <w:szCs w:val="22"/>
        </w:rPr>
      </w:pPr>
      <w:r w:rsidRPr="009B4CDC">
        <w:rPr>
          <w:rFonts w:ascii="Garamond" w:hAnsi="Garamond"/>
          <w:sz w:val="22"/>
          <w:szCs w:val="22"/>
        </w:rPr>
        <w:t>Organization of American Historians</w:t>
      </w:r>
    </w:p>
    <w:sectPr w:rsidR="002F4AD2" w:rsidRPr="00E43299" w:rsidSect="007E7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8E4"/>
    <w:multiLevelType w:val="hybridMultilevel"/>
    <w:tmpl w:val="7DD4C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33272D"/>
    <w:multiLevelType w:val="hybridMultilevel"/>
    <w:tmpl w:val="52701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2317CA"/>
    <w:multiLevelType w:val="hybridMultilevel"/>
    <w:tmpl w:val="BBE28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637E43"/>
    <w:multiLevelType w:val="hybridMultilevel"/>
    <w:tmpl w:val="60CE1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7A46EE"/>
    <w:multiLevelType w:val="hybridMultilevel"/>
    <w:tmpl w:val="AFE0A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E96194"/>
    <w:multiLevelType w:val="hybridMultilevel"/>
    <w:tmpl w:val="79EA7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B764BC"/>
    <w:multiLevelType w:val="hybridMultilevel"/>
    <w:tmpl w:val="834E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574950"/>
    <w:multiLevelType w:val="hybridMultilevel"/>
    <w:tmpl w:val="9AB8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9E28FC"/>
    <w:multiLevelType w:val="hybridMultilevel"/>
    <w:tmpl w:val="25A6D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963454">
    <w:abstractNumId w:val="8"/>
  </w:num>
  <w:num w:numId="2" w16cid:durableId="350448487">
    <w:abstractNumId w:val="5"/>
  </w:num>
  <w:num w:numId="3" w16cid:durableId="1716739248">
    <w:abstractNumId w:val="1"/>
  </w:num>
  <w:num w:numId="4" w16cid:durableId="1513448524">
    <w:abstractNumId w:val="6"/>
  </w:num>
  <w:num w:numId="5" w16cid:durableId="498350166">
    <w:abstractNumId w:val="3"/>
  </w:num>
  <w:num w:numId="6" w16cid:durableId="145585720">
    <w:abstractNumId w:val="2"/>
  </w:num>
  <w:num w:numId="7" w16cid:durableId="60644894">
    <w:abstractNumId w:val="4"/>
  </w:num>
  <w:num w:numId="8" w16cid:durableId="2076657285">
    <w:abstractNumId w:val="7"/>
  </w:num>
  <w:num w:numId="9" w16cid:durableId="203581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51"/>
    <w:rsid w:val="00000B16"/>
    <w:rsid w:val="000044FB"/>
    <w:rsid w:val="000135D3"/>
    <w:rsid w:val="00014F94"/>
    <w:rsid w:val="00023F78"/>
    <w:rsid w:val="00031800"/>
    <w:rsid w:val="00032D96"/>
    <w:rsid w:val="00033DED"/>
    <w:rsid w:val="00034D2F"/>
    <w:rsid w:val="00035F43"/>
    <w:rsid w:val="00035FA6"/>
    <w:rsid w:val="0003776B"/>
    <w:rsid w:val="00037796"/>
    <w:rsid w:val="00043B09"/>
    <w:rsid w:val="00046E43"/>
    <w:rsid w:val="00053B05"/>
    <w:rsid w:val="00054F68"/>
    <w:rsid w:val="00055301"/>
    <w:rsid w:val="00055FE5"/>
    <w:rsid w:val="00061A4C"/>
    <w:rsid w:val="00062261"/>
    <w:rsid w:val="0006262E"/>
    <w:rsid w:val="00067168"/>
    <w:rsid w:val="00067785"/>
    <w:rsid w:val="00070CCE"/>
    <w:rsid w:val="00075C45"/>
    <w:rsid w:val="00077336"/>
    <w:rsid w:val="00082B68"/>
    <w:rsid w:val="000848C3"/>
    <w:rsid w:val="0008678E"/>
    <w:rsid w:val="00091147"/>
    <w:rsid w:val="00094EE8"/>
    <w:rsid w:val="000974C4"/>
    <w:rsid w:val="000A4F91"/>
    <w:rsid w:val="000B1D73"/>
    <w:rsid w:val="000C06D5"/>
    <w:rsid w:val="000C154C"/>
    <w:rsid w:val="000C1615"/>
    <w:rsid w:val="000C7961"/>
    <w:rsid w:val="000D0BC0"/>
    <w:rsid w:val="000D1466"/>
    <w:rsid w:val="000D3656"/>
    <w:rsid w:val="000D49ED"/>
    <w:rsid w:val="000D60A4"/>
    <w:rsid w:val="000E23C9"/>
    <w:rsid w:val="000E47B8"/>
    <w:rsid w:val="000E6BBE"/>
    <w:rsid w:val="000E6EA3"/>
    <w:rsid w:val="000F1A4C"/>
    <w:rsid w:val="000F28BB"/>
    <w:rsid w:val="000F6D90"/>
    <w:rsid w:val="00103F47"/>
    <w:rsid w:val="001109CB"/>
    <w:rsid w:val="0011713E"/>
    <w:rsid w:val="00121D6F"/>
    <w:rsid w:val="00125BE3"/>
    <w:rsid w:val="0012763A"/>
    <w:rsid w:val="00130A12"/>
    <w:rsid w:val="0013132D"/>
    <w:rsid w:val="00141F77"/>
    <w:rsid w:val="00146E4A"/>
    <w:rsid w:val="00147DEE"/>
    <w:rsid w:val="00150997"/>
    <w:rsid w:val="00150B66"/>
    <w:rsid w:val="001573B7"/>
    <w:rsid w:val="001573C0"/>
    <w:rsid w:val="00162FEE"/>
    <w:rsid w:val="00166410"/>
    <w:rsid w:val="00166A26"/>
    <w:rsid w:val="00173C35"/>
    <w:rsid w:val="00175B5E"/>
    <w:rsid w:val="0018241B"/>
    <w:rsid w:val="00183848"/>
    <w:rsid w:val="00184173"/>
    <w:rsid w:val="0018440A"/>
    <w:rsid w:val="001857F2"/>
    <w:rsid w:val="00187120"/>
    <w:rsid w:val="00190232"/>
    <w:rsid w:val="00191D0A"/>
    <w:rsid w:val="00193FC5"/>
    <w:rsid w:val="001A071C"/>
    <w:rsid w:val="001A159A"/>
    <w:rsid w:val="001A18EE"/>
    <w:rsid w:val="001A2A82"/>
    <w:rsid w:val="001A41E3"/>
    <w:rsid w:val="001A5E53"/>
    <w:rsid w:val="001B06D7"/>
    <w:rsid w:val="001B1785"/>
    <w:rsid w:val="001B46DA"/>
    <w:rsid w:val="001B516A"/>
    <w:rsid w:val="001B6789"/>
    <w:rsid w:val="001C5B78"/>
    <w:rsid w:val="001C5CCA"/>
    <w:rsid w:val="001C66CA"/>
    <w:rsid w:val="001C677C"/>
    <w:rsid w:val="001D0413"/>
    <w:rsid w:val="001D1C51"/>
    <w:rsid w:val="001D2129"/>
    <w:rsid w:val="001D5ED7"/>
    <w:rsid w:val="001D68A5"/>
    <w:rsid w:val="001D696F"/>
    <w:rsid w:val="001E460F"/>
    <w:rsid w:val="001E7C19"/>
    <w:rsid w:val="001F0571"/>
    <w:rsid w:val="001F082D"/>
    <w:rsid w:val="001F6A64"/>
    <w:rsid w:val="00201C2C"/>
    <w:rsid w:val="002031A5"/>
    <w:rsid w:val="00203BA9"/>
    <w:rsid w:val="002044DA"/>
    <w:rsid w:val="00204917"/>
    <w:rsid w:val="00206ED6"/>
    <w:rsid w:val="00207FD9"/>
    <w:rsid w:val="00214757"/>
    <w:rsid w:val="002178BE"/>
    <w:rsid w:val="002210DE"/>
    <w:rsid w:val="00223D15"/>
    <w:rsid w:val="00226049"/>
    <w:rsid w:val="00231201"/>
    <w:rsid w:val="00231546"/>
    <w:rsid w:val="00233D5B"/>
    <w:rsid w:val="00237083"/>
    <w:rsid w:val="00237356"/>
    <w:rsid w:val="00241E7F"/>
    <w:rsid w:val="0024678D"/>
    <w:rsid w:val="00250F23"/>
    <w:rsid w:val="00251D87"/>
    <w:rsid w:val="002549D2"/>
    <w:rsid w:val="00265D14"/>
    <w:rsid w:val="00267F4E"/>
    <w:rsid w:val="00274BAE"/>
    <w:rsid w:val="00275B7E"/>
    <w:rsid w:val="00276CBE"/>
    <w:rsid w:val="00277A3B"/>
    <w:rsid w:val="002864FD"/>
    <w:rsid w:val="002871CD"/>
    <w:rsid w:val="00290A2E"/>
    <w:rsid w:val="00294FC4"/>
    <w:rsid w:val="00295BCF"/>
    <w:rsid w:val="00296400"/>
    <w:rsid w:val="00297B1B"/>
    <w:rsid w:val="002A4018"/>
    <w:rsid w:val="002A5467"/>
    <w:rsid w:val="002A5560"/>
    <w:rsid w:val="002A59C0"/>
    <w:rsid w:val="002A77E0"/>
    <w:rsid w:val="002B0B40"/>
    <w:rsid w:val="002B3549"/>
    <w:rsid w:val="002B4076"/>
    <w:rsid w:val="002B46D5"/>
    <w:rsid w:val="002B5031"/>
    <w:rsid w:val="002B7B1E"/>
    <w:rsid w:val="002C3B8B"/>
    <w:rsid w:val="002C3F32"/>
    <w:rsid w:val="002C51DF"/>
    <w:rsid w:val="002C61AD"/>
    <w:rsid w:val="002C777B"/>
    <w:rsid w:val="002C7EAD"/>
    <w:rsid w:val="002D222C"/>
    <w:rsid w:val="002D3ABA"/>
    <w:rsid w:val="002D4B0C"/>
    <w:rsid w:val="002D5EF4"/>
    <w:rsid w:val="002E1473"/>
    <w:rsid w:val="002E35AC"/>
    <w:rsid w:val="002E4444"/>
    <w:rsid w:val="002E6238"/>
    <w:rsid w:val="002F0EAD"/>
    <w:rsid w:val="002F49B9"/>
    <w:rsid w:val="002F4AD2"/>
    <w:rsid w:val="002F555D"/>
    <w:rsid w:val="002F63D0"/>
    <w:rsid w:val="00302555"/>
    <w:rsid w:val="00305CB3"/>
    <w:rsid w:val="003061E0"/>
    <w:rsid w:val="0030759B"/>
    <w:rsid w:val="00311708"/>
    <w:rsid w:val="00312DBD"/>
    <w:rsid w:val="00313031"/>
    <w:rsid w:val="00313B84"/>
    <w:rsid w:val="00315EBD"/>
    <w:rsid w:val="00320F1F"/>
    <w:rsid w:val="00330AFB"/>
    <w:rsid w:val="003348B6"/>
    <w:rsid w:val="0033586B"/>
    <w:rsid w:val="00336021"/>
    <w:rsid w:val="0033668B"/>
    <w:rsid w:val="00337584"/>
    <w:rsid w:val="003400FB"/>
    <w:rsid w:val="0034130E"/>
    <w:rsid w:val="00343DAD"/>
    <w:rsid w:val="00344111"/>
    <w:rsid w:val="00344746"/>
    <w:rsid w:val="0034481A"/>
    <w:rsid w:val="003455AF"/>
    <w:rsid w:val="00345AC1"/>
    <w:rsid w:val="00346043"/>
    <w:rsid w:val="00350E1D"/>
    <w:rsid w:val="00351394"/>
    <w:rsid w:val="00351D20"/>
    <w:rsid w:val="00352F4B"/>
    <w:rsid w:val="00353902"/>
    <w:rsid w:val="00353EAE"/>
    <w:rsid w:val="00360D44"/>
    <w:rsid w:val="003709FF"/>
    <w:rsid w:val="0037170A"/>
    <w:rsid w:val="00380BEA"/>
    <w:rsid w:val="003833EA"/>
    <w:rsid w:val="00385310"/>
    <w:rsid w:val="00385438"/>
    <w:rsid w:val="003902A6"/>
    <w:rsid w:val="00391092"/>
    <w:rsid w:val="00391EEB"/>
    <w:rsid w:val="003955A9"/>
    <w:rsid w:val="003A199E"/>
    <w:rsid w:val="003A25AE"/>
    <w:rsid w:val="003B00EF"/>
    <w:rsid w:val="003B0124"/>
    <w:rsid w:val="003B028C"/>
    <w:rsid w:val="003B31B2"/>
    <w:rsid w:val="003B3AD4"/>
    <w:rsid w:val="003C4ADC"/>
    <w:rsid w:val="003C4AFF"/>
    <w:rsid w:val="003C62BD"/>
    <w:rsid w:val="003C62EE"/>
    <w:rsid w:val="003C6FD6"/>
    <w:rsid w:val="003C7461"/>
    <w:rsid w:val="003C7B2D"/>
    <w:rsid w:val="003D1500"/>
    <w:rsid w:val="003D5295"/>
    <w:rsid w:val="003D56B3"/>
    <w:rsid w:val="003D6344"/>
    <w:rsid w:val="003D73DE"/>
    <w:rsid w:val="003D7419"/>
    <w:rsid w:val="003E5EDD"/>
    <w:rsid w:val="003E6FFD"/>
    <w:rsid w:val="003E7865"/>
    <w:rsid w:val="003E7FE1"/>
    <w:rsid w:val="003F294B"/>
    <w:rsid w:val="00403959"/>
    <w:rsid w:val="00405CF2"/>
    <w:rsid w:val="0041038C"/>
    <w:rsid w:val="0041383F"/>
    <w:rsid w:val="004144A9"/>
    <w:rsid w:val="00421EDD"/>
    <w:rsid w:val="00431545"/>
    <w:rsid w:val="00432942"/>
    <w:rsid w:val="0043572B"/>
    <w:rsid w:val="00437681"/>
    <w:rsid w:val="00437D54"/>
    <w:rsid w:val="004415C4"/>
    <w:rsid w:val="004444E5"/>
    <w:rsid w:val="00447526"/>
    <w:rsid w:val="004476DD"/>
    <w:rsid w:val="00447C90"/>
    <w:rsid w:val="004502D8"/>
    <w:rsid w:val="00451DF4"/>
    <w:rsid w:val="00452E20"/>
    <w:rsid w:val="00452EB6"/>
    <w:rsid w:val="00457602"/>
    <w:rsid w:val="004620C3"/>
    <w:rsid w:val="004703DD"/>
    <w:rsid w:val="00470FF9"/>
    <w:rsid w:val="00472B1D"/>
    <w:rsid w:val="0047371E"/>
    <w:rsid w:val="00473B0C"/>
    <w:rsid w:val="00473F2B"/>
    <w:rsid w:val="00474AA2"/>
    <w:rsid w:val="0047622F"/>
    <w:rsid w:val="004808CA"/>
    <w:rsid w:val="0048108C"/>
    <w:rsid w:val="00481397"/>
    <w:rsid w:val="004836E6"/>
    <w:rsid w:val="00483769"/>
    <w:rsid w:val="0048757C"/>
    <w:rsid w:val="00497CA3"/>
    <w:rsid w:val="00497F57"/>
    <w:rsid w:val="004A0C76"/>
    <w:rsid w:val="004A2D7C"/>
    <w:rsid w:val="004A7B8F"/>
    <w:rsid w:val="004B714F"/>
    <w:rsid w:val="004C4760"/>
    <w:rsid w:val="004D325D"/>
    <w:rsid w:val="004D5259"/>
    <w:rsid w:val="004E0692"/>
    <w:rsid w:val="004E1088"/>
    <w:rsid w:val="004E3D88"/>
    <w:rsid w:val="004E4A1E"/>
    <w:rsid w:val="004F48D5"/>
    <w:rsid w:val="004F7E8B"/>
    <w:rsid w:val="00507546"/>
    <w:rsid w:val="00514086"/>
    <w:rsid w:val="00514C06"/>
    <w:rsid w:val="005150F1"/>
    <w:rsid w:val="005165C6"/>
    <w:rsid w:val="005168AF"/>
    <w:rsid w:val="005201AA"/>
    <w:rsid w:val="0052069D"/>
    <w:rsid w:val="0052120B"/>
    <w:rsid w:val="00522D1C"/>
    <w:rsid w:val="00526961"/>
    <w:rsid w:val="00527252"/>
    <w:rsid w:val="005318EC"/>
    <w:rsid w:val="0053455C"/>
    <w:rsid w:val="00537992"/>
    <w:rsid w:val="00541C79"/>
    <w:rsid w:val="0054430F"/>
    <w:rsid w:val="00544A5E"/>
    <w:rsid w:val="00544F76"/>
    <w:rsid w:val="00545980"/>
    <w:rsid w:val="00546E70"/>
    <w:rsid w:val="00546F18"/>
    <w:rsid w:val="00550856"/>
    <w:rsid w:val="0055132E"/>
    <w:rsid w:val="00551D25"/>
    <w:rsid w:val="00556BE0"/>
    <w:rsid w:val="0056001C"/>
    <w:rsid w:val="005615A1"/>
    <w:rsid w:val="005649F0"/>
    <w:rsid w:val="00574595"/>
    <w:rsid w:val="00577F19"/>
    <w:rsid w:val="00587619"/>
    <w:rsid w:val="005915D0"/>
    <w:rsid w:val="00591F10"/>
    <w:rsid w:val="00595104"/>
    <w:rsid w:val="005972BF"/>
    <w:rsid w:val="005A0038"/>
    <w:rsid w:val="005A1B66"/>
    <w:rsid w:val="005A22CC"/>
    <w:rsid w:val="005A6924"/>
    <w:rsid w:val="005A6D27"/>
    <w:rsid w:val="005A6E09"/>
    <w:rsid w:val="005B04E1"/>
    <w:rsid w:val="005B2E2F"/>
    <w:rsid w:val="005B49FC"/>
    <w:rsid w:val="005B6CC4"/>
    <w:rsid w:val="005B75F0"/>
    <w:rsid w:val="005C0BF1"/>
    <w:rsid w:val="005C12A4"/>
    <w:rsid w:val="005C3743"/>
    <w:rsid w:val="005C5954"/>
    <w:rsid w:val="005D0054"/>
    <w:rsid w:val="005D2C48"/>
    <w:rsid w:val="005D2D48"/>
    <w:rsid w:val="005D57CB"/>
    <w:rsid w:val="005D5E09"/>
    <w:rsid w:val="005D6F49"/>
    <w:rsid w:val="005D73E1"/>
    <w:rsid w:val="005E45F7"/>
    <w:rsid w:val="005E752A"/>
    <w:rsid w:val="005F108E"/>
    <w:rsid w:val="005F2138"/>
    <w:rsid w:val="005F5FED"/>
    <w:rsid w:val="006063CB"/>
    <w:rsid w:val="00607D1B"/>
    <w:rsid w:val="00610C99"/>
    <w:rsid w:val="00613A24"/>
    <w:rsid w:val="00615084"/>
    <w:rsid w:val="006151A5"/>
    <w:rsid w:val="00616870"/>
    <w:rsid w:val="006266B2"/>
    <w:rsid w:val="0062729F"/>
    <w:rsid w:val="006340C1"/>
    <w:rsid w:val="00634CFA"/>
    <w:rsid w:val="0063724B"/>
    <w:rsid w:val="00637F93"/>
    <w:rsid w:val="0064113F"/>
    <w:rsid w:val="006424AF"/>
    <w:rsid w:val="00644437"/>
    <w:rsid w:val="00646A46"/>
    <w:rsid w:val="00653DA8"/>
    <w:rsid w:val="0065490E"/>
    <w:rsid w:val="00665569"/>
    <w:rsid w:val="00665B9B"/>
    <w:rsid w:val="006667C8"/>
    <w:rsid w:val="006750F6"/>
    <w:rsid w:val="0067586D"/>
    <w:rsid w:val="0067657A"/>
    <w:rsid w:val="006777EE"/>
    <w:rsid w:val="00683E95"/>
    <w:rsid w:val="00685B18"/>
    <w:rsid w:val="00690D11"/>
    <w:rsid w:val="00693464"/>
    <w:rsid w:val="00696C3A"/>
    <w:rsid w:val="00697742"/>
    <w:rsid w:val="006A2ADB"/>
    <w:rsid w:val="006B1D19"/>
    <w:rsid w:val="006B2B79"/>
    <w:rsid w:val="006B3D9F"/>
    <w:rsid w:val="006B4B20"/>
    <w:rsid w:val="006B6D39"/>
    <w:rsid w:val="006C00E9"/>
    <w:rsid w:val="006C2E5F"/>
    <w:rsid w:val="006C31E0"/>
    <w:rsid w:val="006C52D8"/>
    <w:rsid w:val="006C6AE9"/>
    <w:rsid w:val="006D0A03"/>
    <w:rsid w:val="006D2374"/>
    <w:rsid w:val="006D26B9"/>
    <w:rsid w:val="006D3D45"/>
    <w:rsid w:val="006D4309"/>
    <w:rsid w:val="006D4A8E"/>
    <w:rsid w:val="006D56F2"/>
    <w:rsid w:val="006E0A18"/>
    <w:rsid w:val="006E25CE"/>
    <w:rsid w:val="006E42E6"/>
    <w:rsid w:val="006E7CB3"/>
    <w:rsid w:val="006F3962"/>
    <w:rsid w:val="006F5A28"/>
    <w:rsid w:val="006F75AE"/>
    <w:rsid w:val="007017B4"/>
    <w:rsid w:val="00713467"/>
    <w:rsid w:val="00715BC1"/>
    <w:rsid w:val="00716EA4"/>
    <w:rsid w:val="00717833"/>
    <w:rsid w:val="007248D6"/>
    <w:rsid w:val="00724A2E"/>
    <w:rsid w:val="00725A17"/>
    <w:rsid w:val="007260E8"/>
    <w:rsid w:val="007331C0"/>
    <w:rsid w:val="00733644"/>
    <w:rsid w:val="00735DDE"/>
    <w:rsid w:val="00736DC4"/>
    <w:rsid w:val="0074034F"/>
    <w:rsid w:val="00750171"/>
    <w:rsid w:val="007515F2"/>
    <w:rsid w:val="007555AA"/>
    <w:rsid w:val="007600A7"/>
    <w:rsid w:val="0076154B"/>
    <w:rsid w:val="0076370F"/>
    <w:rsid w:val="0076384E"/>
    <w:rsid w:val="00763EEC"/>
    <w:rsid w:val="00770F61"/>
    <w:rsid w:val="00771284"/>
    <w:rsid w:val="00775442"/>
    <w:rsid w:val="00775F89"/>
    <w:rsid w:val="007816E5"/>
    <w:rsid w:val="00782F88"/>
    <w:rsid w:val="007834AD"/>
    <w:rsid w:val="00784FC5"/>
    <w:rsid w:val="007935C6"/>
    <w:rsid w:val="00795D39"/>
    <w:rsid w:val="007A3A4F"/>
    <w:rsid w:val="007A53CF"/>
    <w:rsid w:val="007A63D5"/>
    <w:rsid w:val="007A722A"/>
    <w:rsid w:val="007B1701"/>
    <w:rsid w:val="007B1B75"/>
    <w:rsid w:val="007B369E"/>
    <w:rsid w:val="007B3F33"/>
    <w:rsid w:val="007B4488"/>
    <w:rsid w:val="007B68A1"/>
    <w:rsid w:val="007C088D"/>
    <w:rsid w:val="007C2C55"/>
    <w:rsid w:val="007C6D42"/>
    <w:rsid w:val="007D0D2A"/>
    <w:rsid w:val="007D73C2"/>
    <w:rsid w:val="007D7DA0"/>
    <w:rsid w:val="007E03E8"/>
    <w:rsid w:val="007E093F"/>
    <w:rsid w:val="007E0B1A"/>
    <w:rsid w:val="007E20FD"/>
    <w:rsid w:val="007E437D"/>
    <w:rsid w:val="007E7610"/>
    <w:rsid w:val="007E7D2E"/>
    <w:rsid w:val="007F13BF"/>
    <w:rsid w:val="007F3C2F"/>
    <w:rsid w:val="007F5CBD"/>
    <w:rsid w:val="00800163"/>
    <w:rsid w:val="00807178"/>
    <w:rsid w:val="008101AB"/>
    <w:rsid w:val="00814E04"/>
    <w:rsid w:val="00815BE2"/>
    <w:rsid w:val="00820592"/>
    <w:rsid w:val="00824BF2"/>
    <w:rsid w:val="00825EA9"/>
    <w:rsid w:val="008268B2"/>
    <w:rsid w:val="00833A1F"/>
    <w:rsid w:val="00835021"/>
    <w:rsid w:val="00843494"/>
    <w:rsid w:val="00844BDB"/>
    <w:rsid w:val="008468FC"/>
    <w:rsid w:val="0085160E"/>
    <w:rsid w:val="008525D9"/>
    <w:rsid w:val="00852691"/>
    <w:rsid w:val="00852E1F"/>
    <w:rsid w:val="008533E0"/>
    <w:rsid w:val="008553AA"/>
    <w:rsid w:val="00860D76"/>
    <w:rsid w:val="00860DF4"/>
    <w:rsid w:val="0086181B"/>
    <w:rsid w:val="00862E5F"/>
    <w:rsid w:val="00863921"/>
    <w:rsid w:val="00867491"/>
    <w:rsid w:val="00867C4C"/>
    <w:rsid w:val="00870687"/>
    <w:rsid w:val="00877E69"/>
    <w:rsid w:val="0088180F"/>
    <w:rsid w:val="00882784"/>
    <w:rsid w:val="00882910"/>
    <w:rsid w:val="00884844"/>
    <w:rsid w:val="00884D0D"/>
    <w:rsid w:val="0088574E"/>
    <w:rsid w:val="00885AC6"/>
    <w:rsid w:val="008930E5"/>
    <w:rsid w:val="00895A73"/>
    <w:rsid w:val="008969FD"/>
    <w:rsid w:val="00897E71"/>
    <w:rsid w:val="008A0EE4"/>
    <w:rsid w:val="008A1436"/>
    <w:rsid w:val="008A17C8"/>
    <w:rsid w:val="008A21D2"/>
    <w:rsid w:val="008A4CB1"/>
    <w:rsid w:val="008A7D90"/>
    <w:rsid w:val="008B2825"/>
    <w:rsid w:val="008B4E1B"/>
    <w:rsid w:val="008B5E21"/>
    <w:rsid w:val="008B7F47"/>
    <w:rsid w:val="008C08B8"/>
    <w:rsid w:val="008C1810"/>
    <w:rsid w:val="008C28D2"/>
    <w:rsid w:val="008C340E"/>
    <w:rsid w:val="008C3E46"/>
    <w:rsid w:val="008C4306"/>
    <w:rsid w:val="008C76A1"/>
    <w:rsid w:val="008D009C"/>
    <w:rsid w:val="008D0AA7"/>
    <w:rsid w:val="008D1779"/>
    <w:rsid w:val="008D3BFC"/>
    <w:rsid w:val="008E7701"/>
    <w:rsid w:val="008F046F"/>
    <w:rsid w:val="008F07AE"/>
    <w:rsid w:val="008F0EC2"/>
    <w:rsid w:val="008F0F90"/>
    <w:rsid w:val="008F663E"/>
    <w:rsid w:val="009015BB"/>
    <w:rsid w:val="009021F5"/>
    <w:rsid w:val="009125FD"/>
    <w:rsid w:val="009240BB"/>
    <w:rsid w:val="009243A9"/>
    <w:rsid w:val="00926AF5"/>
    <w:rsid w:val="00930D2A"/>
    <w:rsid w:val="009372AA"/>
    <w:rsid w:val="00937480"/>
    <w:rsid w:val="009439C1"/>
    <w:rsid w:val="00944BBA"/>
    <w:rsid w:val="0095048C"/>
    <w:rsid w:val="00951DFD"/>
    <w:rsid w:val="00952D87"/>
    <w:rsid w:val="00954FEC"/>
    <w:rsid w:val="0095796C"/>
    <w:rsid w:val="00960AA5"/>
    <w:rsid w:val="00967172"/>
    <w:rsid w:val="009674D3"/>
    <w:rsid w:val="00967675"/>
    <w:rsid w:val="00970442"/>
    <w:rsid w:val="00972E23"/>
    <w:rsid w:val="0098148E"/>
    <w:rsid w:val="0098162F"/>
    <w:rsid w:val="009819CB"/>
    <w:rsid w:val="0099045C"/>
    <w:rsid w:val="00990A93"/>
    <w:rsid w:val="00992C47"/>
    <w:rsid w:val="00995728"/>
    <w:rsid w:val="00995892"/>
    <w:rsid w:val="00997178"/>
    <w:rsid w:val="00997C1D"/>
    <w:rsid w:val="009A06E9"/>
    <w:rsid w:val="009B03DC"/>
    <w:rsid w:val="009B1E54"/>
    <w:rsid w:val="009B4CDC"/>
    <w:rsid w:val="009B4E55"/>
    <w:rsid w:val="009B6319"/>
    <w:rsid w:val="009C26D9"/>
    <w:rsid w:val="009C2838"/>
    <w:rsid w:val="009C55D1"/>
    <w:rsid w:val="009C5753"/>
    <w:rsid w:val="009D2F6D"/>
    <w:rsid w:val="009D50DC"/>
    <w:rsid w:val="009D58EB"/>
    <w:rsid w:val="009D68D2"/>
    <w:rsid w:val="009E321A"/>
    <w:rsid w:val="009E5E8D"/>
    <w:rsid w:val="009F3DBD"/>
    <w:rsid w:val="009F47A2"/>
    <w:rsid w:val="00A01461"/>
    <w:rsid w:val="00A11E7A"/>
    <w:rsid w:val="00A23769"/>
    <w:rsid w:val="00A249DA"/>
    <w:rsid w:val="00A24CCD"/>
    <w:rsid w:val="00A2678A"/>
    <w:rsid w:val="00A3060E"/>
    <w:rsid w:val="00A403F6"/>
    <w:rsid w:val="00A444DA"/>
    <w:rsid w:val="00A4463E"/>
    <w:rsid w:val="00A45009"/>
    <w:rsid w:val="00A4574B"/>
    <w:rsid w:val="00A46CD2"/>
    <w:rsid w:val="00A510A6"/>
    <w:rsid w:val="00A51419"/>
    <w:rsid w:val="00A5146C"/>
    <w:rsid w:val="00A5171C"/>
    <w:rsid w:val="00A53302"/>
    <w:rsid w:val="00A540AB"/>
    <w:rsid w:val="00A6015E"/>
    <w:rsid w:val="00A60B5E"/>
    <w:rsid w:val="00A62130"/>
    <w:rsid w:val="00A65BFB"/>
    <w:rsid w:val="00A66466"/>
    <w:rsid w:val="00A672E2"/>
    <w:rsid w:val="00A71444"/>
    <w:rsid w:val="00A7573C"/>
    <w:rsid w:val="00A75B11"/>
    <w:rsid w:val="00A80B1C"/>
    <w:rsid w:val="00A84596"/>
    <w:rsid w:val="00A85195"/>
    <w:rsid w:val="00A87820"/>
    <w:rsid w:val="00A87F15"/>
    <w:rsid w:val="00AA17AC"/>
    <w:rsid w:val="00AA2522"/>
    <w:rsid w:val="00AA368B"/>
    <w:rsid w:val="00AA38BE"/>
    <w:rsid w:val="00AB3551"/>
    <w:rsid w:val="00AB5231"/>
    <w:rsid w:val="00AB62E0"/>
    <w:rsid w:val="00AC0B33"/>
    <w:rsid w:val="00AC1DDB"/>
    <w:rsid w:val="00AC2836"/>
    <w:rsid w:val="00AD0129"/>
    <w:rsid w:val="00AD0886"/>
    <w:rsid w:val="00AD0D49"/>
    <w:rsid w:val="00AD215D"/>
    <w:rsid w:val="00AD3FB5"/>
    <w:rsid w:val="00AD524E"/>
    <w:rsid w:val="00AD77D3"/>
    <w:rsid w:val="00AD7D99"/>
    <w:rsid w:val="00AE075D"/>
    <w:rsid w:val="00AE499C"/>
    <w:rsid w:val="00AE5065"/>
    <w:rsid w:val="00AE508A"/>
    <w:rsid w:val="00AE6738"/>
    <w:rsid w:val="00AF677A"/>
    <w:rsid w:val="00AF6888"/>
    <w:rsid w:val="00AF7D78"/>
    <w:rsid w:val="00B000E7"/>
    <w:rsid w:val="00B00AF2"/>
    <w:rsid w:val="00B01616"/>
    <w:rsid w:val="00B017B8"/>
    <w:rsid w:val="00B02251"/>
    <w:rsid w:val="00B104E8"/>
    <w:rsid w:val="00B12272"/>
    <w:rsid w:val="00B130E6"/>
    <w:rsid w:val="00B2087F"/>
    <w:rsid w:val="00B21CB4"/>
    <w:rsid w:val="00B23A8F"/>
    <w:rsid w:val="00B27502"/>
    <w:rsid w:val="00B27D8E"/>
    <w:rsid w:val="00B31233"/>
    <w:rsid w:val="00B315EF"/>
    <w:rsid w:val="00B333BA"/>
    <w:rsid w:val="00B43437"/>
    <w:rsid w:val="00B4393D"/>
    <w:rsid w:val="00B466FC"/>
    <w:rsid w:val="00B47212"/>
    <w:rsid w:val="00B47961"/>
    <w:rsid w:val="00B47EF8"/>
    <w:rsid w:val="00B500AF"/>
    <w:rsid w:val="00B5316F"/>
    <w:rsid w:val="00B532B3"/>
    <w:rsid w:val="00B5480D"/>
    <w:rsid w:val="00B55D73"/>
    <w:rsid w:val="00B564A5"/>
    <w:rsid w:val="00B57A18"/>
    <w:rsid w:val="00B60135"/>
    <w:rsid w:val="00B60215"/>
    <w:rsid w:val="00B6475C"/>
    <w:rsid w:val="00B65FC5"/>
    <w:rsid w:val="00B705BA"/>
    <w:rsid w:val="00B726EA"/>
    <w:rsid w:val="00B72B16"/>
    <w:rsid w:val="00B7402A"/>
    <w:rsid w:val="00B7410A"/>
    <w:rsid w:val="00B74BB0"/>
    <w:rsid w:val="00B769FE"/>
    <w:rsid w:val="00B80E21"/>
    <w:rsid w:val="00B81A0D"/>
    <w:rsid w:val="00B82188"/>
    <w:rsid w:val="00B85B59"/>
    <w:rsid w:val="00B86665"/>
    <w:rsid w:val="00B87E0D"/>
    <w:rsid w:val="00B94479"/>
    <w:rsid w:val="00B94A7B"/>
    <w:rsid w:val="00B94BFC"/>
    <w:rsid w:val="00BA0D7B"/>
    <w:rsid w:val="00BA62BB"/>
    <w:rsid w:val="00BA6BF8"/>
    <w:rsid w:val="00BA75EE"/>
    <w:rsid w:val="00BA7726"/>
    <w:rsid w:val="00BB0019"/>
    <w:rsid w:val="00BB0222"/>
    <w:rsid w:val="00BB05F2"/>
    <w:rsid w:val="00BC26E4"/>
    <w:rsid w:val="00BC2FEE"/>
    <w:rsid w:val="00BC394D"/>
    <w:rsid w:val="00BD0280"/>
    <w:rsid w:val="00BD299A"/>
    <w:rsid w:val="00BD5877"/>
    <w:rsid w:val="00BD5B2E"/>
    <w:rsid w:val="00BD5BFA"/>
    <w:rsid w:val="00BD6181"/>
    <w:rsid w:val="00BD63AD"/>
    <w:rsid w:val="00BE1317"/>
    <w:rsid w:val="00BE1734"/>
    <w:rsid w:val="00BE1A8C"/>
    <w:rsid w:val="00BE1E81"/>
    <w:rsid w:val="00BE2E96"/>
    <w:rsid w:val="00BE31C8"/>
    <w:rsid w:val="00BE3546"/>
    <w:rsid w:val="00BE565A"/>
    <w:rsid w:val="00BF1DDF"/>
    <w:rsid w:val="00BF7139"/>
    <w:rsid w:val="00BF7B5B"/>
    <w:rsid w:val="00C006D8"/>
    <w:rsid w:val="00C0615A"/>
    <w:rsid w:val="00C06DB6"/>
    <w:rsid w:val="00C07A98"/>
    <w:rsid w:val="00C07BCE"/>
    <w:rsid w:val="00C10388"/>
    <w:rsid w:val="00C10B6E"/>
    <w:rsid w:val="00C1685F"/>
    <w:rsid w:val="00C17554"/>
    <w:rsid w:val="00C17DD7"/>
    <w:rsid w:val="00C2092A"/>
    <w:rsid w:val="00C21360"/>
    <w:rsid w:val="00C21404"/>
    <w:rsid w:val="00C23439"/>
    <w:rsid w:val="00C24ACF"/>
    <w:rsid w:val="00C25A6E"/>
    <w:rsid w:val="00C27227"/>
    <w:rsid w:val="00C33570"/>
    <w:rsid w:val="00C40514"/>
    <w:rsid w:val="00C45F8A"/>
    <w:rsid w:val="00C46E5E"/>
    <w:rsid w:val="00C47DA0"/>
    <w:rsid w:val="00C50B63"/>
    <w:rsid w:val="00C52526"/>
    <w:rsid w:val="00C53A8F"/>
    <w:rsid w:val="00C574C3"/>
    <w:rsid w:val="00C61051"/>
    <w:rsid w:val="00C633AE"/>
    <w:rsid w:val="00C6417B"/>
    <w:rsid w:val="00C6589A"/>
    <w:rsid w:val="00C7590C"/>
    <w:rsid w:val="00C77EBA"/>
    <w:rsid w:val="00C8550C"/>
    <w:rsid w:val="00C90E45"/>
    <w:rsid w:val="00C93195"/>
    <w:rsid w:val="00C93244"/>
    <w:rsid w:val="00C93AF7"/>
    <w:rsid w:val="00C93DF2"/>
    <w:rsid w:val="00C95682"/>
    <w:rsid w:val="00C97443"/>
    <w:rsid w:val="00CA0DB4"/>
    <w:rsid w:val="00CB1444"/>
    <w:rsid w:val="00CB1E40"/>
    <w:rsid w:val="00CB1F91"/>
    <w:rsid w:val="00CB635A"/>
    <w:rsid w:val="00CB6ACF"/>
    <w:rsid w:val="00CB7F14"/>
    <w:rsid w:val="00CC1D7F"/>
    <w:rsid w:val="00CC2981"/>
    <w:rsid w:val="00CC53A8"/>
    <w:rsid w:val="00CC640C"/>
    <w:rsid w:val="00CC6A55"/>
    <w:rsid w:val="00CC72EC"/>
    <w:rsid w:val="00CD0840"/>
    <w:rsid w:val="00CD0C23"/>
    <w:rsid w:val="00CD1BBC"/>
    <w:rsid w:val="00CD5A47"/>
    <w:rsid w:val="00CD6421"/>
    <w:rsid w:val="00CE4237"/>
    <w:rsid w:val="00CF0150"/>
    <w:rsid w:val="00CF0BFC"/>
    <w:rsid w:val="00CF2679"/>
    <w:rsid w:val="00CF43D2"/>
    <w:rsid w:val="00CF52E2"/>
    <w:rsid w:val="00D008F2"/>
    <w:rsid w:val="00D0150F"/>
    <w:rsid w:val="00D0160F"/>
    <w:rsid w:val="00D07A2E"/>
    <w:rsid w:val="00D1241E"/>
    <w:rsid w:val="00D15190"/>
    <w:rsid w:val="00D15429"/>
    <w:rsid w:val="00D20A43"/>
    <w:rsid w:val="00D23E23"/>
    <w:rsid w:val="00D241B8"/>
    <w:rsid w:val="00D24B37"/>
    <w:rsid w:val="00D24C80"/>
    <w:rsid w:val="00D2616A"/>
    <w:rsid w:val="00D3243F"/>
    <w:rsid w:val="00D32574"/>
    <w:rsid w:val="00D329F0"/>
    <w:rsid w:val="00D35407"/>
    <w:rsid w:val="00D40084"/>
    <w:rsid w:val="00D418D0"/>
    <w:rsid w:val="00D41DCB"/>
    <w:rsid w:val="00D438C0"/>
    <w:rsid w:val="00D45195"/>
    <w:rsid w:val="00D46CC8"/>
    <w:rsid w:val="00D47C75"/>
    <w:rsid w:val="00D50E64"/>
    <w:rsid w:val="00D61BFF"/>
    <w:rsid w:val="00D637E6"/>
    <w:rsid w:val="00D63AEE"/>
    <w:rsid w:val="00D65495"/>
    <w:rsid w:val="00D703E3"/>
    <w:rsid w:val="00D713CE"/>
    <w:rsid w:val="00D73980"/>
    <w:rsid w:val="00D73E56"/>
    <w:rsid w:val="00D741E1"/>
    <w:rsid w:val="00D74AE8"/>
    <w:rsid w:val="00D81AF3"/>
    <w:rsid w:val="00D822B5"/>
    <w:rsid w:val="00D90C4F"/>
    <w:rsid w:val="00D9263C"/>
    <w:rsid w:val="00D92795"/>
    <w:rsid w:val="00D97151"/>
    <w:rsid w:val="00DA3E10"/>
    <w:rsid w:val="00DA4899"/>
    <w:rsid w:val="00DA6990"/>
    <w:rsid w:val="00DB10A5"/>
    <w:rsid w:val="00DB14A0"/>
    <w:rsid w:val="00DB25B8"/>
    <w:rsid w:val="00DB3234"/>
    <w:rsid w:val="00DB4378"/>
    <w:rsid w:val="00DB5787"/>
    <w:rsid w:val="00DB5FCF"/>
    <w:rsid w:val="00DC3D79"/>
    <w:rsid w:val="00DC6801"/>
    <w:rsid w:val="00DC6EBD"/>
    <w:rsid w:val="00DD259D"/>
    <w:rsid w:val="00DD7853"/>
    <w:rsid w:val="00DE02F5"/>
    <w:rsid w:val="00DE48B6"/>
    <w:rsid w:val="00DE4D6D"/>
    <w:rsid w:val="00DE772C"/>
    <w:rsid w:val="00DF62C7"/>
    <w:rsid w:val="00E01BB7"/>
    <w:rsid w:val="00E024C5"/>
    <w:rsid w:val="00E047A0"/>
    <w:rsid w:val="00E048E6"/>
    <w:rsid w:val="00E04B00"/>
    <w:rsid w:val="00E05CAB"/>
    <w:rsid w:val="00E114E9"/>
    <w:rsid w:val="00E131B0"/>
    <w:rsid w:val="00E1385B"/>
    <w:rsid w:val="00E1490D"/>
    <w:rsid w:val="00E14CF7"/>
    <w:rsid w:val="00E1542D"/>
    <w:rsid w:val="00E16614"/>
    <w:rsid w:val="00E200C0"/>
    <w:rsid w:val="00E21114"/>
    <w:rsid w:val="00E26270"/>
    <w:rsid w:val="00E26330"/>
    <w:rsid w:val="00E30DDE"/>
    <w:rsid w:val="00E337A7"/>
    <w:rsid w:val="00E36622"/>
    <w:rsid w:val="00E366E6"/>
    <w:rsid w:val="00E43299"/>
    <w:rsid w:val="00E4750B"/>
    <w:rsid w:val="00E50792"/>
    <w:rsid w:val="00E5155D"/>
    <w:rsid w:val="00E542B2"/>
    <w:rsid w:val="00E5439A"/>
    <w:rsid w:val="00E5499A"/>
    <w:rsid w:val="00E550B6"/>
    <w:rsid w:val="00E554D6"/>
    <w:rsid w:val="00E55A1F"/>
    <w:rsid w:val="00E55CE7"/>
    <w:rsid w:val="00E56B92"/>
    <w:rsid w:val="00E57065"/>
    <w:rsid w:val="00E572F2"/>
    <w:rsid w:val="00E57EA4"/>
    <w:rsid w:val="00E62B27"/>
    <w:rsid w:val="00E63EAF"/>
    <w:rsid w:val="00E64041"/>
    <w:rsid w:val="00E651DA"/>
    <w:rsid w:val="00E65707"/>
    <w:rsid w:val="00E7079A"/>
    <w:rsid w:val="00E70C11"/>
    <w:rsid w:val="00E71A23"/>
    <w:rsid w:val="00E726D9"/>
    <w:rsid w:val="00E732F3"/>
    <w:rsid w:val="00E73B8A"/>
    <w:rsid w:val="00E75F02"/>
    <w:rsid w:val="00E77969"/>
    <w:rsid w:val="00E83B0E"/>
    <w:rsid w:val="00E849BC"/>
    <w:rsid w:val="00E851F2"/>
    <w:rsid w:val="00E872A5"/>
    <w:rsid w:val="00E9000E"/>
    <w:rsid w:val="00E9090D"/>
    <w:rsid w:val="00E91EDF"/>
    <w:rsid w:val="00E92AF5"/>
    <w:rsid w:val="00E933C6"/>
    <w:rsid w:val="00E96283"/>
    <w:rsid w:val="00E97D45"/>
    <w:rsid w:val="00EA1A1E"/>
    <w:rsid w:val="00EA21DF"/>
    <w:rsid w:val="00EA4240"/>
    <w:rsid w:val="00EA4507"/>
    <w:rsid w:val="00EA63CB"/>
    <w:rsid w:val="00EA679D"/>
    <w:rsid w:val="00EA7A3A"/>
    <w:rsid w:val="00EB2799"/>
    <w:rsid w:val="00EB3A53"/>
    <w:rsid w:val="00EB73B4"/>
    <w:rsid w:val="00EC17E7"/>
    <w:rsid w:val="00EC29C9"/>
    <w:rsid w:val="00EC3673"/>
    <w:rsid w:val="00EC5141"/>
    <w:rsid w:val="00EC5CB4"/>
    <w:rsid w:val="00EC75C1"/>
    <w:rsid w:val="00ED273E"/>
    <w:rsid w:val="00ED31BA"/>
    <w:rsid w:val="00ED5D69"/>
    <w:rsid w:val="00EE3F7A"/>
    <w:rsid w:val="00EE5118"/>
    <w:rsid w:val="00EE52D5"/>
    <w:rsid w:val="00EE6D34"/>
    <w:rsid w:val="00EF1D37"/>
    <w:rsid w:val="00EF2B32"/>
    <w:rsid w:val="00EF4986"/>
    <w:rsid w:val="00F03C11"/>
    <w:rsid w:val="00F04E04"/>
    <w:rsid w:val="00F1022C"/>
    <w:rsid w:val="00F12BC7"/>
    <w:rsid w:val="00F140BA"/>
    <w:rsid w:val="00F14A44"/>
    <w:rsid w:val="00F24089"/>
    <w:rsid w:val="00F25DC4"/>
    <w:rsid w:val="00F27EF3"/>
    <w:rsid w:val="00F3017E"/>
    <w:rsid w:val="00F30625"/>
    <w:rsid w:val="00F31146"/>
    <w:rsid w:val="00F33658"/>
    <w:rsid w:val="00F34BA4"/>
    <w:rsid w:val="00F35334"/>
    <w:rsid w:val="00F43EE2"/>
    <w:rsid w:val="00F4577A"/>
    <w:rsid w:val="00F4704B"/>
    <w:rsid w:val="00F517F1"/>
    <w:rsid w:val="00F53554"/>
    <w:rsid w:val="00F559FA"/>
    <w:rsid w:val="00F56579"/>
    <w:rsid w:val="00F57356"/>
    <w:rsid w:val="00F60122"/>
    <w:rsid w:val="00F60609"/>
    <w:rsid w:val="00F6477E"/>
    <w:rsid w:val="00F64FD7"/>
    <w:rsid w:val="00F670F4"/>
    <w:rsid w:val="00F7723D"/>
    <w:rsid w:val="00F800C3"/>
    <w:rsid w:val="00F800E5"/>
    <w:rsid w:val="00F82DC8"/>
    <w:rsid w:val="00F833AA"/>
    <w:rsid w:val="00F86B33"/>
    <w:rsid w:val="00F907C2"/>
    <w:rsid w:val="00F9194C"/>
    <w:rsid w:val="00F91DEA"/>
    <w:rsid w:val="00F94DE5"/>
    <w:rsid w:val="00F9522A"/>
    <w:rsid w:val="00F969D8"/>
    <w:rsid w:val="00FA3E04"/>
    <w:rsid w:val="00FA40DE"/>
    <w:rsid w:val="00FA5CBD"/>
    <w:rsid w:val="00FA6572"/>
    <w:rsid w:val="00FB0FE4"/>
    <w:rsid w:val="00FB3B58"/>
    <w:rsid w:val="00FB3EFE"/>
    <w:rsid w:val="00FB4E24"/>
    <w:rsid w:val="00FB5379"/>
    <w:rsid w:val="00FB6320"/>
    <w:rsid w:val="00FC1C5C"/>
    <w:rsid w:val="00FC31F2"/>
    <w:rsid w:val="00FC4C14"/>
    <w:rsid w:val="00FD163A"/>
    <w:rsid w:val="00FD3E75"/>
    <w:rsid w:val="00FE0E64"/>
    <w:rsid w:val="00FE16EC"/>
    <w:rsid w:val="00FE1C92"/>
    <w:rsid w:val="00FE3B2E"/>
    <w:rsid w:val="00FE436F"/>
    <w:rsid w:val="00FF00DE"/>
    <w:rsid w:val="00FF0CF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92392"/>
  <w14:defaultImageDpi w14:val="300"/>
  <w15:docId w15:val="{5636421F-82EF-AE41-A4A2-D51E2728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1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32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0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D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11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record.org/Content.asp?ContentID=24033" TargetMode="External"/><Relationship Id="rId13" Type="http://schemas.openxmlformats.org/officeDocument/2006/relationships/hyperlink" Target="http://dx.doi.org/10.1017/heq.2019.8" TargetMode="External"/><Relationship Id="rId18" Type="http://schemas.openxmlformats.org/officeDocument/2006/relationships/hyperlink" Target="https://www.jstor.org/stable/10.5323/jafriamerhist.101.3.036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eachersinthemovement.com/resource-library/episode-9-ms-lillian-carter-knew-her-students-needed-full-stomach-learn" TargetMode="External"/><Relationship Id="rId7" Type="http://schemas.openxmlformats.org/officeDocument/2006/relationships/hyperlink" Target="https://www.journals.uchicago.edu/doi/10.1086/717348" TargetMode="External"/><Relationship Id="rId12" Type="http://schemas.openxmlformats.org/officeDocument/2006/relationships/hyperlink" Target="https://www.tandfonline.com/doi/full/10.1080/0046760X.2019.1676922" TargetMode="External"/><Relationship Id="rId17" Type="http://schemas.openxmlformats.org/officeDocument/2006/relationships/hyperlink" Target="https://www.jstor.org/stable/445044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oquest.com/docview/2091668206/C5CDFBB8FAC94E42PQ/8?accountid=14677" TargetMode="External"/><Relationship Id="rId20" Type="http://schemas.openxmlformats.org/officeDocument/2006/relationships/hyperlink" Target="https://www.sltrib.com/opinion/commentary/2022/12/14/alexander-hyres-school-voucher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ander.hyres@utah.edu" TargetMode="External"/><Relationship Id="rId11" Type="http://schemas.openxmlformats.org/officeDocument/2006/relationships/hyperlink" Target="https://muse.jhu.edu/article/748742" TargetMode="External"/><Relationship Id="rId24" Type="http://schemas.openxmlformats.org/officeDocument/2006/relationships/hyperlink" Target="https://www.washingtonpost.com/outlook/2019/04/02/why-charlottesville-students-walked-out-what-it-will-take-keep-them-doing-it-again/?utm_term=.898988a81bb0" TargetMode="External"/><Relationship Id="rId5" Type="http://schemas.openxmlformats.org/officeDocument/2006/relationships/hyperlink" Target="http://www.alexanderhyres.com/" TargetMode="External"/><Relationship Id="rId15" Type="http://schemas.openxmlformats.org/officeDocument/2006/relationships/hyperlink" Target="https://www.jstor.org/stable/44504468" TargetMode="External"/><Relationship Id="rId23" Type="http://schemas.openxmlformats.org/officeDocument/2006/relationships/hyperlink" Target="https://www.aaihs.org/the-contours-of-black-studies-in-american-public-schools/" TargetMode="External"/><Relationship Id="rId10" Type="http://schemas.openxmlformats.org/officeDocument/2006/relationships/hyperlink" Target="https://www.jstor.org/stable/10.7709/jnegroeducation.90.1.0142" TargetMode="External"/><Relationship Id="rId19" Type="http://schemas.openxmlformats.org/officeDocument/2006/relationships/hyperlink" Target="https://www.pbsutah.org/pbs-utah-productions/series/utah-insight/s4/book-b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0/0046760X.2019.1676923" TargetMode="External"/><Relationship Id="rId14" Type="http://schemas.openxmlformats.org/officeDocument/2006/relationships/hyperlink" Target="https://www.atlantastudies.org/2018/10/08/alexander-hyres-restoring-educational-administrators-to-the-civil-rights-movement-narrative/" TargetMode="External"/><Relationship Id="rId22" Type="http://schemas.openxmlformats.org/officeDocument/2006/relationships/hyperlink" Target="https://www.washingtonpost.com/outlook/2022/02/22/recent-incident-highlights-utahs-long-troubled-history-rac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Hyres</dc:creator>
  <cp:keywords/>
  <dc:description/>
  <cp:lastModifiedBy>ALEXANDER David HYRES</cp:lastModifiedBy>
  <cp:revision>6</cp:revision>
  <cp:lastPrinted>2021-12-20T02:17:00Z</cp:lastPrinted>
  <dcterms:created xsi:type="dcterms:W3CDTF">2024-02-02T21:49:00Z</dcterms:created>
  <dcterms:modified xsi:type="dcterms:W3CDTF">2024-02-22T19:22:00Z</dcterms:modified>
</cp:coreProperties>
</file>