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8FD2" w14:textId="77777777" w:rsidR="00816216" w:rsidRPr="00E15EC0" w:rsidRDefault="008064D8" w:rsidP="00141A4C">
      <w:pPr>
        <w:pStyle w:val="Title"/>
        <w:rPr>
          <w:color w:val="auto"/>
        </w:rPr>
      </w:pPr>
      <w:r w:rsidRPr="00E15EC0">
        <w:rPr>
          <w:color w:val="auto"/>
        </w:rPr>
        <w:t>Elizabeth Lane</w:t>
      </w:r>
    </w:p>
    <w:p w14:paraId="3F144474" w14:textId="383EEBF1" w:rsidR="006270A9" w:rsidRPr="00E15EC0" w:rsidRDefault="008064D8" w:rsidP="008064D8">
      <w:pPr>
        <w:rPr>
          <w:color w:val="auto"/>
        </w:rPr>
      </w:pPr>
      <w:r w:rsidRPr="00E15EC0">
        <w:rPr>
          <w:color w:val="auto"/>
        </w:rPr>
        <w:t>23</w:t>
      </w:r>
      <w:r w:rsidR="002E16F3" w:rsidRPr="00E15EC0">
        <w:rPr>
          <w:color w:val="auto"/>
        </w:rPr>
        <w:t>5 E Whitlock Ave., SLC, UT 84115</w:t>
      </w:r>
      <w:r w:rsidR="00141A4C" w:rsidRPr="00E15EC0">
        <w:rPr>
          <w:color w:val="auto"/>
        </w:rPr>
        <w:t> | </w:t>
      </w:r>
      <w:r w:rsidRPr="00E15EC0">
        <w:rPr>
          <w:color w:val="auto"/>
        </w:rPr>
        <w:t>251.714.3199</w:t>
      </w:r>
      <w:r w:rsidR="00141A4C" w:rsidRPr="00E15EC0">
        <w:rPr>
          <w:color w:val="auto"/>
        </w:rPr>
        <w:t> | </w:t>
      </w:r>
      <w:r w:rsidRPr="00E15EC0">
        <w:rPr>
          <w:color w:val="auto"/>
        </w:rPr>
        <w:t>Elizabeth.lane22@gmail.com</w:t>
      </w:r>
    </w:p>
    <w:sdt>
      <w:sdtPr>
        <w:rPr>
          <w:color w:val="auto"/>
        </w:rPr>
        <w:alias w:val="Education:"/>
        <w:tag w:val="Education:"/>
        <w:id w:val="807127995"/>
        <w:placeholder>
          <w:docPart w:val="EDC02AA093F6414CB86C298E7C712C56"/>
        </w:placeholder>
        <w:temporary/>
        <w:showingPlcHdr/>
      </w:sdtPr>
      <w:sdtContent>
        <w:p w14:paraId="0792F5D4" w14:textId="77777777" w:rsidR="006270A9" w:rsidRPr="00E15EC0" w:rsidRDefault="009D5933">
          <w:pPr>
            <w:pStyle w:val="Heading1"/>
            <w:rPr>
              <w:color w:val="auto"/>
            </w:rPr>
          </w:pPr>
          <w:r w:rsidRPr="00E15EC0">
            <w:rPr>
              <w:color w:val="auto"/>
            </w:rPr>
            <w:t>Education</w:t>
          </w:r>
        </w:p>
      </w:sdtContent>
    </w:sdt>
    <w:p w14:paraId="2BED77C5" w14:textId="55FBB6FC" w:rsidR="006270A9" w:rsidRPr="00E15EC0" w:rsidRDefault="00E37223">
      <w:pPr>
        <w:pStyle w:val="Heading2"/>
        <w:rPr>
          <w:color w:val="auto"/>
        </w:rPr>
      </w:pPr>
      <w:r w:rsidRPr="00E15EC0">
        <w:rPr>
          <w:color w:val="auto"/>
        </w:rPr>
        <w:t>PH. D</w:t>
      </w:r>
      <w:r w:rsidR="009D5933" w:rsidRPr="00E15EC0">
        <w:rPr>
          <w:color w:val="auto"/>
        </w:rPr>
        <w:t> | </w:t>
      </w:r>
      <w:r w:rsidR="00E15EC0">
        <w:rPr>
          <w:color w:val="auto"/>
        </w:rPr>
        <w:t>08.</w:t>
      </w:r>
      <w:r w:rsidR="009A6576" w:rsidRPr="00E15EC0">
        <w:rPr>
          <w:color w:val="auto"/>
        </w:rPr>
        <w:t>2020</w:t>
      </w:r>
      <w:r w:rsidR="009D5933" w:rsidRPr="00E15EC0">
        <w:rPr>
          <w:color w:val="auto"/>
        </w:rPr>
        <w:t> | </w:t>
      </w:r>
      <w:r w:rsidR="008064D8" w:rsidRPr="00E15EC0">
        <w:rPr>
          <w:color w:val="auto"/>
        </w:rPr>
        <w:t>University of Utah</w:t>
      </w:r>
    </w:p>
    <w:p w14:paraId="50188B6B" w14:textId="77777777" w:rsidR="006270A9" w:rsidRPr="00E15EC0" w:rsidRDefault="009D5933" w:rsidP="001B29CF">
      <w:pPr>
        <w:pStyle w:val="ListBullet"/>
        <w:rPr>
          <w:color w:val="auto"/>
        </w:rPr>
      </w:pPr>
      <w:r w:rsidRPr="00E15EC0">
        <w:rPr>
          <w:color w:val="auto"/>
        </w:rPr>
        <w:t xml:space="preserve">Major: </w:t>
      </w:r>
      <w:r w:rsidR="008064D8" w:rsidRPr="00E15EC0">
        <w:rPr>
          <w:color w:val="auto"/>
        </w:rPr>
        <w:t>Rehabilitation Sciences</w:t>
      </w:r>
    </w:p>
    <w:p w14:paraId="58A97351" w14:textId="77777777" w:rsidR="006270A9" w:rsidRPr="00E15EC0" w:rsidRDefault="008064D8">
      <w:pPr>
        <w:pStyle w:val="Heading2"/>
        <w:rPr>
          <w:color w:val="auto"/>
        </w:rPr>
      </w:pPr>
      <w:r w:rsidRPr="00E15EC0">
        <w:rPr>
          <w:color w:val="auto"/>
        </w:rPr>
        <w:t>D.P.T</w:t>
      </w:r>
      <w:r w:rsidR="009D5933" w:rsidRPr="00E15EC0">
        <w:rPr>
          <w:color w:val="auto"/>
        </w:rPr>
        <w:t> | </w:t>
      </w:r>
      <w:r w:rsidRPr="00E15EC0">
        <w:rPr>
          <w:color w:val="auto"/>
        </w:rPr>
        <w:t>05.2009</w:t>
      </w:r>
      <w:r w:rsidR="009D5933" w:rsidRPr="00E15EC0">
        <w:rPr>
          <w:color w:val="auto"/>
        </w:rPr>
        <w:t> | </w:t>
      </w:r>
      <w:r w:rsidRPr="00E15EC0">
        <w:rPr>
          <w:color w:val="auto"/>
        </w:rPr>
        <w:t>Medical College of Georgia</w:t>
      </w:r>
    </w:p>
    <w:p w14:paraId="77B9D665" w14:textId="77777777" w:rsidR="006270A9" w:rsidRPr="00E15EC0" w:rsidRDefault="009D5933" w:rsidP="008064D8">
      <w:pPr>
        <w:pStyle w:val="ListBullet"/>
        <w:rPr>
          <w:color w:val="auto"/>
        </w:rPr>
      </w:pPr>
      <w:r w:rsidRPr="00E15EC0">
        <w:rPr>
          <w:color w:val="auto"/>
        </w:rPr>
        <w:t xml:space="preserve">Major: </w:t>
      </w:r>
      <w:r w:rsidR="008064D8" w:rsidRPr="00E15EC0">
        <w:rPr>
          <w:color w:val="auto"/>
        </w:rPr>
        <w:t>Physical Therapy</w:t>
      </w:r>
    </w:p>
    <w:p w14:paraId="2F62D714" w14:textId="77777777" w:rsidR="008064D8" w:rsidRPr="00E15EC0" w:rsidRDefault="008064D8" w:rsidP="008064D8">
      <w:pPr>
        <w:pStyle w:val="Heading2"/>
        <w:rPr>
          <w:color w:val="auto"/>
        </w:rPr>
      </w:pPr>
      <w:r w:rsidRPr="00E15EC0">
        <w:rPr>
          <w:color w:val="auto"/>
        </w:rPr>
        <w:t>B.A</w:t>
      </w:r>
      <w:r w:rsidR="007323A7" w:rsidRPr="00E15EC0">
        <w:rPr>
          <w:color w:val="auto"/>
        </w:rPr>
        <w:t>.</w:t>
      </w:r>
      <w:r w:rsidRPr="00E15EC0">
        <w:rPr>
          <w:color w:val="auto"/>
        </w:rPr>
        <w:t> | 05.2006 | Auburn University</w:t>
      </w:r>
    </w:p>
    <w:p w14:paraId="7DE1F3CD" w14:textId="77777777" w:rsidR="008064D8" w:rsidRPr="00E15EC0" w:rsidRDefault="008064D8" w:rsidP="008064D8">
      <w:pPr>
        <w:pStyle w:val="ListBullet"/>
        <w:rPr>
          <w:color w:val="auto"/>
        </w:rPr>
      </w:pPr>
      <w:r w:rsidRPr="00E15EC0">
        <w:rPr>
          <w:color w:val="auto"/>
        </w:rPr>
        <w:t>Major: Psychology</w:t>
      </w:r>
    </w:p>
    <w:p w14:paraId="488ACA17" w14:textId="77777777" w:rsidR="00A9362B" w:rsidRPr="00E15EC0" w:rsidRDefault="008064D8" w:rsidP="00A9362B">
      <w:pPr>
        <w:pStyle w:val="ListBullet"/>
        <w:rPr>
          <w:color w:val="auto"/>
        </w:rPr>
      </w:pPr>
      <w:r w:rsidRPr="00E15EC0">
        <w:rPr>
          <w:color w:val="auto"/>
        </w:rPr>
        <w:t>Minor: Spanish</w:t>
      </w:r>
    </w:p>
    <w:p w14:paraId="6B807DA8" w14:textId="0F77ABCD" w:rsidR="006270A9" w:rsidRPr="00E15EC0" w:rsidRDefault="00000000" w:rsidP="00A9362B">
      <w:pPr>
        <w:pStyle w:val="Heading1"/>
        <w:rPr>
          <w:color w:val="auto"/>
        </w:rPr>
      </w:pPr>
      <w:sdt>
        <w:sdtPr>
          <w:rPr>
            <w:color w:val="auto"/>
          </w:rPr>
          <w:alias w:val="Experience:"/>
          <w:tag w:val="Experience:"/>
          <w:id w:val="171684534"/>
          <w:placeholder>
            <w:docPart w:val="0EA49FFDCA9A5F4BBF96777CBBC10997"/>
          </w:placeholder>
          <w:temporary/>
          <w:showingPlcHdr/>
        </w:sdtPr>
        <w:sdtContent>
          <w:r w:rsidR="009D5933" w:rsidRPr="00E15EC0">
            <w:rPr>
              <w:color w:val="auto"/>
            </w:rPr>
            <w:t>Experience</w:t>
          </w:r>
        </w:sdtContent>
      </w:sdt>
    </w:p>
    <w:p w14:paraId="5F25D2FE" w14:textId="12130319" w:rsidR="009A6576" w:rsidRPr="006E5043" w:rsidRDefault="006E5043" w:rsidP="009A6576">
      <w:pPr>
        <w:pStyle w:val="Heading2"/>
        <w:rPr>
          <w:b w:val="0"/>
          <w:bCs/>
          <w:color w:val="auto"/>
        </w:rPr>
      </w:pPr>
      <w:r w:rsidRPr="006E5043">
        <w:rPr>
          <w:caps w:val="0"/>
          <w:color w:val="auto"/>
        </w:rPr>
        <w:t>Research Assistant Faculty </w:t>
      </w:r>
      <w:r w:rsidRPr="006E5043">
        <w:rPr>
          <w:b w:val="0"/>
          <w:bCs/>
          <w:caps w:val="0"/>
          <w:color w:val="auto"/>
        </w:rPr>
        <w:t>| </w:t>
      </w:r>
      <w:r w:rsidRPr="006E5043">
        <w:rPr>
          <w:b w:val="0"/>
          <w:bCs/>
          <w:caps w:val="0"/>
          <w:color w:val="auto"/>
          <w:szCs w:val="24"/>
        </w:rPr>
        <w:t xml:space="preserve">University </w:t>
      </w:r>
      <w:proofErr w:type="gramStart"/>
      <w:r w:rsidRPr="006E5043">
        <w:rPr>
          <w:b w:val="0"/>
          <w:bCs/>
          <w:caps w:val="0"/>
          <w:color w:val="auto"/>
          <w:szCs w:val="24"/>
        </w:rPr>
        <w:t>Of</w:t>
      </w:r>
      <w:proofErr w:type="gramEnd"/>
      <w:r w:rsidRPr="006E5043">
        <w:rPr>
          <w:b w:val="0"/>
          <w:bCs/>
          <w:caps w:val="0"/>
          <w:color w:val="auto"/>
          <w:szCs w:val="24"/>
        </w:rPr>
        <w:t xml:space="preserve"> Utah </w:t>
      </w:r>
      <w:r w:rsidRPr="006E5043">
        <w:rPr>
          <w:b w:val="0"/>
          <w:bCs/>
          <w:caps w:val="0"/>
          <w:color w:val="auto"/>
        </w:rPr>
        <w:t>| 1.2020-Present</w:t>
      </w:r>
    </w:p>
    <w:p w14:paraId="1ED33703" w14:textId="19898EC7" w:rsidR="009A6576" w:rsidRPr="006E5043" w:rsidRDefault="006E5043" w:rsidP="009A6576">
      <w:pPr>
        <w:pStyle w:val="Heading2"/>
        <w:rPr>
          <w:b w:val="0"/>
          <w:bCs/>
          <w:color w:val="auto"/>
        </w:rPr>
      </w:pPr>
      <w:r w:rsidRPr="006E5043">
        <w:rPr>
          <w:caps w:val="0"/>
          <w:color w:val="auto"/>
        </w:rPr>
        <w:t>Director, Orthopedic Residency</w:t>
      </w:r>
      <w:r w:rsidRPr="006E5043">
        <w:rPr>
          <w:b w:val="0"/>
          <w:bCs/>
          <w:caps w:val="0"/>
          <w:color w:val="auto"/>
        </w:rPr>
        <w:t> | Benchmark Rehab Institute| 12.2015-12.2019</w:t>
      </w:r>
    </w:p>
    <w:p w14:paraId="079AE429" w14:textId="2FDB4FC2" w:rsidR="00652536" w:rsidRPr="006E5043" w:rsidRDefault="006E5043" w:rsidP="00652536">
      <w:pPr>
        <w:pStyle w:val="ListBullet"/>
        <w:numPr>
          <w:ilvl w:val="0"/>
          <w:numId w:val="0"/>
        </w:numPr>
        <w:ind w:left="216" w:hanging="216"/>
        <w:rPr>
          <w:rFonts w:asciiTheme="majorHAnsi" w:hAnsiTheme="majorHAnsi"/>
          <w:bCs/>
          <w:color w:val="auto"/>
          <w:sz w:val="24"/>
          <w:szCs w:val="24"/>
        </w:rPr>
      </w:pPr>
      <w:r w:rsidRPr="006E5043">
        <w:rPr>
          <w:rFonts w:asciiTheme="majorHAnsi" w:hAnsiTheme="majorHAnsi"/>
          <w:b/>
          <w:color w:val="auto"/>
          <w:sz w:val="24"/>
          <w:szCs w:val="24"/>
        </w:rPr>
        <w:t>Study Coordinator</w:t>
      </w:r>
      <w:r w:rsidRPr="006E5043">
        <w:rPr>
          <w:rFonts w:asciiTheme="majorHAnsi" w:hAnsiTheme="majorHAnsi"/>
          <w:bCs/>
          <w:color w:val="auto"/>
          <w:sz w:val="24"/>
          <w:szCs w:val="24"/>
        </w:rPr>
        <w:t xml:space="preserve"> | University </w:t>
      </w:r>
      <w:proofErr w:type="gramStart"/>
      <w:r w:rsidRPr="006E5043">
        <w:rPr>
          <w:rFonts w:asciiTheme="majorHAnsi" w:hAnsiTheme="majorHAnsi"/>
          <w:bCs/>
          <w:color w:val="auto"/>
          <w:sz w:val="24"/>
          <w:szCs w:val="24"/>
        </w:rPr>
        <w:t>Of</w:t>
      </w:r>
      <w:proofErr w:type="gramEnd"/>
      <w:r w:rsidRPr="006E5043">
        <w:rPr>
          <w:rFonts w:asciiTheme="majorHAnsi" w:hAnsiTheme="majorHAnsi"/>
          <w:bCs/>
          <w:color w:val="auto"/>
          <w:sz w:val="24"/>
          <w:szCs w:val="24"/>
        </w:rPr>
        <w:t xml:space="preserve"> Utah | 06.2015-Present</w:t>
      </w:r>
    </w:p>
    <w:p w14:paraId="2D5EB9E4" w14:textId="1EDD03BD" w:rsidR="00652536" w:rsidRPr="006E5043" w:rsidRDefault="006E5043" w:rsidP="00652536">
      <w:pPr>
        <w:pStyle w:val="ListBullet"/>
        <w:numPr>
          <w:ilvl w:val="0"/>
          <w:numId w:val="0"/>
        </w:numPr>
        <w:rPr>
          <w:rFonts w:asciiTheme="majorHAnsi" w:hAnsiTheme="majorHAnsi"/>
          <w:bCs/>
          <w:color w:val="auto"/>
          <w:sz w:val="24"/>
          <w:szCs w:val="24"/>
        </w:rPr>
      </w:pPr>
      <w:r w:rsidRPr="006E5043">
        <w:rPr>
          <w:rFonts w:asciiTheme="majorHAnsi" w:hAnsiTheme="majorHAnsi"/>
          <w:b/>
          <w:color w:val="auto"/>
          <w:sz w:val="24"/>
          <w:szCs w:val="24"/>
        </w:rPr>
        <w:t>Fellowship, Orthopedic Manual Physical Therapy</w:t>
      </w:r>
      <w:r w:rsidRPr="006E5043">
        <w:rPr>
          <w:rFonts w:asciiTheme="majorHAnsi" w:hAnsiTheme="majorHAnsi"/>
          <w:bCs/>
          <w:color w:val="auto"/>
          <w:sz w:val="24"/>
          <w:szCs w:val="24"/>
        </w:rPr>
        <w:t xml:space="preserve"> | Evidence </w:t>
      </w:r>
      <w:proofErr w:type="gramStart"/>
      <w:r w:rsidRPr="006E5043">
        <w:rPr>
          <w:rFonts w:asciiTheme="majorHAnsi" w:hAnsiTheme="majorHAnsi"/>
          <w:bCs/>
          <w:color w:val="auto"/>
          <w:sz w:val="24"/>
          <w:szCs w:val="24"/>
        </w:rPr>
        <w:t>In</w:t>
      </w:r>
      <w:proofErr w:type="gramEnd"/>
      <w:r w:rsidRPr="006E5043">
        <w:rPr>
          <w:rFonts w:asciiTheme="majorHAnsi" w:hAnsiTheme="majorHAnsi"/>
          <w:bCs/>
          <w:color w:val="auto"/>
          <w:sz w:val="24"/>
          <w:szCs w:val="24"/>
        </w:rPr>
        <w:t xml:space="preserve"> Motion | 2013 -2015</w:t>
      </w:r>
    </w:p>
    <w:p w14:paraId="6AB25C30" w14:textId="686E13BA" w:rsidR="00652536" w:rsidRPr="006E5043" w:rsidRDefault="006E5043" w:rsidP="00652536">
      <w:pPr>
        <w:pStyle w:val="ListBullet"/>
        <w:numPr>
          <w:ilvl w:val="0"/>
          <w:numId w:val="0"/>
        </w:numPr>
        <w:rPr>
          <w:rFonts w:asciiTheme="majorHAnsi" w:hAnsiTheme="majorHAnsi"/>
          <w:bCs/>
          <w:color w:val="auto"/>
          <w:sz w:val="24"/>
          <w:szCs w:val="24"/>
        </w:rPr>
      </w:pPr>
      <w:r w:rsidRPr="006E5043">
        <w:rPr>
          <w:rFonts w:asciiTheme="majorHAnsi" w:hAnsiTheme="majorHAnsi"/>
          <w:b/>
          <w:color w:val="auto"/>
          <w:sz w:val="24"/>
          <w:szCs w:val="24"/>
        </w:rPr>
        <w:t>Residency, Orthopedic Phy</w:t>
      </w:r>
      <w:r>
        <w:rPr>
          <w:rFonts w:asciiTheme="majorHAnsi" w:hAnsiTheme="majorHAnsi"/>
          <w:b/>
          <w:color w:val="auto"/>
          <w:sz w:val="24"/>
          <w:szCs w:val="24"/>
        </w:rPr>
        <w:t>sic</w:t>
      </w:r>
      <w:r w:rsidRPr="006E5043">
        <w:rPr>
          <w:rFonts w:asciiTheme="majorHAnsi" w:hAnsiTheme="majorHAnsi"/>
          <w:b/>
          <w:color w:val="auto"/>
          <w:sz w:val="24"/>
          <w:szCs w:val="24"/>
        </w:rPr>
        <w:t>al Therapy</w:t>
      </w:r>
      <w:r w:rsidRPr="006E5043">
        <w:rPr>
          <w:rFonts w:asciiTheme="majorHAnsi" w:hAnsiTheme="majorHAnsi"/>
          <w:bCs/>
          <w:color w:val="auto"/>
          <w:sz w:val="24"/>
          <w:szCs w:val="24"/>
        </w:rPr>
        <w:t xml:space="preserve"> | Evidence </w:t>
      </w:r>
      <w:proofErr w:type="gramStart"/>
      <w:r w:rsidRPr="006E5043">
        <w:rPr>
          <w:rFonts w:asciiTheme="majorHAnsi" w:hAnsiTheme="majorHAnsi"/>
          <w:bCs/>
          <w:color w:val="auto"/>
          <w:sz w:val="24"/>
          <w:szCs w:val="24"/>
        </w:rPr>
        <w:t>In</w:t>
      </w:r>
      <w:proofErr w:type="gramEnd"/>
      <w:r w:rsidRPr="006E5043">
        <w:rPr>
          <w:rFonts w:asciiTheme="majorHAnsi" w:hAnsiTheme="majorHAnsi"/>
          <w:bCs/>
          <w:color w:val="auto"/>
          <w:sz w:val="24"/>
          <w:szCs w:val="24"/>
        </w:rPr>
        <w:t xml:space="preserve"> Motion | 2009-2010</w:t>
      </w:r>
    </w:p>
    <w:p w14:paraId="57879E2A" w14:textId="5CDF730B" w:rsidR="00652536" w:rsidRPr="006E5043" w:rsidRDefault="006E5043" w:rsidP="00652536">
      <w:pPr>
        <w:pStyle w:val="ListBullet"/>
        <w:numPr>
          <w:ilvl w:val="0"/>
          <w:numId w:val="0"/>
        </w:numPr>
        <w:rPr>
          <w:rFonts w:asciiTheme="majorHAnsi" w:hAnsiTheme="majorHAnsi"/>
          <w:bCs/>
          <w:color w:val="auto"/>
          <w:sz w:val="24"/>
          <w:szCs w:val="24"/>
        </w:rPr>
      </w:pPr>
      <w:r w:rsidRPr="006E5043">
        <w:rPr>
          <w:rFonts w:asciiTheme="majorHAnsi" w:hAnsiTheme="majorHAnsi"/>
          <w:b/>
          <w:color w:val="auto"/>
          <w:sz w:val="24"/>
          <w:szCs w:val="24"/>
        </w:rPr>
        <w:t>Clinician (Staff Pt &amp; Clinic Director)</w:t>
      </w:r>
      <w:r w:rsidRPr="006E5043">
        <w:rPr>
          <w:rFonts w:asciiTheme="majorHAnsi" w:hAnsiTheme="majorHAnsi"/>
          <w:bCs/>
          <w:color w:val="auto"/>
          <w:sz w:val="24"/>
          <w:szCs w:val="24"/>
        </w:rPr>
        <w:t xml:space="preserve"> | Benchmark Rehab Partners | 2009-2015</w:t>
      </w:r>
    </w:p>
    <w:p w14:paraId="3AB6378D" w14:textId="449534E3" w:rsidR="00697EF3" w:rsidRPr="006E5043" w:rsidRDefault="006E5043" w:rsidP="00652536">
      <w:pPr>
        <w:pStyle w:val="ListBullet"/>
        <w:numPr>
          <w:ilvl w:val="0"/>
          <w:numId w:val="0"/>
        </w:numPr>
        <w:rPr>
          <w:rFonts w:asciiTheme="majorHAnsi" w:hAnsiTheme="majorHAnsi"/>
          <w:bCs/>
          <w:color w:val="auto"/>
          <w:sz w:val="24"/>
          <w:szCs w:val="24"/>
        </w:rPr>
      </w:pPr>
      <w:r w:rsidRPr="006E5043">
        <w:rPr>
          <w:rFonts w:asciiTheme="majorHAnsi" w:hAnsiTheme="majorHAnsi"/>
          <w:b/>
          <w:color w:val="auto"/>
          <w:sz w:val="24"/>
          <w:szCs w:val="24"/>
        </w:rPr>
        <w:t>Reviewer</w:t>
      </w:r>
      <w:r w:rsidRPr="006E5043">
        <w:rPr>
          <w:rFonts w:asciiTheme="majorHAnsi" w:hAnsiTheme="majorHAnsi"/>
          <w:bCs/>
          <w:color w:val="auto"/>
          <w:sz w:val="24"/>
          <w:szCs w:val="24"/>
        </w:rPr>
        <w:t xml:space="preserve"> |Journal </w:t>
      </w:r>
      <w:proofErr w:type="gramStart"/>
      <w:r w:rsidRPr="006E5043">
        <w:rPr>
          <w:rFonts w:asciiTheme="majorHAnsi" w:hAnsiTheme="majorHAnsi"/>
          <w:bCs/>
          <w:color w:val="auto"/>
          <w:sz w:val="24"/>
          <w:szCs w:val="24"/>
        </w:rPr>
        <w:t>Of</w:t>
      </w:r>
      <w:proofErr w:type="gramEnd"/>
      <w:r w:rsidRPr="006E5043">
        <w:rPr>
          <w:rFonts w:asciiTheme="majorHAnsi" w:hAnsiTheme="majorHAnsi"/>
          <w:bCs/>
          <w:color w:val="auto"/>
          <w:sz w:val="24"/>
          <w:szCs w:val="24"/>
        </w:rPr>
        <w:t xml:space="preserve"> Orthopedic And Sports Physical Therapy</w:t>
      </w:r>
      <w:r>
        <w:rPr>
          <w:rFonts w:asciiTheme="majorHAnsi" w:hAnsiTheme="majorHAnsi"/>
          <w:bCs/>
          <w:color w:val="auto"/>
          <w:sz w:val="24"/>
          <w:szCs w:val="24"/>
        </w:rPr>
        <w:t>; Physiotherapy Theory And Practice</w:t>
      </w:r>
      <w:r w:rsidRPr="006E5043">
        <w:rPr>
          <w:rFonts w:asciiTheme="majorHAnsi" w:hAnsiTheme="majorHAnsi"/>
          <w:bCs/>
          <w:color w:val="auto"/>
          <w:sz w:val="24"/>
          <w:szCs w:val="24"/>
        </w:rPr>
        <w:t xml:space="preserve"> | 2017-Present</w:t>
      </w:r>
    </w:p>
    <w:p w14:paraId="6B6B5D46" w14:textId="77777777" w:rsidR="006D1AA5" w:rsidRPr="00E15EC0" w:rsidRDefault="006D1AA5" w:rsidP="006D1AA5">
      <w:pPr>
        <w:pStyle w:val="Heading1"/>
        <w:rPr>
          <w:color w:val="auto"/>
        </w:rPr>
      </w:pPr>
      <w:r w:rsidRPr="00E15EC0">
        <w:rPr>
          <w:color w:val="auto"/>
        </w:rPr>
        <w:t xml:space="preserve">Certifications </w:t>
      </w:r>
    </w:p>
    <w:p w14:paraId="53F2D4AE" w14:textId="5C6D46DF" w:rsidR="006E5043" w:rsidRDefault="006E5043" w:rsidP="006E5043">
      <w:pPr>
        <w:pStyle w:val="Heading3"/>
        <w:rPr>
          <w:b/>
          <w:bCs/>
          <w:color w:val="auto"/>
        </w:rPr>
      </w:pPr>
      <w:r>
        <w:rPr>
          <w:b/>
          <w:bCs/>
          <w:color w:val="auto"/>
        </w:rPr>
        <w:t>CrossFit Level 2 Trainer</w:t>
      </w:r>
      <w:r w:rsidRPr="006E5043">
        <w:rPr>
          <w:b/>
          <w:bCs/>
          <w:color w:val="auto"/>
        </w:rPr>
        <w:t>|</w:t>
      </w:r>
      <w:r w:rsidRPr="00E15EC0">
        <w:rPr>
          <w:color w:val="auto"/>
        </w:rPr>
        <w:t xml:space="preserve"> 20</w:t>
      </w:r>
      <w:r>
        <w:rPr>
          <w:color w:val="auto"/>
        </w:rPr>
        <w:t>23</w:t>
      </w:r>
    </w:p>
    <w:p w14:paraId="743B86F3" w14:textId="3199030C" w:rsidR="006E5043" w:rsidRDefault="006E5043" w:rsidP="006D1AA5">
      <w:pPr>
        <w:pStyle w:val="Heading3"/>
        <w:rPr>
          <w:b/>
          <w:bCs/>
          <w:color w:val="auto"/>
        </w:rPr>
      </w:pPr>
      <w:r>
        <w:rPr>
          <w:b/>
          <w:bCs/>
          <w:color w:val="auto"/>
        </w:rPr>
        <w:t>CrossFit Level 1 Trainer</w:t>
      </w:r>
      <w:r w:rsidRPr="006E5043">
        <w:rPr>
          <w:b/>
          <w:bCs/>
          <w:color w:val="auto"/>
        </w:rPr>
        <w:t>|</w:t>
      </w:r>
      <w:r w:rsidRPr="00E15EC0">
        <w:rPr>
          <w:color w:val="auto"/>
        </w:rPr>
        <w:t xml:space="preserve"> 20</w:t>
      </w:r>
      <w:r>
        <w:rPr>
          <w:color w:val="auto"/>
        </w:rPr>
        <w:t>20</w:t>
      </w:r>
    </w:p>
    <w:p w14:paraId="10E63DF2" w14:textId="7BEAA7FD" w:rsidR="006D1AA5" w:rsidRPr="00E15EC0" w:rsidRDefault="006D1AA5" w:rsidP="006D1AA5">
      <w:pPr>
        <w:pStyle w:val="Heading3"/>
        <w:rPr>
          <w:color w:val="auto"/>
        </w:rPr>
      </w:pPr>
      <w:r w:rsidRPr="006E5043">
        <w:rPr>
          <w:b/>
          <w:bCs/>
          <w:color w:val="auto"/>
        </w:rPr>
        <w:t>Therapeutic Pain Specialist (TPS)|</w:t>
      </w:r>
      <w:r w:rsidRPr="00E15EC0">
        <w:rPr>
          <w:color w:val="auto"/>
        </w:rPr>
        <w:t xml:space="preserve"> 2017</w:t>
      </w:r>
    </w:p>
    <w:p w14:paraId="6280FACE" w14:textId="77777777" w:rsidR="00CC2E9F" w:rsidRPr="00E15EC0" w:rsidRDefault="00CC2E9F" w:rsidP="00CC2E9F">
      <w:pPr>
        <w:pStyle w:val="Heading3"/>
        <w:rPr>
          <w:color w:val="auto"/>
        </w:rPr>
      </w:pPr>
      <w:r w:rsidRPr="006E5043">
        <w:rPr>
          <w:b/>
          <w:bCs/>
          <w:color w:val="auto"/>
        </w:rPr>
        <w:t>Fellow, Orthopedic Manual Physical Therapy (AAOMPT</w:t>
      </w:r>
      <w:r w:rsidRPr="00E15EC0">
        <w:rPr>
          <w:color w:val="auto"/>
        </w:rPr>
        <w:t>)| 201</w:t>
      </w:r>
      <w:r>
        <w:rPr>
          <w:color w:val="auto"/>
        </w:rPr>
        <w:t>5</w:t>
      </w:r>
    </w:p>
    <w:p w14:paraId="6BE31599" w14:textId="77777777" w:rsidR="006D1AA5" w:rsidRPr="00E15EC0" w:rsidRDefault="006D1AA5" w:rsidP="006D1AA5">
      <w:pPr>
        <w:pStyle w:val="Heading3"/>
        <w:rPr>
          <w:color w:val="auto"/>
        </w:rPr>
      </w:pPr>
      <w:r w:rsidRPr="006E5043">
        <w:rPr>
          <w:b/>
          <w:bCs/>
          <w:color w:val="auto"/>
        </w:rPr>
        <w:t>Certified Strength and Conditioning specialist (CSCS)</w:t>
      </w:r>
      <w:r w:rsidRPr="00E15EC0">
        <w:rPr>
          <w:color w:val="auto"/>
        </w:rPr>
        <w:t xml:space="preserve">| 2013 </w:t>
      </w:r>
    </w:p>
    <w:p w14:paraId="01C080A1" w14:textId="0613C4AE" w:rsidR="006D1AA5" w:rsidRPr="00E15EC0" w:rsidRDefault="006D1AA5" w:rsidP="006D1AA5">
      <w:pPr>
        <w:pStyle w:val="Heading3"/>
        <w:rPr>
          <w:color w:val="auto"/>
        </w:rPr>
      </w:pPr>
      <w:r w:rsidRPr="006E5043">
        <w:rPr>
          <w:b/>
          <w:bCs/>
          <w:color w:val="auto"/>
        </w:rPr>
        <w:t xml:space="preserve">Functional Movement </w:t>
      </w:r>
      <w:r w:rsidR="00D4007E">
        <w:rPr>
          <w:b/>
          <w:bCs/>
          <w:color w:val="auto"/>
        </w:rPr>
        <w:t>S</w:t>
      </w:r>
      <w:r w:rsidRPr="006E5043">
        <w:rPr>
          <w:b/>
          <w:bCs/>
          <w:color w:val="auto"/>
        </w:rPr>
        <w:t>creen (FMS)</w:t>
      </w:r>
      <w:r w:rsidRPr="00E15EC0">
        <w:rPr>
          <w:color w:val="auto"/>
        </w:rPr>
        <w:t xml:space="preserve">| 2013 </w:t>
      </w:r>
    </w:p>
    <w:p w14:paraId="51133F48" w14:textId="21896895" w:rsidR="006D1AA5" w:rsidRPr="00E15EC0" w:rsidRDefault="006D1AA5" w:rsidP="006D1AA5">
      <w:pPr>
        <w:pStyle w:val="Heading3"/>
        <w:rPr>
          <w:color w:val="auto"/>
        </w:rPr>
      </w:pPr>
      <w:r w:rsidRPr="006E5043">
        <w:rPr>
          <w:b/>
          <w:bCs/>
          <w:color w:val="auto"/>
        </w:rPr>
        <w:t>Selective Functional Movement Assessment (SFMA)</w:t>
      </w:r>
      <w:r w:rsidRPr="00E15EC0">
        <w:rPr>
          <w:color w:val="auto"/>
        </w:rPr>
        <w:t>| 2013</w:t>
      </w:r>
      <w:r w:rsidR="00CC2E9F">
        <w:rPr>
          <w:color w:val="auto"/>
        </w:rPr>
        <w:t xml:space="preserve"> &amp; 2021</w:t>
      </w:r>
    </w:p>
    <w:p w14:paraId="6A6FA019" w14:textId="41FA9879" w:rsidR="006D1AA5" w:rsidRPr="00E15EC0" w:rsidRDefault="006D1AA5" w:rsidP="006D1AA5">
      <w:pPr>
        <w:pStyle w:val="Heading3"/>
        <w:rPr>
          <w:color w:val="auto"/>
        </w:rPr>
      </w:pPr>
      <w:r w:rsidRPr="006E5043">
        <w:rPr>
          <w:b/>
          <w:bCs/>
          <w:color w:val="auto"/>
        </w:rPr>
        <w:t>Spinal Manipulative Therapist (cert. SMT)</w:t>
      </w:r>
      <w:r w:rsidRPr="00E15EC0">
        <w:rPr>
          <w:color w:val="auto"/>
        </w:rPr>
        <w:t xml:space="preserve"> | </w:t>
      </w:r>
      <w:r w:rsidRPr="00D4007E">
        <w:rPr>
          <w:b/>
          <w:bCs/>
          <w:color w:val="auto"/>
        </w:rPr>
        <w:t xml:space="preserve">American Academy of Manual </w:t>
      </w:r>
      <w:r w:rsidR="006E5043" w:rsidRPr="00D4007E">
        <w:rPr>
          <w:b/>
          <w:bCs/>
          <w:color w:val="auto"/>
        </w:rPr>
        <w:t>T</w:t>
      </w:r>
      <w:r w:rsidRPr="00D4007E">
        <w:rPr>
          <w:b/>
          <w:bCs/>
          <w:color w:val="auto"/>
        </w:rPr>
        <w:t>herapy</w:t>
      </w:r>
      <w:r w:rsidRPr="00E15EC0">
        <w:rPr>
          <w:color w:val="auto"/>
        </w:rPr>
        <w:t>| 2012</w:t>
      </w:r>
    </w:p>
    <w:p w14:paraId="575DC1FC" w14:textId="48F81024" w:rsidR="006D1AA5" w:rsidRPr="00E15EC0" w:rsidRDefault="006D1AA5" w:rsidP="006D1AA5">
      <w:pPr>
        <w:pStyle w:val="Heading3"/>
        <w:rPr>
          <w:color w:val="auto"/>
        </w:rPr>
      </w:pPr>
      <w:r w:rsidRPr="006E5043">
        <w:rPr>
          <w:b/>
          <w:bCs/>
          <w:color w:val="auto"/>
        </w:rPr>
        <w:t xml:space="preserve">Dry Needling (cert. DN) | American Academy of Manual </w:t>
      </w:r>
      <w:r w:rsidR="006E5043" w:rsidRPr="006E5043">
        <w:rPr>
          <w:b/>
          <w:bCs/>
          <w:color w:val="auto"/>
        </w:rPr>
        <w:t>T</w:t>
      </w:r>
      <w:r w:rsidRPr="006E5043">
        <w:rPr>
          <w:b/>
          <w:bCs/>
          <w:color w:val="auto"/>
        </w:rPr>
        <w:t>herapy</w:t>
      </w:r>
      <w:r w:rsidRPr="00E15EC0">
        <w:rPr>
          <w:color w:val="auto"/>
        </w:rPr>
        <w:t>| 2012</w:t>
      </w:r>
    </w:p>
    <w:p w14:paraId="42E7D7C2" w14:textId="1472198C" w:rsidR="006D1AA5" w:rsidRPr="00E15EC0" w:rsidRDefault="006D1AA5" w:rsidP="006D1AA5">
      <w:pPr>
        <w:pStyle w:val="Heading3"/>
        <w:rPr>
          <w:color w:val="auto"/>
        </w:rPr>
      </w:pPr>
      <w:r w:rsidRPr="006E5043">
        <w:rPr>
          <w:b/>
          <w:bCs/>
          <w:color w:val="auto"/>
        </w:rPr>
        <w:t>Board Certified, Orthopedic Physical Therapy (OCS</w:t>
      </w:r>
      <w:r w:rsidRPr="00E15EC0">
        <w:rPr>
          <w:color w:val="auto"/>
        </w:rPr>
        <w:t>)| 2011</w:t>
      </w:r>
      <w:r w:rsidR="00D4007E">
        <w:rPr>
          <w:color w:val="auto"/>
        </w:rPr>
        <w:t xml:space="preserve"> &amp; 2021</w:t>
      </w:r>
    </w:p>
    <w:p w14:paraId="4D1020BE" w14:textId="77777777" w:rsidR="006D1AA5" w:rsidRPr="00E15EC0" w:rsidRDefault="006D1AA5" w:rsidP="006D1AA5">
      <w:pPr>
        <w:pStyle w:val="Heading1"/>
        <w:rPr>
          <w:color w:val="auto"/>
        </w:rPr>
      </w:pPr>
      <w:r w:rsidRPr="00E15EC0">
        <w:rPr>
          <w:color w:val="auto"/>
        </w:rPr>
        <w:t>Awards</w:t>
      </w:r>
    </w:p>
    <w:p w14:paraId="7EC50704" w14:textId="77777777" w:rsidR="006D1AA5" w:rsidRDefault="006D1AA5" w:rsidP="006D1AA5">
      <w:pPr>
        <w:pStyle w:val="Heading3"/>
        <w:rPr>
          <w:color w:val="auto"/>
        </w:rPr>
      </w:pPr>
      <w:r w:rsidRPr="00E15EC0">
        <w:rPr>
          <w:color w:val="auto"/>
        </w:rPr>
        <w:t>Clinician of the year| Benchmark Rehab Partners| 2010 &amp; 2014</w:t>
      </w:r>
    </w:p>
    <w:p w14:paraId="5D680CFF" w14:textId="1B1500A1" w:rsidR="006E5043" w:rsidRPr="006E5043" w:rsidRDefault="006E5043" w:rsidP="006E5043">
      <w:pPr>
        <w:rPr>
          <w:rFonts w:asciiTheme="majorHAnsi" w:hAnsiTheme="majorHAnsi" w:cstheme="majorHAnsi"/>
        </w:rPr>
      </w:pPr>
      <w:r w:rsidRPr="006E5043">
        <w:rPr>
          <w:rFonts w:asciiTheme="majorHAnsi" w:hAnsiTheme="majorHAnsi" w:cstheme="majorHAnsi"/>
        </w:rPr>
        <w:t>Rose Excellence in Research Recipient</w:t>
      </w:r>
      <w:r w:rsidRPr="006E5043">
        <w:rPr>
          <w:rFonts w:asciiTheme="majorHAnsi" w:hAnsiTheme="majorHAnsi" w:cstheme="majorHAnsi"/>
          <w:color w:val="auto"/>
        </w:rPr>
        <w:t>| Academy of Orthopedics, APTA |2023</w:t>
      </w:r>
    </w:p>
    <w:p w14:paraId="46F5DC24" w14:textId="77777777" w:rsidR="006D1AA5" w:rsidRPr="00E15EC0" w:rsidRDefault="006D1AA5" w:rsidP="006D1AA5">
      <w:pPr>
        <w:pStyle w:val="ListBullet"/>
        <w:numPr>
          <w:ilvl w:val="0"/>
          <w:numId w:val="0"/>
        </w:numPr>
        <w:ind w:left="216"/>
        <w:rPr>
          <w:color w:val="auto"/>
        </w:rPr>
      </w:pPr>
    </w:p>
    <w:p w14:paraId="022FD15B" w14:textId="77777777" w:rsidR="00911C06" w:rsidRPr="00E15EC0" w:rsidRDefault="00911C06" w:rsidP="00AC5676">
      <w:pPr>
        <w:pStyle w:val="Heading1"/>
        <w:rPr>
          <w:color w:val="auto"/>
        </w:rPr>
      </w:pPr>
    </w:p>
    <w:p w14:paraId="16589248" w14:textId="77777777" w:rsidR="00AC5676" w:rsidRPr="00E15EC0" w:rsidRDefault="00AC5676" w:rsidP="00AC5676">
      <w:pPr>
        <w:pStyle w:val="Heading1"/>
        <w:rPr>
          <w:color w:val="auto"/>
        </w:rPr>
      </w:pPr>
      <w:r w:rsidRPr="00E15EC0">
        <w:rPr>
          <w:color w:val="auto"/>
        </w:rPr>
        <w:t>Teaching Experience</w:t>
      </w:r>
    </w:p>
    <w:p w14:paraId="20CFA205" w14:textId="57D71562" w:rsidR="00E15EC0" w:rsidRDefault="00E15EC0" w:rsidP="00357AB9">
      <w:pPr>
        <w:pStyle w:val="Heading3"/>
        <w:rPr>
          <w:color w:val="auto"/>
        </w:rPr>
      </w:pPr>
      <w:r>
        <w:rPr>
          <w:color w:val="auto"/>
        </w:rPr>
        <w:t>Primary Faculty, University of Utah</w:t>
      </w:r>
      <w:r w:rsidRPr="00E15EC0">
        <w:rPr>
          <w:color w:val="auto"/>
        </w:rPr>
        <w:t>, Musculoskeletal Content|20</w:t>
      </w:r>
      <w:r>
        <w:rPr>
          <w:color w:val="auto"/>
        </w:rPr>
        <w:t>20</w:t>
      </w:r>
      <w:r w:rsidRPr="00E15EC0">
        <w:rPr>
          <w:color w:val="auto"/>
        </w:rPr>
        <w:t>-PRESENT</w:t>
      </w:r>
    </w:p>
    <w:p w14:paraId="13CDA51C" w14:textId="64B294EB" w:rsidR="00E37223" w:rsidRPr="00E15EC0" w:rsidRDefault="005D3A96" w:rsidP="00357AB9">
      <w:pPr>
        <w:pStyle w:val="Heading3"/>
        <w:rPr>
          <w:color w:val="auto"/>
        </w:rPr>
      </w:pPr>
      <w:r w:rsidRPr="00E15EC0">
        <w:rPr>
          <w:color w:val="auto"/>
        </w:rPr>
        <w:t>Adjunct Faculty</w:t>
      </w:r>
      <w:r w:rsidR="00E37223" w:rsidRPr="00E15EC0">
        <w:rPr>
          <w:color w:val="auto"/>
        </w:rPr>
        <w:t xml:space="preserve">, </w:t>
      </w:r>
      <w:r w:rsidR="00357AB9" w:rsidRPr="00E15EC0">
        <w:rPr>
          <w:color w:val="auto"/>
        </w:rPr>
        <w:t>University of Utah, Musculoskeletal Content</w:t>
      </w:r>
      <w:r w:rsidR="00E37223" w:rsidRPr="00E15EC0">
        <w:rPr>
          <w:color w:val="auto"/>
        </w:rPr>
        <w:t>|2015-</w:t>
      </w:r>
      <w:r w:rsidR="00E15EC0">
        <w:rPr>
          <w:color w:val="auto"/>
        </w:rPr>
        <w:t>2019</w:t>
      </w:r>
    </w:p>
    <w:p w14:paraId="6C85D05D" w14:textId="33711E3C" w:rsidR="00E37223" w:rsidRPr="00E15EC0" w:rsidRDefault="00357AB9" w:rsidP="00357AB9">
      <w:pPr>
        <w:pStyle w:val="Heading3"/>
        <w:rPr>
          <w:color w:val="auto"/>
        </w:rPr>
      </w:pPr>
      <w:r w:rsidRPr="00E15EC0">
        <w:rPr>
          <w:color w:val="auto"/>
        </w:rPr>
        <w:t xml:space="preserve">Instructor, Evidence in Motion, Musculoskeletal Content </w:t>
      </w:r>
      <w:r w:rsidR="00E37223" w:rsidRPr="00E15EC0">
        <w:rPr>
          <w:color w:val="auto"/>
        </w:rPr>
        <w:t>|2015-PRESENT</w:t>
      </w:r>
    </w:p>
    <w:p w14:paraId="1F1F2C63" w14:textId="021A1F7C" w:rsidR="00E37223" w:rsidRPr="00E15EC0" w:rsidRDefault="00357AB9" w:rsidP="00357AB9">
      <w:pPr>
        <w:pStyle w:val="Heading3"/>
        <w:rPr>
          <w:color w:val="auto"/>
        </w:rPr>
      </w:pPr>
      <w:r w:rsidRPr="00E15EC0">
        <w:rPr>
          <w:color w:val="auto"/>
        </w:rPr>
        <w:t>Part-Time Faculty</w:t>
      </w:r>
      <w:r w:rsidR="00E37223" w:rsidRPr="00E15EC0">
        <w:rPr>
          <w:color w:val="auto"/>
        </w:rPr>
        <w:t xml:space="preserve">, </w:t>
      </w:r>
      <w:r w:rsidRPr="00E15EC0">
        <w:rPr>
          <w:color w:val="auto"/>
        </w:rPr>
        <w:t>Georgia State University</w:t>
      </w:r>
      <w:r w:rsidR="00E37223" w:rsidRPr="00E15EC0">
        <w:rPr>
          <w:color w:val="auto"/>
        </w:rPr>
        <w:t>| 2014-2015</w:t>
      </w:r>
    </w:p>
    <w:p w14:paraId="5159E2FC" w14:textId="19358AD0" w:rsidR="00E37223" w:rsidRDefault="00357AB9" w:rsidP="00357AB9">
      <w:pPr>
        <w:pStyle w:val="Heading3"/>
        <w:rPr>
          <w:color w:val="auto"/>
        </w:rPr>
      </w:pPr>
      <w:r w:rsidRPr="00E15EC0">
        <w:rPr>
          <w:color w:val="auto"/>
        </w:rPr>
        <w:t>Core Faculty, BRI Orthopedic Residency</w:t>
      </w:r>
      <w:r w:rsidR="00E37223" w:rsidRPr="00E15EC0">
        <w:rPr>
          <w:color w:val="auto"/>
        </w:rPr>
        <w:t>| 2013-</w:t>
      </w:r>
      <w:r w:rsidR="00D4007E">
        <w:rPr>
          <w:color w:val="auto"/>
        </w:rPr>
        <w:t>2020</w:t>
      </w:r>
    </w:p>
    <w:p w14:paraId="3CAEEC48" w14:textId="7C9FAF13" w:rsidR="00D4007E" w:rsidRPr="00D4007E" w:rsidRDefault="00D4007E" w:rsidP="00D4007E">
      <w:pPr>
        <w:pStyle w:val="Heading3"/>
        <w:rPr>
          <w:color w:val="auto"/>
        </w:rPr>
      </w:pPr>
      <w:r>
        <w:rPr>
          <w:color w:val="auto"/>
        </w:rPr>
        <w:t>Director</w:t>
      </w:r>
      <w:r w:rsidRPr="00E15EC0">
        <w:rPr>
          <w:color w:val="auto"/>
        </w:rPr>
        <w:t>, BRI Orthopedic Residency| 201</w:t>
      </w:r>
      <w:r>
        <w:rPr>
          <w:color w:val="auto"/>
        </w:rPr>
        <w:t>6</w:t>
      </w:r>
      <w:r w:rsidRPr="00E15EC0">
        <w:rPr>
          <w:color w:val="auto"/>
        </w:rPr>
        <w:t>-</w:t>
      </w:r>
      <w:r>
        <w:rPr>
          <w:color w:val="auto"/>
        </w:rPr>
        <w:t>20</w:t>
      </w:r>
      <w:r>
        <w:rPr>
          <w:color w:val="auto"/>
        </w:rPr>
        <w:t>19</w:t>
      </w:r>
    </w:p>
    <w:p w14:paraId="4EC0AA4E" w14:textId="12443089" w:rsidR="00AC5676" w:rsidRPr="00E15EC0" w:rsidRDefault="00357AB9" w:rsidP="00357AB9">
      <w:pPr>
        <w:pStyle w:val="Heading3"/>
        <w:rPr>
          <w:color w:val="auto"/>
        </w:rPr>
      </w:pPr>
      <w:r w:rsidRPr="00E15EC0">
        <w:rPr>
          <w:color w:val="auto"/>
        </w:rPr>
        <w:t>Core Faculty, BRI Orthopedic Manual Therapy Fellowship| 2015</w:t>
      </w:r>
      <w:r w:rsidR="00AC5676" w:rsidRPr="00E15EC0">
        <w:rPr>
          <w:color w:val="auto"/>
        </w:rPr>
        <w:t>-</w:t>
      </w:r>
      <w:r w:rsidR="00D4007E">
        <w:rPr>
          <w:color w:val="auto"/>
        </w:rPr>
        <w:t>2020</w:t>
      </w:r>
    </w:p>
    <w:p w14:paraId="007D894F" w14:textId="64C77757" w:rsidR="00AC5676" w:rsidRPr="00E15EC0" w:rsidRDefault="008C04D9" w:rsidP="00357AB9">
      <w:pPr>
        <w:pStyle w:val="Heading3"/>
        <w:rPr>
          <w:color w:val="auto"/>
        </w:rPr>
      </w:pPr>
      <w:r w:rsidRPr="00E15EC0">
        <w:rPr>
          <w:color w:val="auto"/>
        </w:rPr>
        <w:t>Develop</w:t>
      </w:r>
      <w:r w:rsidR="00D4007E">
        <w:rPr>
          <w:color w:val="auto"/>
        </w:rPr>
        <w:t>er</w:t>
      </w:r>
      <w:r w:rsidRPr="00E15EC0">
        <w:rPr>
          <w:color w:val="auto"/>
        </w:rPr>
        <w:t xml:space="preserve"> and Instructor of Muscul</w:t>
      </w:r>
      <w:r w:rsidR="00792B85" w:rsidRPr="00E15EC0">
        <w:rPr>
          <w:color w:val="auto"/>
        </w:rPr>
        <w:t>oskeletal and Dry Needling CE Courses</w:t>
      </w:r>
      <w:r w:rsidR="00AC5676" w:rsidRPr="00E15EC0">
        <w:rPr>
          <w:color w:val="auto"/>
        </w:rPr>
        <w:t>| 2013-PRESENT</w:t>
      </w:r>
    </w:p>
    <w:p w14:paraId="7F7F5357" w14:textId="6F6796EF" w:rsidR="00911C06" w:rsidRPr="00E15EC0" w:rsidRDefault="00E37223" w:rsidP="00911C06">
      <w:pPr>
        <w:pStyle w:val="Heading3"/>
        <w:rPr>
          <w:color w:val="auto"/>
        </w:rPr>
      </w:pPr>
      <w:r w:rsidRPr="00E15EC0">
        <w:rPr>
          <w:color w:val="auto"/>
        </w:rPr>
        <w:t>APTA-</w:t>
      </w:r>
      <w:r w:rsidR="00792B85" w:rsidRPr="00E15EC0">
        <w:rPr>
          <w:color w:val="auto"/>
        </w:rPr>
        <w:t>Credentialed Clinical Instructor</w:t>
      </w:r>
      <w:r w:rsidRPr="00E15EC0">
        <w:rPr>
          <w:color w:val="auto"/>
        </w:rPr>
        <w:t>| 2010</w:t>
      </w:r>
    </w:p>
    <w:p w14:paraId="49300EE9" w14:textId="22535D4E" w:rsidR="009E53BC" w:rsidRPr="00E15EC0" w:rsidRDefault="009E53BC" w:rsidP="002E16F3">
      <w:pPr>
        <w:pStyle w:val="Heading1"/>
        <w:rPr>
          <w:color w:val="auto"/>
        </w:rPr>
      </w:pPr>
      <w:r w:rsidRPr="00E15EC0">
        <w:rPr>
          <w:color w:val="auto"/>
        </w:rPr>
        <w:t>Publications/Presentations</w:t>
      </w:r>
    </w:p>
    <w:p w14:paraId="51B1894A" w14:textId="2E7E99A3" w:rsidR="00D4007E" w:rsidRPr="00D4007E" w:rsidRDefault="00D4007E" w:rsidP="00D4007E">
      <w:pPr>
        <w:pStyle w:val="Heading3"/>
        <w:rPr>
          <w:rFonts w:cstheme="majorHAnsi"/>
          <w:color w:val="222222"/>
          <w:sz w:val="22"/>
          <w:szCs w:val="22"/>
          <w:shd w:val="clear" w:color="auto" w:fill="FFFFFF"/>
        </w:rPr>
      </w:pPr>
      <w:r w:rsidRPr="00D4007E">
        <w:rPr>
          <w:rFonts w:cstheme="majorHAnsi"/>
          <w:color w:val="222222"/>
          <w:sz w:val="22"/>
          <w:szCs w:val="22"/>
          <w:shd w:val="clear" w:color="auto" w:fill="FFFFFF"/>
        </w:rPr>
        <w:t xml:space="preserve">McLaughlin, K. H., Fritz, J. M., </w:t>
      </w:r>
      <w:proofErr w:type="spellStart"/>
      <w:r w:rsidRPr="00D4007E">
        <w:rPr>
          <w:rFonts w:cstheme="majorHAnsi"/>
          <w:color w:val="222222"/>
          <w:sz w:val="22"/>
          <w:szCs w:val="22"/>
          <w:shd w:val="clear" w:color="auto" w:fill="FFFFFF"/>
        </w:rPr>
        <w:t>Minick</w:t>
      </w:r>
      <w:proofErr w:type="spellEnd"/>
      <w:r w:rsidRPr="00D4007E">
        <w:rPr>
          <w:rFonts w:cstheme="majorHAnsi"/>
          <w:color w:val="222222"/>
          <w:sz w:val="22"/>
          <w:szCs w:val="22"/>
          <w:shd w:val="clear" w:color="auto" w:fill="FFFFFF"/>
        </w:rPr>
        <w:t xml:space="preserve">, K. I., Brennan, G. P., McGee, T., </w:t>
      </w:r>
      <w:r w:rsidRPr="00D4007E">
        <w:rPr>
          <w:rFonts w:cstheme="majorHAnsi"/>
          <w:b/>
          <w:bCs/>
          <w:color w:val="222222"/>
          <w:sz w:val="22"/>
          <w:szCs w:val="22"/>
          <w:u w:val="single"/>
          <w:shd w:val="clear" w:color="auto" w:fill="FFFFFF"/>
        </w:rPr>
        <w:t>Lane, E</w:t>
      </w:r>
      <w:r w:rsidRPr="00D4007E">
        <w:rPr>
          <w:rFonts w:cstheme="majorHAnsi"/>
          <w:color w:val="222222"/>
          <w:sz w:val="22"/>
          <w:szCs w:val="22"/>
          <w:shd w:val="clear" w:color="auto" w:fill="FFFFFF"/>
        </w:rPr>
        <w:t xml:space="preserve">., ... &amp; </w:t>
      </w:r>
      <w:proofErr w:type="spellStart"/>
      <w:r w:rsidRPr="00D4007E">
        <w:rPr>
          <w:rFonts w:cstheme="majorHAnsi"/>
          <w:color w:val="222222"/>
          <w:sz w:val="22"/>
          <w:szCs w:val="22"/>
          <w:shd w:val="clear" w:color="auto" w:fill="FFFFFF"/>
        </w:rPr>
        <w:t>Skolasky</w:t>
      </w:r>
      <w:proofErr w:type="spellEnd"/>
      <w:r w:rsidRPr="00D4007E">
        <w:rPr>
          <w:rFonts w:cstheme="majorHAnsi"/>
          <w:color w:val="222222"/>
          <w:sz w:val="22"/>
          <w:szCs w:val="22"/>
          <w:shd w:val="clear" w:color="auto" w:fill="FFFFFF"/>
        </w:rPr>
        <w:t>, R. L. (2023). Examining the Relationship between Individual Patient Factors and Substantial Clinical Benefit from Telerehabilitation among Patients with Chronic Low Back Pain. </w:t>
      </w:r>
      <w:r w:rsidRPr="00D4007E">
        <w:rPr>
          <w:rFonts w:cstheme="majorHAnsi"/>
          <w:i/>
          <w:iCs/>
          <w:color w:val="222222"/>
          <w:sz w:val="22"/>
          <w:szCs w:val="22"/>
          <w:shd w:val="clear" w:color="auto" w:fill="FFFFFF"/>
        </w:rPr>
        <w:t>Physical Therapy</w:t>
      </w:r>
      <w:r w:rsidRPr="00D4007E">
        <w:rPr>
          <w:rFonts w:cstheme="majorHAnsi"/>
          <w:color w:val="222222"/>
          <w:sz w:val="22"/>
          <w:szCs w:val="22"/>
          <w:shd w:val="clear" w:color="auto" w:fill="FFFFFF"/>
        </w:rPr>
        <w:t>, pzad180.</w:t>
      </w:r>
      <w:r>
        <w:rPr>
          <w:rFonts w:cstheme="majorHAnsi"/>
          <w:color w:val="222222"/>
          <w:sz w:val="22"/>
          <w:szCs w:val="22"/>
          <w:shd w:val="clear" w:color="auto" w:fill="FFFFFF"/>
        </w:rPr>
        <w:t xml:space="preserve"> Impact Facto (IF)=3.8</w:t>
      </w:r>
    </w:p>
    <w:p w14:paraId="6CB6DAE1" w14:textId="77777777" w:rsidR="00D4007E" w:rsidRPr="00D4007E" w:rsidRDefault="00D4007E" w:rsidP="00D4007E">
      <w:pPr>
        <w:pStyle w:val="Heading3"/>
        <w:rPr>
          <w:rFonts w:cstheme="majorHAnsi"/>
          <w:color w:val="222222"/>
          <w:sz w:val="22"/>
          <w:szCs w:val="22"/>
          <w:shd w:val="clear" w:color="auto" w:fill="FFFFFF"/>
        </w:rPr>
      </w:pPr>
    </w:p>
    <w:p w14:paraId="1E1E1C29" w14:textId="1C66CA6F" w:rsidR="00D4007E" w:rsidRPr="00D4007E" w:rsidRDefault="00D4007E" w:rsidP="00D4007E">
      <w:pPr>
        <w:pStyle w:val="Heading3"/>
        <w:rPr>
          <w:rFonts w:cstheme="majorHAnsi"/>
          <w:color w:val="222222"/>
          <w:sz w:val="22"/>
          <w:szCs w:val="22"/>
          <w:shd w:val="clear" w:color="auto" w:fill="FFFFFF"/>
        </w:rPr>
      </w:pPr>
      <w:r w:rsidRPr="00D4007E">
        <w:rPr>
          <w:rFonts w:cstheme="majorHAnsi"/>
          <w:color w:val="222222"/>
          <w:sz w:val="22"/>
          <w:szCs w:val="22"/>
          <w:shd w:val="clear" w:color="auto" w:fill="FFFFFF"/>
        </w:rPr>
        <w:t xml:space="preserve">Fritz, J. M., Greene, T., Brennan, G. P., </w:t>
      </w:r>
      <w:proofErr w:type="spellStart"/>
      <w:r w:rsidRPr="00D4007E">
        <w:rPr>
          <w:rFonts w:cstheme="majorHAnsi"/>
          <w:color w:val="222222"/>
          <w:sz w:val="22"/>
          <w:szCs w:val="22"/>
          <w:shd w:val="clear" w:color="auto" w:fill="FFFFFF"/>
        </w:rPr>
        <w:t>Minick</w:t>
      </w:r>
      <w:proofErr w:type="spellEnd"/>
      <w:r w:rsidRPr="00D4007E">
        <w:rPr>
          <w:rFonts w:cstheme="majorHAnsi"/>
          <w:color w:val="222222"/>
          <w:sz w:val="22"/>
          <w:szCs w:val="22"/>
          <w:shd w:val="clear" w:color="auto" w:fill="FFFFFF"/>
        </w:rPr>
        <w:t xml:space="preserve">, K., </w:t>
      </w:r>
      <w:r w:rsidRPr="00D4007E">
        <w:rPr>
          <w:rFonts w:cstheme="majorHAnsi"/>
          <w:b/>
          <w:bCs/>
          <w:color w:val="222222"/>
          <w:sz w:val="22"/>
          <w:szCs w:val="22"/>
          <w:u w:val="single"/>
          <w:shd w:val="clear" w:color="auto" w:fill="FFFFFF"/>
        </w:rPr>
        <w:t>Lane, E</w:t>
      </w:r>
      <w:r w:rsidRPr="00D4007E">
        <w:rPr>
          <w:rFonts w:cstheme="majorHAnsi"/>
          <w:color w:val="222222"/>
          <w:sz w:val="22"/>
          <w:szCs w:val="22"/>
          <w:shd w:val="clear" w:color="auto" w:fill="FFFFFF"/>
        </w:rPr>
        <w:t xml:space="preserve">., Wegener, S. T., &amp; </w:t>
      </w:r>
      <w:proofErr w:type="spellStart"/>
      <w:r w:rsidRPr="00D4007E">
        <w:rPr>
          <w:rFonts w:cstheme="majorHAnsi"/>
          <w:color w:val="222222"/>
          <w:sz w:val="22"/>
          <w:szCs w:val="22"/>
          <w:shd w:val="clear" w:color="auto" w:fill="FFFFFF"/>
        </w:rPr>
        <w:t>Skolasky</w:t>
      </w:r>
      <w:proofErr w:type="spellEnd"/>
      <w:r w:rsidRPr="00D4007E">
        <w:rPr>
          <w:rFonts w:cstheme="majorHAnsi"/>
          <w:color w:val="222222"/>
          <w:sz w:val="22"/>
          <w:szCs w:val="22"/>
          <w:shd w:val="clear" w:color="auto" w:fill="FFFFFF"/>
        </w:rPr>
        <w:t>, R. L. (2023). Characterizing modifications to a comparative effectiveness research study: the OPTIMIZE trial—using the Framework for Reporting Adaptations and Modifications to Evidence-based Interventions (FRAME). </w:t>
      </w:r>
      <w:r w:rsidRPr="00D4007E">
        <w:rPr>
          <w:rFonts w:cstheme="majorHAnsi"/>
          <w:i/>
          <w:iCs/>
          <w:color w:val="222222"/>
          <w:sz w:val="22"/>
          <w:szCs w:val="22"/>
          <w:shd w:val="clear" w:color="auto" w:fill="FFFFFF"/>
        </w:rPr>
        <w:t>Trials</w:t>
      </w:r>
      <w:r w:rsidRPr="00D4007E">
        <w:rPr>
          <w:rFonts w:cstheme="majorHAnsi"/>
          <w:color w:val="222222"/>
          <w:sz w:val="22"/>
          <w:szCs w:val="22"/>
          <w:shd w:val="clear" w:color="auto" w:fill="FFFFFF"/>
        </w:rPr>
        <w:t>, </w:t>
      </w:r>
      <w:r w:rsidRPr="00D4007E">
        <w:rPr>
          <w:rFonts w:cstheme="majorHAnsi"/>
          <w:i/>
          <w:iCs/>
          <w:color w:val="222222"/>
          <w:sz w:val="22"/>
          <w:szCs w:val="22"/>
          <w:shd w:val="clear" w:color="auto" w:fill="FFFFFF"/>
        </w:rPr>
        <w:t>24</w:t>
      </w:r>
      <w:r w:rsidRPr="00D4007E">
        <w:rPr>
          <w:rFonts w:cstheme="majorHAnsi"/>
          <w:color w:val="222222"/>
          <w:sz w:val="22"/>
          <w:szCs w:val="22"/>
          <w:shd w:val="clear" w:color="auto" w:fill="FFFFFF"/>
        </w:rPr>
        <w:t>(1), 1-11.</w:t>
      </w:r>
      <w:r>
        <w:rPr>
          <w:rFonts w:cstheme="majorHAnsi"/>
          <w:color w:val="222222"/>
          <w:sz w:val="22"/>
          <w:szCs w:val="22"/>
          <w:shd w:val="clear" w:color="auto" w:fill="FFFFFF"/>
        </w:rPr>
        <w:t xml:space="preserve"> IF = 2.5</w:t>
      </w:r>
    </w:p>
    <w:p w14:paraId="03646A64" w14:textId="77777777" w:rsidR="00D4007E" w:rsidRPr="00D4007E" w:rsidRDefault="00D4007E" w:rsidP="00D4007E">
      <w:pPr>
        <w:pStyle w:val="Heading3"/>
        <w:rPr>
          <w:rFonts w:cstheme="majorHAnsi"/>
          <w:color w:val="222222"/>
          <w:sz w:val="22"/>
          <w:szCs w:val="22"/>
          <w:shd w:val="clear" w:color="auto" w:fill="FFFFFF"/>
        </w:rPr>
      </w:pPr>
    </w:p>
    <w:p w14:paraId="2D3E18CA" w14:textId="775204E3" w:rsidR="00D4007E" w:rsidRPr="00D4007E" w:rsidRDefault="00D4007E" w:rsidP="00D4007E">
      <w:pPr>
        <w:pStyle w:val="Heading3"/>
        <w:rPr>
          <w:rFonts w:cstheme="majorHAnsi"/>
          <w:color w:val="222222"/>
          <w:sz w:val="22"/>
          <w:szCs w:val="22"/>
          <w:shd w:val="clear" w:color="auto" w:fill="FFFFFF"/>
        </w:rPr>
      </w:pPr>
      <w:r w:rsidRPr="00D4007E">
        <w:rPr>
          <w:rFonts w:cstheme="majorHAnsi"/>
          <w:color w:val="222222"/>
          <w:sz w:val="22"/>
          <w:szCs w:val="22"/>
          <w:shd w:val="clear" w:color="auto" w:fill="FFFFFF"/>
        </w:rPr>
        <w:t xml:space="preserve">Cook, C. E., </w:t>
      </w:r>
      <w:proofErr w:type="spellStart"/>
      <w:r w:rsidRPr="00D4007E">
        <w:rPr>
          <w:rFonts w:cstheme="majorHAnsi"/>
          <w:color w:val="222222"/>
          <w:sz w:val="22"/>
          <w:szCs w:val="22"/>
          <w:shd w:val="clear" w:color="auto" w:fill="FFFFFF"/>
        </w:rPr>
        <w:t>Rhon</w:t>
      </w:r>
      <w:proofErr w:type="spellEnd"/>
      <w:r w:rsidRPr="00D4007E">
        <w:rPr>
          <w:rFonts w:cstheme="majorHAnsi"/>
          <w:color w:val="222222"/>
          <w:sz w:val="22"/>
          <w:szCs w:val="22"/>
          <w:shd w:val="clear" w:color="auto" w:fill="FFFFFF"/>
        </w:rPr>
        <w:t>, D. I., Bialosky, J., Donaldson, M., George, S. Z., Hall, T.,</w:t>
      </w:r>
      <w:r w:rsidRPr="00D4007E">
        <w:rPr>
          <w:rFonts w:cstheme="majorHAnsi"/>
          <w:color w:val="222222"/>
          <w:sz w:val="22"/>
          <w:szCs w:val="22"/>
          <w:shd w:val="clear" w:color="auto" w:fill="FFFFFF"/>
        </w:rPr>
        <w:t xml:space="preserve"> </w:t>
      </w:r>
      <w:r w:rsidRPr="00D4007E">
        <w:rPr>
          <w:rFonts w:cstheme="majorHAnsi"/>
          <w:b/>
          <w:bCs/>
          <w:color w:val="222222"/>
          <w:sz w:val="22"/>
          <w:szCs w:val="22"/>
          <w:u w:val="single"/>
          <w:shd w:val="clear" w:color="auto" w:fill="FFFFFF"/>
        </w:rPr>
        <w:t>Lane E</w:t>
      </w:r>
      <w:r w:rsidRPr="00D4007E">
        <w:rPr>
          <w:rFonts w:cstheme="majorHAnsi"/>
          <w:color w:val="222222"/>
          <w:sz w:val="22"/>
          <w:szCs w:val="22"/>
          <w:shd w:val="clear" w:color="auto" w:fill="FFFFFF"/>
        </w:rPr>
        <w:t xml:space="preserve"> ... &amp; </w:t>
      </w:r>
      <w:proofErr w:type="spellStart"/>
      <w:r w:rsidRPr="00D4007E">
        <w:rPr>
          <w:rFonts w:cstheme="majorHAnsi"/>
          <w:color w:val="222222"/>
          <w:sz w:val="22"/>
          <w:szCs w:val="22"/>
          <w:shd w:val="clear" w:color="auto" w:fill="FFFFFF"/>
        </w:rPr>
        <w:t>Puentedura</w:t>
      </w:r>
      <w:proofErr w:type="spellEnd"/>
      <w:r w:rsidRPr="00D4007E">
        <w:rPr>
          <w:rFonts w:cstheme="majorHAnsi"/>
          <w:color w:val="222222"/>
          <w:sz w:val="22"/>
          <w:szCs w:val="22"/>
          <w:shd w:val="clear" w:color="auto" w:fill="FFFFFF"/>
        </w:rPr>
        <w:t>, E. J. (2023). Developing manual therapy frameworks for dedicated pain mechanisms. </w:t>
      </w:r>
      <w:r w:rsidRPr="00D4007E">
        <w:rPr>
          <w:rFonts w:cstheme="majorHAnsi"/>
          <w:i/>
          <w:iCs/>
          <w:color w:val="222222"/>
          <w:sz w:val="22"/>
          <w:szCs w:val="22"/>
          <w:shd w:val="clear" w:color="auto" w:fill="FFFFFF"/>
        </w:rPr>
        <w:t>JOSPT Open</w:t>
      </w:r>
      <w:r w:rsidRPr="00D4007E">
        <w:rPr>
          <w:rFonts w:cstheme="majorHAnsi"/>
          <w:color w:val="222222"/>
          <w:sz w:val="22"/>
          <w:szCs w:val="22"/>
          <w:shd w:val="clear" w:color="auto" w:fill="FFFFFF"/>
        </w:rPr>
        <w:t>, </w:t>
      </w:r>
      <w:r w:rsidRPr="00D4007E">
        <w:rPr>
          <w:rFonts w:cstheme="majorHAnsi"/>
          <w:i/>
          <w:iCs/>
          <w:color w:val="222222"/>
          <w:sz w:val="22"/>
          <w:szCs w:val="22"/>
          <w:shd w:val="clear" w:color="auto" w:fill="FFFFFF"/>
        </w:rPr>
        <w:t>1</w:t>
      </w:r>
      <w:r w:rsidRPr="00D4007E">
        <w:rPr>
          <w:rFonts w:cstheme="majorHAnsi"/>
          <w:color w:val="222222"/>
          <w:sz w:val="22"/>
          <w:szCs w:val="22"/>
          <w:shd w:val="clear" w:color="auto" w:fill="FFFFFF"/>
        </w:rPr>
        <w:t>(1), 48-62.</w:t>
      </w:r>
      <w:r>
        <w:rPr>
          <w:rFonts w:cstheme="majorHAnsi"/>
          <w:color w:val="222222"/>
          <w:sz w:val="22"/>
          <w:szCs w:val="22"/>
          <w:shd w:val="clear" w:color="auto" w:fill="FFFFFF"/>
        </w:rPr>
        <w:t xml:space="preserve"> IF=6.1</w:t>
      </w:r>
    </w:p>
    <w:p w14:paraId="22D01A0A" w14:textId="77777777" w:rsidR="00D4007E" w:rsidRPr="00D4007E" w:rsidRDefault="00D4007E" w:rsidP="00D4007E">
      <w:pPr>
        <w:pStyle w:val="Heading3"/>
        <w:rPr>
          <w:rFonts w:cstheme="majorHAnsi"/>
          <w:color w:val="222222"/>
          <w:sz w:val="22"/>
          <w:szCs w:val="22"/>
          <w:shd w:val="clear" w:color="auto" w:fill="FFFFFF"/>
        </w:rPr>
      </w:pPr>
    </w:p>
    <w:p w14:paraId="273C5F48" w14:textId="1BEF363C" w:rsidR="00D4007E" w:rsidRPr="00D4007E" w:rsidRDefault="00D4007E" w:rsidP="00D4007E">
      <w:pPr>
        <w:pStyle w:val="Heading3"/>
        <w:rPr>
          <w:rFonts w:cstheme="majorHAnsi"/>
          <w:color w:val="222222"/>
          <w:sz w:val="22"/>
          <w:szCs w:val="22"/>
          <w:shd w:val="clear" w:color="auto" w:fill="FFFFFF"/>
        </w:rPr>
      </w:pPr>
      <w:r w:rsidRPr="00D4007E">
        <w:rPr>
          <w:rFonts w:cstheme="majorHAnsi"/>
          <w:color w:val="222222"/>
          <w:sz w:val="22"/>
          <w:szCs w:val="22"/>
          <w:shd w:val="clear" w:color="auto" w:fill="FFFFFF"/>
        </w:rPr>
        <w:t xml:space="preserve">Fritz, J. M., Greene, T., Brennan, G. P., </w:t>
      </w:r>
      <w:proofErr w:type="spellStart"/>
      <w:r w:rsidRPr="00D4007E">
        <w:rPr>
          <w:rFonts w:cstheme="majorHAnsi"/>
          <w:color w:val="222222"/>
          <w:sz w:val="22"/>
          <w:szCs w:val="22"/>
          <w:shd w:val="clear" w:color="auto" w:fill="FFFFFF"/>
        </w:rPr>
        <w:t>Minick</w:t>
      </w:r>
      <w:proofErr w:type="spellEnd"/>
      <w:r w:rsidRPr="00D4007E">
        <w:rPr>
          <w:rFonts w:cstheme="majorHAnsi"/>
          <w:color w:val="222222"/>
          <w:sz w:val="22"/>
          <w:szCs w:val="22"/>
          <w:shd w:val="clear" w:color="auto" w:fill="FFFFFF"/>
        </w:rPr>
        <w:t xml:space="preserve">, K., </w:t>
      </w:r>
      <w:r w:rsidRPr="00D4007E">
        <w:rPr>
          <w:rFonts w:cstheme="majorHAnsi"/>
          <w:b/>
          <w:bCs/>
          <w:color w:val="222222"/>
          <w:sz w:val="22"/>
          <w:szCs w:val="22"/>
          <w:u w:val="single"/>
          <w:shd w:val="clear" w:color="auto" w:fill="FFFFFF"/>
        </w:rPr>
        <w:t>Lane, E</w:t>
      </w:r>
      <w:r w:rsidRPr="00D4007E">
        <w:rPr>
          <w:rFonts w:cstheme="majorHAnsi"/>
          <w:color w:val="222222"/>
          <w:sz w:val="22"/>
          <w:szCs w:val="22"/>
          <w:shd w:val="clear" w:color="auto" w:fill="FFFFFF"/>
        </w:rPr>
        <w:t xml:space="preserve">., Wegener, S. T., &amp; </w:t>
      </w:r>
      <w:proofErr w:type="spellStart"/>
      <w:r w:rsidRPr="00D4007E">
        <w:rPr>
          <w:rFonts w:cstheme="majorHAnsi"/>
          <w:color w:val="222222"/>
          <w:sz w:val="22"/>
          <w:szCs w:val="22"/>
          <w:shd w:val="clear" w:color="auto" w:fill="FFFFFF"/>
        </w:rPr>
        <w:t>Skolasky</w:t>
      </w:r>
      <w:proofErr w:type="spellEnd"/>
      <w:r w:rsidRPr="00D4007E">
        <w:rPr>
          <w:rFonts w:cstheme="majorHAnsi"/>
          <w:color w:val="222222"/>
          <w:sz w:val="22"/>
          <w:szCs w:val="22"/>
          <w:shd w:val="clear" w:color="auto" w:fill="FFFFFF"/>
        </w:rPr>
        <w:t>, R. L. (2023). Characterizing modifications to a comparative effectiveness research study: the OPTIMIZE trial—using the Framework for Reporting Adaptations and Modifications to Evidence-based Interventions (FRAME). </w:t>
      </w:r>
      <w:r w:rsidRPr="00D4007E">
        <w:rPr>
          <w:rFonts w:cstheme="majorHAnsi"/>
          <w:i/>
          <w:iCs/>
          <w:color w:val="222222"/>
          <w:sz w:val="22"/>
          <w:szCs w:val="22"/>
          <w:shd w:val="clear" w:color="auto" w:fill="FFFFFF"/>
        </w:rPr>
        <w:t>Trials</w:t>
      </w:r>
      <w:r w:rsidRPr="00D4007E">
        <w:rPr>
          <w:rFonts w:cstheme="majorHAnsi"/>
          <w:color w:val="222222"/>
          <w:sz w:val="22"/>
          <w:szCs w:val="22"/>
          <w:shd w:val="clear" w:color="auto" w:fill="FFFFFF"/>
        </w:rPr>
        <w:t>, </w:t>
      </w:r>
      <w:r w:rsidRPr="00D4007E">
        <w:rPr>
          <w:rFonts w:cstheme="majorHAnsi"/>
          <w:i/>
          <w:iCs/>
          <w:color w:val="222222"/>
          <w:sz w:val="22"/>
          <w:szCs w:val="22"/>
          <w:shd w:val="clear" w:color="auto" w:fill="FFFFFF"/>
        </w:rPr>
        <w:t>24</w:t>
      </w:r>
      <w:r w:rsidRPr="00D4007E">
        <w:rPr>
          <w:rFonts w:cstheme="majorHAnsi"/>
          <w:color w:val="222222"/>
          <w:sz w:val="22"/>
          <w:szCs w:val="22"/>
          <w:shd w:val="clear" w:color="auto" w:fill="FFFFFF"/>
        </w:rPr>
        <w:t>(1), 1-11.</w:t>
      </w:r>
      <w:r>
        <w:rPr>
          <w:rFonts w:cstheme="majorHAnsi"/>
          <w:color w:val="222222"/>
          <w:sz w:val="22"/>
          <w:szCs w:val="22"/>
          <w:shd w:val="clear" w:color="auto" w:fill="FFFFFF"/>
        </w:rPr>
        <w:t xml:space="preserve"> </w:t>
      </w:r>
      <w:r>
        <w:rPr>
          <w:rFonts w:cstheme="majorHAnsi"/>
          <w:color w:val="222222"/>
          <w:sz w:val="22"/>
          <w:szCs w:val="22"/>
          <w:shd w:val="clear" w:color="auto" w:fill="FFFFFF"/>
        </w:rPr>
        <w:t>IF = 2.5</w:t>
      </w:r>
    </w:p>
    <w:p w14:paraId="59652892" w14:textId="77777777" w:rsidR="00D4007E" w:rsidRPr="00D4007E" w:rsidRDefault="00D4007E" w:rsidP="00D4007E">
      <w:pPr>
        <w:rPr>
          <w:rFonts w:asciiTheme="majorHAnsi" w:hAnsiTheme="majorHAnsi" w:cstheme="majorHAnsi"/>
        </w:rPr>
      </w:pPr>
    </w:p>
    <w:p w14:paraId="63546574" w14:textId="4A8A7550" w:rsidR="00FE4583" w:rsidRPr="00D4007E" w:rsidRDefault="00D4007E" w:rsidP="005D3A96">
      <w:pPr>
        <w:pStyle w:val="Heading3"/>
        <w:rPr>
          <w:rFonts w:cstheme="majorHAnsi"/>
          <w:color w:val="auto"/>
          <w:sz w:val="22"/>
          <w:szCs w:val="22"/>
          <w:u w:val="single"/>
          <w:lang w:eastAsia="en-US"/>
        </w:rPr>
      </w:pPr>
      <w:proofErr w:type="spellStart"/>
      <w:r w:rsidRPr="00D4007E">
        <w:rPr>
          <w:rFonts w:cstheme="majorHAnsi"/>
          <w:color w:val="222222"/>
          <w:sz w:val="22"/>
          <w:szCs w:val="22"/>
          <w:shd w:val="clear" w:color="auto" w:fill="FFFFFF"/>
        </w:rPr>
        <w:t>Skolasky</w:t>
      </w:r>
      <w:proofErr w:type="spellEnd"/>
      <w:r w:rsidRPr="00D4007E">
        <w:rPr>
          <w:rFonts w:cstheme="majorHAnsi"/>
          <w:color w:val="222222"/>
          <w:sz w:val="22"/>
          <w:szCs w:val="22"/>
          <w:shd w:val="clear" w:color="auto" w:fill="FFFFFF"/>
        </w:rPr>
        <w:t xml:space="preserve">, R. L., Kimball, E. R., </w:t>
      </w:r>
      <w:proofErr w:type="spellStart"/>
      <w:r w:rsidRPr="00D4007E">
        <w:rPr>
          <w:rFonts w:cstheme="majorHAnsi"/>
          <w:color w:val="222222"/>
          <w:sz w:val="22"/>
          <w:szCs w:val="22"/>
          <w:shd w:val="clear" w:color="auto" w:fill="FFFFFF"/>
        </w:rPr>
        <w:t>Galyean</w:t>
      </w:r>
      <w:proofErr w:type="spellEnd"/>
      <w:r w:rsidRPr="00D4007E">
        <w:rPr>
          <w:rFonts w:cstheme="majorHAnsi"/>
          <w:color w:val="222222"/>
          <w:sz w:val="22"/>
          <w:szCs w:val="22"/>
          <w:shd w:val="clear" w:color="auto" w:fill="FFFFFF"/>
        </w:rPr>
        <w:t xml:space="preserve">, P., </w:t>
      </w:r>
      <w:proofErr w:type="spellStart"/>
      <w:r w:rsidRPr="00D4007E">
        <w:rPr>
          <w:rFonts w:cstheme="majorHAnsi"/>
          <w:color w:val="222222"/>
          <w:sz w:val="22"/>
          <w:szCs w:val="22"/>
          <w:shd w:val="clear" w:color="auto" w:fill="FFFFFF"/>
        </w:rPr>
        <w:t>Minick</w:t>
      </w:r>
      <w:proofErr w:type="spellEnd"/>
      <w:r w:rsidRPr="00D4007E">
        <w:rPr>
          <w:rFonts w:cstheme="majorHAnsi"/>
          <w:color w:val="222222"/>
          <w:sz w:val="22"/>
          <w:szCs w:val="22"/>
          <w:shd w:val="clear" w:color="auto" w:fill="FFFFFF"/>
        </w:rPr>
        <w:t>, K. I., Brennan, G., McGee, T.,</w:t>
      </w:r>
      <w:r w:rsidRPr="00D4007E">
        <w:rPr>
          <w:rFonts w:cstheme="majorHAnsi"/>
          <w:color w:val="222222"/>
          <w:sz w:val="22"/>
          <w:szCs w:val="22"/>
          <w:shd w:val="clear" w:color="auto" w:fill="FFFFFF"/>
        </w:rPr>
        <w:t xml:space="preserve"> </w:t>
      </w:r>
      <w:r w:rsidRPr="00D4007E">
        <w:rPr>
          <w:rFonts w:cstheme="majorHAnsi"/>
          <w:b/>
          <w:bCs/>
          <w:color w:val="222222"/>
          <w:sz w:val="22"/>
          <w:szCs w:val="22"/>
          <w:u w:val="single"/>
          <w:shd w:val="clear" w:color="auto" w:fill="FFFFFF"/>
        </w:rPr>
        <w:t>Lane E</w:t>
      </w:r>
      <w:r w:rsidRPr="00D4007E">
        <w:rPr>
          <w:rFonts w:cstheme="majorHAnsi"/>
          <w:color w:val="222222"/>
          <w:sz w:val="22"/>
          <w:szCs w:val="22"/>
          <w:shd w:val="clear" w:color="auto" w:fill="FFFFFF"/>
        </w:rPr>
        <w:t>.,</w:t>
      </w:r>
      <w:r w:rsidRPr="00D4007E">
        <w:rPr>
          <w:rFonts w:cstheme="majorHAnsi"/>
          <w:color w:val="222222"/>
          <w:sz w:val="22"/>
          <w:szCs w:val="22"/>
          <w:shd w:val="clear" w:color="auto" w:fill="FFFFFF"/>
        </w:rPr>
        <w:t xml:space="preserve"> ... &amp; Fritz, J. M. (2022). Identifying Perceptions, Experiences, and Recommendations of Telehealth Physical Therapy for Patients </w:t>
      </w:r>
      <w:proofErr w:type="gramStart"/>
      <w:r w:rsidRPr="00D4007E">
        <w:rPr>
          <w:rFonts w:cstheme="majorHAnsi"/>
          <w:color w:val="222222"/>
          <w:sz w:val="22"/>
          <w:szCs w:val="22"/>
          <w:shd w:val="clear" w:color="auto" w:fill="FFFFFF"/>
        </w:rPr>
        <w:t>With</w:t>
      </w:r>
      <w:proofErr w:type="gramEnd"/>
      <w:r w:rsidRPr="00D4007E">
        <w:rPr>
          <w:rFonts w:cstheme="majorHAnsi"/>
          <w:color w:val="222222"/>
          <w:sz w:val="22"/>
          <w:szCs w:val="22"/>
          <w:shd w:val="clear" w:color="auto" w:fill="FFFFFF"/>
        </w:rPr>
        <w:t xml:space="preserve"> Chronic Low Back Pain: A Mixed Methods Survey. </w:t>
      </w:r>
      <w:r w:rsidRPr="00D4007E">
        <w:rPr>
          <w:rFonts w:cstheme="majorHAnsi"/>
          <w:i/>
          <w:iCs/>
          <w:color w:val="222222"/>
          <w:sz w:val="22"/>
          <w:szCs w:val="22"/>
          <w:shd w:val="clear" w:color="auto" w:fill="FFFFFF"/>
        </w:rPr>
        <w:t>Archives of physical medicine and rehabilitation</w:t>
      </w:r>
      <w:r w:rsidRPr="00D4007E">
        <w:rPr>
          <w:rFonts w:cstheme="majorHAnsi"/>
          <w:color w:val="222222"/>
          <w:sz w:val="22"/>
          <w:szCs w:val="22"/>
          <w:shd w:val="clear" w:color="auto" w:fill="FFFFFF"/>
        </w:rPr>
        <w:t>, </w:t>
      </w:r>
      <w:r w:rsidRPr="00D4007E">
        <w:rPr>
          <w:rFonts w:cstheme="majorHAnsi"/>
          <w:i/>
          <w:iCs/>
          <w:color w:val="222222"/>
          <w:sz w:val="22"/>
          <w:szCs w:val="22"/>
          <w:shd w:val="clear" w:color="auto" w:fill="FFFFFF"/>
        </w:rPr>
        <w:t>103</w:t>
      </w:r>
      <w:r w:rsidRPr="00D4007E">
        <w:rPr>
          <w:rFonts w:cstheme="majorHAnsi"/>
          <w:color w:val="222222"/>
          <w:sz w:val="22"/>
          <w:szCs w:val="22"/>
          <w:shd w:val="clear" w:color="auto" w:fill="FFFFFF"/>
        </w:rPr>
        <w:t>(10), 1935-1943.</w:t>
      </w:r>
      <w:r>
        <w:rPr>
          <w:rFonts w:cstheme="majorHAnsi"/>
          <w:color w:val="222222"/>
          <w:sz w:val="22"/>
          <w:szCs w:val="22"/>
          <w:shd w:val="clear" w:color="auto" w:fill="FFFFFF"/>
        </w:rPr>
        <w:t xml:space="preserve"> IF=4.0</w:t>
      </w:r>
    </w:p>
    <w:p w14:paraId="1BA5E668" w14:textId="77777777" w:rsidR="00D4007E" w:rsidRPr="00D4007E" w:rsidRDefault="00D4007E" w:rsidP="00CC2E9F">
      <w:pPr>
        <w:spacing w:after="0"/>
        <w:rPr>
          <w:rFonts w:asciiTheme="majorHAnsi" w:hAnsiTheme="majorHAnsi" w:cstheme="majorHAnsi"/>
          <w:color w:val="222222"/>
          <w:shd w:val="clear" w:color="auto" w:fill="FFFFFF"/>
        </w:rPr>
      </w:pPr>
    </w:p>
    <w:p w14:paraId="2A906D0D" w14:textId="2F26C6B5" w:rsidR="00D4007E" w:rsidRPr="00D4007E" w:rsidRDefault="00D4007E" w:rsidP="00CC2E9F">
      <w:pPr>
        <w:spacing w:after="0"/>
        <w:rPr>
          <w:rFonts w:asciiTheme="majorHAnsi" w:hAnsiTheme="majorHAnsi" w:cstheme="majorHAnsi"/>
          <w:color w:val="222222"/>
          <w:shd w:val="clear" w:color="auto" w:fill="FFFFFF"/>
        </w:rPr>
      </w:pPr>
      <w:r w:rsidRPr="00D4007E">
        <w:rPr>
          <w:rFonts w:asciiTheme="majorHAnsi" w:hAnsiTheme="majorHAnsi" w:cstheme="majorHAnsi"/>
          <w:color w:val="222222"/>
          <w:shd w:val="clear" w:color="auto" w:fill="FFFFFF"/>
        </w:rPr>
        <w:t xml:space="preserve">Fritz, J. M., </w:t>
      </w:r>
      <w:proofErr w:type="spellStart"/>
      <w:r w:rsidRPr="00D4007E">
        <w:rPr>
          <w:rFonts w:asciiTheme="majorHAnsi" w:hAnsiTheme="majorHAnsi" w:cstheme="majorHAnsi"/>
          <w:color w:val="222222"/>
          <w:shd w:val="clear" w:color="auto" w:fill="FFFFFF"/>
        </w:rPr>
        <w:t>Minick</w:t>
      </w:r>
      <w:proofErr w:type="spellEnd"/>
      <w:r w:rsidRPr="00D4007E">
        <w:rPr>
          <w:rFonts w:asciiTheme="majorHAnsi" w:hAnsiTheme="majorHAnsi" w:cstheme="majorHAnsi"/>
          <w:color w:val="222222"/>
          <w:shd w:val="clear" w:color="auto" w:fill="FFFFFF"/>
        </w:rPr>
        <w:t xml:space="preserve">, K. I., Brennan, G. P., McGee, T., </w:t>
      </w:r>
      <w:r w:rsidRPr="00D4007E">
        <w:rPr>
          <w:rFonts w:asciiTheme="majorHAnsi" w:hAnsiTheme="majorHAnsi" w:cstheme="majorHAnsi"/>
          <w:b/>
          <w:bCs/>
          <w:color w:val="222222"/>
          <w:u w:val="single"/>
          <w:shd w:val="clear" w:color="auto" w:fill="FFFFFF"/>
        </w:rPr>
        <w:t>Lane, E</w:t>
      </w:r>
      <w:r w:rsidRPr="00D4007E">
        <w:rPr>
          <w:rFonts w:asciiTheme="majorHAnsi" w:hAnsiTheme="majorHAnsi" w:cstheme="majorHAnsi"/>
          <w:color w:val="222222"/>
          <w:shd w:val="clear" w:color="auto" w:fill="FFFFFF"/>
        </w:rPr>
        <w:t xml:space="preserve">., </w:t>
      </w:r>
      <w:proofErr w:type="spellStart"/>
      <w:r w:rsidRPr="00D4007E">
        <w:rPr>
          <w:rFonts w:asciiTheme="majorHAnsi" w:hAnsiTheme="majorHAnsi" w:cstheme="majorHAnsi"/>
          <w:color w:val="222222"/>
          <w:shd w:val="clear" w:color="auto" w:fill="FFFFFF"/>
        </w:rPr>
        <w:t>Skolasky</w:t>
      </w:r>
      <w:proofErr w:type="spellEnd"/>
      <w:r w:rsidRPr="00D4007E">
        <w:rPr>
          <w:rFonts w:asciiTheme="majorHAnsi" w:hAnsiTheme="majorHAnsi" w:cstheme="majorHAnsi"/>
          <w:color w:val="222222"/>
          <w:shd w:val="clear" w:color="auto" w:fill="FFFFFF"/>
        </w:rPr>
        <w:t>, R. L., ... &amp; Hunter, S. J. (2022). Outcomes of telehealth physical therapy provided using real-time, videoconferencing for patients with chronic low back pain: a longitudinal observational study. </w:t>
      </w:r>
      <w:r w:rsidRPr="00D4007E">
        <w:rPr>
          <w:rFonts w:asciiTheme="majorHAnsi" w:hAnsiTheme="majorHAnsi" w:cstheme="majorHAnsi"/>
          <w:i/>
          <w:iCs/>
          <w:color w:val="222222"/>
          <w:shd w:val="clear" w:color="auto" w:fill="FFFFFF"/>
        </w:rPr>
        <w:t>Archives of physical medicine and rehabilitation</w:t>
      </w:r>
      <w:r w:rsidRPr="00D4007E">
        <w:rPr>
          <w:rFonts w:asciiTheme="majorHAnsi" w:hAnsiTheme="majorHAnsi" w:cstheme="majorHAnsi"/>
          <w:color w:val="222222"/>
          <w:shd w:val="clear" w:color="auto" w:fill="FFFFFF"/>
        </w:rPr>
        <w:t>, </w:t>
      </w:r>
      <w:r w:rsidRPr="00D4007E">
        <w:rPr>
          <w:rFonts w:asciiTheme="majorHAnsi" w:hAnsiTheme="majorHAnsi" w:cstheme="majorHAnsi"/>
          <w:i/>
          <w:iCs/>
          <w:color w:val="222222"/>
          <w:shd w:val="clear" w:color="auto" w:fill="FFFFFF"/>
        </w:rPr>
        <w:t>103</w:t>
      </w:r>
      <w:r w:rsidRPr="00D4007E">
        <w:rPr>
          <w:rFonts w:asciiTheme="majorHAnsi" w:hAnsiTheme="majorHAnsi" w:cstheme="majorHAnsi"/>
          <w:color w:val="222222"/>
          <w:shd w:val="clear" w:color="auto" w:fill="FFFFFF"/>
        </w:rPr>
        <w:t>(10), 1924-1934.</w:t>
      </w:r>
      <w:r>
        <w:rPr>
          <w:rFonts w:asciiTheme="majorHAnsi" w:hAnsiTheme="majorHAnsi" w:cstheme="majorHAnsi"/>
          <w:color w:val="222222"/>
          <w:shd w:val="clear" w:color="auto" w:fill="FFFFFF"/>
        </w:rPr>
        <w:t xml:space="preserve"> </w:t>
      </w:r>
      <w:r>
        <w:rPr>
          <w:rFonts w:cstheme="majorHAnsi"/>
          <w:color w:val="222222"/>
          <w:shd w:val="clear" w:color="auto" w:fill="FFFFFF"/>
        </w:rPr>
        <w:t>IF=4.0</w:t>
      </w:r>
    </w:p>
    <w:p w14:paraId="4CF6CCF1" w14:textId="77777777" w:rsidR="00D4007E" w:rsidRPr="00D4007E" w:rsidRDefault="00D4007E" w:rsidP="00CC2E9F">
      <w:pPr>
        <w:spacing w:after="0"/>
        <w:rPr>
          <w:rFonts w:asciiTheme="majorHAnsi" w:hAnsiTheme="majorHAnsi" w:cstheme="majorHAnsi"/>
          <w:b/>
          <w:bCs/>
          <w:color w:val="222222"/>
          <w:u w:val="single"/>
          <w:shd w:val="clear" w:color="auto" w:fill="FFFFFF"/>
        </w:rPr>
      </w:pPr>
    </w:p>
    <w:p w14:paraId="7CFF67DE" w14:textId="068778DD" w:rsidR="00D4007E" w:rsidRPr="00D4007E" w:rsidRDefault="00D4007E" w:rsidP="00CC2E9F">
      <w:pPr>
        <w:spacing w:after="0"/>
        <w:rPr>
          <w:rFonts w:asciiTheme="majorHAnsi" w:hAnsiTheme="majorHAnsi" w:cstheme="majorHAnsi"/>
          <w:color w:val="222222"/>
          <w:shd w:val="clear" w:color="auto" w:fill="FFFFFF"/>
        </w:rPr>
      </w:pPr>
      <w:r w:rsidRPr="00D4007E">
        <w:rPr>
          <w:rFonts w:asciiTheme="majorHAnsi" w:hAnsiTheme="majorHAnsi" w:cstheme="majorHAnsi"/>
          <w:b/>
          <w:bCs/>
          <w:color w:val="222222"/>
          <w:u w:val="single"/>
          <w:shd w:val="clear" w:color="auto" w:fill="FFFFFF"/>
        </w:rPr>
        <w:lastRenderedPageBreak/>
        <w:t>Lane, E</w:t>
      </w:r>
      <w:r w:rsidRPr="00D4007E">
        <w:rPr>
          <w:rFonts w:asciiTheme="majorHAnsi" w:hAnsiTheme="majorHAnsi" w:cstheme="majorHAnsi"/>
          <w:color w:val="222222"/>
          <w:shd w:val="clear" w:color="auto" w:fill="FFFFFF"/>
        </w:rPr>
        <w:t xml:space="preserve">., </w:t>
      </w:r>
      <w:proofErr w:type="spellStart"/>
      <w:r w:rsidRPr="00D4007E">
        <w:rPr>
          <w:rFonts w:asciiTheme="majorHAnsi" w:hAnsiTheme="majorHAnsi" w:cstheme="majorHAnsi"/>
          <w:color w:val="222222"/>
          <w:shd w:val="clear" w:color="auto" w:fill="FFFFFF"/>
        </w:rPr>
        <w:t>Magel</w:t>
      </w:r>
      <w:proofErr w:type="spellEnd"/>
      <w:r w:rsidRPr="00D4007E">
        <w:rPr>
          <w:rFonts w:asciiTheme="majorHAnsi" w:hAnsiTheme="majorHAnsi" w:cstheme="majorHAnsi"/>
          <w:color w:val="222222"/>
          <w:shd w:val="clear" w:color="auto" w:fill="FFFFFF"/>
        </w:rPr>
        <w:t xml:space="preserve">, J. S., Thackeray, A., Greene, T., </w:t>
      </w:r>
      <w:proofErr w:type="spellStart"/>
      <w:r w:rsidRPr="00D4007E">
        <w:rPr>
          <w:rFonts w:asciiTheme="majorHAnsi" w:hAnsiTheme="majorHAnsi" w:cstheme="majorHAnsi"/>
          <w:color w:val="222222"/>
          <w:shd w:val="clear" w:color="auto" w:fill="FFFFFF"/>
        </w:rPr>
        <w:t>Fino</w:t>
      </w:r>
      <w:proofErr w:type="spellEnd"/>
      <w:r w:rsidRPr="00D4007E">
        <w:rPr>
          <w:rFonts w:asciiTheme="majorHAnsi" w:hAnsiTheme="majorHAnsi" w:cstheme="majorHAnsi"/>
          <w:color w:val="222222"/>
          <w:shd w:val="clear" w:color="auto" w:fill="FFFFFF"/>
        </w:rPr>
        <w:t xml:space="preserve">, N. F., </w:t>
      </w:r>
      <w:proofErr w:type="spellStart"/>
      <w:r w:rsidRPr="00D4007E">
        <w:rPr>
          <w:rFonts w:asciiTheme="majorHAnsi" w:hAnsiTheme="majorHAnsi" w:cstheme="majorHAnsi"/>
          <w:color w:val="222222"/>
          <w:shd w:val="clear" w:color="auto" w:fill="FFFFFF"/>
        </w:rPr>
        <w:t>Puentedura</w:t>
      </w:r>
      <w:proofErr w:type="spellEnd"/>
      <w:r w:rsidRPr="00D4007E">
        <w:rPr>
          <w:rFonts w:asciiTheme="majorHAnsi" w:hAnsiTheme="majorHAnsi" w:cstheme="majorHAnsi"/>
          <w:color w:val="222222"/>
          <w:shd w:val="clear" w:color="auto" w:fill="FFFFFF"/>
        </w:rPr>
        <w:t>, E. J., ... &amp; Fritz, J. M. (2022). Effectiveness of training physical therapists in pain neuroscience education for patients with chronic spine pain: A cluster-randomized trial. </w:t>
      </w:r>
      <w:r w:rsidRPr="00D4007E">
        <w:rPr>
          <w:rFonts w:asciiTheme="majorHAnsi" w:hAnsiTheme="majorHAnsi" w:cstheme="majorHAnsi"/>
          <w:i/>
          <w:iCs/>
          <w:color w:val="222222"/>
          <w:shd w:val="clear" w:color="auto" w:fill="FFFFFF"/>
        </w:rPr>
        <w:t>Pain</w:t>
      </w:r>
      <w:r w:rsidRPr="00D4007E">
        <w:rPr>
          <w:rFonts w:asciiTheme="majorHAnsi" w:hAnsiTheme="majorHAnsi" w:cstheme="majorHAnsi"/>
          <w:color w:val="222222"/>
          <w:shd w:val="clear" w:color="auto" w:fill="FFFFFF"/>
        </w:rPr>
        <w:t>, </w:t>
      </w:r>
      <w:r w:rsidRPr="00D4007E">
        <w:rPr>
          <w:rFonts w:asciiTheme="majorHAnsi" w:hAnsiTheme="majorHAnsi" w:cstheme="majorHAnsi"/>
          <w:i/>
          <w:iCs/>
          <w:color w:val="222222"/>
          <w:shd w:val="clear" w:color="auto" w:fill="FFFFFF"/>
        </w:rPr>
        <w:t>163</w:t>
      </w:r>
      <w:r w:rsidRPr="00D4007E">
        <w:rPr>
          <w:rFonts w:asciiTheme="majorHAnsi" w:hAnsiTheme="majorHAnsi" w:cstheme="majorHAnsi"/>
          <w:color w:val="222222"/>
          <w:shd w:val="clear" w:color="auto" w:fill="FFFFFF"/>
        </w:rPr>
        <w:t>(5), 852-860.</w:t>
      </w:r>
      <w:r>
        <w:rPr>
          <w:rFonts w:asciiTheme="majorHAnsi" w:hAnsiTheme="majorHAnsi" w:cstheme="majorHAnsi"/>
          <w:color w:val="222222"/>
          <w:shd w:val="clear" w:color="auto" w:fill="FFFFFF"/>
        </w:rPr>
        <w:t xml:space="preserve"> IF=7.4</w:t>
      </w:r>
    </w:p>
    <w:p w14:paraId="628DB3A2" w14:textId="77777777" w:rsidR="00D4007E" w:rsidRPr="00D4007E" w:rsidRDefault="00D4007E" w:rsidP="00CC2E9F">
      <w:pPr>
        <w:spacing w:after="0"/>
        <w:rPr>
          <w:rFonts w:asciiTheme="majorHAnsi" w:hAnsiTheme="majorHAnsi" w:cstheme="majorHAnsi"/>
          <w:color w:val="222222"/>
          <w:shd w:val="clear" w:color="auto" w:fill="FFFFFF"/>
        </w:rPr>
      </w:pPr>
    </w:p>
    <w:p w14:paraId="67467735" w14:textId="5241285B" w:rsidR="00CC2E9F" w:rsidRPr="00D4007E" w:rsidRDefault="00CC2E9F" w:rsidP="00CC2E9F">
      <w:pPr>
        <w:spacing w:after="0"/>
        <w:rPr>
          <w:rFonts w:asciiTheme="majorHAnsi" w:eastAsia="Times New Roman" w:hAnsiTheme="majorHAnsi" w:cstheme="majorHAnsi"/>
          <w:color w:val="auto"/>
          <w:lang w:eastAsia="en-US"/>
        </w:rPr>
      </w:pPr>
      <w:r w:rsidRPr="00D4007E">
        <w:rPr>
          <w:rFonts w:asciiTheme="majorHAnsi" w:eastAsia="Times New Roman" w:hAnsiTheme="majorHAnsi" w:cstheme="majorHAnsi"/>
          <w:color w:val="222222"/>
          <w:shd w:val="clear" w:color="auto" w:fill="FFFFFF"/>
          <w:lang w:eastAsia="en-US"/>
        </w:rPr>
        <w:t xml:space="preserve">Fritz, J. M., </w:t>
      </w:r>
      <w:r w:rsidRPr="00D4007E">
        <w:rPr>
          <w:rFonts w:asciiTheme="majorHAnsi" w:eastAsia="Times New Roman" w:hAnsiTheme="majorHAnsi" w:cstheme="majorHAnsi"/>
          <w:color w:val="222222"/>
          <w:u w:val="single"/>
          <w:shd w:val="clear" w:color="auto" w:fill="FFFFFF"/>
          <w:lang w:eastAsia="en-US"/>
        </w:rPr>
        <w:t>Lane, E</w:t>
      </w:r>
      <w:r w:rsidRPr="00D4007E">
        <w:rPr>
          <w:rFonts w:asciiTheme="majorHAnsi" w:eastAsia="Times New Roman" w:hAnsiTheme="majorHAnsi" w:cstheme="majorHAnsi"/>
          <w:color w:val="222222"/>
          <w:shd w:val="clear" w:color="auto" w:fill="FFFFFF"/>
          <w:lang w:eastAsia="en-US"/>
        </w:rPr>
        <w:t xml:space="preserve">., </w:t>
      </w:r>
      <w:proofErr w:type="spellStart"/>
      <w:r w:rsidRPr="00D4007E">
        <w:rPr>
          <w:rFonts w:asciiTheme="majorHAnsi" w:eastAsia="Times New Roman" w:hAnsiTheme="majorHAnsi" w:cstheme="majorHAnsi"/>
          <w:color w:val="222222"/>
          <w:shd w:val="clear" w:color="auto" w:fill="FFFFFF"/>
          <w:lang w:eastAsia="en-US"/>
        </w:rPr>
        <w:t>Minick</w:t>
      </w:r>
      <w:proofErr w:type="spellEnd"/>
      <w:r w:rsidRPr="00D4007E">
        <w:rPr>
          <w:rFonts w:asciiTheme="majorHAnsi" w:eastAsia="Times New Roman" w:hAnsiTheme="majorHAnsi" w:cstheme="majorHAnsi"/>
          <w:color w:val="222222"/>
          <w:shd w:val="clear" w:color="auto" w:fill="FFFFFF"/>
          <w:lang w:eastAsia="en-US"/>
        </w:rPr>
        <w:t xml:space="preserve">, K. I., </w:t>
      </w:r>
      <w:proofErr w:type="spellStart"/>
      <w:r w:rsidRPr="00D4007E">
        <w:rPr>
          <w:rFonts w:asciiTheme="majorHAnsi" w:eastAsia="Times New Roman" w:hAnsiTheme="majorHAnsi" w:cstheme="majorHAnsi"/>
          <w:color w:val="222222"/>
          <w:shd w:val="clear" w:color="auto" w:fill="FFFFFF"/>
          <w:lang w:eastAsia="en-US"/>
        </w:rPr>
        <w:t>Bardsley</w:t>
      </w:r>
      <w:proofErr w:type="spellEnd"/>
      <w:r w:rsidRPr="00D4007E">
        <w:rPr>
          <w:rFonts w:asciiTheme="majorHAnsi" w:eastAsia="Times New Roman" w:hAnsiTheme="majorHAnsi" w:cstheme="majorHAnsi"/>
          <w:color w:val="222222"/>
          <w:shd w:val="clear" w:color="auto" w:fill="FFFFFF"/>
          <w:lang w:eastAsia="en-US"/>
        </w:rPr>
        <w:t xml:space="preserve">, T., Brennan, G., Hunter, S. J., ... &amp; </w:t>
      </w:r>
      <w:proofErr w:type="spellStart"/>
      <w:r w:rsidRPr="00D4007E">
        <w:rPr>
          <w:rFonts w:asciiTheme="majorHAnsi" w:eastAsia="Times New Roman" w:hAnsiTheme="majorHAnsi" w:cstheme="majorHAnsi"/>
          <w:color w:val="222222"/>
          <w:shd w:val="clear" w:color="auto" w:fill="FFFFFF"/>
          <w:lang w:eastAsia="en-US"/>
        </w:rPr>
        <w:t>Skolasky</w:t>
      </w:r>
      <w:proofErr w:type="spellEnd"/>
      <w:r w:rsidRPr="00D4007E">
        <w:rPr>
          <w:rFonts w:asciiTheme="majorHAnsi" w:eastAsia="Times New Roman" w:hAnsiTheme="majorHAnsi" w:cstheme="majorHAnsi"/>
          <w:color w:val="222222"/>
          <w:shd w:val="clear" w:color="auto" w:fill="FFFFFF"/>
          <w:lang w:eastAsia="en-US"/>
        </w:rPr>
        <w:t>, R. L. (2021). Perceptions of Telehealth Physical Therapy Among Patients with Chronic Low Back Pain. </w:t>
      </w:r>
      <w:r w:rsidRPr="00D4007E">
        <w:rPr>
          <w:rFonts w:asciiTheme="majorHAnsi" w:eastAsia="Times New Roman" w:hAnsiTheme="majorHAnsi" w:cstheme="majorHAnsi"/>
          <w:i/>
          <w:iCs/>
          <w:color w:val="222222"/>
          <w:shd w:val="clear" w:color="auto" w:fill="FFFFFF"/>
          <w:lang w:eastAsia="en-US"/>
        </w:rPr>
        <w:t>Telemedicine Reports</w:t>
      </w:r>
      <w:r w:rsidRPr="00D4007E">
        <w:rPr>
          <w:rFonts w:asciiTheme="majorHAnsi" w:eastAsia="Times New Roman" w:hAnsiTheme="majorHAnsi" w:cstheme="majorHAnsi"/>
          <w:color w:val="222222"/>
          <w:shd w:val="clear" w:color="auto" w:fill="FFFFFF"/>
          <w:lang w:eastAsia="en-US"/>
        </w:rPr>
        <w:t>, </w:t>
      </w:r>
      <w:r w:rsidRPr="00D4007E">
        <w:rPr>
          <w:rFonts w:asciiTheme="majorHAnsi" w:eastAsia="Times New Roman" w:hAnsiTheme="majorHAnsi" w:cstheme="majorHAnsi"/>
          <w:i/>
          <w:iCs/>
          <w:color w:val="222222"/>
          <w:shd w:val="clear" w:color="auto" w:fill="FFFFFF"/>
          <w:lang w:eastAsia="en-US"/>
        </w:rPr>
        <w:t>2</w:t>
      </w:r>
      <w:r w:rsidRPr="00D4007E">
        <w:rPr>
          <w:rFonts w:asciiTheme="majorHAnsi" w:eastAsia="Times New Roman" w:hAnsiTheme="majorHAnsi" w:cstheme="majorHAnsi"/>
          <w:color w:val="222222"/>
          <w:shd w:val="clear" w:color="auto" w:fill="FFFFFF"/>
          <w:lang w:eastAsia="en-US"/>
        </w:rPr>
        <w:t>(1), 258-263</w:t>
      </w:r>
      <w:r w:rsidR="00D4007E">
        <w:rPr>
          <w:rFonts w:asciiTheme="majorHAnsi" w:eastAsia="Times New Roman" w:hAnsiTheme="majorHAnsi" w:cstheme="majorHAnsi"/>
          <w:color w:val="222222"/>
          <w:shd w:val="clear" w:color="auto" w:fill="FFFFFF"/>
          <w:lang w:eastAsia="en-US"/>
        </w:rPr>
        <w:t xml:space="preserve"> IF=1.5</w:t>
      </w:r>
    </w:p>
    <w:p w14:paraId="77951563" w14:textId="77777777" w:rsidR="00CC2E9F" w:rsidRPr="00D4007E" w:rsidRDefault="00CC2E9F" w:rsidP="00CC2E9F">
      <w:pPr>
        <w:spacing w:after="0"/>
        <w:rPr>
          <w:rFonts w:asciiTheme="majorHAnsi" w:eastAsia="Times New Roman" w:hAnsiTheme="majorHAnsi" w:cstheme="majorHAnsi"/>
          <w:color w:val="222222"/>
          <w:shd w:val="clear" w:color="auto" w:fill="FFFFFF"/>
          <w:lang w:eastAsia="en-US"/>
        </w:rPr>
      </w:pPr>
    </w:p>
    <w:p w14:paraId="2F65AD56" w14:textId="1262EF49" w:rsidR="00CC2E9F" w:rsidRDefault="00CC2E9F" w:rsidP="00D4007E">
      <w:pPr>
        <w:spacing w:after="0"/>
        <w:rPr>
          <w:rFonts w:asciiTheme="majorHAnsi" w:eastAsia="Times New Roman" w:hAnsiTheme="majorHAnsi" w:cstheme="majorHAnsi"/>
          <w:color w:val="auto"/>
          <w:lang w:eastAsia="en-US"/>
        </w:rPr>
      </w:pPr>
      <w:proofErr w:type="spellStart"/>
      <w:r w:rsidRPr="00D4007E">
        <w:rPr>
          <w:rFonts w:asciiTheme="majorHAnsi" w:eastAsia="Times New Roman" w:hAnsiTheme="majorHAnsi" w:cstheme="majorHAnsi"/>
          <w:color w:val="222222"/>
          <w:shd w:val="clear" w:color="auto" w:fill="FFFFFF"/>
          <w:lang w:eastAsia="en-US"/>
        </w:rPr>
        <w:t>Rassu</w:t>
      </w:r>
      <w:proofErr w:type="spellEnd"/>
      <w:r w:rsidRPr="00D4007E">
        <w:rPr>
          <w:rFonts w:asciiTheme="majorHAnsi" w:eastAsia="Times New Roman" w:hAnsiTheme="majorHAnsi" w:cstheme="majorHAnsi"/>
          <w:color w:val="222222"/>
          <w:shd w:val="clear" w:color="auto" w:fill="FFFFFF"/>
          <w:lang w:eastAsia="en-US"/>
        </w:rPr>
        <w:t xml:space="preserve">, F. S., McFadden, M., Aaron, R. V., Wegener, S. T., Ephraim, P. L., </w:t>
      </w:r>
      <w:r w:rsidRPr="00D4007E">
        <w:rPr>
          <w:rFonts w:asciiTheme="majorHAnsi" w:eastAsia="Times New Roman" w:hAnsiTheme="majorHAnsi" w:cstheme="majorHAnsi"/>
          <w:b/>
          <w:bCs/>
          <w:color w:val="222222"/>
          <w:shd w:val="clear" w:color="auto" w:fill="FFFFFF"/>
          <w:lang w:eastAsia="en-US"/>
        </w:rPr>
        <w:t>Lane, E</w:t>
      </w:r>
      <w:r w:rsidRPr="00D4007E">
        <w:rPr>
          <w:rFonts w:asciiTheme="majorHAnsi" w:eastAsia="Times New Roman" w:hAnsiTheme="majorHAnsi" w:cstheme="majorHAnsi"/>
          <w:color w:val="222222"/>
          <w:shd w:val="clear" w:color="auto" w:fill="FFFFFF"/>
          <w:lang w:eastAsia="en-US"/>
        </w:rPr>
        <w:t xml:space="preserve">., ... &amp; </w:t>
      </w:r>
      <w:proofErr w:type="spellStart"/>
      <w:r w:rsidRPr="00D4007E">
        <w:rPr>
          <w:rFonts w:asciiTheme="majorHAnsi" w:eastAsia="Times New Roman" w:hAnsiTheme="majorHAnsi" w:cstheme="majorHAnsi"/>
          <w:color w:val="222222"/>
          <w:shd w:val="clear" w:color="auto" w:fill="FFFFFF"/>
          <w:lang w:eastAsia="en-US"/>
        </w:rPr>
        <w:t>Skolasky</w:t>
      </w:r>
      <w:proofErr w:type="spellEnd"/>
      <w:r w:rsidRPr="00D4007E">
        <w:rPr>
          <w:rFonts w:asciiTheme="majorHAnsi" w:eastAsia="Times New Roman" w:hAnsiTheme="majorHAnsi" w:cstheme="majorHAnsi"/>
          <w:color w:val="222222"/>
          <w:shd w:val="clear" w:color="auto" w:fill="FFFFFF"/>
          <w:lang w:eastAsia="en-US"/>
        </w:rPr>
        <w:t>, R. L. (2021). The Relationship Between Neighborhood Deprivation and Perceived Changes for Pain-Related Experiences Among US Patients with Chronic Low Back Pain During the COVID-19 Pandemic. </w:t>
      </w:r>
      <w:r w:rsidRPr="00D4007E">
        <w:rPr>
          <w:rFonts w:asciiTheme="majorHAnsi" w:eastAsia="Times New Roman" w:hAnsiTheme="majorHAnsi" w:cstheme="majorHAnsi"/>
          <w:i/>
          <w:iCs/>
          <w:color w:val="222222"/>
          <w:shd w:val="clear" w:color="auto" w:fill="FFFFFF"/>
          <w:lang w:eastAsia="en-US"/>
        </w:rPr>
        <w:t>Pain Medicine</w:t>
      </w:r>
      <w:r w:rsidRPr="00D4007E">
        <w:rPr>
          <w:rFonts w:asciiTheme="majorHAnsi" w:eastAsia="Times New Roman" w:hAnsiTheme="majorHAnsi" w:cstheme="majorHAnsi"/>
          <w:color w:val="222222"/>
          <w:shd w:val="clear" w:color="auto" w:fill="FFFFFF"/>
          <w:lang w:eastAsia="en-US"/>
        </w:rPr>
        <w:t>, </w:t>
      </w:r>
      <w:r w:rsidRPr="00D4007E">
        <w:rPr>
          <w:rFonts w:asciiTheme="majorHAnsi" w:eastAsia="Times New Roman" w:hAnsiTheme="majorHAnsi" w:cstheme="majorHAnsi"/>
          <w:i/>
          <w:iCs/>
          <w:color w:val="222222"/>
          <w:shd w:val="clear" w:color="auto" w:fill="FFFFFF"/>
          <w:lang w:eastAsia="en-US"/>
        </w:rPr>
        <w:t>22</w:t>
      </w:r>
      <w:r w:rsidRPr="00D4007E">
        <w:rPr>
          <w:rFonts w:asciiTheme="majorHAnsi" w:eastAsia="Times New Roman" w:hAnsiTheme="majorHAnsi" w:cstheme="majorHAnsi"/>
          <w:color w:val="222222"/>
          <w:shd w:val="clear" w:color="auto" w:fill="FFFFFF"/>
          <w:lang w:eastAsia="en-US"/>
        </w:rPr>
        <w:t>(11), 2550-2565.</w:t>
      </w:r>
      <w:r w:rsidR="00D4007E">
        <w:rPr>
          <w:rFonts w:asciiTheme="majorHAnsi" w:eastAsia="Times New Roman" w:hAnsiTheme="majorHAnsi" w:cstheme="majorHAnsi"/>
          <w:color w:val="222222"/>
          <w:shd w:val="clear" w:color="auto" w:fill="FFFFFF"/>
          <w:lang w:eastAsia="en-US"/>
        </w:rPr>
        <w:t xml:space="preserve"> IF=3.75</w:t>
      </w:r>
    </w:p>
    <w:p w14:paraId="72F0CC8F" w14:textId="77777777" w:rsidR="00D4007E" w:rsidRPr="00D4007E" w:rsidRDefault="00D4007E" w:rsidP="00D4007E">
      <w:pPr>
        <w:spacing w:after="0"/>
        <w:rPr>
          <w:rFonts w:asciiTheme="majorHAnsi" w:eastAsia="Times New Roman" w:hAnsiTheme="majorHAnsi" w:cstheme="majorHAnsi"/>
          <w:color w:val="auto"/>
          <w:lang w:eastAsia="en-US"/>
        </w:rPr>
      </w:pPr>
    </w:p>
    <w:p w14:paraId="76D352CC" w14:textId="5BED1C65" w:rsidR="00FE4583" w:rsidRPr="00D4007E" w:rsidRDefault="00FE4583" w:rsidP="00FE4583">
      <w:pPr>
        <w:rPr>
          <w:rFonts w:asciiTheme="majorHAnsi" w:hAnsiTheme="majorHAnsi" w:cstheme="majorHAnsi"/>
          <w:color w:val="auto"/>
        </w:rPr>
      </w:pPr>
      <w:proofErr w:type="spellStart"/>
      <w:r w:rsidRPr="00D4007E">
        <w:rPr>
          <w:rFonts w:asciiTheme="majorHAnsi" w:hAnsiTheme="majorHAnsi" w:cstheme="majorHAnsi"/>
          <w:color w:val="auto"/>
        </w:rPr>
        <w:t>Skolasky</w:t>
      </w:r>
      <w:proofErr w:type="spellEnd"/>
      <w:r w:rsidRPr="00D4007E">
        <w:rPr>
          <w:rFonts w:asciiTheme="majorHAnsi" w:hAnsiTheme="majorHAnsi" w:cstheme="majorHAnsi"/>
          <w:color w:val="auto"/>
        </w:rPr>
        <w:t xml:space="preserve"> RL, Wegener ST, Aaron RV, Ephraim P, Brennan G, Greene T, </w:t>
      </w:r>
      <w:r w:rsidRPr="00D4007E">
        <w:rPr>
          <w:rFonts w:asciiTheme="majorHAnsi" w:hAnsiTheme="majorHAnsi" w:cstheme="majorHAnsi"/>
          <w:b/>
          <w:bCs/>
          <w:color w:val="auto"/>
          <w:u w:val="single"/>
        </w:rPr>
        <w:t>Lane E</w:t>
      </w:r>
      <w:r w:rsidRPr="00D4007E">
        <w:rPr>
          <w:rFonts w:asciiTheme="majorHAnsi" w:hAnsiTheme="majorHAnsi" w:cstheme="majorHAnsi"/>
          <w:color w:val="auto"/>
        </w:rPr>
        <w:t xml:space="preserve">, </w:t>
      </w:r>
      <w:proofErr w:type="spellStart"/>
      <w:r w:rsidRPr="00D4007E">
        <w:rPr>
          <w:rFonts w:asciiTheme="majorHAnsi" w:hAnsiTheme="majorHAnsi" w:cstheme="majorHAnsi"/>
          <w:color w:val="auto"/>
        </w:rPr>
        <w:t>Minick</w:t>
      </w:r>
      <w:proofErr w:type="spellEnd"/>
      <w:r w:rsidRPr="00D4007E">
        <w:rPr>
          <w:rFonts w:asciiTheme="majorHAnsi" w:hAnsiTheme="majorHAnsi" w:cstheme="majorHAnsi"/>
          <w:color w:val="auto"/>
        </w:rPr>
        <w:t xml:space="preserve"> K, Hanley AW, Garland EL, Fritz JM. The OPTIMIZE Study: Protocol of a pragmatic sequential multiple assessment randomized trial of nonpharmacologic treatment for chronic, nonspecific low back pain. BMC </w:t>
      </w:r>
      <w:proofErr w:type="spellStart"/>
      <w:r w:rsidRPr="00D4007E">
        <w:rPr>
          <w:rFonts w:asciiTheme="majorHAnsi" w:hAnsiTheme="majorHAnsi" w:cstheme="majorHAnsi"/>
          <w:color w:val="auto"/>
        </w:rPr>
        <w:t>Musculoskelet</w:t>
      </w:r>
      <w:proofErr w:type="spellEnd"/>
      <w:r w:rsidRPr="00D4007E">
        <w:rPr>
          <w:rFonts w:asciiTheme="majorHAnsi" w:hAnsiTheme="majorHAnsi" w:cstheme="majorHAnsi"/>
          <w:color w:val="auto"/>
        </w:rPr>
        <w:t xml:space="preserve"> </w:t>
      </w:r>
      <w:proofErr w:type="spellStart"/>
      <w:r w:rsidRPr="00D4007E">
        <w:rPr>
          <w:rFonts w:asciiTheme="majorHAnsi" w:hAnsiTheme="majorHAnsi" w:cstheme="majorHAnsi"/>
          <w:color w:val="auto"/>
        </w:rPr>
        <w:t>Disord</w:t>
      </w:r>
      <w:proofErr w:type="spellEnd"/>
      <w:r w:rsidRPr="00D4007E">
        <w:rPr>
          <w:rFonts w:asciiTheme="majorHAnsi" w:hAnsiTheme="majorHAnsi" w:cstheme="majorHAnsi"/>
          <w:color w:val="auto"/>
        </w:rPr>
        <w:t xml:space="preserve">. </w:t>
      </w:r>
      <w:r w:rsidR="00C82CD9" w:rsidRPr="00D4007E">
        <w:rPr>
          <w:rFonts w:asciiTheme="majorHAnsi" w:hAnsiTheme="majorHAnsi" w:cstheme="majorHAnsi"/>
          <w:color w:val="auto"/>
        </w:rPr>
        <w:t>21 (2020): 1-14.</w:t>
      </w:r>
      <w:r w:rsidR="00D4007E">
        <w:rPr>
          <w:rFonts w:asciiTheme="majorHAnsi" w:hAnsiTheme="majorHAnsi" w:cstheme="majorHAnsi"/>
          <w:color w:val="auto"/>
        </w:rPr>
        <w:t xml:space="preserve"> IF=2.3</w:t>
      </w:r>
    </w:p>
    <w:p w14:paraId="53D5945B" w14:textId="55440F40" w:rsidR="009A6576" w:rsidRPr="00D4007E" w:rsidRDefault="005D3A96" w:rsidP="009A6576">
      <w:pPr>
        <w:rPr>
          <w:rFonts w:asciiTheme="majorHAnsi" w:hAnsiTheme="majorHAnsi" w:cstheme="majorHAnsi"/>
          <w:i/>
          <w:color w:val="auto"/>
          <w:lang w:eastAsia="en-US"/>
        </w:rPr>
      </w:pPr>
      <w:r w:rsidRPr="00D4007E">
        <w:rPr>
          <w:rFonts w:asciiTheme="majorHAnsi" w:hAnsiTheme="majorHAnsi" w:cstheme="majorHAnsi"/>
          <w:b/>
          <w:bCs/>
          <w:color w:val="auto"/>
          <w:u w:val="single"/>
          <w:lang w:eastAsia="en-US"/>
        </w:rPr>
        <w:t>Lane EF</w:t>
      </w:r>
      <w:r w:rsidRPr="00D4007E">
        <w:rPr>
          <w:rFonts w:asciiTheme="majorHAnsi" w:hAnsiTheme="majorHAnsi" w:cstheme="majorHAnsi"/>
          <w:color w:val="auto"/>
          <w:lang w:eastAsia="en-US"/>
        </w:rPr>
        <w:t xml:space="preserve">, </w:t>
      </w:r>
      <w:r w:rsidRPr="00D4007E">
        <w:rPr>
          <w:rFonts w:asciiTheme="majorHAnsi" w:hAnsiTheme="majorHAnsi" w:cstheme="majorHAnsi"/>
          <w:color w:val="auto"/>
        </w:rPr>
        <w:t>Fritz JM</w:t>
      </w:r>
      <w:r w:rsidRPr="00D4007E">
        <w:rPr>
          <w:rFonts w:asciiTheme="majorHAnsi" w:hAnsiTheme="majorHAnsi" w:cstheme="majorHAnsi"/>
          <w:color w:val="auto"/>
          <w:lang w:eastAsia="en-US"/>
        </w:rPr>
        <w:t xml:space="preserve">, Greene T, Maddox CD. The effectiveness of training physical therapists in pain neuroscience education on patient reported outcomes for patients with chronic spinal pain: a study protocol for a cluster randomized controlled trial. </w:t>
      </w:r>
      <w:r w:rsidR="00D4007E" w:rsidRPr="00D4007E">
        <w:rPr>
          <w:rFonts w:asciiTheme="majorHAnsi" w:hAnsiTheme="majorHAnsi" w:cstheme="majorHAnsi"/>
          <w:color w:val="auto"/>
        </w:rPr>
        <w:t xml:space="preserve">BMC </w:t>
      </w:r>
      <w:proofErr w:type="spellStart"/>
      <w:r w:rsidR="00D4007E" w:rsidRPr="00D4007E">
        <w:rPr>
          <w:rFonts w:asciiTheme="majorHAnsi" w:hAnsiTheme="majorHAnsi" w:cstheme="majorHAnsi"/>
          <w:color w:val="auto"/>
        </w:rPr>
        <w:t>Musculoskelet</w:t>
      </w:r>
      <w:proofErr w:type="spellEnd"/>
      <w:r w:rsidR="00D4007E" w:rsidRPr="00D4007E">
        <w:rPr>
          <w:rFonts w:asciiTheme="majorHAnsi" w:hAnsiTheme="majorHAnsi" w:cstheme="majorHAnsi"/>
          <w:color w:val="auto"/>
        </w:rPr>
        <w:t xml:space="preserve"> </w:t>
      </w:r>
      <w:proofErr w:type="spellStart"/>
      <w:r w:rsidR="00D4007E" w:rsidRPr="00D4007E">
        <w:rPr>
          <w:rFonts w:asciiTheme="majorHAnsi" w:hAnsiTheme="majorHAnsi" w:cstheme="majorHAnsi"/>
          <w:color w:val="auto"/>
        </w:rPr>
        <w:t>Disord</w:t>
      </w:r>
      <w:proofErr w:type="spellEnd"/>
      <w:r w:rsidRPr="00D4007E">
        <w:rPr>
          <w:rFonts w:asciiTheme="majorHAnsi" w:hAnsiTheme="majorHAnsi" w:cstheme="majorHAnsi"/>
          <w:i/>
          <w:color w:val="auto"/>
          <w:lang w:eastAsia="en-US"/>
        </w:rPr>
        <w:t xml:space="preserve">. </w:t>
      </w:r>
      <w:r w:rsidRPr="00D4007E">
        <w:rPr>
          <w:rFonts w:asciiTheme="majorHAnsi" w:hAnsiTheme="majorHAnsi" w:cstheme="majorHAnsi"/>
          <w:color w:val="auto"/>
          <w:lang w:eastAsia="en-US"/>
        </w:rPr>
        <w:t xml:space="preserve">(2018) </w:t>
      </w:r>
      <w:r w:rsidR="00C82CD9" w:rsidRPr="00D4007E">
        <w:rPr>
          <w:rFonts w:asciiTheme="majorHAnsi" w:hAnsiTheme="majorHAnsi" w:cstheme="majorHAnsi"/>
          <w:color w:val="auto"/>
          <w:lang w:eastAsia="en-US"/>
        </w:rPr>
        <w:t>19(1), 1-8.</w:t>
      </w:r>
      <w:r w:rsidR="00D4007E">
        <w:rPr>
          <w:rFonts w:asciiTheme="majorHAnsi" w:hAnsiTheme="majorHAnsi" w:cstheme="majorHAnsi"/>
          <w:color w:val="auto"/>
          <w:lang w:eastAsia="en-US"/>
        </w:rPr>
        <w:t xml:space="preserve"> </w:t>
      </w:r>
      <w:r w:rsidR="00D4007E">
        <w:rPr>
          <w:rFonts w:asciiTheme="majorHAnsi" w:hAnsiTheme="majorHAnsi" w:cstheme="majorHAnsi"/>
          <w:color w:val="auto"/>
        </w:rPr>
        <w:t>IF=2.3</w:t>
      </w:r>
    </w:p>
    <w:p w14:paraId="5FA5A7D7" w14:textId="624AEAFC" w:rsidR="009A6576" w:rsidRPr="00D4007E" w:rsidRDefault="00FA2285" w:rsidP="009A6576">
      <w:pPr>
        <w:rPr>
          <w:rFonts w:asciiTheme="majorHAnsi" w:hAnsiTheme="majorHAnsi" w:cstheme="majorHAnsi"/>
          <w:color w:val="auto"/>
        </w:rPr>
      </w:pPr>
      <w:r w:rsidRPr="00D4007E">
        <w:rPr>
          <w:rFonts w:asciiTheme="majorHAnsi" w:hAnsiTheme="majorHAnsi" w:cstheme="majorHAnsi"/>
          <w:color w:val="auto"/>
        </w:rPr>
        <w:t xml:space="preserve">Fritz JM, Sharpe J, </w:t>
      </w:r>
      <w:r w:rsidRPr="00D4007E">
        <w:rPr>
          <w:rFonts w:asciiTheme="majorHAnsi" w:hAnsiTheme="majorHAnsi" w:cstheme="majorHAnsi"/>
          <w:b/>
          <w:bCs/>
          <w:color w:val="auto"/>
          <w:u w:val="single"/>
        </w:rPr>
        <w:t>Lane E</w:t>
      </w:r>
      <w:r w:rsidRPr="00D4007E">
        <w:rPr>
          <w:rFonts w:asciiTheme="majorHAnsi" w:hAnsiTheme="majorHAnsi" w:cstheme="majorHAnsi"/>
          <w:color w:val="auto"/>
        </w:rPr>
        <w:t xml:space="preserve">, et al. Optimizing Treatment Protocols for Spinal Manipulative Therapy: Protocol for a Phased, Factorial Randomized Trial. </w:t>
      </w:r>
      <w:r w:rsidRPr="00D4007E">
        <w:rPr>
          <w:rFonts w:asciiTheme="majorHAnsi" w:hAnsiTheme="majorHAnsi" w:cstheme="majorHAnsi"/>
          <w:i/>
          <w:color w:val="auto"/>
        </w:rPr>
        <w:t>BMC Trials.</w:t>
      </w:r>
      <w:r w:rsidR="005D3A96" w:rsidRPr="00D4007E">
        <w:rPr>
          <w:rFonts w:asciiTheme="majorHAnsi" w:hAnsiTheme="majorHAnsi" w:cstheme="majorHAnsi"/>
          <w:color w:val="auto"/>
        </w:rPr>
        <w:t xml:space="preserve"> </w:t>
      </w:r>
      <w:r w:rsidR="00C82CD9" w:rsidRPr="00D4007E">
        <w:rPr>
          <w:rFonts w:asciiTheme="majorHAnsi" w:hAnsiTheme="majorHAnsi" w:cstheme="majorHAnsi"/>
          <w:color w:val="auto"/>
        </w:rPr>
        <w:t>Trials 19.1 (2018): 1-12.</w:t>
      </w:r>
      <w:r w:rsidRPr="00D4007E">
        <w:rPr>
          <w:rFonts w:asciiTheme="majorHAnsi" w:hAnsiTheme="majorHAnsi" w:cstheme="majorHAnsi"/>
          <w:color w:val="auto"/>
        </w:rPr>
        <w:t xml:space="preserve"> </w:t>
      </w:r>
      <w:r w:rsidR="00D4007E">
        <w:rPr>
          <w:rFonts w:asciiTheme="majorHAnsi" w:hAnsiTheme="majorHAnsi" w:cstheme="majorHAnsi"/>
          <w:color w:val="auto"/>
        </w:rPr>
        <w:t>IF=2.5</w:t>
      </w:r>
      <w:r w:rsidRPr="00D4007E">
        <w:rPr>
          <w:rFonts w:asciiTheme="majorHAnsi" w:hAnsiTheme="majorHAnsi" w:cstheme="majorHAnsi"/>
          <w:color w:val="auto"/>
        </w:rPr>
        <w:t xml:space="preserve">                                                                    </w:t>
      </w:r>
    </w:p>
    <w:p w14:paraId="45E2D99B" w14:textId="751B59B1" w:rsidR="009A6576" w:rsidRDefault="009E53BC" w:rsidP="00D4007E">
      <w:pPr>
        <w:pStyle w:val="Heading3"/>
        <w:rPr>
          <w:rFonts w:cstheme="majorHAnsi"/>
          <w:color w:val="222222"/>
          <w:sz w:val="22"/>
          <w:szCs w:val="22"/>
          <w:shd w:val="clear" w:color="auto" w:fill="FFFFFF"/>
        </w:rPr>
      </w:pPr>
      <w:r w:rsidRPr="00D4007E">
        <w:rPr>
          <w:rFonts w:cstheme="majorHAnsi"/>
          <w:b/>
          <w:bCs/>
          <w:color w:val="auto"/>
          <w:sz w:val="22"/>
          <w:szCs w:val="22"/>
          <w:u w:val="single"/>
        </w:rPr>
        <w:t>Lane EF</w:t>
      </w:r>
      <w:r w:rsidRPr="00D4007E">
        <w:rPr>
          <w:rFonts w:cstheme="majorHAnsi"/>
          <w:color w:val="auto"/>
          <w:sz w:val="22"/>
          <w:szCs w:val="22"/>
        </w:rPr>
        <w:t xml:space="preserve">, </w:t>
      </w:r>
      <w:proofErr w:type="spellStart"/>
      <w:r w:rsidRPr="00D4007E">
        <w:rPr>
          <w:rFonts w:cstheme="majorHAnsi"/>
          <w:color w:val="auto"/>
          <w:sz w:val="22"/>
          <w:szCs w:val="22"/>
        </w:rPr>
        <w:t>Clewley</w:t>
      </w:r>
      <w:proofErr w:type="spellEnd"/>
      <w:r w:rsidRPr="00D4007E">
        <w:rPr>
          <w:rFonts w:cstheme="majorHAnsi"/>
          <w:color w:val="auto"/>
          <w:sz w:val="22"/>
          <w:szCs w:val="22"/>
        </w:rPr>
        <w:t xml:space="preserve"> DJ, Koppenhaver S. "Complaints of Upper Extremity Numbness &amp; Tingling Relieved with Dry Needling of the Teres Minor &amp; Infrasp</w:t>
      </w:r>
      <w:r w:rsidR="002E16F3" w:rsidRPr="00D4007E">
        <w:rPr>
          <w:rFonts w:cstheme="majorHAnsi"/>
          <w:color w:val="auto"/>
          <w:sz w:val="22"/>
          <w:szCs w:val="22"/>
        </w:rPr>
        <w:t xml:space="preserve">inatus - A Case Report." </w:t>
      </w:r>
      <w:r w:rsidR="002E16F3" w:rsidRPr="00D4007E">
        <w:rPr>
          <w:rFonts w:cstheme="majorHAnsi"/>
          <w:i/>
          <w:color w:val="auto"/>
          <w:sz w:val="22"/>
          <w:szCs w:val="22"/>
        </w:rPr>
        <w:t xml:space="preserve">JOSPT </w:t>
      </w:r>
      <w:r w:rsidR="002E16F3" w:rsidRPr="00D4007E">
        <w:rPr>
          <w:rFonts w:cstheme="majorHAnsi"/>
          <w:color w:val="auto"/>
          <w:sz w:val="22"/>
          <w:szCs w:val="22"/>
        </w:rPr>
        <w:t>47.4 (2017): 287-292</w:t>
      </w:r>
      <w:r w:rsidR="00D4007E">
        <w:rPr>
          <w:rFonts w:cstheme="majorHAnsi"/>
          <w:color w:val="auto"/>
        </w:rPr>
        <w:t xml:space="preserve">. </w:t>
      </w:r>
      <w:r w:rsidR="00D4007E">
        <w:rPr>
          <w:rFonts w:cstheme="majorHAnsi"/>
          <w:color w:val="222222"/>
          <w:sz w:val="22"/>
          <w:szCs w:val="22"/>
          <w:shd w:val="clear" w:color="auto" w:fill="FFFFFF"/>
        </w:rPr>
        <w:t>IF=6.1</w:t>
      </w:r>
    </w:p>
    <w:p w14:paraId="5C82E42A" w14:textId="77777777" w:rsidR="00D4007E" w:rsidRPr="00D4007E" w:rsidRDefault="00D4007E" w:rsidP="00D4007E"/>
    <w:p w14:paraId="5CA74347" w14:textId="4795848D" w:rsidR="009A6576" w:rsidRPr="00D4007E" w:rsidRDefault="00FA2285" w:rsidP="009A6576">
      <w:pPr>
        <w:rPr>
          <w:rFonts w:asciiTheme="majorHAnsi" w:hAnsiTheme="majorHAnsi" w:cstheme="majorHAnsi"/>
          <w:color w:val="auto"/>
        </w:rPr>
      </w:pPr>
      <w:r w:rsidRPr="00D4007E">
        <w:rPr>
          <w:rFonts w:asciiTheme="majorHAnsi" w:hAnsiTheme="majorHAnsi" w:cstheme="majorHAnsi"/>
          <w:color w:val="auto"/>
        </w:rPr>
        <w:t>Chong R</w:t>
      </w:r>
      <w:r w:rsidR="002E16F3" w:rsidRPr="00D4007E">
        <w:rPr>
          <w:rFonts w:asciiTheme="majorHAnsi" w:hAnsiTheme="majorHAnsi" w:cstheme="majorHAnsi"/>
          <w:color w:val="auto"/>
        </w:rPr>
        <w:t xml:space="preserve">KY, </w:t>
      </w:r>
      <w:r w:rsidR="002E16F3" w:rsidRPr="00D4007E">
        <w:rPr>
          <w:rFonts w:asciiTheme="majorHAnsi" w:hAnsiTheme="majorHAnsi" w:cstheme="majorHAnsi"/>
          <w:b/>
          <w:color w:val="auto"/>
          <w:u w:val="single"/>
        </w:rPr>
        <w:t>Lane EF</w:t>
      </w:r>
      <w:r w:rsidR="002E16F3" w:rsidRPr="00D4007E">
        <w:rPr>
          <w:rFonts w:asciiTheme="majorHAnsi" w:hAnsiTheme="majorHAnsi" w:cstheme="majorHAnsi"/>
          <w:color w:val="auto"/>
        </w:rPr>
        <w:t xml:space="preserve"> et al. "Specific interference between a cognitive task and sensory organization for stance balance control in healthy young adults: visuospatial effects." </w:t>
      </w:r>
      <w:proofErr w:type="spellStart"/>
      <w:r w:rsidR="002E16F3" w:rsidRPr="00D4007E">
        <w:rPr>
          <w:rFonts w:asciiTheme="majorHAnsi" w:hAnsiTheme="majorHAnsi" w:cstheme="majorHAnsi"/>
          <w:i/>
          <w:color w:val="auto"/>
        </w:rPr>
        <w:t>Neuropsychologia</w:t>
      </w:r>
      <w:proofErr w:type="spellEnd"/>
      <w:r w:rsidR="002E16F3" w:rsidRPr="00D4007E">
        <w:rPr>
          <w:rFonts w:asciiTheme="majorHAnsi" w:hAnsiTheme="majorHAnsi" w:cstheme="majorHAnsi"/>
          <w:color w:val="auto"/>
        </w:rPr>
        <w:t xml:space="preserve"> 48.9 (2010): 2709-2718.</w:t>
      </w:r>
      <w:r w:rsidR="00D4007E">
        <w:rPr>
          <w:rFonts w:asciiTheme="majorHAnsi" w:hAnsiTheme="majorHAnsi" w:cstheme="majorHAnsi"/>
          <w:color w:val="auto"/>
        </w:rPr>
        <w:t xml:space="preserve"> IF=2.6</w:t>
      </w:r>
    </w:p>
    <w:p w14:paraId="7A2FA62D" w14:textId="4903BE92" w:rsidR="00DF6BF0" w:rsidRDefault="00DF6BF0" w:rsidP="00DF6BF0">
      <w:pPr>
        <w:rPr>
          <w:rFonts w:asciiTheme="majorHAnsi" w:hAnsiTheme="majorHAnsi" w:cstheme="majorHAnsi"/>
          <w:color w:val="auto"/>
          <w:sz w:val="24"/>
          <w:szCs w:val="24"/>
        </w:rPr>
      </w:pPr>
      <w:r>
        <w:rPr>
          <w:rFonts w:asciiTheme="majorHAnsi" w:hAnsiTheme="majorHAnsi" w:cstheme="majorHAnsi"/>
          <w:color w:val="auto"/>
          <w:sz w:val="24"/>
          <w:szCs w:val="24"/>
        </w:rPr>
        <w:t xml:space="preserve">Platform Presentation: CSM: </w:t>
      </w:r>
      <w:r w:rsidRPr="00DF6BF0">
        <w:rPr>
          <w:rFonts w:asciiTheme="majorHAnsi" w:hAnsiTheme="majorHAnsi" w:cstheme="majorHAnsi"/>
          <w:color w:val="auto"/>
          <w:sz w:val="24"/>
          <w:szCs w:val="24"/>
        </w:rPr>
        <w:t xml:space="preserve">The Effectiveness </w:t>
      </w:r>
      <w:proofErr w:type="gramStart"/>
      <w:r w:rsidRPr="00DF6BF0">
        <w:rPr>
          <w:rFonts w:asciiTheme="majorHAnsi" w:hAnsiTheme="majorHAnsi" w:cstheme="majorHAnsi"/>
          <w:color w:val="auto"/>
          <w:sz w:val="24"/>
          <w:szCs w:val="24"/>
        </w:rPr>
        <w:t>Of</w:t>
      </w:r>
      <w:proofErr w:type="gramEnd"/>
      <w:r w:rsidRPr="00DF6BF0">
        <w:rPr>
          <w:rFonts w:asciiTheme="majorHAnsi" w:hAnsiTheme="majorHAnsi" w:cstheme="majorHAnsi"/>
          <w:color w:val="auto"/>
          <w:sz w:val="24"/>
          <w:szCs w:val="24"/>
        </w:rPr>
        <w:t xml:space="preserve"> Training Physical</w:t>
      </w:r>
      <w:r>
        <w:rPr>
          <w:rFonts w:asciiTheme="majorHAnsi" w:hAnsiTheme="majorHAnsi" w:cstheme="majorHAnsi"/>
          <w:color w:val="auto"/>
          <w:sz w:val="24"/>
          <w:szCs w:val="24"/>
        </w:rPr>
        <w:t xml:space="preserve"> </w:t>
      </w:r>
      <w:r w:rsidRPr="00DF6BF0">
        <w:rPr>
          <w:rFonts w:asciiTheme="majorHAnsi" w:hAnsiTheme="majorHAnsi" w:cstheme="majorHAnsi"/>
          <w:color w:val="auto"/>
          <w:sz w:val="24"/>
          <w:szCs w:val="24"/>
        </w:rPr>
        <w:t>Therapists In Pain Neuroscience</w:t>
      </w:r>
      <w:r>
        <w:rPr>
          <w:rFonts w:asciiTheme="majorHAnsi" w:hAnsiTheme="majorHAnsi" w:cstheme="majorHAnsi"/>
          <w:color w:val="auto"/>
          <w:sz w:val="24"/>
          <w:szCs w:val="24"/>
        </w:rPr>
        <w:t xml:space="preserve"> </w:t>
      </w:r>
      <w:r w:rsidRPr="00DF6BF0">
        <w:rPr>
          <w:rFonts w:asciiTheme="majorHAnsi" w:hAnsiTheme="majorHAnsi" w:cstheme="majorHAnsi"/>
          <w:color w:val="auto"/>
          <w:sz w:val="24"/>
          <w:szCs w:val="24"/>
        </w:rPr>
        <w:t>Education On Outcomes For Patients</w:t>
      </w:r>
      <w:r>
        <w:rPr>
          <w:rFonts w:asciiTheme="majorHAnsi" w:hAnsiTheme="majorHAnsi" w:cstheme="majorHAnsi"/>
          <w:color w:val="auto"/>
          <w:sz w:val="24"/>
          <w:szCs w:val="24"/>
        </w:rPr>
        <w:t xml:space="preserve"> </w:t>
      </w:r>
      <w:r w:rsidRPr="00DF6BF0">
        <w:rPr>
          <w:rFonts w:asciiTheme="majorHAnsi" w:hAnsiTheme="majorHAnsi" w:cstheme="majorHAnsi"/>
          <w:color w:val="auto"/>
          <w:sz w:val="24"/>
          <w:szCs w:val="24"/>
        </w:rPr>
        <w:t>With Chronic Neck Or Back Pain</w:t>
      </w:r>
      <w:r w:rsidRPr="00E15EC0">
        <w:rPr>
          <w:rFonts w:asciiTheme="majorHAnsi" w:hAnsiTheme="majorHAnsi" w:cstheme="majorHAnsi"/>
          <w:color w:val="auto"/>
          <w:sz w:val="24"/>
          <w:szCs w:val="24"/>
        </w:rPr>
        <w:t>|20</w:t>
      </w:r>
      <w:r>
        <w:rPr>
          <w:rFonts w:asciiTheme="majorHAnsi" w:hAnsiTheme="majorHAnsi" w:cstheme="majorHAnsi"/>
          <w:color w:val="auto"/>
          <w:sz w:val="24"/>
          <w:szCs w:val="24"/>
        </w:rPr>
        <w:t>21</w:t>
      </w:r>
    </w:p>
    <w:p w14:paraId="099434D7" w14:textId="1F4A230E" w:rsidR="009A6576" w:rsidRPr="00E15EC0" w:rsidRDefault="00E37223" w:rsidP="009A6576">
      <w:pPr>
        <w:rPr>
          <w:rFonts w:asciiTheme="majorHAnsi" w:hAnsiTheme="majorHAnsi" w:cstheme="majorHAnsi"/>
          <w:color w:val="auto"/>
          <w:sz w:val="24"/>
          <w:szCs w:val="24"/>
        </w:rPr>
      </w:pPr>
      <w:r w:rsidRPr="00E15EC0">
        <w:rPr>
          <w:rFonts w:asciiTheme="majorHAnsi" w:hAnsiTheme="majorHAnsi" w:cstheme="majorHAnsi"/>
          <w:color w:val="auto"/>
          <w:sz w:val="24"/>
          <w:szCs w:val="24"/>
        </w:rPr>
        <w:t>APTA Learning Center: Assessment and Treatme</w:t>
      </w:r>
      <w:r w:rsidR="00FA2285" w:rsidRPr="00E15EC0">
        <w:rPr>
          <w:rFonts w:asciiTheme="majorHAnsi" w:hAnsiTheme="majorHAnsi" w:cstheme="majorHAnsi"/>
          <w:color w:val="auto"/>
          <w:sz w:val="24"/>
          <w:szCs w:val="24"/>
        </w:rPr>
        <w:t>nt of Cervicogenic Dizziness|</w:t>
      </w:r>
      <w:proofErr w:type="gramStart"/>
      <w:r w:rsidR="00FA2285" w:rsidRPr="00E15EC0">
        <w:rPr>
          <w:rFonts w:asciiTheme="majorHAnsi" w:hAnsiTheme="majorHAnsi" w:cstheme="majorHAnsi"/>
          <w:color w:val="auto"/>
          <w:sz w:val="24"/>
          <w:szCs w:val="24"/>
        </w:rPr>
        <w:t>201</w:t>
      </w:r>
      <w:r w:rsidRPr="00E15EC0">
        <w:rPr>
          <w:rFonts w:asciiTheme="majorHAnsi" w:hAnsiTheme="majorHAnsi" w:cstheme="majorHAnsi"/>
          <w:color w:val="auto"/>
          <w:sz w:val="24"/>
          <w:szCs w:val="24"/>
        </w:rPr>
        <w:t>7</w:t>
      </w:r>
      <w:proofErr w:type="gramEnd"/>
    </w:p>
    <w:p w14:paraId="7F73F2A2" w14:textId="77777777" w:rsidR="009A6576" w:rsidRPr="00E15EC0" w:rsidRDefault="00B37854" w:rsidP="009A6576">
      <w:pPr>
        <w:spacing w:after="0"/>
        <w:rPr>
          <w:rFonts w:asciiTheme="majorHAnsi" w:hAnsiTheme="majorHAnsi" w:cstheme="majorHAnsi"/>
          <w:color w:val="auto"/>
          <w:sz w:val="24"/>
          <w:szCs w:val="24"/>
        </w:rPr>
      </w:pPr>
      <w:r w:rsidRPr="00E15EC0">
        <w:rPr>
          <w:rFonts w:asciiTheme="majorHAnsi" w:hAnsiTheme="majorHAnsi" w:cstheme="majorHAnsi"/>
          <w:color w:val="auto"/>
          <w:sz w:val="24"/>
          <w:szCs w:val="24"/>
        </w:rPr>
        <w:t>Educational session: AAOMPT Conference</w:t>
      </w:r>
      <w:r w:rsidR="002E16F3" w:rsidRPr="00E15EC0">
        <w:rPr>
          <w:rFonts w:asciiTheme="majorHAnsi" w:hAnsiTheme="majorHAnsi" w:cstheme="majorHAnsi"/>
          <w:color w:val="auto"/>
          <w:sz w:val="24"/>
          <w:szCs w:val="24"/>
        </w:rPr>
        <w:t>. Use of Manual therapy for chronic pain|2017</w:t>
      </w:r>
    </w:p>
    <w:p w14:paraId="1912A577" w14:textId="77777777" w:rsidR="009A6576" w:rsidRPr="00E15EC0" w:rsidRDefault="00B37854" w:rsidP="009A6576">
      <w:pPr>
        <w:spacing w:after="0"/>
        <w:rPr>
          <w:rFonts w:asciiTheme="majorHAnsi" w:hAnsiTheme="majorHAnsi" w:cstheme="majorHAnsi"/>
          <w:color w:val="auto"/>
          <w:sz w:val="24"/>
          <w:szCs w:val="24"/>
        </w:rPr>
      </w:pPr>
      <w:r w:rsidRPr="00E15EC0">
        <w:rPr>
          <w:rFonts w:asciiTheme="majorHAnsi" w:hAnsiTheme="majorHAnsi" w:cstheme="majorHAnsi"/>
          <w:color w:val="auto"/>
          <w:sz w:val="24"/>
          <w:szCs w:val="24"/>
        </w:rPr>
        <w:t>Educational</w:t>
      </w:r>
      <w:r w:rsidR="009E53BC" w:rsidRPr="00E15EC0">
        <w:rPr>
          <w:rFonts w:asciiTheme="majorHAnsi" w:hAnsiTheme="majorHAnsi" w:cstheme="majorHAnsi"/>
          <w:color w:val="auto"/>
          <w:sz w:val="24"/>
          <w:szCs w:val="24"/>
        </w:rPr>
        <w:t xml:space="preserve"> session: APTA NE</w:t>
      </w:r>
      <w:r w:rsidR="00E37223" w:rsidRPr="00E15EC0">
        <w:rPr>
          <w:rFonts w:asciiTheme="majorHAnsi" w:hAnsiTheme="majorHAnsi" w:cstheme="majorHAnsi"/>
          <w:color w:val="auto"/>
          <w:sz w:val="24"/>
          <w:szCs w:val="24"/>
        </w:rPr>
        <w:t xml:space="preserve">XT </w:t>
      </w:r>
      <w:r w:rsidRPr="00E15EC0">
        <w:rPr>
          <w:rFonts w:asciiTheme="majorHAnsi" w:hAnsiTheme="majorHAnsi" w:cstheme="majorHAnsi"/>
          <w:color w:val="auto"/>
          <w:sz w:val="24"/>
          <w:szCs w:val="24"/>
        </w:rPr>
        <w:t>Conference</w:t>
      </w:r>
      <w:r w:rsidR="00E37223" w:rsidRPr="00E15EC0">
        <w:rPr>
          <w:rFonts w:asciiTheme="majorHAnsi" w:hAnsiTheme="majorHAnsi" w:cstheme="majorHAnsi"/>
          <w:color w:val="auto"/>
          <w:sz w:val="24"/>
          <w:szCs w:val="24"/>
        </w:rPr>
        <w:t>. Cervicogenic headache|</w:t>
      </w:r>
      <w:r w:rsidR="009E53BC" w:rsidRPr="00E15EC0">
        <w:rPr>
          <w:rFonts w:asciiTheme="majorHAnsi" w:hAnsiTheme="majorHAnsi" w:cstheme="majorHAnsi"/>
          <w:color w:val="auto"/>
          <w:sz w:val="24"/>
          <w:szCs w:val="24"/>
        </w:rPr>
        <w:t>2016</w:t>
      </w:r>
    </w:p>
    <w:p w14:paraId="3E6A2A48" w14:textId="77777777" w:rsidR="009A6576" w:rsidRPr="00E15EC0" w:rsidRDefault="00B37854" w:rsidP="009A6576">
      <w:pPr>
        <w:spacing w:after="0"/>
        <w:rPr>
          <w:rFonts w:asciiTheme="majorHAnsi" w:hAnsiTheme="majorHAnsi" w:cstheme="majorHAnsi"/>
          <w:color w:val="auto"/>
          <w:sz w:val="24"/>
          <w:szCs w:val="24"/>
        </w:rPr>
      </w:pPr>
      <w:r w:rsidRPr="00E15EC0">
        <w:rPr>
          <w:rFonts w:asciiTheme="majorHAnsi" w:hAnsiTheme="majorHAnsi" w:cstheme="majorHAnsi"/>
          <w:color w:val="auto"/>
          <w:sz w:val="24"/>
          <w:szCs w:val="24"/>
        </w:rPr>
        <w:t>Educational</w:t>
      </w:r>
      <w:r w:rsidR="00E37223" w:rsidRPr="00E15EC0">
        <w:rPr>
          <w:rFonts w:asciiTheme="majorHAnsi" w:hAnsiTheme="majorHAnsi" w:cstheme="majorHAnsi"/>
          <w:color w:val="auto"/>
          <w:sz w:val="24"/>
          <w:szCs w:val="24"/>
        </w:rPr>
        <w:t xml:space="preserve"> session: AAOMPT </w:t>
      </w:r>
      <w:r w:rsidRPr="00E15EC0">
        <w:rPr>
          <w:rFonts w:asciiTheme="majorHAnsi" w:hAnsiTheme="majorHAnsi" w:cstheme="majorHAnsi"/>
          <w:color w:val="auto"/>
          <w:sz w:val="24"/>
          <w:szCs w:val="24"/>
        </w:rPr>
        <w:t>Conference</w:t>
      </w:r>
      <w:r w:rsidR="00E37223" w:rsidRPr="00E15EC0">
        <w:rPr>
          <w:rFonts w:asciiTheme="majorHAnsi" w:hAnsiTheme="majorHAnsi" w:cstheme="majorHAnsi"/>
          <w:color w:val="auto"/>
          <w:sz w:val="24"/>
          <w:szCs w:val="24"/>
        </w:rPr>
        <w:t>. Medical Screening for the OMPT|2016</w:t>
      </w:r>
    </w:p>
    <w:p w14:paraId="4AEEFA6D" w14:textId="77777777" w:rsidR="009A6576" w:rsidRPr="00E15EC0" w:rsidRDefault="00B37854" w:rsidP="009A6576">
      <w:pPr>
        <w:spacing w:after="0"/>
        <w:rPr>
          <w:rFonts w:asciiTheme="majorHAnsi" w:hAnsiTheme="majorHAnsi" w:cstheme="majorHAnsi"/>
          <w:color w:val="auto"/>
          <w:sz w:val="24"/>
          <w:szCs w:val="24"/>
        </w:rPr>
      </w:pPr>
      <w:r w:rsidRPr="00E15EC0">
        <w:rPr>
          <w:rFonts w:asciiTheme="majorHAnsi" w:hAnsiTheme="majorHAnsi" w:cstheme="majorHAnsi"/>
          <w:color w:val="auto"/>
          <w:sz w:val="24"/>
          <w:szCs w:val="24"/>
        </w:rPr>
        <w:t>Educational</w:t>
      </w:r>
      <w:r w:rsidR="009E53BC" w:rsidRPr="00E15EC0">
        <w:rPr>
          <w:rFonts w:asciiTheme="majorHAnsi" w:hAnsiTheme="majorHAnsi" w:cstheme="majorHAnsi"/>
          <w:color w:val="auto"/>
          <w:sz w:val="24"/>
          <w:szCs w:val="24"/>
        </w:rPr>
        <w:t xml:space="preserve"> session: AAOMPT </w:t>
      </w:r>
      <w:r w:rsidRPr="00E15EC0">
        <w:rPr>
          <w:rFonts w:asciiTheme="majorHAnsi" w:hAnsiTheme="majorHAnsi" w:cstheme="majorHAnsi"/>
          <w:color w:val="auto"/>
          <w:sz w:val="24"/>
          <w:szCs w:val="24"/>
        </w:rPr>
        <w:t>Conference</w:t>
      </w:r>
      <w:r w:rsidR="009E53BC" w:rsidRPr="00E15EC0">
        <w:rPr>
          <w:rFonts w:asciiTheme="majorHAnsi" w:hAnsiTheme="majorHAnsi" w:cstheme="majorHAnsi"/>
          <w:color w:val="auto"/>
          <w:sz w:val="24"/>
          <w:szCs w:val="24"/>
        </w:rPr>
        <w:t>. Dry needling inte</w:t>
      </w:r>
      <w:r w:rsidR="00E37223" w:rsidRPr="00E15EC0">
        <w:rPr>
          <w:rFonts w:asciiTheme="majorHAnsi" w:hAnsiTheme="majorHAnsi" w:cstheme="majorHAnsi"/>
          <w:color w:val="auto"/>
          <w:sz w:val="24"/>
          <w:szCs w:val="24"/>
        </w:rPr>
        <w:t>grating pain science education|</w:t>
      </w:r>
      <w:proofErr w:type="gramStart"/>
      <w:r w:rsidR="009E53BC" w:rsidRPr="00E15EC0">
        <w:rPr>
          <w:rFonts w:asciiTheme="majorHAnsi" w:hAnsiTheme="majorHAnsi" w:cstheme="majorHAnsi"/>
          <w:color w:val="auto"/>
          <w:sz w:val="24"/>
          <w:szCs w:val="24"/>
        </w:rPr>
        <w:t>2015</w:t>
      </w:r>
      <w:proofErr w:type="gramEnd"/>
    </w:p>
    <w:p w14:paraId="12A6E5B8" w14:textId="77777777" w:rsidR="009A6576" w:rsidRPr="00E15EC0" w:rsidRDefault="009A6576" w:rsidP="009A6576">
      <w:pPr>
        <w:spacing w:after="0"/>
        <w:rPr>
          <w:rFonts w:asciiTheme="majorHAnsi" w:hAnsiTheme="majorHAnsi" w:cstheme="majorHAnsi"/>
          <w:color w:val="auto"/>
          <w:sz w:val="24"/>
          <w:szCs w:val="24"/>
        </w:rPr>
      </w:pPr>
    </w:p>
    <w:p w14:paraId="1256292E" w14:textId="77777777" w:rsidR="009A6576" w:rsidRPr="00E15EC0" w:rsidRDefault="00E37223" w:rsidP="009A6576">
      <w:pPr>
        <w:spacing w:after="0"/>
        <w:rPr>
          <w:rFonts w:asciiTheme="majorHAnsi" w:hAnsiTheme="majorHAnsi" w:cstheme="majorHAnsi"/>
          <w:color w:val="auto"/>
          <w:sz w:val="24"/>
          <w:szCs w:val="24"/>
        </w:rPr>
      </w:pPr>
      <w:r w:rsidRPr="00E15EC0">
        <w:rPr>
          <w:rFonts w:asciiTheme="majorHAnsi" w:hAnsiTheme="majorHAnsi" w:cstheme="majorHAnsi"/>
          <w:color w:val="auto"/>
          <w:sz w:val="24"/>
          <w:szCs w:val="24"/>
        </w:rPr>
        <w:t>Abstract</w:t>
      </w:r>
      <w:r w:rsidR="009E53BC" w:rsidRPr="00E15EC0">
        <w:rPr>
          <w:rFonts w:asciiTheme="majorHAnsi" w:hAnsiTheme="majorHAnsi" w:cstheme="majorHAnsi"/>
          <w:color w:val="auto"/>
          <w:sz w:val="24"/>
          <w:szCs w:val="24"/>
        </w:rPr>
        <w:t>: Utah Physical Therapy Association Fall</w:t>
      </w:r>
      <w:r w:rsidRPr="00E15EC0">
        <w:rPr>
          <w:rFonts w:asciiTheme="majorHAnsi" w:hAnsiTheme="majorHAnsi" w:cstheme="majorHAnsi"/>
          <w:color w:val="auto"/>
          <w:sz w:val="24"/>
          <w:szCs w:val="24"/>
        </w:rPr>
        <w:t xml:space="preserve"> </w:t>
      </w:r>
      <w:r w:rsidR="009E53BC" w:rsidRPr="00E15EC0">
        <w:rPr>
          <w:rFonts w:asciiTheme="majorHAnsi" w:hAnsiTheme="majorHAnsi" w:cstheme="majorHAnsi"/>
          <w:color w:val="auto"/>
          <w:sz w:val="24"/>
          <w:szCs w:val="24"/>
        </w:rPr>
        <w:t xml:space="preserve">Meeting. </w:t>
      </w:r>
      <w:r w:rsidRPr="00E15EC0">
        <w:rPr>
          <w:rFonts w:asciiTheme="majorHAnsi" w:hAnsiTheme="majorHAnsi" w:cstheme="majorHAnsi"/>
          <w:color w:val="auto"/>
          <w:sz w:val="24"/>
          <w:szCs w:val="24"/>
        </w:rPr>
        <w:t>Dry needling and shoulder pain|</w:t>
      </w:r>
      <w:r w:rsidR="009E53BC" w:rsidRPr="00E15EC0">
        <w:rPr>
          <w:rFonts w:asciiTheme="majorHAnsi" w:hAnsiTheme="majorHAnsi" w:cstheme="majorHAnsi"/>
          <w:color w:val="auto"/>
          <w:sz w:val="24"/>
          <w:szCs w:val="24"/>
        </w:rPr>
        <w:t>2015</w:t>
      </w:r>
    </w:p>
    <w:p w14:paraId="5E67E121" w14:textId="77777777" w:rsidR="009A6576" w:rsidRPr="00E15EC0" w:rsidRDefault="00E37223" w:rsidP="009A6576">
      <w:pPr>
        <w:spacing w:after="0"/>
        <w:rPr>
          <w:rFonts w:asciiTheme="majorHAnsi" w:hAnsiTheme="majorHAnsi" w:cstheme="majorHAnsi"/>
          <w:color w:val="auto"/>
          <w:sz w:val="24"/>
          <w:szCs w:val="24"/>
        </w:rPr>
      </w:pPr>
      <w:r w:rsidRPr="00E15EC0">
        <w:rPr>
          <w:rFonts w:asciiTheme="majorHAnsi" w:hAnsiTheme="majorHAnsi" w:cstheme="majorHAnsi"/>
          <w:color w:val="auto"/>
          <w:sz w:val="24"/>
          <w:szCs w:val="24"/>
        </w:rPr>
        <w:t>Abstract</w:t>
      </w:r>
      <w:r w:rsidR="009E53BC" w:rsidRPr="00E15EC0">
        <w:rPr>
          <w:rFonts w:asciiTheme="majorHAnsi" w:hAnsiTheme="majorHAnsi" w:cstheme="majorHAnsi"/>
          <w:color w:val="auto"/>
          <w:sz w:val="24"/>
          <w:szCs w:val="24"/>
        </w:rPr>
        <w:t xml:space="preserve">: NEXT 2015. </w:t>
      </w:r>
      <w:r w:rsidRPr="00E15EC0">
        <w:rPr>
          <w:rFonts w:asciiTheme="majorHAnsi" w:hAnsiTheme="majorHAnsi" w:cstheme="majorHAnsi"/>
          <w:color w:val="auto"/>
          <w:sz w:val="24"/>
          <w:szCs w:val="24"/>
        </w:rPr>
        <w:t>Dry needling and shoulder pain|</w:t>
      </w:r>
      <w:r w:rsidR="009E53BC" w:rsidRPr="00E15EC0">
        <w:rPr>
          <w:rFonts w:asciiTheme="majorHAnsi" w:hAnsiTheme="majorHAnsi" w:cstheme="majorHAnsi"/>
          <w:color w:val="auto"/>
          <w:sz w:val="24"/>
          <w:szCs w:val="24"/>
        </w:rPr>
        <w:t>2015</w:t>
      </w:r>
    </w:p>
    <w:p w14:paraId="72E8461F" w14:textId="7428DB09" w:rsidR="00911C06" w:rsidRPr="00E15EC0" w:rsidRDefault="00911C06" w:rsidP="009A6576">
      <w:pPr>
        <w:spacing w:after="0"/>
        <w:rPr>
          <w:rFonts w:asciiTheme="majorHAnsi" w:hAnsiTheme="majorHAnsi" w:cstheme="majorHAnsi"/>
          <w:color w:val="auto"/>
          <w:sz w:val="24"/>
          <w:szCs w:val="24"/>
          <w:lang w:eastAsia="en-US"/>
        </w:rPr>
      </w:pPr>
      <w:r w:rsidRPr="00E15EC0">
        <w:rPr>
          <w:rFonts w:asciiTheme="majorHAnsi" w:hAnsiTheme="majorHAnsi" w:cstheme="majorHAnsi"/>
          <w:color w:val="auto"/>
          <w:sz w:val="24"/>
          <w:szCs w:val="24"/>
        </w:rPr>
        <w:t>Abstract: CSM 2018. Dry Needling for Shoulder Pain, Systematic Review|2018</w:t>
      </w:r>
    </w:p>
    <w:p w14:paraId="52AD3528" w14:textId="77777777" w:rsidR="00911C06" w:rsidRPr="00E15EC0" w:rsidRDefault="00911C06" w:rsidP="002E16F3">
      <w:pPr>
        <w:pStyle w:val="Heading1"/>
        <w:rPr>
          <w:color w:val="auto"/>
        </w:rPr>
      </w:pPr>
    </w:p>
    <w:p w14:paraId="2395679A" w14:textId="54E95FAA" w:rsidR="002E16F3" w:rsidRDefault="002E16F3" w:rsidP="002E16F3">
      <w:pPr>
        <w:pStyle w:val="Heading1"/>
        <w:rPr>
          <w:color w:val="auto"/>
        </w:rPr>
      </w:pPr>
      <w:r w:rsidRPr="00E15EC0">
        <w:rPr>
          <w:color w:val="auto"/>
        </w:rPr>
        <w:t>Grant Support</w:t>
      </w:r>
    </w:p>
    <w:p w14:paraId="1807D4BA" w14:textId="695968DD" w:rsidR="003B50C8" w:rsidRDefault="003B50C8" w:rsidP="002E16F3">
      <w:pPr>
        <w:pStyle w:val="Heading1"/>
        <w:rPr>
          <w:b w:val="0"/>
          <w:bCs/>
          <w:color w:val="auto"/>
          <w:sz w:val="24"/>
          <w:szCs w:val="24"/>
        </w:rPr>
      </w:pPr>
      <w:r>
        <w:rPr>
          <w:b w:val="0"/>
          <w:bCs/>
          <w:color w:val="auto"/>
          <w:sz w:val="24"/>
          <w:szCs w:val="24"/>
        </w:rPr>
        <w:t>PCORI</w:t>
      </w:r>
      <w:r>
        <w:rPr>
          <w:b w:val="0"/>
          <w:bCs/>
          <w:color w:val="auto"/>
          <w:sz w:val="24"/>
          <w:szCs w:val="24"/>
        </w:rPr>
        <w:tab/>
      </w:r>
      <w:r>
        <w:rPr>
          <w:b w:val="0"/>
          <w:bCs/>
          <w:color w:val="auto"/>
          <w:sz w:val="24"/>
          <w:szCs w:val="24"/>
        </w:rPr>
        <w:tab/>
      </w:r>
      <w:r>
        <w:rPr>
          <w:b w:val="0"/>
          <w:bCs/>
          <w:color w:val="auto"/>
          <w:sz w:val="24"/>
          <w:szCs w:val="24"/>
        </w:rPr>
        <w:tab/>
      </w:r>
      <w:r>
        <w:rPr>
          <w:b w:val="0"/>
          <w:bCs/>
          <w:color w:val="auto"/>
          <w:sz w:val="24"/>
          <w:szCs w:val="24"/>
        </w:rPr>
        <w:tab/>
      </w:r>
      <w:r>
        <w:rPr>
          <w:b w:val="0"/>
          <w:bCs/>
          <w:color w:val="auto"/>
          <w:sz w:val="24"/>
          <w:szCs w:val="24"/>
        </w:rPr>
        <w:tab/>
        <w:t xml:space="preserve">     PI (Fritz)</w:t>
      </w:r>
      <w:r>
        <w:rPr>
          <w:b w:val="0"/>
          <w:bCs/>
          <w:color w:val="auto"/>
          <w:sz w:val="24"/>
          <w:szCs w:val="24"/>
        </w:rPr>
        <w:tab/>
      </w:r>
      <w:r>
        <w:rPr>
          <w:b w:val="0"/>
          <w:bCs/>
          <w:color w:val="auto"/>
          <w:sz w:val="24"/>
          <w:szCs w:val="24"/>
        </w:rPr>
        <w:tab/>
      </w:r>
      <w:r>
        <w:rPr>
          <w:b w:val="0"/>
          <w:bCs/>
          <w:color w:val="auto"/>
          <w:sz w:val="24"/>
          <w:szCs w:val="24"/>
        </w:rPr>
        <w:tab/>
      </w:r>
      <w:r>
        <w:rPr>
          <w:b w:val="0"/>
          <w:bCs/>
          <w:color w:val="auto"/>
          <w:sz w:val="24"/>
          <w:szCs w:val="24"/>
        </w:rPr>
        <w:tab/>
      </w:r>
      <w:r w:rsidR="009F3866">
        <w:rPr>
          <w:b w:val="0"/>
          <w:bCs/>
          <w:color w:val="auto"/>
          <w:sz w:val="24"/>
          <w:szCs w:val="24"/>
        </w:rPr>
        <w:t>9</w:t>
      </w:r>
      <w:r>
        <w:rPr>
          <w:b w:val="0"/>
          <w:bCs/>
          <w:color w:val="auto"/>
          <w:sz w:val="24"/>
          <w:szCs w:val="24"/>
        </w:rPr>
        <w:t>/1/201</w:t>
      </w:r>
      <w:r w:rsidR="009F3866">
        <w:rPr>
          <w:b w:val="0"/>
          <w:bCs/>
          <w:color w:val="auto"/>
          <w:sz w:val="24"/>
          <w:szCs w:val="24"/>
        </w:rPr>
        <w:t>8</w:t>
      </w:r>
      <w:r>
        <w:rPr>
          <w:b w:val="0"/>
          <w:bCs/>
          <w:color w:val="auto"/>
          <w:sz w:val="24"/>
          <w:szCs w:val="24"/>
        </w:rPr>
        <w:t>-</w:t>
      </w:r>
      <w:r w:rsidR="00F07438">
        <w:rPr>
          <w:b w:val="0"/>
          <w:bCs/>
          <w:color w:val="auto"/>
          <w:sz w:val="24"/>
          <w:szCs w:val="24"/>
        </w:rPr>
        <w:t>3</w:t>
      </w:r>
      <w:r>
        <w:rPr>
          <w:b w:val="0"/>
          <w:bCs/>
          <w:color w:val="auto"/>
          <w:sz w:val="24"/>
          <w:szCs w:val="24"/>
        </w:rPr>
        <w:t>/31/202</w:t>
      </w:r>
      <w:r w:rsidR="009F3866">
        <w:rPr>
          <w:b w:val="0"/>
          <w:bCs/>
          <w:color w:val="auto"/>
          <w:sz w:val="24"/>
          <w:szCs w:val="24"/>
        </w:rPr>
        <w:t>6</w:t>
      </w:r>
    </w:p>
    <w:p w14:paraId="00E445A8" w14:textId="45CD47D9" w:rsidR="003B50C8" w:rsidRDefault="003B50C8" w:rsidP="002E16F3">
      <w:pPr>
        <w:pStyle w:val="Heading1"/>
        <w:rPr>
          <w:b w:val="0"/>
          <w:bCs/>
          <w:color w:val="auto"/>
          <w:sz w:val="24"/>
          <w:szCs w:val="24"/>
        </w:rPr>
      </w:pPr>
      <w:r>
        <w:rPr>
          <w:b w:val="0"/>
          <w:bCs/>
          <w:color w:val="auto"/>
          <w:sz w:val="24"/>
          <w:szCs w:val="24"/>
        </w:rPr>
        <w:t>OPTIMIZE Low Back Pain</w:t>
      </w:r>
    </w:p>
    <w:p w14:paraId="6F4A3236" w14:textId="0D3C771F" w:rsidR="003B50C8" w:rsidRDefault="003B50C8" w:rsidP="002E16F3">
      <w:pPr>
        <w:pStyle w:val="Heading1"/>
        <w:rPr>
          <w:b w:val="0"/>
          <w:bCs/>
          <w:color w:val="auto"/>
          <w:sz w:val="24"/>
          <w:szCs w:val="24"/>
        </w:rPr>
      </w:pPr>
      <w:r>
        <w:rPr>
          <w:b w:val="0"/>
          <w:bCs/>
          <w:color w:val="auto"/>
          <w:sz w:val="24"/>
          <w:szCs w:val="24"/>
        </w:rPr>
        <w:t>This is a multi-center, multi-randomization trial for those with chronic back pain that seeks to understand the impact and sequencing of multiple treatments (physical therapy, cognitive behavioral therapy, and mindfulness).</w:t>
      </w:r>
    </w:p>
    <w:p w14:paraId="63B2911D" w14:textId="77777777" w:rsidR="003B50C8" w:rsidRPr="003B50C8" w:rsidRDefault="003B50C8" w:rsidP="002E16F3">
      <w:pPr>
        <w:pStyle w:val="Heading1"/>
        <w:rPr>
          <w:b w:val="0"/>
          <w:bCs/>
          <w:color w:val="auto"/>
          <w:sz w:val="24"/>
          <w:szCs w:val="24"/>
        </w:rPr>
      </w:pPr>
    </w:p>
    <w:p w14:paraId="4D78141D" w14:textId="6E5E1538" w:rsidR="00CC62E5" w:rsidRPr="00E15EC0" w:rsidRDefault="00CC62E5" w:rsidP="00CC62E5">
      <w:pPr>
        <w:pStyle w:val="Heading3"/>
        <w:rPr>
          <w:color w:val="auto"/>
        </w:rPr>
      </w:pPr>
      <w:r w:rsidRPr="00E15EC0">
        <w:rPr>
          <w:color w:val="auto"/>
        </w:rPr>
        <w:t>10044388 (APTA)</w:t>
      </w:r>
      <w:r w:rsidRPr="00E15EC0">
        <w:rPr>
          <w:color w:val="auto"/>
        </w:rPr>
        <w:tab/>
      </w:r>
      <w:r w:rsidRPr="00E15EC0">
        <w:rPr>
          <w:color w:val="auto"/>
        </w:rPr>
        <w:tab/>
      </w:r>
      <w:r w:rsidRPr="00E15EC0">
        <w:rPr>
          <w:color w:val="auto"/>
        </w:rPr>
        <w:tab/>
        <w:t xml:space="preserve">      PI (Lane) </w:t>
      </w:r>
      <w:r w:rsidRPr="00E15EC0">
        <w:rPr>
          <w:color w:val="auto"/>
        </w:rPr>
        <w:tab/>
      </w:r>
      <w:r w:rsidRPr="00E15EC0">
        <w:rPr>
          <w:color w:val="auto"/>
        </w:rPr>
        <w:tab/>
      </w:r>
      <w:r w:rsidRPr="00E15EC0">
        <w:rPr>
          <w:color w:val="auto"/>
        </w:rPr>
        <w:tab/>
        <w:t xml:space="preserve">               5/1/2017-4/30/2019</w:t>
      </w:r>
    </w:p>
    <w:p w14:paraId="64C387AE" w14:textId="761CDC81" w:rsidR="00CC62E5" w:rsidRPr="00E15EC0" w:rsidRDefault="00CC62E5" w:rsidP="00CC62E5">
      <w:pPr>
        <w:pStyle w:val="Heading3"/>
        <w:rPr>
          <w:color w:val="auto"/>
          <w:sz w:val="18"/>
          <w:szCs w:val="18"/>
          <w:lang w:eastAsia="en-US"/>
        </w:rPr>
      </w:pPr>
      <w:r w:rsidRPr="00E15EC0">
        <w:rPr>
          <w:color w:val="auto"/>
        </w:rPr>
        <w:t>Effectiveness of Pain Neuroscience Education</w:t>
      </w:r>
    </w:p>
    <w:p w14:paraId="187402B9" w14:textId="7CA832D5" w:rsidR="00CC62E5" w:rsidRPr="00E15EC0" w:rsidRDefault="00CC62E5" w:rsidP="00911C06">
      <w:pPr>
        <w:pStyle w:val="Heading3"/>
        <w:rPr>
          <w:color w:val="auto"/>
          <w:shd w:val="clear" w:color="auto" w:fill="FFFFFF"/>
        </w:rPr>
      </w:pPr>
      <w:r w:rsidRPr="00E15EC0">
        <w:rPr>
          <w:color w:val="auto"/>
          <w:shd w:val="clear" w:color="auto" w:fill="FFFFFF"/>
        </w:rPr>
        <w:t xml:space="preserve">This cluster randomized control trial aims to determine the effectiveness of training physical therapists in the use of pain neuroscience education for patients with chronic neck or back pain.  </w:t>
      </w:r>
    </w:p>
    <w:p w14:paraId="4460BF77" w14:textId="77777777" w:rsidR="009A6576" w:rsidRPr="00E15EC0" w:rsidRDefault="009A6576" w:rsidP="008E2E84">
      <w:pPr>
        <w:pStyle w:val="Heading3"/>
        <w:rPr>
          <w:color w:val="auto"/>
          <w:shd w:val="clear" w:color="auto" w:fill="FFFFFF"/>
        </w:rPr>
      </w:pPr>
    </w:p>
    <w:p w14:paraId="1B2594DF" w14:textId="52348860" w:rsidR="008E2E84" w:rsidRPr="00E15EC0" w:rsidRDefault="008E2E84" w:rsidP="008E2E84">
      <w:pPr>
        <w:pStyle w:val="Heading3"/>
        <w:rPr>
          <w:color w:val="auto"/>
          <w:shd w:val="clear" w:color="auto" w:fill="FFFFFF"/>
        </w:rPr>
      </w:pPr>
      <w:r w:rsidRPr="00E15EC0">
        <w:rPr>
          <w:color w:val="auto"/>
          <w:shd w:val="clear" w:color="auto" w:fill="FFFFFF"/>
        </w:rPr>
        <w:t>1UH3AT009293-01 (NIH/</w:t>
      </w:r>
      <w:proofErr w:type="gramStart"/>
      <w:r w:rsidRPr="00E15EC0">
        <w:rPr>
          <w:color w:val="auto"/>
          <w:shd w:val="clear" w:color="auto" w:fill="FFFFFF"/>
        </w:rPr>
        <w:t xml:space="preserve">NCCIH)   </w:t>
      </w:r>
      <w:proofErr w:type="gramEnd"/>
      <w:r w:rsidRPr="00E15EC0">
        <w:rPr>
          <w:color w:val="auto"/>
          <w:shd w:val="clear" w:color="auto" w:fill="FFFFFF"/>
        </w:rPr>
        <w:t xml:space="preserve">             PI (Fritz)</w:t>
      </w:r>
      <w:r w:rsidRPr="00E15EC0">
        <w:rPr>
          <w:color w:val="auto"/>
          <w:shd w:val="clear" w:color="auto" w:fill="FFFFFF"/>
        </w:rPr>
        <w:tab/>
      </w:r>
      <w:r w:rsidRPr="00E15EC0">
        <w:rPr>
          <w:color w:val="auto"/>
          <w:shd w:val="clear" w:color="auto" w:fill="FFFFFF"/>
        </w:rPr>
        <w:tab/>
      </w:r>
      <w:r w:rsidRPr="00E15EC0">
        <w:rPr>
          <w:color w:val="auto"/>
          <w:shd w:val="clear" w:color="auto" w:fill="FFFFFF"/>
        </w:rPr>
        <w:tab/>
      </w:r>
      <w:r w:rsidRPr="00E15EC0">
        <w:rPr>
          <w:color w:val="auto"/>
          <w:shd w:val="clear" w:color="auto" w:fill="FFFFFF"/>
        </w:rPr>
        <w:tab/>
        <w:t>8/1/2016 – 7/31/2019</w:t>
      </w:r>
    </w:p>
    <w:p w14:paraId="5BB32218" w14:textId="77777777" w:rsidR="00911C06" w:rsidRPr="00E15EC0" w:rsidRDefault="00911C06" w:rsidP="008E2E84">
      <w:pPr>
        <w:pStyle w:val="Heading3"/>
        <w:rPr>
          <w:color w:val="auto"/>
          <w:shd w:val="clear" w:color="auto" w:fill="FFFFFF"/>
        </w:rPr>
      </w:pPr>
    </w:p>
    <w:p w14:paraId="0BCCE3FD" w14:textId="77777777" w:rsidR="008E2E84" w:rsidRPr="00E15EC0" w:rsidRDefault="008E2E84" w:rsidP="008E2E84">
      <w:pPr>
        <w:pStyle w:val="Heading3"/>
        <w:rPr>
          <w:color w:val="auto"/>
          <w:shd w:val="clear" w:color="auto" w:fill="FFFFFF"/>
        </w:rPr>
      </w:pPr>
      <w:r w:rsidRPr="00E15EC0">
        <w:rPr>
          <w:color w:val="auto"/>
          <w:shd w:val="clear" w:color="auto" w:fill="FFFFFF"/>
        </w:rPr>
        <w:t>Optimization of Spinal Manipulative Therapy (SMT) Protocols</w:t>
      </w:r>
    </w:p>
    <w:p w14:paraId="4E53247F" w14:textId="77777777" w:rsidR="008E2E84" w:rsidRPr="00E15EC0" w:rsidRDefault="008E2E84" w:rsidP="008E2E84">
      <w:pPr>
        <w:pStyle w:val="Heading3"/>
        <w:rPr>
          <w:color w:val="auto"/>
        </w:rPr>
      </w:pPr>
      <w:r w:rsidRPr="00E15EC0">
        <w:rPr>
          <w:color w:val="auto"/>
        </w:rPr>
        <w:t>Our overall goal in this proposal is to optimize SMT treatment protocols for patients with low back pain. The optimization strategy will evaluate SMT combined with other treatments known to modulate the same signals that underlie the clinical effects of SMT assessing both mechanistic (stiffness, lumbar multifidus activation) and patient-centered (function and pain) outcomes.</w:t>
      </w:r>
    </w:p>
    <w:p w14:paraId="4F69711F" w14:textId="77777777" w:rsidR="008E2E84" w:rsidRPr="00E15EC0" w:rsidRDefault="008E2E84" w:rsidP="00CC62E5">
      <w:pPr>
        <w:rPr>
          <w:color w:val="auto"/>
        </w:rPr>
      </w:pPr>
    </w:p>
    <w:p w14:paraId="29938497" w14:textId="477FB234" w:rsidR="00B37854" w:rsidRPr="00E15EC0" w:rsidRDefault="00B37854" w:rsidP="00B37854">
      <w:pPr>
        <w:pStyle w:val="Heading3"/>
        <w:rPr>
          <w:rStyle w:val="clsstaticdata"/>
          <w:color w:val="auto"/>
          <w:lang w:val="pt-BR"/>
        </w:rPr>
      </w:pPr>
      <w:r w:rsidRPr="00E15EC0">
        <w:rPr>
          <w:rStyle w:val="clsstaticdata"/>
          <w:color w:val="auto"/>
          <w:lang w:val="pt-BR"/>
        </w:rPr>
        <w:t>1R18HS022641-01 (AHRQ)</w:t>
      </w:r>
      <w:r w:rsidRPr="00E15EC0">
        <w:rPr>
          <w:rStyle w:val="clsstaticdata"/>
          <w:color w:val="auto"/>
          <w:lang w:val="pt-BR"/>
        </w:rPr>
        <w:tab/>
      </w:r>
      <w:r w:rsidRPr="00E15EC0">
        <w:rPr>
          <w:rStyle w:val="clsstaticdata"/>
          <w:color w:val="auto"/>
          <w:lang w:val="pt-BR"/>
        </w:rPr>
        <w:tab/>
        <w:t xml:space="preserve">       PI (Fritz)</w:t>
      </w:r>
      <w:r w:rsidRPr="00E15EC0">
        <w:rPr>
          <w:rStyle w:val="clsstaticdata"/>
          <w:color w:val="auto"/>
          <w:lang w:val="pt-BR"/>
        </w:rPr>
        <w:tab/>
      </w:r>
      <w:r w:rsidRPr="00E15EC0">
        <w:rPr>
          <w:rStyle w:val="clsstaticdata"/>
          <w:color w:val="auto"/>
          <w:lang w:val="pt-BR"/>
        </w:rPr>
        <w:tab/>
      </w:r>
      <w:r w:rsidRPr="00E15EC0">
        <w:rPr>
          <w:rStyle w:val="clsstaticdata"/>
          <w:color w:val="auto"/>
          <w:lang w:val="pt-BR"/>
        </w:rPr>
        <w:tab/>
      </w:r>
      <w:r w:rsidRPr="00E15EC0">
        <w:rPr>
          <w:rStyle w:val="clsstaticdata"/>
          <w:color w:val="auto"/>
          <w:lang w:val="pt-BR"/>
        </w:rPr>
        <w:tab/>
        <w:t>9/4/2014 – 8/31/2018</w:t>
      </w:r>
    </w:p>
    <w:p w14:paraId="1B525692" w14:textId="77777777" w:rsidR="00B37854" w:rsidRPr="00E15EC0" w:rsidRDefault="00B37854" w:rsidP="00B37854">
      <w:pPr>
        <w:pStyle w:val="Heading3"/>
        <w:rPr>
          <w:rStyle w:val="clsstaticdata"/>
          <w:color w:val="auto"/>
          <w:lang w:val="pt-BR"/>
        </w:rPr>
      </w:pPr>
      <w:r w:rsidRPr="00E15EC0">
        <w:rPr>
          <w:rStyle w:val="clsstaticdata"/>
          <w:color w:val="auto"/>
          <w:lang w:val="pt-BR"/>
        </w:rPr>
        <w:t xml:space="preserve">Management </w:t>
      </w:r>
      <w:proofErr w:type="spellStart"/>
      <w:r w:rsidRPr="00E15EC0">
        <w:rPr>
          <w:rStyle w:val="clsstaticdata"/>
          <w:color w:val="auto"/>
          <w:lang w:val="pt-BR"/>
        </w:rPr>
        <w:t>Strategies</w:t>
      </w:r>
      <w:proofErr w:type="spellEnd"/>
      <w:r w:rsidRPr="00E15EC0">
        <w:rPr>
          <w:rStyle w:val="clsstaticdata"/>
          <w:color w:val="auto"/>
          <w:lang w:val="pt-BR"/>
        </w:rPr>
        <w:t xml:space="preserve"> for </w:t>
      </w:r>
      <w:proofErr w:type="spellStart"/>
      <w:r w:rsidRPr="00E15EC0">
        <w:rPr>
          <w:rStyle w:val="clsstaticdata"/>
          <w:color w:val="auto"/>
          <w:lang w:val="pt-BR"/>
        </w:rPr>
        <w:t>Patients</w:t>
      </w:r>
      <w:proofErr w:type="spellEnd"/>
      <w:r w:rsidRPr="00E15EC0">
        <w:rPr>
          <w:rStyle w:val="clsstaticdata"/>
          <w:color w:val="auto"/>
          <w:lang w:val="pt-BR"/>
        </w:rPr>
        <w:t xml:space="preserve"> </w:t>
      </w:r>
      <w:proofErr w:type="spellStart"/>
      <w:r w:rsidRPr="00E15EC0">
        <w:rPr>
          <w:rStyle w:val="clsstaticdata"/>
          <w:color w:val="auto"/>
          <w:lang w:val="pt-BR"/>
        </w:rPr>
        <w:t>with</w:t>
      </w:r>
      <w:proofErr w:type="spellEnd"/>
      <w:r w:rsidRPr="00E15EC0">
        <w:rPr>
          <w:rStyle w:val="clsstaticdata"/>
          <w:color w:val="auto"/>
          <w:lang w:val="pt-BR"/>
        </w:rPr>
        <w:t xml:space="preserve"> </w:t>
      </w:r>
      <w:proofErr w:type="spellStart"/>
      <w:r w:rsidRPr="00E15EC0">
        <w:rPr>
          <w:rStyle w:val="clsstaticdata"/>
          <w:color w:val="auto"/>
          <w:lang w:val="pt-BR"/>
        </w:rPr>
        <w:t>Low</w:t>
      </w:r>
      <w:proofErr w:type="spellEnd"/>
      <w:r w:rsidRPr="00E15EC0">
        <w:rPr>
          <w:rStyle w:val="clsstaticdata"/>
          <w:color w:val="auto"/>
          <w:lang w:val="pt-BR"/>
        </w:rPr>
        <w:t xml:space="preserve"> </w:t>
      </w:r>
      <w:proofErr w:type="spellStart"/>
      <w:r w:rsidRPr="00E15EC0">
        <w:rPr>
          <w:rStyle w:val="clsstaticdata"/>
          <w:color w:val="auto"/>
          <w:lang w:val="pt-BR"/>
        </w:rPr>
        <w:t>back</w:t>
      </w:r>
      <w:proofErr w:type="spellEnd"/>
      <w:r w:rsidRPr="00E15EC0">
        <w:rPr>
          <w:rStyle w:val="clsstaticdata"/>
          <w:color w:val="auto"/>
          <w:lang w:val="pt-BR"/>
        </w:rPr>
        <w:t xml:space="preserve"> </w:t>
      </w:r>
      <w:proofErr w:type="spellStart"/>
      <w:r w:rsidRPr="00E15EC0">
        <w:rPr>
          <w:rStyle w:val="clsstaticdata"/>
          <w:color w:val="auto"/>
          <w:lang w:val="pt-BR"/>
        </w:rPr>
        <w:t>Pain</w:t>
      </w:r>
      <w:proofErr w:type="spellEnd"/>
      <w:r w:rsidRPr="00E15EC0">
        <w:rPr>
          <w:rStyle w:val="clsstaticdata"/>
          <w:color w:val="auto"/>
          <w:lang w:val="pt-BR"/>
        </w:rPr>
        <w:t xml:space="preserve"> </w:t>
      </w:r>
      <w:proofErr w:type="spellStart"/>
      <w:r w:rsidRPr="00E15EC0">
        <w:rPr>
          <w:rStyle w:val="clsstaticdata"/>
          <w:color w:val="auto"/>
          <w:lang w:val="pt-BR"/>
        </w:rPr>
        <w:t>and</w:t>
      </w:r>
      <w:proofErr w:type="spellEnd"/>
      <w:r w:rsidRPr="00E15EC0">
        <w:rPr>
          <w:rStyle w:val="clsstaticdata"/>
          <w:color w:val="auto"/>
          <w:lang w:val="pt-BR"/>
        </w:rPr>
        <w:t xml:space="preserve"> </w:t>
      </w:r>
      <w:proofErr w:type="spellStart"/>
      <w:r w:rsidRPr="00E15EC0">
        <w:rPr>
          <w:rStyle w:val="clsstaticdata"/>
          <w:color w:val="auto"/>
          <w:lang w:val="pt-BR"/>
        </w:rPr>
        <w:t>Sciatica</w:t>
      </w:r>
      <w:proofErr w:type="spellEnd"/>
    </w:p>
    <w:p w14:paraId="40CFDDFB" w14:textId="77777777" w:rsidR="00B37854" w:rsidRPr="00E15EC0" w:rsidRDefault="00B37854" w:rsidP="00B37854">
      <w:pPr>
        <w:pStyle w:val="Heading3"/>
        <w:rPr>
          <w:color w:val="auto"/>
        </w:rPr>
      </w:pPr>
      <w:r w:rsidRPr="00E15EC0">
        <w:rPr>
          <w:rStyle w:val="clsstaticdata"/>
          <w:color w:val="auto"/>
          <w:lang w:val="pt-BR"/>
        </w:rPr>
        <w:t xml:space="preserve">The major </w:t>
      </w:r>
      <w:proofErr w:type="spellStart"/>
      <w:r w:rsidRPr="00E15EC0">
        <w:rPr>
          <w:rStyle w:val="clsstaticdata"/>
          <w:color w:val="auto"/>
          <w:lang w:val="pt-BR"/>
        </w:rPr>
        <w:t>goals</w:t>
      </w:r>
      <w:proofErr w:type="spellEnd"/>
      <w:r w:rsidRPr="00E15EC0">
        <w:rPr>
          <w:rStyle w:val="clsstaticdata"/>
          <w:color w:val="auto"/>
          <w:lang w:val="pt-BR"/>
        </w:rPr>
        <w:t xml:space="preserve"> </w:t>
      </w:r>
      <w:proofErr w:type="spellStart"/>
      <w:r w:rsidRPr="00E15EC0">
        <w:rPr>
          <w:rStyle w:val="clsstaticdata"/>
          <w:color w:val="auto"/>
          <w:lang w:val="pt-BR"/>
        </w:rPr>
        <w:t>of</w:t>
      </w:r>
      <w:proofErr w:type="spellEnd"/>
      <w:r w:rsidRPr="00E15EC0">
        <w:rPr>
          <w:rStyle w:val="clsstaticdata"/>
          <w:color w:val="auto"/>
          <w:lang w:val="pt-BR"/>
        </w:rPr>
        <w:t xml:space="preserve"> </w:t>
      </w:r>
      <w:proofErr w:type="spellStart"/>
      <w:r w:rsidRPr="00E15EC0">
        <w:rPr>
          <w:rStyle w:val="clsstaticdata"/>
          <w:color w:val="auto"/>
          <w:lang w:val="pt-BR"/>
        </w:rPr>
        <w:t>this</w:t>
      </w:r>
      <w:proofErr w:type="spellEnd"/>
      <w:r w:rsidRPr="00E15EC0">
        <w:rPr>
          <w:rStyle w:val="clsstaticdata"/>
          <w:color w:val="auto"/>
          <w:lang w:val="pt-BR"/>
        </w:rPr>
        <w:t xml:space="preserve"> </w:t>
      </w:r>
      <w:r w:rsidRPr="00E15EC0">
        <w:rPr>
          <w:color w:val="auto"/>
        </w:rPr>
        <w:t>randomized trial are to compare the effectiveness and costs associated with adding physical therapy to primary care management during the first 4 weeks of care for patients with LBP and sciatica. Outcomes are assessed across a 1-year follow-up and include measures of disability, pain, satisfaction, healthcare utilization and costs.</w:t>
      </w:r>
    </w:p>
    <w:p w14:paraId="35B43F03" w14:textId="77777777" w:rsidR="002E16F3" w:rsidRPr="00E15EC0" w:rsidRDefault="002E16F3" w:rsidP="00C03BCE">
      <w:pPr>
        <w:pStyle w:val="Heading3"/>
        <w:rPr>
          <w:color w:val="auto"/>
        </w:rPr>
      </w:pPr>
    </w:p>
    <w:sectPr w:rsidR="002E16F3" w:rsidRPr="00E15EC0"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CB13" w14:textId="77777777" w:rsidR="0056798F" w:rsidRDefault="0056798F">
      <w:pPr>
        <w:spacing w:after="0"/>
      </w:pPr>
      <w:r>
        <w:separator/>
      </w:r>
    </w:p>
  </w:endnote>
  <w:endnote w:type="continuationSeparator" w:id="0">
    <w:p w14:paraId="22CD23DB" w14:textId="77777777" w:rsidR="0056798F" w:rsidRDefault="005679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8831" w14:textId="77777777" w:rsidR="006D1AA5" w:rsidRDefault="006D1AA5">
    <w:pPr>
      <w:pStyle w:val="Footer"/>
    </w:pPr>
    <w:r>
      <w:t xml:space="preserve">Page </w:t>
    </w:r>
    <w:r>
      <w:fldChar w:fldCharType="begin"/>
    </w:r>
    <w:r>
      <w:instrText xml:space="preserve"> PAGE   \* MERGEFORMAT </w:instrText>
    </w:r>
    <w:r>
      <w:fldChar w:fldCharType="separate"/>
    </w:r>
    <w:r w:rsidR="005D3A9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454E" w14:textId="77777777" w:rsidR="0056798F" w:rsidRDefault="0056798F">
      <w:pPr>
        <w:spacing w:after="0"/>
      </w:pPr>
      <w:r>
        <w:separator/>
      </w:r>
    </w:p>
  </w:footnote>
  <w:footnote w:type="continuationSeparator" w:id="0">
    <w:p w14:paraId="69FB1F47" w14:textId="77777777" w:rsidR="0056798F" w:rsidRDefault="005679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377960"/>
    <w:multiLevelType w:val="hybridMultilevel"/>
    <w:tmpl w:val="5BF0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44906CB"/>
    <w:multiLevelType w:val="hybridMultilevel"/>
    <w:tmpl w:val="2D88157E"/>
    <w:lvl w:ilvl="0" w:tplc="E6C6F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1" w15:restartNumberingAfterBreak="0">
    <w:nsid w:val="6FBA08F3"/>
    <w:multiLevelType w:val="hybridMultilevel"/>
    <w:tmpl w:val="24BA6582"/>
    <w:lvl w:ilvl="0" w:tplc="E6C6F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75307486">
    <w:abstractNumId w:val="9"/>
  </w:num>
  <w:num w:numId="2" w16cid:durableId="1664697085">
    <w:abstractNumId w:val="9"/>
    <w:lvlOverride w:ilvl="0">
      <w:startOverride w:val="1"/>
    </w:lvlOverride>
  </w:num>
  <w:num w:numId="3" w16cid:durableId="1045905086">
    <w:abstractNumId w:val="9"/>
    <w:lvlOverride w:ilvl="0">
      <w:startOverride w:val="1"/>
    </w:lvlOverride>
  </w:num>
  <w:num w:numId="4" w16cid:durableId="1560243367">
    <w:abstractNumId w:val="9"/>
    <w:lvlOverride w:ilvl="0">
      <w:startOverride w:val="1"/>
    </w:lvlOverride>
  </w:num>
  <w:num w:numId="5" w16cid:durableId="76366905">
    <w:abstractNumId w:val="8"/>
  </w:num>
  <w:num w:numId="6" w16cid:durableId="1900046165">
    <w:abstractNumId w:val="7"/>
  </w:num>
  <w:num w:numId="7" w16cid:durableId="468089404">
    <w:abstractNumId w:val="6"/>
  </w:num>
  <w:num w:numId="8" w16cid:durableId="820198431">
    <w:abstractNumId w:val="5"/>
  </w:num>
  <w:num w:numId="9" w16cid:durableId="140848361">
    <w:abstractNumId w:val="4"/>
  </w:num>
  <w:num w:numId="10" w16cid:durableId="1292861020">
    <w:abstractNumId w:val="3"/>
  </w:num>
  <w:num w:numId="11" w16cid:durableId="587617776">
    <w:abstractNumId w:val="2"/>
  </w:num>
  <w:num w:numId="12" w16cid:durableId="2083678932">
    <w:abstractNumId w:val="1"/>
  </w:num>
  <w:num w:numId="13" w16cid:durableId="517547733">
    <w:abstractNumId w:val="0"/>
  </w:num>
  <w:num w:numId="14" w16cid:durableId="964583322">
    <w:abstractNumId w:val="13"/>
  </w:num>
  <w:num w:numId="15" w16cid:durableId="1819178871">
    <w:abstractNumId w:val="17"/>
  </w:num>
  <w:num w:numId="16" w16cid:durableId="1625162069">
    <w:abstractNumId w:val="12"/>
  </w:num>
  <w:num w:numId="17" w16cid:durableId="1105926086">
    <w:abstractNumId w:val="16"/>
  </w:num>
  <w:num w:numId="18" w16cid:durableId="1776486429">
    <w:abstractNumId w:val="10"/>
  </w:num>
  <w:num w:numId="19" w16cid:durableId="1352489051">
    <w:abstractNumId w:val="22"/>
  </w:num>
  <w:num w:numId="20" w16cid:durableId="1748842845">
    <w:abstractNumId w:val="18"/>
  </w:num>
  <w:num w:numId="21" w16cid:durableId="1226646277">
    <w:abstractNumId w:val="11"/>
  </w:num>
  <w:num w:numId="22" w16cid:durableId="613634374">
    <w:abstractNumId w:val="14"/>
  </w:num>
  <w:num w:numId="23" w16cid:durableId="1415973885">
    <w:abstractNumId w:val="20"/>
  </w:num>
  <w:num w:numId="24" w16cid:durableId="275790977">
    <w:abstractNumId w:val="15"/>
  </w:num>
  <w:num w:numId="25" w16cid:durableId="1782413431">
    <w:abstractNumId w:val="19"/>
  </w:num>
  <w:num w:numId="26" w16cid:durableId="10312265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D8"/>
    <w:rsid w:val="000A4F59"/>
    <w:rsid w:val="000C4FE7"/>
    <w:rsid w:val="001102EA"/>
    <w:rsid w:val="00141A4C"/>
    <w:rsid w:val="001B29CF"/>
    <w:rsid w:val="0028220F"/>
    <w:rsid w:val="002977B5"/>
    <w:rsid w:val="002A6406"/>
    <w:rsid w:val="002E16F3"/>
    <w:rsid w:val="00356C14"/>
    <w:rsid w:val="00357AB9"/>
    <w:rsid w:val="003B50C8"/>
    <w:rsid w:val="003F6180"/>
    <w:rsid w:val="00431F31"/>
    <w:rsid w:val="00543B5C"/>
    <w:rsid w:val="0056798F"/>
    <w:rsid w:val="005D08FC"/>
    <w:rsid w:val="005D3A96"/>
    <w:rsid w:val="00617B26"/>
    <w:rsid w:val="006270A9"/>
    <w:rsid w:val="00652536"/>
    <w:rsid w:val="00675956"/>
    <w:rsid w:val="00681034"/>
    <w:rsid w:val="00697EF3"/>
    <w:rsid w:val="006D1AA5"/>
    <w:rsid w:val="006E5043"/>
    <w:rsid w:val="006F3C41"/>
    <w:rsid w:val="007323A7"/>
    <w:rsid w:val="00792B85"/>
    <w:rsid w:val="008064D8"/>
    <w:rsid w:val="00815D38"/>
    <w:rsid w:val="00816216"/>
    <w:rsid w:val="00837924"/>
    <w:rsid w:val="0087734B"/>
    <w:rsid w:val="008A1719"/>
    <w:rsid w:val="008C04D9"/>
    <w:rsid w:val="008E2E84"/>
    <w:rsid w:val="00911C06"/>
    <w:rsid w:val="0096563B"/>
    <w:rsid w:val="009A6576"/>
    <w:rsid w:val="009D5933"/>
    <w:rsid w:val="009E53BC"/>
    <w:rsid w:val="009F3866"/>
    <w:rsid w:val="00A414A6"/>
    <w:rsid w:val="00A9362B"/>
    <w:rsid w:val="00AC5676"/>
    <w:rsid w:val="00B22747"/>
    <w:rsid w:val="00B35142"/>
    <w:rsid w:val="00B37854"/>
    <w:rsid w:val="00B62A97"/>
    <w:rsid w:val="00BD768D"/>
    <w:rsid w:val="00C03BCE"/>
    <w:rsid w:val="00C57504"/>
    <w:rsid w:val="00C61F8E"/>
    <w:rsid w:val="00C82CD9"/>
    <w:rsid w:val="00C86A19"/>
    <w:rsid w:val="00CC2E9F"/>
    <w:rsid w:val="00CC62E5"/>
    <w:rsid w:val="00D358AF"/>
    <w:rsid w:val="00D4007E"/>
    <w:rsid w:val="00DC4FFB"/>
    <w:rsid w:val="00DE6241"/>
    <w:rsid w:val="00DF6BF0"/>
    <w:rsid w:val="00E15EC0"/>
    <w:rsid w:val="00E37223"/>
    <w:rsid w:val="00E63257"/>
    <w:rsid w:val="00E83E4B"/>
    <w:rsid w:val="00F07438"/>
    <w:rsid w:val="00F318F7"/>
    <w:rsid w:val="00FA2285"/>
    <w:rsid w:val="00FE4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4FC6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3">
    <w:name w:val="heading 3"/>
    <w:basedOn w:val="Normal"/>
    <w:next w:val="Normal"/>
    <w:link w:val="Heading3Char"/>
    <w:uiPriority w:val="9"/>
    <w:unhideWhenUsed/>
    <w:qFormat/>
    <w:rsid w:val="00357A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57AB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F5496" w:themeColor="accent1" w:themeShade="BF"/>
      <w:kern w:val="28"/>
      <w:sz w:val="56"/>
    </w:rPr>
  </w:style>
  <w:style w:type="character" w:styleId="PlaceholderText">
    <w:name w:val="Placeholder Text"/>
    <w:basedOn w:val="DefaultParagraphFont"/>
    <w:uiPriority w:val="99"/>
    <w:semiHidden/>
    <w:rsid w:val="00E83E4B"/>
    <w:rPr>
      <w:color w:val="323E4F"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F5496" w:themeColor="accent1" w:themeShade="BF"/>
    </w:rPr>
  </w:style>
  <w:style w:type="character" w:customStyle="1" w:styleId="FooterChar">
    <w:name w:val="Footer Char"/>
    <w:basedOn w:val="DefaultParagraphFont"/>
    <w:link w:val="Footer"/>
    <w:uiPriority w:val="99"/>
    <w:rsid w:val="00681034"/>
    <w:rPr>
      <w:color w:val="2F5496"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F5496"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F5496" w:themeColor="accent1" w:themeShade="BF"/>
    </w:rPr>
  </w:style>
  <w:style w:type="character" w:styleId="IntenseReference">
    <w:name w:val="Intense Reference"/>
    <w:basedOn w:val="DefaultParagraphFont"/>
    <w:uiPriority w:val="32"/>
    <w:semiHidden/>
    <w:unhideWhenUsed/>
    <w:qFormat/>
    <w:rPr>
      <w:b/>
      <w:bCs/>
      <w:caps w:val="0"/>
      <w:smallCaps/>
      <w:color w:val="2F5496"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Pr>
      <w:i/>
      <w:iCs/>
      <w:color w:val="2F5496"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2E74B5" w:themeColor="accent5" w:themeShade="BF"/>
      <w:u w:val="single"/>
    </w:rPr>
  </w:style>
  <w:style w:type="character" w:styleId="Hyperlink">
    <w:name w:val="Hyperlink"/>
    <w:basedOn w:val="DefaultParagraphFont"/>
    <w:uiPriority w:val="99"/>
    <w:semiHidden/>
    <w:unhideWhenUsed/>
    <w:rsid w:val="00E83E4B"/>
    <w:rPr>
      <w:color w:val="2F5496"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4546A"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nhideWhenUsed/>
    <w:rsid w:val="0028220F"/>
    <w:rPr>
      <w:szCs w:val="20"/>
    </w:rPr>
  </w:style>
  <w:style w:type="character" w:customStyle="1" w:styleId="CommentTextChar">
    <w:name w:val="Comment Text Char"/>
    <w:basedOn w:val="DefaultParagraphFont"/>
    <w:link w:val="CommentText"/>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9E53BC"/>
    <w:pPr>
      <w:ind w:left="720"/>
      <w:contextualSpacing/>
    </w:pPr>
  </w:style>
  <w:style w:type="character" w:customStyle="1" w:styleId="Heading3Char">
    <w:name w:val="Heading 3 Char"/>
    <w:basedOn w:val="DefaultParagraphFont"/>
    <w:link w:val="Heading3"/>
    <w:uiPriority w:val="9"/>
    <w:rsid w:val="00357A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57AB9"/>
    <w:rPr>
      <w:rFonts w:asciiTheme="majorHAnsi" w:eastAsiaTheme="majorEastAsia" w:hAnsiTheme="majorHAnsi" w:cstheme="majorBidi"/>
      <w:i/>
      <w:iCs/>
      <w:color w:val="2F5496" w:themeColor="accent1" w:themeShade="BF"/>
    </w:rPr>
  </w:style>
  <w:style w:type="character" w:customStyle="1" w:styleId="clsstaticdata">
    <w:name w:val="clsstaticdata"/>
    <w:basedOn w:val="DefaultParagraphFont"/>
    <w:rsid w:val="00B37854"/>
  </w:style>
  <w:style w:type="paragraph" w:customStyle="1" w:styleId="p1">
    <w:name w:val="p1"/>
    <w:basedOn w:val="Normal"/>
    <w:rsid w:val="00CC62E5"/>
    <w:pPr>
      <w:spacing w:after="0"/>
    </w:pPr>
    <w:rPr>
      <w:rFonts w:ascii="Times" w:hAnsi="Times" w:cs="Times New Roman"/>
      <w:color w:val="auto"/>
      <w:sz w:val="18"/>
      <w:szCs w:val="18"/>
      <w:lang w:eastAsia="en-US"/>
    </w:rPr>
  </w:style>
  <w:style w:type="character" w:customStyle="1" w:styleId="apple-converted-space">
    <w:name w:val="apple-converted-space"/>
    <w:basedOn w:val="DefaultParagraphFont"/>
    <w:rsid w:val="005D3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9153">
      <w:bodyDiv w:val="1"/>
      <w:marLeft w:val="0"/>
      <w:marRight w:val="0"/>
      <w:marTop w:val="0"/>
      <w:marBottom w:val="0"/>
      <w:divBdr>
        <w:top w:val="none" w:sz="0" w:space="0" w:color="auto"/>
        <w:left w:val="none" w:sz="0" w:space="0" w:color="auto"/>
        <w:bottom w:val="none" w:sz="0" w:space="0" w:color="auto"/>
        <w:right w:val="none" w:sz="0" w:space="0" w:color="auto"/>
      </w:divBdr>
    </w:div>
    <w:div w:id="646011313">
      <w:bodyDiv w:val="1"/>
      <w:marLeft w:val="0"/>
      <w:marRight w:val="0"/>
      <w:marTop w:val="0"/>
      <w:marBottom w:val="0"/>
      <w:divBdr>
        <w:top w:val="none" w:sz="0" w:space="0" w:color="auto"/>
        <w:left w:val="none" w:sz="0" w:space="0" w:color="auto"/>
        <w:bottom w:val="none" w:sz="0" w:space="0" w:color="auto"/>
        <w:right w:val="none" w:sz="0" w:space="0" w:color="auto"/>
      </w:divBdr>
    </w:div>
    <w:div w:id="816268741">
      <w:bodyDiv w:val="1"/>
      <w:marLeft w:val="0"/>
      <w:marRight w:val="0"/>
      <w:marTop w:val="0"/>
      <w:marBottom w:val="0"/>
      <w:divBdr>
        <w:top w:val="none" w:sz="0" w:space="0" w:color="auto"/>
        <w:left w:val="none" w:sz="0" w:space="0" w:color="auto"/>
        <w:bottom w:val="none" w:sz="0" w:space="0" w:color="auto"/>
        <w:right w:val="none" w:sz="0" w:space="0" w:color="auto"/>
      </w:divBdr>
    </w:div>
    <w:div w:id="844900539">
      <w:bodyDiv w:val="1"/>
      <w:marLeft w:val="0"/>
      <w:marRight w:val="0"/>
      <w:marTop w:val="0"/>
      <w:marBottom w:val="0"/>
      <w:divBdr>
        <w:top w:val="none" w:sz="0" w:space="0" w:color="auto"/>
        <w:left w:val="none" w:sz="0" w:space="0" w:color="auto"/>
        <w:bottom w:val="none" w:sz="0" w:space="0" w:color="auto"/>
        <w:right w:val="none" w:sz="0" w:space="0" w:color="auto"/>
      </w:divBdr>
    </w:div>
    <w:div w:id="857475156">
      <w:bodyDiv w:val="1"/>
      <w:marLeft w:val="0"/>
      <w:marRight w:val="0"/>
      <w:marTop w:val="0"/>
      <w:marBottom w:val="0"/>
      <w:divBdr>
        <w:top w:val="none" w:sz="0" w:space="0" w:color="auto"/>
        <w:left w:val="none" w:sz="0" w:space="0" w:color="auto"/>
        <w:bottom w:val="none" w:sz="0" w:space="0" w:color="auto"/>
        <w:right w:val="none" w:sz="0" w:space="0" w:color="auto"/>
      </w:divBdr>
    </w:div>
    <w:div w:id="1767918435">
      <w:bodyDiv w:val="1"/>
      <w:marLeft w:val="0"/>
      <w:marRight w:val="0"/>
      <w:marTop w:val="0"/>
      <w:marBottom w:val="0"/>
      <w:divBdr>
        <w:top w:val="none" w:sz="0" w:space="0" w:color="auto"/>
        <w:left w:val="none" w:sz="0" w:space="0" w:color="auto"/>
        <w:bottom w:val="none" w:sz="0" w:space="0" w:color="auto"/>
        <w:right w:val="none" w:sz="0" w:space="0" w:color="auto"/>
      </w:divBdr>
    </w:div>
    <w:div w:id="195115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02AA093F6414CB86C298E7C712C56"/>
        <w:category>
          <w:name w:val="General"/>
          <w:gallery w:val="placeholder"/>
        </w:category>
        <w:types>
          <w:type w:val="bbPlcHdr"/>
        </w:types>
        <w:behaviors>
          <w:behavior w:val="content"/>
        </w:behaviors>
        <w:guid w:val="{1970A987-9A73-714C-A02C-17877F67063B}"/>
      </w:docPartPr>
      <w:docPartBody>
        <w:p w:rsidR="00B22426" w:rsidRDefault="00FF0FF7">
          <w:pPr>
            <w:pStyle w:val="EDC02AA093F6414CB86C298E7C712C56"/>
          </w:pPr>
          <w:r>
            <w:t>Education</w:t>
          </w:r>
        </w:p>
      </w:docPartBody>
    </w:docPart>
    <w:docPart>
      <w:docPartPr>
        <w:name w:val="0EA49FFDCA9A5F4BBF96777CBBC10997"/>
        <w:category>
          <w:name w:val="General"/>
          <w:gallery w:val="placeholder"/>
        </w:category>
        <w:types>
          <w:type w:val="bbPlcHdr"/>
        </w:types>
        <w:behaviors>
          <w:behavior w:val="content"/>
        </w:behaviors>
        <w:guid w:val="{79E93955-B16B-104D-A9C4-8F2A3CA54A6F}"/>
      </w:docPartPr>
      <w:docPartBody>
        <w:p w:rsidR="00B22426" w:rsidRDefault="00FF0FF7">
          <w:pPr>
            <w:pStyle w:val="0EA49FFDCA9A5F4BBF96777CBBC10997"/>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F35"/>
    <w:rsid w:val="00044A5D"/>
    <w:rsid w:val="00052170"/>
    <w:rsid w:val="00166014"/>
    <w:rsid w:val="004F30C2"/>
    <w:rsid w:val="0051574E"/>
    <w:rsid w:val="00570180"/>
    <w:rsid w:val="006617B8"/>
    <w:rsid w:val="00664F82"/>
    <w:rsid w:val="008B360B"/>
    <w:rsid w:val="00B22426"/>
    <w:rsid w:val="00BB74F3"/>
    <w:rsid w:val="00C33610"/>
    <w:rsid w:val="00DA7F35"/>
    <w:rsid w:val="00E43DD1"/>
    <w:rsid w:val="00ED4C85"/>
    <w:rsid w:val="00EE7F57"/>
    <w:rsid w:val="00FF0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02AA093F6414CB86C298E7C712C56">
    <w:name w:val="EDC02AA093F6414CB86C298E7C712C56"/>
  </w:style>
  <w:style w:type="paragraph" w:customStyle="1" w:styleId="0EA49FFDCA9A5F4BBF96777CBBC10997">
    <w:name w:val="0EA49FFDCA9A5F4BBF96777CBBC10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600C0-B9FF-9046-94B0-627C37B0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Lane</dc:creator>
  <cp:keywords/>
  <cp:lastModifiedBy>ELIZABETH LANE</cp:lastModifiedBy>
  <cp:revision>2</cp:revision>
  <dcterms:created xsi:type="dcterms:W3CDTF">2024-01-07T17:43:00Z</dcterms:created>
  <dcterms:modified xsi:type="dcterms:W3CDTF">2024-01-07T17:43:00Z</dcterms:modified>
  <cp:version/>
</cp:coreProperties>
</file>