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62FC" w14:textId="77777777" w:rsidR="0041451E" w:rsidRPr="00513CE2" w:rsidRDefault="0041451E" w:rsidP="00B91666">
      <w:pPr>
        <w:rPr>
          <w:rFonts w:ascii="Arial" w:hAnsi="Arial" w:cs="Arial"/>
          <w:sz w:val="22"/>
          <w:szCs w:val="22"/>
        </w:rPr>
      </w:pPr>
    </w:p>
    <w:p w14:paraId="438305B5" w14:textId="77777777" w:rsidR="00590F10" w:rsidRDefault="00590F10" w:rsidP="00B91666">
      <w:pPr>
        <w:jc w:val="center"/>
        <w:rPr>
          <w:rFonts w:ascii="Arial" w:hAnsi="Arial" w:cs="Arial"/>
          <w:b/>
          <w:bCs/>
          <w:sz w:val="22"/>
          <w:szCs w:val="22"/>
          <w:u w:val="double"/>
        </w:rPr>
      </w:pPr>
      <w:r>
        <w:rPr>
          <w:rFonts w:ascii="Arial" w:hAnsi="Arial" w:cs="Arial"/>
          <w:b/>
          <w:bCs/>
          <w:sz w:val="22"/>
          <w:szCs w:val="22"/>
          <w:u w:val="double"/>
        </w:rPr>
        <w:t>Curriculum Vitae</w:t>
      </w:r>
    </w:p>
    <w:p w14:paraId="147ED862" w14:textId="77777777" w:rsidR="00590F10" w:rsidRPr="00590F10" w:rsidRDefault="00590F10" w:rsidP="00590F10">
      <w:pPr>
        <w:jc w:val="right"/>
        <w:rPr>
          <w:rFonts w:ascii="Lucida Handwriting" w:eastAsia="Apple Color Emoji" w:hAnsi="Lucida Handwriting" w:cs="Apple Chancery"/>
          <w:bCs/>
          <w:sz w:val="22"/>
          <w:szCs w:val="22"/>
        </w:rPr>
      </w:pPr>
    </w:p>
    <w:p w14:paraId="613FE318" w14:textId="77777777" w:rsidR="0041451E" w:rsidRPr="00513CE2" w:rsidRDefault="00E43832" w:rsidP="00B91666">
      <w:pPr>
        <w:jc w:val="center"/>
        <w:rPr>
          <w:rFonts w:ascii="Arial" w:hAnsi="Arial" w:cs="Arial"/>
          <w:b/>
          <w:bCs/>
          <w:sz w:val="22"/>
          <w:szCs w:val="22"/>
          <w:u w:val="double"/>
        </w:rPr>
      </w:pPr>
      <w:r w:rsidRPr="00513CE2">
        <w:rPr>
          <w:rFonts w:ascii="Arial" w:hAnsi="Arial" w:cs="Arial"/>
          <w:b/>
          <w:bCs/>
          <w:sz w:val="22"/>
          <w:szCs w:val="22"/>
          <w:u w:val="double"/>
        </w:rPr>
        <w:t>SECTION I</w:t>
      </w:r>
    </w:p>
    <w:p w14:paraId="6AF7F219" w14:textId="77777777" w:rsidR="00792DEC" w:rsidRPr="00513CE2" w:rsidRDefault="00B91666" w:rsidP="00B91666">
      <w:pPr>
        <w:rPr>
          <w:rFonts w:ascii="Arial" w:hAnsi="Arial" w:cs="Arial"/>
          <w:b/>
          <w:bCs/>
          <w:sz w:val="22"/>
          <w:szCs w:val="22"/>
          <w:u w:val="single"/>
        </w:rPr>
      </w:pPr>
      <w:r w:rsidRPr="00513CE2">
        <w:rPr>
          <w:rFonts w:ascii="Arial" w:hAnsi="Arial" w:cs="Arial"/>
          <w:b/>
          <w:bCs/>
          <w:sz w:val="22"/>
          <w:szCs w:val="22"/>
        </w:rPr>
        <w:t>A.  </w:t>
      </w:r>
      <w:r w:rsidRPr="00513CE2">
        <w:rPr>
          <w:rFonts w:ascii="Arial" w:hAnsi="Arial" w:cs="Arial"/>
          <w:b/>
          <w:bCs/>
          <w:sz w:val="22"/>
          <w:szCs w:val="22"/>
          <w:u w:val="single"/>
        </w:rPr>
        <w:t>PERSONAL DATA</w:t>
      </w:r>
    </w:p>
    <w:p w14:paraId="450F95E1" w14:textId="77777777" w:rsidR="0041451E" w:rsidRPr="00513CE2" w:rsidRDefault="0041451E" w:rsidP="00B91666">
      <w:pPr>
        <w:rPr>
          <w:rFonts w:ascii="Arial" w:hAnsi="Arial" w:cs="Arial"/>
          <w:b/>
          <w:bCs/>
          <w:sz w:val="22"/>
          <w:szCs w:val="22"/>
          <w:u w:val="single"/>
        </w:rPr>
      </w:pPr>
    </w:p>
    <w:tbl>
      <w:tblPr>
        <w:tblW w:w="9986" w:type="dxa"/>
        <w:tblInd w:w="468" w:type="dxa"/>
        <w:tblLook w:val="04A0" w:firstRow="1" w:lastRow="0" w:firstColumn="1" w:lastColumn="0" w:noHBand="0" w:noVBand="1"/>
      </w:tblPr>
      <w:tblGrid>
        <w:gridCol w:w="2886"/>
        <w:gridCol w:w="7100"/>
      </w:tblGrid>
      <w:tr w:rsidR="00653F4C" w:rsidRPr="00772584" w14:paraId="08B26D84" w14:textId="77777777" w:rsidTr="00772584">
        <w:tc>
          <w:tcPr>
            <w:tcW w:w="2886" w:type="dxa"/>
            <w:shd w:val="clear" w:color="auto" w:fill="auto"/>
          </w:tcPr>
          <w:p w14:paraId="01F5A8B1" w14:textId="77777777" w:rsidR="00653F4C" w:rsidRPr="00772584" w:rsidRDefault="00653F4C" w:rsidP="00772584">
            <w:pPr>
              <w:spacing w:after="120"/>
              <w:rPr>
                <w:rFonts w:ascii="Arial" w:hAnsi="Arial" w:cs="Arial"/>
                <w:bCs/>
                <w:sz w:val="22"/>
                <w:szCs w:val="22"/>
              </w:rPr>
            </w:pPr>
            <w:r w:rsidRPr="00772584">
              <w:rPr>
                <w:rFonts w:ascii="Arial" w:hAnsi="Arial" w:cs="Arial"/>
                <w:bCs/>
                <w:sz w:val="22"/>
                <w:szCs w:val="22"/>
              </w:rPr>
              <w:t>Name &amp; Credentials</w:t>
            </w:r>
            <w:r w:rsidRPr="00772584">
              <w:rPr>
                <w:rFonts w:ascii="Arial" w:hAnsi="Arial" w:cs="Arial"/>
                <w:bCs/>
                <w:sz w:val="22"/>
                <w:szCs w:val="22"/>
              </w:rPr>
              <w:tab/>
            </w:r>
          </w:p>
        </w:tc>
        <w:tc>
          <w:tcPr>
            <w:tcW w:w="7100" w:type="dxa"/>
            <w:shd w:val="clear" w:color="auto" w:fill="auto"/>
          </w:tcPr>
          <w:p w14:paraId="48553A82" w14:textId="77777777" w:rsidR="00653F4C" w:rsidRPr="00772584" w:rsidRDefault="00DE71CF" w:rsidP="00772584">
            <w:pPr>
              <w:spacing w:after="120"/>
              <w:rPr>
                <w:rFonts w:ascii="Arial" w:hAnsi="Arial" w:cs="Arial"/>
                <w:bCs/>
                <w:sz w:val="22"/>
                <w:szCs w:val="22"/>
              </w:rPr>
            </w:pPr>
            <w:r w:rsidRPr="00772584">
              <w:rPr>
                <w:rFonts w:ascii="Arial" w:hAnsi="Arial" w:cs="Arial"/>
                <w:bCs/>
                <w:sz w:val="22"/>
                <w:szCs w:val="22"/>
              </w:rPr>
              <w:t>Ana C. Sanchez-Birkhead</w:t>
            </w:r>
            <w:r w:rsidR="00F43062" w:rsidRPr="00772584">
              <w:rPr>
                <w:rFonts w:ascii="Arial" w:hAnsi="Arial" w:cs="Arial"/>
                <w:bCs/>
                <w:sz w:val="22"/>
                <w:szCs w:val="22"/>
              </w:rPr>
              <w:t>, PhD</w:t>
            </w:r>
            <w:r w:rsidR="003A40C6" w:rsidRPr="00772584">
              <w:rPr>
                <w:rFonts w:ascii="Arial" w:hAnsi="Arial" w:cs="Arial"/>
                <w:bCs/>
                <w:sz w:val="22"/>
                <w:szCs w:val="22"/>
              </w:rPr>
              <w:t xml:space="preserve">, </w:t>
            </w:r>
            <w:r w:rsidR="00172A09" w:rsidRPr="00772584">
              <w:rPr>
                <w:rFonts w:ascii="Arial" w:hAnsi="Arial" w:cs="Arial"/>
                <w:bCs/>
                <w:sz w:val="22"/>
                <w:szCs w:val="22"/>
              </w:rPr>
              <w:t>WHNP-BC</w:t>
            </w:r>
            <w:r w:rsidR="003A40C6" w:rsidRPr="00772584">
              <w:rPr>
                <w:rFonts w:ascii="Arial" w:hAnsi="Arial" w:cs="Arial"/>
                <w:bCs/>
                <w:sz w:val="22"/>
                <w:szCs w:val="22"/>
              </w:rPr>
              <w:t xml:space="preserve">, </w:t>
            </w:r>
            <w:r w:rsidR="00C9034B" w:rsidRPr="00772584">
              <w:rPr>
                <w:rFonts w:ascii="Arial" w:hAnsi="Arial" w:cs="Arial"/>
                <w:bCs/>
                <w:sz w:val="22"/>
                <w:szCs w:val="22"/>
              </w:rPr>
              <w:t>AP</w:t>
            </w:r>
            <w:r w:rsidR="003A40C6" w:rsidRPr="00772584">
              <w:rPr>
                <w:rFonts w:ascii="Arial" w:hAnsi="Arial" w:cs="Arial"/>
                <w:bCs/>
                <w:sz w:val="22"/>
                <w:szCs w:val="22"/>
              </w:rPr>
              <w:t>RN</w:t>
            </w:r>
          </w:p>
        </w:tc>
      </w:tr>
      <w:tr w:rsidR="00653F4C" w:rsidRPr="00772584" w14:paraId="7B4574CD" w14:textId="77777777" w:rsidTr="00772584">
        <w:tc>
          <w:tcPr>
            <w:tcW w:w="2886" w:type="dxa"/>
            <w:shd w:val="clear" w:color="auto" w:fill="auto"/>
          </w:tcPr>
          <w:p w14:paraId="402014BB" w14:textId="77777777" w:rsidR="00653F4C" w:rsidRPr="00772584" w:rsidRDefault="00653F4C" w:rsidP="00772584">
            <w:pPr>
              <w:spacing w:after="120"/>
              <w:rPr>
                <w:rFonts w:ascii="Arial" w:hAnsi="Arial" w:cs="Arial"/>
                <w:bCs/>
                <w:sz w:val="22"/>
                <w:szCs w:val="22"/>
              </w:rPr>
            </w:pPr>
            <w:r w:rsidRPr="00772584">
              <w:rPr>
                <w:rFonts w:ascii="Arial" w:hAnsi="Arial" w:cs="Arial"/>
                <w:bCs/>
                <w:sz w:val="22"/>
                <w:szCs w:val="22"/>
              </w:rPr>
              <w:t xml:space="preserve">Rank and Title </w:t>
            </w:r>
          </w:p>
        </w:tc>
        <w:tc>
          <w:tcPr>
            <w:tcW w:w="7100" w:type="dxa"/>
            <w:shd w:val="clear" w:color="auto" w:fill="auto"/>
          </w:tcPr>
          <w:p w14:paraId="29C8111E" w14:textId="46758914" w:rsidR="00653F4C" w:rsidRPr="00772584" w:rsidRDefault="00DE71CF" w:rsidP="00772584">
            <w:pPr>
              <w:spacing w:after="120"/>
              <w:rPr>
                <w:rFonts w:ascii="Arial" w:hAnsi="Arial" w:cs="Arial"/>
                <w:bCs/>
                <w:sz w:val="22"/>
                <w:szCs w:val="22"/>
              </w:rPr>
            </w:pPr>
            <w:r w:rsidRPr="00772584">
              <w:rPr>
                <w:rFonts w:ascii="Arial" w:hAnsi="Arial" w:cs="Arial"/>
                <w:bCs/>
                <w:sz w:val="22"/>
                <w:szCs w:val="22"/>
              </w:rPr>
              <w:t>Associate Professor</w:t>
            </w:r>
            <w:r w:rsidR="0091737B">
              <w:rPr>
                <w:rFonts w:ascii="Arial" w:hAnsi="Arial" w:cs="Arial"/>
                <w:bCs/>
                <w:sz w:val="22"/>
                <w:szCs w:val="22"/>
              </w:rPr>
              <w:t>, Tenured</w:t>
            </w:r>
          </w:p>
        </w:tc>
      </w:tr>
      <w:tr w:rsidR="00653F4C" w:rsidRPr="00772584" w14:paraId="3C6CB278" w14:textId="77777777" w:rsidTr="00772584">
        <w:tc>
          <w:tcPr>
            <w:tcW w:w="2886" w:type="dxa"/>
            <w:shd w:val="clear" w:color="auto" w:fill="auto"/>
          </w:tcPr>
          <w:p w14:paraId="329ED290" w14:textId="77777777" w:rsidR="00653F4C" w:rsidRPr="00772584" w:rsidRDefault="00653F4C" w:rsidP="00772584">
            <w:pPr>
              <w:spacing w:after="120"/>
              <w:rPr>
                <w:rFonts w:ascii="Arial" w:hAnsi="Arial" w:cs="Arial"/>
                <w:bCs/>
                <w:sz w:val="22"/>
                <w:szCs w:val="22"/>
              </w:rPr>
            </w:pPr>
            <w:r w:rsidRPr="00772584">
              <w:rPr>
                <w:rFonts w:ascii="Arial" w:hAnsi="Arial" w:cs="Arial"/>
                <w:bCs/>
                <w:sz w:val="22"/>
                <w:szCs w:val="22"/>
              </w:rPr>
              <w:t xml:space="preserve">Contact Information </w:t>
            </w:r>
          </w:p>
        </w:tc>
        <w:tc>
          <w:tcPr>
            <w:tcW w:w="7100" w:type="dxa"/>
            <w:shd w:val="clear" w:color="auto" w:fill="auto"/>
          </w:tcPr>
          <w:p w14:paraId="12009BFB" w14:textId="77777777" w:rsidR="00653F4C" w:rsidRPr="00772584" w:rsidRDefault="00014436" w:rsidP="00772584">
            <w:pPr>
              <w:spacing w:after="120"/>
              <w:rPr>
                <w:rFonts w:ascii="Arial" w:hAnsi="Arial" w:cs="Arial"/>
                <w:bCs/>
                <w:sz w:val="22"/>
                <w:szCs w:val="22"/>
              </w:rPr>
            </w:pPr>
            <w:r w:rsidRPr="00772584">
              <w:rPr>
                <w:rFonts w:ascii="Arial" w:hAnsi="Arial" w:cs="Arial"/>
                <w:bCs/>
                <w:sz w:val="22"/>
                <w:szCs w:val="22"/>
              </w:rPr>
              <w:t>10 South 2000 East Salt Lake City, UT 84112</w:t>
            </w:r>
          </w:p>
        </w:tc>
      </w:tr>
      <w:tr w:rsidR="00653F4C" w:rsidRPr="00772584" w14:paraId="212604CC" w14:textId="77777777" w:rsidTr="00772584">
        <w:trPr>
          <w:trHeight w:val="290"/>
        </w:trPr>
        <w:tc>
          <w:tcPr>
            <w:tcW w:w="2886" w:type="dxa"/>
            <w:shd w:val="clear" w:color="auto" w:fill="auto"/>
          </w:tcPr>
          <w:p w14:paraId="3107679B" w14:textId="77777777" w:rsidR="00653F4C" w:rsidRPr="00772584" w:rsidRDefault="00653F4C" w:rsidP="00772584">
            <w:pPr>
              <w:spacing w:after="120"/>
              <w:rPr>
                <w:rFonts w:ascii="Arial" w:hAnsi="Arial" w:cs="Arial"/>
                <w:bCs/>
                <w:sz w:val="22"/>
                <w:szCs w:val="22"/>
              </w:rPr>
            </w:pPr>
            <w:r w:rsidRPr="00772584">
              <w:rPr>
                <w:rFonts w:ascii="Arial" w:hAnsi="Arial" w:cs="Arial"/>
                <w:bCs/>
                <w:sz w:val="22"/>
                <w:szCs w:val="22"/>
              </w:rPr>
              <w:t xml:space="preserve">Phone </w:t>
            </w:r>
          </w:p>
        </w:tc>
        <w:tc>
          <w:tcPr>
            <w:tcW w:w="7100" w:type="dxa"/>
            <w:shd w:val="clear" w:color="auto" w:fill="auto"/>
          </w:tcPr>
          <w:p w14:paraId="041E8020" w14:textId="77777777" w:rsidR="00653F4C" w:rsidRPr="00772584" w:rsidRDefault="00DE71CF" w:rsidP="00772584">
            <w:pPr>
              <w:spacing w:after="120"/>
              <w:rPr>
                <w:rFonts w:ascii="Arial" w:hAnsi="Arial" w:cs="Arial"/>
                <w:bCs/>
                <w:sz w:val="22"/>
                <w:szCs w:val="22"/>
              </w:rPr>
            </w:pPr>
            <w:r w:rsidRPr="00772584">
              <w:rPr>
                <w:rFonts w:ascii="Arial" w:hAnsi="Arial" w:cs="Arial"/>
                <w:bCs/>
                <w:sz w:val="22"/>
                <w:szCs w:val="22"/>
              </w:rPr>
              <w:t>801-585-5680</w:t>
            </w:r>
          </w:p>
        </w:tc>
      </w:tr>
      <w:tr w:rsidR="00653F4C" w:rsidRPr="00772584" w14:paraId="204D5685" w14:textId="77777777" w:rsidTr="00772584">
        <w:tc>
          <w:tcPr>
            <w:tcW w:w="2886" w:type="dxa"/>
            <w:shd w:val="clear" w:color="auto" w:fill="auto"/>
          </w:tcPr>
          <w:p w14:paraId="4A92D04A" w14:textId="77777777" w:rsidR="00653F4C" w:rsidRPr="00772584" w:rsidRDefault="00653F4C" w:rsidP="00772584">
            <w:pPr>
              <w:spacing w:after="120"/>
              <w:rPr>
                <w:rFonts w:ascii="Arial" w:hAnsi="Arial" w:cs="Arial"/>
                <w:bCs/>
                <w:sz w:val="22"/>
                <w:szCs w:val="22"/>
              </w:rPr>
            </w:pPr>
            <w:r w:rsidRPr="00772584">
              <w:rPr>
                <w:rFonts w:ascii="Arial" w:hAnsi="Arial" w:cs="Arial"/>
                <w:bCs/>
                <w:sz w:val="22"/>
                <w:szCs w:val="22"/>
              </w:rPr>
              <w:t xml:space="preserve">E-mail </w:t>
            </w:r>
          </w:p>
        </w:tc>
        <w:tc>
          <w:tcPr>
            <w:tcW w:w="7100" w:type="dxa"/>
            <w:shd w:val="clear" w:color="auto" w:fill="auto"/>
          </w:tcPr>
          <w:p w14:paraId="7D4D79FA" w14:textId="77777777" w:rsidR="008411DF" w:rsidRPr="00772584" w:rsidRDefault="00DE71CF" w:rsidP="00772584">
            <w:pPr>
              <w:spacing w:after="120"/>
              <w:rPr>
                <w:rFonts w:ascii="Arial" w:hAnsi="Arial" w:cs="Arial"/>
                <w:bCs/>
                <w:sz w:val="22"/>
                <w:szCs w:val="22"/>
              </w:rPr>
            </w:pPr>
            <w:r w:rsidRPr="00772584">
              <w:rPr>
                <w:rFonts w:ascii="Arial" w:hAnsi="Arial" w:cs="Arial"/>
                <w:bCs/>
                <w:sz w:val="22"/>
                <w:szCs w:val="22"/>
              </w:rPr>
              <w:t>ana.sanchez-birkhead@nurs.utah.edu</w:t>
            </w:r>
          </w:p>
        </w:tc>
      </w:tr>
    </w:tbl>
    <w:p w14:paraId="51FCF8F8" w14:textId="77777777" w:rsidR="00B91666" w:rsidRPr="00513CE2" w:rsidRDefault="00B91666" w:rsidP="00B91666">
      <w:pPr>
        <w:rPr>
          <w:rFonts w:ascii="Arial" w:hAnsi="Arial" w:cs="Arial"/>
          <w:bCs/>
          <w:sz w:val="22"/>
          <w:szCs w:val="22"/>
        </w:rPr>
      </w:pPr>
    </w:p>
    <w:p w14:paraId="70E814F6" w14:textId="77777777" w:rsidR="00381399" w:rsidRDefault="00381399" w:rsidP="00B91666">
      <w:pPr>
        <w:rPr>
          <w:rFonts w:ascii="Arial" w:hAnsi="Arial" w:cs="Arial"/>
          <w:b/>
          <w:bCs/>
          <w:sz w:val="22"/>
          <w:szCs w:val="22"/>
        </w:rPr>
      </w:pPr>
    </w:p>
    <w:p w14:paraId="12791D87" w14:textId="77777777" w:rsidR="00B91666" w:rsidRPr="00513CE2" w:rsidRDefault="001931AD" w:rsidP="00B91666">
      <w:pPr>
        <w:rPr>
          <w:rFonts w:ascii="Arial" w:hAnsi="Arial" w:cs="Arial"/>
          <w:sz w:val="22"/>
          <w:szCs w:val="22"/>
        </w:rPr>
      </w:pPr>
      <w:r w:rsidRPr="00513CE2">
        <w:rPr>
          <w:rFonts w:ascii="Arial" w:hAnsi="Arial" w:cs="Arial"/>
          <w:b/>
          <w:bCs/>
          <w:sz w:val="22"/>
          <w:szCs w:val="22"/>
        </w:rPr>
        <w:t>B.</w:t>
      </w:r>
      <w:r w:rsidRPr="00513CE2">
        <w:rPr>
          <w:rFonts w:ascii="Arial" w:hAnsi="Arial" w:cs="Arial"/>
          <w:b/>
          <w:bCs/>
          <w:sz w:val="22"/>
          <w:szCs w:val="22"/>
        </w:rPr>
        <w:tab/>
      </w:r>
      <w:r w:rsidR="00B91666" w:rsidRPr="00513CE2">
        <w:rPr>
          <w:rFonts w:ascii="Arial" w:hAnsi="Arial" w:cs="Arial"/>
          <w:b/>
          <w:bCs/>
          <w:sz w:val="22"/>
          <w:szCs w:val="22"/>
          <w:u w:val="single"/>
        </w:rPr>
        <w:t xml:space="preserve">EDUCATION </w:t>
      </w:r>
    </w:p>
    <w:p w14:paraId="4B6E76C5" w14:textId="77777777" w:rsidR="0041451E" w:rsidRDefault="0041451E" w:rsidP="00B91666">
      <w:pPr>
        <w:rPr>
          <w:rFonts w:ascii="Arial" w:hAnsi="Arial" w:cs="Arial"/>
          <w:sz w:val="22"/>
          <w:szCs w:val="22"/>
        </w:rPr>
      </w:pPr>
    </w:p>
    <w:p w14:paraId="67CF3C48" w14:textId="77777777" w:rsidR="00D54F45" w:rsidRPr="005E7275" w:rsidRDefault="00D54F45" w:rsidP="00D54F45">
      <w:pPr>
        <w:numPr>
          <w:ilvl w:val="0"/>
          <w:numId w:val="6"/>
        </w:numPr>
        <w:rPr>
          <w:rFonts w:ascii="Arial" w:hAnsi="Arial" w:cs="Arial"/>
          <w:sz w:val="22"/>
          <w:szCs w:val="22"/>
        </w:rPr>
      </w:pPr>
      <w:r>
        <w:rPr>
          <w:rFonts w:ascii="Arial" w:hAnsi="Arial" w:cs="Arial"/>
          <w:sz w:val="22"/>
          <w:szCs w:val="22"/>
          <w:u w:val="single"/>
        </w:rPr>
        <w:t>Degree</w:t>
      </w:r>
    </w:p>
    <w:p w14:paraId="14487265" w14:textId="77777777" w:rsidR="00D54F45" w:rsidRPr="00513CE2" w:rsidRDefault="00B91666" w:rsidP="00D54F45">
      <w:pPr>
        <w:rPr>
          <w:rFonts w:ascii="Arial" w:hAnsi="Arial" w:cs="Arial"/>
          <w:sz w:val="22"/>
          <w:szCs w:val="22"/>
        </w:rPr>
      </w:pPr>
      <w:r w:rsidRPr="00513CE2">
        <w:rPr>
          <w:rFonts w:ascii="Arial" w:hAnsi="Arial" w:cs="Arial"/>
          <w:sz w:val="22"/>
          <w:szCs w:val="22"/>
        </w:rPr>
        <w:tab/>
      </w:r>
      <w:r w:rsidR="00147B2B" w:rsidRPr="00513CE2">
        <w:rPr>
          <w:rFonts w:ascii="Arial" w:hAnsi="Arial" w:cs="Arial"/>
          <w:sz w:val="22"/>
          <w:szCs w:val="22"/>
        </w:rPr>
        <w:tab/>
      </w:r>
    </w:p>
    <w:tbl>
      <w:tblPr>
        <w:tblW w:w="0" w:type="auto"/>
        <w:tblInd w:w="468" w:type="dxa"/>
        <w:tblLook w:val="04A0" w:firstRow="1" w:lastRow="0" w:firstColumn="1" w:lastColumn="0" w:noHBand="0" w:noVBand="1"/>
      </w:tblPr>
      <w:tblGrid>
        <w:gridCol w:w="1440"/>
        <w:gridCol w:w="1440"/>
        <w:gridCol w:w="7110"/>
      </w:tblGrid>
      <w:tr w:rsidR="00D54F45" w:rsidRPr="00772584" w14:paraId="100242B1" w14:textId="77777777" w:rsidTr="00772584">
        <w:tc>
          <w:tcPr>
            <w:tcW w:w="1440" w:type="dxa"/>
            <w:shd w:val="clear" w:color="auto" w:fill="auto"/>
          </w:tcPr>
          <w:p w14:paraId="3A59572C" w14:textId="77777777" w:rsidR="00D54F45" w:rsidRPr="00772584" w:rsidRDefault="00DB3956" w:rsidP="00772584">
            <w:pPr>
              <w:spacing w:after="120"/>
              <w:rPr>
                <w:rFonts w:ascii="Arial" w:hAnsi="Arial" w:cs="Arial"/>
                <w:sz w:val="22"/>
                <w:szCs w:val="22"/>
              </w:rPr>
            </w:pPr>
            <w:r w:rsidRPr="003E2A3E">
              <w:rPr>
                <w:rFonts w:ascii="Arial" w:hAnsi="Arial" w:cs="Arial"/>
                <w:sz w:val="22"/>
                <w:szCs w:val="22"/>
                <w:u w:val="single"/>
              </w:rPr>
              <w:t>Dates</w:t>
            </w:r>
          </w:p>
        </w:tc>
        <w:tc>
          <w:tcPr>
            <w:tcW w:w="1440" w:type="dxa"/>
            <w:shd w:val="clear" w:color="auto" w:fill="auto"/>
          </w:tcPr>
          <w:p w14:paraId="1071FB98"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u w:val="single"/>
              </w:rPr>
              <w:t>Degree</w:t>
            </w:r>
          </w:p>
        </w:tc>
        <w:tc>
          <w:tcPr>
            <w:tcW w:w="7110" w:type="dxa"/>
            <w:shd w:val="clear" w:color="auto" w:fill="auto"/>
          </w:tcPr>
          <w:p w14:paraId="7FCDAA11"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u w:val="single"/>
              </w:rPr>
              <w:t>Institution (Area of Study/Specialization)</w:t>
            </w:r>
          </w:p>
        </w:tc>
      </w:tr>
      <w:tr w:rsidR="00D54F45" w:rsidRPr="00772584" w14:paraId="2DA86588" w14:textId="77777777" w:rsidTr="00772584">
        <w:tc>
          <w:tcPr>
            <w:tcW w:w="1440" w:type="dxa"/>
            <w:shd w:val="clear" w:color="auto" w:fill="auto"/>
          </w:tcPr>
          <w:p w14:paraId="41C54529"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2007</w:t>
            </w:r>
          </w:p>
        </w:tc>
        <w:tc>
          <w:tcPr>
            <w:tcW w:w="1440" w:type="dxa"/>
            <w:shd w:val="clear" w:color="auto" w:fill="auto"/>
          </w:tcPr>
          <w:p w14:paraId="47FB0CF6"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PhD</w:t>
            </w:r>
          </w:p>
        </w:tc>
        <w:tc>
          <w:tcPr>
            <w:tcW w:w="7110" w:type="dxa"/>
            <w:shd w:val="clear" w:color="auto" w:fill="auto"/>
          </w:tcPr>
          <w:p w14:paraId="052D15C2"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University of California, San Francisco</w:t>
            </w:r>
          </w:p>
        </w:tc>
      </w:tr>
      <w:tr w:rsidR="00D54F45" w:rsidRPr="00772584" w14:paraId="62CC8BE3" w14:textId="77777777" w:rsidTr="00772584">
        <w:tc>
          <w:tcPr>
            <w:tcW w:w="1440" w:type="dxa"/>
            <w:shd w:val="clear" w:color="auto" w:fill="auto"/>
          </w:tcPr>
          <w:p w14:paraId="304BD2C5"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1999</w:t>
            </w:r>
          </w:p>
        </w:tc>
        <w:tc>
          <w:tcPr>
            <w:tcW w:w="1440" w:type="dxa"/>
            <w:shd w:val="clear" w:color="auto" w:fill="auto"/>
          </w:tcPr>
          <w:p w14:paraId="67E1AA87"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MSN</w:t>
            </w:r>
          </w:p>
        </w:tc>
        <w:tc>
          <w:tcPr>
            <w:tcW w:w="7110" w:type="dxa"/>
            <w:shd w:val="clear" w:color="auto" w:fill="auto"/>
          </w:tcPr>
          <w:p w14:paraId="5757EA83"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University of Phoenix</w:t>
            </w:r>
          </w:p>
        </w:tc>
      </w:tr>
      <w:tr w:rsidR="00D54F45" w:rsidRPr="00772584" w14:paraId="43C055B8" w14:textId="77777777" w:rsidTr="00772584">
        <w:tc>
          <w:tcPr>
            <w:tcW w:w="1440" w:type="dxa"/>
            <w:shd w:val="clear" w:color="auto" w:fill="auto"/>
          </w:tcPr>
          <w:p w14:paraId="5C1F7DAC"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1994</w:t>
            </w:r>
          </w:p>
        </w:tc>
        <w:tc>
          <w:tcPr>
            <w:tcW w:w="1440" w:type="dxa"/>
            <w:shd w:val="clear" w:color="auto" w:fill="auto"/>
          </w:tcPr>
          <w:p w14:paraId="3F251324"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BSN</w:t>
            </w:r>
          </w:p>
        </w:tc>
        <w:tc>
          <w:tcPr>
            <w:tcW w:w="7110" w:type="dxa"/>
            <w:shd w:val="clear" w:color="auto" w:fill="auto"/>
          </w:tcPr>
          <w:p w14:paraId="0C5C15E3"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University of Phoenix</w:t>
            </w:r>
          </w:p>
        </w:tc>
      </w:tr>
      <w:tr w:rsidR="00D54F45" w:rsidRPr="00772584" w14:paraId="65C1B595" w14:textId="77777777" w:rsidTr="00772584">
        <w:tc>
          <w:tcPr>
            <w:tcW w:w="1440" w:type="dxa"/>
            <w:shd w:val="clear" w:color="auto" w:fill="auto"/>
          </w:tcPr>
          <w:p w14:paraId="44A54CC9"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1992</w:t>
            </w:r>
          </w:p>
        </w:tc>
        <w:tc>
          <w:tcPr>
            <w:tcW w:w="1440" w:type="dxa"/>
            <w:shd w:val="clear" w:color="auto" w:fill="auto"/>
          </w:tcPr>
          <w:p w14:paraId="147F85CD"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WHNP Certificate</w:t>
            </w:r>
          </w:p>
        </w:tc>
        <w:tc>
          <w:tcPr>
            <w:tcW w:w="7110" w:type="dxa"/>
            <w:shd w:val="clear" w:color="auto" w:fill="auto"/>
          </w:tcPr>
          <w:p w14:paraId="7B3CC796"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San Jose State University</w:t>
            </w:r>
          </w:p>
        </w:tc>
      </w:tr>
      <w:tr w:rsidR="00D54F45" w:rsidRPr="00772584" w14:paraId="583C72AF" w14:textId="77777777" w:rsidTr="00772584">
        <w:tc>
          <w:tcPr>
            <w:tcW w:w="1440" w:type="dxa"/>
            <w:shd w:val="clear" w:color="auto" w:fill="auto"/>
          </w:tcPr>
          <w:p w14:paraId="53600B24"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1988</w:t>
            </w:r>
          </w:p>
        </w:tc>
        <w:tc>
          <w:tcPr>
            <w:tcW w:w="1440" w:type="dxa"/>
            <w:shd w:val="clear" w:color="auto" w:fill="auto"/>
          </w:tcPr>
          <w:p w14:paraId="26984124"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RN</w:t>
            </w:r>
          </w:p>
        </w:tc>
        <w:tc>
          <w:tcPr>
            <w:tcW w:w="7110" w:type="dxa"/>
            <w:shd w:val="clear" w:color="auto" w:fill="auto"/>
          </w:tcPr>
          <w:p w14:paraId="3A07CC7C" w14:textId="77777777" w:rsidR="00D54F45" w:rsidRPr="00772584" w:rsidRDefault="00D54F45" w:rsidP="00772584">
            <w:pPr>
              <w:spacing w:after="120"/>
              <w:rPr>
                <w:rFonts w:ascii="Arial" w:hAnsi="Arial" w:cs="Arial"/>
                <w:sz w:val="22"/>
                <w:szCs w:val="22"/>
              </w:rPr>
            </w:pPr>
            <w:r w:rsidRPr="00772584">
              <w:rPr>
                <w:rFonts w:ascii="Arial" w:hAnsi="Arial" w:cs="Arial"/>
                <w:sz w:val="22"/>
                <w:szCs w:val="22"/>
              </w:rPr>
              <w:t>Evergreen Valley College</w:t>
            </w:r>
          </w:p>
        </w:tc>
      </w:tr>
    </w:tbl>
    <w:p w14:paraId="220881E9" w14:textId="77777777" w:rsidR="00B91666" w:rsidRDefault="00B91666" w:rsidP="00282C5B">
      <w:pPr>
        <w:ind w:left="364"/>
        <w:rPr>
          <w:rFonts w:ascii="Arial" w:hAnsi="Arial" w:cs="Arial"/>
          <w:sz w:val="22"/>
          <w:szCs w:val="22"/>
        </w:rPr>
      </w:pPr>
    </w:p>
    <w:p w14:paraId="3B6C956C" w14:textId="77777777" w:rsidR="00A8767B" w:rsidRDefault="00A8767B" w:rsidP="00A8767B">
      <w:pPr>
        <w:numPr>
          <w:ilvl w:val="0"/>
          <w:numId w:val="6"/>
        </w:numPr>
        <w:rPr>
          <w:rFonts w:ascii="Arial" w:hAnsi="Arial" w:cs="Arial"/>
          <w:bCs/>
          <w:sz w:val="22"/>
          <w:szCs w:val="22"/>
          <w:u w:val="single"/>
        </w:rPr>
      </w:pPr>
      <w:r w:rsidRPr="00513CE2">
        <w:rPr>
          <w:rFonts w:ascii="Arial" w:hAnsi="Arial" w:cs="Arial"/>
          <w:bCs/>
          <w:sz w:val="22"/>
          <w:szCs w:val="22"/>
          <w:u w:val="single"/>
        </w:rPr>
        <w:t>Licensure / Certification</w:t>
      </w:r>
    </w:p>
    <w:p w14:paraId="4FAD188A" w14:textId="77777777" w:rsidR="00A8767B" w:rsidRPr="00513CE2" w:rsidRDefault="00A8767B" w:rsidP="00882F70">
      <w:pPr>
        <w:rPr>
          <w:rFonts w:ascii="Arial" w:hAnsi="Arial" w:cs="Arial"/>
          <w:sz w:val="22"/>
          <w:szCs w:val="22"/>
        </w:rPr>
      </w:pPr>
    </w:p>
    <w:tbl>
      <w:tblPr>
        <w:tblW w:w="15120" w:type="dxa"/>
        <w:tblInd w:w="468" w:type="dxa"/>
        <w:tblLook w:val="01E0" w:firstRow="1" w:lastRow="1" w:firstColumn="1" w:lastColumn="1" w:noHBand="0" w:noVBand="0"/>
      </w:tblPr>
      <w:tblGrid>
        <w:gridCol w:w="9450"/>
        <w:gridCol w:w="5670"/>
      </w:tblGrid>
      <w:tr w:rsidR="008830B8" w:rsidRPr="00513CE2" w14:paraId="3B559686" w14:textId="77777777" w:rsidTr="008830B8">
        <w:tc>
          <w:tcPr>
            <w:tcW w:w="9450" w:type="dxa"/>
            <w:shd w:val="clear" w:color="auto" w:fill="auto"/>
          </w:tcPr>
          <w:p w14:paraId="3E934AD6" w14:textId="77777777" w:rsidR="00882F70" w:rsidRPr="00513CE2" w:rsidRDefault="008830B8" w:rsidP="00EF78D4">
            <w:pPr>
              <w:spacing w:after="120"/>
              <w:rPr>
                <w:rFonts w:ascii="Arial" w:hAnsi="Arial" w:cs="Arial"/>
                <w:sz w:val="22"/>
                <w:szCs w:val="22"/>
              </w:rPr>
            </w:pPr>
            <w:r>
              <w:rPr>
                <w:rFonts w:ascii="Arial" w:hAnsi="Arial" w:cs="Arial"/>
                <w:sz w:val="22"/>
                <w:szCs w:val="22"/>
              </w:rPr>
              <w:t>Wo</w:t>
            </w:r>
            <w:r w:rsidR="000710ED">
              <w:rPr>
                <w:rFonts w:ascii="Arial" w:hAnsi="Arial" w:cs="Arial"/>
                <w:sz w:val="22"/>
                <w:szCs w:val="22"/>
              </w:rPr>
              <w:t xml:space="preserve">men’s Health Nurse Practitioner Board Certified </w:t>
            </w:r>
            <w:r>
              <w:rPr>
                <w:rFonts w:ascii="Arial" w:hAnsi="Arial" w:cs="Arial"/>
                <w:sz w:val="22"/>
                <w:szCs w:val="22"/>
              </w:rPr>
              <w:t>(</w:t>
            </w:r>
            <w:r w:rsidR="00882F70" w:rsidRPr="00513CE2">
              <w:rPr>
                <w:rFonts w:ascii="Arial" w:hAnsi="Arial" w:cs="Arial"/>
                <w:sz w:val="22"/>
                <w:szCs w:val="22"/>
              </w:rPr>
              <w:t>WHNP</w:t>
            </w:r>
            <w:r w:rsidR="000710ED">
              <w:rPr>
                <w:rFonts w:ascii="Arial" w:hAnsi="Arial" w:cs="Arial"/>
                <w:sz w:val="22"/>
                <w:szCs w:val="22"/>
              </w:rPr>
              <w:t>-BC</w:t>
            </w:r>
            <w:r>
              <w:rPr>
                <w:rFonts w:ascii="Arial" w:hAnsi="Arial" w:cs="Arial"/>
                <w:sz w:val="22"/>
                <w:szCs w:val="22"/>
              </w:rPr>
              <w:t>),</w:t>
            </w:r>
            <w:r w:rsidR="00882F70" w:rsidRPr="00513CE2">
              <w:rPr>
                <w:rFonts w:ascii="Arial" w:hAnsi="Arial" w:cs="Arial"/>
                <w:sz w:val="22"/>
                <w:szCs w:val="22"/>
              </w:rPr>
              <w:t xml:space="preserve"> </w:t>
            </w:r>
            <w:r>
              <w:rPr>
                <w:rFonts w:ascii="Arial" w:hAnsi="Arial" w:cs="Arial"/>
                <w:sz w:val="22"/>
                <w:szCs w:val="22"/>
              </w:rPr>
              <w:t>Registered Nurse (</w:t>
            </w:r>
            <w:r w:rsidR="00882F70" w:rsidRPr="00513CE2">
              <w:rPr>
                <w:rFonts w:ascii="Arial" w:hAnsi="Arial" w:cs="Arial"/>
                <w:sz w:val="22"/>
                <w:szCs w:val="22"/>
              </w:rPr>
              <w:t>RN</w:t>
            </w:r>
            <w:r>
              <w:rPr>
                <w:rFonts w:ascii="Arial" w:hAnsi="Arial" w:cs="Arial"/>
                <w:sz w:val="22"/>
                <w:szCs w:val="22"/>
              </w:rPr>
              <w:t>): Utah</w:t>
            </w:r>
            <w:r w:rsidR="00882F70">
              <w:rPr>
                <w:rFonts w:ascii="Arial" w:hAnsi="Arial" w:cs="Arial"/>
                <w:sz w:val="22"/>
                <w:szCs w:val="22"/>
              </w:rPr>
              <w:t xml:space="preserve"> &amp; National Certification</w:t>
            </w:r>
          </w:p>
        </w:tc>
        <w:tc>
          <w:tcPr>
            <w:tcW w:w="5670" w:type="dxa"/>
            <w:shd w:val="clear" w:color="auto" w:fill="auto"/>
          </w:tcPr>
          <w:p w14:paraId="33AAD261" w14:textId="77777777" w:rsidR="00882F70" w:rsidRPr="00513CE2" w:rsidRDefault="00882F70" w:rsidP="00290986">
            <w:pPr>
              <w:spacing w:after="120"/>
              <w:rPr>
                <w:rFonts w:ascii="Arial" w:hAnsi="Arial" w:cs="Arial"/>
                <w:sz w:val="22"/>
                <w:szCs w:val="22"/>
              </w:rPr>
            </w:pPr>
          </w:p>
        </w:tc>
      </w:tr>
    </w:tbl>
    <w:p w14:paraId="5D7C70DD" w14:textId="77777777" w:rsidR="004D327B" w:rsidRDefault="004D327B" w:rsidP="00B91666">
      <w:pPr>
        <w:rPr>
          <w:rFonts w:ascii="Arial" w:hAnsi="Arial" w:cs="Arial"/>
          <w:sz w:val="22"/>
          <w:szCs w:val="22"/>
        </w:rPr>
      </w:pPr>
    </w:p>
    <w:p w14:paraId="0A02B47E" w14:textId="77777777" w:rsidR="004D327B" w:rsidRDefault="004D327B" w:rsidP="00B91666">
      <w:pPr>
        <w:rPr>
          <w:rFonts w:ascii="Arial" w:hAnsi="Arial" w:cs="Arial"/>
          <w:sz w:val="22"/>
          <w:szCs w:val="22"/>
        </w:rPr>
      </w:pPr>
    </w:p>
    <w:p w14:paraId="24D2EFF6" w14:textId="77777777" w:rsidR="00B91666" w:rsidRPr="00513CE2" w:rsidRDefault="00B91666" w:rsidP="00B91666">
      <w:pPr>
        <w:rPr>
          <w:rFonts w:ascii="Arial" w:hAnsi="Arial" w:cs="Arial"/>
          <w:bCs/>
          <w:sz w:val="22"/>
          <w:szCs w:val="22"/>
        </w:rPr>
      </w:pPr>
      <w:r w:rsidRPr="00513CE2">
        <w:rPr>
          <w:rFonts w:ascii="Arial" w:hAnsi="Arial" w:cs="Arial"/>
          <w:b/>
          <w:bCs/>
          <w:sz w:val="22"/>
          <w:szCs w:val="22"/>
        </w:rPr>
        <w:t xml:space="preserve">C.  </w:t>
      </w:r>
      <w:r w:rsidRPr="00513CE2">
        <w:rPr>
          <w:rFonts w:ascii="Arial" w:hAnsi="Arial" w:cs="Arial"/>
          <w:b/>
          <w:bCs/>
          <w:sz w:val="22"/>
          <w:szCs w:val="22"/>
          <w:u w:val="single"/>
        </w:rPr>
        <w:t>EMPLOYMENT / PROFESSIONAL EXPERIENCE</w:t>
      </w:r>
    </w:p>
    <w:p w14:paraId="4B4C6DF5" w14:textId="77777777" w:rsidR="001931AD" w:rsidRPr="00513CE2" w:rsidRDefault="0041451E" w:rsidP="00B91666">
      <w:pPr>
        <w:rPr>
          <w:rFonts w:ascii="Arial" w:hAnsi="Arial" w:cs="Arial"/>
          <w:bCs/>
          <w:sz w:val="22"/>
          <w:szCs w:val="22"/>
        </w:rPr>
      </w:pPr>
      <w:r w:rsidRPr="00513CE2">
        <w:rPr>
          <w:rFonts w:ascii="Arial" w:hAnsi="Arial" w:cs="Arial"/>
          <w:b/>
          <w:bCs/>
          <w:sz w:val="22"/>
          <w:szCs w:val="22"/>
        </w:rPr>
        <w:t xml:space="preserve"> </w:t>
      </w:r>
      <w:r w:rsidR="001931AD" w:rsidRPr="00513CE2">
        <w:rPr>
          <w:rFonts w:ascii="Arial" w:hAnsi="Arial" w:cs="Arial"/>
          <w:bCs/>
          <w:sz w:val="22"/>
          <w:szCs w:val="22"/>
        </w:rPr>
        <w:tab/>
      </w:r>
      <w:r w:rsidR="001931AD" w:rsidRPr="00513CE2">
        <w:rPr>
          <w:rFonts w:ascii="Arial" w:hAnsi="Arial" w:cs="Arial"/>
          <w:bCs/>
          <w:sz w:val="22"/>
          <w:szCs w:val="22"/>
        </w:rPr>
        <w:tab/>
      </w:r>
      <w:r w:rsidR="001931AD" w:rsidRPr="00513CE2">
        <w:rPr>
          <w:rFonts w:ascii="Arial" w:hAnsi="Arial" w:cs="Arial"/>
          <w:bCs/>
          <w:sz w:val="22"/>
          <w:szCs w:val="22"/>
        </w:rPr>
        <w:tab/>
      </w:r>
      <w:r w:rsidR="001931AD" w:rsidRPr="00513CE2">
        <w:rPr>
          <w:rFonts w:ascii="Arial" w:hAnsi="Arial" w:cs="Arial"/>
          <w:bCs/>
          <w:sz w:val="22"/>
          <w:szCs w:val="22"/>
        </w:rPr>
        <w:tab/>
      </w:r>
    </w:p>
    <w:tbl>
      <w:tblPr>
        <w:tblW w:w="9990" w:type="dxa"/>
        <w:tblInd w:w="468" w:type="dxa"/>
        <w:tblLook w:val="04A0" w:firstRow="1" w:lastRow="0" w:firstColumn="1" w:lastColumn="0" w:noHBand="0" w:noVBand="1"/>
      </w:tblPr>
      <w:tblGrid>
        <w:gridCol w:w="2880"/>
        <w:gridCol w:w="7110"/>
      </w:tblGrid>
      <w:tr w:rsidR="00282C5B" w:rsidRPr="00772584" w14:paraId="24F23A32" w14:textId="77777777" w:rsidTr="00772584">
        <w:tc>
          <w:tcPr>
            <w:tcW w:w="2880" w:type="dxa"/>
            <w:shd w:val="clear" w:color="auto" w:fill="auto"/>
          </w:tcPr>
          <w:p w14:paraId="4E2335AE" w14:textId="77777777" w:rsidR="00282C5B" w:rsidRPr="00772584" w:rsidRDefault="00282C5B" w:rsidP="00772584">
            <w:pPr>
              <w:spacing w:after="120"/>
              <w:rPr>
                <w:rFonts w:ascii="Arial" w:hAnsi="Arial" w:cs="Arial"/>
                <w:sz w:val="22"/>
                <w:szCs w:val="22"/>
              </w:rPr>
            </w:pPr>
            <w:r w:rsidRPr="00772584">
              <w:rPr>
                <w:rFonts w:ascii="Arial" w:hAnsi="Arial" w:cs="Arial"/>
                <w:bCs/>
                <w:sz w:val="22"/>
                <w:szCs w:val="22"/>
                <w:u w:val="single"/>
              </w:rPr>
              <w:t>Dates</w:t>
            </w:r>
          </w:p>
        </w:tc>
        <w:tc>
          <w:tcPr>
            <w:tcW w:w="7110" w:type="dxa"/>
            <w:shd w:val="clear" w:color="auto" w:fill="auto"/>
          </w:tcPr>
          <w:p w14:paraId="37CF40B5" w14:textId="77777777" w:rsidR="00282C5B" w:rsidRPr="00772584" w:rsidRDefault="00282C5B" w:rsidP="00772584">
            <w:pPr>
              <w:spacing w:after="120"/>
              <w:ind w:left="-18" w:firstLine="18"/>
              <w:rPr>
                <w:rFonts w:ascii="Arial" w:hAnsi="Arial" w:cs="Arial"/>
                <w:sz w:val="22"/>
                <w:szCs w:val="22"/>
              </w:rPr>
            </w:pPr>
            <w:r w:rsidRPr="00772584">
              <w:rPr>
                <w:rFonts w:ascii="Arial" w:hAnsi="Arial" w:cs="Arial"/>
                <w:bCs/>
                <w:sz w:val="22"/>
                <w:szCs w:val="22"/>
                <w:u w:val="single"/>
              </w:rPr>
              <w:t>Position and Institution</w:t>
            </w:r>
          </w:p>
        </w:tc>
      </w:tr>
      <w:tr w:rsidR="00E5721D" w:rsidRPr="00772584" w14:paraId="7E919D43" w14:textId="77777777" w:rsidTr="00772584">
        <w:tc>
          <w:tcPr>
            <w:tcW w:w="2880" w:type="dxa"/>
            <w:shd w:val="clear" w:color="auto" w:fill="auto"/>
          </w:tcPr>
          <w:p w14:paraId="7BAF4CDA" w14:textId="77777777" w:rsidR="00E5721D" w:rsidRPr="00772584" w:rsidRDefault="00E5721D" w:rsidP="00772584">
            <w:pPr>
              <w:spacing w:after="120"/>
              <w:rPr>
                <w:rFonts w:ascii="Arial" w:hAnsi="Arial" w:cs="Arial"/>
                <w:sz w:val="22"/>
                <w:szCs w:val="22"/>
              </w:rPr>
            </w:pPr>
            <w:r>
              <w:rPr>
                <w:rFonts w:ascii="Arial" w:hAnsi="Arial" w:cs="Arial"/>
                <w:sz w:val="22"/>
                <w:szCs w:val="22"/>
              </w:rPr>
              <w:t>2020</w:t>
            </w:r>
            <w:r w:rsidRPr="00772584">
              <w:rPr>
                <w:rFonts w:ascii="Arial" w:hAnsi="Arial" w:cs="Arial"/>
                <w:sz w:val="22"/>
                <w:szCs w:val="22"/>
              </w:rPr>
              <w:t xml:space="preserve"> – Present</w:t>
            </w:r>
          </w:p>
        </w:tc>
        <w:tc>
          <w:tcPr>
            <w:tcW w:w="7110" w:type="dxa"/>
            <w:shd w:val="clear" w:color="auto" w:fill="auto"/>
          </w:tcPr>
          <w:p w14:paraId="0F244C59" w14:textId="1001DE95" w:rsidR="00E5721D" w:rsidRPr="00772584" w:rsidRDefault="00E5721D" w:rsidP="00E5721D">
            <w:pPr>
              <w:rPr>
                <w:rFonts w:ascii="Arial" w:hAnsi="Arial" w:cs="Arial"/>
                <w:sz w:val="22"/>
                <w:szCs w:val="22"/>
              </w:rPr>
            </w:pPr>
            <w:r w:rsidRPr="00E5721D">
              <w:rPr>
                <w:rFonts w:ascii="Arial" w:hAnsi="Arial" w:cs="Arial"/>
                <w:sz w:val="22"/>
                <w:szCs w:val="22"/>
              </w:rPr>
              <w:t>Co-Director, CCTS Community Collaboration &amp; Engagement</w:t>
            </w:r>
            <w:r>
              <w:rPr>
                <w:rFonts w:ascii="Arial" w:hAnsi="Arial" w:cs="Arial"/>
                <w:sz w:val="22"/>
                <w:szCs w:val="22"/>
              </w:rPr>
              <w:t xml:space="preserve">, </w:t>
            </w:r>
            <w:r w:rsidRPr="00772584">
              <w:rPr>
                <w:rFonts w:ascii="Arial" w:hAnsi="Arial" w:cs="Arial"/>
                <w:sz w:val="22"/>
                <w:szCs w:val="22"/>
              </w:rPr>
              <w:t>University of Utah</w:t>
            </w:r>
          </w:p>
        </w:tc>
      </w:tr>
      <w:tr w:rsidR="00115696" w:rsidRPr="00772584" w14:paraId="23950015" w14:textId="77777777" w:rsidTr="00772584">
        <w:tc>
          <w:tcPr>
            <w:tcW w:w="2880" w:type="dxa"/>
            <w:shd w:val="clear" w:color="auto" w:fill="auto"/>
          </w:tcPr>
          <w:p w14:paraId="522A4B74" w14:textId="3201C5A7" w:rsidR="00115696" w:rsidRDefault="00115696" w:rsidP="00772584">
            <w:pPr>
              <w:spacing w:after="120"/>
              <w:rPr>
                <w:rFonts w:ascii="Arial" w:hAnsi="Arial" w:cs="Arial"/>
                <w:sz w:val="22"/>
                <w:szCs w:val="22"/>
              </w:rPr>
            </w:pPr>
            <w:r>
              <w:rPr>
                <w:rFonts w:ascii="Arial" w:hAnsi="Arial" w:cs="Arial"/>
                <w:sz w:val="22"/>
                <w:szCs w:val="22"/>
              </w:rPr>
              <w:t>2019 – Present</w:t>
            </w:r>
          </w:p>
        </w:tc>
        <w:tc>
          <w:tcPr>
            <w:tcW w:w="7110" w:type="dxa"/>
            <w:shd w:val="clear" w:color="auto" w:fill="auto"/>
          </w:tcPr>
          <w:p w14:paraId="3B9D7B6E" w14:textId="16095647" w:rsidR="00115696" w:rsidRDefault="00115696" w:rsidP="00772584">
            <w:pPr>
              <w:spacing w:after="120"/>
              <w:rPr>
                <w:rFonts w:ascii="Arial" w:hAnsi="Arial" w:cs="Arial"/>
                <w:sz w:val="22"/>
                <w:szCs w:val="22"/>
              </w:rPr>
            </w:pPr>
            <w:r>
              <w:rPr>
                <w:rFonts w:ascii="Arial" w:hAnsi="Arial" w:cs="Arial"/>
                <w:sz w:val="22"/>
                <w:szCs w:val="22"/>
              </w:rPr>
              <w:t>Chief Operating &amp; Community Engagement Office, Alliance Community Services</w:t>
            </w:r>
          </w:p>
        </w:tc>
      </w:tr>
      <w:tr w:rsidR="00E56871" w:rsidRPr="00772584" w14:paraId="6398D363" w14:textId="77777777" w:rsidTr="00772584">
        <w:tc>
          <w:tcPr>
            <w:tcW w:w="2880" w:type="dxa"/>
            <w:shd w:val="clear" w:color="auto" w:fill="auto"/>
          </w:tcPr>
          <w:p w14:paraId="30F68CCF" w14:textId="2E743F83" w:rsidR="00E56871" w:rsidRPr="00772584" w:rsidRDefault="00E56871" w:rsidP="00772584">
            <w:pPr>
              <w:spacing w:after="120"/>
              <w:rPr>
                <w:rFonts w:ascii="Arial" w:hAnsi="Arial" w:cs="Arial"/>
                <w:sz w:val="22"/>
                <w:szCs w:val="22"/>
              </w:rPr>
            </w:pPr>
            <w:r>
              <w:rPr>
                <w:rFonts w:ascii="Arial" w:hAnsi="Arial" w:cs="Arial"/>
                <w:sz w:val="22"/>
                <w:szCs w:val="22"/>
              </w:rPr>
              <w:t>2014 – Present</w:t>
            </w:r>
          </w:p>
        </w:tc>
        <w:tc>
          <w:tcPr>
            <w:tcW w:w="7110" w:type="dxa"/>
            <w:shd w:val="clear" w:color="auto" w:fill="auto"/>
          </w:tcPr>
          <w:p w14:paraId="7D849D70" w14:textId="7312A66B" w:rsidR="00E56871" w:rsidRPr="00772584" w:rsidRDefault="00E56871" w:rsidP="00772584">
            <w:pPr>
              <w:spacing w:after="120"/>
              <w:rPr>
                <w:rFonts w:ascii="Arial" w:hAnsi="Arial" w:cs="Arial"/>
                <w:sz w:val="22"/>
                <w:szCs w:val="22"/>
              </w:rPr>
            </w:pPr>
            <w:r>
              <w:rPr>
                <w:rFonts w:ascii="Arial" w:hAnsi="Arial" w:cs="Arial"/>
                <w:sz w:val="22"/>
                <w:szCs w:val="22"/>
              </w:rPr>
              <w:t>President, Hispanic Health Care Task Force</w:t>
            </w:r>
          </w:p>
        </w:tc>
      </w:tr>
      <w:tr w:rsidR="00282C5B" w:rsidRPr="00772584" w14:paraId="7E307986" w14:textId="77777777" w:rsidTr="00772584">
        <w:tc>
          <w:tcPr>
            <w:tcW w:w="2880" w:type="dxa"/>
            <w:shd w:val="clear" w:color="auto" w:fill="auto"/>
          </w:tcPr>
          <w:p w14:paraId="334B169E"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2012</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Present</w:t>
            </w:r>
          </w:p>
        </w:tc>
        <w:tc>
          <w:tcPr>
            <w:tcW w:w="7110" w:type="dxa"/>
            <w:shd w:val="clear" w:color="auto" w:fill="auto"/>
          </w:tcPr>
          <w:p w14:paraId="62AF67DD"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Associate Professor, University of Utah</w:t>
            </w:r>
            <w:r w:rsidR="00B26A25">
              <w:rPr>
                <w:rFonts w:ascii="Arial" w:hAnsi="Arial" w:cs="Arial"/>
                <w:sz w:val="22"/>
                <w:szCs w:val="22"/>
              </w:rPr>
              <w:t xml:space="preserve"> (Tenured, July 2019)</w:t>
            </w:r>
          </w:p>
        </w:tc>
      </w:tr>
      <w:tr w:rsidR="00282C5B" w:rsidRPr="00772584" w14:paraId="2814B7BA" w14:textId="77777777" w:rsidTr="00772584">
        <w:tc>
          <w:tcPr>
            <w:tcW w:w="2880" w:type="dxa"/>
            <w:shd w:val="clear" w:color="auto" w:fill="auto"/>
          </w:tcPr>
          <w:p w14:paraId="24B30DA1"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2006</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2012</w:t>
            </w:r>
          </w:p>
        </w:tc>
        <w:tc>
          <w:tcPr>
            <w:tcW w:w="7110" w:type="dxa"/>
            <w:shd w:val="clear" w:color="auto" w:fill="auto"/>
          </w:tcPr>
          <w:p w14:paraId="041EAE63"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Assistant Professor, Brigham Young University</w:t>
            </w:r>
            <w:r w:rsidR="003A1FA6">
              <w:rPr>
                <w:rFonts w:ascii="Arial" w:hAnsi="Arial" w:cs="Arial"/>
                <w:sz w:val="22"/>
                <w:szCs w:val="22"/>
              </w:rPr>
              <w:t xml:space="preserve"> (BYU)</w:t>
            </w:r>
          </w:p>
        </w:tc>
      </w:tr>
      <w:tr w:rsidR="00282C5B" w:rsidRPr="00772584" w14:paraId="1693FBED" w14:textId="77777777" w:rsidTr="00772584">
        <w:tc>
          <w:tcPr>
            <w:tcW w:w="2880" w:type="dxa"/>
            <w:shd w:val="clear" w:color="auto" w:fill="auto"/>
          </w:tcPr>
          <w:p w14:paraId="3DD9110B"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2004</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2006</w:t>
            </w:r>
          </w:p>
        </w:tc>
        <w:tc>
          <w:tcPr>
            <w:tcW w:w="7110" w:type="dxa"/>
            <w:shd w:val="clear" w:color="auto" w:fill="auto"/>
          </w:tcPr>
          <w:p w14:paraId="4B6FAEDC"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Instructor, Brigham Young University</w:t>
            </w:r>
          </w:p>
        </w:tc>
      </w:tr>
      <w:tr w:rsidR="00282C5B" w:rsidRPr="00772584" w14:paraId="6DC13A5F" w14:textId="77777777" w:rsidTr="00772584">
        <w:tc>
          <w:tcPr>
            <w:tcW w:w="2880" w:type="dxa"/>
            <w:shd w:val="clear" w:color="auto" w:fill="auto"/>
          </w:tcPr>
          <w:p w14:paraId="463469F2"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lastRenderedPageBreak/>
              <w:t>1997</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2001</w:t>
            </w:r>
          </w:p>
        </w:tc>
        <w:tc>
          <w:tcPr>
            <w:tcW w:w="7110" w:type="dxa"/>
            <w:shd w:val="clear" w:color="auto" w:fill="auto"/>
          </w:tcPr>
          <w:p w14:paraId="63D14141"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Women’s Health Nurse Practitioner-Kaiser Permanente, CA</w:t>
            </w:r>
          </w:p>
        </w:tc>
      </w:tr>
      <w:tr w:rsidR="00282C5B" w:rsidRPr="00772584" w14:paraId="1C1981C2" w14:textId="77777777" w:rsidTr="00772584">
        <w:tc>
          <w:tcPr>
            <w:tcW w:w="2880" w:type="dxa"/>
            <w:shd w:val="clear" w:color="auto" w:fill="auto"/>
          </w:tcPr>
          <w:p w14:paraId="28E92D99"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1994</w:t>
            </w:r>
            <w:r w:rsidR="00732F19" w:rsidRPr="00772584">
              <w:rPr>
                <w:rFonts w:ascii="Arial" w:hAnsi="Arial" w:cs="Arial"/>
                <w:sz w:val="22"/>
                <w:szCs w:val="22"/>
              </w:rPr>
              <w:t xml:space="preserve"> </w:t>
            </w:r>
            <w:r w:rsidR="00590F10" w:rsidRPr="00772584">
              <w:rPr>
                <w:rFonts w:ascii="Arial" w:hAnsi="Arial" w:cs="Arial"/>
                <w:sz w:val="22"/>
                <w:szCs w:val="22"/>
              </w:rPr>
              <w:t>–</w:t>
            </w:r>
            <w:r w:rsidR="004406DF" w:rsidRPr="00772584">
              <w:rPr>
                <w:rFonts w:ascii="Arial" w:hAnsi="Arial" w:cs="Arial"/>
                <w:sz w:val="22"/>
                <w:szCs w:val="22"/>
              </w:rPr>
              <w:t xml:space="preserve"> </w:t>
            </w:r>
            <w:r w:rsidRPr="00772584">
              <w:rPr>
                <w:rFonts w:ascii="Arial" w:hAnsi="Arial" w:cs="Arial"/>
                <w:sz w:val="22"/>
                <w:szCs w:val="22"/>
              </w:rPr>
              <w:t>1997</w:t>
            </w:r>
          </w:p>
        </w:tc>
        <w:tc>
          <w:tcPr>
            <w:tcW w:w="7110" w:type="dxa"/>
            <w:shd w:val="clear" w:color="auto" w:fill="auto"/>
          </w:tcPr>
          <w:p w14:paraId="14870D64"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Women’s Health Nurse Practitioner-</w:t>
            </w:r>
            <w:proofErr w:type="spellStart"/>
            <w:r w:rsidRPr="00772584">
              <w:rPr>
                <w:rFonts w:ascii="Arial" w:hAnsi="Arial" w:cs="Arial"/>
                <w:sz w:val="22"/>
                <w:szCs w:val="22"/>
              </w:rPr>
              <w:t>CompreCare</w:t>
            </w:r>
            <w:proofErr w:type="spellEnd"/>
            <w:r w:rsidRPr="00772584">
              <w:rPr>
                <w:rFonts w:ascii="Arial" w:hAnsi="Arial" w:cs="Arial"/>
                <w:sz w:val="22"/>
                <w:szCs w:val="22"/>
              </w:rPr>
              <w:t xml:space="preserve"> Health Center</w:t>
            </w:r>
          </w:p>
        </w:tc>
      </w:tr>
      <w:tr w:rsidR="00282C5B" w:rsidRPr="00772584" w14:paraId="109B8B26" w14:textId="77777777" w:rsidTr="00772584">
        <w:tc>
          <w:tcPr>
            <w:tcW w:w="2880" w:type="dxa"/>
            <w:shd w:val="clear" w:color="auto" w:fill="auto"/>
          </w:tcPr>
          <w:p w14:paraId="1993AD72"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1995</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1997</w:t>
            </w:r>
          </w:p>
        </w:tc>
        <w:tc>
          <w:tcPr>
            <w:tcW w:w="7110" w:type="dxa"/>
            <w:shd w:val="clear" w:color="auto" w:fill="auto"/>
          </w:tcPr>
          <w:p w14:paraId="5171AA35" w14:textId="77777777" w:rsidR="00282C5B" w:rsidRPr="00772584" w:rsidRDefault="00DE71CF" w:rsidP="00772584">
            <w:pPr>
              <w:spacing w:after="120"/>
              <w:rPr>
                <w:rFonts w:ascii="Arial" w:hAnsi="Arial" w:cs="Arial"/>
                <w:sz w:val="22"/>
                <w:szCs w:val="22"/>
              </w:rPr>
            </w:pPr>
            <w:r w:rsidRPr="00772584">
              <w:rPr>
                <w:rFonts w:ascii="Arial" w:hAnsi="Arial" w:cs="Arial"/>
                <w:sz w:val="22"/>
                <w:szCs w:val="22"/>
              </w:rPr>
              <w:t>Clinical Instructor-Education Programs Associates/San Jose State University</w:t>
            </w:r>
          </w:p>
        </w:tc>
      </w:tr>
      <w:tr w:rsidR="00E7482C" w:rsidRPr="00772584" w14:paraId="447997CC" w14:textId="77777777" w:rsidTr="00772584">
        <w:tc>
          <w:tcPr>
            <w:tcW w:w="2880" w:type="dxa"/>
            <w:shd w:val="clear" w:color="auto" w:fill="auto"/>
          </w:tcPr>
          <w:p w14:paraId="3A35E6C1"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1991</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1994</w:t>
            </w:r>
          </w:p>
        </w:tc>
        <w:tc>
          <w:tcPr>
            <w:tcW w:w="7110" w:type="dxa"/>
            <w:shd w:val="clear" w:color="auto" w:fill="auto"/>
          </w:tcPr>
          <w:p w14:paraId="40E24B90"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 xml:space="preserve">Women’s </w:t>
            </w:r>
            <w:r w:rsidR="00732F19" w:rsidRPr="00772584">
              <w:rPr>
                <w:rFonts w:ascii="Arial" w:hAnsi="Arial" w:cs="Arial"/>
                <w:sz w:val="22"/>
                <w:szCs w:val="22"/>
              </w:rPr>
              <w:t>Health Nurse Practitioner-Gardner</w:t>
            </w:r>
            <w:r w:rsidRPr="00772584">
              <w:rPr>
                <w:rFonts w:ascii="Arial" w:hAnsi="Arial" w:cs="Arial"/>
                <w:sz w:val="22"/>
                <w:szCs w:val="22"/>
              </w:rPr>
              <w:t xml:space="preserve"> Health Center, CA</w:t>
            </w:r>
          </w:p>
        </w:tc>
      </w:tr>
      <w:tr w:rsidR="00391140" w:rsidRPr="00772584" w14:paraId="1B03CB93" w14:textId="77777777" w:rsidTr="00772584">
        <w:tc>
          <w:tcPr>
            <w:tcW w:w="2880" w:type="dxa"/>
            <w:shd w:val="clear" w:color="auto" w:fill="auto"/>
          </w:tcPr>
          <w:p w14:paraId="07C147B4" w14:textId="77777777" w:rsidR="00391140" w:rsidRPr="00772584" w:rsidRDefault="00391140" w:rsidP="00772584">
            <w:pPr>
              <w:spacing w:after="120"/>
              <w:rPr>
                <w:rFonts w:ascii="Arial" w:hAnsi="Arial" w:cs="Arial"/>
                <w:sz w:val="22"/>
                <w:szCs w:val="22"/>
              </w:rPr>
            </w:pPr>
            <w:r w:rsidRPr="00772584">
              <w:rPr>
                <w:rFonts w:ascii="Arial" w:hAnsi="Arial" w:cs="Arial"/>
                <w:sz w:val="22"/>
                <w:szCs w:val="22"/>
              </w:rPr>
              <w:t>1990</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1991</w:t>
            </w:r>
          </w:p>
        </w:tc>
        <w:tc>
          <w:tcPr>
            <w:tcW w:w="7110" w:type="dxa"/>
            <w:shd w:val="clear" w:color="auto" w:fill="auto"/>
          </w:tcPr>
          <w:p w14:paraId="1CE868A9" w14:textId="77777777" w:rsidR="00391140" w:rsidRPr="00772584" w:rsidRDefault="00391140" w:rsidP="00772584">
            <w:pPr>
              <w:spacing w:after="120"/>
              <w:rPr>
                <w:rFonts w:ascii="Arial" w:hAnsi="Arial" w:cs="Arial"/>
                <w:sz w:val="22"/>
                <w:szCs w:val="22"/>
              </w:rPr>
            </w:pPr>
            <w:r w:rsidRPr="00772584">
              <w:rPr>
                <w:rFonts w:ascii="Arial" w:hAnsi="Arial" w:cs="Arial"/>
                <w:sz w:val="22"/>
                <w:szCs w:val="22"/>
              </w:rPr>
              <w:t>RN Charge Nurse/Clinic Coordinator, Gardner Health Center, CA</w:t>
            </w:r>
          </w:p>
        </w:tc>
      </w:tr>
      <w:tr w:rsidR="00E7482C" w:rsidRPr="00772584" w14:paraId="3B8DB51C" w14:textId="77777777" w:rsidTr="00772584">
        <w:tc>
          <w:tcPr>
            <w:tcW w:w="2880" w:type="dxa"/>
            <w:shd w:val="clear" w:color="auto" w:fill="auto"/>
          </w:tcPr>
          <w:p w14:paraId="7BA5985F"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1989</w:t>
            </w:r>
            <w:r w:rsidR="00732F19" w:rsidRPr="00772584">
              <w:rPr>
                <w:rFonts w:ascii="Arial" w:hAnsi="Arial" w:cs="Arial"/>
                <w:sz w:val="22"/>
                <w:szCs w:val="22"/>
              </w:rPr>
              <w:t xml:space="preserve"> </w:t>
            </w:r>
            <w:r w:rsidR="00590F10" w:rsidRPr="00772584">
              <w:rPr>
                <w:rFonts w:ascii="Arial" w:hAnsi="Arial" w:cs="Arial"/>
                <w:sz w:val="22"/>
                <w:szCs w:val="22"/>
              </w:rPr>
              <w:t>–</w:t>
            </w:r>
            <w:r w:rsidR="00732F19" w:rsidRPr="00772584">
              <w:rPr>
                <w:rFonts w:ascii="Arial" w:hAnsi="Arial" w:cs="Arial"/>
                <w:sz w:val="22"/>
                <w:szCs w:val="22"/>
              </w:rPr>
              <w:t xml:space="preserve"> </w:t>
            </w:r>
            <w:r w:rsidRPr="00772584">
              <w:rPr>
                <w:rFonts w:ascii="Arial" w:hAnsi="Arial" w:cs="Arial"/>
                <w:sz w:val="22"/>
                <w:szCs w:val="22"/>
              </w:rPr>
              <w:t>199</w:t>
            </w:r>
            <w:r w:rsidR="00391140" w:rsidRPr="00772584">
              <w:rPr>
                <w:rFonts w:ascii="Arial" w:hAnsi="Arial" w:cs="Arial"/>
                <w:sz w:val="22"/>
                <w:szCs w:val="22"/>
              </w:rPr>
              <w:t>0</w:t>
            </w:r>
          </w:p>
        </w:tc>
        <w:tc>
          <w:tcPr>
            <w:tcW w:w="7110" w:type="dxa"/>
            <w:shd w:val="clear" w:color="auto" w:fill="auto"/>
          </w:tcPr>
          <w:p w14:paraId="1AD369C7"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RN Health Coordinator/School Nurse- San Juan Bautista Child Development Center, CA</w:t>
            </w:r>
          </w:p>
        </w:tc>
      </w:tr>
      <w:tr w:rsidR="00E7482C" w:rsidRPr="00772584" w14:paraId="70DDB56D" w14:textId="77777777" w:rsidTr="00772584">
        <w:tc>
          <w:tcPr>
            <w:tcW w:w="2880" w:type="dxa"/>
            <w:shd w:val="clear" w:color="auto" w:fill="auto"/>
          </w:tcPr>
          <w:p w14:paraId="4669C764"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1988</w:t>
            </w:r>
            <w:r w:rsidR="00AB4A49" w:rsidRPr="00772584">
              <w:rPr>
                <w:rFonts w:ascii="Arial" w:hAnsi="Arial" w:cs="Arial"/>
                <w:sz w:val="22"/>
                <w:szCs w:val="22"/>
              </w:rPr>
              <w:t xml:space="preserve"> – </w:t>
            </w:r>
            <w:r w:rsidRPr="00772584">
              <w:rPr>
                <w:rFonts w:ascii="Arial" w:hAnsi="Arial" w:cs="Arial"/>
                <w:sz w:val="22"/>
                <w:szCs w:val="22"/>
              </w:rPr>
              <w:t>1989</w:t>
            </w:r>
          </w:p>
        </w:tc>
        <w:tc>
          <w:tcPr>
            <w:tcW w:w="7110" w:type="dxa"/>
            <w:shd w:val="clear" w:color="auto" w:fill="auto"/>
          </w:tcPr>
          <w:p w14:paraId="63132776" w14:textId="77777777" w:rsidR="00E7482C" w:rsidRPr="00772584" w:rsidRDefault="00E7482C" w:rsidP="00772584">
            <w:pPr>
              <w:spacing w:after="120"/>
              <w:rPr>
                <w:rFonts w:ascii="Arial" w:hAnsi="Arial" w:cs="Arial"/>
                <w:sz w:val="22"/>
                <w:szCs w:val="22"/>
              </w:rPr>
            </w:pPr>
            <w:r w:rsidRPr="00772584">
              <w:rPr>
                <w:rFonts w:ascii="Arial" w:hAnsi="Arial" w:cs="Arial"/>
                <w:sz w:val="22"/>
                <w:szCs w:val="22"/>
              </w:rPr>
              <w:t>NICU/Nursery Nurse - San Jose Medical Center, CA</w:t>
            </w:r>
          </w:p>
        </w:tc>
      </w:tr>
    </w:tbl>
    <w:p w14:paraId="04861575" w14:textId="77777777" w:rsidR="0041451E" w:rsidRPr="00513CE2" w:rsidRDefault="0041451E" w:rsidP="00B91666">
      <w:pPr>
        <w:rPr>
          <w:rFonts w:ascii="Arial" w:hAnsi="Arial" w:cs="Arial"/>
          <w:sz w:val="22"/>
          <w:szCs w:val="22"/>
        </w:rPr>
      </w:pPr>
    </w:p>
    <w:p w14:paraId="26F1CA8D" w14:textId="77777777" w:rsidR="00B91666" w:rsidRPr="00513CE2" w:rsidRDefault="00B91666" w:rsidP="00B91666">
      <w:pPr>
        <w:rPr>
          <w:rFonts w:ascii="Arial" w:hAnsi="Arial" w:cs="Arial"/>
          <w:bCs/>
          <w:sz w:val="22"/>
          <w:szCs w:val="22"/>
        </w:rPr>
      </w:pPr>
      <w:r w:rsidRPr="00513CE2">
        <w:rPr>
          <w:rFonts w:ascii="Arial" w:hAnsi="Arial" w:cs="Arial"/>
          <w:b/>
          <w:bCs/>
          <w:sz w:val="22"/>
          <w:szCs w:val="22"/>
        </w:rPr>
        <w:t>D.</w:t>
      </w:r>
      <w:r w:rsidR="001931AD" w:rsidRPr="00513CE2">
        <w:rPr>
          <w:rFonts w:ascii="Arial" w:hAnsi="Arial" w:cs="Arial"/>
          <w:b/>
          <w:bCs/>
          <w:sz w:val="22"/>
          <w:szCs w:val="22"/>
        </w:rPr>
        <w:tab/>
      </w:r>
      <w:r w:rsidRPr="00513CE2">
        <w:rPr>
          <w:rFonts w:ascii="Arial" w:hAnsi="Arial" w:cs="Arial"/>
          <w:b/>
          <w:bCs/>
          <w:sz w:val="22"/>
          <w:szCs w:val="22"/>
          <w:u w:val="single"/>
        </w:rPr>
        <w:t>HONORS, RECOGNITIONS &amp; AWARDS</w:t>
      </w:r>
    </w:p>
    <w:p w14:paraId="24F43AAC" w14:textId="77777777" w:rsidR="00B91666" w:rsidRPr="00513CE2" w:rsidRDefault="00B91666" w:rsidP="00B91666">
      <w:pPr>
        <w:rPr>
          <w:rFonts w:ascii="Arial" w:hAnsi="Arial" w:cs="Arial"/>
          <w:bCs/>
          <w:sz w:val="22"/>
          <w:szCs w:val="22"/>
        </w:rPr>
      </w:pPr>
    </w:p>
    <w:tbl>
      <w:tblPr>
        <w:tblW w:w="9990" w:type="dxa"/>
        <w:tblInd w:w="468" w:type="dxa"/>
        <w:tblLook w:val="04A0" w:firstRow="1" w:lastRow="0" w:firstColumn="1" w:lastColumn="0" w:noHBand="0" w:noVBand="1"/>
      </w:tblPr>
      <w:tblGrid>
        <w:gridCol w:w="1627"/>
        <w:gridCol w:w="5033"/>
        <w:gridCol w:w="3330"/>
      </w:tblGrid>
      <w:tr w:rsidR="00282C5B" w:rsidRPr="00772584" w14:paraId="64E39264" w14:textId="77777777" w:rsidTr="00772584">
        <w:tc>
          <w:tcPr>
            <w:tcW w:w="1627" w:type="dxa"/>
            <w:shd w:val="clear" w:color="auto" w:fill="auto"/>
          </w:tcPr>
          <w:p w14:paraId="487B9BD8" w14:textId="77777777" w:rsidR="00282C5B" w:rsidRPr="00772584" w:rsidRDefault="00DB3956" w:rsidP="00772584">
            <w:pPr>
              <w:spacing w:after="120"/>
              <w:rPr>
                <w:rFonts w:ascii="Arial" w:hAnsi="Arial" w:cs="Arial"/>
                <w:bCs/>
                <w:sz w:val="22"/>
                <w:szCs w:val="22"/>
              </w:rPr>
            </w:pPr>
            <w:r w:rsidRPr="003E2A3E">
              <w:rPr>
                <w:rFonts w:ascii="Arial" w:hAnsi="Arial" w:cs="Arial"/>
                <w:sz w:val="22"/>
                <w:szCs w:val="22"/>
                <w:u w:val="single"/>
              </w:rPr>
              <w:t>Dates</w:t>
            </w:r>
          </w:p>
        </w:tc>
        <w:tc>
          <w:tcPr>
            <w:tcW w:w="5033" w:type="dxa"/>
            <w:shd w:val="clear" w:color="auto" w:fill="auto"/>
          </w:tcPr>
          <w:p w14:paraId="4916929F" w14:textId="77777777" w:rsidR="00282C5B" w:rsidRPr="00772584" w:rsidRDefault="00282C5B" w:rsidP="00772584">
            <w:pPr>
              <w:spacing w:after="120"/>
              <w:rPr>
                <w:rFonts w:ascii="Arial" w:hAnsi="Arial" w:cs="Arial"/>
                <w:bCs/>
                <w:sz w:val="22"/>
                <w:szCs w:val="22"/>
              </w:rPr>
            </w:pPr>
            <w:r w:rsidRPr="00772584">
              <w:rPr>
                <w:rFonts w:ascii="Arial" w:hAnsi="Arial" w:cs="Arial"/>
                <w:bCs/>
                <w:sz w:val="22"/>
                <w:szCs w:val="22"/>
                <w:u w:val="single"/>
              </w:rPr>
              <w:t>Recognition</w:t>
            </w:r>
          </w:p>
        </w:tc>
        <w:tc>
          <w:tcPr>
            <w:tcW w:w="3330" w:type="dxa"/>
            <w:shd w:val="clear" w:color="auto" w:fill="auto"/>
          </w:tcPr>
          <w:p w14:paraId="0203BFD9" w14:textId="77777777" w:rsidR="00282C5B" w:rsidRPr="00772584" w:rsidRDefault="00282C5B" w:rsidP="00772584">
            <w:pPr>
              <w:spacing w:after="120"/>
              <w:rPr>
                <w:rFonts w:ascii="Arial" w:hAnsi="Arial" w:cs="Arial"/>
                <w:bCs/>
                <w:sz w:val="22"/>
                <w:szCs w:val="22"/>
              </w:rPr>
            </w:pPr>
            <w:r w:rsidRPr="00772584">
              <w:rPr>
                <w:rFonts w:ascii="Arial" w:hAnsi="Arial" w:cs="Arial"/>
                <w:bCs/>
                <w:sz w:val="22"/>
                <w:szCs w:val="22"/>
                <w:u w:val="single"/>
              </w:rPr>
              <w:t>Received From</w:t>
            </w:r>
          </w:p>
        </w:tc>
      </w:tr>
      <w:tr w:rsidR="00A826BF" w:rsidRPr="00772584" w14:paraId="374A4A72" w14:textId="77777777" w:rsidTr="00772584">
        <w:tc>
          <w:tcPr>
            <w:tcW w:w="1627" w:type="dxa"/>
            <w:shd w:val="clear" w:color="auto" w:fill="auto"/>
          </w:tcPr>
          <w:p w14:paraId="25964CEF" w14:textId="5D231361" w:rsidR="00A826BF" w:rsidRDefault="00A826BF" w:rsidP="00772584">
            <w:pPr>
              <w:spacing w:after="120"/>
              <w:rPr>
                <w:rFonts w:ascii="Arial" w:hAnsi="Arial" w:cs="Arial"/>
                <w:bCs/>
                <w:sz w:val="22"/>
                <w:szCs w:val="22"/>
              </w:rPr>
            </w:pPr>
            <w:r>
              <w:rPr>
                <w:rFonts w:ascii="Arial" w:hAnsi="Arial" w:cs="Arial"/>
                <w:bCs/>
                <w:sz w:val="22"/>
                <w:szCs w:val="22"/>
              </w:rPr>
              <w:t>2022</w:t>
            </w:r>
          </w:p>
        </w:tc>
        <w:tc>
          <w:tcPr>
            <w:tcW w:w="5033" w:type="dxa"/>
            <w:shd w:val="clear" w:color="auto" w:fill="auto"/>
          </w:tcPr>
          <w:p w14:paraId="121229D2" w14:textId="0607D69A" w:rsidR="00A826BF" w:rsidRDefault="00A826BF" w:rsidP="00772584">
            <w:pPr>
              <w:widowControl w:val="0"/>
              <w:autoSpaceDE w:val="0"/>
              <w:autoSpaceDN w:val="0"/>
              <w:adjustRightInd w:val="0"/>
              <w:spacing w:after="120"/>
              <w:rPr>
                <w:rFonts w:ascii="Arial" w:hAnsi="Arial" w:cs="Arial"/>
                <w:color w:val="000000"/>
                <w:sz w:val="22"/>
                <w:szCs w:val="22"/>
              </w:rPr>
            </w:pPr>
            <w:r>
              <w:rPr>
                <w:rFonts w:ascii="Arial" w:hAnsi="Arial" w:cs="Arial"/>
                <w:color w:val="000000"/>
                <w:sz w:val="22"/>
                <w:szCs w:val="22"/>
              </w:rPr>
              <w:t>New Leadership Academy</w:t>
            </w:r>
          </w:p>
        </w:tc>
        <w:tc>
          <w:tcPr>
            <w:tcW w:w="3330" w:type="dxa"/>
            <w:shd w:val="clear" w:color="auto" w:fill="auto"/>
          </w:tcPr>
          <w:p w14:paraId="5DDB0B38" w14:textId="301AD230" w:rsidR="00A826BF" w:rsidRDefault="00A826BF" w:rsidP="00772584">
            <w:pPr>
              <w:spacing w:after="120"/>
              <w:rPr>
                <w:rFonts w:ascii="Arial" w:hAnsi="Arial" w:cs="Arial"/>
                <w:bCs/>
                <w:sz w:val="22"/>
                <w:szCs w:val="22"/>
              </w:rPr>
            </w:pPr>
            <w:r>
              <w:rPr>
                <w:rFonts w:ascii="Arial" w:hAnsi="Arial" w:cs="Arial"/>
                <w:bCs/>
                <w:sz w:val="22"/>
                <w:szCs w:val="22"/>
              </w:rPr>
              <w:t>University of Utah, EDI</w:t>
            </w:r>
          </w:p>
        </w:tc>
      </w:tr>
      <w:tr w:rsidR="00C5672C" w:rsidRPr="00772584" w14:paraId="5618412C" w14:textId="77777777" w:rsidTr="00772584">
        <w:tc>
          <w:tcPr>
            <w:tcW w:w="1627" w:type="dxa"/>
            <w:shd w:val="clear" w:color="auto" w:fill="auto"/>
          </w:tcPr>
          <w:p w14:paraId="348F98FD" w14:textId="77A94D0E" w:rsidR="00C5672C" w:rsidRDefault="00C5672C" w:rsidP="00772584">
            <w:pPr>
              <w:spacing w:after="120"/>
              <w:rPr>
                <w:rFonts w:ascii="Arial" w:hAnsi="Arial" w:cs="Arial"/>
                <w:bCs/>
                <w:sz w:val="22"/>
                <w:szCs w:val="22"/>
              </w:rPr>
            </w:pPr>
            <w:r>
              <w:rPr>
                <w:rFonts w:ascii="Arial" w:hAnsi="Arial" w:cs="Arial"/>
                <w:bCs/>
                <w:sz w:val="22"/>
                <w:szCs w:val="22"/>
              </w:rPr>
              <w:t>2021</w:t>
            </w:r>
          </w:p>
        </w:tc>
        <w:tc>
          <w:tcPr>
            <w:tcW w:w="5033" w:type="dxa"/>
            <w:shd w:val="clear" w:color="auto" w:fill="auto"/>
          </w:tcPr>
          <w:p w14:paraId="03ECE413" w14:textId="0F50639F" w:rsidR="00C5672C" w:rsidRDefault="00E17917" w:rsidP="00772584">
            <w:pPr>
              <w:widowControl w:val="0"/>
              <w:autoSpaceDE w:val="0"/>
              <w:autoSpaceDN w:val="0"/>
              <w:adjustRightInd w:val="0"/>
              <w:spacing w:after="120"/>
              <w:rPr>
                <w:rFonts w:ascii="Arial" w:hAnsi="Arial" w:cs="Arial"/>
                <w:color w:val="000000"/>
                <w:sz w:val="22"/>
                <w:szCs w:val="22"/>
              </w:rPr>
            </w:pPr>
            <w:r>
              <w:rPr>
                <w:rFonts w:ascii="Arial" w:hAnsi="Arial" w:cs="Arial"/>
                <w:color w:val="000000"/>
                <w:sz w:val="22"/>
                <w:szCs w:val="22"/>
              </w:rPr>
              <w:t>Community Engage</w:t>
            </w:r>
            <w:r w:rsidR="00A97F3E">
              <w:rPr>
                <w:rFonts w:ascii="Arial" w:hAnsi="Arial" w:cs="Arial"/>
                <w:color w:val="000000"/>
                <w:sz w:val="22"/>
                <w:szCs w:val="22"/>
              </w:rPr>
              <w:t xml:space="preserve">d </w:t>
            </w:r>
            <w:r>
              <w:rPr>
                <w:rFonts w:ascii="Arial" w:hAnsi="Arial" w:cs="Arial"/>
                <w:color w:val="000000"/>
                <w:sz w:val="22"/>
                <w:szCs w:val="22"/>
              </w:rPr>
              <w:t>Teaching &amp; Scholarship</w:t>
            </w:r>
            <w:r w:rsidR="00A97F3E">
              <w:rPr>
                <w:rFonts w:ascii="Arial" w:hAnsi="Arial" w:cs="Arial"/>
                <w:color w:val="000000"/>
                <w:sz w:val="22"/>
                <w:szCs w:val="22"/>
              </w:rPr>
              <w:t xml:space="preserve"> Award</w:t>
            </w:r>
          </w:p>
        </w:tc>
        <w:tc>
          <w:tcPr>
            <w:tcW w:w="3330" w:type="dxa"/>
            <w:shd w:val="clear" w:color="auto" w:fill="auto"/>
          </w:tcPr>
          <w:p w14:paraId="31F66F4A" w14:textId="49DE21B6" w:rsidR="00C5672C" w:rsidRDefault="00E17917" w:rsidP="00772584">
            <w:pPr>
              <w:spacing w:after="120"/>
              <w:rPr>
                <w:rFonts w:ascii="Arial" w:hAnsi="Arial" w:cs="Arial"/>
                <w:bCs/>
                <w:sz w:val="22"/>
                <w:szCs w:val="22"/>
              </w:rPr>
            </w:pPr>
            <w:r>
              <w:rPr>
                <w:rFonts w:ascii="Arial" w:hAnsi="Arial" w:cs="Arial"/>
                <w:bCs/>
                <w:sz w:val="22"/>
                <w:szCs w:val="22"/>
              </w:rPr>
              <w:t>University of Utah, Teaching Committee</w:t>
            </w:r>
          </w:p>
        </w:tc>
      </w:tr>
      <w:tr w:rsidR="00EA6311" w:rsidRPr="00772584" w14:paraId="31CD2CBA" w14:textId="77777777" w:rsidTr="00772584">
        <w:tc>
          <w:tcPr>
            <w:tcW w:w="1627" w:type="dxa"/>
            <w:shd w:val="clear" w:color="auto" w:fill="auto"/>
          </w:tcPr>
          <w:p w14:paraId="2DEE887A" w14:textId="00C2E54A" w:rsidR="00EA6311" w:rsidRDefault="00EA6311" w:rsidP="00772584">
            <w:pPr>
              <w:spacing w:after="120"/>
              <w:rPr>
                <w:rFonts w:ascii="Arial" w:hAnsi="Arial" w:cs="Arial"/>
                <w:bCs/>
                <w:sz w:val="22"/>
                <w:szCs w:val="22"/>
              </w:rPr>
            </w:pPr>
            <w:r>
              <w:rPr>
                <w:rFonts w:ascii="Arial" w:hAnsi="Arial" w:cs="Arial"/>
                <w:bCs/>
                <w:sz w:val="22"/>
                <w:szCs w:val="22"/>
              </w:rPr>
              <w:t>2021</w:t>
            </w:r>
          </w:p>
        </w:tc>
        <w:tc>
          <w:tcPr>
            <w:tcW w:w="5033" w:type="dxa"/>
            <w:shd w:val="clear" w:color="auto" w:fill="auto"/>
          </w:tcPr>
          <w:p w14:paraId="32F67268" w14:textId="3D215E4E" w:rsidR="00EA6311" w:rsidRDefault="00EA6311" w:rsidP="00772584">
            <w:pPr>
              <w:widowControl w:val="0"/>
              <w:autoSpaceDE w:val="0"/>
              <w:autoSpaceDN w:val="0"/>
              <w:adjustRightInd w:val="0"/>
              <w:spacing w:after="120"/>
              <w:rPr>
                <w:rFonts w:ascii="Arial" w:hAnsi="Arial" w:cs="Arial"/>
                <w:color w:val="000000"/>
                <w:sz w:val="22"/>
                <w:szCs w:val="22"/>
              </w:rPr>
            </w:pPr>
            <w:r>
              <w:rPr>
                <w:rFonts w:ascii="Arial" w:hAnsi="Arial" w:cs="Arial"/>
                <w:color w:val="000000"/>
                <w:sz w:val="22"/>
                <w:szCs w:val="22"/>
              </w:rPr>
              <w:t>AACN Diversity Leadership Institute Scholar</w:t>
            </w:r>
          </w:p>
        </w:tc>
        <w:tc>
          <w:tcPr>
            <w:tcW w:w="3330" w:type="dxa"/>
            <w:shd w:val="clear" w:color="auto" w:fill="auto"/>
          </w:tcPr>
          <w:p w14:paraId="338FE190" w14:textId="5068D658" w:rsidR="00EA6311" w:rsidRDefault="00EA6311" w:rsidP="00772584">
            <w:pPr>
              <w:spacing w:after="120"/>
              <w:rPr>
                <w:rFonts w:ascii="Arial" w:hAnsi="Arial" w:cs="Arial"/>
                <w:bCs/>
                <w:sz w:val="22"/>
                <w:szCs w:val="22"/>
              </w:rPr>
            </w:pPr>
            <w:r>
              <w:rPr>
                <w:rFonts w:ascii="Arial" w:hAnsi="Arial" w:cs="Arial"/>
                <w:bCs/>
                <w:sz w:val="22"/>
                <w:szCs w:val="22"/>
              </w:rPr>
              <w:t>American Association of Colleges of Nursing</w:t>
            </w:r>
          </w:p>
        </w:tc>
      </w:tr>
      <w:tr w:rsidR="00AF1196" w:rsidRPr="00772584" w14:paraId="34AFC2B8" w14:textId="77777777" w:rsidTr="00772584">
        <w:tc>
          <w:tcPr>
            <w:tcW w:w="1627" w:type="dxa"/>
            <w:shd w:val="clear" w:color="auto" w:fill="auto"/>
          </w:tcPr>
          <w:p w14:paraId="0973E6C4" w14:textId="1878AF06" w:rsidR="00AF1196" w:rsidRPr="00772584" w:rsidRDefault="002506C3" w:rsidP="00772584">
            <w:pPr>
              <w:spacing w:after="120"/>
              <w:rPr>
                <w:rFonts w:ascii="Arial" w:hAnsi="Arial" w:cs="Arial"/>
                <w:bCs/>
                <w:sz w:val="22"/>
                <w:szCs w:val="22"/>
              </w:rPr>
            </w:pPr>
            <w:r>
              <w:rPr>
                <w:rFonts w:ascii="Arial" w:hAnsi="Arial" w:cs="Arial"/>
                <w:bCs/>
                <w:sz w:val="22"/>
                <w:szCs w:val="22"/>
              </w:rPr>
              <w:t>2018</w:t>
            </w:r>
          </w:p>
        </w:tc>
        <w:tc>
          <w:tcPr>
            <w:tcW w:w="5033" w:type="dxa"/>
            <w:shd w:val="clear" w:color="auto" w:fill="auto"/>
          </w:tcPr>
          <w:p w14:paraId="3E68AEEA" w14:textId="77777777" w:rsidR="00AF1196" w:rsidRPr="00C22FBB" w:rsidRDefault="00D8098E" w:rsidP="00772584">
            <w:pPr>
              <w:widowControl w:val="0"/>
              <w:autoSpaceDE w:val="0"/>
              <w:autoSpaceDN w:val="0"/>
              <w:adjustRightInd w:val="0"/>
              <w:spacing w:after="120"/>
              <w:rPr>
                <w:rFonts w:ascii="Arial" w:hAnsi="Arial" w:cs="Arial"/>
                <w:color w:val="000000"/>
                <w:sz w:val="22"/>
                <w:szCs w:val="22"/>
              </w:rPr>
            </w:pPr>
            <w:r>
              <w:rPr>
                <w:rFonts w:ascii="Arial" w:hAnsi="Arial" w:cs="Arial"/>
                <w:color w:val="000000"/>
                <w:sz w:val="22"/>
                <w:szCs w:val="22"/>
              </w:rPr>
              <w:t>Utah Health Equity Leadership &amp; Mentoring (U-HELM Progra</w:t>
            </w:r>
            <w:r w:rsidR="00C22FBB">
              <w:rPr>
                <w:rFonts w:ascii="Arial" w:hAnsi="Arial" w:cs="Arial"/>
                <w:color w:val="000000"/>
                <w:sz w:val="22"/>
                <w:szCs w:val="22"/>
              </w:rPr>
              <w:t>m</w:t>
            </w:r>
          </w:p>
        </w:tc>
        <w:tc>
          <w:tcPr>
            <w:tcW w:w="3330" w:type="dxa"/>
            <w:shd w:val="clear" w:color="auto" w:fill="auto"/>
          </w:tcPr>
          <w:p w14:paraId="510B2C4F" w14:textId="77777777" w:rsidR="00AF1196" w:rsidRPr="00772584" w:rsidRDefault="002D2E87" w:rsidP="00772584">
            <w:pPr>
              <w:spacing w:after="120"/>
              <w:rPr>
                <w:rFonts w:ascii="Arial" w:hAnsi="Arial" w:cs="Arial"/>
                <w:bCs/>
                <w:sz w:val="22"/>
                <w:szCs w:val="22"/>
              </w:rPr>
            </w:pPr>
            <w:r>
              <w:rPr>
                <w:rFonts w:ascii="Arial" w:hAnsi="Arial" w:cs="Arial"/>
                <w:bCs/>
                <w:sz w:val="22"/>
                <w:szCs w:val="22"/>
              </w:rPr>
              <w:t>University of Utah</w:t>
            </w:r>
            <w:r w:rsidR="00516B86">
              <w:rPr>
                <w:rFonts w:ascii="Arial" w:hAnsi="Arial" w:cs="Arial"/>
                <w:bCs/>
                <w:sz w:val="22"/>
                <w:szCs w:val="22"/>
              </w:rPr>
              <w:t xml:space="preserve"> Health</w:t>
            </w:r>
          </w:p>
        </w:tc>
      </w:tr>
      <w:tr w:rsidR="00C22FBB" w:rsidRPr="00772584" w14:paraId="4264B696" w14:textId="77777777" w:rsidTr="00772584">
        <w:tc>
          <w:tcPr>
            <w:tcW w:w="1627" w:type="dxa"/>
            <w:shd w:val="clear" w:color="auto" w:fill="auto"/>
          </w:tcPr>
          <w:p w14:paraId="55CDD586" w14:textId="77777777" w:rsidR="00C22FBB" w:rsidRPr="00772584" w:rsidRDefault="00C22FBB" w:rsidP="00772584">
            <w:pPr>
              <w:spacing w:after="120"/>
              <w:rPr>
                <w:rFonts w:ascii="Arial" w:hAnsi="Arial" w:cs="Arial"/>
                <w:bCs/>
                <w:sz w:val="22"/>
                <w:szCs w:val="22"/>
              </w:rPr>
            </w:pPr>
            <w:r w:rsidRPr="00772584">
              <w:rPr>
                <w:rFonts w:ascii="Arial" w:hAnsi="Arial" w:cs="Arial"/>
                <w:bCs/>
                <w:sz w:val="22"/>
                <w:szCs w:val="22"/>
              </w:rPr>
              <w:t>2017</w:t>
            </w:r>
          </w:p>
        </w:tc>
        <w:tc>
          <w:tcPr>
            <w:tcW w:w="5033" w:type="dxa"/>
            <w:shd w:val="clear" w:color="auto" w:fill="auto"/>
          </w:tcPr>
          <w:p w14:paraId="548556DC" w14:textId="77777777" w:rsidR="00C22FBB" w:rsidRPr="00772584" w:rsidRDefault="00C22FBB" w:rsidP="00772584">
            <w:pPr>
              <w:spacing w:after="120"/>
              <w:rPr>
                <w:rFonts w:ascii="Arial" w:hAnsi="Arial" w:cs="Arial"/>
                <w:bCs/>
                <w:color w:val="000000"/>
                <w:sz w:val="22"/>
                <w:szCs w:val="22"/>
              </w:rPr>
            </w:pPr>
            <w:r w:rsidRPr="00772584">
              <w:rPr>
                <w:rFonts w:ascii="Arial" w:hAnsi="Arial" w:cs="Arial"/>
                <w:color w:val="000000"/>
                <w:sz w:val="22"/>
                <w:szCs w:val="22"/>
              </w:rPr>
              <w:t>Ildaura Murillo-Rohde Award for Education Excellence</w:t>
            </w:r>
          </w:p>
        </w:tc>
        <w:tc>
          <w:tcPr>
            <w:tcW w:w="3330" w:type="dxa"/>
            <w:shd w:val="clear" w:color="auto" w:fill="auto"/>
          </w:tcPr>
          <w:p w14:paraId="1A622651" w14:textId="77777777" w:rsidR="00C22FBB" w:rsidRPr="00772584" w:rsidRDefault="00C22FBB" w:rsidP="00772584">
            <w:pPr>
              <w:spacing w:after="120"/>
              <w:rPr>
                <w:rFonts w:ascii="Arial" w:hAnsi="Arial" w:cs="Arial"/>
                <w:bCs/>
                <w:sz w:val="22"/>
                <w:szCs w:val="22"/>
              </w:rPr>
            </w:pPr>
            <w:r w:rsidRPr="00772584">
              <w:rPr>
                <w:rFonts w:ascii="Arial" w:hAnsi="Arial" w:cs="Arial"/>
                <w:bCs/>
                <w:sz w:val="22"/>
                <w:szCs w:val="22"/>
              </w:rPr>
              <w:t>National Association of Hispanic Nurses</w:t>
            </w:r>
          </w:p>
        </w:tc>
      </w:tr>
      <w:tr w:rsidR="00C6651F" w:rsidRPr="00772584" w14:paraId="277E6B5F" w14:textId="77777777" w:rsidTr="00772584">
        <w:tc>
          <w:tcPr>
            <w:tcW w:w="1627" w:type="dxa"/>
            <w:shd w:val="clear" w:color="auto" w:fill="auto"/>
          </w:tcPr>
          <w:p w14:paraId="2CBD6512" w14:textId="77777777" w:rsidR="002975A6" w:rsidRPr="00772584" w:rsidRDefault="00BC6053" w:rsidP="00772584">
            <w:pPr>
              <w:spacing w:after="120"/>
              <w:rPr>
                <w:rFonts w:ascii="Arial" w:hAnsi="Arial" w:cs="Arial"/>
                <w:bCs/>
                <w:sz w:val="22"/>
                <w:szCs w:val="22"/>
              </w:rPr>
            </w:pPr>
            <w:r w:rsidRPr="00772584">
              <w:rPr>
                <w:rFonts w:ascii="Arial" w:hAnsi="Arial" w:cs="Arial"/>
                <w:bCs/>
                <w:sz w:val="22"/>
                <w:szCs w:val="22"/>
              </w:rPr>
              <w:t>2016</w:t>
            </w:r>
          </w:p>
        </w:tc>
        <w:tc>
          <w:tcPr>
            <w:tcW w:w="5033" w:type="dxa"/>
            <w:shd w:val="clear" w:color="auto" w:fill="auto"/>
          </w:tcPr>
          <w:p w14:paraId="78DB2F70" w14:textId="77777777" w:rsidR="00EC5B2C" w:rsidRPr="00772584" w:rsidRDefault="00BC6053" w:rsidP="00772584">
            <w:pPr>
              <w:spacing w:after="120"/>
              <w:rPr>
                <w:rFonts w:ascii="Arial" w:hAnsi="Arial" w:cs="Arial"/>
                <w:bCs/>
                <w:color w:val="000000"/>
                <w:sz w:val="22"/>
                <w:szCs w:val="22"/>
              </w:rPr>
            </w:pPr>
            <w:r w:rsidRPr="00772584">
              <w:rPr>
                <w:rFonts w:ascii="Arial" w:hAnsi="Arial" w:cs="Arial"/>
                <w:bCs/>
                <w:color w:val="000000"/>
                <w:sz w:val="22"/>
                <w:szCs w:val="22"/>
              </w:rPr>
              <w:t>Research and Sch</w:t>
            </w:r>
            <w:r w:rsidR="00AF1196" w:rsidRPr="00772584">
              <w:rPr>
                <w:rFonts w:ascii="Arial" w:hAnsi="Arial" w:cs="Arial"/>
                <w:bCs/>
                <w:color w:val="000000"/>
                <w:sz w:val="22"/>
                <w:szCs w:val="22"/>
              </w:rPr>
              <w:t xml:space="preserve">olarship Recognition and Reward </w:t>
            </w:r>
            <w:r w:rsidR="00CA0760" w:rsidRPr="00772584">
              <w:rPr>
                <w:rFonts w:ascii="Arial" w:hAnsi="Arial" w:cs="Arial"/>
                <w:bCs/>
                <w:color w:val="000000"/>
                <w:sz w:val="22"/>
                <w:szCs w:val="22"/>
              </w:rPr>
              <w:t>Incentive</w:t>
            </w:r>
          </w:p>
        </w:tc>
        <w:tc>
          <w:tcPr>
            <w:tcW w:w="3330" w:type="dxa"/>
            <w:shd w:val="clear" w:color="auto" w:fill="auto"/>
          </w:tcPr>
          <w:p w14:paraId="0BB7DBF8" w14:textId="77777777" w:rsidR="00C6651F" w:rsidRPr="00772584" w:rsidRDefault="00BC6053" w:rsidP="00772584">
            <w:pPr>
              <w:spacing w:after="120"/>
              <w:rPr>
                <w:rFonts w:ascii="Arial" w:hAnsi="Arial" w:cs="Arial"/>
                <w:bCs/>
                <w:sz w:val="22"/>
                <w:szCs w:val="22"/>
              </w:rPr>
            </w:pPr>
            <w:r w:rsidRPr="00772584">
              <w:rPr>
                <w:rFonts w:ascii="Arial" w:hAnsi="Arial" w:cs="Arial"/>
                <w:bCs/>
                <w:sz w:val="22"/>
                <w:szCs w:val="22"/>
              </w:rPr>
              <w:t>University of Utah, College of Nursing</w:t>
            </w:r>
          </w:p>
        </w:tc>
      </w:tr>
      <w:tr w:rsidR="00282C5B" w:rsidRPr="00772584" w14:paraId="5D6C39FD" w14:textId="77777777" w:rsidTr="00772584">
        <w:tc>
          <w:tcPr>
            <w:tcW w:w="1627" w:type="dxa"/>
            <w:shd w:val="clear" w:color="auto" w:fill="auto"/>
          </w:tcPr>
          <w:p w14:paraId="37E9F0C8" w14:textId="77777777" w:rsidR="002975A6" w:rsidRPr="00772584" w:rsidRDefault="004B5FD4" w:rsidP="00772584">
            <w:pPr>
              <w:spacing w:after="120"/>
              <w:rPr>
                <w:rFonts w:ascii="Arial" w:hAnsi="Arial" w:cs="Arial"/>
                <w:bCs/>
                <w:sz w:val="22"/>
                <w:szCs w:val="22"/>
              </w:rPr>
            </w:pPr>
            <w:r w:rsidRPr="00772584">
              <w:rPr>
                <w:rFonts w:ascii="Arial" w:hAnsi="Arial" w:cs="Arial"/>
                <w:bCs/>
                <w:sz w:val="22"/>
                <w:szCs w:val="22"/>
              </w:rPr>
              <w:t>2015</w:t>
            </w:r>
          </w:p>
        </w:tc>
        <w:tc>
          <w:tcPr>
            <w:tcW w:w="5033" w:type="dxa"/>
            <w:shd w:val="clear" w:color="auto" w:fill="auto"/>
          </w:tcPr>
          <w:p w14:paraId="24C6F742" w14:textId="77777777" w:rsidR="00282C5B" w:rsidRPr="00772584" w:rsidRDefault="004B5FD4" w:rsidP="00772584">
            <w:pPr>
              <w:spacing w:after="120"/>
              <w:rPr>
                <w:rFonts w:ascii="Arial" w:hAnsi="Arial" w:cs="Arial"/>
                <w:bCs/>
                <w:sz w:val="22"/>
                <w:szCs w:val="22"/>
              </w:rPr>
            </w:pPr>
            <w:r w:rsidRPr="00772584">
              <w:rPr>
                <w:rFonts w:ascii="Arial" w:hAnsi="Arial" w:cs="Arial"/>
                <w:bCs/>
                <w:color w:val="000000"/>
                <w:sz w:val="22"/>
                <w:szCs w:val="22"/>
              </w:rPr>
              <w:t>Research and Scholarship Recognition and Reward Incentive</w:t>
            </w:r>
          </w:p>
        </w:tc>
        <w:tc>
          <w:tcPr>
            <w:tcW w:w="3330" w:type="dxa"/>
            <w:shd w:val="clear" w:color="auto" w:fill="auto"/>
          </w:tcPr>
          <w:p w14:paraId="00086736" w14:textId="77777777" w:rsidR="00282C5B" w:rsidRPr="00772584" w:rsidRDefault="004B5FD4" w:rsidP="00772584">
            <w:pPr>
              <w:spacing w:after="120"/>
              <w:rPr>
                <w:rFonts w:ascii="Arial" w:hAnsi="Arial" w:cs="Arial"/>
                <w:bCs/>
                <w:sz w:val="22"/>
                <w:szCs w:val="22"/>
              </w:rPr>
            </w:pPr>
            <w:r w:rsidRPr="00772584">
              <w:rPr>
                <w:rFonts w:ascii="Arial" w:hAnsi="Arial" w:cs="Arial"/>
                <w:bCs/>
                <w:sz w:val="22"/>
                <w:szCs w:val="22"/>
              </w:rPr>
              <w:t>University of Utah, College of Nursing</w:t>
            </w:r>
          </w:p>
        </w:tc>
      </w:tr>
      <w:tr w:rsidR="004B5FD4" w:rsidRPr="00772584" w14:paraId="3D2B2795" w14:textId="77777777" w:rsidTr="00772584">
        <w:tc>
          <w:tcPr>
            <w:tcW w:w="1627" w:type="dxa"/>
            <w:shd w:val="clear" w:color="auto" w:fill="auto"/>
          </w:tcPr>
          <w:p w14:paraId="1BF981AB"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2015</w:t>
            </w:r>
          </w:p>
        </w:tc>
        <w:tc>
          <w:tcPr>
            <w:tcW w:w="5033" w:type="dxa"/>
            <w:shd w:val="clear" w:color="auto" w:fill="auto"/>
          </w:tcPr>
          <w:p w14:paraId="4DF04DAB" w14:textId="77777777" w:rsidR="004B5FD4" w:rsidRPr="00772584" w:rsidRDefault="004B5FD4" w:rsidP="00772584">
            <w:pPr>
              <w:spacing w:after="120"/>
              <w:rPr>
                <w:rFonts w:ascii="Arial" w:hAnsi="Arial" w:cs="Arial"/>
                <w:bCs/>
                <w:color w:val="000000"/>
                <w:sz w:val="22"/>
                <w:szCs w:val="22"/>
              </w:rPr>
            </w:pPr>
            <w:r w:rsidRPr="00772584">
              <w:rPr>
                <w:rFonts w:ascii="Arial" w:hAnsi="Arial" w:cs="Arial"/>
                <w:bCs/>
                <w:color w:val="000000"/>
                <w:sz w:val="22"/>
                <w:szCs w:val="22"/>
              </w:rPr>
              <w:t xml:space="preserve">2015 </w:t>
            </w:r>
            <w:r w:rsidR="008830B8" w:rsidRPr="008830B8">
              <w:rPr>
                <w:rFonts w:ascii="Helvetica" w:hAnsi="Helvetica" w:cs="Helvetica"/>
                <w:sz w:val="22"/>
                <w:szCs w:val="22"/>
              </w:rPr>
              <w:t>Association of American Medical Colleges</w:t>
            </w:r>
            <w:r w:rsidR="008830B8">
              <w:rPr>
                <w:rFonts w:ascii="Arial" w:hAnsi="Arial" w:cs="Arial"/>
                <w:bCs/>
                <w:color w:val="000000"/>
                <w:sz w:val="22"/>
                <w:szCs w:val="22"/>
              </w:rPr>
              <w:t xml:space="preserve"> (</w:t>
            </w:r>
            <w:r w:rsidRPr="00772584">
              <w:rPr>
                <w:rFonts w:ascii="Arial" w:hAnsi="Arial" w:cs="Arial"/>
                <w:bCs/>
                <w:color w:val="000000"/>
                <w:sz w:val="22"/>
                <w:szCs w:val="22"/>
              </w:rPr>
              <w:t>AAMC</w:t>
            </w:r>
            <w:r w:rsidR="008830B8">
              <w:rPr>
                <w:rFonts w:ascii="Arial" w:hAnsi="Arial" w:cs="Arial"/>
                <w:bCs/>
                <w:color w:val="000000"/>
                <w:sz w:val="22"/>
                <w:szCs w:val="22"/>
              </w:rPr>
              <w:t>)</w:t>
            </w:r>
            <w:r w:rsidRPr="00772584">
              <w:rPr>
                <w:rFonts w:ascii="Arial" w:hAnsi="Arial" w:cs="Arial"/>
                <w:bCs/>
                <w:color w:val="000000"/>
                <w:sz w:val="22"/>
                <w:szCs w:val="22"/>
              </w:rPr>
              <w:t xml:space="preserve"> Minority Faculty Development Seminar Travel Award</w:t>
            </w:r>
          </w:p>
        </w:tc>
        <w:tc>
          <w:tcPr>
            <w:tcW w:w="3330" w:type="dxa"/>
            <w:shd w:val="clear" w:color="auto" w:fill="auto"/>
          </w:tcPr>
          <w:p w14:paraId="16E07D14"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 xml:space="preserve">University of Utah, Office of the VP for Health Equity and Inclusion </w:t>
            </w:r>
          </w:p>
        </w:tc>
      </w:tr>
      <w:tr w:rsidR="004B5FD4" w:rsidRPr="00772584" w14:paraId="26B4531E" w14:textId="77777777" w:rsidTr="00772584">
        <w:tc>
          <w:tcPr>
            <w:tcW w:w="1627" w:type="dxa"/>
            <w:shd w:val="clear" w:color="auto" w:fill="auto"/>
          </w:tcPr>
          <w:p w14:paraId="3B9A4543"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2015</w:t>
            </w:r>
          </w:p>
        </w:tc>
        <w:tc>
          <w:tcPr>
            <w:tcW w:w="5033" w:type="dxa"/>
            <w:shd w:val="clear" w:color="auto" w:fill="auto"/>
          </w:tcPr>
          <w:p w14:paraId="285FF5C8" w14:textId="77777777" w:rsidR="004B5FD4" w:rsidRPr="00772584" w:rsidRDefault="004B5FD4" w:rsidP="00772584">
            <w:pPr>
              <w:spacing w:after="120"/>
              <w:rPr>
                <w:rFonts w:ascii="Arial" w:hAnsi="Arial" w:cs="Arial"/>
                <w:bCs/>
                <w:color w:val="000000"/>
                <w:sz w:val="22"/>
                <w:szCs w:val="22"/>
              </w:rPr>
            </w:pPr>
            <w:r w:rsidRPr="00772584">
              <w:rPr>
                <w:rFonts w:ascii="Arial" w:hAnsi="Arial" w:cs="Arial"/>
                <w:bCs/>
                <w:color w:val="000000"/>
                <w:sz w:val="22"/>
                <w:szCs w:val="22"/>
              </w:rPr>
              <w:t>Moving it Forward: Social Justice Award</w:t>
            </w:r>
          </w:p>
        </w:tc>
        <w:tc>
          <w:tcPr>
            <w:tcW w:w="3330" w:type="dxa"/>
            <w:shd w:val="clear" w:color="auto" w:fill="auto"/>
          </w:tcPr>
          <w:p w14:paraId="0464B65A"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University of Utah College of Social Work</w:t>
            </w:r>
          </w:p>
        </w:tc>
      </w:tr>
      <w:tr w:rsidR="004B5FD4" w:rsidRPr="00772584" w14:paraId="75F63AEB" w14:textId="77777777" w:rsidTr="00772584">
        <w:tc>
          <w:tcPr>
            <w:tcW w:w="1627" w:type="dxa"/>
            <w:shd w:val="clear" w:color="auto" w:fill="auto"/>
          </w:tcPr>
          <w:p w14:paraId="6EE5771E"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2015</w:t>
            </w:r>
          </w:p>
        </w:tc>
        <w:tc>
          <w:tcPr>
            <w:tcW w:w="5033" w:type="dxa"/>
            <w:shd w:val="clear" w:color="auto" w:fill="auto"/>
          </w:tcPr>
          <w:p w14:paraId="7417B634" w14:textId="77777777" w:rsidR="004B5FD4" w:rsidRPr="00772584" w:rsidRDefault="004B5FD4" w:rsidP="00772584">
            <w:pPr>
              <w:spacing w:after="120"/>
              <w:rPr>
                <w:rFonts w:ascii="Arial" w:hAnsi="Arial" w:cs="Arial"/>
                <w:bCs/>
                <w:sz w:val="22"/>
                <w:szCs w:val="22"/>
              </w:rPr>
            </w:pPr>
            <w:r w:rsidRPr="00772584">
              <w:rPr>
                <w:rFonts w:ascii="Arial" w:hAnsi="Arial" w:cs="Arial"/>
                <w:bCs/>
                <w:color w:val="000000"/>
                <w:sz w:val="22"/>
                <w:szCs w:val="22"/>
              </w:rPr>
              <w:t xml:space="preserve">Vice President's Clinical &amp; Translational Research Scholar </w:t>
            </w:r>
            <w:r w:rsidRPr="00772584">
              <w:rPr>
                <w:rFonts w:ascii="Arial" w:hAnsi="Arial" w:cs="Arial"/>
                <w:bCs/>
                <w:sz w:val="22"/>
                <w:szCs w:val="22"/>
              </w:rPr>
              <w:t>Career Development Award</w:t>
            </w:r>
          </w:p>
        </w:tc>
        <w:tc>
          <w:tcPr>
            <w:tcW w:w="3330" w:type="dxa"/>
            <w:shd w:val="clear" w:color="auto" w:fill="auto"/>
          </w:tcPr>
          <w:p w14:paraId="4CB5CFEB"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University of Utah</w:t>
            </w:r>
          </w:p>
        </w:tc>
      </w:tr>
      <w:tr w:rsidR="004B5FD4" w:rsidRPr="00772584" w14:paraId="5C3851D0" w14:textId="77777777" w:rsidTr="00772584">
        <w:tc>
          <w:tcPr>
            <w:tcW w:w="1627" w:type="dxa"/>
            <w:shd w:val="clear" w:color="auto" w:fill="auto"/>
          </w:tcPr>
          <w:p w14:paraId="023F2D54"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2014</w:t>
            </w:r>
          </w:p>
        </w:tc>
        <w:tc>
          <w:tcPr>
            <w:tcW w:w="5033" w:type="dxa"/>
            <w:shd w:val="clear" w:color="auto" w:fill="auto"/>
          </w:tcPr>
          <w:p w14:paraId="4CBAAEFB" w14:textId="77777777" w:rsidR="004B5FD4" w:rsidRPr="00772584" w:rsidRDefault="004B5FD4" w:rsidP="00772584">
            <w:pPr>
              <w:spacing w:after="120"/>
              <w:rPr>
                <w:rFonts w:ascii="Arial" w:hAnsi="Arial" w:cs="Arial"/>
                <w:bCs/>
                <w:sz w:val="22"/>
                <w:szCs w:val="22"/>
              </w:rPr>
            </w:pPr>
            <w:r w:rsidRPr="00772584">
              <w:rPr>
                <w:rFonts w:ascii="Arial" w:hAnsi="Arial" w:cs="Arial"/>
                <w:sz w:val="22"/>
                <w:szCs w:val="22"/>
              </w:rPr>
              <w:t>National Institute Minority Health and Health Disparities</w:t>
            </w:r>
            <w:r w:rsidRPr="00772584">
              <w:rPr>
                <w:rFonts w:ascii="Arial" w:hAnsi="Arial" w:cs="Arial"/>
                <w:color w:val="444444"/>
                <w:sz w:val="22"/>
                <w:szCs w:val="22"/>
                <w:shd w:val="clear" w:color="auto" w:fill="FFFFFF"/>
              </w:rPr>
              <w:t xml:space="preserve"> </w:t>
            </w:r>
            <w:r w:rsidRPr="00772584">
              <w:rPr>
                <w:rFonts w:ascii="Arial" w:hAnsi="Arial" w:cs="Arial"/>
                <w:sz w:val="22"/>
                <w:szCs w:val="22"/>
                <w:shd w:val="clear" w:color="auto" w:fill="FFFFFF"/>
              </w:rPr>
              <w:t>Translation Science</w:t>
            </w:r>
            <w:r w:rsidRPr="00772584">
              <w:rPr>
                <w:rFonts w:cs="Arial"/>
                <w:sz w:val="22"/>
                <w:szCs w:val="22"/>
                <w:shd w:val="clear" w:color="auto" w:fill="FFFFFF"/>
              </w:rPr>
              <w:t xml:space="preserve"> </w:t>
            </w:r>
            <w:r w:rsidRPr="00772584">
              <w:rPr>
                <w:rFonts w:ascii="Arial" w:hAnsi="Arial" w:cs="Arial"/>
                <w:sz w:val="22"/>
                <w:szCs w:val="22"/>
                <w:shd w:val="clear" w:color="auto" w:fill="FFFFFF"/>
              </w:rPr>
              <w:t>Scholar Award</w:t>
            </w:r>
          </w:p>
        </w:tc>
        <w:tc>
          <w:tcPr>
            <w:tcW w:w="3330" w:type="dxa"/>
            <w:shd w:val="clear" w:color="auto" w:fill="auto"/>
          </w:tcPr>
          <w:p w14:paraId="30D7A742" w14:textId="77777777" w:rsidR="004B5FD4" w:rsidRPr="00772584" w:rsidRDefault="004B5FD4" w:rsidP="00772584">
            <w:pPr>
              <w:spacing w:after="120"/>
              <w:rPr>
                <w:rFonts w:ascii="Arial" w:hAnsi="Arial" w:cs="Arial"/>
                <w:bCs/>
                <w:sz w:val="22"/>
                <w:szCs w:val="22"/>
              </w:rPr>
            </w:pPr>
            <w:r w:rsidRPr="00772584">
              <w:rPr>
                <w:rFonts w:ascii="Arial" w:hAnsi="Arial" w:cs="Arial"/>
                <w:sz w:val="22"/>
                <w:szCs w:val="22"/>
              </w:rPr>
              <w:t>National Institute Minority Health and Health Disparities</w:t>
            </w:r>
          </w:p>
        </w:tc>
      </w:tr>
      <w:tr w:rsidR="004B5FD4" w:rsidRPr="00772584" w14:paraId="445171DD" w14:textId="77777777" w:rsidTr="00772584">
        <w:tc>
          <w:tcPr>
            <w:tcW w:w="1627" w:type="dxa"/>
            <w:shd w:val="clear" w:color="auto" w:fill="auto"/>
          </w:tcPr>
          <w:p w14:paraId="77A7734C"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2014</w:t>
            </w:r>
          </w:p>
        </w:tc>
        <w:tc>
          <w:tcPr>
            <w:tcW w:w="5033" w:type="dxa"/>
            <w:shd w:val="clear" w:color="auto" w:fill="auto"/>
          </w:tcPr>
          <w:p w14:paraId="6DFF2989"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Young Scholar Travel Award</w:t>
            </w:r>
          </w:p>
        </w:tc>
        <w:tc>
          <w:tcPr>
            <w:tcW w:w="3330" w:type="dxa"/>
            <w:shd w:val="clear" w:color="auto" w:fill="auto"/>
          </w:tcPr>
          <w:p w14:paraId="70E96195" w14:textId="77777777" w:rsidR="004B5FD4" w:rsidRPr="00772584" w:rsidRDefault="004B5FD4" w:rsidP="00772584">
            <w:pPr>
              <w:spacing w:after="120"/>
              <w:rPr>
                <w:rFonts w:ascii="Arial" w:hAnsi="Arial" w:cs="Arial"/>
                <w:sz w:val="22"/>
                <w:szCs w:val="22"/>
              </w:rPr>
            </w:pPr>
            <w:r w:rsidRPr="00772584">
              <w:rPr>
                <w:rFonts w:ascii="Arial" w:hAnsi="Arial" w:cs="Arial"/>
                <w:bCs/>
                <w:sz w:val="22"/>
                <w:szCs w:val="22"/>
              </w:rPr>
              <w:t>Latina’s Researcher Network</w:t>
            </w:r>
          </w:p>
        </w:tc>
      </w:tr>
      <w:tr w:rsidR="004B5FD4" w:rsidRPr="00772584" w14:paraId="28F02152" w14:textId="77777777" w:rsidTr="00772584">
        <w:tc>
          <w:tcPr>
            <w:tcW w:w="1627" w:type="dxa"/>
            <w:shd w:val="clear" w:color="auto" w:fill="auto"/>
          </w:tcPr>
          <w:p w14:paraId="0389F1F2"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2013</w:t>
            </w:r>
          </w:p>
        </w:tc>
        <w:tc>
          <w:tcPr>
            <w:tcW w:w="5033" w:type="dxa"/>
            <w:shd w:val="clear" w:color="auto" w:fill="auto"/>
          </w:tcPr>
          <w:p w14:paraId="5E138F67" w14:textId="77777777" w:rsidR="004B5FD4" w:rsidRPr="00772584" w:rsidRDefault="004B5FD4" w:rsidP="00772584">
            <w:pPr>
              <w:spacing w:after="120"/>
              <w:rPr>
                <w:rFonts w:ascii="Arial" w:hAnsi="Arial" w:cs="Arial"/>
                <w:sz w:val="22"/>
                <w:szCs w:val="22"/>
              </w:rPr>
            </w:pPr>
            <w:r w:rsidRPr="00772584">
              <w:rPr>
                <w:rFonts w:ascii="Arial" w:hAnsi="Arial" w:cs="Arial"/>
                <w:sz w:val="22"/>
                <w:szCs w:val="22"/>
              </w:rPr>
              <w:t>National Cancer Institute Summer Curriculum in Cancer Prevention and Control Scholar Award</w:t>
            </w:r>
          </w:p>
        </w:tc>
        <w:tc>
          <w:tcPr>
            <w:tcW w:w="3330" w:type="dxa"/>
            <w:shd w:val="clear" w:color="auto" w:fill="auto"/>
          </w:tcPr>
          <w:p w14:paraId="2F714EFE" w14:textId="77777777" w:rsidR="004B5FD4" w:rsidRPr="00772584" w:rsidRDefault="004B5FD4" w:rsidP="00772584">
            <w:pPr>
              <w:spacing w:after="120"/>
              <w:rPr>
                <w:rFonts w:ascii="Arial" w:hAnsi="Arial" w:cs="Arial"/>
                <w:bCs/>
                <w:sz w:val="22"/>
                <w:szCs w:val="22"/>
              </w:rPr>
            </w:pPr>
            <w:r w:rsidRPr="00772584">
              <w:rPr>
                <w:rFonts w:ascii="Arial" w:hAnsi="Arial" w:cs="Arial"/>
                <w:bCs/>
                <w:sz w:val="22"/>
                <w:szCs w:val="22"/>
              </w:rPr>
              <w:t>National Cancer Institute</w:t>
            </w:r>
          </w:p>
        </w:tc>
      </w:tr>
      <w:tr w:rsidR="00282C5B" w:rsidRPr="00772584" w14:paraId="5C2A8CB7" w14:textId="77777777" w:rsidTr="00772584">
        <w:tc>
          <w:tcPr>
            <w:tcW w:w="1627" w:type="dxa"/>
            <w:shd w:val="clear" w:color="auto" w:fill="auto"/>
          </w:tcPr>
          <w:p w14:paraId="1F3AFF5D"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2011</w:t>
            </w:r>
          </w:p>
        </w:tc>
        <w:tc>
          <w:tcPr>
            <w:tcW w:w="5033" w:type="dxa"/>
            <w:shd w:val="clear" w:color="auto" w:fill="auto"/>
          </w:tcPr>
          <w:p w14:paraId="35634B95"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The Honor Society of Phi Kappa Phi</w:t>
            </w:r>
          </w:p>
        </w:tc>
        <w:tc>
          <w:tcPr>
            <w:tcW w:w="3330" w:type="dxa"/>
            <w:shd w:val="clear" w:color="auto" w:fill="auto"/>
          </w:tcPr>
          <w:p w14:paraId="3D5760D4" w14:textId="77777777" w:rsidR="00282C5B" w:rsidRPr="00772584" w:rsidRDefault="00DE71CF" w:rsidP="00772584">
            <w:pPr>
              <w:spacing w:after="120"/>
              <w:rPr>
                <w:rFonts w:ascii="Arial" w:hAnsi="Arial" w:cs="Arial"/>
                <w:bCs/>
                <w:sz w:val="22"/>
                <w:szCs w:val="22"/>
              </w:rPr>
            </w:pPr>
            <w:r w:rsidRPr="00772584">
              <w:rPr>
                <w:rFonts w:ascii="Arial" w:hAnsi="Arial" w:cs="Arial"/>
                <w:sz w:val="22"/>
                <w:szCs w:val="22"/>
              </w:rPr>
              <w:t>Brigham Young University</w:t>
            </w:r>
          </w:p>
        </w:tc>
      </w:tr>
      <w:tr w:rsidR="00282C5B" w:rsidRPr="00772584" w14:paraId="132B9FC2" w14:textId="77777777" w:rsidTr="00772584">
        <w:tc>
          <w:tcPr>
            <w:tcW w:w="1627" w:type="dxa"/>
            <w:shd w:val="clear" w:color="auto" w:fill="auto"/>
          </w:tcPr>
          <w:p w14:paraId="6765314E"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lastRenderedPageBreak/>
              <w:t>2007</w:t>
            </w:r>
          </w:p>
        </w:tc>
        <w:tc>
          <w:tcPr>
            <w:tcW w:w="5033" w:type="dxa"/>
            <w:shd w:val="clear" w:color="auto" w:fill="auto"/>
          </w:tcPr>
          <w:p w14:paraId="30215B99" w14:textId="77777777" w:rsidR="00282C5B" w:rsidRPr="00772584" w:rsidRDefault="00DE71CF" w:rsidP="00772584">
            <w:pPr>
              <w:spacing w:after="120"/>
              <w:rPr>
                <w:rFonts w:ascii="Arial" w:hAnsi="Arial" w:cs="Arial"/>
                <w:bCs/>
                <w:sz w:val="22"/>
                <w:szCs w:val="22"/>
              </w:rPr>
            </w:pPr>
            <w:r w:rsidRPr="00772584">
              <w:rPr>
                <w:rFonts w:ascii="Arial" w:hAnsi="Arial" w:cs="Arial"/>
                <w:sz w:val="22"/>
                <w:szCs w:val="22"/>
              </w:rPr>
              <w:t>Research Mentee Award</w:t>
            </w:r>
          </w:p>
        </w:tc>
        <w:tc>
          <w:tcPr>
            <w:tcW w:w="3330" w:type="dxa"/>
            <w:shd w:val="clear" w:color="auto" w:fill="auto"/>
          </w:tcPr>
          <w:p w14:paraId="0AC3C365"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National Coalition of Ethnic Minority Nurse Association</w:t>
            </w:r>
          </w:p>
        </w:tc>
      </w:tr>
      <w:tr w:rsidR="00282C5B" w:rsidRPr="00772584" w14:paraId="7A1264C0" w14:textId="77777777" w:rsidTr="00772584">
        <w:tc>
          <w:tcPr>
            <w:tcW w:w="1627" w:type="dxa"/>
            <w:shd w:val="clear" w:color="auto" w:fill="auto"/>
          </w:tcPr>
          <w:p w14:paraId="0B9C9372"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2006</w:t>
            </w:r>
          </w:p>
        </w:tc>
        <w:tc>
          <w:tcPr>
            <w:tcW w:w="5033" w:type="dxa"/>
            <w:shd w:val="clear" w:color="auto" w:fill="auto"/>
          </w:tcPr>
          <w:p w14:paraId="10D13836" w14:textId="77777777" w:rsidR="001770E5" w:rsidRPr="00772584" w:rsidRDefault="00DE71CF" w:rsidP="00772584">
            <w:pPr>
              <w:spacing w:after="120"/>
              <w:rPr>
                <w:rFonts w:ascii="Arial" w:hAnsi="Arial" w:cs="Arial"/>
                <w:bCs/>
                <w:sz w:val="22"/>
                <w:szCs w:val="22"/>
              </w:rPr>
            </w:pPr>
            <w:r w:rsidRPr="00772584">
              <w:rPr>
                <w:rFonts w:ascii="Arial" w:hAnsi="Arial" w:cs="Arial"/>
                <w:bCs/>
                <w:sz w:val="22"/>
                <w:szCs w:val="22"/>
              </w:rPr>
              <w:t>Graduate Dean’s Health Science Scholarship Award</w:t>
            </w:r>
          </w:p>
        </w:tc>
        <w:tc>
          <w:tcPr>
            <w:tcW w:w="3330" w:type="dxa"/>
            <w:shd w:val="clear" w:color="auto" w:fill="auto"/>
          </w:tcPr>
          <w:p w14:paraId="45662125" w14:textId="77777777" w:rsidR="00282C5B" w:rsidRPr="00772584" w:rsidRDefault="00DE71CF" w:rsidP="00772584">
            <w:pPr>
              <w:spacing w:after="120"/>
              <w:rPr>
                <w:rFonts w:ascii="Arial" w:hAnsi="Arial" w:cs="Arial"/>
                <w:bCs/>
                <w:sz w:val="22"/>
                <w:szCs w:val="22"/>
              </w:rPr>
            </w:pPr>
            <w:r w:rsidRPr="00772584">
              <w:rPr>
                <w:rFonts w:ascii="Arial" w:hAnsi="Arial" w:cs="Arial"/>
                <w:sz w:val="22"/>
                <w:szCs w:val="22"/>
              </w:rPr>
              <w:t>University of California, San Francisco</w:t>
            </w:r>
          </w:p>
        </w:tc>
      </w:tr>
      <w:tr w:rsidR="00282C5B" w:rsidRPr="00772584" w14:paraId="24E3B08C" w14:textId="77777777" w:rsidTr="00772584">
        <w:tc>
          <w:tcPr>
            <w:tcW w:w="1627" w:type="dxa"/>
            <w:shd w:val="clear" w:color="auto" w:fill="auto"/>
          </w:tcPr>
          <w:p w14:paraId="2EB01190"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2005</w:t>
            </w:r>
          </w:p>
        </w:tc>
        <w:tc>
          <w:tcPr>
            <w:tcW w:w="5033" w:type="dxa"/>
            <w:shd w:val="clear" w:color="auto" w:fill="auto"/>
          </w:tcPr>
          <w:p w14:paraId="339E85DF" w14:textId="77777777" w:rsidR="001770E5" w:rsidRPr="00772584" w:rsidRDefault="00DE71CF" w:rsidP="00772584">
            <w:pPr>
              <w:spacing w:after="120"/>
              <w:rPr>
                <w:rFonts w:ascii="Arial" w:hAnsi="Arial" w:cs="Arial"/>
                <w:bCs/>
                <w:sz w:val="22"/>
                <w:szCs w:val="22"/>
              </w:rPr>
            </w:pPr>
            <w:r w:rsidRPr="00772584">
              <w:rPr>
                <w:rFonts w:ascii="Arial" w:hAnsi="Arial" w:cs="Arial"/>
                <w:bCs/>
                <w:sz w:val="22"/>
                <w:szCs w:val="22"/>
              </w:rPr>
              <w:t>Women Health Research Institute Award</w:t>
            </w:r>
          </w:p>
        </w:tc>
        <w:tc>
          <w:tcPr>
            <w:tcW w:w="3330" w:type="dxa"/>
            <w:shd w:val="clear" w:color="auto" w:fill="auto"/>
          </w:tcPr>
          <w:p w14:paraId="63829D91"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Brigham Young University</w:t>
            </w:r>
          </w:p>
        </w:tc>
      </w:tr>
      <w:tr w:rsidR="00282C5B" w:rsidRPr="00772584" w14:paraId="389DB330" w14:textId="77777777" w:rsidTr="00772584">
        <w:tc>
          <w:tcPr>
            <w:tcW w:w="1627" w:type="dxa"/>
            <w:shd w:val="clear" w:color="auto" w:fill="auto"/>
          </w:tcPr>
          <w:p w14:paraId="4DF8C1C7" w14:textId="77777777" w:rsidR="00282C5B" w:rsidRPr="00E449A2" w:rsidRDefault="00DE71CF" w:rsidP="00772584">
            <w:pPr>
              <w:spacing w:after="120"/>
              <w:rPr>
                <w:rFonts w:ascii="Arial" w:hAnsi="Arial" w:cs="Arial"/>
                <w:sz w:val="22"/>
                <w:szCs w:val="22"/>
              </w:rPr>
            </w:pPr>
            <w:r w:rsidRPr="00772584">
              <w:rPr>
                <w:rFonts w:ascii="Arial" w:hAnsi="Arial" w:cs="Arial"/>
                <w:bCs/>
                <w:sz w:val="22"/>
                <w:szCs w:val="22"/>
              </w:rPr>
              <w:t>2002</w:t>
            </w:r>
            <w:r w:rsidR="00E449A2">
              <w:rPr>
                <w:rFonts w:ascii="Arial" w:hAnsi="Arial" w:cs="Arial"/>
                <w:sz w:val="22"/>
                <w:szCs w:val="22"/>
              </w:rPr>
              <w:t>-</w:t>
            </w:r>
            <w:r w:rsidRPr="00772584">
              <w:rPr>
                <w:rFonts w:ascii="Arial" w:hAnsi="Arial" w:cs="Arial"/>
                <w:bCs/>
                <w:sz w:val="22"/>
                <w:szCs w:val="22"/>
              </w:rPr>
              <w:t>2006</w:t>
            </w:r>
          </w:p>
        </w:tc>
        <w:tc>
          <w:tcPr>
            <w:tcW w:w="5033" w:type="dxa"/>
            <w:shd w:val="clear" w:color="auto" w:fill="auto"/>
          </w:tcPr>
          <w:p w14:paraId="5B2EBDBE" w14:textId="77777777" w:rsidR="001770E5" w:rsidRPr="00772584" w:rsidRDefault="00DE71CF" w:rsidP="00772584">
            <w:pPr>
              <w:spacing w:after="120"/>
              <w:rPr>
                <w:rFonts w:ascii="Arial" w:hAnsi="Arial" w:cs="Arial"/>
                <w:bCs/>
                <w:sz w:val="22"/>
                <w:szCs w:val="22"/>
              </w:rPr>
            </w:pPr>
            <w:r w:rsidRPr="00772584">
              <w:rPr>
                <w:rFonts w:ascii="Arial" w:hAnsi="Arial" w:cs="Arial"/>
                <w:bCs/>
                <w:sz w:val="22"/>
                <w:szCs w:val="22"/>
              </w:rPr>
              <w:t>National Institute of General Medical Sciences Fellowship</w:t>
            </w:r>
          </w:p>
        </w:tc>
        <w:tc>
          <w:tcPr>
            <w:tcW w:w="3330" w:type="dxa"/>
            <w:shd w:val="clear" w:color="auto" w:fill="auto"/>
          </w:tcPr>
          <w:p w14:paraId="2B3202AF" w14:textId="77777777" w:rsidR="00282C5B" w:rsidRPr="00772584" w:rsidRDefault="00DE71CF" w:rsidP="00772584">
            <w:pPr>
              <w:spacing w:after="120"/>
              <w:rPr>
                <w:rFonts w:ascii="Arial" w:hAnsi="Arial" w:cs="Arial"/>
                <w:bCs/>
                <w:sz w:val="22"/>
                <w:szCs w:val="22"/>
              </w:rPr>
            </w:pPr>
            <w:r w:rsidRPr="00772584">
              <w:rPr>
                <w:rFonts w:ascii="Arial" w:hAnsi="Arial" w:cs="Arial"/>
                <w:sz w:val="22"/>
                <w:szCs w:val="22"/>
              </w:rPr>
              <w:t>University of California, San Francisco</w:t>
            </w:r>
          </w:p>
        </w:tc>
      </w:tr>
      <w:tr w:rsidR="00282C5B" w:rsidRPr="00772584" w14:paraId="19283517" w14:textId="77777777" w:rsidTr="00772584">
        <w:tc>
          <w:tcPr>
            <w:tcW w:w="1627" w:type="dxa"/>
            <w:shd w:val="clear" w:color="auto" w:fill="auto"/>
          </w:tcPr>
          <w:p w14:paraId="14F01A72"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2001</w:t>
            </w:r>
          </w:p>
        </w:tc>
        <w:tc>
          <w:tcPr>
            <w:tcW w:w="5033" w:type="dxa"/>
            <w:shd w:val="clear" w:color="auto" w:fill="auto"/>
          </w:tcPr>
          <w:p w14:paraId="5A33515E" w14:textId="77777777" w:rsidR="001770E5" w:rsidRPr="00772584" w:rsidRDefault="00DE71CF" w:rsidP="00772584">
            <w:pPr>
              <w:spacing w:after="120"/>
              <w:rPr>
                <w:rFonts w:ascii="Arial" w:hAnsi="Arial" w:cs="Arial"/>
                <w:bCs/>
                <w:sz w:val="22"/>
                <w:szCs w:val="22"/>
              </w:rPr>
            </w:pPr>
            <w:r w:rsidRPr="00772584">
              <w:rPr>
                <w:rFonts w:ascii="Arial" w:hAnsi="Arial" w:cs="Arial"/>
                <w:bCs/>
                <w:sz w:val="22"/>
                <w:szCs w:val="22"/>
              </w:rPr>
              <w:t>Faculty Development Grant</w:t>
            </w:r>
          </w:p>
        </w:tc>
        <w:tc>
          <w:tcPr>
            <w:tcW w:w="3330" w:type="dxa"/>
            <w:shd w:val="clear" w:color="auto" w:fill="auto"/>
          </w:tcPr>
          <w:p w14:paraId="7DC567B3"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Brigham Young University</w:t>
            </w:r>
          </w:p>
        </w:tc>
      </w:tr>
      <w:tr w:rsidR="00282C5B" w:rsidRPr="00772584" w14:paraId="22BE870E" w14:textId="77777777" w:rsidTr="00772584">
        <w:tc>
          <w:tcPr>
            <w:tcW w:w="1627" w:type="dxa"/>
            <w:shd w:val="clear" w:color="auto" w:fill="auto"/>
          </w:tcPr>
          <w:p w14:paraId="36897EF6"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2001</w:t>
            </w:r>
          </w:p>
        </w:tc>
        <w:tc>
          <w:tcPr>
            <w:tcW w:w="5033" w:type="dxa"/>
            <w:shd w:val="clear" w:color="auto" w:fill="auto"/>
          </w:tcPr>
          <w:p w14:paraId="53D86168" w14:textId="77777777" w:rsidR="00282C5B" w:rsidRPr="00772584" w:rsidRDefault="00DE71CF" w:rsidP="00772584">
            <w:pPr>
              <w:spacing w:after="120"/>
              <w:rPr>
                <w:rFonts w:ascii="Arial" w:hAnsi="Arial" w:cs="Arial"/>
                <w:bCs/>
                <w:sz w:val="22"/>
                <w:szCs w:val="22"/>
              </w:rPr>
            </w:pPr>
            <w:r w:rsidRPr="00772584">
              <w:rPr>
                <w:rFonts w:ascii="Arial" w:hAnsi="Arial" w:cs="Arial"/>
                <w:bCs/>
                <w:sz w:val="22"/>
                <w:szCs w:val="22"/>
              </w:rPr>
              <w:t>Graduate Opportunity Fellowship Award</w:t>
            </w:r>
          </w:p>
        </w:tc>
        <w:tc>
          <w:tcPr>
            <w:tcW w:w="3330" w:type="dxa"/>
            <w:shd w:val="clear" w:color="auto" w:fill="auto"/>
          </w:tcPr>
          <w:p w14:paraId="2F1DBBE8" w14:textId="77777777" w:rsidR="00282C5B" w:rsidRPr="00772584" w:rsidRDefault="00DE71CF" w:rsidP="00772584">
            <w:pPr>
              <w:spacing w:after="120"/>
              <w:rPr>
                <w:rFonts w:ascii="Arial" w:hAnsi="Arial" w:cs="Arial"/>
                <w:bCs/>
                <w:sz w:val="22"/>
                <w:szCs w:val="22"/>
              </w:rPr>
            </w:pPr>
            <w:r w:rsidRPr="00772584">
              <w:rPr>
                <w:rFonts w:ascii="Arial" w:hAnsi="Arial" w:cs="Arial"/>
                <w:sz w:val="22"/>
                <w:szCs w:val="22"/>
              </w:rPr>
              <w:t>University of California, San Francisco</w:t>
            </w:r>
          </w:p>
        </w:tc>
      </w:tr>
      <w:tr w:rsidR="00DE71CF" w:rsidRPr="00772584" w14:paraId="2B28F01F" w14:textId="77777777" w:rsidTr="00772584">
        <w:tc>
          <w:tcPr>
            <w:tcW w:w="1627" w:type="dxa"/>
            <w:shd w:val="clear" w:color="auto" w:fill="auto"/>
          </w:tcPr>
          <w:p w14:paraId="024FDA6A" w14:textId="77777777" w:rsidR="00DE71CF" w:rsidRPr="00772584" w:rsidRDefault="00DE71CF" w:rsidP="00772584">
            <w:pPr>
              <w:spacing w:after="120"/>
              <w:rPr>
                <w:rFonts w:ascii="Arial" w:hAnsi="Arial" w:cs="Arial"/>
                <w:bCs/>
                <w:sz w:val="22"/>
                <w:szCs w:val="22"/>
              </w:rPr>
            </w:pPr>
            <w:r w:rsidRPr="00772584">
              <w:rPr>
                <w:rFonts w:ascii="Arial" w:hAnsi="Arial" w:cs="Arial"/>
                <w:bCs/>
                <w:sz w:val="22"/>
                <w:szCs w:val="22"/>
              </w:rPr>
              <w:t>2000</w:t>
            </w:r>
          </w:p>
        </w:tc>
        <w:tc>
          <w:tcPr>
            <w:tcW w:w="5033" w:type="dxa"/>
            <w:shd w:val="clear" w:color="auto" w:fill="auto"/>
          </w:tcPr>
          <w:p w14:paraId="4C7ABC12" w14:textId="77777777" w:rsidR="00DE71CF" w:rsidRPr="00772584" w:rsidRDefault="00DE71CF" w:rsidP="00772584">
            <w:pPr>
              <w:spacing w:after="120"/>
              <w:rPr>
                <w:rFonts w:ascii="Arial" w:hAnsi="Arial" w:cs="Arial"/>
                <w:bCs/>
                <w:sz w:val="22"/>
                <w:szCs w:val="22"/>
              </w:rPr>
            </w:pPr>
            <w:r w:rsidRPr="00772584">
              <w:rPr>
                <w:rFonts w:ascii="Arial" w:hAnsi="Arial" w:cs="Arial"/>
                <w:bCs/>
                <w:sz w:val="22"/>
                <w:szCs w:val="22"/>
              </w:rPr>
              <w:t>Sigma Theta Tau</w:t>
            </w:r>
          </w:p>
        </w:tc>
        <w:tc>
          <w:tcPr>
            <w:tcW w:w="3330" w:type="dxa"/>
            <w:shd w:val="clear" w:color="auto" w:fill="auto"/>
          </w:tcPr>
          <w:p w14:paraId="1B8DD4C9" w14:textId="77777777" w:rsidR="00DE71CF" w:rsidRPr="00772584" w:rsidRDefault="000C1DD3" w:rsidP="00772584">
            <w:pPr>
              <w:spacing w:after="120"/>
              <w:rPr>
                <w:rFonts w:ascii="Arial" w:hAnsi="Arial" w:cs="Arial"/>
                <w:sz w:val="22"/>
                <w:szCs w:val="22"/>
              </w:rPr>
            </w:pPr>
            <w:r w:rsidRPr="00772584">
              <w:rPr>
                <w:rFonts w:ascii="Arial" w:hAnsi="Arial" w:cs="Arial"/>
                <w:bCs/>
                <w:sz w:val="22"/>
                <w:szCs w:val="22"/>
              </w:rPr>
              <w:t>Alpha Eta Chapter</w:t>
            </w:r>
          </w:p>
        </w:tc>
      </w:tr>
    </w:tbl>
    <w:p w14:paraId="5C90AB94" w14:textId="77777777" w:rsidR="00381399" w:rsidRDefault="00381399" w:rsidP="00B91666">
      <w:pPr>
        <w:rPr>
          <w:rFonts w:ascii="Arial" w:hAnsi="Arial" w:cs="Arial"/>
          <w:b/>
          <w:sz w:val="22"/>
          <w:szCs w:val="22"/>
        </w:rPr>
      </w:pPr>
    </w:p>
    <w:p w14:paraId="35133032" w14:textId="77777777" w:rsidR="00381399" w:rsidRDefault="00381399" w:rsidP="00B91666">
      <w:pPr>
        <w:rPr>
          <w:rFonts w:ascii="Arial" w:hAnsi="Arial" w:cs="Arial"/>
          <w:b/>
          <w:sz w:val="22"/>
          <w:szCs w:val="22"/>
        </w:rPr>
      </w:pPr>
    </w:p>
    <w:p w14:paraId="3C2CC96D" w14:textId="77777777" w:rsidR="00671BD7" w:rsidRPr="00513CE2" w:rsidRDefault="00671BD7" w:rsidP="00B91666">
      <w:pPr>
        <w:rPr>
          <w:rFonts w:ascii="Arial" w:hAnsi="Arial" w:cs="Arial"/>
          <w:b/>
          <w:sz w:val="22"/>
          <w:szCs w:val="22"/>
          <w:u w:val="single"/>
        </w:rPr>
      </w:pPr>
      <w:r w:rsidRPr="00513CE2">
        <w:rPr>
          <w:rFonts w:ascii="Arial" w:hAnsi="Arial" w:cs="Arial"/>
          <w:b/>
          <w:sz w:val="22"/>
          <w:szCs w:val="22"/>
        </w:rPr>
        <w:t xml:space="preserve">E. </w:t>
      </w:r>
      <w:r w:rsidRPr="00513CE2">
        <w:rPr>
          <w:rFonts w:ascii="Arial" w:hAnsi="Arial" w:cs="Arial"/>
          <w:b/>
          <w:sz w:val="22"/>
          <w:szCs w:val="22"/>
        </w:rPr>
        <w:tab/>
      </w:r>
      <w:r w:rsidRPr="00513CE2">
        <w:rPr>
          <w:rFonts w:ascii="Arial" w:hAnsi="Arial" w:cs="Arial"/>
          <w:b/>
          <w:sz w:val="22"/>
          <w:szCs w:val="22"/>
          <w:u w:val="single"/>
        </w:rPr>
        <w:t>RESEARCH AND SCHOLARLY WORK</w:t>
      </w:r>
    </w:p>
    <w:p w14:paraId="1D383D95" w14:textId="77777777" w:rsidR="00EB5D0E" w:rsidRPr="00513CE2" w:rsidRDefault="00EB5D0E" w:rsidP="00B91666">
      <w:pPr>
        <w:rPr>
          <w:rFonts w:ascii="Arial" w:hAnsi="Arial" w:cs="Arial"/>
          <w:sz w:val="22"/>
          <w:szCs w:val="22"/>
        </w:rPr>
      </w:pPr>
    </w:p>
    <w:p w14:paraId="119F2E96" w14:textId="77777777" w:rsidR="00671BD7" w:rsidRPr="005E7275" w:rsidRDefault="00671BD7" w:rsidP="00671BD7">
      <w:pPr>
        <w:numPr>
          <w:ilvl w:val="0"/>
          <w:numId w:val="6"/>
        </w:numPr>
        <w:rPr>
          <w:rFonts w:ascii="Arial" w:hAnsi="Arial" w:cs="Arial"/>
          <w:sz w:val="22"/>
          <w:szCs w:val="22"/>
        </w:rPr>
      </w:pPr>
      <w:r w:rsidRPr="00513CE2">
        <w:rPr>
          <w:rFonts w:ascii="Arial" w:hAnsi="Arial" w:cs="Arial"/>
          <w:sz w:val="22"/>
          <w:szCs w:val="22"/>
          <w:u w:val="single"/>
        </w:rPr>
        <w:t>Extramural Grants/</w:t>
      </w:r>
      <w:r w:rsidR="003159E7" w:rsidRPr="00513CE2">
        <w:rPr>
          <w:rFonts w:ascii="Arial" w:hAnsi="Arial" w:cs="Arial"/>
          <w:sz w:val="22"/>
          <w:szCs w:val="22"/>
          <w:u w:val="single"/>
        </w:rPr>
        <w:t>Contracts</w:t>
      </w:r>
    </w:p>
    <w:p w14:paraId="22CADF79" w14:textId="77777777" w:rsidR="005E7275" w:rsidRPr="00541E74" w:rsidRDefault="005E7275" w:rsidP="005E7275">
      <w:pPr>
        <w:rPr>
          <w:rFonts w:ascii="Arial" w:hAnsi="Arial" w:cs="Arial"/>
          <w:sz w:val="22"/>
          <w:szCs w:val="22"/>
        </w:rPr>
      </w:pPr>
    </w:p>
    <w:tbl>
      <w:tblPr>
        <w:tblW w:w="10800" w:type="dxa"/>
        <w:tblInd w:w="468" w:type="dxa"/>
        <w:tblLook w:val="04A0" w:firstRow="1" w:lastRow="0" w:firstColumn="1" w:lastColumn="0" w:noHBand="0" w:noVBand="1"/>
      </w:tblPr>
      <w:tblGrid>
        <w:gridCol w:w="1237"/>
        <w:gridCol w:w="1623"/>
        <w:gridCol w:w="1936"/>
        <w:gridCol w:w="3878"/>
        <w:gridCol w:w="2126"/>
      </w:tblGrid>
      <w:tr w:rsidR="005E7275" w:rsidRPr="003E2A3E" w14:paraId="21D7C233" w14:textId="77777777" w:rsidTr="00191D1C">
        <w:tc>
          <w:tcPr>
            <w:tcW w:w="1237" w:type="dxa"/>
            <w:shd w:val="clear" w:color="auto" w:fill="auto"/>
          </w:tcPr>
          <w:p w14:paraId="5BEBFA86" w14:textId="77777777" w:rsidR="00AF2ECF" w:rsidRPr="003E2A3E" w:rsidRDefault="005E7275" w:rsidP="00EF78D4">
            <w:pPr>
              <w:spacing w:after="120"/>
              <w:rPr>
                <w:rFonts w:ascii="Arial" w:hAnsi="Arial" w:cs="Arial"/>
                <w:sz w:val="22"/>
                <w:szCs w:val="22"/>
              </w:rPr>
            </w:pPr>
            <w:r w:rsidRPr="003E2A3E">
              <w:rPr>
                <w:rFonts w:ascii="Arial" w:hAnsi="Arial" w:cs="Arial"/>
                <w:sz w:val="22"/>
                <w:szCs w:val="22"/>
                <w:u w:val="single"/>
              </w:rPr>
              <w:t>Dates</w:t>
            </w:r>
          </w:p>
        </w:tc>
        <w:tc>
          <w:tcPr>
            <w:tcW w:w="1623" w:type="dxa"/>
            <w:shd w:val="clear" w:color="auto" w:fill="auto"/>
          </w:tcPr>
          <w:p w14:paraId="06F6D128" w14:textId="77777777" w:rsidR="00AF2ECF" w:rsidRPr="003E2A3E" w:rsidRDefault="005E7275" w:rsidP="00EF78D4">
            <w:pPr>
              <w:spacing w:after="120"/>
              <w:rPr>
                <w:rFonts w:ascii="Arial" w:hAnsi="Arial" w:cs="Arial"/>
                <w:sz w:val="22"/>
                <w:szCs w:val="22"/>
              </w:rPr>
            </w:pPr>
            <w:r w:rsidRPr="003E2A3E">
              <w:rPr>
                <w:rFonts w:ascii="Arial" w:hAnsi="Arial" w:cs="Arial"/>
                <w:sz w:val="22"/>
                <w:szCs w:val="22"/>
                <w:u w:val="single"/>
              </w:rPr>
              <w:t>Amount</w:t>
            </w:r>
          </w:p>
        </w:tc>
        <w:tc>
          <w:tcPr>
            <w:tcW w:w="1936" w:type="dxa"/>
            <w:shd w:val="clear" w:color="auto" w:fill="auto"/>
          </w:tcPr>
          <w:p w14:paraId="45C2A347" w14:textId="77777777" w:rsidR="00AF2ECF" w:rsidRPr="003E2A3E" w:rsidRDefault="005E7275" w:rsidP="00EF78D4">
            <w:pPr>
              <w:spacing w:after="120"/>
              <w:rPr>
                <w:rFonts w:ascii="Arial" w:hAnsi="Arial" w:cs="Arial"/>
                <w:sz w:val="22"/>
                <w:szCs w:val="22"/>
              </w:rPr>
            </w:pPr>
            <w:r w:rsidRPr="003E2A3E">
              <w:rPr>
                <w:rFonts w:ascii="Arial" w:hAnsi="Arial" w:cs="Arial"/>
                <w:sz w:val="22"/>
                <w:szCs w:val="22"/>
                <w:u w:val="single"/>
              </w:rPr>
              <w:t>Funding Status</w:t>
            </w:r>
          </w:p>
        </w:tc>
        <w:tc>
          <w:tcPr>
            <w:tcW w:w="3878" w:type="dxa"/>
            <w:shd w:val="clear" w:color="auto" w:fill="auto"/>
          </w:tcPr>
          <w:p w14:paraId="56FEBA07" w14:textId="77777777" w:rsidR="00AF2ECF" w:rsidRPr="003E2A3E" w:rsidRDefault="005E7275" w:rsidP="00EF78D4">
            <w:pPr>
              <w:spacing w:after="120"/>
              <w:rPr>
                <w:rFonts w:ascii="Arial" w:hAnsi="Arial" w:cs="Arial"/>
                <w:sz w:val="22"/>
                <w:szCs w:val="22"/>
              </w:rPr>
            </w:pPr>
            <w:r w:rsidRPr="003E2A3E">
              <w:rPr>
                <w:rFonts w:ascii="Arial" w:hAnsi="Arial" w:cs="Arial"/>
                <w:sz w:val="22"/>
                <w:szCs w:val="22"/>
                <w:u w:val="single"/>
              </w:rPr>
              <w:t>Title &amp; Funding Agency</w:t>
            </w:r>
          </w:p>
        </w:tc>
        <w:tc>
          <w:tcPr>
            <w:tcW w:w="2126" w:type="dxa"/>
            <w:shd w:val="clear" w:color="auto" w:fill="auto"/>
          </w:tcPr>
          <w:p w14:paraId="05337337" w14:textId="143C5086" w:rsidR="00AF2ECF" w:rsidRPr="003E2A3E" w:rsidRDefault="005E7275" w:rsidP="00EF78D4">
            <w:pPr>
              <w:spacing w:after="120"/>
              <w:rPr>
                <w:rFonts w:ascii="Arial" w:hAnsi="Arial" w:cs="Arial"/>
                <w:sz w:val="22"/>
                <w:szCs w:val="22"/>
              </w:rPr>
            </w:pPr>
            <w:r w:rsidRPr="003E2A3E">
              <w:rPr>
                <w:rFonts w:ascii="Arial" w:hAnsi="Arial" w:cs="Arial"/>
                <w:sz w:val="22"/>
                <w:szCs w:val="22"/>
                <w:u w:val="single"/>
              </w:rPr>
              <w:t xml:space="preserve">Role </w:t>
            </w:r>
          </w:p>
        </w:tc>
      </w:tr>
      <w:tr w:rsidR="00BF0A63" w:rsidRPr="003E2A3E" w14:paraId="7E74993F" w14:textId="77777777" w:rsidTr="00191D1C">
        <w:tc>
          <w:tcPr>
            <w:tcW w:w="1237" w:type="dxa"/>
            <w:shd w:val="clear" w:color="auto" w:fill="auto"/>
          </w:tcPr>
          <w:p w14:paraId="4725AE8B" w14:textId="4BD0AA22" w:rsidR="00BF0A63" w:rsidRDefault="00BF0A63" w:rsidP="00AC5C07">
            <w:pPr>
              <w:spacing w:after="120"/>
              <w:rPr>
                <w:rFonts w:ascii="Arial" w:hAnsi="Arial" w:cs="Arial"/>
                <w:sz w:val="22"/>
                <w:szCs w:val="22"/>
              </w:rPr>
            </w:pPr>
            <w:r>
              <w:rPr>
                <w:rFonts w:ascii="Arial" w:hAnsi="Arial" w:cs="Arial"/>
                <w:sz w:val="22"/>
                <w:szCs w:val="22"/>
              </w:rPr>
              <w:t>2022</w:t>
            </w:r>
          </w:p>
        </w:tc>
        <w:tc>
          <w:tcPr>
            <w:tcW w:w="1623" w:type="dxa"/>
            <w:shd w:val="clear" w:color="auto" w:fill="auto"/>
          </w:tcPr>
          <w:p w14:paraId="0BA5EE01" w14:textId="7231545A" w:rsidR="00BF0A63" w:rsidRDefault="00BF0A63" w:rsidP="008D7395">
            <w:pPr>
              <w:rPr>
                <w:rFonts w:ascii="Arial" w:hAnsi="Arial" w:cs="Arial"/>
                <w:color w:val="000000"/>
                <w:sz w:val="22"/>
                <w:szCs w:val="22"/>
              </w:rPr>
            </w:pPr>
            <w:r>
              <w:rPr>
                <w:rFonts w:ascii="Arial" w:hAnsi="Arial" w:cs="Arial"/>
                <w:color w:val="000000"/>
                <w:sz w:val="22"/>
                <w:szCs w:val="22"/>
              </w:rPr>
              <w:t>$1,669,850</w:t>
            </w:r>
          </w:p>
        </w:tc>
        <w:tc>
          <w:tcPr>
            <w:tcW w:w="1936" w:type="dxa"/>
            <w:shd w:val="clear" w:color="auto" w:fill="auto"/>
          </w:tcPr>
          <w:p w14:paraId="77A8583A" w14:textId="709835B7" w:rsidR="00BF0A63" w:rsidRDefault="00BF0A63"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25570C87" w14:textId="6337C4EB" w:rsidR="00BF0A63" w:rsidRDefault="00BF0A63" w:rsidP="00E25019">
            <w:pPr>
              <w:rPr>
                <w:rFonts w:ascii="Arial" w:hAnsi="Arial" w:cs="Arial"/>
                <w:color w:val="000000"/>
                <w:sz w:val="22"/>
                <w:szCs w:val="22"/>
              </w:rPr>
            </w:pPr>
            <w:r w:rsidRPr="00BF0A63">
              <w:rPr>
                <w:rFonts w:ascii="Arial" w:hAnsi="Arial" w:cs="Arial"/>
                <w:color w:val="000000"/>
                <w:sz w:val="22"/>
                <w:szCs w:val="22"/>
              </w:rPr>
              <w:t>NIH,</w:t>
            </w:r>
            <w:r>
              <w:rPr>
                <w:rFonts w:ascii="Arial" w:hAnsi="Arial" w:cs="Arial"/>
                <w:color w:val="000000"/>
                <w:sz w:val="22"/>
                <w:szCs w:val="22"/>
              </w:rPr>
              <w:t xml:space="preserve"> </w:t>
            </w:r>
            <w:r w:rsidRPr="00BF0A63">
              <w:rPr>
                <w:rFonts w:ascii="Arial" w:hAnsi="Arial" w:cs="Arial"/>
                <w:color w:val="000000"/>
                <w:sz w:val="22"/>
                <w:szCs w:val="22"/>
              </w:rPr>
              <w:t>NIDDK</w:t>
            </w:r>
            <w:r>
              <w:rPr>
                <w:rFonts w:ascii="Arial" w:hAnsi="Arial" w:cs="Arial"/>
                <w:color w:val="000000"/>
                <w:sz w:val="22"/>
                <w:szCs w:val="22"/>
              </w:rPr>
              <w:t xml:space="preserve"> RO1 DK135016-01</w:t>
            </w:r>
          </w:p>
          <w:p w14:paraId="253AA803" w14:textId="5ED751AC" w:rsidR="00BF0A63" w:rsidRDefault="00BF0A63" w:rsidP="00E25019">
            <w:pPr>
              <w:rPr>
                <w:rFonts w:ascii="Arial" w:hAnsi="Arial" w:cs="Arial"/>
                <w:color w:val="000000"/>
                <w:sz w:val="22"/>
                <w:szCs w:val="22"/>
              </w:rPr>
            </w:pPr>
            <w:r w:rsidRPr="00BF0A63">
              <w:rPr>
                <w:rFonts w:ascii="Arial" w:hAnsi="Arial" w:cs="Arial"/>
                <w:i/>
                <w:iCs/>
                <w:color w:val="000000"/>
                <w:sz w:val="22"/>
                <w:szCs w:val="22"/>
              </w:rPr>
              <w:t>FQHC Intervention for CGM Uptake in Hispanics with T1D</w:t>
            </w:r>
            <w:r>
              <w:rPr>
                <w:rFonts w:ascii="Arial" w:hAnsi="Arial" w:cs="Arial"/>
                <w:color w:val="000000"/>
                <w:sz w:val="22"/>
                <w:szCs w:val="22"/>
              </w:rPr>
              <w:t xml:space="preserve"> (PI: Newlin &amp; </w:t>
            </w:r>
            <w:proofErr w:type="spellStart"/>
            <w:r>
              <w:rPr>
                <w:rFonts w:ascii="Arial" w:hAnsi="Arial" w:cs="Arial"/>
                <w:color w:val="000000"/>
                <w:sz w:val="22"/>
                <w:szCs w:val="22"/>
              </w:rPr>
              <w:t>Channamsetty</w:t>
            </w:r>
            <w:proofErr w:type="spellEnd"/>
            <w:r>
              <w:rPr>
                <w:rFonts w:ascii="Arial" w:hAnsi="Arial" w:cs="Arial"/>
                <w:color w:val="000000"/>
                <w:sz w:val="22"/>
                <w:szCs w:val="22"/>
              </w:rPr>
              <w:t>, Utah Site PI, N. Allen)</w:t>
            </w:r>
          </w:p>
          <w:p w14:paraId="104DAE4C" w14:textId="6D6DB80C" w:rsidR="00BF0A63" w:rsidRPr="00BF0A63" w:rsidRDefault="00BF0A63" w:rsidP="00E25019">
            <w:pPr>
              <w:rPr>
                <w:rFonts w:ascii="Arial" w:hAnsi="Arial" w:cs="Arial"/>
                <w:color w:val="000000"/>
                <w:sz w:val="22"/>
                <w:szCs w:val="22"/>
              </w:rPr>
            </w:pPr>
          </w:p>
        </w:tc>
        <w:tc>
          <w:tcPr>
            <w:tcW w:w="2126" w:type="dxa"/>
            <w:shd w:val="clear" w:color="auto" w:fill="auto"/>
          </w:tcPr>
          <w:p w14:paraId="0F244B97" w14:textId="3E89AF4F" w:rsidR="00BF0A63" w:rsidRDefault="00BF0A63" w:rsidP="007876F1">
            <w:pPr>
              <w:rPr>
                <w:rFonts w:ascii="Arial" w:hAnsi="Arial" w:cs="Arial"/>
                <w:sz w:val="22"/>
                <w:szCs w:val="22"/>
              </w:rPr>
            </w:pPr>
            <w:r>
              <w:rPr>
                <w:rFonts w:ascii="Arial" w:hAnsi="Arial" w:cs="Arial"/>
                <w:sz w:val="22"/>
                <w:szCs w:val="22"/>
              </w:rPr>
              <w:t>Consultant</w:t>
            </w:r>
          </w:p>
        </w:tc>
      </w:tr>
      <w:tr w:rsidR="00223AAD" w:rsidRPr="003E2A3E" w14:paraId="728C9798" w14:textId="77777777" w:rsidTr="00191D1C">
        <w:tc>
          <w:tcPr>
            <w:tcW w:w="1237" w:type="dxa"/>
            <w:shd w:val="clear" w:color="auto" w:fill="auto"/>
          </w:tcPr>
          <w:p w14:paraId="62848DB8" w14:textId="5C872E48" w:rsidR="00223AAD" w:rsidRDefault="00223AAD" w:rsidP="00AC5C07">
            <w:pPr>
              <w:spacing w:after="120"/>
              <w:rPr>
                <w:rFonts w:ascii="Arial" w:hAnsi="Arial" w:cs="Arial"/>
                <w:sz w:val="22"/>
                <w:szCs w:val="22"/>
              </w:rPr>
            </w:pPr>
            <w:r>
              <w:rPr>
                <w:rFonts w:ascii="Arial" w:hAnsi="Arial" w:cs="Arial"/>
                <w:sz w:val="22"/>
                <w:szCs w:val="22"/>
              </w:rPr>
              <w:t>2022</w:t>
            </w:r>
          </w:p>
        </w:tc>
        <w:tc>
          <w:tcPr>
            <w:tcW w:w="1623" w:type="dxa"/>
            <w:shd w:val="clear" w:color="auto" w:fill="auto"/>
          </w:tcPr>
          <w:p w14:paraId="123DC48E" w14:textId="224EE10D" w:rsidR="00223AAD" w:rsidRDefault="00223AAD" w:rsidP="008D7395">
            <w:pPr>
              <w:rPr>
                <w:rFonts w:ascii="Arial" w:hAnsi="Arial" w:cs="Arial"/>
                <w:color w:val="000000"/>
                <w:sz w:val="22"/>
                <w:szCs w:val="22"/>
              </w:rPr>
            </w:pPr>
            <w:r>
              <w:rPr>
                <w:rFonts w:ascii="Arial" w:hAnsi="Arial" w:cs="Arial"/>
                <w:color w:val="000000"/>
                <w:sz w:val="22"/>
                <w:szCs w:val="22"/>
              </w:rPr>
              <w:t>$600,000</w:t>
            </w:r>
          </w:p>
        </w:tc>
        <w:tc>
          <w:tcPr>
            <w:tcW w:w="1936" w:type="dxa"/>
            <w:shd w:val="clear" w:color="auto" w:fill="auto"/>
          </w:tcPr>
          <w:p w14:paraId="66AA46F6" w14:textId="25C4188F" w:rsidR="00223AAD" w:rsidRDefault="00484792"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33773CAA" w14:textId="575F904E" w:rsidR="00223AAD" w:rsidRDefault="00223AAD" w:rsidP="00E25019">
            <w:pPr>
              <w:rPr>
                <w:rFonts w:ascii="Arial" w:hAnsi="Arial" w:cs="Arial"/>
                <w:i/>
                <w:iCs/>
                <w:color w:val="000000"/>
                <w:sz w:val="22"/>
                <w:szCs w:val="22"/>
              </w:rPr>
            </w:pPr>
            <w:r>
              <w:rPr>
                <w:rFonts w:ascii="Arial" w:hAnsi="Arial" w:cs="Arial"/>
                <w:i/>
                <w:iCs/>
                <w:color w:val="000000"/>
                <w:sz w:val="22"/>
                <w:szCs w:val="22"/>
              </w:rPr>
              <w:t xml:space="preserve"> </w:t>
            </w:r>
            <w:r w:rsidRPr="00223AAD">
              <w:rPr>
                <w:rFonts w:ascii="Arial" w:hAnsi="Arial" w:cs="Arial"/>
                <w:color w:val="000000"/>
                <w:sz w:val="22"/>
                <w:szCs w:val="22"/>
              </w:rPr>
              <w:t>American Diabetes Association,</w:t>
            </w:r>
            <w:r>
              <w:rPr>
                <w:rFonts w:ascii="Arial" w:hAnsi="Arial" w:cs="Arial"/>
                <w:i/>
                <w:iCs/>
                <w:color w:val="000000"/>
                <w:sz w:val="22"/>
                <w:szCs w:val="22"/>
              </w:rPr>
              <w:t xml:space="preserve"> </w:t>
            </w:r>
            <w:r w:rsidRPr="00223AAD">
              <w:rPr>
                <w:rFonts w:ascii="Arial" w:hAnsi="Arial" w:cs="Arial"/>
                <w:i/>
                <w:iCs/>
                <w:color w:val="000000"/>
                <w:sz w:val="22"/>
                <w:szCs w:val="22"/>
              </w:rPr>
              <w:t>Family-Based Lifestyle Intervention to Prevent Diabetes in Hispanic/Latino Communities in Utah</w:t>
            </w:r>
            <w:r>
              <w:rPr>
                <w:rFonts w:ascii="Arial" w:hAnsi="Arial" w:cs="Arial"/>
                <w:i/>
                <w:iCs/>
                <w:color w:val="000000"/>
                <w:sz w:val="22"/>
                <w:szCs w:val="22"/>
              </w:rPr>
              <w:t xml:space="preserve"> Innovative Clinical and Translational Science Award</w:t>
            </w:r>
            <w:r w:rsidR="00BF0A63">
              <w:rPr>
                <w:rFonts w:ascii="Arial" w:hAnsi="Arial" w:cs="Arial"/>
                <w:i/>
                <w:iCs/>
                <w:color w:val="000000"/>
                <w:sz w:val="22"/>
                <w:szCs w:val="22"/>
              </w:rPr>
              <w:t xml:space="preserve">, (PI: </w:t>
            </w:r>
            <w:proofErr w:type="spellStart"/>
            <w:r w:rsidR="00BF0A63">
              <w:rPr>
                <w:rFonts w:ascii="Arial" w:hAnsi="Arial" w:cs="Arial"/>
                <w:i/>
                <w:iCs/>
                <w:color w:val="000000"/>
                <w:sz w:val="22"/>
                <w:szCs w:val="22"/>
              </w:rPr>
              <w:t>Baucom</w:t>
            </w:r>
            <w:proofErr w:type="spellEnd"/>
            <w:r w:rsidR="00BF0A63">
              <w:rPr>
                <w:rFonts w:ascii="Arial" w:hAnsi="Arial" w:cs="Arial"/>
                <w:i/>
                <w:iCs/>
                <w:color w:val="000000"/>
                <w:sz w:val="22"/>
                <w:szCs w:val="22"/>
              </w:rPr>
              <w:t>)</w:t>
            </w:r>
          </w:p>
          <w:p w14:paraId="2D71413B" w14:textId="1581E692" w:rsidR="005E3490" w:rsidRPr="00223AAD" w:rsidRDefault="005E3490" w:rsidP="00E25019">
            <w:pPr>
              <w:rPr>
                <w:rFonts w:ascii="Arial" w:hAnsi="Arial" w:cs="Arial"/>
                <w:i/>
                <w:iCs/>
                <w:color w:val="000000"/>
                <w:sz w:val="22"/>
                <w:szCs w:val="22"/>
              </w:rPr>
            </w:pPr>
          </w:p>
        </w:tc>
        <w:tc>
          <w:tcPr>
            <w:tcW w:w="2126" w:type="dxa"/>
            <w:shd w:val="clear" w:color="auto" w:fill="auto"/>
          </w:tcPr>
          <w:p w14:paraId="6CE0438E" w14:textId="63975027" w:rsidR="00223AAD" w:rsidRDefault="00223AAD" w:rsidP="007876F1">
            <w:pPr>
              <w:rPr>
                <w:rFonts w:ascii="Arial" w:hAnsi="Arial" w:cs="Arial"/>
                <w:sz w:val="22"/>
                <w:szCs w:val="22"/>
              </w:rPr>
            </w:pPr>
            <w:r>
              <w:rPr>
                <w:rFonts w:ascii="Arial" w:hAnsi="Arial" w:cs="Arial"/>
                <w:sz w:val="22"/>
                <w:szCs w:val="22"/>
              </w:rPr>
              <w:t>Co-I</w:t>
            </w:r>
          </w:p>
        </w:tc>
      </w:tr>
      <w:tr w:rsidR="00223AAD" w:rsidRPr="003E2A3E" w14:paraId="7D606833" w14:textId="77777777" w:rsidTr="00191D1C">
        <w:tc>
          <w:tcPr>
            <w:tcW w:w="1237" w:type="dxa"/>
            <w:shd w:val="clear" w:color="auto" w:fill="auto"/>
          </w:tcPr>
          <w:p w14:paraId="1D390586" w14:textId="3C71B954" w:rsidR="00223AAD" w:rsidRDefault="00223AAD" w:rsidP="00AC5C07">
            <w:pPr>
              <w:spacing w:after="120"/>
              <w:rPr>
                <w:rFonts w:ascii="Arial" w:hAnsi="Arial" w:cs="Arial"/>
                <w:sz w:val="22"/>
                <w:szCs w:val="22"/>
              </w:rPr>
            </w:pPr>
            <w:r>
              <w:rPr>
                <w:rFonts w:ascii="Arial" w:hAnsi="Arial" w:cs="Arial"/>
                <w:sz w:val="22"/>
                <w:szCs w:val="22"/>
              </w:rPr>
              <w:t>2022</w:t>
            </w:r>
          </w:p>
        </w:tc>
        <w:tc>
          <w:tcPr>
            <w:tcW w:w="1623" w:type="dxa"/>
            <w:shd w:val="clear" w:color="auto" w:fill="auto"/>
          </w:tcPr>
          <w:p w14:paraId="2F959749" w14:textId="7233514A" w:rsidR="00223AAD" w:rsidRDefault="00223AAD" w:rsidP="008D7395">
            <w:pPr>
              <w:rPr>
                <w:rFonts w:ascii="Arial" w:hAnsi="Arial" w:cs="Arial"/>
                <w:color w:val="000000"/>
                <w:sz w:val="22"/>
                <w:szCs w:val="22"/>
              </w:rPr>
            </w:pPr>
            <w:r>
              <w:rPr>
                <w:rFonts w:ascii="Arial" w:hAnsi="Arial" w:cs="Arial"/>
                <w:color w:val="000000"/>
                <w:sz w:val="22"/>
                <w:szCs w:val="22"/>
              </w:rPr>
              <w:t>$140,000</w:t>
            </w:r>
          </w:p>
        </w:tc>
        <w:tc>
          <w:tcPr>
            <w:tcW w:w="1936" w:type="dxa"/>
            <w:shd w:val="clear" w:color="auto" w:fill="auto"/>
          </w:tcPr>
          <w:p w14:paraId="18D98870" w14:textId="5C0F35FD" w:rsidR="00223AAD" w:rsidRDefault="00484792"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0E099389" w14:textId="68FD8E24" w:rsidR="00223AAD" w:rsidRDefault="00223AAD" w:rsidP="00E25019">
            <w:pPr>
              <w:rPr>
                <w:rFonts w:ascii="Arial" w:hAnsi="Arial" w:cs="Arial"/>
                <w:color w:val="000000"/>
                <w:sz w:val="22"/>
                <w:szCs w:val="22"/>
              </w:rPr>
            </w:pPr>
            <w:r>
              <w:rPr>
                <w:rFonts w:ascii="Arial" w:hAnsi="Arial" w:cs="Arial"/>
                <w:color w:val="000000"/>
                <w:sz w:val="22"/>
                <w:szCs w:val="22"/>
              </w:rPr>
              <w:t>NIH, NIDDK Administrative Supplement</w:t>
            </w:r>
          </w:p>
          <w:p w14:paraId="6242E95F" w14:textId="6293EAF8" w:rsidR="00223AAD" w:rsidRPr="005E3490" w:rsidRDefault="005E3490" w:rsidP="00E25019">
            <w:pPr>
              <w:rPr>
                <w:rFonts w:ascii="Arial" w:hAnsi="Arial" w:cs="Arial"/>
                <w:i/>
                <w:iCs/>
                <w:color w:val="000000"/>
                <w:sz w:val="22"/>
                <w:szCs w:val="22"/>
              </w:rPr>
            </w:pPr>
            <w:r w:rsidRPr="005E3490">
              <w:rPr>
                <w:rFonts w:ascii="Arial" w:hAnsi="Arial" w:cs="Arial"/>
                <w:i/>
                <w:iCs/>
                <w:color w:val="000000"/>
                <w:sz w:val="22"/>
                <w:szCs w:val="22"/>
              </w:rPr>
              <w:t>Research on the Health of Women Understudied, Underrepresented and Underreported Populations</w:t>
            </w:r>
            <w:r w:rsidR="00BF0A63">
              <w:rPr>
                <w:rFonts w:ascii="Arial" w:hAnsi="Arial" w:cs="Arial"/>
                <w:i/>
                <w:iCs/>
                <w:color w:val="000000"/>
                <w:sz w:val="22"/>
                <w:szCs w:val="22"/>
              </w:rPr>
              <w:t xml:space="preserve">, (PI: </w:t>
            </w:r>
            <w:proofErr w:type="spellStart"/>
            <w:r w:rsidR="00BF0A63">
              <w:rPr>
                <w:rFonts w:ascii="Arial" w:hAnsi="Arial" w:cs="Arial"/>
                <w:i/>
                <w:iCs/>
                <w:color w:val="000000"/>
                <w:sz w:val="22"/>
                <w:szCs w:val="22"/>
              </w:rPr>
              <w:t>Baucom</w:t>
            </w:r>
            <w:proofErr w:type="spellEnd"/>
            <w:r w:rsidR="00BF0A63">
              <w:rPr>
                <w:rFonts w:ascii="Arial" w:hAnsi="Arial" w:cs="Arial"/>
                <w:i/>
                <w:iCs/>
                <w:color w:val="000000"/>
                <w:sz w:val="22"/>
                <w:szCs w:val="22"/>
              </w:rPr>
              <w:t>)</w:t>
            </w:r>
          </w:p>
          <w:p w14:paraId="6C53FE03" w14:textId="066C9129" w:rsidR="00223AAD" w:rsidRDefault="00223AAD" w:rsidP="00E25019">
            <w:pPr>
              <w:rPr>
                <w:rFonts w:ascii="Arial" w:hAnsi="Arial" w:cs="Arial"/>
                <w:color w:val="000000"/>
                <w:sz w:val="22"/>
                <w:szCs w:val="22"/>
              </w:rPr>
            </w:pPr>
          </w:p>
        </w:tc>
        <w:tc>
          <w:tcPr>
            <w:tcW w:w="2126" w:type="dxa"/>
            <w:shd w:val="clear" w:color="auto" w:fill="auto"/>
          </w:tcPr>
          <w:p w14:paraId="6D44A44F" w14:textId="2484CB8F" w:rsidR="00223AAD" w:rsidRDefault="005E3490" w:rsidP="007876F1">
            <w:pPr>
              <w:rPr>
                <w:rFonts w:ascii="Arial" w:hAnsi="Arial" w:cs="Arial"/>
                <w:sz w:val="22"/>
                <w:szCs w:val="22"/>
              </w:rPr>
            </w:pPr>
            <w:r>
              <w:rPr>
                <w:rFonts w:ascii="Arial" w:hAnsi="Arial" w:cs="Arial"/>
                <w:sz w:val="22"/>
                <w:szCs w:val="22"/>
              </w:rPr>
              <w:t>Co-I</w:t>
            </w:r>
          </w:p>
        </w:tc>
      </w:tr>
      <w:tr w:rsidR="00695443" w:rsidRPr="003E2A3E" w14:paraId="704CE378" w14:textId="77777777" w:rsidTr="00191D1C">
        <w:tc>
          <w:tcPr>
            <w:tcW w:w="1237" w:type="dxa"/>
            <w:shd w:val="clear" w:color="auto" w:fill="auto"/>
          </w:tcPr>
          <w:p w14:paraId="514A6333" w14:textId="01E92604" w:rsidR="00695443" w:rsidRDefault="00695443" w:rsidP="00AC5C07">
            <w:pPr>
              <w:spacing w:after="120"/>
              <w:rPr>
                <w:rFonts w:ascii="Arial" w:hAnsi="Arial" w:cs="Arial"/>
                <w:sz w:val="22"/>
                <w:szCs w:val="22"/>
              </w:rPr>
            </w:pPr>
            <w:r>
              <w:rPr>
                <w:rFonts w:ascii="Arial" w:hAnsi="Arial" w:cs="Arial"/>
                <w:sz w:val="22"/>
                <w:szCs w:val="22"/>
              </w:rPr>
              <w:t>2021</w:t>
            </w:r>
          </w:p>
        </w:tc>
        <w:tc>
          <w:tcPr>
            <w:tcW w:w="1623" w:type="dxa"/>
            <w:shd w:val="clear" w:color="auto" w:fill="auto"/>
          </w:tcPr>
          <w:p w14:paraId="2DCC8DF2" w14:textId="01C0FA16" w:rsidR="00695443" w:rsidRDefault="00695443" w:rsidP="008D7395">
            <w:pPr>
              <w:rPr>
                <w:rFonts w:ascii="Arial" w:hAnsi="Arial" w:cs="Arial"/>
                <w:color w:val="000000"/>
                <w:sz w:val="22"/>
                <w:szCs w:val="22"/>
              </w:rPr>
            </w:pPr>
            <w:r>
              <w:rPr>
                <w:rFonts w:ascii="Arial" w:hAnsi="Arial" w:cs="Arial"/>
                <w:color w:val="000000"/>
                <w:sz w:val="22"/>
                <w:szCs w:val="22"/>
              </w:rPr>
              <w:t>$3,948,633</w:t>
            </w:r>
          </w:p>
        </w:tc>
        <w:tc>
          <w:tcPr>
            <w:tcW w:w="1936" w:type="dxa"/>
            <w:shd w:val="clear" w:color="auto" w:fill="auto"/>
          </w:tcPr>
          <w:p w14:paraId="1B6E3E67" w14:textId="5EC535BB" w:rsidR="00695443" w:rsidRDefault="00484792" w:rsidP="00CC5F5F">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5D54765B" w14:textId="77777777" w:rsidR="00695443" w:rsidRDefault="00695443" w:rsidP="00E25019">
            <w:pPr>
              <w:rPr>
                <w:rFonts w:ascii="Arial" w:hAnsi="Arial" w:cs="Arial"/>
                <w:color w:val="000000"/>
                <w:sz w:val="22"/>
                <w:szCs w:val="22"/>
              </w:rPr>
            </w:pPr>
            <w:r>
              <w:rPr>
                <w:rFonts w:ascii="Arial" w:hAnsi="Arial" w:cs="Arial"/>
                <w:color w:val="000000"/>
                <w:sz w:val="22"/>
                <w:szCs w:val="22"/>
              </w:rPr>
              <w:t xml:space="preserve">PCORI, </w:t>
            </w:r>
            <w:r w:rsidR="002F54A9" w:rsidRPr="005E3490">
              <w:rPr>
                <w:rFonts w:ascii="Arial" w:hAnsi="Arial" w:cs="Arial"/>
                <w:i/>
                <w:iCs/>
                <w:color w:val="000000"/>
                <w:sz w:val="22"/>
                <w:szCs w:val="22"/>
              </w:rPr>
              <w:t xml:space="preserve">Addressing </w:t>
            </w:r>
            <w:r w:rsidRPr="005E3490">
              <w:rPr>
                <w:rFonts w:ascii="Arial" w:hAnsi="Arial" w:cs="Arial"/>
                <w:i/>
                <w:iCs/>
                <w:color w:val="000000"/>
                <w:sz w:val="22"/>
                <w:szCs w:val="22"/>
              </w:rPr>
              <w:t>Chronic Worry and Distress</w:t>
            </w:r>
            <w:r w:rsidR="002F54A9" w:rsidRPr="005E3490">
              <w:rPr>
                <w:rFonts w:ascii="Arial" w:hAnsi="Arial" w:cs="Arial"/>
                <w:i/>
                <w:iCs/>
                <w:color w:val="000000"/>
                <w:sz w:val="22"/>
                <w:szCs w:val="22"/>
              </w:rPr>
              <w:t xml:space="preserve"> Among Vulnerable Communities Against the Backdrop of COVID-19 using A Hybrid Effectiveness-Implementation Approach</w:t>
            </w:r>
          </w:p>
          <w:p w14:paraId="6F5CC5D0" w14:textId="005F267F" w:rsidR="005E3490" w:rsidRDefault="005E3490" w:rsidP="00E25019">
            <w:pPr>
              <w:rPr>
                <w:rFonts w:ascii="Arial" w:hAnsi="Arial" w:cs="Arial"/>
                <w:color w:val="000000"/>
                <w:sz w:val="22"/>
                <w:szCs w:val="22"/>
              </w:rPr>
            </w:pPr>
          </w:p>
        </w:tc>
        <w:tc>
          <w:tcPr>
            <w:tcW w:w="2126" w:type="dxa"/>
            <w:shd w:val="clear" w:color="auto" w:fill="auto"/>
          </w:tcPr>
          <w:p w14:paraId="551DB8F1" w14:textId="55BC3F21" w:rsidR="00695443" w:rsidRDefault="002F54A9" w:rsidP="007876F1">
            <w:pPr>
              <w:rPr>
                <w:rFonts w:ascii="Arial" w:hAnsi="Arial" w:cs="Arial"/>
                <w:sz w:val="22"/>
                <w:szCs w:val="22"/>
              </w:rPr>
            </w:pPr>
            <w:r>
              <w:rPr>
                <w:rFonts w:ascii="Arial" w:hAnsi="Arial" w:cs="Arial"/>
                <w:sz w:val="22"/>
                <w:szCs w:val="22"/>
              </w:rPr>
              <w:t>Co-I</w:t>
            </w:r>
          </w:p>
        </w:tc>
      </w:tr>
      <w:tr w:rsidR="00B80368" w:rsidRPr="003E2A3E" w14:paraId="75B9B50B" w14:textId="77777777" w:rsidTr="00191D1C">
        <w:tc>
          <w:tcPr>
            <w:tcW w:w="1237" w:type="dxa"/>
            <w:shd w:val="clear" w:color="auto" w:fill="auto"/>
          </w:tcPr>
          <w:p w14:paraId="205541B2" w14:textId="2EB24705" w:rsidR="00B80368" w:rsidRDefault="00B80368" w:rsidP="00AC5C07">
            <w:pPr>
              <w:spacing w:after="120"/>
              <w:rPr>
                <w:rFonts w:ascii="Arial" w:hAnsi="Arial" w:cs="Arial"/>
                <w:sz w:val="22"/>
                <w:szCs w:val="22"/>
              </w:rPr>
            </w:pPr>
            <w:r>
              <w:rPr>
                <w:rFonts w:ascii="Arial" w:hAnsi="Arial" w:cs="Arial"/>
                <w:sz w:val="22"/>
                <w:szCs w:val="22"/>
              </w:rPr>
              <w:t>2021</w:t>
            </w:r>
          </w:p>
        </w:tc>
        <w:tc>
          <w:tcPr>
            <w:tcW w:w="1623" w:type="dxa"/>
            <w:shd w:val="clear" w:color="auto" w:fill="auto"/>
          </w:tcPr>
          <w:p w14:paraId="415DE9B2" w14:textId="77777777" w:rsidR="00B80368" w:rsidRDefault="00B80368" w:rsidP="00B80368">
            <w:r>
              <w:rPr>
                <w:rFonts w:ascii="Arial" w:hAnsi="Arial" w:cs="Arial"/>
                <w:color w:val="000000"/>
                <w:sz w:val="22"/>
                <w:szCs w:val="22"/>
              </w:rPr>
              <w:t>$351,422</w:t>
            </w:r>
          </w:p>
          <w:p w14:paraId="01C607A2" w14:textId="2125E89C" w:rsidR="00B80368" w:rsidRDefault="00B80368" w:rsidP="008D7395">
            <w:pPr>
              <w:rPr>
                <w:rFonts w:ascii="Arial" w:hAnsi="Arial" w:cs="Arial"/>
                <w:color w:val="000000"/>
                <w:sz w:val="22"/>
                <w:szCs w:val="22"/>
              </w:rPr>
            </w:pPr>
            <w:r>
              <w:rPr>
                <w:rFonts w:ascii="Arial" w:hAnsi="Arial" w:cs="Arial"/>
                <w:color w:val="000000"/>
                <w:sz w:val="22"/>
                <w:szCs w:val="22"/>
              </w:rPr>
              <w:t>Sub-award</w:t>
            </w:r>
          </w:p>
        </w:tc>
        <w:tc>
          <w:tcPr>
            <w:tcW w:w="1936" w:type="dxa"/>
            <w:shd w:val="clear" w:color="auto" w:fill="auto"/>
          </w:tcPr>
          <w:p w14:paraId="251F8DA5" w14:textId="496D5B5E" w:rsidR="00B80368" w:rsidRDefault="00484792"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0D4F7E6E" w14:textId="09F7A355" w:rsidR="00B80368" w:rsidRPr="00B80368" w:rsidRDefault="005E3490" w:rsidP="00B80368">
            <w:pPr>
              <w:rPr>
                <w:rFonts w:ascii="Arial" w:hAnsi="Arial" w:cs="Arial"/>
                <w:sz w:val="22"/>
                <w:szCs w:val="22"/>
              </w:rPr>
            </w:pPr>
            <w:r>
              <w:rPr>
                <w:rFonts w:ascii="Arial" w:hAnsi="Arial" w:cs="Arial"/>
                <w:color w:val="000000"/>
                <w:sz w:val="22"/>
                <w:szCs w:val="22"/>
              </w:rPr>
              <w:t xml:space="preserve">NIH, </w:t>
            </w:r>
            <w:proofErr w:type="gramStart"/>
            <w:r w:rsidR="00B80368" w:rsidRPr="005E3490">
              <w:rPr>
                <w:rFonts w:ascii="Arial" w:hAnsi="Arial" w:cs="Arial"/>
                <w:i/>
                <w:iCs/>
                <w:color w:val="000000"/>
                <w:sz w:val="22"/>
                <w:szCs w:val="22"/>
              </w:rPr>
              <w:t>Advancing</w:t>
            </w:r>
            <w:proofErr w:type="gramEnd"/>
            <w:r w:rsidR="00B80368" w:rsidRPr="005E3490">
              <w:rPr>
                <w:rFonts w:ascii="Arial" w:hAnsi="Arial" w:cs="Arial"/>
                <w:i/>
                <w:iCs/>
                <w:color w:val="000000"/>
                <w:sz w:val="22"/>
                <w:szCs w:val="22"/>
              </w:rPr>
              <w:t xml:space="preserve"> understanding of racism-related health disparities beginning before birth: A multisite </w:t>
            </w:r>
            <w:r w:rsidR="00B80368" w:rsidRPr="005E3490">
              <w:rPr>
                <w:rFonts w:ascii="Arial" w:hAnsi="Arial" w:cs="Arial"/>
                <w:i/>
                <w:iCs/>
                <w:color w:val="000000"/>
                <w:sz w:val="22"/>
                <w:szCs w:val="22"/>
              </w:rPr>
              <w:lastRenderedPageBreak/>
              <w:t>study with Black and Latina pregnant women</w:t>
            </w:r>
            <w:r w:rsidR="00B80368" w:rsidRPr="00B80368">
              <w:rPr>
                <w:rStyle w:val="apple-converted-space"/>
                <w:rFonts w:ascii="Arial" w:hAnsi="Arial" w:cs="Arial"/>
                <w:color w:val="000000"/>
                <w:sz w:val="22"/>
                <w:szCs w:val="22"/>
              </w:rPr>
              <w:t> </w:t>
            </w:r>
            <w:r w:rsidR="00B80368" w:rsidRPr="00B80368">
              <w:rPr>
                <w:rFonts w:ascii="Arial" w:hAnsi="Arial" w:cs="Arial"/>
                <w:color w:val="000000"/>
                <w:sz w:val="22"/>
                <w:szCs w:val="22"/>
              </w:rPr>
              <w:t xml:space="preserve">(PI: Carter, Georgia State University; Site PIs: </w:t>
            </w:r>
            <w:proofErr w:type="spellStart"/>
            <w:r w:rsidR="00B80368" w:rsidRPr="00B80368">
              <w:rPr>
                <w:rFonts w:ascii="Arial" w:hAnsi="Arial" w:cs="Arial"/>
                <w:color w:val="000000"/>
                <w:sz w:val="22"/>
                <w:szCs w:val="22"/>
              </w:rPr>
              <w:t>Conradt</w:t>
            </w:r>
            <w:proofErr w:type="spellEnd"/>
            <w:r w:rsidR="00B80368" w:rsidRPr="00B80368">
              <w:rPr>
                <w:rFonts w:ascii="Arial" w:hAnsi="Arial" w:cs="Arial"/>
                <w:color w:val="000000"/>
                <w:sz w:val="22"/>
                <w:szCs w:val="22"/>
              </w:rPr>
              <w:t xml:space="preserve"> &amp; Crowell) </w:t>
            </w:r>
            <w:r w:rsidR="00B80368" w:rsidRPr="00B80368">
              <w:rPr>
                <w:rStyle w:val="apple-converted-space"/>
                <w:rFonts w:ascii="Arial" w:hAnsi="Arial" w:cs="Arial"/>
                <w:color w:val="000000"/>
                <w:sz w:val="22"/>
                <w:szCs w:val="22"/>
              </w:rPr>
              <w:t> </w:t>
            </w:r>
            <w:r w:rsidR="00B80368" w:rsidRPr="00B80368">
              <w:rPr>
                <w:rFonts w:ascii="Arial" w:hAnsi="Arial" w:cs="Arial"/>
                <w:color w:val="000000"/>
                <w:sz w:val="22"/>
                <w:szCs w:val="22"/>
              </w:rPr>
              <w:t> </w:t>
            </w:r>
          </w:p>
          <w:p w14:paraId="4689CAD6" w14:textId="77777777" w:rsidR="00B80368" w:rsidRDefault="00B80368" w:rsidP="00E25019">
            <w:pPr>
              <w:rPr>
                <w:rFonts w:ascii="Arial" w:hAnsi="Arial" w:cs="Arial"/>
                <w:color w:val="000000"/>
                <w:sz w:val="22"/>
                <w:szCs w:val="22"/>
              </w:rPr>
            </w:pPr>
          </w:p>
        </w:tc>
        <w:tc>
          <w:tcPr>
            <w:tcW w:w="2126" w:type="dxa"/>
            <w:shd w:val="clear" w:color="auto" w:fill="auto"/>
          </w:tcPr>
          <w:p w14:paraId="2F3740B2" w14:textId="75C5C217" w:rsidR="00B80368" w:rsidRDefault="00B80368" w:rsidP="007876F1">
            <w:pPr>
              <w:rPr>
                <w:rFonts w:ascii="Arial" w:hAnsi="Arial" w:cs="Arial"/>
                <w:sz w:val="22"/>
                <w:szCs w:val="22"/>
              </w:rPr>
            </w:pPr>
            <w:r>
              <w:rPr>
                <w:rFonts w:ascii="Arial" w:hAnsi="Arial" w:cs="Arial"/>
                <w:sz w:val="22"/>
                <w:szCs w:val="22"/>
              </w:rPr>
              <w:lastRenderedPageBreak/>
              <w:t>Co-I</w:t>
            </w:r>
          </w:p>
        </w:tc>
      </w:tr>
      <w:tr w:rsidR="00695443" w:rsidRPr="003E2A3E" w14:paraId="59300712" w14:textId="77777777" w:rsidTr="00191D1C">
        <w:tc>
          <w:tcPr>
            <w:tcW w:w="1237" w:type="dxa"/>
            <w:shd w:val="clear" w:color="auto" w:fill="auto"/>
          </w:tcPr>
          <w:p w14:paraId="57F7331A" w14:textId="36431F77" w:rsidR="00695443" w:rsidRDefault="00695443" w:rsidP="00AC5C07">
            <w:pPr>
              <w:spacing w:after="120"/>
              <w:rPr>
                <w:rFonts w:ascii="Arial" w:hAnsi="Arial" w:cs="Arial"/>
                <w:sz w:val="22"/>
                <w:szCs w:val="22"/>
              </w:rPr>
            </w:pPr>
            <w:r>
              <w:rPr>
                <w:rFonts w:ascii="Arial" w:hAnsi="Arial" w:cs="Arial"/>
                <w:sz w:val="22"/>
                <w:szCs w:val="22"/>
              </w:rPr>
              <w:t>2021</w:t>
            </w:r>
          </w:p>
        </w:tc>
        <w:tc>
          <w:tcPr>
            <w:tcW w:w="1623" w:type="dxa"/>
            <w:shd w:val="clear" w:color="auto" w:fill="auto"/>
          </w:tcPr>
          <w:p w14:paraId="41704469" w14:textId="1C17C583" w:rsidR="00695443" w:rsidRPr="008D7395" w:rsidRDefault="00695443" w:rsidP="008D7395">
            <w:pPr>
              <w:rPr>
                <w:rFonts w:ascii="Arial" w:hAnsi="Arial" w:cs="Arial"/>
                <w:color w:val="000000"/>
                <w:sz w:val="22"/>
                <w:szCs w:val="22"/>
              </w:rPr>
            </w:pPr>
            <w:r>
              <w:rPr>
                <w:rFonts w:ascii="Arial" w:hAnsi="Arial" w:cs="Arial"/>
                <w:color w:val="000000"/>
                <w:sz w:val="22"/>
                <w:szCs w:val="22"/>
              </w:rPr>
              <w:t>$350,943</w:t>
            </w:r>
          </w:p>
        </w:tc>
        <w:tc>
          <w:tcPr>
            <w:tcW w:w="1936" w:type="dxa"/>
            <w:shd w:val="clear" w:color="auto" w:fill="auto"/>
          </w:tcPr>
          <w:p w14:paraId="0AFD536E" w14:textId="1B983F5C" w:rsidR="00695443" w:rsidRDefault="00695443"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30F9A931" w14:textId="77777777" w:rsidR="00695443" w:rsidRDefault="00695443" w:rsidP="00E25019">
            <w:pPr>
              <w:rPr>
                <w:rFonts w:ascii="Arial" w:hAnsi="Arial" w:cs="Arial"/>
                <w:color w:val="000000"/>
                <w:sz w:val="22"/>
                <w:szCs w:val="22"/>
              </w:rPr>
            </w:pPr>
            <w:r>
              <w:rPr>
                <w:rFonts w:ascii="Arial" w:hAnsi="Arial" w:cs="Arial"/>
                <w:color w:val="000000"/>
                <w:sz w:val="22"/>
                <w:szCs w:val="22"/>
              </w:rPr>
              <w:t xml:space="preserve">PCORNET 00017846 UCSF/UU COVID-19 Shelter-in- Place, </w:t>
            </w:r>
            <w:r w:rsidR="00CA4DCD">
              <w:rPr>
                <w:rFonts w:ascii="Arial" w:hAnsi="Arial" w:cs="Arial"/>
                <w:color w:val="000000"/>
                <w:sz w:val="22"/>
                <w:szCs w:val="22"/>
              </w:rPr>
              <w:t xml:space="preserve">Comparing Patient-Reported Impact of COVID-19 Shelter-in-Place Policies and Access to Containment and Mitigation Strategies, Overall and in Vulnerable Populations, </w:t>
            </w:r>
            <w:r>
              <w:rPr>
                <w:rFonts w:ascii="Arial" w:hAnsi="Arial" w:cs="Arial"/>
                <w:color w:val="000000"/>
                <w:sz w:val="22"/>
                <w:szCs w:val="22"/>
              </w:rPr>
              <w:t>Sanchez-Birkhead &amp; Knight (MPIs)</w:t>
            </w:r>
          </w:p>
          <w:p w14:paraId="337649ED" w14:textId="082FE891" w:rsidR="00BF0A63" w:rsidRDefault="00BF0A63" w:rsidP="00E25019">
            <w:pPr>
              <w:rPr>
                <w:rFonts w:ascii="Arial" w:hAnsi="Arial" w:cs="Arial"/>
                <w:color w:val="000000"/>
                <w:sz w:val="22"/>
                <w:szCs w:val="22"/>
              </w:rPr>
            </w:pPr>
          </w:p>
        </w:tc>
        <w:tc>
          <w:tcPr>
            <w:tcW w:w="2126" w:type="dxa"/>
            <w:shd w:val="clear" w:color="auto" w:fill="auto"/>
          </w:tcPr>
          <w:p w14:paraId="5BFECDF5" w14:textId="38CEB240" w:rsidR="00695443" w:rsidRPr="007876F1" w:rsidRDefault="00695443" w:rsidP="007876F1">
            <w:pPr>
              <w:rPr>
                <w:rFonts w:ascii="Arial" w:hAnsi="Arial" w:cs="Arial"/>
                <w:sz w:val="22"/>
                <w:szCs w:val="22"/>
              </w:rPr>
            </w:pPr>
            <w:r>
              <w:rPr>
                <w:rFonts w:ascii="Arial" w:hAnsi="Arial" w:cs="Arial"/>
                <w:sz w:val="22"/>
                <w:szCs w:val="22"/>
              </w:rPr>
              <w:t>Multi-PI</w:t>
            </w:r>
          </w:p>
        </w:tc>
      </w:tr>
      <w:tr w:rsidR="00ED0AC0" w:rsidRPr="003E2A3E" w14:paraId="0A22119F" w14:textId="77777777" w:rsidTr="00191D1C">
        <w:tc>
          <w:tcPr>
            <w:tcW w:w="1237" w:type="dxa"/>
            <w:shd w:val="clear" w:color="auto" w:fill="auto"/>
          </w:tcPr>
          <w:p w14:paraId="237FBD57" w14:textId="06F21BD6" w:rsidR="00ED0AC0" w:rsidRDefault="00ED0AC0" w:rsidP="00AC5C07">
            <w:pPr>
              <w:spacing w:after="120"/>
              <w:rPr>
                <w:rFonts w:ascii="Arial" w:hAnsi="Arial" w:cs="Arial"/>
                <w:sz w:val="22"/>
                <w:szCs w:val="22"/>
              </w:rPr>
            </w:pPr>
            <w:r>
              <w:rPr>
                <w:rFonts w:ascii="Arial" w:hAnsi="Arial" w:cs="Arial"/>
                <w:sz w:val="22"/>
                <w:szCs w:val="22"/>
              </w:rPr>
              <w:t>2021</w:t>
            </w:r>
          </w:p>
        </w:tc>
        <w:tc>
          <w:tcPr>
            <w:tcW w:w="1623" w:type="dxa"/>
            <w:shd w:val="clear" w:color="auto" w:fill="auto"/>
          </w:tcPr>
          <w:p w14:paraId="0903BCB8" w14:textId="77777777" w:rsidR="008D7395" w:rsidRPr="008D7395" w:rsidRDefault="008D7395" w:rsidP="008D7395">
            <w:pPr>
              <w:rPr>
                <w:rFonts w:ascii="Arial" w:hAnsi="Arial" w:cs="Arial"/>
              </w:rPr>
            </w:pPr>
            <w:r w:rsidRPr="008D7395">
              <w:rPr>
                <w:rFonts w:ascii="Arial" w:hAnsi="Arial" w:cs="Arial"/>
                <w:color w:val="000000"/>
                <w:sz w:val="22"/>
                <w:szCs w:val="22"/>
              </w:rPr>
              <w:t>$3,216,192</w:t>
            </w:r>
          </w:p>
          <w:p w14:paraId="768F657B" w14:textId="7C6D5285" w:rsidR="00ED0AC0" w:rsidRDefault="00ED0AC0" w:rsidP="00AC5C07">
            <w:pPr>
              <w:spacing w:after="120"/>
              <w:rPr>
                <w:rFonts w:ascii="Arial" w:hAnsi="Arial" w:cs="Arial"/>
                <w:sz w:val="22"/>
                <w:szCs w:val="22"/>
              </w:rPr>
            </w:pPr>
          </w:p>
        </w:tc>
        <w:tc>
          <w:tcPr>
            <w:tcW w:w="1936" w:type="dxa"/>
            <w:shd w:val="clear" w:color="auto" w:fill="auto"/>
          </w:tcPr>
          <w:p w14:paraId="76350655" w14:textId="0341CB04" w:rsidR="00ED0AC0" w:rsidRDefault="00695443" w:rsidP="00CC5F5F">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1EE737B5" w14:textId="77777777" w:rsidR="00E25019" w:rsidRDefault="007E2D26" w:rsidP="00E25019">
            <w:r>
              <w:rPr>
                <w:rFonts w:ascii="Arial" w:hAnsi="Arial" w:cs="Arial"/>
                <w:color w:val="000000"/>
                <w:sz w:val="22"/>
                <w:szCs w:val="22"/>
              </w:rPr>
              <w:t>NIH</w:t>
            </w:r>
            <w:r w:rsidRPr="00E25019">
              <w:rPr>
                <w:rFonts w:ascii="Arial" w:hAnsi="Arial" w:cs="Arial"/>
                <w:color w:val="000000"/>
                <w:sz w:val="22"/>
                <w:szCs w:val="22"/>
              </w:rPr>
              <w:t xml:space="preserve"> </w:t>
            </w:r>
            <w:r w:rsidR="00E25019" w:rsidRPr="00E25019">
              <w:rPr>
                <w:rFonts w:ascii="Arial" w:hAnsi="Arial" w:cs="Arial"/>
                <w:color w:val="000000"/>
                <w:sz w:val="22"/>
                <w:szCs w:val="22"/>
              </w:rPr>
              <w:t>GRANT13287380</w:t>
            </w:r>
          </w:p>
          <w:p w14:paraId="3BA3EED3" w14:textId="7CD08A45" w:rsidR="007876F1" w:rsidRDefault="007E2D26" w:rsidP="007876F1">
            <w:r>
              <w:rPr>
                <w:rFonts w:ascii="Arial" w:hAnsi="Arial" w:cs="Arial"/>
                <w:color w:val="000000"/>
                <w:sz w:val="22"/>
                <w:szCs w:val="22"/>
              </w:rPr>
              <w:t xml:space="preserve">Protégé a </w:t>
            </w:r>
            <w:proofErr w:type="spellStart"/>
            <w:r>
              <w:rPr>
                <w:rFonts w:ascii="Arial" w:hAnsi="Arial" w:cs="Arial"/>
                <w:color w:val="000000"/>
                <w:sz w:val="22"/>
                <w:szCs w:val="22"/>
              </w:rPr>
              <w:t>tu</w:t>
            </w:r>
            <w:proofErr w:type="spellEnd"/>
            <w:r>
              <w:rPr>
                <w:rFonts w:ascii="Arial" w:hAnsi="Arial" w:cs="Arial"/>
                <w:color w:val="000000"/>
                <w:sz w:val="22"/>
                <w:szCs w:val="22"/>
              </w:rPr>
              <w:t xml:space="preserve"> </w:t>
            </w:r>
            <w:proofErr w:type="spellStart"/>
            <w:r>
              <w:rPr>
                <w:rFonts w:ascii="Arial" w:hAnsi="Arial" w:cs="Arial"/>
                <w:color w:val="000000"/>
                <w:sz w:val="22"/>
                <w:szCs w:val="22"/>
              </w:rPr>
              <w:t>familia</w:t>
            </w:r>
            <w:proofErr w:type="spellEnd"/>
            <w:r>
              <w:rPr>
                <w:rFonts w:ascii="Arial" w:hAnsi="Arial" w:cs="Arial"/>
                <w:color w:val="000000"/>
                <w:sz w:val="22"/>
                <w:szCs w:val="22"/>
              </w:rPr>
              <w:t>: CHW-</w:t>
            </w:r>
            <w:r w:rsidR="001A72D7">
              <w:rPr>
                <w:rFonts w:ascii="Arial" w:hAnsi="Arial" w:cs="Arial"/>
                <w:color w:val="000000"/>
                <w:sz w:val="22"/>
                <w:szCs w:val="22"/>
              </w:rPr>
              <w:t>initiated</w:t>
            </w:r>
            <w:r>
              <w:rPr>
                <w:rFonts w:ascii="Arial" w:hAnsi="Arial" w:cs="Arial"/>
                <w:color w:val="000000"/>
                <w:sz w:val="22"/>
                <w:szCs w:val="22"/>
              </w:rPr>
              <w:t xml:space="preserve"> telenovela intervention</w:t>
            </w:r>
            <w:r w:rsidR="001A72D7">
              <w:rPr>
                <w:rFonts w:ascii="Arial" w:hAnsi="Arial" w:cs="Arial"/>
                <w:color w:val="000000"/>
                <w:sz w:val="22"/>
                <w:szCs w:val="22"/>
              </w:rPr>
              <w:t xml:space="preserve"> to address vaccine hesitancy and uptake among Hispanic families</w:t>
            </w:r>
            <w:r w:rsidR="007876F1">
              <w:rPr>
                <w:rFonts w:ascii="Arial" w:hAnsi="Arial" w:cs="Arial"/>
                <w:color w:val="000000"/>
                <w:sz w:val="22"/>
                <w:szCs w:val="22"/>
              </w:rPr>
              <w:t xml:space="preserve">, </w:t>
            </w:r>
            <w:r w:rsidR="007876F1" w:rsidRPr="00E25019">
              <w:rPr>
                <w:rFonts w:ascii="Arial" w:hAnsi="Arial" w:cs="Arial"/>
                <w:color w:val="000000"/>
                <w:sz w:val="22"/>
                <w:szCs w:val="22"/>
              </w:rPr>
              <w:t>PI:  Sanchez-Birkhead &amp; Kepka (MPIs)</w:t>
            </w:r>
            <w:r w:rsidR="00E25019">
              <w:rPr>
                <w:rFonts w:ascii="Arial" w:hAnsi="Arial" w:cs="Arial"/>
                <w:color w:val="000000"/>
                <w:sz w:val="22"/>
                <w:szCs w:val="22"/>
              </w:rPr>
              <w:t xml:space="preserve">  </w:t>
            </w:r>
          </w:p>
          <w:p w14:paraId="6B40E562" w14:textId="1B0DEA4C" w:rsidR="00ED0AC0" w:rsidRDefault="00ED0AC0" w:rsidP="00ED0AC0">
            <w:pPr>
              <w:rPr>
                <w:rFonts w:ascii="Arial" w:hAnsi="Arial" w:cs="Arial"/>
                <w:color w:val="000000"/>
                <w:sz w:val="22"/>
                <w:szCs w:val="22"/>
              </w:rPr>
            </w:pPr>
          </w:p>
        </w:tc>
        <w:tc>
          <w:tcPr>
            <w:tcW w:w="2126" w:type="dxa"/>
            <w:shd w:val="clear" w:color="auto" w:fill="auto"/>
          </w:tcPr>
          <w:p w14:paraId="33ACE035" w14:textId="0ABDD508" w:rsidR="00ED0AC0" w:rsidRDefault="00695443" w:rsidP="007876F1">
            <w:pPr>
              <w:rPr>
                <w:rFonts w:ascii="Arial" w:hAnsi="Arial" w:cs="Arial"/>
                <w:sz w:val="22"/>
                <w:szCs w:val="22"/>
              </w:rPr>
            </w:pPr>
            <w:r>
              <w:rPr>
                <w:rFonts w:ascii="Arial" w:hAnsi="Arial" w:cs="Arial"/>
                <w:sz w:val="22"/>
                <w:szCs w:val="22"/>
              </w:rPr>
              <w:t>Multi-PI</w:t>
            </w:r>
          </w:p>
        </w:tc>
      </w:tr>
      <w:tr w:rsidR="00ED0AC0" w:rsidRPr="003E2A3E" w14:paraId="293F3EA6" w14:textId="77777777" w:rsidTr="00191D1C">
        <w:tc>
          <w:tcPr>
            <w:tcW w:w="1237" w:type="dxa"/>
            <w:shd w:val="clear" w:color="auto" w:fill="auto"/>
          </w:tcPr>
          <w:p w14:paraId="314D2DBC" w14:textId="666DAD35" w:rsidR="00ED0AC0" w:rsidRPr="00AC5C07" w:rsidRDefault="00ED0AC0" w:rsidP="00AC5C07">
            <w:pPr>
              <w:spacing w:after="120"/>
              <w:rPr>
                <w:rFonts w:ascii="Arial" w:hAnsi="Arial" w:cs="Arial"/>
                <w:sz w:val="22"/>
                <w:szCs w:val="22"/>
              </w:rPr>
            </w:pPr>
            <w:r>
              <w:rPr>
                <w:rFonts w:ascii="Arial" w:hAnsi="Arial" w:cs="Arial"/>
                <w:sz w:val="22"/>
                <w:szCs w:val="22"/>
              </w:rPr>
              <w:t>2021</w:t>
            </w:r>
          </w:p>
        </w:tc>
        <w:tc>
          <w:tcPr>
            <w:tcW w:w="1623" w:type="dxa"/>
            <w:shd w:val="clear" w:color="auto" w:fill="auto"/>
          </w:tcPr>
          <w:p w14:paraId="78E0449C" w14:textId="6A91094E" w:rsidR="00ED0AC0" w:rsidRPr="00AC5C07" w:rsidRDefault="00ED0AC0" w:rsidP="00AC5C07">
            <w:pPr>
              <w:spacing w:after="120"/>
              <w:rPr>
                <w:rFonts w:ascii="Arial" w:hAnsi="Arial" w:cs="Arial"/>
                <w:sz w:val="22"/>
                <w:szCs w:val="22"/>
              </w:rPr>
            </w:pPr>
            <w:r>
              <w:rPr>
                <w:rFonts w:ascii="Arial" w:hAnsi="Arial" w:cs="Arial"/>
                <w:sz w:val="22"/>
                <w:szCs w:val="22"/>
              </w:rPr>
              <w:t>$2,200,000</w:t>
            </w:r>
          </w:p>
        </w:tc>
        <w:tc>
          <w:tcPr>
            <w:tcW w:w="1936" w:type="dxa"/>
            <w:shd w:val="clear" w:color="auto" w:fill="auto"/>
          </w:tcPr>
          <w:p w14:paraId="4EB5012B" w14:textId="05E7652E" w:rsidR="00ED0AC0" w:rsidRDefault="00B80368" w:rsidP="00CC5F5F">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38FF1931" w14:textId="62296EEB" w:rsidR="00ED0AC0" w:rsidRDefault="00ED0AC0" w:rsidP="00ED0AC0">
            <w:r>
              <w:rPr>
                <w:rFonts w:ascii="Arial" w:hAnsi="Arial" w:cs="Arial"/>
                <w:color w:val="000000"/>
                <w:sz w:val="22"/>
                <w:szCs w:val="22"/>
              </w:rPr>
              <w:t xml:space="preserve">HRSA-21-020 Nursing Workforce Diversity, Competitive Continuation, </w:t>
            </w:r>
          </w:p>
          <w:p w14:paraId="10FAA910" w14:textId="58FF7B0E" w:rsidR="00ED0AC0" w:rsidRPr="00ED0AC0" w:rsidRDefault="00ED0AC0" w:rsidP="00AC5C07">
            <w:pPr>
              <w:spacing w:after="120"/>
              <w:rPr>
                <w:rFonts w:ascii="Arial" w:hAnsi="Arial" w:cs="Arial"/>
                <w:color w:val="000000"/>
                <w:sz w:val="22"/>
                <w:szCs w:val="22"/>
              </w:rPr>
            </w:pPr>
            <w:r w:rsidRPr="00ED0AC0">
              <w:rPr>
                <w:rFonts w:ascii="Arial" w:hAnsi="Arial" w:cs="Arial"/>
                <w:sz w:val="22"/>
                <w:szCs w:val="22"/>
              </w:rPr>
              <w:t>Partnering for Success of Diverse Students: Investing in the Future of Nursing (6 D19HP318220101)</w:t>
            </w:r>
          </w:p>
        </w:tc>
        <w:tc>
          <w:tcPr>
            <w:tcW w:w="2126" w:type="dxa"/>
            <w:shd w:val="clear" w:color="auto" w:fill="auto"/>
          </w:tcPr>
          <w:p w14:paraId="7B348780" w14:textId="6601A9F2" w:rsidR="00ED0AC0" w:rsidRDefault="00ED0AC0" w:rsidP="00CC5F5F">
            <w:pPr>
              <w:spacing w:after="120"/>
              <w:rPr>
                <w:rFonts w:ascii="Arial" w:hAnsi="Arial" w:cs="Arial"/>
                <w:sz w:val="22"/>
                <w:szCs w:val="22"/>
              </w:rPr>
            </w:pPr>
            <w:r>
              <w:rPr>
                <w:rFonts w:ascii="Arial" w:hAnsi="Arial" w:cs="Arial"/>
                <w:sz w:val="22"/>
                <w:szCs w:val="22"/>
              </w:rPr>
              <w:t>PI/PD</w:t>
            </w:r>
          </w:p>
        </w:tc>
      </w:tr>
      <w:tr w:rsidR="00AC5C07" w:rsidRPr="003E2A3E" w14:paraId="5461FFF4" w14:textId="77777777" w:rsidTr="00191D1C">
        <w:tc>
          <w:tcPr>
            <w:tcW w:w="1237" w:type="dxa"/>
            <w:shd w:val="clear" w:color="auto" w:fill="auto"/>
          </w:tcPr>
          <w:p w14:paraId="6D41E15C" w14:textId="77777777" w:rsidR="00AC5C07" w:rsidRPr="00AC5C07" w:rsidRDefault="00AC5C07" w:rsidP="00AC5C07">
            <w:pPr>
              <w:spacing w:after="120"/>
            </w:pPr>
            <w:r w:rsidRPr="00AC5C07">
              <w:rPr>
                <w:rFonts w:ascii="Arial" w:hAnsi="Arial" w:cs="Arial"/>
                <w:sz w:val="22"/>
                <w:szCs w:val="22"/>
              </w:rPr>
              <w:t>2020</w:t>
            </w:r>
          </w:p>
        </w:tc>
        <w:tc>
          <w:tcPr>
            <w:tcW w:w="1623" w:type="dxa"/>
            <w:shd w:val="clear" w:color="auto" w:fill="auto"/>
          </w:tcPr>
          <w:p w14:paraId="136F8787" w14:textId="5A78BAF0" w:rsidR="00AC5C07" w:rsidRPr="00AC5C07" w:rsidRDefault="00AC5C07" w:rsidP="00AC5C07">
            <w:pPr>
              <w:spacing w:after="120"/>
            </w:pPr>
            <w:r w:rsidRPr="00AC5C07">
              <w:rPr>
                <w:rFonts w:ascii="Arial" w:hAnsi="Arial" w:cs="Arial"/>
                <w:sz w:val="22"/>
                <w:szCs w:val="22"/>
              </w:rPr>
              <w:t>$1,807,700</w:t>
            </w:r>
          </w:p>
        </w:tc>
        <w:tc>
          <w:tcPr>
            <w:tcW w:w="1936" w:type="dxa"/>
            <w:shd w:val="clear" w:color="auto" w:fill="auto"/>
          </w:tcPr>
          <w:p w14:paraId="38AEF852" w14:textId="4886BC16" w:rsidR="00AC5C07" w:rsidRDefault="00ED0AC0" w:rsidP="00CC5F5F">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2B79370F" w14:textId="77777777" w:rsidR="00AC5C07" w:rsidRPr="00AC5C07" w:rsidRDefault="00AC5C07" w:rsidP="00AC5C07">
            <w:pPr>
              <w:spacing w:after="120"/>
            </w:pPr>
            <w:r w:rsidRPr="00AC5C07">
              <w:rPr>
                <w:rFonts w:ascii="Arial" w:hAnsi="Arial" w:cs="Arial"/>
                <w:color w:val="000000"/>
                <w:sz w:val="22"/>
                <w:szCs w:val="22"/>
              </w:rPr>
              <w:t xml:space="preserve">NIH 4488470 </w:t>
            </w:r>
            <w:proofErr w:type="spellStart"/>
            <w:r w:rsidRPr="00AC5C07">
              <w:rPr>
                <w:rFonts w:ascii="Arial" w:hAnsi="Arial" w:cs="Arial"/>
                <w:color w:val="000000"/>
                <w:sz w:val="22"/>
                <w:szCs w:val="22"/>
              </w:rPr>
              <w:t>RadX</w:t>
            </w:r>
            <w:proofErr w:type="spellEnd"/>
            <w:r w:rsidRPr="00AC5C07">
              <w:rPr>
                <w:rFonts w:ascii="Arial" w:hAnsi="Arial" w:cs="Arial"/>
                <w:color w:val="000000"/>
                <w:sz w:val="22"/>
                <w:szCs w:val="22"/>
              </w:rPr>
              <w:t xml:space="preserve"> Supplement (L. </w:t>
            </w:r>
            <w:proofErr w:type="spellStart"/>
            <w:r w:rsidRPr="00AC5C07">
              <w:rPr>
                <w:rFonts w:ascii="Arial" w:hAnsi="Arial" w:cs="Arial"/>
                <w:color w:val="000000"/>
                <w:sz w:val="22"/>
                <w:szCs w:val="22"/>
              </w:rPr>
              <w:t>Kowaleski</w:t>
            </w:r>
            <w:proofErr w:type="spellEnd"/>
            <w:r w:rsidRPr="00AC5C07">
              <w:rPr>
                <w:rFonts w:ascii="Arial" w:hAnsi="Arial" w:cs="Arial"/>
                <w:color w:val="000000"/>
                <w:sz w:val="22"/>
                <w:szCs w:val="22"/>
              </w:rPr>
              <w:t>-Jones, PI parent grant): Testing Residents of Underserved Sectors Together: A Community Driven Initiative (The Trust Study)</w:t>
            </w:r>
          </w:p>
        </w:tc>
        <w:tc>
          <w:tcPr>
            <w:tcW w:w="2126" w:type="dxa"/>
            <w:shd w:val="clear" w:color="auto" w:fill="auto"/>
          </w:tcPr>
          <w:p w14:paraId="6442090C" w14:textId="77777777" w:rsidR="00AC5C07" w:rsidRDefault="00AC5C07" w:rsidP="00CC5F5F">
            <w:pPr>
              <w:spacing w:after="120"/>
              <w:rPr>
                <w:rFonts w:ascii="Arial" w:hAnsi="Arial" w:cs="Arial"/>
                <w:sz w:val="22"/>
                <w:szCs w:val="22"/>
              </w:rPr>
            </w:pPr>
            <w:r>
              <w:rPr>
                <w:rFonts w:ascii="Arial" w:hAnsi="Arial" w:cs="Arial"/>
                <w:sz w:val="22"/>
                <w:szCs w:val="22"/>
              </w:rPr>
              <w:t>Multi-PI</w:t>
            </w:r>
          </w:p>
        </w:tc>
      </w:tr>
      <w:tr w:rsidR="00E56871" w:rsidRPr="003E2A3E" w14:paraId="42B025CD" w14:textId="77777777" w:rsidTr="00191D1C">
        <w:tc>
          <w:tcPr>
            <w:tcW w:w="1237" w:type="dxa"/>
            <w:shd w:val="clear" w:color="auto" w:fill="auto"/>
          </w:tcPr>
          <w:p w14:paraId="0DEBB112" w14:textId="7BBFA99E" w:rsidR="00E56871" w:rsidRPr="00AC5C07" w:rsidRDefault="00E56871" w:rsidP="00AC5C07">
            <w:pPr>
              <w:spacing w:after="120"/>
              <w:rPr>
                <w:rFonts w:ascii="Arial" w:hAnsi="Arial" w:cs="Arial"/>
                <w:sz w:val="22"/>
                <w:szCs w:val="22"/>
              </w:rPr>
            </w:pPr>
            <w:r>
              <w:rPr>
                <w:rFonts w:ascii="Arial" w:hAnsi="Arial" w:cs="Arial"/>
                <w:sz w:val="22"/>
                <w:szCs w:val="22"/>
              </w:rPr>
              <w:t>2020</w:t>
            </w:r>
          </w:p>
        </w:tc>
        <w:tc>
          <w:tcPr>
            <w:tcW w:w="1623" w:type="dxa"/>
            <w:shd w:val="clear" w:color="auto" w:fill="auto"/>
          </w:tcPr>
          <w:p w14:paraId="25F4BA0F" w14:textId="2BC5A6F7" w:rsidR="00E56871" w:rsidRPr="00AC5C07" w:rsidRDefault="00E56871" w:rsidP="00AC5C07">
            <w:pPr>
              <w:spacing w:after="120"/>
              <w:rPr>
                <w:rFonts w:ascii="Arial" w:hAnsi="Arial" w:cs="Arial"/>
                <w:sz w:val="22"/>
                <w:szCs w:val="22"/>
              </w:rPr>
            </w:pPr>
            <w:r>
              <w:rPr>
                <w:rFonts w:ascii="Arial" w:hAnsi="Arial" w:cs="Arial"/>
                <w:sz w:val="22"/>
                <w:szCs w:val="22"/>
              </w:rPr>
              <w:t>$4,009,907</w:t>
            </w:r>
          </w:p>
        </w:tc>
        <w:tc>
          <w:tcPr>
            <w:tcW w:w="1936" w:type="dxa"/>
            <w:shd w:val="clear" w:color="auto" w:fill="auto"/>
          </w:tcPr>
          <w:p w14:paraId="3892A5F8" w14:textId="6AAF3C33" w:rsidR="00E56871" w:rsidRDefault="00E56871" w:rsidP="00CC5F5F">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6CF5F0BC" w14:textId="689898D3" w:rsidR="00E56871" w:rsidRPr="00AC5C07" w:rsidRDefault="00E56871" w:rsidP="00AC5C07">
            <w:pPr>
              <w:spacing w:after="120"/>
              <w:rPr>
                <w:rFonts w:ascii="Arial" w:hAnsi="Arial" w:cs="Arial"/>
                <w:color w:val="000000"/>
                <w:sz w:val="22"/>
                <w:szCs w:val="22"/>
              </w:rPr>
            </w:pPr>
            <w:r>
              <w:rPr>
                <w:rFonts w:ascii="Arial" w:hAnsi="Arial" w:cs="Arial"/>
                <w:color w:val="000000"/>
                <w:sz w:val="22"/>
                <w:szCs w:val="22"/>
              </w:rPr>
              <w:t>UL1TR002538 (Dere/Hess MPIs) NIH/NCATS University of Utah Center for Clinical and Translational Science (CCTS)</w:t>
            </w:r>
          </w:p>
        </w:tc>
        <w:tc>
          <w:tcPr>
            <w:tcW w:w="2126" w:type="dxa"/>
            <w:shd w:val="clear" w:color="auto" w:fill="auto"/>
          </w:tcPr>
          <w:p w14:paraId="32214DBD" w14:textId="35DE49E5" w:rsidR="00E56871" w:rsidRDefault="00E56871" w:rsidP="00CC5F5F">
            <w:pPr>
              <w:spacing w:after="120"/>
              <w:rPr>
                <w:rFonts w:ascii="Arial" w:hAnsi="Arial" w:cs="Arial"/>
                <w:sz w:val="22"/>
                <w:szCs w:val="22"/>
              </w:rPr>
            </w:pPr>
            <w:r>
              <w:rPr>
                <w:rFonts w:ascii="Arial" w:hAnsi="Arial" w:cs="Arial"/>
                <w:sz w:val="22"/>
                <w:szCs w:val="22"/>
              </w:rPr>
              <w:t>Co-Director of Community Collaboration and Engagement</w:t>
            </w:r>
          </w:p>
        </w:tc>
      </w:tr>
      <w:tr w:rsidR="00CC5F5F" w:rsidRPr="003E2A3E" w14:paraId="03394D18" w14:textId="77777777" w:rsidTr="00191D1C">
        <w:tc>
          <w:tcPr>
            <w:tcW w:w="1237" w:type="dxa"/>
            <w:shd w:val="clear" w:color="auto" w:fill="auto"/>
          </w:tcPr>
          <w:p w14:paraId="7A035149" w14:textId="77777777" w:rsidR="00CC5F5F" w:rsidRDefault="00CC5F5F" w:rsidP="00EF78D4">
            <w:pPr>
              <w:spacing w:after="120"/>
              <w:rPr>
                <w:rFonts w:ascii="Arial" w:hAnsi="Arial" w:cs="Arial"/>
                <w:sz w:val="22"/>
                <w:szCs w:val="22"/>
              </w:rPr>
            </w:pPr>
            <w:r>
              <w:rPr>
                <w:rFonts w:ascii="Arial" w:hAnsi="Arial" w:cs="Arial"/>
                <w:sz w:val="22"/>
                <w:szCs w:val="22"/>
              </w:rPr>
              <w:t>2020</w:t>
            </w:r>
          </w:p>
        </w:tc>
        <w:tc>
          <w:tcPr>
            <w:tcW w:w="1623" w:type="dxa"/>
            <w:shd w:val="clear" w:color="auto" w:fill="auto"/>
          </w:tcPr>
          <w:p w14:paraId="6C525D92" w14:textId="77777777" w:rsidR="00CC5F5F" w:rsidRDefault="00CC5F5F" w:rsidP="00EF78D4">
            <w:pPr>
              <w:spacing w:after="120"/>
              <w:rPr>
                <w:rFonts w:ascii="Arial" w:hAnsi="Arial" w:cs="Arial"/>
                <w:sz w:val="22"/>
                <w:szCs w:val="22"/>
              </w:rPr>
            </w:pPr>
            <w:r>
              <w:rPr>
                <w:rFonts w:ascii="Arial" w:hAnsi="Arial" w:cs="Arial"/>
                <w:sz w:val="22"/>
                <w:szCs w:val="22"/>
              </w:rPr>
              <w:t>$10,000</w:t>
            </w:r>
          </w:p>
        </w:tc>
        <w:tc>
          <w:tcPr>
            <w:tcW w:w="1936" w:type="dxa"/>
            <w:shd w:val="clear" w:color="auto" w:fill="auto"/>
          </w:tcPr>
          <w:p w14:paraId="2EDC9437" w14:textId="77777777" w:rsidR="00CC5F5F" w:rsidRDefault="00DA37F9" w:rsidP="00EF78D4">
            <w:pPr>
              <w:spacing w:after="120"/>
              <w:rPr>
                <w:rFonts w:ascii="Arial" w:hAnsi="Arial" w:cs="Arial"/>
                <w:sz w:val="22"/>
                <w:szCs w:val="22"/>
              </w:rPr>
            </w:pPr>
            <w:r>
              <w:rPr>
                <w:rFonts w:ascii="Arial" w:hAnsi="Arial" w:cs="Arial"/>
                <w:sz w:val="22"/>
                <w:szCs w:val="22"/>
              </w:rPr>
              <w:t>Funded</w:t>
            </w:r>
          </w:p>
        </w:tc>
        <w:tc>
          <w:tcPr>
            <w:tcW w:w="3878" w:type="dxa"/>
            <w:shd w:val="clear" w:color="auto" w:fill="auto"/>
          </w:tcPr>
          <w:p w14:paraId="5F2EC44A" w14:textId="77777777" w:rsidR="00CC5F5F" w:rsidRPr="009A5293" w:rsidRDefault="00CC5F5F" w:rsidP="00EB3B6D">
            <w:pPr>
              <w:spacing w:after="120"/>
              <w:rPr>
                <w:sz w:val="22"/>
                <w:szCs w:val="22"/>
              </w:rPr>
            </w:pPr>
            <w:r w:rsidRPr="00CC5F5F">
              <w:rPr>
                <w:rFonts w:ascii="Arial" w:hAnsi="Arial" w:cs="Arial"/>
                <w:color w:val="000000"/>
                <w:sz w:val="22"/>
                <w:szCs w:val="22"/>
              </w:rPr>
              <w:t>Association of Diabetes Care &amp; Education Specialists Foundation (ADCES Foundation): “Development of Peer Facilitator Training Modules in Spanish”</w:t>
            </w:r>
          </w:p>
        </w:tc>
        <w:tc>
          <w:tcPr>
            <w:tcW w:w="2126" w:type="dxa"/>
            <w:shd w:val="clear" w:color="auto" w:fill="auto"/>
          </w:tcPr>
          <w:p w14:paraId="05B19E64" w14:textId="77777777" w:rsidR="00E56871" w:rsidRDefault="00E56871" w:rsidP="00EF78D4">
            <w:pPr>
              <w:spacing w:after="120"/>
              <w:rPr>
                <w:rFonts w:ascii="Arial" w:hAnsi="Arial" w:cs="Arial"/>
                <w:sz w:val="22"/>
                <w:szCs w:val="22"/>
              </w:rPr>
            </w:pPr>
          </w:p>
          <w:p w14:paraId="202D4192" w14:textId="58A3243A" w:rsidR="00CC5F5F" w:rsidRDefault="00CC5F5F" w:rsidP="00EF78D4">
            <w:pPr>
              <w:spacing w:after="120"/>
              <w:rPr>
                <w:rFonts w:ascii="Arial" w:hAnsi="Arial" w:cs="Arial"/>
                <w:sz w:val="22"/>
                <w:szCs w:val="22"/>
              </w:rPr>
            </w:pPr>
            <w:r>
              <w:rPr>
                <w:rFonts w:ascii="Arial" w:hAnsi="Arial" w:cs="Arial"/>
                <w:sz w:val="22"/>
                <w:szCs w:val="22"/>
              </w:rPr>
              <w:t>Multi-PI</w:t>
            </w:r>
          </w:p>
        </w:tc>
      </w:tr>
      <w:tr w:rsidR="003D4C9F" w:rsidRPr="003E2A3E" w14:paraId="41DADA52" w14:textId="77777777" w:rsidTr="00191D1C">
        <w:tc>
          <w:tcPr>
            <w:tcW w:w="1237" w:type="dxa"/>
            <w:shd w:val="clear" w:color="auto" w:fill="auto"/>
          </w:tcPr>
          <w:p w14:paraId="484F3708" w14:textId="77777777" w:rsidR="003D4C9F" w:rsidRDefault="008624A7" w:rsidP="00EF78D4">
            <w:pPr>
              <w:spacing w:after="120"/>
              <w:rPr>
                <w:rFonts w:ascii="Arial" w:hAnsi="Arial" w:cs="Arial"/>
                <w:sz w:val="22"/>
                <w:szCs w:val="22"/>
              </w:rPr>
            </w:pPr>
            <w:r>
              <w:rPr>
                <w:rFonts w:ascii="Arial" w:hAnsi="Arial" w:cs="Arial"/>
                <w:sz w:val="22"/>
                <w:szCs w:val="22"/>
              </w:rPr>
              <w:t>2020</w:t>
            </w:r>
          </w:p>
        </w:tc>
        <w:tc>
          <w:tcPr>
            <w:tcW w:w="1623" w:type="dxa"/>
            <w:shd w:val="clear" w:color="auto" w:fill="auto"/>
          </w:tcPr>
          <w:p w14:paraId="21FF1948" w14:textId="77777777" w:rsidR="008624A7" w:rsidRDefault="00177340" w:rsidP="00EF78D4">
            <w:pPr>
              <w:spacing w:after="120"/>
              <w:rPr>
                <w:rFonts w:ascii="Arial" w:hAnsi="Arial" w:cs="Arial"/>
                <w:sz w:val="22"/>
                <w:szCs w:val="22"/>
              </w:rPr>
            </w:pPr>
            <w:r>
              <w:rPr>
                <w:rFonts w:ascii="Arial" w:hAnsi="Arial" w:cs="Arial"/>
                <w:sz w:val="22"/>
                <w:szCs w:val="22"/>
              </w:rPr>
              <w:t>$399,896</w:t>
            </w:r>
          </w:p>
          <w:p w14:paraId="5279B4CC" w14:textId="77777777" w:rsidR="003D4C9F" w:rsidRDefault="003D4C9F" w:rsidP="00EF78D4">
            <w:pPr>
              <w:spacing w:after="120"/>
              <w:rPr>
                <w:rFonts w:ascii="Arial" w:hAnsi="Arial" w:cs="Arial"/>
                <w:sz w:val="22"/>
                <w:szCs w:val="22"/>
              </w:rPr>
            </w:pPr>
          </w:p>
        </w:tc>
        <w:tc>
          <w:tcPr>
            <w:tcW w:w="1936" w:type="dxa"/>
            <w:shd w:val="clear" w:color="auto" w:fill="auto"/>
          </w:tcPr>
          <w:p w14:paraId="2219E78E" w14:textId="73CA1C0F" w:rsidR="008624A7" w:rsidRDefault="006913FB" w:rsidP="00EF78D4">
            <w:pPr>
              <w:spacing w:after="120"/>
              <w:rPr>
                <w:rFonts w:ascii="Arial" w:hAnsi="Arial" w:cs="Arial"/>
                <w:sz w:val="22"/>
                <w:szCs w:val="22"/>
              </w:rPr>
            </w:pPr>
            <w:r>
              <w:rPr>
                <w:rFonts w:ascii="Arial" w:hAnsi="Arial" w:cs="Arial"/>
                <w:sz w:val="22"/>
                <w:szCs w:val="22"/>
              </w:rPr>
              <w:t>Not Funded</w:t>
            </w:r>
          </w:p>
          <w:p w14:paraId="56D4E636" w14:textId="77777777" w:rsidR="003D4C9F" w:rsidRDefault="003D4C9F" w:rsidP="00EF78D4">
            <w:pPr>
              <w:spacing w:after="120"/>
              <w:rPr>
                <w:rFonts w:ascii="Arial" w:hAnsi="Arial" w:cs="Arial"/>
                <w:sz w:val="22"/>
                <w:szCs w:val="22"/>
              </w:rPr>
            </w:pPr>
          </w:p>
        </w:tc>
        <w:tc>
          <w:tcPr>
            <w:tcW w:w="3878" w:type="dxa"/>
            <w:shd w:val="clear" w:color="auto" w:fill="auto"/>
          </w:tcPr>
          <w:p w14:paraId="4090853A" w14:textId="77777777" w:rsidR="009A5293" w:rsidRPr="009A5293" w:rsidRDefault="008624A7" w:rsidP="00EB3B6D">
            <w:pPr>
              <w:spacing w:after="120"/>
              <w:rPr>
                <w:rFonts w:ascii="Arial" w:hAnsi="Arial" w:cs="Arial"/>
                <w:sz w:val="22"/>
                <w:szCs w:val="22"/>
              </w:rPr>
            </w:pPr>
            <w:r w:rsidRPr="008624A7">
              <w:rPr>
                <w:rFonts w:ascii="Arial" w:hAnsi="Arial" w:cs="Arial"/>
                <w:sz w:val="22"/>
                <w:szCs w:val="22"/>
              </w:rPr>
              <w:t xml:space="preserve">American Heart Association: </w:t>
            </w:r>
            <w:r>
              <w:rPr>
                <w:rFonts w:ascii="Arial" w:hAnsi="Arial" w:cs="Arial"/>
                <w:sz w:val="22"/>
                <w:szCs w:val="22"/>
              </w:rPr>
              <w:t>“</w:t>
            </w:r>
            <w:r w:rsidRPr="008624A7">
              <w:rPr>
                <w:rFonts w:ascii="Arial" w:hAnsi="Arial" w:cs="Arial"/>
                <w:sz w:val="22"/>
                <w:szCs w:val="22"/>
              </w:rPr>
              <w:t>Increasing Awareness and Action for the Prevention of Cardiovascular Disease (CVD)</w:t>
            </w:r>
            <w:r w:rsidR="002059E1">
              <w:rPr>
                <w:rFonts w:ascii="Arial" w:hAnsi="Arial" w:cs="Arial"/>
                <w:sz w:val="22"/>
                <w:szCs w:val="22"/>
              </w:rPr>
              <w:t xml:space="preserve"> </w:t>
            </w:r>
            <w:r w:rsidRPr="008624A7">
              <w:rPr>
                <w:rFonts w:ascii="Arial" w:hAnsi="Arial" w:cs="Arial"/>
                <w:sz w:val="22"/>
                <w:szCs w:val="22"/>
              </w:rPr>
              <w:t>and Cerebrovascular Disease in Millennial Women</w:t>
            </w:r>
            <w:r>
              <w:rPr>
                <w:rFonts w:ascii="Arial" w:hAnsi="Arial" w:cs="Arial"/>
                <w:sz w:val="22"/>
                <w:szCs w:val="22"/>
              </w:rPr>
              <w:t>”</w:t>
            </w:r>
          </w:p>
        </w:tc>
        <w:tc>
          <w:tcPr>
            <w:tcW w:w="2126" w:type="dxa"/>
            <w:shd w:val="clear" w:color="auto" w:fill="auto"/>
          </w:tcPr>
          <w:p w14:paraId="0353D339" w14:textId="77777777" w:rsidR="003D4C9F" w:rsidRDefault="008624A7" w:rsidP="00EF78D4">
            <w:pPr>
              <w:spacing w:after="120"/>
              <w:rPr>
                <w:rFonts w:ascii="Arial" w:hAnsi="Arial" w:cs="Arial"/>
                <w:sz w:val="22"/>
                <w:szCs w:val="22"/>
              </w:rPr>
            </w:pPr>
            <w:r>
              <w:rPr>
                <w:rFonts w:ascii="Arial" w:hAnsi="Arial" w:cs="Arial"/>
                <w:sz w:val="22"/>
                <w:szCs w:val="22"/>
              </w:rPr>
              <w:t>PI</w:t>
            </w:r>
          </w:p>
        </w:tc>
      </w:tr>
      <w:tr w:rsidR="008E72B3" w:rsidRPr="003E2A3E" w14:paraId="3ADFC5B0" w14:textId="77777777" w:rsidTr="00191D1C">
        <w:tc>
          <w:tcPr>
            <w:tcW w:w="1237" w:type="dxa"/>
            <w:shd w:val="clear" w:color="auto" w:fill="auto"/>
          </w:tcPr>
          <w:p w14:paraId="03F64081" w14:textId="77777777" w:rsidR="008E72B3" w:rsidRDefault="009A5293" w:rsidP="00EF78D4">
            <w:pPr>
              <w:spacing w:after="120"/>
              <w:rPr>
                <w:rFonts w:ascii="Arial" w:hAnsi="Arial" w:cs="Arial"/>
                <w:sz w:val="22"/>
                <w:szCs w:val="22"/>
              </w:rPr>
            </w:pPr>
            <w:r>
              <w:rPr>
                <w:rFonts w:ascii="Arial" w:hAnsi="Arial" w:cs="Arial"/>
                <w:sz w:val="22"/>
                <w:szCs w:val="22"/>
              </w:rPr>
              <w:t>2019</w:t>
            </w:r>
          </w:p>
        </w:tc>
        <w:tc>
          <w:tcPr>
            <w:tcW w:w="1623" w:type="dxa"/>
            <w:shd w:val="clear" w:color="auto" w:fill="auto"/>
          </w:tcPr>
          <w:p w14:paraId="19154EA3" w14:textId="77777777" w:rsidR="008E72B3" w:rsidRDefault="009A5293" w:rsidP="00EF78D4">
            <w:pPr>
              <w:spacing w:after="120"/>
              <w:rPr>
                <w:rFonts w:ascii="Arial" w:hAnsi="Arial" w:cs="Arial"/>
                <w:sz w:val="22"/>
                <w:szCs w:val="22"/>
              </w:rPr>
            </w:pPr>
            <w:r>
              <w:rPr>
                <w:rFonts w:ascii="Arial" w:hAnsi="Arial" w:cs="Arial"/>
                <w:sz w:val="22"/>
                <w:szCs w:val="22"/>
              </w:rPr>
              <w:t>$419,375</w:t>
            </w:r>
          </w:p>
        </w:tc>
        <w:tc>
          <w:tcPr>
            <w:tcW w:w="1936" w:type="dxa"/>
            <w:shd w:val="clear" w:color="auto" w:fill="auto"/>
          </w:tcPr>
          <w:p w14:paraId="6176786A" w14:textId="77777777" w:rsidR="008E72B3" w:rsidRDefault="009A5293" w:rsidP="00EF78D4">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18F65300" w14:textId="77777777" w:rsidR="009A5293" w:rsidRPr="008624A7" w:rsidRDefault="009A5293" w:rsidP="009A5293">
            <w:pPr>
              <w:rPr>
                <w:iCs/>
              </w:rPr>
            </w:pPr>
            <w:r>
              <w:rPr>
                <w:rFonts w:ascii="Arial" w:hAnsi="Arial" w:cs="Arial"/>
                <w:sz w:val="22"/>
                <w:szCs w:val="22"/>
              </w:rPr>
              <w:t>NIH/NINR, #</w:t>
            </w:r>
            <w:r>
              <w:rPr>
                <w:rFonts w:ascii="Arial" w:hAnsi="Arial" w:cs="Arial"/>
                <w:i/>
                <w:sz w:val="22"/>
                <w:szCs w:val="22"/>
              </w:rPr>
              <w:t xml:space="preserve">1R21NRO19134-01 </w:t>
            </w:r>
            <w:r w:rsidRPr="008624A7">
              <w:rPr>
                <w:rFonts w:ascii="Arial" w:hAnsi="Arial" w:cs="Arial"/>
                <w:iCs/>
                <w:sz w:val="22"/>
                <w:szCs w:val="22"/>
              </w:rPr>
              <w:t xml:space="preserve">“Developing a Culturally </w:t>
            </w:r>
          </w:p>
          <w:p w14:paraId="3CDAEE55" w14:textId="77777777" w:rsidR="008E72B3" w:rsidRDefault="009A5293" w:rsidP="00EB3B6D">
            <w:pPr>
              <w:pStyle w:val="MediumGrid21"/>
              <w:spacing w:after="120"/>
              <w:rPr>
                <w:rFonts w:ascii="Arial" w:hAnsi="Arial" w:cs="Arial"/>
                <w:sz w:val="22"/>
                <w:szCs w:val="22"/>
              </w:rPr>
            </w:pPr>
            <w:r w:rsidRPr="008624A7">
              <w:rPr>
                <w:rFonts w:ascii="Arial" w:hAnsi="Arial" w:cs="Arial"/>
                <w:iCs/>
                <w:sz w:val="22"/>
                <w:szCs w:val="22"/>
              </w:rPr>
              <w:t xml:space="preserve">Appropriate Intervention for Promoting Health in Mid-life Adults </w:t>
            </w:r>
            <w:r w:rsidRPr="008624A7">
              <w:rPr>
                <w:rFonts w:ascii="Arial" w:hAnsi="Arial" w:cs="Arial"/>
                <w:iCs/>
                <w:sz w:val="22"/>
                <w:szCs w:val="22"/>
              </w:rPr>
              <w:lastRenderedPageBreak/>
              <w:t>across Five Diverse Communities in Utah</w:t>
            </w:r>
            <w:r>
              <w:rPr>
                <w:rFonts w:ascii="Arial" w:hAnsi="Arial" w:cs="Arial"/>
                <w:i/>
                <w:sz w:val="22"/>
                <w:szCs w:val="22"/>
              </w:rPr>
              <w:t>”</w:t>
            </w:r>
          </w:p>
        </w:tc>
        <w:tc>
          <w:tcPr>
            <w:tcW w:w="2126" w:type="dxa"/>
            <w:shd w:val="clear" w:color="auto" w:fill="auto"/>
          </w:tcPr>
          <w:p w14:paraId="35F609B9" w14:textId="77777777" w:rsidR="008E72B3" w:rsidRDefault="009A5293" w:rsidP="00EF78D4">
            <w:pPr>
              <w:spacing w:after="120"/>
              <w:rPr>
                <w:rFonts w:ascii="Arial" w:hAnsi="Arial" w:cs="Arial"/>
                <w:sz w:val="22"/>
                <w:szCs w:val="22"/>
              </w:rPr>
            </w:pPr>
            <w:r>
              <w:rPr>
                <w:rFonts w:ascii="Arial" w:hAnsi="Arial" w:cs="Arial"/>
                <w:sz w:val="22"/>
                <w:szCs w:val="22"/>
              </w:rPr>
              <w:lastRenderedPageBreak/>
              <w:t>Co-PI</w:t>
            </w:r>
          </w:p>
        </w:tc>
      </w:tr>
      <w:tr w:rsidR="003665AE" w:rsidRPr="003E2A3E" w14:paraId="4E98FB93" w14:textId="77777777" w:rsidTr="00191D1C">
        <w:tc>
          <w:tcPr>
            <w:tcW w:w="1237" w:type="dxa"/>
            <w:shd w:val="clear" w:color="auto" w:fill="auto"/>
          </w:tcPr>
          <w:p w14:paraId="35AFD5B8" w14:textId="77777777" w:rsidR="003665AE" w:rsidRDefault="003665AE" w:rsidP="00EF78D4">
            <w:pPr>
              <w:spacing w:after="120"/>
              <w:rPr>
                <w:rFonts w:ascii="Arial" w:hAnsi="Arial" w:cs="Arial"/>
                <w:sz w:val="22"/>
                <w:szCs w:val="22"/>
              </w:rPr>
            </w:pPr>
            <w:r>
              <w:rPr>
                <w:rFonts w:ascii="Arial" w:hAnsi="Arial" w:cs="Arial"/>
                <w:sz w:val="22"/>
                <w:szCs w:val="22"/>
              </w:rPr>
              <w:t>2019</w:t>
            </w:r>
          </w:p>
        </w:tc>
        <w:tc>
          <w:tcPr>
            <w:tcW w:w="1623" w:type="dxa"/>
            <w:shd w:val="clear" w:color="auto" w:fill="auto"/>
          </w:tcPr>
          <w:p w14:paraId="35A6B316" w14:textId="77777777" w:rsidR="003665AE" w:rsidRDefault="008E72B3" w:rsidP="00EF78D4">
            <w:pPr>
              <w:spacing w:after="120"/>
              <w:rPr>
                <w:rFonts w:ascii="Arial" w:hAnsi="Arial" w:cs="Arial"/>
                <w:sz w:val="22"/>
                <w:szCs w:val="22"/>
              </w:rPr>
            </w:pPr>
            <w:r>
              <w:rPr>
                <w:rFonts w:ascii="Arial" w:hAnsi="Arial" w:cs="Arial"/>
                <w:sz w:val="22"/>
                <w:szCs w:val="22"/>
              </w:rPr>
              <w:t>$141,000</w:t>
            </w:r>
          </w:p>
        </w:tc>
        <w:tc>
          <w:tcPr>
            <w:tcW w:w="1936" w:type="dxa"/>
            <w:shd w:val="clear" w:color="auto" w:fill="auto"/>
          </w:tcPr>
          <w:p w14:paraId="57311228" w14:textId="77777777" w:rsidR="003665AE" w:rsidRDefault="00146676" w:rsidP="00EF78D4">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10926718" w14:textId="77777777" w:rsidR="003665AE" w:rsidRDefault="003D4C9F" w:rsidP="00EB3B6D">
            <w:pPr>
              <w:pStyle w:val="MediumGrid21"/>
              <w:spacing w:after="120"/>
              <w:rPr>
                <w:rFonts w:ascii="Arial" w:hAnsi="Arial" w:cs="Arial"/>
                <w:sz w:val="22"/>
                <w:szCs w:val="22"/>
              </w:rPr>
            </w:pPr>
            <w:r>
              <w:rPr>
                <w:rFonts w:ascii="Arial" w:hAnsi="Arial" w:cs="Arial"/>
                <w:sz w:val="22"/>
                <w:szCs w:val="22"/>
              </w:rPr>
              <w:t>American Cancer Society</w:t>
            </w:r>
            <w:r w:rsidR="00CF20A4">
              <w:rPr>
                <w:rFonts w:ascii="Arial" w:hAnsi="Arial" w:cs="Arial"/>
                <w:sz w:val="22"/>
                <w:szCs w:val="22"/>
              </w:rPr>
              <w:t xml:space="preserve">, </w:t>
            </w:r>
            <w:r w:rsidR="00CF20A4" w:rsidRPr="00CF20A4">
              <w:rPr>
                <w:rFonts w:ascii="Arial" w:hAnsi="Arial" w:cs="Arial"/>
                <w:sz w:val="22"/>
                <w:szCs w:val="23"/>
              </w:rPr>
              <w:t>Pilot and Exploratory Projects in Palliative Care of Cancer Patients and their Families</w:t>
            </w:r>
            <w:r w:rsidR="00CF20A4">
              <w:rPr>
                <w:rFonts w:ascii="Arial" w:hAnsi="Arial" w:cs="Arial"/>
                <w:sz w:val="22"/>
                <w:szCs w:val="23"/>
              </w:rPr>
              <w:t xml:space="preserve">, </w:t>
            </w:r>
            <w:r w:rsidR="00E12563" w:rsidRPr="00E12563">
              <w:rPr>
                <w:rFonts w:ascii="Arial" w:hAnsi="Arial" w:cs="Arial"/>
                <w:i/>
                <w:sz w:val="22"/>
                <w:szCs w:val="23"/>
              </w:rPr>
              <w:t>“</w:t>
            </w:r>
            <w:r w:rsidR="00E12563" w:rsidRPr="008624A7">
              <w:rPr>
                <w:rFonts w:ascii="Arial" w:hAnsi="Arial" w:cs="Arial"/>
                <w:iCs/>
                <w:sz w:val="22"/>
                <w:szCs w:val="23"/>
              </w:rPr>
              <w:t>Community-Based Palliative Care Intervention for Latina Breast Cancer Survivors.”</w:t>
            </w:r>
          </w:p>
        </w:tc>
        <w:tc>
          <w:tcPr>
            <w:tcW w:w="2126" w:type="dxa"/>
            <w:shd w:val="clear" w:color="auto" w:fill="auto"/>
          </w:tcPr>
          <w:p w14:paraId="5B89C009" w14:textId="77777777" w:rsidR="003665AE" w:rsidRDefault="003D4C9F" w:rsidP="00EF78D4">
            <w:pPr>
              <w:spacing w:after="120"/>
              <w:rPr>
                <w:rFonts w:ascii="Arial" w:hAnsi="Arial" w:cs="Arial"/>
                <w:sz w:val="22"/>
                <w:szCs w:val="22"/>
              </w:rPr>
            </w:pPr>
            <w:r>
              <w:rPr>
                <w:rFonts w:ascii="Arial" w:hAnsi="Arial" w:cs="Arial"/>
                <w:sz w:val="22"/>
                <w:szCs w:val="22"/>
              </w:rPr>
              <w:t>PI</w:t>
            </w:r>
          </w:p>
        </w:tc>
      </w:tr>
      <w:tr w:rsidR="007B6E67" w:rsidRPr="003E2A3E" w14:paraId="2EDF8F50" w14:textId="77777777" w:rsidTr="00191D1C">
        <w:tc>
          <w:tcPr>
            <w:tcW w:w="1237" w:type="dxa"/>
            <w:shd w:val="clear" w:color="auto" w:fill="auto"/>
          </w:tcPr>
          <w:p w14:paraId="5DF81C3A" w14:textId="77777777" w:rsidR="007B6E67" w:rsidRDefault="003665AE" w:rsidP="00EF78D4">
            <w:pPr>
              <w:spacing w:after="120"/>
              <w:rPr>
                <w:rFonts w:ascii="Arial" w:hAnsi="Arial" w:cs="Arial"/>
                <w:sz w:val="22"/>
                <w:szCs w:val="22"/>
              </w:rPr>
            </w:pPr>
            <w:r>
              <w:rPr>
                <w:rFonts w:ascii="Arial" w:hAnsi="Arial" w:cs="Arial"/>
                <w:sz w:val="22"/>
                <w:szCs w:val="22"/>
              </w:rPr>
              <w:t>2019</w:t>
            </w:r>
          </w:p>
        </w:tc>
        <w:tc>
          <w:tcPr>
            <w:tcW w:w="1623" w:type="dxa"/>
            <w:shd w:val="clear" w:color="auto" w:fill="auto"/>
          </w:tcPr>
          <w:p w14:paraId="125FD782" w14:textId="77777777" w:rsidR="007B6E67" w:rsidRDefault="00217F5D" w:rsidP="00EF78D4">
            <w:pPr>
              <w:spacing w:after="120"/>
              <w:rPr>
                <w:rFonts w:ascii="Arial" w:hAnsi="Arial" w:cs="Arial"/>
                <w:sz w:val="22"/>
                <w:szCs w:val="22"/>
              </w:rPr>
            </w:pPr>
            <w:r>
              <w:rPr>
                <w:rFonts w:ascii="Arial" w:hAnsi="Arial" w:cs="Arial"/>
                <w:sz w:val="22"/>
                <w:szCs w:val="22"/>
              </w:rPr>
              <w:t>$406,</w:t>
            </w:r>
            <w:r w:rsidR="00BC199F">
              <w:rPr>
                <w:rFonts w:ascii="Arial" w:hAnsi="Arial" w:cs="Arial"/>
                <w:sz w:val="22"/>
                <w:szCs w:val="22"/>
              </w:rPr>
              <w:t>755</w:t>
            </w:r>
          </w:p>
        </w:tc>
        <w:tc>
          <w:tcPr>
            <w:tcW w:w="1936" w:type="dxa"/>
            <w:shd w:val="clear" w:color="auto" w:fill="auto"/>
          </w:tcPr>
          <w:p w14:paraId="01DB4210" w14:textId="77777777" w:rsidR="007B6E67" w:rsidRDefault="00146676" w:rsidP="00EF78D4">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53821D41" w14:textId="77777777" w:rsidR="005637AC" w:rsidRDefault="00EB4BFD" w:rsidP="005637AC">
            <w:r>
              <w:rPr>
                <w:rFonts w:ascii="Arial" w:hAnsi="Arial" w:cs="Arial"/>
                <w:sz w:val="22"/>
                <w:szCs w:val="22"/>
              </w:rPr>
              <w:t>NIH/</w:t>
            </w:r>
            <w:r w:rsidR="003665AE">
              <w:rPr>
                <w:rFonts w:ascii="Arial" w:hAnsi="Arial" w:cs="Arial"/>
                <w:sz w:val="22"/>
                <w:szCs w:val="22"/>
              </w:rPr>
              <w:t>NCI</w:t>
            </w:r>
            <w:r w:rsidR="005637AC">
              <w:rPr>
                <w:rFonts w:ascii="Arial" w:hAnsi="Arial" w:cs="Arial"/>
                <w:sz w:val="22"/>
                <w:szCs w:val="22"/>
              </w:rPr>
              <w:t xml:space="preserve"> </w:t>
            </w:r>
            <w:r w:rsidR="001E482A">
              <w:rPr>
                <w:rFonts w:ascii="Arial" w:hAnsi="Arial" w:cs="Arial"/>
                <w:sz w:val="22"/>
                <w:szCs w:val="22"/>
              </w:rPr>
              <w:t>#</w:t>
            </w:r>
            <w:r w:rsidR="005637AC">
              <w:rPr>
                <w:rFonts w:ascii="Arial" w:hAnsi="Arial" w:cs="Arial"/>
                <w:sz w:val="22"/>
                <w:szCs w:val="22"/>
              </w:rPr>
              <w:t>1R21CA245686-01</w:t>
            </w:r>
            <w:r w:rsidR="001E482A">
              <w:rPr>
                <w:rFonts w:ascii="Arial" w:hAnsi="Arial" w:cs="Arial"/>
                <w:sz w:val="22"/>
                <w:szCs w:val="22"/>
              </w:rPr>
              <w:t xml:space="preserve">, </w:t>
            </w:r>
            <w:r w:rsidR="008624A7">
              <w:rPr>
                <w:rFonts w:ascii="Arial" w:hAnsi="Arial" w:cs="Arial"/>
                <w:sz w:val="22"/>
                <w:szCs w:val="22"/>
              </w:rPr>
              <w:t>“</w:t>
            </w:r>
            <w:r w:rsidR="001E482A">
              <w:rPr>
                <w:rFonts w:ascii="Arial" w:hAnsi="Arial" w:cs="Arial"/>
                <w:sz w:val="22"/>
                <w:szCs w:val="22"/>
              </w:rPr>
              <w:t>Activa Tu Poder: Patient Activation among Latina Breast Cancer Survivors</w:t>
            </w:r>
            <w:r w:rsidR="008624A7">
              <w:rPr>
                <w:rFonts w:ascii="Arial" w:hAnsi="Arial" w:cs="Arial"/>
                <w:sz w:val="22"/>
                <w:szCs w:val="22"/>
              </w:rPr>
              <w:t>”</w:t>
            </w:r>
            <w:r w:rsidR="003665AE">
              <w:rPr>
                <w:rFonts w:ascii="Arial" w:hAnsi="Arial" w:cs="Arial"/>
                <w:sz w:val="22"/>
                <w:szCs w:val="22"/>
              </w:rPr>
              <w:t xml:space="preserve"> </w:t>
            </w:r>
          </w:p>
          <w:p w14:paraId="41A91E5B" w14:textId="77777777" w:rsidR="007B6E67" w:rsidRPr="00764A79" w:rsidRDefault="000727BD" w:rsidP="00EB3B6D">
            <w:pPr>
              <w:pStyle w:val="MediumGrid21"/>
              <w:spacing w:after="120"/>
              <w:rPr>
                <w:rFonts w:ascii="Arial" w:hAnsi="Arial" w:cs="Arial"/>
                <w:sz w:val="22"/>
                <w:szCs w:val="22"/>
              </w:rPr>
            </w:pPr>
            <w:r>
              <w:rPr>
                <w:rFonts w:ascii="Arial" w:hAnsi="Arial" w:cs="Arial"/>
                <w:sz w:val="22"/>
                <w:szCs w:val="22"/>
              </w:rPr>
              <w:t>(</w:t>
            </w:r>
            <w:r w:rsidR="00B26A25">
              <w:rPr>
                <w:rFonts w:ascii="Arial" w:hAnsi="Arial" w:cs="Arial"/>
                <w:sz w:val="22"/>
                <w:szCs w:val="22"/>
              </w:rPr>
              <w:t>Scored in the 14%</w:t>
            </w:r>
            <w:r>
              <w:rPr>
                <w:rFonts w:ascii="Arial" w:hAnsi="Arial" w:cs="Arial"/>
                <w:sz w:val="22"/>
                <w:szCs w:val="22"/>
              </w:rPr>
              <w:t>)</w:t>
            </w:r>
          </w:p>
        </w:tc>
        <w:tc>
          <w:tcPr>
            <w:tcW w:w="2126" w:type="dxa"/>
            <w:shd w:val="clear" w:color="auto" w:fill="auto"/>
          </w:tcPr>
          <w:p w14:paraId="0FFE6E71" w14:textId="77777777" w:rsidR="007B6E67" w:rsidRDefault="009B623C" w:rsidP="00EF78D4">
            <w:pPr>
              <w:spacing w:after="120"/>
              <w:rPr>
                <w:rFonts w:ascii="Arial" w:hAnsi="Arial" w:cs="Arial"/>
                <w:sz w:val="22"/>
                <w:szCs w:val="22"/>
              </w:rPr>
            </w:pPr>
            <w:r>
              <w:rPr>
                <w:rFonts w:ascii="Arial" w:hAnsi="Arial" w:cs="Arial"/>
                <w:sz w:val="22"/>
                <w:szCs w:val="22"/>
              </w:rPr>
              <w:t>Co-</w:t>
            </w:r>
            <w:r w:rsidR="003D4C9F">
              <w:rPr>
                <w:rFonts w:ascii="Arial" w:hAnsi="Arial" w:cs="Arial"/>
                <w:sz w:val="22"/>
                <w:szCs w:val="22"/>
              </w:rPr>
              <w:t>PI</w:t>
            </w:r>
          </w:p>
        </w:tc>
      </w:tr>
      <w:tr w:rsidR="005E7275" w:rsidRPr="003E2A3E" w14:paraId="1AC14A6F" w14:textId="77777777" w:rsidTr="00191D1C">
        <w:tc>
          <w:tcPr>
            <w:tcW w:w="1237" w:type="dxa"/>
            <w:shd w:val="clear" w:color="auto" w:fill="auto"/>
          </w:tcPr>
          <w:p w14:paraId="5189B49F" w14:textId="77777777" w:rsidR="005E7275" w:rsidRPr="003E2A3E" w:rsidRDefault="004F4A02" w:rsidP="00EF78D4">
            <w:pPr>
              <w:spacing w:after="120"/>
              <w:rPr>
                <w:rFonts w:ascii="Arial" w:hAnsi="Arial" w:cs="Arial"/>
                <w:sz w:val="22"/>
                <w:szCs w:val="22"/>
              </w:rPr>
            </w:pPr>
            <w:r>
              <w:rPr>
                <w:rFonts w:ascii="Arial" w:hAnsi="Arial" w:cs="Arial"/>
                <w:sz w:val="22"/>
                <w:szCs w:val="22"/>
              </w:rPr>
              <w:t>2018</w:t>
            </w:r>
          </w:p>
        </w:tc>
        <w:tc>
          <w:tcPr>
            <w:tcW w:w="1623" w:type="dxa"/>
            <w:shd w:val="clear" w:color="auto" w:fill="auto"/>
          </w:tcPr>
          <w:p w14:paraId="2AE31952" w14:textId="77777777" w:rsidR="005E7275" w:rsidRPr="003E2A3E" w:rsidRDefault="00F87C49" w:rsidP="00EF78D4">
            <w:pPr>
              <w:spacing w:after="120"/>
              <w:rPr>
                <w:rFonts w:ascii="Arial" w:hAnsi="Arial" w:cs="Arial"/>
                <w:sz w:val="22"/>
                <w:szCs w:val="22"/>
              </w:rPr>
            </w:pPr>
            <w:r>
              <w:rPr>
                <w:rFonts w:ascii="Arial" w:hAnsi="Arial" w:cs="Arial"/>
                <w:sz w:val="22"/>
                <w:szCs w:val="22"/>
              </w:rPr>
              <w:t>$616,676</w:t>
            </w:r>
          </w:p>
        </w:tc>
        <w:tc>
          <w:tcPr>
            <w:tcW w:w="1936" w:type="dxa"/>
            <w:shd w:val="clear" w:color="auto" w:fill="auto"/>
          </w:tcPr>
          <w:p w14:paraId="654F254B" w14:textId="77777777" w:rsidR="005E7275" w:rsidRPr="003E2A3E" w:rsidRDefault="003665AE" w:rsidP="00EF78D4">
            <w:pPr>
              <w:spacing w:after="120"/>
              <w:rPr>
                <w:rFonts w:ascii="Arial" w:hAnsi="Arial" w:cs="Arial"/>
                <w:sz w:val="22"/>
                <w:szCs w:val="22"/>
              </w:rPr>
            </w:pPr>
            <w:r>
              <w:rPr>
                <w:rFonts w:ascii="Arial" w:hAnsi="Arial" w:cs="Arial"/>
                <w:sz w:val="22"/>
                <w:szCs w:val="22"/>
              </w:rPr>
              <w:t>Not Funded</w:t>
            </w:r>
          </w:p>
        </w:tc>
        <w:tc>
          <w:tcPr>
            <w:tcW w:w="3878" w:type="dxa"/>
            <w:shd w:val="clear" w:color="auto" w:fill="auto"/>
          </w:tcPr>
          <w:p w14:paraId="2856AB87" w14:textId="77777777" w:rsidR="00764A79" w:rsidRPr="00764A79" w:rsidRDefault="004F4A02" w:rsidP="00EB3B6D">
            <w:pPr>
              <w:pStyle w:val="MediumGrid21"/>
              <w:spacing w:after="120"/>
              <w:rPr>
                <w:rFonts w:ascii="Arial" w:hAnsi="Arial" w:cs="Arial"/>
                <w:sz w:val="22"/>
                <w:szCs w:val="22"/>
              </w:rPr>
            </w:pPr>
            <w:r w:rsidRPr="00764A79">
              <w:rPr>
                <w:rFonts w:ascii="Arial" w:hAnsi="Arial" w:cs="Arial"/>
                <w:sz w:val="22"/>
                <w:szCs w:val="22"/>
              </w:rPr>
              <w:t xml:space="preserve">National Science Foundation, </w:t>
            </w:r>
            <w:r w:rsidR="000E321E" w:rsidRPr="00764A79">
              <w:rPr>
                <w:rFonts w:ascii="Arial" w:hAnsi="Arial" w:cs="Arial"/>
                <w:sz w:val="22"/>
                <w:szCs w:val="22"/>
              </w:rPr>
              <w:t>#1851</w:t>
            </w:r>
            <w:r w:rsidR="008B41D1" w:rsidRPr="00764A79">
              <w:rPr>
                <w:rFonts w:ascii="Arial" w:hAnsi="Arial" w:cs="Arial"/>
                <w:sz w:val="22"/>
                <w:szCs w:val="22"/>
              </w:rPr>
              <w:t>560-</w:t>
            </w:r>
            <w:r w:rsidR="00FF0B45" w:rsidRPr="00764A79">
              <w:rPr>
                <w:rFonts w:ascii="Arial" w:hAnsi="Arial" w:cs="Arial"/>
                <w:sz w:val="22"/>
                <w:szCs w:val="22"/>
              </w:rPr>
              <w:t xml:space="preserve"> </w:t>
            </w:r>
            <w:r w:rsidR="008624A7">
              <w:rPr>
                <w:rFonts w:ascii="Arial" w:hAnsi="Arial" w:cs="Arial"/>
                <w:sz w:val="22"/>
                <w:szCs w:val="22"/>
              </w:rPr>
              <w:t>“</w:t>
            </w:r>
            <w:r w:rsidR="001375A8" w:rsidRPr="00764A79">
              <w:rPr>
                <w:rFonts w:ascii="Arial" w:hAnsi="Arial" w:cs="Arial"/>
                <w:sz w:val="22"/>
                <w:szCs w:val="22"/>
              </w:rPr>
              <w:t xml:space="preserve">Parenting Effects on Individual and Family Time Use: Implications for </w:t>
            </w:r>
            <w:r w:rsidR="00AE1A1E" w:rsidRPr="00764A79">
              <w:rPr>
                <w:rFonts w:ascii="Arial" w:hAnsi="Arial" w:cs="Arial"/>
                <w:sz w:val="22"/>
                <w:szCs w:val="22"/>
              </w:rPr>
              <w:t xml:space="preserve">Hispanic </w:t>
            </w:r>
            <w:r w:rsidR="001375A8" w:rsidRPr="00764A79">
              <w:rPr>
                <w:rFonts w:ascii="Arial" w:hAnsi="Arial" w:cs="Arial"/>
                <w:sz w:val="22"/>
                <w:szCs w:val="22"/>
              </w:rPr>
              <w:t>Adolescent &amp; Adult Well-being</w:t>
            </w:r>
            <w:r w:rsidR="008624A7">
              <w:rPr>
                <w:rFonts w:ascii="Arial" w:hAnsi="Arial" w:cs="Arial"/>
                <w:sz w:val="22"/>
                <w:szCs w:val="22"/>
              </w:rPr>
              <w:t>”</w:t>
            </w:r>
            <w:r w:rsidR="00F422FC">
              <w:rPr>
                <w:rFonts w:ascii="Arial" w:hAnsi="Arial" w:cs="Arial"/>
                <w:sz w:val="22"/>
                <w:szCs w:val="22"/>
              </w:rPr>
              <w:t>.</w:t>
            </w:r>
            <w:r w:rsidR="00764A79" w:rsidRPr="00764A79">
              <w:rPr>
                <w:rFonts w:ascii="Arial" w:hAnsi="Arial" w:cs="Arial"/>
                <w:b/>
                <w:sz w:val="22"/>
                <w:szCs w:val="22"/>
              </w:rPr>
              <w:t xml:space="preserve"> </w:t>
            </w:r>
            <w:r w:rsidR="00764A79" w:rsidRPr="00764A79">
              <w:rPr>
                <w:rFonts w:ascii="Arial" w:hAnsi="Arial" w:cs="Arial"/>
                <w:sz w:val="22"/>
                <w:szCs w:val="22"/>
              </w:rPr>
              <w:t xml:space="preserve">PI- </w:t>
            </w:r>
            <w:r w:rsidR="009757B4">
              <w:rPr>
                <w:rFonts w:ascii="Arial" w:hAnsi="Arial" w:cs="Arial"/>
                <w:sz w:val="22"/>
                <w:szCs w:val="22"/>
              </w:rPr>
              <w:t xml:space="preserve">Dr. </w:t>
            </w:r>
            <w:r w:rsidR="00764A79" w:rsidRPr="00764A79">
              <w:rPr>
                <w:rFonts w:ascii="Arial" w:hAnsi="Arial" w:cs="Arial"/>
                <w:sz w:val="22"/>
                <w:szCs w:val="22"/>
              </w:rPr>
              <w:t>Camilla Hodge</w:t>
            </w:r>
          </w:p>
        </w:tc>
        <w:tc>
          <w:tcPr>
            <w:tcW w:w="2126" w:type="dxa"/>
            <w:shd w:val="clear" w:color="auto" w:fill="auto"/>
          </w:tcPr>
          <w:p w14:paraId="1FFF287F" w14:textId="77777777" w:rsidR="005E7275" w:rsidRPr="003E2A3E" w:rsidRDefault="003E0D07" w:rsidP="00EF78D4">
            <w:pPr>
              <w:spacing w:after="120"/>
              <w:rPr>
                <w:rFonts w:ascii="Arial" w:hAnsi="Arial" w:cs="Arial"/>
                <w:sz w:val="22"/>
                <w:szCs w:val="22"/>
              </w:rPr>
            </w:pPr>
            <w:r>
              <w:rPr>
                <w:rFonts w:ascii="Arial" w:hAnsi="Arial" w:cs="Arial"/>
                <w:sz w:val="22"/>
                <w:szCs w:val="22"/>
              </w:rPr>
              <w:t>C</w:t>
            </w:r>
            <w:r w:rsidR="00E92797">
              <w:rPr>
                <w:rFonts w:ascii="Arial" w:hAnsi="Arial" w:cs="Arial"/>
                <w:sz w:val="22"/>
                <w:szCs w:val="22"/>
              </w:rPr>
              <w:t>o</w:t>
            </w:r>
            <w:r>
              <w:rPr>
                <w:rFonts w:ascii="Arial" w:hAnsi="Arial" w:cs="Arial"/>
                <w:sz w:val="22"/>
                <w:szCs w:val="22"/>
              </w:rPr>
              <w:t>-I</w:t>
            </w:r>
          </w:p>
        </w:tc>
      </w:tr>
      <w:tr w:rsidR="00DA168D" w:rsidRPr="003E2A3E" w14:paraId="4C9380A2" w14:textId="77777777" w:rsidTr="00191D1C">
        <w:tc>
          <w:tcPr>
            <w:tcW w:w="1237" w:type="dxa"/>
            <w:shd w:val="clear" w:color="auto" w:fill="auto"/>
          </w:tcPr>
          <w:p w14:paraId="045143F1" w14:textId="77777777" w:rsidR="00DA168D" w:rsidRPr="003E2A3E" w:rsidRDefault="00DA168D" w:rsidP="00EF78D4">
            <w:pPr>
              <w:spacing w:after="120"/>
              <w:ind w:left="-18"/>
              <w:rPr>
                <w:rFonts w:ascii="Arial" w:hAnsi="Arial" w:cs="Arial"/>
                <w:sz w:val="22"/>
                <w:szCs w:val="22"/>
              </w:rPr>
            </w:pPr>
            <w:r w:rsidRPr="003E2A3E">
              <w:rPr>
                <w:rFonts w:ascii="Arial" w:hAnsi="Arial" w:cs="Arial"/>
                <w:sz w:val="22"/>
                <w:szCs w:val="22"/>
              </w:rPr>
              <w:t>2017</w:t>
            </w:r>
          </w:p>
        </w:tc>
        <w:tc>
          <w:tcPr>
            <w:tcW w:w="1623" w:type="dxa"/>
            <w:shd w:val="clear" w:color="auto" w:fill="auto"/>
          </w:tcPr>
          <w:p w14:paraId="3CA83032" w14:textId="77777777" w:rsidR="00DA168D" w:rsidRPr="003E2A3E" w:rsidRDefault="00DA168D" w:rsidP="00EF78D4">
            <w:pPr>
              <w:spacing w:after="120"/>
              <w:rPr>
                <w:rFonts w:ascii="Arial" w:hAnsi="Arial" w:cs="Arial"/>
                <w:bCs/>
                <w:color w:val="000000"/>
                <w:sz w:val="22"/>
                <w:szCs w:val="22"/>
              </w:rPr>
            </w:pPr>
            <w:r w:rsidRPr="003E2A3E">
              <w:rPr>
                <w:rFonts w:ascii="Arial" w:hAnsi="Arial" w:cs="Arial"/>
                <w:sz w:val="22"/>
                <w:szCs w:val="22"/>
              </w:rPr>
              <w:t>$20,000</w:t>
            </w:r>
          </w:p>
        </w:tc>
        <w:tc>
          <w:tcPr>
            <w:tcW w:w="1936" w:type="dxa"/>
            <w:shd w:val="clear" w:color="auto" w:fill="auto"/>
          </w:tcPr>
          <w:p w14:paraId="1B4DB81F" w14:textId="77777777" w:rsidR="00DA168D" w:rsidRPr="003E2A3E" w:rsidRDefault="00DA168D" w:rsidP="00EF78D4">
            <w:pPr>
              <w:spacing w:after="120"/>
              <w:rPr>
                <w:rFonts w:ascii="Arial" w:hAnsi="Arial" w:cs="Arial"/>
                <w:sz w:val="22"/>
                <w:szCs w:val="22"/>
              </w:rPr>
            </w:pPr>
            <w:r w:rsidRPr="003E2A3E">
              <w:rPr>
                <w:rFonts w:ascii="Arial" w:hAnsi="Arial" w:cs="Arial"/>
                <w:sz w:val="22"/>
                <w:szCs w:val="22"/>
              </w:rPr>
              <w:t>Funded</w:t>
            </w:r>
          </w:p>
        </w:tc>
        <w:tc>
          <w:tcPr>
            <w:tcW w:w="3878" w:type="dxa"/>
            <w:shd w:val="clear" w:color="auto" w:fill="auto"/>
          </w:tcPr>
          <w:p w14:paraId="0F9D3B75" w14:textId="77777777" w:rsidR="00DA168D" w:rsidRPr="003E2A3E" w:rsidRDefault="00DA168D" w:rsidP="00EF78D4">
            <w:pPr>
              <w:spacing w:after="120"/>
              <w:rPr>
                <w:rFonts w:ascii="Arial" w:hAnsi="Arial" w:cs="Arial"/>
                <w:color w:val="000000"/>
                <w:sz w:val="22"/>
                <w:szCs w:val="22"/>
              </w:rPr>
            </w:pPr>
            <w:r w:rsidRPr="003E2A3E">
              <w:rPr>
                <w:rFonts w:ascii="Arial" w:hAnsi="Arial" w:cs="Arial"/>
                <w:sz w:val="22"/>
                <w:szCs w:val="22"/>
              </w:rPr>
              <w:t xml:space="preserve">NCI </w:t>
            </w:r>
            <w:proofErr w:type="spellStart"/>
            <w:r w:rsidRPr="003E2A3E">
              <w:rPr>
                <w:rFonts w:ascii="Arial" w:hAnsi="Arial" w:cs="Arial"/>
                <w:color w:val="000000"/>
                <w:sz w:val="22"/>
                <w:szCs w:val="22"/>
              </w:rPr>
              <w:t>GMaP</w:t>
            </w:r>
            <w:proofErr w:type="spellEnd"/>
            <w:r w:rsidRPr="003E2A3E">
              <w:rPr>
                <w:rFonts w:ascii="Arial" w:hAnsi="Arial" w:cs="Arial"/>
                <w:color w:val="000000"/>
                <w:sz w:val="22"/>
                <w:szCs w:val="22"/>
              </w:rPr>
              <w:t xml:space="preserve"> Award Research Scholar Pilot Award #</w:t>
            </w:r>
            <w:r w:rsidRPr="003E2A3E">
              <w:rPr>
                <w:rFonts w:ascii="Arial" w:hAnsi="Arial" w:cs="Arial"/>
                <w:i/>
                <w:iCs/>
                <w:color w:val="000000"/>
                <w:sz w:val="22"/>
                <w:szCs w:val="22"/>
              </w:rPr>
              <w:t xml:space="preserve">P30CA042014 </w:t>
            </w:r>
            <w:r>
              <w:rPr>
                <w:rFonts w:ascii="Arial" w:hAnsi="Arial" w:cs="Arial"/>
                <w:i/>
                <w:iCs/>
                <w:color w:val="000000"/>
                <w:sz w:val="22"/>
                <w:szCs w:val="22"/>
              </w:rPr>
              <w:t xml:space="preserve">- </w:t>
            </w:r>
            <w:r w:rsidRPr="000710ED">
              <w:rPr>
                <w:rFonts w:ascii="Arial" w:hAnsi="Arial" w:cs="Arial"/>
                <w:iCs/>
                <w:color w:val="000000"/>
                <w:sz w:val="22"/>
                <w:szCs w:val="22"/>
              </w:rPr>
              <w:t>Juntas Avanzamos! Using the Komen Breast Cancer Education Toolkit for Hispanic/Latino Communities to train Community Health Workers</w:t>
            </w:r>
          </w:p>
        </w:tc>
        <w:tc>
          <w:tcPr>
            <w:tcW w:w="2126" w:type="dxa"/>
            <w:shd w:val="clear" w:color="auto" w:fill="auto"/>
          </w:tcPr>
          <w:p w14:paraId="1DFEA1D7" w14:textId="77777777" w:rsidR="00DA168D" w:rsidRDefault="00DA168D" w:rsidP="00EF78D4">
            <w:pPr>
              <w:spacing w:after="120"/>
              <w:rPr>
                <w:rFonts w:ascii="Arial" w:hAnsi="Arial" w:cs="Arial"/>
                <w:sz w:val="22"/>
                <w:szCs w:val="22"/>
              </w:rPr>
            </w:pPr>
            <w:r w:rsidRPr="003E2A3E">
              <w:rPr>
                <w:rFonts w:ascii="Arial" w:hAnsi="Arial" w:cs="Arial"/>
                <w:sz w:val="22"/>
                <w:szCs w:val="22"/>
              </w:rPr>
              <w:t>PI</w:t>
            </w:r>
          </w:p>
        </w:tc>
      </w:tr>
      <w:tr w:rsidR="005E7275" w:rsidRPr="003E2A3E" w14:paraId="53C7278C" w14:textId="77777777" w:rsidTr="00191D1C">
        <w:tc>
          <w:tcPr>
            <w:tcW w:w="1237" w:type="dxa"/>
            <w:shd w:val="clear" w:color="auto" w:fill="auto"/>
          </w:tcPr>
          <w:p w14:paraId="51BAA449" w14:textId="77777777" w:rsidR="005E7275" w:rsidRPr="003E2A3E" w:rsidRDefault="005E7275" w:rsidP="00EF78D4">
            <w:pPr>
              <w:spacing w:after="120"/>
              <w:ind w:left="-18"/>
              <w:rPr>
                <w:rFonts w:ascii="Arial" w:hAnsi="Arial" w:cs="Arial"/>
                <w:sz w:val="22"/>
                <w:szCs w:val="22"/>
              </w:rPr>
            </w:pPr>
            <w:r w:rsidRPr="003E2A3E">
              <w:rPr>
                <w:rFonts w:ascii="Arial" w:hAnsi="Arial" w:cs="Arial"/>
                <w:sz w:val="22"/>
                <w:szCs w:val="22"/>
              </w:rPr>
              <w:t>2017</w:t>
            </w:r>
          </w:p>
        </w:tc>
        <w:tc>
          <w:tcPr>
            <w:tcW w:w="1623" w:type="dxa"/>
            <w:shd w:val="clear" w:color="auto" w:fill="auto"/>
          </w:tcPr>
          <w:p w14:paraId="003D71C5" w14:textId="77777777" w:rsidR="005E7275" w:rsidRPr="003E2A3E" w:rsidRDefault="005E7275" w:rsidP="00EF78D4">
            <w:pPr>
              <w:spacing w:after="120"/>
              <w:rPr>
                <w:rFonts w:ascii="Arial" w:hAnsi="Arial" w:cs="Arial"/>
                <w:sz w:val="22"/>
                <w:szCs w:val="22"/>
              </w:rPr>
            </w:pPr>
            <w:r w:rsidRPr="003E2A3E">
              <w:rPr>
                <w:rFonts w:ascii="Arial" w:hAnsi="Arial" w:cs="Arial"/>
                <w:bCs/>
                <w:color w:val="000000"/>
                <w:sz w:val="22"/>
                <w:szCs w:val="22"/>
              </w:rPr>
              <w:t>$1,938,938</w:t>
            </w:r>
          </w:p>
        </w:tc>
        <w:tc>
          <w:tcPr>
            <w:tcW w:w="1936" w:type="dxa"/>
            <w:shd w:val="clear" w:color="auto" w:fill="auto"/>
          </w:tcPr>
          <w:p w14:paraId="50423F99"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Not Funded</w:t>
            </w:r>
          </w:p>
        </w:tc>
        <w:tc>
          <w:tcPr>
            <w:tcW w:w="3878" w:type="dxa"/>
            <w:shd w:val="clear" w:color="auto" w:fill="auto"/>
          </w:tcPr>
          <w:p w14:paraId="188EB0CB" w14:textId="77777777" w:rsidR="004520AF" w:rsidRPr="003E2A3E" w:rsidRDefault="005E7275" w:rsidP="00EF78D4">
            <w:pPr>
              <w:spacing w:after="120"/>
              <w:rPr>
                <w:rFonts w:ascii="Arial" w:hAnsi="Arial" w:cs="Arial"/>
                <w:sz w:val="22"/>
                <w:szCs w:val="22"/>
              </w:rPr>
            </w:pPr>
            <w:r w:rsidRPr="003E2A3E">
              <w:rPr>
                <w:rFonts w:ascii="Arial" w:hAnsi="Arial" w:cs="Arial"/>
                <w:color w:val="000000"/>
                <w:sz w:val="22"/>
                <w:szCs w:val="22"/>
              </w:rPr>
              <w:t xml:space="preserve">PA-14-276 R01 </w:t>
            </w:r>
            <w:r w:rsidR="008B41D1">
              <w:rPr>
                <w:rFonts w:ascii="Arial" w:hAnsi="Arial" w:cs="Arial"/>
                <w:color w:val="000000"/>
                <w:sz w:val="22"/>
                <w:szCs w:val="22"/>
              </w:rPr>
              <w:t>-</w:t>
            </w:r>
            <w:r w:rsidRPr="003E2A3E">
              <w:rPr>
                <w:rFonts w:ascii="Arial" w:hAnsi="Arial" w:cs="Arial"/>
                <w:sz w:val="22"/>
                <w:szCs w:val="22"/>
              </w:rPr>
              <w:t>A Decision A</w:t>
            </w:r>
            <w:r w:rsidR="000710ED">
              <w:rPr>
                <w:rFonts w:ascii="Arial" w:hAnsi="Arial" w:cs="Arial"/>
                <w:sz w:val="22"/>
                <w:szCs w:val="22"/>
              </w:rPr>
              <w:t xml:space="preserve">id to Improve Pregnant Couples </w:t>
            </w:r>
            <w:r w:rsidRPr="003E2A3E">
              <w:rPr>
                <w:rFonts w:ascii="Arial" w:hAnsi="Arial" w:cs="Arial"/>
                <w:sz w:val="22"/>
                <w:szCs w:val="22"/>
              </w:rPr>
              <w:t>Decision</w:t>
            </w:r>
            <w:r w:rsidR="000710ED">
              <w:rPr>
                <w:rFonts w:ascii="Arial" w:hAnsi="Arial" w:cs="Arial"/>
                <w:sz w:val="22"/>
                <w:szCs w:val="22"/>
              </w:rPr>
              <w:t>-</w:t>
            </w:r>
            <w:r w:rsidRPr="003E2A3E">
              <w:rPr>
                <w:rFonts w:ascii="Arial" w:hAnsi="Arial" w:cs="Arial"/>
                <w:sz w:val="22"/>
                <w:szCs w:val="22"/>
              </w:rPr>
              <w:t xml:space="preserve"> Making a</w:t>
            </w:r>
            <w:r w:rsidR="00F422FC">
              <w:rPr>
                <w:rFonts w:ascii="Arial" w:hAnsi="Arial" w:cs="Arial"/>
                <w:sz w:val="22"/>
                <w:szCs w:val="22"/>
              </w:rPr>
              <w:t>bout Expanded Carrier Screening.</w:t>
            </w:r>
            <w:r w:rsidRPr="003E2A3E">
              <w:rPr>
                <w:rFonts w:ascii="Arial" w:hAnsi="Arial" w:cs="Arial"/>
                <w:sz w:val="22"/>
                <w:szCs w:val="22"/>
              </w:rPr>
              <w:t xml:space="preserve"> PI-</w:t>
            </w:r>
            <w:r w:rsidR="009757B4">
              <w:rPr>
                <w:rFonts w:ascii="Arial" w:hAnsi="Arial" w:cs="Arial"/>
                <w:sz w:val="22"/>
                <w:szCs w:val="22"/>
              </w:rPr>
              <w:t xml:space="preserve">Dr. </w:t>
            </w:r>
            <w:r w:rsidRPr="003E2A3E">
              <w:rPr>
                <w:rFonts w:ascii="Arial" w:hAnsi="Arial" w:cs="Arial"/>
                <w:sz w:val="22"/>
                <w:szCs w:val="22"/>
              </w:rPr>
              <w:t>Erin Rothwell</w:t>
            </w:r>
          </w:p>
        </w:tc>
        <w:tc>
          <w:tcPr>
            <w:tcW w:w="2126" w:type="dxa"/>
            <w:shd w:val="clear" w:color="auto" w:fill="auto"/>
          </w:tcPr>
          <w:p w14:paraId="3521264D" w14:textId="77777777" w:rsidR="005E7275" w:rsidRPr="003E2A3E" w:rsidRDefault="00667B66" w:rsidP="00EF78D4">
            <w:pPr>
              <w:spacing w:after="120"/>
              <w:rPr>
                <w:rFonts w:ascii="Arial" w:hAnsi="Arial" w:cs="Arial"/>
                <w:sz w:val="22"/>
                <w:szCs w:val="22"/>
              </w:rPr>
            </w:pPr>
            <w:r>
              <w:rPr>
                <w:rFonts w:ascii="Arial" w:hAnsi="Arial" w:cs="Arial"/>
                <w:sz w:val="22"/>
                <w:szCs w:val="22"/>
              </w:rPr>
              <w:t>Co</w:t>
            </w:r>
            <w:r w:rsidR="005E7275" w:rsidRPr="003E2A3E">
              <w:rPr>
                <w:rFonts w:ascii="Arial" w:hAnsi="Arial" w:cs="Arial"/>
                <w:sz w:val="22"/>
                <w:szCs w:val="22"/>
              </w:rPr>
              <w:t>-I</w:t>
            </w:r>
          </w:p>
        </w:tc>
      </w:tr>
      <w:tr w:rsidR="005E7275" w:rsidRPr="003E2A3E" w14:paraId="75B51065" w14:textId="77777777" w:rsidTr="00191D1C">
        <w:tc>
          <w:tcPr>
            <w:tcW w:w="1237" w:type="dxa"/>
            <w:shd w:val="clear" w:color="auto" w:fill="auto"/>
          </w:tcPr>
          <w:p w14:paraId="1A44FBF4"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2016</w:t>
            </w:r>
          </w:p>
        </w:tc>
        <w:tc>
          <w:tcPr>
            <w:tcW w:w="1623" w:type="dxa"/>
            <w:shd w:val="clear" w:color="auto" w:fill="auto"/>
          </w:tcPr>
          <w:p w14:paraId="63828E2A"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$50,000</w:t>
            </w:r>
          </w:p>
        </w:tc>
        <w:tc>
          <w:tcPr>
            <w:tcW w:w="1936" w:type="dxa"/>
            <w:shd w:val="clear" w:color="auto" w:fill="auto"/>
          </w:tcPr>
          <w:p w14:paraId="2294C8E3"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Funded</w:t>
            </w:r>
          </w:p>
        </w:tc>
        <w:tc>
          <w:tcPr>
            <w:tcW w:w="3878" w:type="dxa"/>
            <w:shd w:val="clear" w:color="auto" w:fill="auto"/>
          </w:tcPr>
          <w:p w14:paraId="40EB67F5" w14:textId="77777777" w:rsidR="004520AF" w:rsidRPr="00FF285F" w:rsidRDefault="005E7275" w:rsidP="00EF78D4">
            <w:pPr>
              <w:spacing w:after="120"/>
              <w:rPr>
                <w:rFonts w:ascii="Arial" w:hAnsi="Arial" w:cs="Arial"/>
                <w:iCs/>
                <w:sz w:val="22"/>
                <w:szCs w:val="22"/>
              </w:rPr>
            </w:pPr>
            <w:r w:rsidRPr="003E2A3E">
              <w:rPr>
                <w:rFonts w:ascii="Arial" w:hAnsi="Arial" w:cs="Arial"/>
                <w:sz w:val="22"/>
                <w:szCs w:val="22"/>
              </w:rPr>
              <w:t>PICORI TIER III #</w:t>
            </w:r>
            <w:r w:rsidR="000710ED">
              <w:rPr>
                <w:rFonts w:ascii="Arial" w:hAnsi="Arial" w:cs="Arial"/>
                <w:iCs/>
                <w:sz w:val="22"/>
                <w:szCs w:val="22"/>
              </w:rPr>
              <w:t xml:space="preserve">7737210 </w:t>
            </w:r>
            <w:r w:rsidR="008B41D1">
              <w:rPr>
                <w:rFonts w:ascii="Arial" w:hAnsi="Arial" w:cs="Arial"/>
                <w:iCs/>
                <w:sz w:val="22"/>
                <w:szCs w:val="22"/>
              </w:rPr>
              <w:t>-</w:t>
            </w:r>
            <w:r w:rsidRPr="003E2A3E">
              <w:rPr>
                <w:rFonts w:ascii="Arial" w:hAnsi="Arial" w:cs="Arial"/>
                <w:iCs/>
                <w:sz w:val="22"/>
                <w:szCs w:val="22"/>
              </w:rPr>
              <w:t>Community Partnership for Patient Centered Outcomes Research in Hispanics with Type 2 Diabetes</w:t>
            </w:r>
            <w:r w:rsidR="00F422FC">
              <w:rPr>
                <w:rFonts w:ascii="Arial" w:hAnsi="Arial" w:cs="Arial"/>
                <w:iCs/>
                <w:sz w:val="22"/>
                <w:szCs w:val="22"/>
              </w:rPr>
              <w:t>, PI-</w:t>
            </w:r>
            <w:r w:rsidR="009757B4">
              <w:rPr>
                <w:rFonts w:ascii="Arial" w:hAnsi="Arial" w:cs="Arial"/>
                <w:iCs/>
                <w:sz w:val="22"/>
                <w:szCs w:val="22"/>
              </w:rPr>
              <w:t xml:space="preserve">Dr. </w:t>
            </w:r>
            <w:r w:rsidR="00F422FC">
              <w:rPr>
                <w:rFonts w:ascii="Arial" w:hAnsi="Arial" w:cs="Arial"/>
                <w:iCs/>
                <w:sz w:val="22"/>
                <w:szCs w:val="22"/>
              </w:rPr>
              <w:t>Nancy Allen</w:t>
            </w:r>
          </w:p>
        </w:tc>
        <w:tc>
          <w:tcPr>
            <w:tcW w:w="2126" w:type="dxa"/>
            <w:shd w:val="clear" w:color="auto" w:fill="auto"/>
          </w:tcPr>
          <w:p w14:paraId="22000463"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Collaborator</w:t>
            </w:r>
          </w:p>
        </w:tc>
      </w:tr>
      <w:tr w:rsidR="00C76D47" w:rsidRPr="003E2A3E" w14:paraId="082EABB4" w14:textId="77777777" w:rsidTr="00191D1C">
        <w:tc>
          <w:tcPr>
            <w:tcW w:w="1237" w:type="dxa"/>
            <w:shd w:val="clear" w:color="auto" w:fill="auto"/>
          </w:tcPr>
          <w:p w14:paraId="3E42E901" w14:textId="77777777" w:rsidR="00C76D47" w:rsidRPr="003E2A3E" w:rsidRDefault="00AB1117" w:rsidP="00EF78D4">
            <w:pPr>
              <w:spacing w:after="120"/>
              <w:rPr>
                <w:rFonts w:ascii="Arial" w:hAnsi="Arial" w:cs="Arial"/>
                <w:sz w:val="22"/>
                <w:szCs w:val="22"/>
              </w:rPr>
            </w:pPr>
            <w:r w:rsidRPr="003E2A3E">
              <w:rPr>
                <w:rFonts w:ascii="Arial" w:hAnsi="Arial" w:cs="Arial"/>
                <w:sz w:val="22"/>
                <w:szCs w:val="22"/>
              </w:rPr>
              <w:t>2016</w:t>
            </w:r>
          </w:p>
        </w:tc>
        <w:tc>
          <w:tcPr>
            <w:tcW w:w="1623" w:type="dxa"/>
            <w:shd w:val="clear" w:color="auto" w:fill="auto"/>
          </w:tcPr>
          <w:p w14:paraId="27F19E03" w14:textId="77777777" w:rsidR="00AB1117" w:rsidRPr="003E2A3E" w:rsidRDefault="00AB1117" w:rsidP="00AB1117">
            <w:pPr>
              <w:spacing w:after="120"/>
              <w:rPr>
                <w:rFonts w:ascii="Arial" w:hAnsi="Arial" w:cs="Arial"/>
                <w:sz w:val="22"/>
                <w:szCs w:val="22"/>
              </w:rPr>
            </w:pPr>
            <w:r w:rsidRPr="003E2A3E">
              <w:rPr>
                <w:rFonts w:ascii="Arial" w:hAnsi="Arial" w:cs="Arial"/>
                <w:sz w:val="22"/>
                <w:szCs w:val="22"/>
              </w:rPr>
              <w:t>$65,000</w:t>
            </w:r>
          </w:p>
          <w:p w14:paraId="7B4799F9" w14:textId="77777777" w:rsidR="00C76D47" w:rsidRPr="003E2A3E" w:rsidRDefault="00C76D47" w:rsidP="00EF78D4">
            <w:pPr>
              <w:spacing w:after="120"/>
              <w:rPr>
                <w:rFonts w:ascii="Arial" w:hAnsi="Arial" w:cs="Arial"/>
                <w:sz w:val="22"/>
                <w:szCs w:val="22"/>
              </w:rPr>
            </w:pPr>
          </w:p>
        </w:tc>
        <w:tc>
          <w:tcPr>
            <w:tcW w:w="1936" w:type="dxa"/>
            <w:shd w:val="clear" w:color="auto" w:fill="auto"/>
          </w:tcPr>
          <w:p w14:paraId="04EAF134" w14:textId="77777777" w:rsidR="00AB1117" w:rsidRPr="003E2A3E" w:rsidRDefault="00AB1117" w:rsidP="00AB1117">
            <w:pPr>
              <w:spacing w:after="120"/>
              <w:rPr>
                <w:rFonts w:ascii="Arial" w:hAnsi="Arial" w:cs="Arial"/>
                <w:sz w:val="22"/>
                <w:szCs w:val="22"/>
              </w:rPr>
            </w:pPr>
            <w:r w:rsidRPr="003E2A3E">
              <w:rPr>
                <w:rFonts w:ascii="Arial" w:hAnsi="Arial" w:cs="Arial"/>
                <w:sz w:val="22"/>
                <w:szCs w:val="22"/>
              </w:rPr>
              <w:t>Not Funded</w:t>
            </w:r>
          </w:p>
          <w:p w14:paraId="4434023A" w14:textId="77777777" w:rsidR="00C76D47" w:rsidRPr="003E2A3E" w:rsidRDefault="00C76D47" w:rsidP="00EF78D4">
            <w:pPr>
              <w:spacing w:after="120"/>
              <w:rPr>
                <w:rFonts w:ascii="Arial" w:hAnsi="Arial" w:cs="Arial"/>
                <w:sz w:val="22"/>
                <w:szCs w:val="22"/>
              </w:rPr>
            </w:pPr>
          </w:p>
        </w:tc>
        <w:tc>
          <w:tcPr>
            <w:tcW w:w="3878" w:type="dxa"/>
            <w:shd w:val="clear" w:color="auto" w:fill="auto"/>
          </w:tcPr>
          <w:p w14:paraId="1A46369A" w14:textId="77777777" w:rsidR="00C76D47" w:rsidRPr="003E2A3E" w:rsidRDefault="00C76D47" w:rsidP="00970661">
            <w:pPr>
              <w:spacing w:after="120"/>
              <w:rPr>
                <w:rFonts w:ascii="Arial" w:hAnsi="Arial" w:cs="Arial"/>
                <w:sz w:val="22"/>
                <w:szCs w:val="22"/>
              </w:rPr>
            </w:pPr>
            <w:r>
              <w:rPr>
                <w:rFonts w:ascii="Arial" w:hAnsi="Arial" w:cs="Arial"/>
                <w:sz w:val="22"/>
                <w:szCs w:val="22"/>
              </w:rPr>
              <w:t xml:space="preserve">Avon/Pfizer Metastatic Breast Cancer </w:t>
            </w:r>
            <w:r w:rsidR="008624A7">
              <w:rPr>
                <w:rFonts w:ascii="Arial" w:hAnsi="Arial" w:cs="Arial"/>
                <w:sz w:val="22"/>
                <w:szCs w:val="22"/>
              </w:rPr>
              <w:t>program, -</w:t>
            </w:r>
            <w:r w:rsidR="00AB1117">
              <w:rPr>
                <w:rFonts w:ascii="Arial" w:hAnsi="Arial" w:cs="Arial"/>
                <w:sz w:val="22"/>
                <w:szCs w:val="22"/>
              </w:rPr>
              <w:t xml:space="preserve"> </w:t>
            </w:r>
            <w:r w:rsidR="000710ED">
              <w:rPr>
                <w:rFonts w:ascii="Arial" w:hAnsi="Arial" w:cs="Arial"/>
                <w:sz w:val="22"/>
                <w:szCs w:val="22"/>
              </w:rPr>
              <w:t xml:space="preserve">De Alma </w:t>
            </w:r>
            <w:proofErr w:type="gramStart"/>
            <w:r w:rsidR="000710ED">
              <w:rPr>
                <w:rFonts w:ascii="Arial" w:hAnsi="Arial" w:cs="Arial"/>
                <w:sz w:val="22"/>
                <w:szCs w:val="22"/>
              </w:rPr>
              <w:t>a</w:t>
            </w:r>
            <w:proofErr w:type="gramEnd"/>
            <w:r w:rsidR="000710ED">
              <w:rPr>
                <w:rFonts w:ascii="Arial" w:hAnsi="Arial" w:cs="Arial"/>
                <w:sz w:val="22"/>
                <w:szCs w:val="22"/>
              </w:rPr>
              <w:t xml:space="preserve"> Alma</w:t>
            </w:r>
            <w:r>
              <w:rPr>
                <w:rFonts w:ascii="Arial" w:hAnsi="Arial" w:cs="Arial"/>
                <w:sz w:val="22"/>
                <w:szCs w:val="22"/>
              </w:rPr>
              <w:t xml:space="preserve"> (Soul to Soul)</w:t>
            </w:r>
            <w:r w:rsidR="000710ED">
              <w:rPr>
                <w:rFonts w:ascii="Arial" w:hAnsi="Arial" w:cs="Arial"/>
                <w:sz w:val="22"/>
                <w:szCs w:val="22"/>
              </w:rPr>
              <w:t xml:space="preserve">: A </w:t>
            </w:r>
            <w:r w:rsidR="00AB1117">
              <w:rPr>
                <w:rFonts w:ascii="Arial" w:hAnsi="Arial" w:cs="Arial"/>
                <w:sz w:val="22"/>
                <w:szCs w:val="22"/>
              </w:rPr>
              <w:t>Patient Navigation Program</w:t>
            </w:r>
          </w:p>
        </w:tc>
        <w:tc>
          <w:tcPr>
            <w:tcW w:w="2126" w:type="dxa"/>
            <w:shd w:val="clear" w:color="auto" w:fill="auto"/>
          </w:tcPr>
          <w:p w14:paraId="12A96905" w14:textId="77777777" w:rsidR="00C76D47" w:rsidRPr="003E2A3E" w:rsidRDefault="00AB1117" w:rsidP="00EF78D4">
            <w:pPr>
              <w:spacing w:after="120"/>
              <w:rPr>
                <w:rFonts w:ascii="Arial" w:hAnsi="Arial" w:cs="Arial"/>
                <w:sz w:val="22"/>
                <w:szCs w:val="22"/>
              </w:rPr>
            </w:pPr>
            <w:r w:rsidRPr="003E2A3E">
              <w:rPr>
                <w:rFonts w:ascii="Arial" w:hAnsi="Arial" w:cs="Arial"/>
                <w:sz w:val="22"/>
                <w:szCs w:val="22"/>
              </w:rPr>
              <w:t>PI</w:t>
            </w:r>
          </w:p>
        </w:tc>
      </w:tr>
      <w:tr w:rsidR="005E7275" w:rsidRPr="003E2A3E" w14:paraId="4F211F8F" w14:textId="77777777" w:rsidTr="00191D1C">
        <w:trPr>
          <w:trHeight w:val="1170"/>
        </w:trPr>
        <w:tc>
          <w:tcPr>
            <w:tcW w:w="1237" w:type="dxa"/>
            <w:shd w:val="clear" w:color="auto" w:fill="auto"/>
          </w:tcPr>
          <w:p w14:paraId="017DC56D"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2015</w:t>
            </w:r>
          </w:p>
        </w:tc>
        <w:tc>
          <w:tcPr>
            <w:tcW w:w="1623" w:type="dxa"/>
            <w:shd w:val="clear" w:color="auto" w:fill="auto"/>
          </w:tcPr>
          <w:p w14:paraId="510BA071" w14:textId="77777777" w:rsidR="006A763B" w:rsidRDefault="005E7275" w:rsidP="00EF78D4">
            <w:pPr>
              <w:widowControl w:val="0"/>
              <w:autoSpaceDE w:val="0"/>
              <w:autoSpaceDN w:val="0"/>
              <w:adjustRightInd w:val="0"/>
              <w:spacing w:after="120"/>
              <w:rPr>
                <w:rFonts w:ascii="Arial" w:hAnsi="Arial" w:cs="Arial"/>
                <w:sz w:val="22"/>
                <w:szCs w:val="22"/>
              </w:rPr>
            </w:pPr>
            <w:r w:rsidRPr="003E2A3E">
              <w:rPr>
                <w:rFonts w:ascii="Arial" w:hAnsi="Arial" w:cs="Arial"/>
                <w:sz w:val="22"/>
                <w:szCs w:val="22"/>
              </w:rPr>
              <w:t>$</w:t>
            </w:r>
            <w:r w:rsidR="006A763B">
              <w:rPr>
                <w:rFonts w:ascii="Arial" w:hAnsi="Arial" w:cs="Arial"/>
                <w:sz w:val="22"/>
                <w:szCs w:val="22"/>
              </w:rPr>
              <w:t>200,000</w:t>
            </w:r>
          </w:p>
          <w:p w14:paraId="4616F195" w14:textId="77777777" w:rsidR="005E7275" w:rsidRPr="003E2A3E" w:rsidRDefault="005E7275" w:rsidP="00EF78D4">
            <w:pPr>
              <w:widowControl w:val="0"/>
              <w:autoSpaceDE w:val="0"/>
              <w:autoSpaceDN w:val="0"/>
              <w:adjustRightInd w:val="0"/>
              <w:spacing w:after="120"/>
              <w:rPr>
                <w:rFonts w:ascii="Times" w:hAnsi="Times" w:cs="Times"/>
                <w:color w:val="000000"/>
                <w:sz w:val="22"/>
                <w:szCs w:val="22"/>
              </w:rPr>
            </w:pPr>
          </w:p>
          <w:p w14:paraId="793EC0F6" w14:textId="77777777" w:rsidR="005E7275" w:rsidRPr="003E2A3E" w:rsidRDefault="005E7275" w:rsidP="00EF78D4">
            <w:pPr>
              <w:spacing w:after="120"/>
              <w:rPr>
                <w:rFonts w:ascii="Arial" w:hAnsi="Arial" w:cs="Arial"/>
                <w:sz w:val="22"/>
                <w:szCs w:val="22"/>
              </w:rPr>
            </w:pPr>
          </w:p>
        </w:tc>
        <w:tc>
          <w:tcPr>
            <w:tcW w:w="1936" w:type="dxa"/>
            <w:shd w:val="clear" w:color="auto" w:fill="auto"/>
          </w:tcPr>
          <w:p w14:paraId="777D836B"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Funded</w:t>
            </w:r>
          </w:p>
        </w:tc>
        <w:tc>
          <w:tcPr>
            <w:tcW w:w="3878" w:type="dxa"/>
            <w:shd w:val="clear" w:color="auto" w:fill="auto"/>
          </w:tcPr>
          <w:p w14:paraId="252788FF" w14:textId="77777777" w:rsidR="004520AF" w:rsidRPr="00197106" w:rsidRDefault="005E7275" w:rsidP="00197106">
            <w:pPr>
              <w:pStyle w:val="NormalWeb"/>
            </w:pPr>
            <w:r w:rsidRPr="003E2A3E">
              <w:rPr>
                <w:rFonts w:ascii="Arial" w:hAnsi="Arial" w:cs="Arial"/>
                <w:sz w:val="22"/>
                <w:szCs w:val="22"/>
              </w:rPr>
              <w:t>NIH/NIMHD S</w:t>
            </w:r>
            <w:r w:rsidR="00197106">
              <w:rPr>
                <w:rFonts w:ascii="Arial" w:hAnsi="Arial" w:cs="Arial"/>
                <w:sz w:val="22"/>
                <w:szCs w:val="22"/>
              </w:rPr>
              <w:t>B</w:t>
            </w:r>
            <w:r w:rsidRPr="003E2A3E">
              <w:rPr>
                <w:rFonts w:ascii="Arial" w:hAnsi="Arial" w:cs="Arial"/>
                <w:sz w:val="22"/>
                <w:szCs w:val="22"/>
              </w:rPr>
              <w:t>IR</w:t>
            </w:r>
            <w:r w:rsidR="009C1340">
              <w:rPr>
                <w:rFonts w:ascii="Arial" w:hAnsi="Arial" w:cs="Arial"/>
                <w:sz w:val="22"/>
                <w:szCs w:val="22"/>
              </w:rPr>
              <w:t xml:space="preserve"> </w:t>
            </w:r>
            <w:r w:rsidR="009C1340" w:rsidRPr="009C1340">
              <w:rPr>
                <w:rFonts w:ascii="ArialMT" w:hAnsi="ArialMT" w:cs="ArialMT"/>
                <w:sz w:val="22"/>
                <w:szCs w:val="22"/>
              </w:rPr>
              <w:t>1R43MD011210-01A1</w:t>
            </w:r>
            <w:r w:rsidR="009C1340">
              <w:rPr>
                <w:rFonts w:ascii="ArialMT" w:hAnsi="ArialMT" w:cs="ArialMT"/>
                <w:sz w:val="20"/>
                <w:szCs w:val="20"/>
              </w:rPr>
              <w:t xml:space="preserve"> </w:t>
            </w:r>
            <w:proofErr w:type="spellStart"/>
            <w:r w:rsidRPr="000710ED">
              <w:rPr>
                <w:rFonts w:ascii="Arial" w:hAnsi="Arial" w:cs="Arial"/>
                <w:sz w:val="22"/>
                <w:szCs w:val="22"/>
              </w:rPr>
              <w:t>S</w:t>
            </w:r>
            <w:r w:rsidRPr="000710ED">
              <w:rPr>
                <w:rFonts w:ascii="Arial" w:hAnsi="Arial" w:cs="Arial"/>
                <w:color w:val="000000"/>
                <w:sz w:val="22"/>
                <w:szCs w:val="22"/>
              </w:rPr>
              <w:t>alud</w:t>
            </w:r>
            <w:proofErr w:type="spellEnd"/>
            <w:r w:rsidRPr="000710ED">
              <w:rPr>
                <w:rFonts w:ascii="Arial" w:hAnsi="Arial" w:cs="Arial"/>
                <w:color w:val="000000"/>
                <w:sz w:val="22"/>
                <w:szCs w:val="22"/>
              </w:rPr>
              <w:t xml:space="preserve"> Juntos: A </w:t>
            </w:r>
            <w:proofErr w:type="spellStart"/>
            <w:r w:rsidRPr="000710ED">
              <w:rPr>
                <w:rFonts w:ascii="Arial" w:hAnsi="Arial" w:cs="Arial"/>
                <w:color w:val="000000"/>
                <w:sz w:val="22"/>
                <w:szCs w:val="22"/>
              </w:rPr>
              <w:t>Promotora</w:t>
            </w:r>
            <w:proofErr w:type="spellEnd"/>
            <w:r w:rsidRPr="000710ED">
              <w:rPr>
                <w:rFonts w:ascii="Arial" w:hAnsi="Arial" w:cs="Arial"/>
                <w:color w:val="000000"/>
                <w:sz w:val="22"/>
                <w:szCs w:val="22"/>
              </w:rPr>
              <w:t>-Led Home-Based Cancer Care Support Solution</w:t>
            </w:r>
            <w:r w:rsidR="00B519F8">
              <w:rPr>
                <w:rFonts w:ascii="Arial" w:hAnsi="Arial" w:cs="Arial"/>
                <w:color w:val="000000"/>
                <w:sz w:val="22"/>
                <w:szCs w:val="22"/>
              </w:rPr>
              <w:t>.</w:t>
            </w:r>
            <w:r w:rsidR="009757B4">
              <w:rPr>
                <w:rFonts w:ascii="Arial" w:hAnsi="Arial" w:cs="Arial"/>
                <w:sz w:val="22"/>
                <w:szCs w:val="22"/>
              </w:rPr>
              <w:t xml:space="preserve"> </w:t>
            </w:r>
            <w:r w:rsidR="00F422FC" w:rsidRPr="003E2A3E">
              <w:rPr>
                <w:rFonts w:ascii="Arial" w:hAnsi="Arial" w:cs="Arial"/>
                <w:sz w:val="22"/>
                <w:szCs w:val="22"/>
              </w:rPr>
              <w:t xml:space="preserve"> PI -Dr. Ana Maria Lopez</w:t>
            </w:r>
            <w:r w:rsidR="00F422FC">
              <w:rPr>
                <w:rFonts w:ascii="Arial" w:hAnsi="Arial" w:cs="Arial"/>
                <w:color w:val="000000"/>
                <w:sz w:val="22"/>
                <w:szCs w:val="22"/>
              </w:rPr>
              <w:t xml:space="preserve">. </w:t>
            </w:r>
          </w:p>
        </w:tc>
        <w:tc>
          <w:tcPr>
            <w:tcW w:w="2126" w:type="dxa"/>
            <w:shd w:val="clear" w:color="auto" w:fill="auto"/>
          </w:tcPr>
          <w:p w14:paraId="78BF727A" w14:textId="77777777" w:rsidR="005E7275" w:rsidRPr="003E2A3E" w:rsidRDefault="00667B66" w:rsidP="00EF78D4">
            <w:pPr>
              <w:spacing w:after="120"/>
              <w:rPr>
                <w:rFonts w:ascii="Arial" w:hAnsi="Arial" w:cs="Arial"/>
                <w:sz w:val="22"/>
                <w:szCs w:val="22"/>
              </w:rPr>
            </w:pPr>
            <w:r>
              <w:rPr>
                <w:rFonts w:ascii="Arial" w:hAnsi="Arial" w:cs="Arial"/>
                <w:sz w:val="22"/>
                <w:szCs w:val="22"/>
              </w:rPr>
              <w:t>Co</w:t>
            </w:r>
            <w:r w:rsidR="005E7275" w:rsidRPr="003E2A3E">
              <w:rPr>
                <w:rFonts w:ascii="Arial" w:hAnsi="Arial" w:cs="Arial"/>
                <w:sz w:val="22"/>
                <w:szCs w:val="22"/>
              </w:rPr>
              <w:t>- I</w:t>
            </w:r>
          </w:p>
          <w:p w14:paraId="6397BC56" w14:textId="77777777" w:rsidR="005E7275" w:rsidRPr="003E2A3E" w:rsidRDefault="005E7275" w:rsidP="00EF78D4">
            <w:pPr>
              <w:spacing w:after="120"/>
              <w:rPr>
                <w:rFonts w:ascii="Arial" w:hAnsi="Arial" w:cs="Arial"/>
                <w:sz w:val="22"/>
                <w:szCs w:val="22"/>
              </w:rPr>
            </w:pPr>
          </w:p>
        </w:tc>
      </w:tr>
      <w:tr w:rsidR="005E7275" w:rsidRPr="003E2A3E" w14:paraId="6757CBCC" w14:textId="77777777" w:rsidTr="00191D1C">
        <w:tc>
          <w:tcPr>
            <w:tcW w:w="1237" w:type="dxa"/>
            <w:shd w:val="clear" w:color="auto" w:fill="auto"/>
          </w:tcPr>
          <w:p w14:paraId="44C49581" w14:textId="77777777" w:rsidR="005E7275" w:rsidRPr="003E2A3E" w:rsidRDefault="005E7275" w:rsidP="00EF78D4">
            <w:pPr>
              <w:spacing w:after="120"/>
              <w:ind w:left="-18"/>
              <w:rPr>
                <w:rFonts w:ascii="Arial" w:hAnsi="Arial" w:cs="Arial"/>
                <w:sz w:val="22"/>
                <w:szCs w:val="22"/>
              </w:rPr>
            </w:pPr>
            <w:r w:rsidRPr="003E2A3E">
              <w:rPr>
                <w:rFonts w:ascii="Arial" w:hAnsi="Arial" w:cs="Arial"/>
                <w:sz w:val="22"/>
                <w:szCs w:val="22"/>
              </w:rPr>
              <w:t>2015</w:t>
            </w:r>
          </w:p>
        </w:tc>
        <w:tc>
          <w:tcPr>
            <w:tcW w:w="1623" w:type="dxa"/>
            <w:shd w:val="clear" w:color="auto" w:fill="auto"/>
          </w:tcPr>
          <w:p w14:paraId="44A84690" w14:textId="77777777" w:rsidR="005E7275" w:rsidRPr="003E2A3E" w:rsidRDefault="005E7275" w:rsidP="00EF78D4">
            <w:pPr>
              <w:spacing w:after="120"/>
              <w:rPr>
                <w:rFonts w:ascii="Arial" w:hAnsi="Arial" w:cs="Arial"/>
                <w:sz w:val="22"/>
                <w:szCs w:val="22"/>
              </w:rPr>
            </w:pPr>
            <w:r w:rsidRPr="003E2A3E">
              <w:rPr>
                <w:rFonts w:ascii="Helvetica" w:hAnsi="Helvetica" w:cs="Helvetica"/>
                <w:color w:val="000000"/>
                <w:sz w:val="21"/>
                <w:szCs w:val="21"/>
              </w:rPr>
              <w:t>$415,468.00</w:t>
            </w:r>
          </w:p>
        </w:tc>
        <w:tc>
          <w:tcPr>
            <w:tcW w:w="1936" w:type="dxa"/>
            <w:shd w:val="clear" w:color="auto" w:fill="auto"/>
          </w:tcPr>
          <w:p w14:paraId="06A7CDD8"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Funded</w:t>
            </w:r>
          </w:p>
        </w:tc>
        <w:tc>
          <w:tcPr>
            <w:tcW w:w="3878" w:type="dxa"/>
            <w:shd w:val="clear" w:color="auto" w:fill="auto"/>
          </w:tcPr>
          <w:p w14:paraId="6E908E8A" w14:textId="77777777" w:rsidR="004520AF" w:rsidRPr="004C644B" w:rsidRDefault="005E7275" w:rsidP="00EF78D4">
            <w:pPr>
              <w:spacing w:after="120"/>
              <w:rPr>
                <w:rFonts w:ascii="Arial" w:hAnsi="Arial" w:cs="Arial"/>
                <w:sz w:val="22"/>
                <w:szCs w:val="22"/>
              </w:rPr>
            </w:pPr>
            <w:r w:rsidRPr="004C644B">
              <w:rPr>
                <w:rFonts w:ascii="Arial" w:hAnsi="Arial" w:cs="Arial"/>
                <w:sz w:val="22"/>
                <w:szCs w:val="22"/>
              </w:rPr>
              <w:t>NIH/NICHD PO1</w:t>
            </w:r>
            <w:r w:rsidR="00AD5977">
              <w:rPr>
                <w:rFonts w:ascii="Arial" w:hAnsi="Arial" w:cs="Arial"/>
                <w:sz w:val="22"/>
                <w:szCs w:val="22"/>
              </w:rPr>
              <w:t xml:space="preserve"> </w:t>
            </w:r>
            <w:r w:rsidR="009C40E0" w:rsidRPr="009C40E0">
              <w:rPr>
                <w:rFonts w:ascii="Arial" w:hAnsi="Arial" w:cs="Arial"/>
                <w:sz w:val="22"/>
                <w:szCs w:val="22"/>
              </w:rPr>
              <w:t>(1P01HD080629-01)</w:t>
            </w:r>
            <w:r w:rsidR="009C40E0">
              <w:rPr>
                <w:rFonts w:ascii="Arial" w:hAnsi="Arial" w:cs="Arial"/>
                <w:sz w:val="22"/>
                <w:szCs w:val="22"/>
              </w:rPr>
              <w:t xml:space="preserve"> </w:t>
            </w:r>
            <w:r w:rsidRPr="004C644B">
              <w:rPr>
                <w:rFonts w:ascii="Arial" w:hAnsi="Arial" w:cs="Arial"/>
                <w:sz w:val="22"/>
                <w:szCs w:val="22"/>
              </w:rPr>
              <w:t>Project 3-</w:t>
            </w:r>
            <w:r w:rsidRPr="003E2A3E">
              <w:rPr>
                <w:rFonts w:ascii="Arial" w:hAnsi="Arial" w:cs="Arial"/>
              </w:rPr>
              <w:t xml:space="preserve"> </w:t>
            </w:r>
            <w:r w:rsidRPr="003E2A3E">
              <w:rPr>
                <w:rFonts w:ascii="Arial" w:hAnsi="Arial" w:cs="Arial"/>
                <w:sz w:val="22"/>
                <w:szCs w:val="22"/>
              </w:rPr>
              <w:t xml:space="preserve">A comparative analysis of cultural responses of Mexican-American (MA) and Euro-American (EA) women to changes in pelvic </w:t>
            </w:r>
            <w:r w:rsidRPr="003E2A3E">
              <w:rPr>
                <w:rFonts w:ascii="Arial" w:hAnsi="Arial" w:cs="Arial"/>
                <w:sz w:val="22"/>
                <w:szCs w:val="22"/>
              </w:rPr>
              <w:lastRenderedPageBreak/>
              <w:t>floor support after their first delivery.</w:t>
            </w:r>
            <w:r w:rsidR="00F422FC">
              <w:rPr>
                <w:rFonts w:ascii="Arial" w:hAnsi="Arial" w:cs="Arial"/>
                <w:sz w:val="22"/>
                <w:szCs w:val="22"/>
              </w:rPr>
              <w:t xml:space="preserve"> PI- </w:t>
            </w:r>
            <w:r w:rsidR="009757B4">
              <w:rPr>
                <w:rFonts w:ascii="Arial" w:hAnsi="Arial" w:cs="Arial"/>
                <w:sz w:val="22"/>
                <w:szCs w:val="22"/>
              </w:rPr>
              <w:t xml:space="preserve">Dr. </w:t>
            </w:r>
            <w:r w:rsidR="00F422FC" w:rsidRPr="004C644B">
              <w:rPr>
                <w:rFonts w:ascii="Arial" w:hAnsi="Arial" w:cs="Arial"/>
                <w:sz w:val="22"/>
                <w:szCs w:val="22"/>
              </w:rPr>
              <w:t>Ingrid Nygaard</w:t>
            </w:r>
          </w:p>
        </w:tc>
        <w:tc>
          <w:tcPr>
            <w:tcW w:w="2126" w:type="dxa"/>
            <w:shd w:val="clear" w:color="auto" w:fill="auto"/>
          </w:tcPr>
          <w:p w14:paraId="3AB93161" w14:textId="77777777" w:rsidR="005E7275" w:rsidRPr="003E2A3E" w:rsidRDefault="00667B66" w:rsidP="00EF78D4">
            <w:pPr>
              <w:spacing w:after="120"/>
              <w:rPr>
                <w:rFonts w:ascii="Arial" w:hAnsi="Arial" w:cs="Arial"/>
                <w:sz w:val="22"/>
                <w:szCs w:val="22"/>
              </w:rPr>
            </w:pPr>
            <w:r>
              <w:rPr>
                <w:rFonts w:ascii="Arial" w:hAnsi="Arial" w:cs="Arial"/>
                <w:sz w:val="22"/>
                <w:szCs w:val="22"/>
              </w:rPr>
              <w:lastRenderedPageBreak/>
              <w:t>Co</w:t>
            </w:r>
            <w:r w:rsidR="005E7275" w:rsidRPr="003E2A3E">
              <w:rPr>
                <w:rFonts w:ascii="Arial" w:hAnsi="Arial" w:cs="Arial"/>
                <w:sz w:val="22"/>
                <w:szCs w:val="22"/>
              </w:rPr>
              <w:t>-I</w:t>
            </w:r>
          </w:p>
          <w:p w14:paraId="6DA829C8" w14:textId="77777777" w:rsidR="005E7275" w:rsidRPr="003E2A3E" w:rsidRDefault="005E7275" w:rsidP="00EF78D4">
            <w:pPr>
              <w:spacing w:after="120"/>
              <w:rPr>
                <w:rFonts w:ascii="Arial" w:hAnsi="Arial" w:cs="Arial"/>
                <w:sz w:val="22"/>
                <w:szCs w:val="22"/>
              </w:rPr>
            </w:pPr>
          </w:p>
        </w:tc>
      </w:tr>
      <w:tr w:rsidR="005E7275" w:rsidRPr="003E2A3E" w14:paraId="6D3A1364" w14:textId="77777777" w:rsidTr="00191D1C">
        <w:tc>
          <w:tcPr>
            <w:tcW w:w="1237" w:type="dxa"/>
            <w:shd w:val="clear" w:color="auto" w:fill="auto"/>
          </w:tcPr>
          <w:p w14:paraId="2E3251EA"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2015</w:t>
            </w:r>
          </w:p>
        </w:tc>
        <w:tc>
          <w:tcPr>
            <w:tcW w:w="1623" w:type="dxa"/>
            <w:shd w:val="clear" w:color="auto" w:fill="auto"/>
          </w:tcPr>
          <w:p w14:paraId="5B7D3AB3"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$409,750</w:t>
            </w:r>
          </w:p>
        </w:tc>
        <w:tc>
          <w:tcPr>
            <w:tcW w:w="1936" w:type="dxa"/>
            <w:shd w:val="clear" w:color="auto" w:fill="auto"/>
          </w:tcPr>
          <w:p w14:paraId="6E41C3CF"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Not Funded</w:t>
            </w:r>
          </w:p>
        </w:tc>
        <w:tc>
          <w:tcPr>
            <w:tcW w:w="3878" w:type="dxa"/>
            <w:shd w:val="clear" w:color="auto" w:fill="auto"/>
          </w:tcPr>
          <w:p w14:paraId="6C01D3C8" w14:textId="77777777" w:rsidR="004520AF" w:rsidRPr="00FF285F" w:rsidRDefault="005E7275" w:rsidP="00EF78D4">
            <w:pPr>
              <w:spacing w:after="120"/>
              <w:rPr>
                <w:rFonts w:ascii="Arial" w:hAnsi="Arial" w:cs="Arial"/>
                <w:color w:val="000000"/>
                <w:sz w:val="22"/>
                <w:szCs w:val="22"/>
              </w:rPr>
            </w:pPr>
            <w:r w:rsidRPr="003E2A3E">
              <w:rPr>
                <w:rFonts w:ascii="Arial" w:hAnsi="Arial" w:cs="Arial"/>
                <w:sz w:val="22"/>
                <w:szCs w:val="22"/>
              </w:rPr>
              <w:t xml:space="preserve">1R21CA202673R21 NIH </w:t>
            </w:r>
            <w:proofErr w:type="spellStart"/>
            <w:r w:rsidRPr="003E2A3E">
              <w:rPr>
                <w:rFonts w:ascii="Arial" w:hAnsi="Arial" w:cs="Arial"/>
                <w:i/>
                <w:color w:val="000000"/>
                <w:sz w:val="22"/>
                <w:szCs w:val="22"/>
              </w:rPr>
              <w:t>Triunfar</w:t>
            </w:r>
            <w:proofErr w:type="spellEnd"/>
            <w:r w:rsidRPr="003E2A3E">
              <w:rPr>
                <w:rFonts w:ascii="Arial" w:hAnsi="Arial" w:cs="Arial"/>
                <w:i/>
                <w:color w:val="000000"/>
                <w:sz w:val="22"/>
                <w:szCs w:val="22"/>
              </w:rPr>
              <w:t xml:space="preserve">! El </w:t>
            </w:r>
            <w:proofErr w:type="spellStart"/>
            <w:r w:rsidRPr="003E2A3E">
              <w:rPr>
                <w:rFonts w:ascii="Arial" w:hAnsi="Arial" w:cs="Arial"/>
                <w:i/>
                <w:color w:val="000000"/>
                <w:sz w:val="22"/>
                <w:szCs w:val="22"/>
              </w:rPr>
              <w:t>Poder</w:t>
            </w:r>
            <w:proofErr w:type="spellEnd"/>
            <w:r w:rsidRPr="003E2A3E">
              <w:rPr>
                <w:rFonts w:ascii="Arial" w:hAnsi="Arial" w:cs="Arial"/>
                <w:i/>
                <w:color w:val="000000"/>
                <w:sz w:val="22"/>
                <w:szCs w:val="22"/>
              </w:rPr>
              <w:t xml:space="preserve"> </w:t>
            </w:r>
            <w:proofErr w:type="spellStart"/>
            <w:r w:rsidRPr="003E2A3E">
              <w:rPr>
                <w:rFonts w:ascii="Arial" w:hAnsi="Arial" w:cs="Arial"/>
                <w:i/>
                <w:color w:val="000000"/>
                <w:sz w:val="22"/>
                <w:szCs w:val="22"/>
              </w:rPr>
              <w:t>Esta</w:t>
            </w:r>
            <w:proofErr w:type="spellEnd"/>
            <w:r w:rsidRPr="003E2A3E">
              <w:rPr>
                <w:rFonts w:ascii="Arial" w:hAnsi="Arial" w:cs="Arial"/>
                <w:i/>
                <w:color w:val="000000"/>
                <w:sz w:val="22"/>
                <w:szCs w:val="22"/>
              </w:rPr>
              <w:t xml:space="preserve"> </w:t>
            </w:r>
            <w:proofErr w:type="spellStart"/>
            <w:r w:rsidRPr="003E2A3E">
              <w:rPr>
                <w:rFonts w:ascii="Arial" w:hAnsi="Arial" w:cs="Arial"/>
                <w:i/>
                <w:color w:val="000000"/>
                <w:sz w:val="22"/>
                <w:szCs w:val="22"/>
              </w:rPr>
              <w:t>En</w:t>
            </w:r>
            <w:proofErr w:type="spellEnd"/>
            <w:r w:rsidRPr="003E2A3E">
              <w:rPr>
                <w:rFonts w:ascii="Arial" w:hAnsi="Arial" w:cs="Arial"/>
                <w:i/>
                <w:color w:val="000000"/>
                <w:sz w:val="22"/>
                <w:szCs w:val="22"/>
              </w:rPr>
              <w:t xml:space="preserve"> Mi:</w:t>
            </w:r>
            <w:r w:rsidRPr="003E2A3E">
              <w:rPr>
                <w:rFonts w:ascii="Arial" w:hAnsi="Arial" w:cs="Arial"/>
                <w:color w:val="000000"/>
                <w:sz w:val="22"/>
                <w:szCs w:val="22"/>
              </w:rPr>
              <w:t xml:space="preserve"> Self-Management for Hispanic Breast Cancer Survivors</w:t>
            </w:r>
          </w:p>
        </w:tc>
        <w:tc>
          <w:tcPr>
            <w:tcW w:w="2126" w:type="dxa"/>
            <w:shd w:val="clear" w:color="auto" w:fill="auto"/>
          </w:tcPr>
          <w:p w14:paraId="1D269BF7"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PI</w:t>
            </w:r>
          </w:p>
        </w:tc>
      </w:tr>
      <w:tr w:rsidR="005E7275" w:rsidRPr="003E2A3E" w14:paraId="1C977D59" w14:textId="77777777" w:rsidTr="00191D1C">
        <w:tc>
          <w:tcPr>
            <w:tcW w:w="1237" w:type="dxa"/>
            <w:shd w:val="clear" w:color="auto" w:fill="auto"/>
          </w:tcPr>
          <w:p w14:paraId="6806DA2A" w14:textId="77777777" w:rsidR="005E7275" w:rsidRPr="003E2A3E" w:rsidRDefault="005E7275" w:rsidP="00EF78D4">
            <w:pPr>
              <w:spacing w:after="120"/>
              <w:rPr>
                <w:rFonts w:ascii="Arial" w:hAnsi="Arial" w:cs="Arial"/>
                <w:sz w:val="22"/>
                <w:szCs w:val="22"/>
              </w:rPr>
            </w:pPr>
            <w:r w:rsidRPr="003E2A3E">
              <w:rPr>
                <w:rFonts w:ascii="Arial" w:hAnsi="Arial" w:cs="Arial"/>
                <w:sz w:val="22"/>
                <w:szCs w:val="22"/>
              </w:rPr>
              <w:t>2010</w:t>
            </w:r>
          </w:p>
        </w:tc>
        <w:tc>
          <w:tcPr>
            <w:tcW w:w="1623" w:type="dxa"/>
            <w:shd w:val="clear" w:color="auto" w:fill="auto"/>
          </w:tcPr>
          <w:p w14:paraId="69EC5A64" w14:textId="77777777" w:rsidR="005E7275" w:rsidRPr="003E2A3E" w:rsidRDefault="004520AF" w:rsidP="00EF78D4">
            <w:pPr>
              <w:spacing w:after="120"/>
              <w:rPr>
                <w:rFonts w:ascii="Arial" w:hAnsi="Arial" w:cs="Arial"/>
                <w:sz w:val="22"/>
                <w:szCs w:val="22"/>
              </w:rPr>
            </w:pPr>
            <w:r w:rsidRPr="003E2A3E">
              <w:rPr>
                <w:rFonts w:ascii="Arial" w:hAnsi="Arial" w:cs="Arial"/>
                <w:sz w:val="22"/>
                <w:szCs w:val="22"/>
              </w:rPr>
              <w:t>$300,000</w:t>
            </w:r>
          </w:p>
        </w:tc>
        <w:tc>
          <w:tcPr>
            <w:tcW w:w="1936" w:type="dxa"/>
            <w:shd w:val="clear" w:color="auto" w:fill="auto"/>
          </w:tcPr>
          <w:p w14:paraId="2B54A611" w14:textId="77777777" w:rsidR="005E7275" w:rsidRPr="003E2A3E" w:rsidRDefault="004520AF" w:rsidP="00EF78D4">
            <w:pPr>
              <w:spacing w:after="120"/>
              <w:rPr>
                <w:rFonts w:ascii="Arial" w:hAnsi="Arial" w:cs="Arial"/>
                <w:sz w:val="22"/>
                <w:szCs w:val="22"/>
              </w:rPr>
            </w:pPr>
            <w:r w:rsidRPr="003E2A3E">
              <w:rPr>
                <w:rFonts w:ascii="Arial" w:hAnsi="Arial" w:cs="Arial"/>
                <w:sz w:val="22"/>
                <w:szCs w:val="22"/>
              </w:rPr>
              <w:t>Not-Funded</w:t>
            </w:r>
          </w:p>
        </w:tc>
        <w:tc>
          <w:tcPr>
            <w:tcW w:w="3878" w:type="dxa"/>
            <w:shd w:val="clear" w:color="auto" w:fill="auto"/>
          </w:tcPr>
          <w:p w14:paraId="697397B1" w14:textId="77777777" w:rsidR="004520AF" w:rsidRPr="003E2A3E" w:rsidRDefault="008830B8" w:rsidP="00EF78D4">
            <w:pPr>
              <w:spacing w:after="120"/>
              <w:rPr>
                <w:rFonts w:ascii="Arial" w:hAnsi="Arial" w:cs="Arial"/>
                <w:sz w:val="22"/>
                <w:szCs w:val="22"/>
              </w:rPr>
            </w:pPr>
            <w:r w:rsidRPr="00471C2C">
              <w:rPr>
                <w:rFonts w:ascii="Helvetica" w:hAnsi="Helvetica" w:cs="Helvetica"/>
                <w:sz w:val="22"/>
                <w:szCs w:val="22"/>
              </w:rPr>
              <w:t>Robert Wood Johnson Foundation</w:t>
            </w:r>
            <w:r>
              <w:rPr>
                <w:rFonts w:ascii="Helvetica" w:hAnsi="Helvetica" w:cs="Helvetica"/>
              </w:rPr>
              <w:t xml:space="preserve"> (</w:t>
            </w:r>
            <w:r w:rsidR="004520AF" w:rsidRPr="003E2A3E">
              <w:rPr>
                <w:rFonts w:ascii="Arial" w:hAnsi="Arial" w:cs="Arial"/>
                <w:sz w:val="22"/>
                <w:szCs w:val="22"/>
              </w:rPr>
              <w:t>RWJF</w:t>
            </w:r>
            <w:r>
              <w:rPr>
                <w:rFonts w:ascii="Arial" w:hAnsi="Arial" w:cs="Arial"/>
                <w:sz w:val="22"/>
                <w:szCs w:val="22"/>
              </w:rPr>
              <w:t>)</w:t>
            </w:r>
            <w:r w:rsidR="004520AF" w:rsidRPr="003E2A3E">
              <w:rPr>
                <w:rFonts w:ascii="Arial" w:hAnsi="Arial" w:cs="Arial"/>
                <w:sz w:val="22"/>
                <w:szCs w:val="22"/>
              </w:rPr>
              <w:t xml:space="preserve"> Young Faculty Scholars Grant</w:t>
            </w:r>
            <w:r w:rsidR="000710ED">
              <w:rPr>
                <w:rFonts w:ascii="Arial" w:hAnsi="Arial" w:cs="Arial"/>
                <w:sz w:val="22"/>
                <w:szCs w:val="22"/>
              </w:rPr>
              <w:t>, Preconception Health Education among Immigrant Hispanic Women</w:t>
            </w:r>
          </w:p>
        </w:tc>
        <w:tc>
          <w:tcPr>
            <w:tcW w:w="2126" w:type="dxa"/>
            <w:shd w:val="clear" w:color="auto" w:fill="auto"/>
          </w:tcPr>
          <w:p w14:paraId="128F4003" w14:textId="77777777" w:rsidR="005E7275" w:rsidRPr="003E2A3E" w:rsidRDefault="004520AF" w:rsidP="00EF78D4">
            <w:pPr>
              <w:spacing w:after="120"/>
              <w:rPr>
                <w:rFonts w:ascii="Arial" w:hAnsi="Arial" w:cs="Arial"/>
                <w:sz w:val="22"/>
                <w:szCs w:val="22"/>
              </w:rPr>
            </w:pPr>
            <w:r w:rsidRPr="003E2A3E">
              <w:rPr>
                <w:rFonts w:ascii="Arial" w:hAnsi="Arial" w:cs="Arial"/>
                <w:sz w:val="22"/>
                <w:szCs w:val="22"/>
              </w:rPr>
              <w:t>PI</w:t>
            </w:r>
          </w:p>
        </w:tc>
      </w:tr>
      <w:tr w:rsidR="004520AF" w:rsidRPr="003E2A3E" w14:paraId="7B375BA3" w14:textId="77777777" w:rsidTr="00191D1C">
        <w:tc>
          <w:tcPr>
            <w:tcW w:w="1237" w:type="dxa"/>
            <w:shd w:val="clear" w:color="auto" w:fill="auto"/>
          </w:tcPr>
          <w:p w14:paraId="7AB07308" w14:textId="77777777" w:rsidR="004520AF" w:rsidRPr="003E2A3E" w:rsidRDefault="004520AF" w:rsidP="00EF78D4">
            <w:pPr>
              <w:spacing w:after="120"/>
              <w:rPr>
                <w:rFonts w:ascii="Arial" w:hAnsi="Arial" w:cs="Arial"/>
                <w:sz w:val="22"/>
                <w:szCs w:val="22"/>
              </w:rPr>
            </w:pPr>
            <w:r w:rsidRPr="003E2A3E">
              <w:rPr>
                <w:rFonts w:ascii="Arial" w:hAnsi="Arial" w:cs="Arial"/>
                <w:sz w:val="22"/>
                <w:szCs w:val="22"/>
              </w:rPr>
              <w:t>2009</w:t>
            </w:r>
          </w:p>
        </w:tc>
        <w:tc>
          <w:tcPr>
            <w:tcW w:w="1623" w:type="dxa"/>
            <w:shd w:val="clear" w:color="auto" w:fill="auto"/>
          </w:tcPr>
          <w:p w14:paraId="5E39E07B" w14:textId="77777777" w:rsidR="004520AF" w:rsidRPr="003E2A3E" w:rsidRDefault="004520AF" w:rsidP="00EF78D4">
            <w:pPr>
              <w:spacing w:after="120"/>
              <w:rPr>
                <w:rFonts w:ascii="Arial" w:hAnsi="Arial" w:cs="Arial"/>
                <w:sz w:val="22"/>
                <w:szCs w:val="22"/>
              </w:rPr>
            </w:pPr>
            <w:r w:rsidRPr="003E2A3E">
              <w:rPr>
                <w:rFonts w:ascii="Arial" w:hAnsi="Arial" w:cs="Arial"/>
                <w:sz w:val="22"/>
                <w:szCs w:val="22"/>
              </w:rPr>
              <w:t>$150,000</w:t>
            </w:r>
          </w:p>
        </w:tc>
        <w:tc>
          <w:tcPr>
            <w:tcW w:w="1936" w:type="dxa"/>
            <w:shd w:val="clear" w:color="auto" w:fill="auto"/>
          </w:tcPr>
          <w:p w14:paraId="6D65C225" w14:textId="77777777" w:rsidR="004520AF" w:rsidRPr="003E2A3E" w:rsidRDefault="004520AF" w:rsidP="00EF78D4">
            <w:pPr>
              <w:spacing w:after="120"/>
              <w:rPr>
                <w:rFonts w:ascii="Arial" w:hAnsi="Arial" w:cs="Arial"/>
                <w:sz w:val="22"/>
                <w:szCs w:val="22"/>
              </w:rPr>
            </w:pPr>
            <w:r w:rsidRPr="003E2A3E">
              <w:rPr>
                <w:rFonts w:ascii="Arial" w:hAnsi="Arial" w:cs="Arial"/>
                <w:sz w:val="22"/>
                <w:szCs w:val="22"/>
              </w:rPr>
              <w:t>Not-Funded</w:t>
            </w:r>
          </w:p>
        </w:tc>
        <w:tc>
          <w:tcPr>
            <w:tcW w:w="3878" w:type="dxa"/>
            <w:shd w:val="clear" w:color="auto" w:fill="auto"/>
          </w:tcPr>
          <w:p w14:paraId="73D6021F" w14:textId="77777777" w:rsidR="004520AF" w:rsidRPr="003E2A3E" w:rsidRDefault="004520AF" w:rsidP="00EF78D4">
            <w:pPr>
              <w:spacing w:after="120"/>
              <w:rPr>
                <w:rFonts w:ascii="Arial" w:hAnsi="Arial" w:cs="Arial"/>
                <w:sz w:val="22"/>
                <w:szCs w:val="22"/>
              </w:rPr>
            </w:pPr>
            <w:r w:rsidRPr="003E2A3E">
              <w:rPr>
                <w:rFonts w:ascii="Arial" w:hAnsi="Arial" w:cs="Arial"/>
                <w:sz w:val="22"/>
                <w:szCs w:val="22"/>
              </w:rPr>
              <w:t>March of Dimes</w:t>
            </w:r>
            <w:r w:rsidR="000710ED">
              <w:rPr>
                <w:rFonts w:ascii="Arial" w:hAnsi="Arial" w:cs="Arial"/>
                <w:sz w:val="22"/>
                <w:szCs w:val="22"/>
              </w:rPr>
              <w:t xml:space="preserve">, Assessing Preconception Health </w:t>
            </w:r>
            <w:r w:rsidR="008C4E74">
              <w:rPr>
                <w:rFonts w:ascii="Arial" w:hAnsi="Arial" w:cs="Arial"/>
                <w:sz w:val="22"/>
                <w:szCs w:val="22"/>
              </w:rPr>
              <w:t>Awareness among</w:t>
            </w:r>
            <w:r w:rsidR="000710ED">
              <w:rPr>
                <w:rFonts w:ascii="Arial" w:hAnsi="Arial" w:cs="Arial"/>
                <w:sz w:val="22"/>
                <w:szCs w:val="22"/>
              </w:rPr>
              <w:t xml:space="preserve"> Immigrant Hispanic Women</w:t>
            </w:r>
          </w:p>
        </w:tc>
        <w:tc>
          <w:tcPr>
            <w:tcW w:w="2126" w:type="dxa"/>
            <w:shd w:val="clear" w:color="auto" w:fill="auto"/>
          </w:tcPr>
          <w:p w14:paraId="741C42B0" w14:textId="77777777" w:rsidR="004520AF" w:rsidRPr="003E2A3E" w:rsidRDefault="004520AF" w:rsidP="00EF78D4">
            <w:pPr>
              <w:spacing w:after="120"/>
              <w:rPr>
                <w:rFonts w:ascii="Arial" w:hAnsi="Arial" w:cs="Arial"/>
                <w:sz w:val="22"/>
                <w:szCs w:val="22"/>
              </w:rPr>
            </w:pPr>
            <w:r w:rsidRPr="003E2A3E">
              <w:rPr>
                <w:rFonts w:ascii="Arial" w:hAnsi="Arial" w:cs="Arial"/>
                <w:sz w:val="22"/>
                <w:szCs w:val="22"/>
              </w:rPr>
              <w:t>PI</w:t>
            </w:r>
          </w:p>
        </w:tc>
      </w:tr>
    </w:tbl>
    <w:p w14:paraId="15C3663E" w14:textId="77777777" w:rsidR="001931AD" w:rsidRPr="00513CE2" w:rsidRDefault="00147B2B" w:rsidP="004520AF">
      <w:pPr>
        <w:rPr>
          <w:rFonts w:ascii="Arial" w:hAnsi="Arial" w:cs="Arial"/>
          <w:sz w:val="22"/>
          <w:szCs w:val="22"/>
        </w:rPr>
      </w:pPr>
      <w:r w:rsidRPr="00513CE2">
        <w:rPr>
          <w:rFonts w:ascii="Arial" w:hAnsi="Arial" w:cs="Arial"/>
          <w:sz w:val="22"/>
          <w:szCs w:val="22"/>
        </w:rPr>
        <w:tab/>
      </w:r>
      <w:r w:rsidRPr="00513CE2">
        <w:rPr>
          <w:rFonts w:ascii="Arial" w:hAnsi="Arial" w:cs="Arial"/>
          <w:sz w:val="22"/>
          <w:szCs w:val="22"/>
        </w:rPr>
        <w:tab/>
      </w:r>
      <w:r w:rsidR="00957F15" w:rsidRPr="00513CE2">
        <w:rPr>
          <w:rFonts w:ascii="Arial" w:hAnsi="Arial" w:cs="Arial"/>
          <w:sz w:val="22"/>
          <w:szCs w:val="22"/>
        </w:rPr>
        <w:tab/>
      </w:r>
      <w:r w:rsidR="00373EF3" w:rsidRPr="00513CE2">
        <w:rPr>
          <w:rFonts w:ascii="Arial" w:hAnsi="Arial" w:cs="Arial"/>
          <w:sz w:val="22"/>
          <w:szCs w:val="22"/>
        </w:rPr>
        <w:tab/>
      </w:r>
      <w:r w:rsidR="00957F15" w:rsidRPr="00513CE2">
        <w:rPr>
          <w:rFonts w:ascii="Arial" w:hAnsi="Arial" w:cs="Arial"/>
          <w:sz w:val="22"/>
          <w:szCs w:val="22"/>
        </w:rPr>
        <w:tab/>
      </w:r>
      <w:r w:rsidR="00820D12" w:rsidRPr="00513CE2">
        <w:rPr>
          <w:rFonts w:ascii="Arial" w:hAnsi="Arial" w:cs="Arial"/>
          <w:sz w:val="22"/>
          <w:szCs w:val="22"/>
        </w:rPr>
        <w:tab/>
      </w:r>
    </w:p>
    <w:p w14:paraId="04360CE7" w14:textId="77777777" w:rsidR="00671BD7" w:rsidRDefault="00671BD7" w:rsidP="001949DE">
      <w:pPr>
        <w:rPr>
          <w:rFonts w:ascii="Arial" w:hAnsi="Arial" w:cs="Arial"/>
          <w:sz w:val="22"/>
          <w:szCs w:val="22"/>
          <w:u w:val="single"/>
        </w:rPr>
      </w:pPr>
      <w:r w:rsidRPr="00513CE2">
        <w:rPr>
          <w:rFonts w:ascii="Arial" w:hAnsi="Arial" w:cs="Arial"/>
          <w:sz w:val="22"/>
          <w:szCs w:val="22"/>
          <w:u w:val="single"/>
        </w:rPr>
        <w:t>Intramural Grants/</w:t>
      </w:r>
      <w:r w:rsidR="003159E7" w:rsidRPr="00513CE2">
        <w:rPr>
          <w:rFonts w:ascii="Arial" w:hAnsi="Arial" w:cs="Arial"/>
          <w:sz w:val="22"/>
          <w:szCs w:val="22"/>
          <w:u w:val="single"/>
        </w:rPr>
        <w:t>Contracts</w:t>
      </w:r>
    </w:p>
    <w:p w14:paraId="2899AC1F" w14:textId="77777777" w:rsidR="004520AF" w:rsidRDefault="004520AF" w:rsidP="004520AF">
      <w:pPr>
        <w:rPr>
          <w:rFonts w:ascii="Arial" w:hAnsi="Arial" w:cs="Arial"/>
          <w:sz w:val="22"/>
          <w:szCs w:val="22"/>
          <w:u w:val="single"/>
        </w:rPr>
      </w:pPr>
    </w:p>
    <w:tbl>
      <w:tblPr>
        <w:tblW w:w="10800" w:type="dxa"/>
        <w:tblInd w:w="468" w:type="dxa"/>
        <w:tblLook w:val="04A0" w:firstRow="1" w:lastRow="0" w:firstColumn="1" w:lastColumn="0" w:noHBand="0" w:noVBand="1"/>
      </w:tblPr>
      <w:tblGrid>
        <w:gridCol w:w="1260"/>
        <w:gridCol w:w="1530"/>
        <w:gridCol w:w="1980"/>
        <w:gridCol w:w="3960"/>
        <w:gridCol w:w="2070"/>
      </w:tblGrid>
      <w:tr w:rsidR="004520AF" w:rsidRPr="003E2A3E" w14:paraId="64CF447B" w14:textId="77777777" w:rsidTr="00CD7E62">
        <w:tc>
          <w:tcPr>
            <w:tcW w:w="1260" w:type="dxa"/>
            <w:shd w:val="clear" w:color="auto" w:fill="auto"/>
          </w:tcPr>
          <w:p w14:paraId="2A6CEF90" w14:textId="77777777" w:rsidR="004520AF" w:rsidRPr="003E2A3E" w:rsidRDefault="004520AF" w:rsidP="009D1607">
            <w:pPr>
              <w:spacing w:after="120"/>
              <w:rPr>
                <w:rFonts w:ascii="Arial" w:hAnsi="Arial" w:cs="Arial"/>
                <w:sz w:val="22"/>
                <w:szCs w:val="22"/>
              </w:rPr>
            </w:pPr>
            <w:r w:rsidRPr="003E2A3E">
              <w:rPr>
                <w:rFonts w:ascii="Arial" w:hAnsi="Arial" w:cs="Arial"/>
                <w:sz w:val="22"/>
                <w:szCs w:val="22"/>
                <w:u w:val="single"/>
              </w:rPr>
              <w:t>Dates</w:t>
            </w:r>
          </w:p>
        </w:tc>
        <w:tc>
          <w:tcPr>
            <w:tcW w:w="1530" w:type="dxa"/>
            <w:shd w:val="clear" w:color="auto" w:fill="auto"/>
          </w:tcPr>
          <w:p w14:paraId="302F3A09" w14:textId="77777777" w:rsidR="004520AF" w:rsidRPr="003E2A3E" w:rsidRDefault="004520AF" w:rsidP="00FF285F">
            <w:pPr>
              <w:spacing w:after="120"/>
              <w:rPr>
                <w:rFonts w:ascii="Arial" w:hAnsi="Arial" w:cs="Arial"/>
                <w:sz w:val="22"/>
                <w:szCs w:val="22"/>
              </w:rPr>
            </w:pPr>
            <w:r w:rsidRPr="003E2A3E">
              <w:rPr>
                <w:rFonts w:ascii="Arial" w:hAnsi="Arial" w:cs="Arial"/>
                <w:sz w:val="22"/>
                <w:szCs w:val="22"/>
                <w:u w:val="single"/>
              </w:rPr>
              <w:t>Amount</w:t>
            </w:r>
          </w:p>
        </w:tc>
        <w:tc>
          <w:tcPr>
            <w:tcW w:w="1980" w:type="dxa"/>
            <w:shd w:val="clear" w:color="auto" w:fill="auto"/>
          </w:tcPr>
          <w:p w14:paraId="1ED23321" w14:textId="77777777" w:rsidR="004520AF" w:rsidRPr="003E2A3E" w:rsidRDefault="004520AF" w:rsidP="00FF285F">
            <w:pPr>
              <w:spacing w:after="120"/>
              <w:rPr>
                <w:rFonts w:ascii="Arial" w:hAnsi="Arial" w:cs="Arial"/>
                <w:sz w:val="22"/>
                <w:szCs w:val="22"/>
              </w:rPr>
            </w:pPr>
            <w:r w:rsidRPr="003E2A3E">
              <w:rPr>
                <w:rFonts w:ascii="Arial" w:hAnsi="Arial" w:cs="Arial"/>
                <w:sz w:val="22"/>
                <w:szCs w:val="22"/>
                <w:u w:val="single"/>
              </w:rPr>
              <w:t>Funding Status</w:t>
            </w:r>
          </w:p>
        </w:tc>
        <w:tc>
          <w:tcPr>
            <w:tcW w:w="3960" w:type="dxa"/>
            <w:shd w:val="clear" w:color="auto" w:fill="auto"/>
          </w:tcPr>
          <w:p w14:paraId="010033E3" w14:textId="77777777" w:rsidR="004520AF" w:rsidRPr="003E2A3E" w:rsidRDefault="004520AF" w:rsidP="00FF285F">
            <w:pPr>
              <w:spacing w:after="120"/>
              <w:rPr>
                <w:rFonts w:ascii="Arial" w:hAnsi="Arial" w:cs="Arial"/>
                <w:sz w:val="22"/>
                <w:szCs w:val="22"/>
              </w:rPr>
            </w:pPr>
            <w:r w:rsidRPr="003E2A3E">
              <w:rPr>
                <w:rFonts w:ascii="Arial" w:hAnsi="Arial" w:cs="Arial"/>
                <w:sz w:val="22"/>
                <w:szCs w:val="22"/>
                <w:u w:val="single"/>
              </w:rPr>
              <w:t>Title &amp; Funding Agency</w:t>
            </w:r>
          </w:p>
        </w:tc>
        <w:tc>
          <w:tcPr>
            <w:tcW w:w="2070" w:type="dxa"/>
            <w:shd w:val="clear" w:color="auto" w:fill="auto"/>
          </w:tcPr>
          <w:p w14:paraId="7FD33618" w14:textId="77777777" w:rsidR="004520AF" w:rsidRPr="003E2A3E" w:rsidRDefault="004520AF" w:rsidP="00FF285F">
            <w:pPr>
              <w:spacing w:after="120"/>
              <w:rPr>
                <w:rFonts w:ascii="Arial" w:hAnsi="Arial" w:cs="Arial"/>
                <w:sz w:val="22"/>
                <w:szCs w:val="22"/>
              </w:rPr>
            </w:pPr>
            <w:r w:rsidRPr="003E2A3E">
              <w:rPr>
                <w:rFonts w:ascii="Arial" w:hAnsi="Arial" w:cs="Arial"/>
                <w:sz w:val="22"/>
                <w:szCs w:val="22"/>
                <w:u w:val="single"/>
              </w:rPr>
              <w:t>Role (PI, Co-PI)</w:t>
            </w:r>
          </w:p>
        </w:tc>
      </w:tr>
      <w:tr w:rsidR="00EB3B6D" w:rsidRPr="003E2A3E" w14:paraId="6F763D80" w14:textId="77777777" w:rsidTr="00CD7E62">
        <w:tc>
          <w:tcPr>
            <w:tcW w:w="1260" w:type="dxa"/>
            <w:shd w:val="clear" w:color="auto" w:fill="auto"/>
          </w:tcPr>
          <w:p w14:paraId="7E832189" w14:textId="77777777" w:rsidR="00EB3B6D" w:rsidRDefault="00EB3B6D" w:rsidP="00EB3B6D">
            <w:pPr>
              <w:spacing w:after="120"/>
              <w:rPr>
                <w:rFonts w:ascii="Arial" w:hAnsi="Arial" w:cs="Arial"/>
                <w:sz w:val="22"/>
                <w:szCs w:val="22"/>
              </w:rPr>
            </w:pPr>
            <w:r>
              <w:rPr>
                <w:rFonts w:ascii="Arial" w:hAnsi="Arial" w:cs="Arial"/>
                <w:sz w:val="22"/>
                <w:szCs w:val="22"/>
              </w:rPr>
              <w:t>2020</w:t>
            </w:r>
          </w:p>
        </w:tc>
        <w:tc>
          <w:tcPr>
            <w:tcW w:w="1530" w:type="dxa"/>
            <w:shd w:val="clear" w:color="auto" w:fill="auto"/>
          </w:tcPr>
          <w:p w14:paraId="07AA7278" w14:textId="77777777" w:rsidR="00EB3B6D" w:rsidRPr="003E2A3E" w:rsidRDefault="00EB3B6D" w:rsidP="00EB3B6D">
            <w:pPr>
              <w:spacing w:after="120"/>
              <w:rPr>
                <w:rFonts w:ascii="Arial" w:hAnsi="Arial" w:cs="Arial"/>
                <w:sz w:val="22"/>
                <w:szCs w:val="22"/>
              </w:rPr>
            </w:pPr>
            <w:r>
              <w:rPr>
                <w:rFonts w:ascii="Arial" w:hAnsi="Arial" w:cs="Arial"/>
                <w:sz w:val="22"/>
                <w:szCs w:val="22"/>
              </w:rPr>
              <w:t>$10,000</w:t>
            </w:r>
          </w:p>
        </w:tc>
        <w:tc>
          <w:tcPr>
            <w:tcW w:w="1980" w:type="dxa"/>
            <w:shd w:val="clear" w:color="auto" w:fill="auto"/>
          </w:tcPr>
          <w:p w14:paraId="30F61613" w14:textId="77777777" w:rsidR="00EB3B6D" w:rsidRPr="003E2A3E" w:rsidRDefault="00EB3B6D" w:rsidP="00EB3B6D">
            <w:pPr>
              <w:spacing w:after="120"/>
              <w:rPr>
                <w:rFonts w:ascii="Arial" w:hAnsi="Arial" w:cs="Arial"/>
                <w:sz w:val="22"/>
                <w:szCs w:val="22"/>
              </w:rPr>
            </w:pPr>
            <w:r>
              <w:rPr>
                <w:rFonts w:ascii="Arial" w:hAnsi="Arial" w:cs="Arial"/>
                <w:sz w:val="22"/>
                <w:szCs w:val="22"/>
              </w:rPr>
              <w:t>Funded</w:t>
            </w:r>
          </w:p>
        </w:tc>
        <w:tc>
          <w:tcPr>
            <w:tcW w:w="3960" w:type="dxa"/>
            <w:shd w:val="clear" w:color="auto" w:fill="auto"/>
          </w:tcPr>
          <w:p w14:paraId="6BB99E62" w14:textId="77777777" w:rsidR="00EB3B6D" w:rsidRDefault="00EB3B6D" w:rsidP="00EB3B6D">
            <w:pPr>
              <w:rPr>
                <w:rFonts w:ascii="Arial" w:hAnsi="Arial" w:cs="Arial"/>
                <w:sz w:val="22"/>
                <w:szCs w:val="22"/>
              </w:rPr>
            </w:pPr>
            <w:r>
              <w:rPr>
                <w:rFonts w:ascii="Arial" w:hAnsi="Arial" w:cs="Arial"/>
                <w:sz w:val="22"/>
                <w:szCs w:val="22"/>
              </w:rPr>
              <w:t>Dick and Timmy Burton/College of Nursing Research Pilot Grant</w:t>
            </w:r>
          </w:p>
          <w:p w14:paraId="4AFDFA61" w14:textId="77777777" w:rsidR="00EB3B6D" w:rsidRDefault="00EB3B6D" w:rsidP="00EB3B6D">
            <w:pPr>
              <w:spacing w:after="120"/>
              <w:rPr>
                <w:rFonts w:ascii="Arial" w:hAnsi="Arial" w:cs="Arial"/>
                <w:sz w:val="22"/>
                <w:szCs w:val="22"/>
              </w:rPr>
            </w:pPr>
            <w:r>
              <w:rPr>
                <w:rFonts w:ascii="Arial" w:hAnsi="Arial" w:cs="Arial"/>
                <w:sz w:val="22"/>
                <w:szCs w:val="22"/>
              </w:rPr>
              <w:t>Emotional and Social Distress in the Era of COVID-19 among Hispanic Individuals with Chronic Illness</w:t>
            </w:r>
          </w:p>
        </w:tc>
        <w:tc>
          <w:tcPr>
            <w:tcW w:w="2070" w:type="dxa"/>
            <w:shd w:val="clear" w:color="auto" w:fill="auto"/>
          </w:tcPr>
          <w:p w14:paraId="0C7B40EB" w14:textId="77777777" w:rsidR="00EB3B6D" w:rsidRDefault="00EB3B6D" w:rsidP="00EB3B6D">
            <w:pPr>
              <w:spacing w:after="120"/>
              <w:jc w:val="center"/>
              <w:rPr>
                <w:rFonts w:ascii="Arial" w:hAnsi="Arial" w:cs="Arial"/>
                <w:sz w:val="22"/>
                <w:szCs w:val="22"/>
              </w:rPr>
            </w:pPr>
            <w:r>
              <w:rPr>
                <w:rFonts w:ascii="Arial" w:hAnsi="Arial" w:cs="Arial"/>
                <w:sz w:val="22"/>
                <w:szCs w:val="22"/>
              </w:rPr>
              <w:t>Multi-PI</w:t>
            </w:r>
          </w:p>
        </w:tc>
      </w:tr>
      <w:tr w:rsidR="00EB3B6D" w:rsidRPr="003E2A3E" w14:paraId="6E001D0A" w14:textId="77777777" w:rsidTr="00CD7E62">
        <w:tc>
          <w:tcPr>
            <w:tcW w:w="1260" w:type="dxa"/>
            <w:shd w:val="clear" w:color="auto" w:fill="auto"/>
          </w:tcPr>
          <w:p w14:paraId="2622584E" w14:textId="77777777" w:rsidR="00EB3B6D" w:rsidRPr="003E2A3E" w:rsidRDefault="00EB3B6D" w:rsidP="00EB3B6D">
            <w:pPr>
              <w:spacing w:after="120"/>
              <w:rPr>
                <w:rFonts w:ascii="Arial" w:hAnsi="Arial" w:cs="Arial"/>
                <w:sz w:val="22"/>
                <w:szCs w:val="22"/>
              </w:rPr>
            </w:pPr>
            <w:r>
              <w:rPr>
                <w:rFonts w:ascii="Arial" w:hAnsi="Arial" w:cs="Arial"/>
                <w:sz w:val="22"/>
                <w:szCs w:val="22"/>
              </w:rPr>
              <w:t>2020</w:t>
            </w:r>
          </w:p>
        </w:tc>
        <w:tc>
          <w:tcPr>
            <w:tcW w:w="1530" w:type="dxa"/>
            <w:shd w:val="clear" w:color="auto" w:fill="auto"/>
          </w:tcPr>
          <w:p w14:paraId="0EA2651B" w14:textId="77777777" w:rsidR="00EB3B6D" w:rsidRPr="003E2A3E" w:rsidRDefault="00EB3B6D" w:rsidP="00EB3B6D">
            <w:pPr>
              <w:spacing w:after="120"/>
              <w:rPr>
                <w:rFonts w:ascii="Arial" w:hAnsi="Arial" w:cs="Arial"/>
                <w:sz w:val="22"/>
                <w:szCs w:val="22"/>
              </w:rPr>
            </w:pPr>
            <w:r>
              <w:rPr>
                <w:rFonts w:ascii="Arial" w:hAnsi="Arial" w:cs="Arial"/>
                <w:sz w:val="22"/>
                <w:szCs w:val="22"/>
              </w:rPr>
              <w:t>$60,000</w:t>
            </w:r>
          </w:p>
        </w:tc>
        <w:tc>
          <w:tcPr>
            <w:tcW w:w="1980" w:type="dxa"/>
            <w:shd w:val="clear" w:color="auto" w:fill="auto"/>
          </w:tcPr>
          <w:p w14:paraId="070D7C34" w14:textId="77777777" w:rsidR="00EB3B6D" w:rsidRPr="003E2A3E" w:rsidRDefault="00EB3B6D" w:rsidP="00EB3B6D">
            <w:pPr>
              <w:spacing w:after="120"/>
              <w:rPr>
                <w:rFonts w:ascii="Arial" w:hAnsi="Arial" w:cs="Arial"/>
                <w:sz w:val="22"/>
                <w:szCs w:val="22"/>
              </w:rPr>
            </w:pPr>
            <w:r>
              <w:rPr>
                <w:rFonts w:ascii="Arial" w:hAnsi="Arial" w:cs="Arial"/>
                <w:sz w:val="22"/>
                <w:szCs w:val="22"/>
              </w:rPr>
              <w:t>Funded</w:t>
            </w:r>
          </w:p>
        </w:tc>
        <w:tc>
          <w:tcPr>
            <w:tcW w:w="3960" w:type="dxa"/>
            <w:shd w:val="clear" w:color="auto" w:fill="auto"/>
          </w:tcPr>
          <w:p w14:paraId="2B627DA1" w14:textId="77777777" w:rsidR="00EB3B6D" w:rsidRPr="003E2A3E" w:rsidRDefault="00EB3B6D" w:rsidP="00EB3B6D">
            <w:pPr>
              <w:spacing w:after="120"/>
              <w:rPr>
                <w:rFonts w:ascii="Arial" w:hAnsi="Arial" w:cs="Arial"/>
                <w:sz w:val="22"/>
                <w:szCs w:val="22"/>
              </w:rPr>
            </w:pPr>
            <w:r>
              <w:rPr>
                <w:rFonts w:ascii="Arial" w:hAnsi="Arial" w:cs="Arial"/>
                <w:sz w:val="22"/>
                <w:szCs w:val="22"/>
              </w:rPr>
              <w:t xml:space="preserve">CCTS Community-Initiated Translational Research Pilot Grant </w:t>
            </w:r>
            <w:r>
              <w:rPr>
                <w:rFonts w:ascii="Arial" w:hAnsi="Arial" w:cs="Arial"/>
                <w:sz w:val="23"/>
                <w:szCs w:val="23"/>
                <w:shd w:val="clear" w:color="auto" w:fill="FFFFFF"/>
              </w:rPr>
              <w:t>“</w:t>
            </w:r>
            <w:r w:rsidRPr="007D3ACA">
              <w:rPr>
                <w:rFonts w:ascii="Arial" w:hAnsi="Arial" w:cs="Arial"/>
                <w:sz w:val="22"/>
                <w:szCs w:val="22"/>
                <w:shd w:val="clear" w:color="auto" w:fill="FFFFFF"/>
              </w:rPr>
              <w:t>Investigation of Community-Level Definitions of Mental Health, Mental Health Priority Areas, and Barriers to Care Across Diverse Communities: Development of a Framework for Culturally-Responsive, Evidence-Based Mental Health Intervention”</w:t>
            </w:r>
          </w:p>
        </w:tc>
        <w:tc>
          <w:tcPr>
            <w:tcW w:w="2070" w:type="dxa"/>
            <w:shd w:val="clear" w:color="auto" w:fill="auto"/>
          </w:tcPr>
          <w:p w14:paraId="7C7A5FCD" w14:textId="77777777" w:rsidR="00EB3B6D" w:rsidRDefault="00EB3B6D" w:rsidP="00EB3B6D">
            <w:pPr>
              <w:spacing w:after="120"/>
              <w:jc w:val="center"/>
              <w:rPr>
                <w:rFonts w:ascii="Arial" w:hAnsi="Arial" w:cs="Arial"/>
                <w:sz w:val="22"/>
                <w:szCs w:val="22"/>
              </w:rPr>
            </w:pPr>
            <w:r>
              <w:rPr>
                <w:rFonts w:ascii="Arial" w:hAnsi="Arial" w:cs="Arial"/>
                <w:sz w:val="22"/>
                <w:szCs w:val="22"/>
              </w:rPr>
              <w:t>CO-PI</w:t>
            </w:r>
          </w:p>
          <w:p w14:paraId="7DBA4543" w14:textId="77777777" w:rsidR="00EB3B6D" w:rsidRPr="003E2A3E" w:rsidRDefault="00EB3B6D" w:rsidP="00EB3B6D">
            <w:pPr>
              <w:spacing w:after="120"/>
              <w:jc w:val="center"/>
              <w:rPr>
                <w:rFonts w:ascii="Arial" w:hAnsi="Arial" w:cs="Arial"/>
                <w:sz w:val="22"/>
                <w:szCs w:val="22"/>
              </w:rPr>
            </w:pPr>
          </w:p>
        </w:tc>
      </w:tr>
      <w:tr w:rsidR="00EB3B6D" w:rsidRPr="003E2A3E" w14:paraId="7FED4438" w14:textId="77777777" w:rsidTr="00CD7E62">
        <w:tc>
          <w:tcPr>
            <w:tcW w:w="1260" w:type="dxa"/>
            <w:shd w:val="clear" w:color="auto" w:fill="auto"/>
          </w:tcPr>
          <w:p w14:paraId="1566F2A9" w14:textId="77777777" w:rsidR="00EB3B6D" w:rsidRDefault="00EB3B6D" w:rsidP="00EB3B6D">
            <w:pPr>
              <w:spacing w:after="120"/>
              <w:rPr>
                <w:rFonts w:ascii="Arial" w:hAnsi="Arial" w:cs="Arial"/>
                <w:sz w:val="22"/>
                <w:szCs w:val="22"/>
              </w:rPr>
            </w:pPr>
            <w:r w:rsidRPr="003E2A3E">
              <w:rPr>
                <w:rFonts w:ascii="Arial" w:hAnsi="Arial" w:cs="Arial"/>
                <w:sz w:val="22"/>
                <w:szCs w:val="22"/>
              </w:rPr>
              <w:t>2016</w:t>
            </w:r>
          </w:p>
        </w:tc>
        <w:tc>
          <w:tcPr>
            <w:tcW w:w="1530" w:type="dxa"/>
            <w:shd w:val="clear" w:color="auto" w:fill="auto"/>
          </w:tcPr>
          <w:p w14:paraId="2977F1C5" w14:textId="77777777" w:rsidR="00EB3B6D" w:rsidRDefault="00EB3B6D" w:rsidP="00EB3B6D">
            <w:pPr>
              <w:spacing w:after="120"/>
              <w:rPr>
                <w:rFonts w:ascii="Arial" w:hAnsi="Arial" w:cs="Arial"/>
                <w:sz w:val="22"/>
                <w:szCs w:val="22"/>
              </w:rPr>
            </w:pPr>
            <w:r w:rsidRPr="003E2A3E">
              <w:rPr>
                <w:rFonts w:ascii="Arial" w:hAnsi="Arial" w:cs="Arial"/>
                <w:sz w:val="22"/>
                <w:szCs w:val="22"/>
              </w:rPr>
              <w:t>$17,137</w:t>
            </w:r>
          </w:p>
        </w:tc>
        <w:tc>
          <w:tcPr>
            <w:tcW w:w="1980" w:type="dxa"/>
            <w:shd w:val="clear" w:color="auto" w:fill="auto"/>
          </w:tcPr>
          <w:p w14:paraId="7982EB21" w14:textId="77777777" w:rsidR="00EB3B6D"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2E8345A7" w14:textId="77777777" w:rsidR="00EB3B6D" w:rsidRDefault="00EB3B6D" w:rsidP="00EB3B6D">
            <w:pPr>
              <w:spacing w:after="120"/>
              <w:rPr>
                <w:rFonts w:ascii="Arial" w:hAnsi="Arial" w:cs="Arial"/>
                <w:sz w:val="22"/>
                <w:szCs w:val="22"/>
              </w:rPr>
            </w:pPr>
            <w:r w:rsidRPr="003E2A3E">
              <w:rPr>
                <w:rFonts w:ascii="Arial" w:hAnsi="Arial" w:cs="Arial"/>
                <w:sz w:val="22"/>
                <w:szCs w:val="22"/>
              </w:rPr>
              <w:t>University of Utah Office of Health Equity and Inclusion Matching Supplement</w:t>
            </w:r>
            <w:r>
              <w:rPr>
                <w:rFonts w:ascii="Arial" w:hAnsi="Arial" w:cs="Arial"/>
                <w:sz w:val="22"/>
                <w:szCs w:val="22"/>
              </w:rPr>
              <w:t xml:space="preserve"> Research Award</w:t>
            </w:r>
          </w:p>
        </w:tc>
        <w:tc>
          <w:tcPr>
            <w:tcW w:w="2070" w:type="dxa"/>
            <w:shd w:val="clear" w:color="auto" w:fill="auto"/>
          </w:tcPr>
          <w:p w14:paraId="7D13EA76"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p w14:paraId="0016A60F" w14:textId="77777777" w:rsidR="00EB3B6D" w:rsidRDefault="00EB3B6D" w:rsidP="00EB3B6D">
            <w:pPr>
              <w:spacing w:after="120"/>
              <w:jc w:val="center"/>
              <w:rPr>
                <w:rFonts w:ascii="Arial" w:hAnsi="Arial" w:cs="Arial"/>
                <w:sz w:val="22"/>
                <w:szCs w:val="22"/>
              </w:rPr>
            </w:pPr>
          </w:p>
        </w:tc>
      </w:tr>
      <w:tr w:rsidR="00EB3B6D" w:rsidRPr="003E2A3E" w14:paraId="6B21733F" w14:textId="77777777" w:rsidTr="00CD7E62">
        <w:tc>
          <w:tcPr>
            <w:tcW w:w="1260" w:type="dxa"/>
            <w:shd w:val="clear" w:color="auto" w:fill="auto"/>
          </w:tcPr>
          <w:p w14:paraId="4C5F1015"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2016</w:t>
            </w:r>
          </w:p>
        </w:tc>
        <w:tc>
          <w:tcPr>
            <w:tcW w:w="1530" w:type="dxa"/>
            <w:shd w:val="clear" w:color="auto" w:fill="auto"/>
          </w:tcPr>
          <w:p w14:paraId="75F8C0EE"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$17,137</w:t>
            </w:r>
          </w:p>
        </w:tc>
        <w:tc>
          <w:tcPr>
            <w:tcW w:w="1980" w:type="dxa"/>
            <w:shd w:val="clear" w:color="auto" w:fill="auto"/>
          </w:tcPr>
          <w:p w14:paraId="630E595A"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3886CB4E"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 xml:space="preserve">Dick and Timmy Burton </w:t>
            </w:r>
            <w:r>
              <w:rPr>
                <w:rFonts w:ascii="Arial" w:hAnsi="Arial" w:cs="Arial"/>
                <w:sz w:val="22"/>
                <w:szCs w:val="22"/>
              </w:rPr>
              <w:t xml:space="preserve">Pilot </w:t>
            </w:r>
            <w:r w:rsidRPr="003E2A3E">
              <w:rPr>
                <w:rFonts w:ascii="Arial" w:hAnsi="Arial" w:cs="Arial"/>
                <w:sz w:val="22"/>
                <w:szCs w:val="22"/>
              </w:rPr>
              <w:t>Grant</w:t>
            </w:r>
            <w:r>
              <w:rPr>
                <w:rFonts w:ascii="Arial" w:hAnsi="Arial" w:cs="Arial"/>
                <w:sz w:val="22"/>
                <w:szCs w:val="22"/>
              </w:rPr>
              <w:t xml:space="preserve"> Award, University of Utah </w:t>
            </w:r>
            <w:r w:rsidRPr="003E2A3E">
              <w:rPr>
                <w:rFonts w:ascii="Arial" w:hAnsi="Arial" w:cs="Arial"/>
                <w:sz w:val="22"/>
                <w:szCs w:val="22"/>
              </w:rPr>
              <w:t xml:space="preserve">College of Nursing- </w:t>
            </w:r>
            <w:r w:rsidRPr="003E2A3E">
              <w:rPr>
                <w:rFonts w:ascii="ArialMT" w:hAnsi="ArialMT" w:cs="ArialMT"/>
                <w:sz w:val="22"/>
                <w:szCs w:val="22"/>
              </w:rPr>
              <w:t>Hispanic Women’s Breast Cancer Disparities in the Continuum of Care: A Pilot Study</w:t>
            </w:r>
          </w:p>
        </w:tc>
        <w:tc>
          <w:tcPr>
            <w:tcW w:w="2070" w:type="dxa"/>
            <w:shd w:val="clear" w:color="auto" w:fill="auto"/>
          </w:tcPr>
          <w:p w14:paraId="2632419C"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p w14:paraId="710BC214" w14:textId="77777777" w:rsidR="00EB3B6D" w:rsidRPr="003E2A3E" w:rsidRDefault="00EB3B6D" w:rsidP="00EB3B6D">
            <w:pPr>
              <w:spacing w:after="120"/>
              <w:jc w:val="center"/>
              <w:rPr>
                <w:rFonts w:ascii="Arial" w:hAnsi="Arial" w:cs="Arial"/>
                <w:sz w:val="22"/>
                <w:szCs w:val="22"/>
              </w:rPr>
            </w:pPr>
          </w:p>
        </w:tc>
      </w:tr>
      <w:tr w:rsidR="00EB3B6D" w:rsidRPr="003E2A3E" w14:paraId="32543FB8" w14:textId="77777777" w:rsidTr="00CD7E62">
        <w:tc>
          <w:tcPr>
            <w:tcW w:w="1260" w:type="dxa"/>
            <w:shd w:val="clear" w:color="auto" w:fill="auto"/>
          </w:tcPr>
          <w:p w14:paraId="7D4F2CFF"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2011</w:t>
            </w:r>
          </w:p>
        </w:tc>
        <w:tc>
          <w:tcPr>
            <w:tcW w:w="1530" w:type="dxa"/>
            <w:shd w:val="clear" w:color="auto" w:fill="auto"/>
          </w:tcPr>
          <w:p w14:paraId="617E2F3E"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$2,500</w:t>
            </w:r>
          </w:p>
        </w:tc>
        <w:tc>
          <w:tcPr>
            <w:tcW w:w="1980" w:type="dxa"/>
            <w:shd w:val="clear" w:color="auto" w:fill="auto"/>
          </w:tcPr>
          <w:p w14:paraId="40E73A0F"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01AB37CE" w14:textId="77777777" w:rsidR="00EB3B6D" w:rsidRPr="00FF285F" w:rsidRDefault="00EB3B6D" w:rsidP="00EB3B6D">
            <w:pPr>
              <w:spacing w:after="120"/>
              <w:rPr>
                <w:rFonts w:ascii="Arial" w:hAnsi="Arial" w:cs="Arial"/>
                <w:iCs/>
                <w:sz w:val="22"/>
                <w:szCs w:val="22"/>
              </w:rPr>
            </w:pPr>
            <w:r w:rsidRPr="003E2A3E">
              <w:rPr>
                <w:rFonts w:ascii="Arial" w:hAnsi="Arial" w:cs="Arial"/>
                <w:sz w:val="22"/>
                <w:szCs w:val="22"/>
              </w:rPr>
              <w:t>Myrtie Fulton Qualitative Research</w:t>
            </w:r>
            <w:r>
              <w:rPr>
                <w:rFonts w:ascii="Arial" w:hAnsi="Arial" w:cs="Arial"/>
                <w:sz w:val="22"/>
                <w:szCs w:val="22"/>
              </w:rPr>
              <w:t xml:space="preserve"> Award – </w:t>
            </w:r>
            <w:r w:rsidRPr="003E2A3E">
              <w:rPr>
                <w:rFonts w:ascii="Arial" w:hAnsi="Arial" w:cs="Arial"/>
                <w:sz w:val="22"/>
                <w:szCs w:val="22"/>
              </w:rPr>
              <w:t>A Phenomenological Approach to Understanding Stress among Immigrant Childbearing-Age Hispanic Women</w:t>
            </w:r>
          </w:p>
        </w:tc>
        <w:tc>
          <w:tcPr>
            <w:tcW w:w="2070" w:type="dxa"/>
            <w:shd w:val="clear" w:color="auto" w:fill="auto"/>
          </w:tcPr>
          <w:p w14:paraId="208891F6"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tc>
      </w:tr>
      <w:tr w:rsidR="00EB3B6D" w:rsidRPr="003E2A3E" w14:paraId="362AB99B" w14:textId="77777777" w:rsidTr="00CD7E62">
        <w:tc>
          <w:tcPr>
            <w:tcW w:w="1260" w:type="dxa"/>
            <w:shd w:val="clear" w:color="auto" w:fill="auto"/>
          </w:tcPr>
          <w:p w14:paraId="651D4CE9"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2010</w:t>
            </w:r>
          </w:p>
        </w:tc>
        <w:tc>
          <w:tcPr>
            <w:tcW w:w="1530" w:type="dxa"/>
            <w:shd w:val="clear" w:color="auto" w:fill="auto"/>
          </w:tcPr>
          <w:p w14:paraId="301C6308"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$6,000</w:t>
            </w:r>
          </w:p>
          <w:p w14:paraId="4C100252" w14:textId="77777777" w:rsidR="00EB3B6D" w:rsidRPr="003E2A3E" w:rsidRDefault="00EB3B6D" w:rsidP="00EB3B6D">
            <w:pPr>
              <w:spacing w:after="120"/>
              <w:rPr>
                <w:rFonts w:ascii="Arial" w:hAnsi="Arial" w:cs="Arial"/>
                <w:sz w:val="22"/>
                <w:szCs w:val="22"/>
              </w:rPr>
            </w:pPr>
          </w:p>
        </w:tc>
        <w:tc>
          <w:tcPr>
            <w:tcW w:w="1980" w:type="dxa"/>
            <w:shd w:val="clear" w:color="auto" w:fill="auto"/>
          </w:tcPr>
          <w:p w14:paraId="1D35EA85"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lastRenderedPageBreak/>
              <w:t>Funded</w:t>
            </w:r>
          </w:p>
          <w:p w14:paraId="3872A4EB" w14:textId="77777777" w:rsidR="00EB3B6D" w:rsidRPr="003E2A3E" w:rsidRDefault="00EB3B6D" w:rsidP="00EB3B6D">
            <w:pPr>
              <w:spacing w:after="120"/>
              <w:rPr>
                <w:rFonts w:ascii="Arial" w:hAnsi="Arial" w:cs="Arial"/>
                <w:sz w:val="22"/>
                <w:szCs w:val="22"/>
              </w:rPr>
            </w:pPr>
          </w:p>
        </w:tc>
        <w:tc>
          <w:tcPr>
            <w:tcW w:w="3960" w:type="dxa"/>
            <w:shd w:val="clear" w:color="auto" w:fill="auto"/>
          </w:tcPr>
          <w:p w14:paraId="212D927B"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lastRenderedPageBreak/>
              <w:t>BYU College of Nursing Res</w:t>
            </w:r>
            <w:r>
              <w:rPr>
                <w:rFonts w:ascii="Arial" w:hAnsi="Arial" w:cs="Arial"/>
                <w:sz w:val="22"/>
                <w:szCs w:val="22"/>
              </w:rPr>
              <w:t>earch Grant – Preconception He</w:t>
            </w:r>
            <w:r w:rsidRPr="003E2A3E">
              <w:rPr>
                <w:rFonts w:ascii="Arial" w:hAnsi="Arial" w:cs="Arial"/>
                <w:sz w:val="22"/>
                <w:szCs w:val="22"/>
              </w:rPr>
              <w:t xml:space="preserve">alth </w:t>
            </w:r>
            <w:r w:rsidRPr="003E2A3E">
              <w:rPr>
                <w:rFonts w:ascii="Arial" w:hAnsi="Arial" w:cs="Arial"/>
                <w:sz w:val="22"/>
                <w:szCs w:val="22"/>
              </w:rPr>
              <w:lastRenderedPageBreak/>
              <w:t>Concerns Among Immigrant Childbearing Age Hispanic Women</w:t>
            </w:r>
          </w:p>
        </w:tc>
        <w:tc>
          <w:tcPr>
            <w:tcW w:w="2070" w:type="dxa"/>
            <w:shd w:val="clear" w:color="auto" w:fill="auto"/>
          </w:tcPr>
          <w:p w14:paraId="6C593A9E"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lastRenderedPageBreak/>
              <w:t>PI</w:t>
            </w:r>
          </w:p>
        </w:tc>
      </w:tr>
      <w:tr w:rsidR="00EB3B6D" w:rsidRPr="003E2A3E" w14:paraId="7D0D718B" w14:textId="77777777" w:rsidTr="00CD7E62">
        <w:tc>
          <w:tcPr>
            <w:tcW w:w="1260" w:type="dxa"/>
            <w:shd w:val="clear" w:color="auto" w:fill="auto"/>
          </w:tcPr>
          <w:p w14:paraId="201F530A"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2008</w:t>
            </w:r>
          </w:p>
        </w:tc>
        <w:tc>
          <w:tcPr>
            <w:tcW w:w="1530" w:type="dxa"/>
            <w:shd w:val="clear" w:color="auto" w:fill="auto"/>
          </w:tcPr>
          <w:p w14:paraId="6CC17767" w14:textId="77777777" w:rsidR="00EB3B6D" w:rsidRPr="003E2A3E" w:rsidRDefault="00EB3B6D" w:rsidP="00EB3B6D">
            <w:pPr>
              <w:widowControl w:val="0"/>
              <w:autoSpaceDE w:val="0"/>
              <w:autoSpaceDN w:val="0"/>
              <w:adjustRightInd w:val="0"/>
              <w:spacing w:after="120"/>
              <w:rPr>
                <w:rFonts w:ascii="Times" w:hAnsi="Times" w:cs="Times"/>
                <w:color w:val="000000"/>
                <w:sz w:val="22"/>
                <w:szCs w:val="22"/>
              </w:rPr>
            </w:pPr>
            <w:r w:rsidRPr="003E2A3E">
              <w:rPr>
                <w:rFonts w:ascii="Arial" w:hAnsi="Arial" w:cs="Arial"/>
                <w:sz w:val="22"/>
                <w:szCs w:val="22"/>
              </w:rPr>
              <w:t>$11,000</w:t>
            </w:r>
          </w:p>
          <w:p w14:paraId="550EA347" w14:textId="77777777" w:rsidR="00EB3B6D" w:rsidRPr="003E2A3E" w:rsidRDefault="00EB3B6D" w:rsidP="00EB3B6D">
            <w:pPr>
              <w:spacing w:after="120"/>
              <w:rPr>
                <w:rFonts w:ascii="Arial" w:hAnsi="Arial" w:cs="Arial"/>
                <w:sz w:val="22"/>
                <w:szCs w:val="22"/>
              </w:rPr>
            </w:pPr>
          </w:p>
        </w:tc>
        <w:tc>
          <w:tcPr>
            <w:tcW w:w="1980" w:type="dxa"/>
            <w:shd w:val="clear" w:color="auto" w:fill="auto"/>
          </w:tcPr>
          <w:p w14:paraId="2D9AB42F"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22FF3D4D" w14:textId="77777777" w:rsidR="00EB3B6D" w:rsidRPr="00FF285F" w:rsidRDefault="00EB3B6D" w:rsidP="00EB3B6D">
            <w:pPr>
              <w:spacing w:after="120"/>
              <w:rPr>
                <w:rFonts w:ascii="Arial" w:hAnsi="Arial" w:cs="Arial"/>
                <w:i/>
                <w:color w:val="000000"/>
                <w:sz w:val="22"/>
                <w:szCs w:val="22"/>
              </w:rPr>
            </w:pPr>
            <w:r w:rsidRPr="003E2A3E">
              <w:rPr>
                <w:rFonts w:ascii="Arial" w:hAnsi="Arial" w:cs="Arial"/>
                <w:sz w:val="22"/>
                <w:szCs w:val="22"/>
              </w:rPr>
              <w:t>Men</w:t>
            </w:r>
            <w:r>
              <w:rPr>
                <w:rFonts w:ascii="Arial" w:hAnsi="Arial" w:cs="Arial"/>
                <w:sz w:val="22"/>
                <w:szCs w:val="22"/>
              </w:rPr>
              <w:t>toring Environment Grant (MEG) Teaching Normal Birth i</w:t>
            </w:r>
            <w:r w:rsidRPr="003E2A3E">
              <w:rPr>
                <w:rFonts w:ascii="Arial" w:hAnsi="Arial" w:cs="Arial"/>
                <w:sz w:val="22"/>
                <w:szCs w:val="22"/>
              </w:rPr>
              <w:t>n Undergraduate Nursing Programs in the U.S.: Current Challenges</w:t>
            </w:r>
          </w:p>
        </w:tc>
        <w:tc>
          <w:tcPr>
            <w:tcW w:w="2070" w:type="dxa"/>
            <w:shd w:val="clear" w:color="auto" w:fill="auto"/>
          </w:tcPr>
          <w:p w14:paraId="34DF7EBA"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tc>
      </w:tr>
      <w:tr w:rsidR="00EB3B6D" w:rsidRPr="003E2A3E" w14:paraId="4BD8C44B" w14:textId="77777777" w:rsidTr="00CD7E62">
        <w:tc>
          <w:tcPr>
            <w:tcW w:w="1260" w:type="dxa"/>
            <w:shd w:val="clear" w:color="auto" w:fill="auto"/>
          </w:tcPr>
          <w:p w14:paraId="07C9E8BF" w14:textId="77777777" w:rsidR="00EB3B6D" w:rsidRPr="003E2A3E" w:rsidRDefault="00EB3B6D" w:rsidP="00EB3B6D">
            <w:pPr>
              <w:spacing w:after="120"/>
              <w:ind w:left="-18"/>
              <w:rPr>
                <w:rFonts w:ascii="Arial" w:hAnsi="Arial" w:cs="Arial"/>
                <w:sz w:val="22"/>
                <w:szCs w:val="22"/>
              </w:rPr>
            </w:pPr>
            <w:r w:rsidRPr="003E2A3E">
              <w:rPr>
                <w:rFonts w:ascii="Arial" w:hAnsi="Arial" w:cs="Arial"/>
                <w:sz w:val="22"/>
                <w:szCs w:val="22"/>
              </w:rPr>
              <w:t>2007</w:t>
            </w:r>
          </w:p>
        </w:tc>
        <w:tc>
          <w:tcPr>
            <w:tcW w:w="1530" w:type="dxa"/>
            <w:shd w:val="clear" w:color="auto" w:fill="auto"/>
          </w:tcPr>
          <w:p w14:paraId="67F2959E"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$3,600</w:t>
            </w:r>
          </w:p>
        </w:tc>
        <w:tc>
          <w:tcPr>
            <w:tcW w:w="1980" w:type="dxa"/>
            <w:shd w:val="clear" w:color="auto" w:fill="auto"/>
          </w:tcPr>
          <w:p w14:paraId="6062AB02"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4447590C"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BYU College of Nursing Research Grant – Utah County Teen Pregnancy Study (with Erin Maughan)</w:t>
            </w:r>
          </w:p>
        </w:tc>
        <w:tc>
          <w:tcPr>
            <w:tcW w:w="2070" w:type="dxa"/>
            <w:shd w:val="clear" w:color="auto" w:fill="auto"/>
          </w:tcPr>
          <w:p w14:paraId="002FFBBA"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tc>
      </w:tr>
      <w:tr w:rsidR="00EB3B6D" w:rsidRPr="003E2A3E" w14:paraId="76F3C6E5" w14:textId="77777777" w:rsidTr="00CD7E62">
        <w:tc>
          <w:tcPr>
            <w:tcW w:w="1260" w:type="dxa"/>
            <w:shd w:val="clear" w:color="auto" w:fill="auto"/>
          </w:tcPr>
          <w:p w14:paraId="55EF5427"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2006</w:t>
            </w:r>
          </w:p>
        </w:tc>
        <w:tc>
          <w:tcPr>
            <w:tcW w:w="1530" w:type="dxa"/>
            <w:shd w:val="clear" w:color="auto" w:fill="auto"/>
          </w:tcPr>
          <w:p w14:paraId="597C3B67"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$3,350</w:t>
            </w:r>
          </w:p>
        </w:tc>
        <w:tc>
          <w:tcPr>
            <w:tcW w:w="1980" w:type="dxa"/>
            <w:shd w:val="clear" w:color="auto" w:fill="auto"/>
          </w:tcPr>
          <w:p w14:paraId="0DFFB317"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25863693" w14:textId="77777777" w:rsidR="00EB3B6D" w:rsidRPr="00FF285F" w:rsidRDefault="00EB3B6D" w:rsidP="00EB3B6D">
            <w:pPr>
              <w:spacing w:after="120"/>
              <w:rPr>
                <w:rFonts w:ascii="Arial" w:hAnsi="Arial" w:cs="Arial"/>
                <w:color w:val="000000"/>
                <w:sz w:val="22"/>
                <w:szCs w:val="22"/>
              </w:rPr>
            </w:pPr>
            <w:r w:rsidRPr="003E2A3E">
              <w:rPr>
                <w:rFonts w:ascii="Arial" w:hAnsi="Arial" w:cs="Arial"/>
                <w:sz w:val="22"/>
                <w:szCs w:val="22"/>
              </w:rPr>
              <w:t>BYU Coll</w:t>
            </w:r>
            <w:r>
              <w:rPr>
                <w:rFonts w:ascii="Arial" w:hAnsi="Arial" w:cs="Arial"/>
                <w:sz w:val="22"/>
                <w:szCs w:val="22"/>
              </w:rPr>
              <w:t xml:space="preserve">ege of Nursing Research Grant- Social and </w:t>
            </w:r>
            <w:r w:rsidRPr="003E2A3E">
              <w:rPr>
                <w:rFonts w:ascii="Arial" w:hAnsi="Arial" w:cs="Arial"/>
                <w:sz w:val="22"/>
                <w:szCs w:val="22"/>
              </w:rPr>
              <w:t xml:space="preserve">Cultural Factors that Influence Health Practices among Foreign-born </w:t>
            </w:r>
            <w:r>
              <w:rPr>
                <w:rFonts w:ascii="Arial" w:hAnsi="Arial" w:cs="Arial"/>
                <w:sz w:val="22"/>
                <w:szCs w:val="22"/>
              </w:rPr>
              <w:t>Immigrant Hispanic Women-</w:t>
            </w:r>
            <w:r w:rsidRPr="003E2A3E">
              <w:rPr>
                <w:rFonts w:ascii="Arial" w:hAnsi="Arial" w:cs="Arial"/>
                <w:sz w:val="22"/>
                <w:szCs w:val="22"/>
              </w:rPr>
              <w:t xml:space="preserve"> Dissertation Study</w:t>
            </w:r>
          </w:p>
        </w:tc>
        <w:tc>
          <w:tcPr>
            <w:tcW w:w="2070" w:type="dxa"/>
            <w:shd w:val="clear" w:color="auto" w:fill="auto"/>
          </w:tcPr>
          <w:p w14:paraId="28E8683D"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tc>
      </w:tr>
      <w:tr w:rsidR="00EB3B6D" w:rsidRPr="003E2A3E" w14:paraId="29F8DCDD" w14:textId="77777777" w:rsidTr="00CD7E62">
        <w:tc>
          <w:tcPr>
            <w:tcW w:w="1260" w:type="dxa"/>
            <w:shd w:val="clear" w:color="auto" w:fill="auto"/>
          </w:tcPr>
          <w:p w14:paraId="01223E20"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2005</w:t>
            </w:r>
          </w:p>
        </w:tc>
        <w:tc>
          <w:tcPr>
            <w:tcW w:w="1530" w:type="dxa"/>
            <w:shd w:val="clear" w:color="auto" w:fill="auto"/>
          </w:tcPr>
          <w:p w14:paraId="19B5F9B7"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$1,000</w:t>
            </w:r>
          </w:p>
        </w:tc>
        <w:tc>
          <w:tcPr>
            <w:tcW w:w="1980" w:type="dxa"/>
            <w:shd w:val="clear" w:color="auto" w:fill="auto"/>
          </w:tcPr>
          <w:p w14:paraId="75399BC6"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Funded</w:t>
            </w:r>
          </w:p>
        </w:tc>
        <w:tc>
          <w:tcPr>
            <w:tcW w:w="3960" w:type="dxa"/>
            <w:shd w:val="clear" w:color="auto" w:fill="auto"/>
          </w:tcPr>
          <w:p w14:paraId="3E19EC69" w14:textId="77777777" w:rsidR="00EB3B6D" w:rsidRPr="003E2A3E" w:rsidRDefault="00EB3B6D" w:rsidP="00EB3B6D">
            <w:pPr>
              <w:spacing w:after="120"/>
              <w:rPr>
                <w:rFonts w:ascii="Arial" w:hAnsi="Arial" w:cs="Arial"/>
                <w:sz w:val="22"/>
                <w:szCs w:val="22"/>
              </w:rPr>
            </w:pPr>
            <w:r w:rsidRPr="003E2A3E">
              <w:rPr>
                <w:rFonts w:ascii="Arial" w:hAnsi="Arial" w:cs="Arial"/>
                <w:sz w:val="22"/>
                <w:szCs w:val="22"/>
              </w:rPr>
              <w:t>W</w:t>
            </w:r>
            <w:r>
              <w:rPr>
                <w:rFonts w:ascii="Arial" w:hAnsi="Arial" w:cs="Arial"/>
                <w:sz w:val="22"/>
                <w:szCs w:val="22"/>
              </w:rPr>
              <w:t xml:space="preserve">omen’s Research Institute, BYU </w:t>
            </w:r>
            <w:r w:rsidRPr="003E2A3E">
              <w:rPr>
                <w:rFonts w:ascii="Arial" w:hAnsi="Arial" w:cs="Arial"/>
                <w:sz w:val="22"/>
                <w:szCs w:val="22"/>
              </w:rPr>
              <w:t xml:space="preserve">Factors that Influence Health Practices Among Foreign- born </w:t>
            </w:r>
            <w:r>
              <w:rPr>
                <w:rFonts w:ascii="Arial" w:hAnsi="Arial" w:cs="Arial"/>
                <w:sz w:val="22"/>
                <w:szCs w:val="22"/>
              </w:rPr>
              <w:t>Immigrant Hispanic Women-</w:t>
            </w:r>
            <w:r w:rsidRPr="003E2A3E">
              <w:rPr>
                <w:rFonts w:ascii="Arial" w:hAnsi="Arial" w:cs="Arial"/>
                <w:sz w:val="22"/>
                <w:szCs w:val="22"/>
              </w:rPr>
              <w:t>Dissertation Study</w:t>
            </w:r>
          </w:p>
        </w:tc>
        <w:tc>
          <w:tcPr>
            <w:tcW w:w="2070" w:type="dxa"/>
            <w:shd w:val="clear" w:color="auto" w:fill="auto"/>
          </w:tcPr>
          <w:p w14:paraId="038F428D" w14:textId="77777777" w:rsidR="00EB3B6D" w:rsidRPr="003E2A3E" w:rsidRDefault="00EB3B6D" w:rsidP="00EB3B6D">
            <w:pPr>
              <w:spacing w:after="120"/>
              <w:jc w:val="center"/>
              <w:rPr>
                <w:rFonts w:ascii="Arial" w:hAnsi="Arial" w:cs="Arial"/>
                <w:sz w:val="22"/>
                <w:szCs w:val="22"/>
              </w:rPr>
            </w:pPr>
            <w:r w:rsidRPr="003E2A3E">
              <w:rPr>
                <w:rFonts w:ascii="Arial" w:hAnsi="Arial" w:cs="Arial"/>
                <w:sz w:val="22"/>
                <w:szCs w:val="22"/>
              </w:rPr>
              <w:t>PI</w:t>
            </w:r>
          </w:p>
        </w:tc>
      </w:tr>
    </w:tbl>
    <w:p w14:paraId="4B3DC242" w14:textId="77777777" w:rsidR="00373EF3" w:rsidRPr="00513CE2" w:rsidRDefault="00373EF3" w:rsidP="00AB300B">
      <w:pPr>
        <w:rPr>
          <w:rFonts w:ascii="Arial" w:hAnsi="Arial" w:cs="Arial"/>
          <w:sz w:val="22"/>
          <w:szCs w:val="22"/>
        </w:rPr>
      </w:pPr>
    </w:p>
    <w:p w14:paraId="5C3E1493" w14:textId="77777777" w:rsidR="00381399" w:rsidRDefault="00381399" w:rsidP="00B91666">
      <w:pPr>
        <w:rPr>
          <w:rFonts w:ascii="Arial" w:hAnsi="Arial" w:cs="Arial"/>
          <w:b/>
          <w:sz w:val="22"/>
          <w:szCs w:val="22"/>
        </w:rPr>
      </w:pPr>
    </w:p>
    <w:p w14:paraId="54A82A09" w14:textId="77777777" w:rsidR="00671BD7" w:rsidRPr="00513CE2" w:rsidRDefault="00671BD7" w:rsidP="00381399">
      <w:pPr>
        <w:rPr>
          <w:rFonts w:ascii="Arial" w:hAnsi="Arial" w:cs="Arial"/>
          <w:b/>
          <w:sz w:val="22"/>
          <w:szCs w:val="22"/>
        </w:rPr>
      </w:pPr>
      <w:r w:rsidRPr="00513CE2">
        <w:rPr>
          <w:rFonts w:ascii="Arial" w:hAnsi="Arial" w:cs="Arial"/>
          <w:b/>
          <w:sz w:val="22"/>
          <w:szCs w:val="22"/>
        </w:rPr>
        <w:t>F.</w:t>
      </w:r>
      <w:r w:rsidRPr="00513CE2">
        <w:rPr>
          <w:rFonts w:ascii="Arial" w:hAnsi="Arial" w:cs="Arial"/>
          <w:b/>
          <w:sz w:val="22"/>
          <w:szCs w:val="22"/>
        </w:rPr>
        <w:tab/>
        <w:t xml:space="preserve"> </w:t>
      </w:r>
      <w:r w:rsidRPr="00513CE2">
        <w:rPr>
          <w:rFonts w:ascii="Arial" w:hAnsi="Arial" w:cs="Arial"/>
          <w:b/>
          <w:sz w:val="22"/>
          <w:szCs w:val="22"/>
          <w:u w:val="single"/>
        </w:rPr>
        <w:t>PUBLICATIONS</w:t>
      </w:r>
      <w:r w:rsidR="0098706B" w:rsidRPr="00513CE2">
        <w:rPr>
          <w:rFonts w:ascii="Arial" w:hAnsi="Arial" w:cs="Arial"/>
          <w:b/>
          <w:sz w:val="22"/>
          <w:szCs w:val="22"/>
          <w:u w:val="single"/>
        </w:rPr>
        <w:t xml:space="preserve"> &amp; </w:t>
      </w:r>
      <w:r w:rsidR="00211E08" w:rsidRPr="00513CE2">
        <w:rPr>
          <w:rFonts w:ascii="Arial" w:hAnsi="Arial" w:cs="Arial"/>
          <w:b/>
          <w:sz w:val="22"/>
          <w:szCs w:val="22"/>
          <w:u w:val="single"/>
        </w:rPr>
        <w:t xml:space="preserve">EDITORIAL </w:t>
      </w:r>
      <w:r w:rsidR="0098706B" w:rsidRPr="00513CE2">
        <w:rPr>
          <w:rFonts w:ascii="Arial" w:hAnsi="Arial" w:cs="Arial"/>
          <w:b/>
          <w:sz w:val="22"/>
          <w:szCs w:val="22"/>
          <w:u w:val="single"/>
        </w:rPr>
        <w:t>EXPERIENCE</w:t>
      </w:r>
    </w:p>
    <w:p w14:paraId="526184EB" w14:textId="77777777" w:rsidR="00671BD7" w:rsidRPr="00513CE2" w:rsidRDefault="007A3518" w:rsidP="00381399">
      <w:pPr>
        <w:ind w:left="450"/>
        <w:rPr>
          <w:rFonts w:ascii="Arial" w:hAnsi="Arial" w:cs="Arial"/>
          <w:sz w:val="22"/>
          <w:szCs w:val="22"/>
        </w:rPr>
      </w:pPr>
      <w:r w:rsidRPr="00513CE2">
        <w:rPr>
          <w:rFonts w:ascii="Arial" w:hAnsi="Arial" w:cs="Arial"/>
          <w:sz w:val="22"/>
          <w:szCs w:val="22"/>
        </w:rPr>
        <w:t>(Note:  I</w:t>
      </w:r>
      <w:r w:rsidR="00820D12" w:rsidRPr="00513CE2">
        <w:rPr>
          <w:rFonts w:ascii="Arial" w:hAnsi="Arial" w:cs="Arial"/>
          <w:sz w:val="22"/>
          <w:szCs w:val="22"/>
        </w:rPr>
        <w:t>dentify peer reviewed publication</w:t>
      </w:r>
      <w:r w:rsidR="00552C76" w:rsidRPr="00513CE2">
        <w:rPr>
          <w:rFonts w:ascii="Arial" w:hAnsi="Arial" w:cs="Arial"/>
          <w:sz w:val="22"/>
          <w:szCs w:val="22"/>
        </w:rPr>
        <w:t>s</w:t>
      </w:r>
      <w:r w:rsidR="00820D12" w:rsidRPr="00513CE2">
        <w:rPr>
          <w:rFonts w:ascii="Arial" w:hAnsi="Arial" w:cs="Arial"/>
          <w:sz w:val="22"/>
          <w:szCs w:val="22"/>
        </w:rPr>
        <w:t xml:space="preserve"> with * and </w:t>
      </w:r>
      <w:r w:rsidR="00146D26" w:rsidRPr="00513CE2">
        <w:rPr>
          <w:rFonts w:ascii="Arial" w:hAnsi="Arial" w:cs="Arial"/>
          <w:sz w:val="22"/>
          <w:szCs w:val="22"/>
        </w:rPr>
        <w:t>data-based</w:t>
      </w:r>
      <w:r w:rsidR="00820D12" w:rsidRPr="00513CE2">
        <w:rPr>
          <w:rFonts w:ascii="Arial" w:hAnsi="Arial" w:cs="Arial"/>
          <w:sz w:val="22"/>
          <w:szCs w:val="22"/>
        </w:rPr>
        <w:t xml:space="preserve"> publication</w:t>
      </w:r>
      <w:r w:rsidR="00552C76" w:rsidRPr="00513CE2">
        <w:rPr>
          <w:rFonts w:ascii="Arial" w:hAnsi="Arial" w:cs="Arial"/>
          <w:sz w:val="22"/>
          <w:szCs w:val="22"/>
        </w:rPr>
        <w:t>s</w:t>
      </w:r>
      <w:r w:rsidR="00820D12" w:rsidRPr="00513CE2">
        <w:rPr>
          <w:rFonts w:ascii="Arial" w:hAnsi="Arial" w:cs="Arial"/>
          <w:sz w:val="22"/>
          <w:szCs w:val="22"/>
        </w:rPr>
        <w:t xml:space="preserve"> with #</w:t>
      </w:r>
      <w:r w:rsidR="003159E7" w:rsidRPr="00513CE2">
        <w:rPr>
          <w:rFonts w:ascii="Arial" w:hAnsi="Arial" w:cs="Arial"/>
          <w:sz w:val="22"/>
          <w:szCs w:val="22"/>
        </w:rPr>
        <w:t xml:space="preserve"> at the beginning</w:t>
      </w:r>
      <w:r w:rsidR="00190542">
        <w:rPr>
          <w:rFonts w:ascii="Arial" w:hAnsi="Arial" w:cs="Arial"/>
          <w:sz w:val="22"/>
          <w:szCs w:val="22"/>
        </w:rPr>
        <w:t xml:space="preserve"> </w:t>
      </w:r>
      <w:r w:rsidR="003159E7" w:rsidRPr="00513CE2">
        <w:rPr>
          <w:rFonts w:ascii="Arial" w:hAnsi="Arial" w:cs="Arial"/>
          <w:sz w:val="22"/>
          <w:szCs w:val="22"/>
        </w:rPr>
        <w:t>of the citation</w:t>
      </w:r>
      <w:r w:rsidR="007E003F" w:rsidRPr="00513CE2">
        <w:rPr>
          <w:rFonts w:ascii="Arial" w:hAnsi="Arial" w:cs="Arial"/>
          <w:sz w:val="22"/>
          <w:szCs w:val="22"/>
        </w:rPr>
        <w:t xml:space="preserve"> using APA format.</w:t>
      </w:r>
      <w:r w:rsidR="00820D12" w:rsidRPr="00513CE2">
        <w:rPr>
          <w:rFonts w:ascii="Arial" w:hAnsi="Arial" w:cs="Arial"/>
          <w:sz w:val="22"/>
          <w:szCs w:val="22"/>
        </w:rPr>
        <w:t>)</w:t>
      </w:r>
    </w:p>
    <w:p w14:paraId="0235098F" w14:textId="77777777" w:rsidR="00820D12" w:rsidRPr="00513CE2" w:rsidRDefault="00820D12" w:rsidP="00820D12">
      <w:pPr>
        <w:rPr>
          <w:rFonts w:ascii="Arial" w:hAnsi="Arial" w:cs="Arial"/>
          <w:sz w:val="22"/>
          <w:szCs w:val="22"/>
        </w:rPr>
      </w:pPr>
    </w:p>
    <w:p w14:paraId="47BC72CA" w14:textId="77777777" w:rsidR="00671BD7" w:rsidRPr="00CA7B79" w:rsidRDefault="00671BD7" w:rsidP="001931AD">
      <w:pPr>
        <w:numPr>
          <w:ilvl w:val="0"/>
          <w:numId w:val="5"/>
        </w:numPr>
        <w:tabs>
          <w:tab w:val="clear" w:pos="1080"/>
          <w:tab w:val="num" w:pos="720"/>
        </w:tabs>
        <w:ind w:left="720"/>
        <w:rPr>
          <w:rFonts w:ascii="Arial" w:hAnsi="Arial" w:cs="Arial"/>
          <w:b/>
          <w:bCs/>
          <w:sz w:val="22"/>
          <w:szCs w:val="22"/>
        </w:rPr>
      </w:pPr>
      <w:r w:rsidRPr="00CA7B79">
        <w:rPr>
          <w:rFonts w:ascii="Arial" w:hAnsi="Arial" w:cs="Arial"/>
          <w:b/>
          <w:bCs/>
          <w:sz w:val="22"/>
          <w:szCs w:val="22"/>
          <w:u w:val="single"/>
        </w:rPr>
        <w:t>Books (or Chapters in Books)</w:t>
      </w:r>
    </w:p>
    <w:p w14:paraId="238C7FEF" w14:textId="77777777" w:rsidR="00712258" w:rsidRPr="00513CE2" w:rsidRDefault="00712258" w:rsidP="00712258">
      <w:pPr>
        <w:ind w:left="360"/>
        <w:rPr>
          <w:rFonts w:ascii="Arial" w:hAnsi="Arial" w:cs="Arial"/>
          <w:sz w:val="22"/>
          <w:szCs w:val="22"/>
        </w:rPr>
      </w:pPr>
    </w:p>
    <w:p w14:paraId="6014C86B" w14:textId="77777777" w:rsidR="001C3D1F" w:rsidRPr="006442A1" w:rsidRDefault="00F43062" w:rsidP="006442A1">
      <w:pPr>
        <w:ind w:left="1080" w:hanging="360"/>
        <w:rPr>
          <w:rFonts w:ascii="Arial" w:hAnsi="Arial" w:cs="Arial"/>
          <w:bCs/>
          <w:sz w:val="22"/>
          <w:szCs w:val="22"/>
        </w:rPr>
      </w:pPr>
      <w:r w:rsidRPr="00513CE2">
        <w:rPr>
          <w:rFonts w:ascii="Arial" w:hAnsi="Arial" w:cs="Arial"/>
          <w:bCs/>
          <w:sz w:val="22"/>
          <w:szCs w:val="22"/>
        </w:rPr>
        <w:t xml:space="preserve">Callister, L.C. &amp; </w:t>
      </w:r>
      <w:r w:rsidRPr="00513CE2">
        <w:rPr>
          <w:rFonts w:ascii="Arial" w:hAnsi="Arial" w:cs="Arial"/>
          <w:b/>
          <w:bCs/>
          <w:sz w:val="22"/>
          <w:szCs w:val="22"/>
        </w:rPr>
        <w:t>Birkhead, A</w:t>
      </w:r>
      <w:r w:rsidRPr="00513CE2">
        <w:rPr>
          <w:rFonts w:ascii="Arial" w:hAnsi="Arial" w:cs="Arial"/>
          <w:bCs/>
          <w:sz w:val="22"/>
          <w:szCs w:val="22"/>
        </w:rPr>
        <w:t xml:space="preserve">. (2008). Mexican immigrant childbearing women: Social support and perinatal outcomes. In D.R. Crane &amp; E. Marshall (Eds). </w:t>
      </w:r>
      <w:r w:rsidRPr="00513CE2">
        <w:rPr>
          <w:rFonts w:ascii="Arial" w:hAnsi="Arial" w:cs="Arial"/>
          <w:bCs/>
          <w:i/>
          <w:sz w:val="22"/>
          <w:szCs w:val="22"/>
        </w:rPr>
        <w:t xml:space="preserve">Families in Poverty: An Interdisciplinary Approach. </w:t>
      </w:r>
      <w:r w:rsidRPr="00513CE2">
        <w:rPr>
          <w:rFonts w:ascii="Arial" w:hAnsi="Arial" w:cs="Arial"/>
          <w:bCs/>
          <w:sz w:val="22"/>
          <w:szCs w:val="22"/>
        </w:rPr>
        <w:t>(pp. 181-197)</w:t>
      </w:r>
      <w:r w:rsidRPr="00513CE2">
        <w:rPr>
          <w:rFonts w:ascii="Arial" w:hAnsi="Arial" w:cs="Arial"/>
          <w:bCs/>
          <w:i/>
          <w:sz w:val="22"/>
          <w:szCs w:val="22"/>
        </w:rPr>
        <w:t xml:space="preserve">. </w:t>
      </w:r>
      <w:r w:rsidRPr="00513CE2">
        <w:rPr>
          <w:rFonts w:ascii="Arial" w:hAnsi="Arial" w:cs="Arial"/>
          <w:bCs/>
          <w:sz w:val="22"/>
          <w:szCs w:val="22"/>
        </w:rPr>
        <w:t>Thousand Oaks California: Sage Publications</w:t>
      </w:r>
    </w:p>
    <w:p w14:paraId="18598D7C" w14:textId="77777777" w:rsidR="00F43062" w:rsidRPr="00513CE2" w:rsidRDefault="00F43062" w:rsidP="00712258">
      <w:pPr>
        <w:ind w:left="360"/>
        <w:rPr>
          <w:rFonts w:ascii="Arial" w:hAnsi="Arial" w:cs="Arial"/>
          <w:sz w:val="22"/>
          <w:szCs w:val="22"/>
        </w:rPr>
      </w:pPr>
    </w:p>
    <w:p w14:paraId="3E959501" w14:textId="77777777" w:rsidR="00D30FE4" w:rsidRPr="00CA7B79" w:rsidRDefault="00671BD7" w:rsidP="00D30FE4">
      <w:pPr>
        <w:numPr>
          <w:ilvl w:val="0"/>
          <w:numId w:val="5"/>
        </w:numPr>
        <w:tabs>
          <w:tab w:val="clear" w:pos="1080"/>
          <w:tab w:val="num" w:pos="720"/>
        </w:tabs>
        <w:spacing w:line="360" w:lineRule="auto"/>
        <w:ind w:left="720"/>
        <w:rPr>
          <w:rFonts w:ascii="Arial" w:hAnsi="Arial" w:cs="Arial"/>
          <w:b/>
          <w:bCs/>
          <w:sz w:val="22"/>
          <w:szCs w:val="22"/>
        </w:rPr>
      </w:pPr>
      <w:r w:rsidRPr="00CA7B79">
        <w:rPr>
          <w:rFonts w:ascii="Arial" w:hAnsi="Arial" w:cs="Arial"/>
          <w:b/>
          <w:bCs/>
          <w:sz w:val="22"/>
          <w:szCs w:val="22"/>
          <w:u w:val="single"/>
        </w:rPr>
        <w:t>Journal Publications</w:t>
      </w:r>
    </w:p>
    <w:p w14:paraId="5D96AF29" w14:textId="07478BC3" w:rsidR="00BF0A63" w:rsidRPr="00BF0A63" w:rsidRDefault="00BF0A63" w:rsidP="00446597">
      <w:pPr>
        <w:ind w:left="720"/>
        <w:rPr>
          <w:rFonts w:ascii="Arial" w:hAnsi="Arial" w:cs="Arial"/>
          <w:color w:val="000000"/>
          <w:sz w:val="22"/>
          <w:szCs w:val="22"/>
        </w:rPr>
      </w:pPr>
      <w:r>
        <w:rPr>
          <w:rFonts w:ascii="Arial" w:hAnsi="Arial" w:cs="Arial"/>
          <w:color w:val="000000"/>
          <w:sz w:val="22"/>
          <w:szCs w:val="22"/>
          <w:shd w:val="clear" w:color="auto" w:fill="FFFFFF"/>
        </w:rPr>
        <w:t xml:space="preserve">Allen, N., </w:t>
      </w:r>
      <w:proofErr w:type="spellStart"/>
      <w:r>
        <w:rPr>
          <w:rFonts w:ascii="Arial" w:hAnsi="Arial" w:cs="Arial"/>
          <w:color w:val="000000"/>
          <w:sz w:val="22"/>
          <w:szCs w:val="22"/>
          <w:shd w:val="clear" w:color="auto" w:fill="FFFFFF"/>
        </w:rPr>
        <w:t>Litchman</w:t>
      </w:r>
      <w:proofErr w:type="spellEnd"/>
      <w:r>
        <w:rPr>
          <w:rFonts w:ascii="Arial" w:hAnsi="Arial" w:cs="Arial"/>
          <w:color w:val="000000"/>
          <w:sz w:val="22"/>
          <w:szCs w:val="22"/>
          <w:shd w:val="clear" w:color="auto" w:fill="FFFFFF"/>
        </w:rPr>
        <w:t xml:space="preserve">, M., Greenwood, D., Ng. A.H., Sanchez-Birkhead, A. (Submitted, 2023) </w:t>
      </w:r>
      <w:r w:rsidRPr="00BF0A63">
        <w:rPr>
          <w:rFonts w:ascii="Arial" w:hAnsi="Arial" w:cs="Arial"/>
          <w:i/>
          <w:iCs/>
          <w:color w:val="000000"/>
          <w:sz w:val="22"/>
          <w:szCs w:val="22"/>
          <w:shd w:val="clear" w:color="auto" w:fill="FFFFFF"/>
        </w:rPr>
        <w:t>Hispanic Diabetes Peer Facilitator Training Needs and Connections to Hispanics with Type 2 Diabetes</w:t>
      </w:r>
      <w:r>
        <w:rPr>
          <w:rFonts w:ascii="Arial" w:hAnsi="Arial" w:cs="Arial"/>
          <w:color w:val="000000"/>
          <w:sz w:val="22"/>
          <w:szCs w:val="22"/>
          <w:shd w:val="clear" w:color="auto" w:fill="FFFFFF"/>
        </w:rPr>
        <w:t>. Hispanic Health Care International.</w:t>
      </w:r>
    </w:p>
    <w:p w14:paraId="0F623E2B" w14:textId="77777777" w:rsidR="00BF0A63" w:rsidRDefault="00BF0A63" w:rsidP="00446597">
      <w:pPr>
        <w:ind w:left="720"/>
        <w:rPr>
          <w:rFonts w:ascii="Arial" w:hAnsi="Arial" w:cs="Arial"/>
          <w:color w:val="000000"/>
          <w:sz w:val="22"/>
          <w:szCs w:val="22"/>
        </w:rPr>
      </w:pPr>
    </w:p>
    <w:p w14:paraId="15016D1C" w14:textId="78CA9926" w:rsidR="00446597" w:rsidRDefault="00446597" w:rsidP="00446597">
      <w:pPr>
        <w:ind w:left="720"/>
        <w:rPr>
          <w:rFonts w:ascii="Arial" w:hAnsi="Arial" w:cs="Arial"/>
          <w:i/>
          <w:iCs/>
          <w:color w:val="000000"/>
          <w:sz w:val="22"/>
          <w:szCs w:val="22"/>
        </w:rPr>
      </w:pPr>
      <w:r w:rsidRPr="00446597">
        <w:rPr>
          <w:rFonts w:ascii="Arial" w:hAnsi="Arial" w:cs="Arial"/>
          <w:color w:val="000000"/>
          <w:sz w:val="22"/>
          <w:szCs w:val="22"/>
        </w:rPr>
        <w:t xml:space="preserve">Gutierrez Chavez, M., Kaur, K., </w:t>
      </w:r>
      <w:proofErr w:type="spellStart"/>
      <w:r w:rsidRPr="00446597">
        <w:rPr>
          <w:rFonts w:ascii="Arial" w:hAnsi="Arial" w:cs="Arial"/>
          <w:color w:val="000000"/>
          <w:sz w:val="22"/>
          <w:szCs w:val="22"/>
        </w:rPr>
        <w:t>Baucom</w:t>
      </w:r>
      <w:proofErr w:type="spellEnd"/>
      <w:r w:rsidRPr="00446597">
        <w:rPr>
          <w:rFonts w:ascii="Arial" w:hAnsi="Arial" w:cs="Arial"/>
          <w:color w:val="000000"/>
          <w:sz w:val="22"/>
          <w:szCs w:val="22"/>
        </w:rPr>
        <w:t xml:space="preserve">, K. J. W., </w:t>
      </w:r>
      <w:r w:rsidRPr="00446597">
        <w:rPr>
          <w:rFonts w:ascii="Arial" w:hAnsi="Arial" w:cs="Arial"/>
          <w:b/>
          <w:bCs/>
          <w:color w:val="000000"/>
          <w:sz w:val="22"/>
          <w:szCs w:val="22"/>
        </w:rPr>
        <w:t>Sanchez-Birkhead, A</w:t>
      </w:r>
      <w:r w:rsidRPr="00446597">
        <w:rPr>
          <w:rFonts w:ascii="Arial" w:hAnsi="Arial" w:cs="Arial"/>
          <w:color w:val="000000"/>
          <w:sz w:val="22"/>
          <w:szCs w:val="22"/>
        </w:rPr>
        <w:t xml:space="preserve">., </w:t>
      </w:r>
      <w:proofErr w:type="spellStart"/>
      <w:r w:rsidRPr="00446597">
        <w:rPr>
          <w:rFonts w:ascii="Arial" w:hAnsi="Arial" w:cs="Arial"/>
          <w:color w:val="000000"/>
          <w:sz w:val="22"/>
          <w:szCs w:val="22"/>
        </w:rPr>
        <w:t>Sunada</w:t>
      </w:r>
      <w:proofErr w:type="spellEnd"/>
      <w:r w:rsidRPr="00446597">
        <w:rPr>
          <w:rFonts w:ascii="Arial" w:hAnsi="Arial" w:cs="Arial"/>
          <w:color w:val="000000"/>
          <w:sz w:val="22"/>
          <w:szCs w:val="22"/>
        </w:rPr>
        <w:t xml:space="preserve">, G., </w:t>
      </w:r>
      <w:proofErr w:type="spellStart"/>
      <w:r w:rsidRPr="00446597">
        <w:rPr>
          <w:rFonts w:ascii="Arial" w:hAnsi="Arial" w:cs="Arial"/>
          <w:color w:val="000000"/>
          <w:sz w:val="22"/>
          <w:szCs w:val="22"/>
        </w:rPr>
        <w:t>Mukundente</w:t>
      </w:r>
      <w:proofErr w:type="spellEnd"/>
      <w:r w:rsidRPr="00446597">
        <w:rPr>
          <w:rFonts w:ascii="Arial" w:hAnsi="Arial" w:cs="Arial"/>
          <w:color w:val="000000"/>
          <w:sz w:val="22"/>
          <w:szCs w:val="22"/>
        </w:rPr>
        <w:t xml:space="preserve">, V., </w:t>
      </w:r>
      <w:proofErr w:type="spellStart"/>
      <w:r w:rsidRPr="00446597">
        <w:rPr>
          <w:rFonts w:ascii="Arial" w:hAnsi="Arial" w:cs="Arial"/>
          <w:color w:val="000000"/>
          <w:sz w:val="22"/>
          <w:szCs w:val="22"/>
        </w:rPr>
        <w:t>Tavake-Pasi</w:t>
      </w:r>
      <w:proofErr w:type="spellEnd"/>
      <w:r w:rsidRPr="00446597">
        <w:rPr>
          <w:rFonts w:ascii="Arial" w:hAnsi="Arial" w:cs="Arial"/>
          <w:color w:val="000000"/>
          <w:sz w:val="22"/>
          <w:szCs w:val="22"/>
        </w:rPr>
        <w:t xml:space="preserve">, F., </w:t>
      </w:r>
      <w:proofErr w:type="spellStart"/>
      <w:r w:rsidRPr="00446597">
        <w:rPr>
          <w:rFonts w:ascii="Arial" w:hAnsi="Arial" w:cs="Arial"/>
          <w:color w:val="000000"/>
          <w:sz w:val="22"/>
          <w:szCs w:val="22"/>
        </w:rPr>
        <w:t>Napia</w:t>
      </w:r>
      <w:proofErr w:type="spellEnd"/>
      <w:r w:rsidRPr="00446597">
        <w:rPr>
          <w:rFonts w:ascii="Arial" w:hAnsi="Arial" w:cs="Arial"/>
          <w:color w:val="000000"/>
          <w:sz w:val="22"/>
          <w:szCs w:val="22"/>
        </w:rPr>
        <w:t xml:space="preserve">, E., </w:t>
      </w:r>
      <w:proofErr w:type="spellStart"/>
      <w:r w:rsidRPr="00446597">
        <w:rPr>
          <w:rFonts w:ascii="Arial" w:hAnsi="Arial" w:cs="Arial"/>
          <w:color w:val="000000"/>
          <w:sz w:val="22"/>
          <w:szCs w:val="22"/>
        </w:rPr>
        <w:t>Villalta</w:t>
      </w:r>
      <w:proofErr w:type="spellEnd"/>
      <w:r w:rsidRPr="00446597">
        <w:rPr>
          <w:rFonts w:ascii="Arial" w:hAnsi="Arial" w:cs="Arial"/>
          <w:color w:val="000000"/>
          <w:sz w:val="22"/>
          <w:szCs w:val="22"/>
        </w:rPr>
        <w:t xml:space="preserve">, J., &amp; </w:t>
      </w:r>
      <w:proofErr w:type="spellStart"/>
      <w:r w:rsidRPr="00446597">
        <w:rPr>
          <w:rFonts w:ascii="Arial" w:hAnsi="Arial" w:cs="Arial"/>
          <w:color w:val="000000"/>
          <w:sz w:val="22"/>
          <w:szCs w:val="22"/>
        </w:rPr>
        <w:t>Asnaani</w:t>
      </w:r>
      <w:proofErr w:type="spellEnd"/>
      <w:r w:rsidRPr="00446597">
        <w:rPr>
          <w:rFonts w:ascii="Arial" w:hAnsi="Arial" w:cs="Arial"/>
          <w:color w:val="000000"/>
          <w:sz w:val="22"/>
          <w:szCs w:val="22"/>
        </w:rPr>
        <w:t xml:space="preserve">, A. </w:t>
      </w:r>
      <w:r w:rsidR="004D074F">
        <w:rPr>
          <w:rFonts w:ascii="Arial" w:hAnsi="Arial" w:cs="Arial"/>
          <w:color w:val="000000"/>
          <w:sz w:val="22"/>
          <w:szCs w:val="22"/>
        </w:rPr>
        <w:t>(2022</w:t>
      </w:r>
      <w:r w:rsidRPr="00446597">
        <w:rPr>
          <w:rFonts w:ascii="Arial" w:hAnsi="Arial" w:cs="Arial"/>
          <w:color w:val="000000"/>
          <w:sz w:val="22"/>
          <w:szCs w:val="22"/>
        </w:rPr>
        <w:t>). Developing an equitable intervention approach for communities of color: Mental health and co-occurring physical health concerns in the context of the COVID-19 pandemic.</w:t>
      </w:r>
      <w:r w:rsidRPr="00446597">
        <w:rPr>
          <w:rStyle w:val="apple-converted-space"/>
          <w:rFonts w:ascii="Arial" w:hAnsi="Arial" w:cs="Arial"/>
          <w:color w:val="000000"/>
          <w:sz w:val="22"/>
          <w:szCs w:val="22"/>
        </w:rPr>
        <w:t> </w:t>
      </w:r>
      <w:r w:rsidRPr="00446597">
        <w:rPr>
          <w:rFonts w:ascii="Arial" w:hAnsi="Arial" w:cs="Arial"/>
          <w:i/>
          <w:iCs/>
          <w:color w:val="000000"/>
          <w:sz w:val="22"/>
          <w:szCs w:val="22"/>
        </w:rPr>
        <w:t>Translational Behavioral Medicine</w:t>
      </w:r>
      <w:r w:rsidR="004D074F">
        <w:rPr>
          <w:rFonts w:ascii="Arial" w:hAnsi="Arial" w:cs="Arial"/>
          <w:i/>
          <w:iCs/>
          <w:color w:val="000000"/>
          <w:sz w:val="22"/>
          <w:szCs w:val="22"/>
        </w:rPr>
        <w:t xml:space="preserve"> (12), 919-926</w:t>
      </w:r>
      <w:r w:rsidRPr="00446597">
        <w:rPr>
          <w:rFonts w:ascii="Arial" w:hAnsi="Arial" w:cs="Arial"/>
          <w:i/>
          <w:iCs/>
          <w:color w:val="000000"/>
          <w:sz w:val="22"/>
          <w:szCs w:val="22"/>
        </w:rPr>
        <w:t>.</w:t>
      </w:r>
    </w:p>
    <w:p w14:paraId="2D5A9088" w14:textId="77777777" w:rsidR="00446597" w:rsidRPr="00446597" w:rsidRDefault="00446597" w:rsidP="00446597">
      <w:pPr>
        <w:ind w:left="720"/>
        <w:rPr>
          <w:rFonts w:ascii="Arial" w:hAnsi="Arial" w:cs="Arial"/>
          <w:sz w:val="22"/>
          <w:szCs w:val="22"/>
        </w:rPr>
      </w:pPr>
    </w:p>
    <w:p w14:paraId="77758E8A" w14:textId="54E03DF9" w:rsidR="00484792" w:rsidRDefault="00484792" w:rsidP="00446597">
      <w:pPr>
        <w:ind w:left="720"/>
        <w:rPr>
          <w:rFonts w:ascii="Arial" w:hAnsi="Arial" w:cs="Arial"/>
          <w:color w:val="000000"/>
          <w:sz w:val="22"/>
          <w:szCs w:val="22"/>
        </w:rPr>
      </w:pPr>
      <w:r w:rsidRPr="00484792">
        <w:rPr>
          <w:rFonts w:ascii="Arial" w:hAnsi="Arial" w:cs="Arial"/>
          <w:color w:val="000000"/>
          <w:sz w:val="22"/>
          <w:szCs w:val="22"/>
        </w:rPr>
        <w:t xml:space="preserve">Allen, N.A., </w:t>
      </w:r>
      <w:proofErr w:type="spellStart"/>
      <w:r w:rsidRPr="00484792">
        <w:rPr>
          <w:rFonts w:ascii="Arial" w:hAnsi="Arial" w:cs="Arial"/>
          <w:color w:val="000000"/>
          <w:sz w:val="22"/>
          <w:szCs w:val="22"/>
        </w:rPr>
        <w:t>Litchman</w:t>
      </w:r>
      <w:proofErr w:type="spellEnd"/>
      <w:r w:rsidRPr="00484792">
        <w:rPr>
          <w:rFonts w:ascii="Arial" w:hAnsi="Arial" w:cs="Arial"/>
          <w:color w:val="000000"/>
          <w:sz w:val="22"/>
          <w:szCs w:val="22"/>
        </w:rPr>
        <w:t xml:space="preserve">, M.L., Walker, H.R., Greenwood, D., Ng, A.H., </w:t>
      </w:r>
      <w:r w:rsidRPr="00484792">
        <w:rPr>
          <w:rFonts w:ascii="Arial" w:hAnsi="Arial" w:cs="Arial"/>
          <w:b/>
          <w:bCs/>
          <w:color w:val="000000"/>
          <w:sz w:val="22"/>
          <w:szCs w:val="22"/>
        </w:rPr>
        <w:t>Sanchez-Birkhead, A</w:t>
      </w:r>
      <w:r w:rsidRPr="00484792">
        <w:rPr>
          <w:rFonts w:ascii="Arial" w:hAnsi="Arial" w:cs="Arial"/>
          <w:color w:val="000000"/>
          <w:sz w:val="22"/>
          <w:szCs w:val="22"/>
        </w:rPr>
        <w:t>. (2022) Hispanic Diabetes Peer Facilitator Training Needs and Connections to Hispanics with Type 2 Diabetes. In Science of Diabetes Self-Management and Care, 48(4) pp. 281-281.</w:t>
      </w:r>
    </w:p>
    <w:p w14:paraId="39B64DD4" w14:textId="77777777" w:rsidR="004D074F" w:rsidRDefault="004D074F" w:rsidP="00446597">
      <w:pPr>
        <w:ind w:left="720"/>
        <w:rPr>
          <w:rFonts w:ascii="Arial" w:hAnsi="Arial" w:cs="Arial"/>
          <w:color w:val="000000"/>
          <w:sz w:val="22"/>
          <w:szCs w:val="22"/>
        </w:rPr>
      </w:pPr>
    </w:p>
    <w:p w14:paraId="6C0D1FC1" w14:textId="40D3D68C" w:rsidR="004D074F" w:rsidRDefault="004D074F" w:rsidP="004D074F">
      <w:pPr>
        <w:ind w:left="720"/>
        <w:rPr>
          <w:rFonts w:ascii="Arial" w:hAnsi="Arial" w:cs="Arial"/>
          <w:color w:val="212121"/>
          <w:sz w:val="22"/>
          <w:szCs w:val="22"/>
        </w:rPr>
      </w:pPr>
      <w:r>
        <w:rPr>
          <w:rFonts w:ascii="Arial" w:hAnsi="Arial" w:cs="Arial"/>
          <w:color w:val="000000"/>
          <w:sz w:val="22"/>
          <w:szCs w:val="22"/>
          <w:vertAlign w:val="superscript"/>
        </w:rPr>
        <w:t>*#</w:t>
      </w:r>
      <w:r w:rsidRPr="00E937A8">
        <w:rPr>
          <w:rFonts w:ascii="Arial" w:hAnsi="Arial" w:cs="Arial"/>
          <w:color w:val="000000"/>
          <w:sz w:val="22"/>
          <w:szCs w:val="22"/>
        </w:rPr>
        <w:t>Asnaani, A., </w:t>
      </w:r>
      <w:r w:rsidRPr="00E937A8">
        <w:rPr>
          <w:rFonts w:ascii="Arial" w:hAnsi="Arial" w:cs="Arial"/>
          <w:b/>
          <w:bCs/>
          <w:color w:val="000000"/>
          <w:sz w:val="22"/>
          <w:szCs w:val="22"/>
        </w:rPr>
        <w:t>Sanchez-Birkhead, A.C</w:t>
      </w:r>
      <w:r>
        <w:rPr>
          <w:rFonts w:ascii="Arial" w:hAnsi="Arial" w:cs="Arial"/>
          <w:color w:val="000000"/>
          <w:sz w:val="22"/>
          <w:szCs w:val="22"/>
        </w:rPr>
        <w:t>.</w:t>
      </w:r>
      <w:r w:rsidRPr="00E937A8">
        <w:rPr>
          <w:rFonts w:ascii="Arial" w:hAnsi="Arial" w:cs="Arial"/>
          <w:color w:val="000000"/>
          <w:sz w:val="22"/>
          <w:szCs w:val="22"/>
        </w:rPr>
        <w:t xml:space="preserve">, Kaur, K., </w:t>
      </w:r>
      <w:proofErr w:type="spellStart"/>
      <w:r w:rsidRPr="00E937A8">
        <w:rPr>
          <w:rFonts w:ascii="Arial" w:hAnsi="Arial" w:cs="Arial"/>
          <w:color w:val="000000"/>
          <w:sz w:val="22"/>
          <w:szCs w:val="22"/>
        </w:rPr>
        <w:t>Mukundente</w:t>
      </w:r>
      <w:proofErr w:type="spellEnd"/>
      <w:r w:rsidRPr="00E937A8">
        <w:rPr>
          <w:rFonts w:ascii="Arial" w:hAnsi="Arial" w:cs="Arial"/>
          <w:color w:val="000000"/>
          <w:sz w:val="22"/>
          <w:szCs w:val="22"/>
        </w:rPr>
        <w:t xml:space="preserve">, V., </w:t>
      </w:r>
      <w:proofErr w:type="spellStart"/>
      <w:r w:rsidRPr="00E937A8">
        <w:rPr>
          <w:rFonts w:ascii="Arial" w:hAnsi="Arial" w:cs="Arial"/>
          <w:color w:val="000000"/>
          <w:sz w:val="22"/>
          <w:szCs w:val="22"/>
        </w:rPr>
        <w:t>Napia</w:t>
      </w:r>
      <w:proofErr w:type="spellEnd"/>
      <w:r w:rsidRPr="00E937A8">
        <w:rPr>
          <w:rFonts w:ascii="Arial" w:hAnsi="Arial" w:cs="Arial"/>
          <w:color w:val="000000"/>
          <w:sz w:val="22"/>
          <w:szCs w:val="22"/>
        </w:rPr>
        <w:t xml:space="preserve">, E., </w:t>
      </w:r>
      <w:proofErr w:type="spellStart"/>
      <w:r w:rsidRPr="00E937A8">
        <w:rPr>
          <w:rFonts w:ascii="Arial" w:hAnsi="Arial" w:cs="Arial"/>
          <w:color w:val="000000"/>
          <w:sz w:val="22"/>
          <w:szCs w:val="22"/>
        </w:rPr>
        <w:t>Pasi</w:t>
      </w:r>
      <w:proofErr w:type="spellEnd"/>
      <w:r w:rsidRPr="00E937A8">
        <w:rPr>
          <w:rFonts w:ascii="Arial" w:hAnsi="Arial" w:cs="Arial"/>
          <w:color w:val="000000"/>
          <w:sz w:val="22"/>
          <w:szCs w:val="22"/>
        </w:rPr>
        <w:t>, F., </w:t>
      </w:r>
      <w:proofErr w:type="spellStart"/>
      <w:r w:rsidRPr="00E937A8">
        <w:rPr>
          <w:rFonts w:ascii="Arial" w:hAnsi="Arial" w:cs="Arial"/>
          <w:color w:val="000000"/>
          <w:sz w:val="22"/>
          <w:szCs w:val="22"/>
        </w:rPr>
        <w:t>Villalta</w:t>
      </w:r>
      <w:proofErr w:type="spellEnd"/>
      <w:r w:rsidRPr="00E937A8">
        <w:rPr>
          <w:rFonts w:ascii="Arial" w:hAnsi="Arial" w:cs="Arial"/>
          <w:color w:val="000000"/>
          <w:sz w:val="22"/>
          <w:szCs w:val="22"/>
        </w:rPr>
        <w:t>, J., Lee, D., Stark, L., Brown, H., &amp; Crowell, S. (</w:t>
      </w:r>
      <w:r>
        <w:rPr>
          <w:rFonts w:ascii="Arial" w:hAnsi="Arial" w:cs="Arial"/>
          <w:color w:val="000000"/>
          <w:sz w:val="22"/>
          <w:szCs w:val="22"/>
        </w:rPr>
        <w:t>2022</w:t>
      </w:r>
      <w:r w:rsidRPr="00E937A8">
        <w:rPr>
          <w:rFonts w:ascii="Arial" w:hAnsi="Arial" w:cs="Arial"/>
          <w:color w:val="000000"/>
          <w:sz w:val="22"/>
          <w:szCs w:val="22"/>
        </w:rPr>
        <w:t>). Utilizing </w:t>
      </w:r>
      <w:r w:rsidRPr="00E937A8">
        <w:rPr>
          <w:rFonts w:ascii="Arial" w:hAnsi="Arial" w:cs="Arial"/>
          <w:color w:val="212121"/>
          <w:sz w:val="22"/>
          <w:szCs w:val="22"/>
        </w:rPr>
        <w:t xml:space="preserve">community partnerships to devise a framework </w:t>
      </w:r>
      <w:r w:rsidRPr="00E937A8">
        <w:rPr>
          <w:rFonts w:ascii="Arial" w:hAnsi="Arial" w:cs="Arial"/>
          <w:color w:val="212121"/>
          <w:sz w:val="22"/>
          <w:szCs w:val="22"/>
        </w:rPr>
        <w:lastRenderedPageBreak/>
        <w:t>for cultural adaptations to evidence-based mental health practice in diverse communities. </w:t>
      </w:r>
      <w:r w:rsidRPr="0013661E">
        <w:rPr>
          <w:rFonts w:ascii="Arial" w:hAnsi="Arial" w:cs="Arial"/>
          <w:i/>
          <w:iCs/>
          <w:color w:val="212121"/>
          <w:sz w:val="22"/>
          <w:szCs w:val="22"/>
        </w:rPr>
        <w:t>Cognitive and Behavioral Practice</w:t>
      </w:r>
      <w:r>
        <w:rPr>
          <w:rFonts w:ascii="Arial" w:hAnsi="Arial" w:cs="Arial"/>
          <w:color w:val="212121"/>
          <w:sz w:val="22"/>
          <w:szCs w:val="22"/>
        </w:rPr>
        <w:t>. (29), 831-845.</w:t>
      </w:r>
    </w:p>
    <w:p w14:paraId="4E881025" w14:textId="77777777" w:rsidR="004D074F" w:rsidRDefault="004D074F" w:rsidP="004D074F">
      <w:pPr>
        <w:ind w:left="720"/>
        <w:rPr>
          <w:rFonts w:ascii="Arial" w:hAnsi="Arial" w:cs="Arial"/>
          <w:color w:val="212121"/>
          <w:sz w:val="22"/>
          <w:szCs w:val="22"/>
        </w:rPr>
      </w:pPr>
    </w:p>
    <w:p w14:paraId="3ADDDA51" w14:textId="2E6AED02" w:rsidR="004D074F" w:rsidRPr="004D074F" w:rsidRDefault="004D074F" w:rsidP="00446597">
      <w:pPr>
        <w:ind w:left="720"/>
        <w:rPr>
          <w:rFonts w:ascii="Arial" w:hAnsi="Arial" w:cs="Arial"/>
          <w:sz w:val="22"/>
          <w:szCs w:val="22"/>
        </w:rPr>
      </w:pPr>
      <w:r w:rsidRPr="004D074F">
        <w:rPr>
          <w:rFonts w:ascii="Arial" w:hAnsi="Arial" w:cs="Arial"/>
          <w:color w:val="212121"/>
          <w:sz w:val="22"/>
          <w:szCs w:val="22"/>
          <w:shd w:val="clear" w:color="auto" w:fill="FFFFFF"/>
        </w:rPr>
        <w:t xml:space="preserve">Kaur, K., Gutierrez Chavez, M., </w:t>
      </w:r>
      <w:proofErr w:type="spellStart"/>
      <w:r w:rsidRPr="004D074F">
        <w:rPr>
          <w:rFonts w:ascii="Arial" w:hAnsi="Arial" w:cs="Arial"/>
          <w:color w:val="212121"/>
          <w:sz w:val="22"/>
          <w:szCs w:val="22"/>
          <w:shd w:val="clear" w:color="auto" w:fill="FFFFFF"/>
        </w:rPr>
        <w:t>Tacana</w:t>
      </w:r>
      <w:proofErr w:type="spellEnd"/>
      <w:r w:rsidRPr="004D074F">
        <w:rPr>
          <w:rFonts w:ascii="Arial" w:hAnsi="Arial" w:cs="Arial"/>
          <w:color w:val="212121"/>
          <w:sz w:val="22"/>
          <w:szCs w:val="22"/>
          <w:shd w:val="clear" w:color="auto" w:fill="FFFFFF"/>
        </w:rPr>
        <w:t xml:space="preserve">, T., </w:t>
      </w:r>
      <w:r w:rsidRPr="004D074F">
        <w:rPr>
          <w:rFonts w:ascii="Arial" w:hAnsi="Arial" w:cs="Arial"/>
          <w:b/>
          <w:bCs/>
          <w:color w:val="212121"/>
          <w:sz w:val="22"/>
          <w:szCs w:val="22"/>
          <w:shd w:val="clear" w:color="auto" w:fill="FFFFFF"/>
        </w:rPr>
        <w:t>Sanchez-Birkhead, A</w:t>
      </w:r>
      <w:r w:rsidRPr="004D074F">
        <w:rPr>
          <w:rFonts w:ascii="Arial" w:hAnsi="Arial" w:cs="Arial"/>
          <w:color w:val="212121"/>
          <w:sz w:val="22"/>
          <w:szCs w:val="22"/>
          <w:shd w:val="clear" w:color="auto" w:fill="FFFFFF"/>
        </w:rPr>
        <w:t xml:space="preserve">., </w:t>
      </w:r>
      <w:proofErr w:type="spellStart"/>
      <w:r w:rsidRPr="004D074F">
        <w:rPr>
          <w:rFonts w:ascii="Arial" w:hAnsi="Arial" w:cs="Arial"/>
          <w:color w:val="212121"/>
          <w:sz w:val="22"/>
          <w:szCs w:val="22"/>
          <w:shd w:val="clear" w:color="auto" w:fill="FFFFFF"/>
        </w:rPr>
        <w:t>Mukundente</w:t>
      </w:r>
      <w:proofErr w:type="spellEnd"/>
      <w:r w:rsidRPr="004D074F">
        <w:rPr>
          <w:rFonts w:ascii="Arial" w:hAnsi="Arial" w:cs="Arial"/>
          <w:color w:val="212121"/>
          <w:sz w:val="22"/>
          <w:szCs w:val="22"/>
          <w:shd w:val="clear" w:color="auto" w:fill="FFFFFF"/>
        </w:rPr>
        <w:t xml:space="preserve">, V., </w:t>
      </w:r>
      <w:proofErr w:type="spellStart"/>
      <w:r w:rsidRPr="004D074F">
        <w:rPr>
          <w:rFonts w:ascii="Arial" w:hAnsi="Arial" w:cs="Arial"/>
          <w:color w:val="212121"/>
          <w:sz w:val="22"/>
          <w:szCs w:val="22"/>
          <w:shd w:val="clear" w:color="auto" w:fill="FFFFFF"/>
        </w:rPr>
        <w:t>Napia</w:t>
      </w:r>
      <w:proofErr w:type="spellEnd"/>
      <w:r w:rsidRPr="004D074F">
        <w:rPr>
          <w:rFonts w:ascii="Arial" w:hAnsi="Arial" w:cs="Arial"/>
          <w:color w:val="212121"/>
          <w:sz w:val="22"/>
          <w:szCs w:val="22"/>
          <w:shd w:val="clear" w:color="auto" w:fill="FFFFFF"/>
        </w:rPr>
        <w:t xml:space="preserve">, E. E., </w:t>
      </w:r>
      <w:proofErr w:type="spellStart"/>
      <w:r w:rsidRPr="004D074F">
        <w:rPr>
          <w:rFonts w:ascii="Arial" w:hAnsi="Arial" w:cs="Arial"/>
          <w:color w:val="212121"/>
          <w:sz w:val="22"/>
          <w:szCs w:val="22"/>
          <w:shd w:val="clear" w:color="auto" w:fill="FFFFFF"/>
        </w:rPr>
        <w:t>Tavake-Pasi</w:t>
      </w:r>
      <w:proofErr w:type="spellEnd"/>
      <w:r w:rsidRPr="004D074F">
        <w:rPr>
          <w:rFonts w:ascii="Arial" w:hAnsi="Arial" w:cs="Arial"/>
          <w:color w:val="212121"/>
          <w:sz w:val="22"/>
          <w:szCs w:val="22"/>
          <w:shd w:val="clear" w:color="auto" w:fill="FFFFFF"/>
        </w:rPr>
        <w:t xml:space="preserve">, F., </w:t>
      </w:r>
      <w:proofErr w:type="spellStart"/>
      <w:r w:rsidRPr="004D074F">
        <w:rPr>
          <w:rFonts w:ascii="Arial" w:hAnsi="Arial" w:cs="Arial"/>
          <w:color w:val="212121"/>
          <w:sz w:val="22"/>
          <w:szCs w:val="22"/>
          <w:shd w:val="clear" w:color="auto" w:fill="FFFFFF"/>
        </w:rPr>
        <w:t>Villalta</w:t>
      </w:r>
      <w:proofErr w:type="spellEnd"/>
      <w:r w:rsidRPr="004D074F">
        <w:rPr>
          <w:rFonts w:ascii="Arial" w:hAnsi="Arial" w:cs="Arial"/>
          <w:color w:val="212121"/>
          <w:sz w:val="22"/>
          <w:szCs w:val="22"/>
          <w:shd w:val="clear" w:color="auto" w:fill="FFFFFF"/>
        </w:rPr>
        <w:t xml:space="preserve">, J., Lee, D., </w:t>
      </w:r>
      <w:proofErr w:type="spellStart"/>
      <w:r w:rsidRPr="004D074F">
        <w:rPr>
          <w:rFonts w:ascii="Arial" w:hAnsi="Arial" w:cs="Arial"/>
          <w:color w:val="212121"/>
          <w:sz w:val="22"/>
          <w:szCs w:val="22"/>
          <w:shd w:val="clear" w:color="auto" w:fill="FFFFFF"/>
        </w:rPr>
        <w:t>Sunada</w:t>
      </w:r>
      <w:proofErr w:type="spellEnd"/>
      <w:r w:rsidRPr="004D074F">
        <w:rPr>
          <w:rFonts w:ascii="Arial" w:hAnsi="Arial" w:cs="Arial"/>
          <w:color w:val="212121"/>
          <w:sz w:val="22"/>
          <w:szCs w:val="22"/>
          <w:shd w:val="clear" w:color="auto" w:fill="FFFFFF"/>
        </w:rPr>
        <w:t xml:space="preserve">, G., Stark, L., Crowell, S. E., &amp; </w:t>
      </w:r>
      <w:proofErr w:type="spellStart"/>
      <w:r w:rsidRPr="004D074F">
        <w:rPr>
          <w:rFonts w:ascii="Arial" w:hAnsi="Arial" w:cs="Arial"/>
          <w:color w:val="212121"/>
          <w:sz w:val="22"/>
          <w:szCs w:val="22"/>
          <w:shd w:val="clear" w:color="auto" w:fill="FFFFFF"/>
        </w:rPr>
        <w:t>Asnaani</w:t>
      </w:r>
      <w:proofErr w:type="spellEnd"/>
      <w:r w:rsidRPr="004D074F">
        <w:rPr>
          <w:rFonts w:ascii="Arial" w:hAnsi="Arial" w:cs="Arial"/>
          <w:color w:val="212121"/>
          <w:sz w:val="22"/>
          <w:szCs w:val="22"/>
          <w:shd w:val="clear" w:color="auto" w:fill="FFFFFF"/>
        </w:rPr>
        <w:t>, A. (2022). Applying best practices for health disparities work to create a treatment adaptation framework for culturally diverse communities: A mixed-methods approach. </w:t>
      </w:r>
      <w:r w:rsidRPr="004D074F">
        <w:rPr>
          <w:rFonts w:ascii="Arial" w:hAnsi="Arial" w:cs="Arial"/>
          <w:i/>
          <w:iCs/>
          <w:color w:val="212121"/>
          <w:sz w:val="22"/>
          <w:szCs w:val="22"/>
          <w:shd w:val="clear" w:color="auto" w:fill="FFFFFF"/>
        </w:rPr>
        <w:t>Journal of consulting and clinical psychology</w:t>
      </w:r>
      <w:r w:rsidRPr="004D074F">
        <w:rPr>
          <w:rFonts w:ascii="Arial" w:hAnsi="Arial" w:cs="Arial"/>
          <w:color w:val="212121"/>
          <w:sz w:val="22"/>
          <w:szCs w:val="22"/>
          <w:shd w:val="clear" w:color="auto" w:fill="FFFFFF"/>
        </w:rPr>
        <w:t>, </w:t>
      </w:r>
      <w:r w:rsidRPr="004D074F">
        <w:rPr>
          <w:rFonts w:ascii="Arial" w:hAnsi="Arial" w:cs="Arial"/>
          <w:i/>
          <w:iCs/>
          <w:color w:val="212121"/>
          <w:sz w:val="22"/>
          <w:szCs w:val="22"/>
          <w:shd w:val="clear" w:color="auto" w:fill="FFFFFF"/>
        </w:rPr>
        <w:t>90</w:t>
      </w:r>
      <w:r w:rsidRPr="004D074F">
        <w:rPr>
          <w:rFonts w:ascii="Arial" w:hAnsi="Arial" w:cs="Arial"/>
          <w:color w:val="212121"/>
          <w:sz w:val="22"/>
          <w:szCs w:val="22"/>
          <w:shd w:val="clear" w:color="auto" w:fill="FFFFFF"/>
        </w:rPr>
        <w:t>(10), 734–746. https://doi.org/10.1037/ccp0000742</w:t>
      </w:r>
      <w:r w:rsidR="00163E24">
        <w:rPr>
          <w:rFonts w:ascii="Arial" w:hAnsi="Arial" w:cs="Arial"/>
          <w:color w:val="212121"/>
          <w:sz w:val="22"/>
          <w:szCs w:val="22"/>
          <w:shd w:val="clear" w:color="auto" w:fill="FFFFFF"/>
        </w:rPr>
        <w:t>.</w:t>
      </w:r>
    </w:p>
    <w:p w14:paraId="041614A9" w14:textId="77777777" w:rsidR="00B80368" w:rsidRDefault="00B80368" w:rsidP="00CE1DB0">
      <w:pPr>
        <w:pStyle w:val="NormalWeb"/>
        <w:ind w:left="720"/>
        <w:rPr>
          <w:rFonts w:ascii="Arial" w:hAnsi="Arial" w:cs="Arial"/>
          <w:color w:val="000000"/>
          <w:sz w:val="22"/>
          <w:szCs w:val="22"/>
          <w:vertAlign w:val="superscript"/>
        </w:rPr>
      </w:pPr>
    </w:p>
    <w:p w14:paraId="0A6B23F0" w14:textId="75D95A52" w:rsidR="00B80368" w:rsidRPr="00B80368" w:rsidRDefault="00B80368" w:rsidP="00B80368">
      <w:pPr>
        <w:ind w:left="720"/>
        <w:rPr>
          <w:rFonts w:ascii="Arial" w:hAnsi="Arial" w:cs="Arial"/>
          <w:sz w:val="22"/>
          <w:szCs w:val="22"/>
        </w:rPr>
      </w:pPr>
      <w:r w:rsidRPr="00B80368">
        <w:rPr>
          <w:rFonts w:ascii="Arial" w:hAnsi="Arial" w:cs="Arial"/>
          <w:sz w:val="22"/>
          <w:szCs w:val="22"/>
        </w:rPr>
        <w:t xml:space="preserve">Litchman, M.L., Allen, N.A., </w:t>
      </w:r>
      <w:r w:rsidRPr="00B80368">
        <w:rPr>
          <w:rFonts w:ascii="Arial" w:hAnsi="Arial" w:cs="Arial"/>
          <w:b/>
          <w:bCs/>
          <w:sz w:val="22"/>
          <w:szCs w:val="22"/>
        </w:rPr>
        <w:t>Sanchez-Birkhead, A</w:t>
      </w:r>
      <w:r w:rsidRPr="00B80368">
        <w:rPr>
          <w:rFonts w:ascii="Arial" w:hAnsi="Arial" w:cs="Arial"/>
          <w:sz w:val="22"/>
          <w:szCs w:val="22"/>
        </w:rPr>
        <w:t xml:space="preserve">., Ng, A., Rodriquez-Gonzales, B., </w:t>
      </w:r>
      <w:proofErr w:type="spellStart"/>
      <w:r w:rsidRPr="00B80368">
        <w:rPr>
          <w:rFonts w:ascii="Arial" w:hAnsi="Arial" w:cs="Arial"/>
          <w:sz w:val="22"/>
          <w:szCs w:val="22"/>
        </w:rPr>
        <w:t>Iacob</w:t>
      </w:r>
      <w:proofErr w:type="spellEnd"/>
      <w:r w:rsidRPr="00B80368">
        <w:rPr>
          <w:rFonts w:ascii="Arial" w:hAnsi="Arial" w:cs="Arial"/>
          <w:sz w:val="22"/>
          <w:szCs w:val="22"/>
        </w:rPr>
        <w:t>, E. and Greenwood, D. (2022). A Continuous Glucose Monitor + Online Peer Support Community Reinforces Healthy Behaviors in Hispanic Adults with T2D. Diabetes Spectrum</w:t>
      </w:r>
      <w:r w:rsidR="00163E24">
        <w:rPr>
          <w:rFonts w:ascii="Arial" w:hAnsi="Arial" w:cs="Arial"/>
          <w:sz w:val="22"/>
          <w:szCs w:val="22"/>
        </w:rPr>
        <w:t>, 35(4), 452-460 doi:10.2337/ds21-0067</w:t>
      </w:r>
      <w:r w:rsidRPr="00B80368">
        <w:rPr>
          <w:rFonts w:ascii="Arial" w:hAnsi="Arial" w:cs="Arial"/>
          <w:sz w:val="22"/>
          <w:szCs w:val="22"/>
        </w:rPr>
        <w:t xml:space="preserve">. </w:t>
      </w:r>
    </w:p>
    <w:p w14:paraId="42D02BBF" w14:textId="77777777" w:rsidR="00484792" w:rsidRDefault="00484792" w:rsidP="00446597">
      <w:pPr>
        <w:pStyle w:val="NormalWeb"/>
        <w:rPr>
          <w:rFonts w:ascii="Arial" w:hAnsi="Arial" w:cs="Arial"/>
          <w:color w:val="000000"/>
          <w:sz w:val="22"/>
          <w:szCs w:val="22"/>
          <w:vertAlign w:val="superscript"/>
        </w:rPr>
      </w:pPr>
    </w:p>
    <w:p w14:paraId="0D6E8404" w14:textId="472B0CE9" w:rsidR="00CE1DB0" w:rsidRPr="00CE1DB0" w:rsidRDefault="00CE1DB0" w:rsidP="00CE1DB0">
      <w:pPr>
        <w:pStyle w:val="NormalWeb"/>
        <w:ind w:left="720"/>
        <w:rPr>
          <w:rFonts w:ascii="Arial" w:eastAsia="Times New Roman" w:hAnsi="Arial" w:cs="Arial"/>
        </w:rPr>
      </w:pPr>
      <w:r w:rsidRPr="00CE1DB0">
        <w:rPr>
          <w:rFonts w:ascii="Arial" w:hAnsi="Arial" w:cs="Arial"/>
          <w:color w:val="000000"/>
          <w:sz w:val="22"/>
          <w:szCs w:val="22"/>
          <w:vertAlign w:val="superscript"/>
        </w:rPr>
        <w:t>*#</w:t>
      </w:r>
      <w:r w:rsidRPr="00CE1DB0">
        <w:rPr>
          <w:rFonts w:ascii="Arial" w:hAnsi="Arial" w:cs="Arial"/>
          <w:color w:val="000000"/>
          <w:sz w:val="22"/>
          <w:szCs w:val="22"/>
        </w:rPr>
        <w:t>Clark,</w:t>
      </w:r>
      <w:r>
        <w:rPr>
          <w:rFonts w:ascii="Arial" w:hAnsi="Arial" w:cs="Arial"/>
          <w:color w:val="000000"/>
          <w:sz w:val="22"/>
          <w:szCs w:val="22"/>
        </w:rPr>
        <w:t xml:space="preserve"> </w:t>
      </w:r>
      <w:r w:rsidRPr="00CE1DB0">
        <w:rPr>
          <w:rFonts w:ascii="Arial" w:hAnsi="Arial" w:cs="Arial"/>
          <w:color w:val="000000"/>
          <w:sz w:val="22"/>
          <w:szCs w:val="22"/>
        </w:rPr>
        <w:t xml:space="preserve">L., </w:t>
      </w:r>
      <w:r w:rsidRPr="00CE1DB0">
        <w:rPr>
          <w:rFonts w:ascii="Arial" w:hAnsi="Arial" w:cs="Arial"/>
          <w:b/>
          <w:bCs/>
          <w:color w:val="000000"/>
          <w:sz w:val="22"/>
          <w:szCs w:val="22"/>
        </w:rPr>
        <w:t>Sanchez-Birkhead, A.C.,</w:t>
      </w:r>
      <w:r w:rsidRPr="00CE1DB0">
        <w:rPr>
          <w:rFonts w:ascii="Arial" w:hAnsi="Arial" w:cs="Arial"/>
          <w:color w:val="000000"/>
          <w:sz w:val="22"/>
          <w:szCs w:val="22"/>
        </w:rPr>
        <w:t xml:space="preserve"> Martinez, L., </w:t>
      </w:r>
      <w:r>
        <w:rPr>
          <w:rFonts w:ascii="Arial" w:hAnsi="Arial" w:cs="Arial"/>
          <w:color w:val="000000"/>
          <w:sz w:val="22"/>
          <w:szCs w:val="22"/>
        </w:rPr>
        <w:t xml:space="preserve">&amp; </w:t>
      </w:r>
      <w:r w:rsidRPr="00CE1DB0">
        <w:rPr>
          <w:rFonts w:ascii="Arial" w:hAnsi="Arial" w:cs="Arial"/>
          <w:color w:val="000000"/>
          <w:sz w:val="22"/>
          <w:szCs w:val="22"/>
        </w:rPr>
        <w:t>Eggers,</w:t>
      </w:r>
      <w:r>
        <w:rPr>
          <w:rFonts w:ascii="Arial" w:hAnsi="Arial" w:cs="Arial"/>
          <w:color w:val="000000"/>
          <w:sz w:val="22"/>
          <w:szCs w:val="22"/>
        </w:rPr>
        <w:t xml:space="preserve"> </w:t>
      </w:r>
      <w:r w:rsidRPr="00CE1DB0">
        <w:rPr>
          <w:rFonts w:ascii="Arial" w:hAnsi="Arial" w:cs="Arial"/>
          <w:color w:val="000000"/>
          <w:sz w:val="22"/>
          <w:szCs w:val="22"/>
        </w:rPr>
        <w:t>M.,</w:t>
      </w:r>
      <w:r w:rsidRPr="00CE1DB0">
        <w:rPr>
          <w:rFonts w:ascii="Arial" w:hAnsi="Arial" w:cs="Arial"/>
          <w:color w:val="000000"/>
          <w:sz w:val="22"/>
          <w:szCs w:val="22"/>
          <w:vertAlign w:val="superscript"/>
        </w:rPr>
        <w:t xml:space="preserve"> </w:t>
      </w:r>
      <w:r w:rsidRPr="00CE1DB0">
        <w:rPr>
          <w:rFonts w:ascii="Arial" w:hAnsi="Arial" w:cs="Arial"/>
          <w:color w:val="000000"/>
          <w:sz w:val="22"/>
          <w:szCs w:val="22"/>
        </w:rPr>
        <w:t>(2021).</w:t>
      </w:r>
      <w:r w:rsidRPr="00CE1DB0">
        <w:rPr>
          <w:rFonts w:ascii="Arial" w:hAnsi="Arial" w:cs="Arial"/>
          <w:color w:val="000000"/>
          <w:sz w:val="22"/>
          <w:szCs w:val="22"/>
          <w:vertAlign w:val="superscript"/>
        </w:rPr>
        <w:t xml:space="preserve"> </w:t>
      </w:r>
      <w:r w:rsidRPr="00CE1DB0">
        <w:rPr>
          <w:rFonts w:ascii="Arial" w:eastAsia="Times New Roman" w:hAnsi="Arial" w:cs="Arial"/>
          <w:sz w:val="22"/>
          <w:szCs w:val="22"/>
        </w:rPr>
        <w:t>Mexican American and Euro- American Cultural Models of Postpartum Pelvic Floor Changes</w:t>
      </w:r>
      <w:r>
        <w:rPr>
          <w:rFonts w:ascii="Arial" w:eastAsia="Times New Roman" w:hAnsi="Arial" w:cs="Arial"/>
          <w:sz w:val="22"/>
          <w:szCs w:val="22"/>
        </w:rPr>
        <w:t xml:space="preserve">. </w:t>
      </w:r>
      <w:r w:rsidRPr="00922817">
        <w:rPr>
          <w:rFonts w:ascii="Arial" w:eastAsia="Times New Roman" w:hAnsi="Arial" w:cs="Arial"/>
          <w:i/>
          <w:iCs/>
          <w:sz w:val="22"/>
          <w:szCs w:val="22"/>
        </w:rPr>
        <w:t>Obstetrics and Gynecology</w:t>
      </w:r>
      <w:r>
        <w:rPr>
          <w:rFonts w:ascii="Arial" w:eastAsia="Times New Roman" w:hAnsi="Arial" w:cs="Arial"/>
          <w:sz w:val="22"/>
          <w:szCs w:val="22"/>
        </w:rPr>
        <w:t xml:space="preserve">. [In review]. </w:t>
      </w:r>
      <w:r w:rsidRPr="00CE1DB0">
        <w:rPr>
          <w:rFonts w:ascii="Arial" w:eastAsia="Times New Roman" w:hAnsi="Arial" w:cs="Arial"/>
          <w:sz w:val="22"/>
          <w:szCs w:val="22"/>
        </w:rPr>
        <w:t xml:space="preserve"> </w:t>
      </w:r>
    </w:p>
    <w:p w14:paraId="0B103366" w14:textId="77777777" w:rsidR="00CE1DB0" w:rsidRDefault="00CE1DB0" w:rsidP="00603026">
      <w:pPr>
        <w:ind w:left="720"/>
        <w:rPr>
          <w:rFonts w:ascii="Helvetica" w:hAnsi="Helvetica"/>
          <w:color w:val="000000"/>
          <w:sz w:val="22"/>
          <w:szCs w:val="22"/>
          <w:vertAlign w:val="superscript"/>
        </w:rPr>
      </w:pPr>
    </w:p>
    <w:p w14:paraId="4250AB44" w14:textId="437E1679" w:rsidR="00B80368" w:rsidRPr="00B80368" w:rsidRDefault="00603026" w:rsidP="00B80368">
      <w:pPr>
        <w:ind w:left="720"/>
        <w:rPr>
          <w:rFonts w:ascii="Arial" w:hAnsi="Arial" w:cs="Arial"/>
          <w:sz w:val="22"/>
          <w:szCs w:val="22"/>
        </w:rPr>
      </w:pPr>
      <w:r w:rsidRPr="00B80368">
        <w:rPr>
          <w:rFonts w:ascii="Arial" w:hAnsi="Arial" w:cs="Arial"/>
          <w:color w:val="000000"/>
          <w:sz w:val="22"/>
          <w:szCs w:val="22"/>
          <w:vertAlign w:val="superscript"/>
        </w:rPr>
        <w:t>*#</w:t>
      </w:r>
      <w:r w:rsidR="00B80368" w:rsidRPr="00B80368">
        <w:rPr>
          <w:rFonts w:ascii="Arial" w:hAnsi="Arial" w:cs="Arial"/>
          <w:color w:val="212121"/>
          <w:sz w:val="22"/>
          <w:szCs w:val="22"/>
          <w:shd w:val="clear" w:color="auto" w:fill="FFFFFF"/>
        </w:rPr>
        <w:t xml:space="preserve">Patterson, B., Clark, L., </w:t>
      </w:r>
      <w:r w:rsidR="00B80368" w:rsidRPr="00B80368">
        <w:rPr>
          <w:rFonts w:ascii="Arial" w:hAnsi="Arial" w:cs="Arial"/>
          <w:b/>
          <w:bCs/>
          <w:color w:val="212121"/>
          <w:sz w:val="22"/>
          <w:szCs w:val="22"/>
          <w:shd w:val="clear" w:color="auto" w:fill="FFFFFF"/>
        </w:rPr>
        <w:t>Sanchez-Birkhead, A. C</w:t>
      </w:r>
      <w:r w:rsidR="00B80368" w:rsidRPr="00B80368">
        <w:rPr>
          <w:rFonts w:ascii="Arial" w:hAnsi="Arial" w:cs="Arial"/>
          <w:color w:val="212121"/>
          <w:sz w:val="22"/>
          <w:szCs w:val="22"/>
          <w:shd w:val="clear" w:color="auto" w:fill="FFFFFF"/>
        </w:rPr>
        <w:t>., Martinez, L. I., &amp; Egger, M. J. (2021). Developing a web-based toolkit for new mothers about postpartum pelvic floor health in collaboration with a professional medical association. </w:t>
      </w:r>
      <w:r w:rsidR="00B80368" w:rsidRPr="00B80368">
        <w:rPr>
          <w:rFonts w:ascii="Arial" w:hAnsi="Arial" w:cs="Arial"/>
          <w:i/>
          <w:iCs/>
          <w:color w:val="212121"/>
          <w:sz w:val="22"/>
          <w:szCs w:val="22"/>
          <w:shd w:val="clear" w:color="auto" w:fill="FFFFFF"/>
        </w:rPr>
        <w:t>Journal of the Medical Library Association: JMLA</w:t>
      </w:r>
      <w:r w:rsidR="00B80368" w:rsidRPr="00B80368">
        <w:rPr>
          <w:rFonts w:ascii="Arial" w:hAnsi="Arial" w:cs="Arial"/>
          <w:color w:val="212121"/>
          <w:sz w:val="22"/>
          <w:szCs w:val="22"/>
          <w:shd w:val="clear" w:color="auto" w:fill="FFFFFF"/>
        </w:rPr>
        <w:t>, </w:t>
      </w:r>
      <w:r w:rsidR="00B80368" w:rsidRPr="00B80368">
        <w:rPr>
          <w:rFonts w:ascii="Arial" w:hAnsi="Arial" w:cs="Arial"/>
          <w:i/>
          <w:iCs/>
          <w:color w:val="212121"/>
          <w:sz w:val="22"/>
          <w:szCs w:val="22"/>
          <w:shd w:val="clear" w:color="auto" w:fill="FFFFFF"/>
        </w:rPr>
        <w:t>109</w:t>
      </w:r>
      <w:r w:rsidR="00B80368" w:rsidRPr="00B80368">
        <w:rPr>
          <w:rFonts w:ascii="Arial" w:hAnsi="Arial" w:cs="Arial"/>
          <w:color w:val="212121"/>
          <w:sz w:val="22"/>
          <w:szCs w:val="22"/>
          <w:shd w:val="clear" w:color="auto" w:fill="FFFFFF"/>
        </w:rPr>
        <w:t>(4), 667–671. https://doi.org/10.5195/jmla.2021.1078</w:t>
      </w:r>
    </w:p>
    <w:p w14:paraId="06417B9B" w14:textId="2BC7317C" w:rsidR="00603026" w:rsidRDefault="00603026" w:rsidP="00E937A8">
      <w:pPr>
        <w:ind w:left="720"/>
        <w:rPr>
          <w:rFonts w:ascii="Arial" w:hAnsi="Arial" w:cs="Arial"/>
          <w:color w:val="000000"/>
          <w:sz w:val="22"/>
          <w:szCs w:val="22"/>
          <w:vertAlign w:val="superscript"/>
        </w:rPr>
      </w:pPr>
    </w:p>
    <w:p w14:paraId="4EC69928" w14:textId="3AFAD304" w:rsidR="00B80368" w:rsidRPr="00B80368" w:rsidRDefault="00B80368" w:rsidP="00B80368">
      <w:pPr>
        <w:ind w:left="720"/>
        <w:rPr>
          <w:rFonts w:ascii="Arial" w:hAnsi="Arial" w:cs="Arial"/>
          <w:sz w:val="22"/>
          <w:szCs w:val="22"/>
        </w:rPr>
      </w:pPr>
      <w:proofErr w:type="spellStart"/>
      <w:r w:rsidRPr="00B80368">
        <w:rPr>
          <w:rFonts w:ascii="Arial" w:hAnsi="Arial" w:cs="Arial"/>
          <w:color w:val="212121"/>
          <w:sz w:val="22"/>
          <w:szCs w:val="22"/>
          <w:shd w:val="clear" w:color="auto" w:fill="FFFFFF"/>
        </w:rPr>
        <w:t>Litchman</w:t>
      </w:r>
      <w:proofErr w:type="spellEnd"/>
      <w:r w:rsidRPr="00B80368">
        <w:rPr>
          <w:rFonts w:ascii="Arial" w:hAnsi="Arial" w:cs="Arial"/>
          <w:color w:val="212121"/>
          <w:sz w:val="22"/>
          <w:szCs w:val="22"/>
          <w:shd w:val="clear" w:color="auto" w:fill="FFFFFF"/>
        </w:rPr>
        <w:t xml:space="preserve">, M. L., Ng, A., </w:t>
      </w:r>
      <w:r w:rsidRPr="00B80368">
        <w:rPr>
          <w:rFonts w:ascii="Arial" w:hAnsi="Arial" w:cs="Arial"/>
          <w:b/>
          <w:bCs/>
          <w:color w:val="212121"/>
          <w:sz w:val="22"/>
          <w:szCs w:val="22"/>
          <w:shd w:val="clear" w:color="auto" w:fill="FFFFFF"/>
        </w:rPr>
        <w:t>Sanchez-Birkhead, A</w:t>
      </w:r>
      <w:r w:rsidRPr="00B80368">
        <w:rPr>
          <w:rFonts w:ascii="Arial" w:hAnsi="Arial" w:cs="Arial"/>
          <w:color w:val="212121"/>
          <w:sz w:val="22"/>
          <w:szCs w:val="22"/>
          <w:shd w:val="clear" w:color="auto" w:fill="FFFFFF"/>
        </w:rPr>
        <w:t xml:space="preserve">., Allen, N. A., Rodriguez-Gonzales, B., </w:t>
      </w:r>
      <w:proofErr w:type="spellStart"/>
      <w:r w:rsidRPr="00B80368">
        <w:rPr>
          <w:rFonts w:ascii="Arial" w:hAnsi="Arial" w:cs="Arial"/>
          <w:color w:val="212121"/>
          <w:sz w:val="22"/>
          <w:szCs w:val="22"/>
          <w:shd w:val="clear" w:color="auto" w:fill="FFFFFF"/>
        </w:rPr>
        <w:t>Iacob</w:t>
      </w:r>
      <w:proofErr w:type="spellEnd"/>
      <w:r w:rsidRPr="00B80368">
        <w:rPr>
          <w:rFonts w:ascii="Arial" w:hAnsi="Arial" w:cs="Arial"/>
          <w:color w:val="212121"/>
          <w:sz w:val="22"/>
          <w:szCs w:val="22"/>
          <w:shd w:val="clear" w:color="auto" w:fill="FFFFFF"/>
        </w:rPr>
        <w:t>, E., &amp; Greenwood, D. A. (2021). Combining CGM and an Online Peer Support Community for Hispanic Adults with T2D: A Feasibility Study. </w:t>
      </w:r>
      <w:r w:rsidRPr="00B80368">
        <w:rPr>
          <w:rFonts w:ascii="Arial" w:hAnsi="Arial" w:cs="Arial"/>
          <w:i/>
          <w:iCs/>
          <w:color w:val="212121"/>
          <w:sz w:val="22"/>
          <w:szCs w:val="22"/>
          <w:shd w:val="clear" w:color="auto" w:fill="FFFFFF"/>
        </w:rPr>
        <w:t>Journal of diabetes science and technology</w:t>
      </w:r>
      <w:r w:rsidRPr="00B80368">
        <w:rPr>
          <w:rFonts w:ascii="Arial" w:hAnsi="Arial" w:cs="Arial"/>
          <w:color w:val="212121"/>
          <w:sz w:val="22"/>
          <w:szCs w:val="22"/>
          <w:shd w:val="clear" w:color="auto" w:fill="FFFFFF"/>
        </w:rPr>
        <w:t>, 19322968211032278. Advance online publication. https://doi.org/10.1177/19322968211032278</w:t>
      </w:r>
    </w:p>
    <w:p w14:paraId="2E4229E5" w14:textId="77777777" w:rsidR="00E937A8" w:rsidRPr="00E937A8" w:rsidRDefault="00E937A8" w:rsidP="00E937A8">
      <w:pPr>
        <w:ind w:left="720"/>
        <w:rPr>
          <w:rFonts w:ascii="Arial" w:hAnsi="Arial" w:cs="Arial"/>
          <w:color w:val="000000"/>
          <w:sz w:val="22"/>
          <w:szCs w:val="22"/>
        </w:rPr>
      </w:pPr>
    </w:p>
    <w:p w14:paraId="358B3885" w14:textId="34B2CAFF" w:rsidR="00FD5085" w:rsidRDefault="00FD5085" w:rsidP="00FD5085">
      <w:pPr>
        <w:ind w:left="720"/>
        <w:rPr>
          <w:rFonts w:ascii="Arial" w:hAnsi="Arial" w:cs="Arial"/>
          <w:color w:val="212121"/>
          <w:sz w:val="22"/>
          <w:szCs w:val="22"/>
          <w:shd w:val="clear" w:color="auto" w:fill="FFFFFF"/>
        </w:rPr>
      </w:pPr>
      <w:r w:rsidRPr="00FD5085">
        <w:rPr>
          <w:rStyle w:val="authors"/>
          <w:rFonts w:ascii="Arial" w:hAnsi="Arial" w:cs="Arial"/>
          <w:color w:val="212121"/>
          <w:sz w:val="22"/>
          <w:szCs w:val="22"/>
          <w:shd w:val="clear" w:color="auto" w:fill="FFFFFF"/>
        </w:rPr>
        <w:t xml:space="preserve">Egger MJ, </w:t>
      </w:r>
      <w:r w:rsidRPr="007D27C9">
        <w:rPr>
          <w:rStyle w:val="authors"/>
          <w:rFonts w:ascii="Arial" w:hAnsi="Arial" w:cs="Arial"/>
          <w:b/>
          <w:bCs/>
          <w:color w:val="212121"/>
          <w:sz w:val="22"/>
          <w:szCs w:val="22"/>
          <w:shd w:val="clear" w:color="auto" w:fill="FFFFFF"/>
        </w:rPr>
        <w:t>Sanchez-Birkhead AC</w:t>
      </w:r>
      <w:r w:rsidRPr="00FD5085">
        <w:rPr>
          <w:rStyle w:val="authors"/>
          <w:rFonts w:ascii="Arial" w:hAnsi="Arial" w:cs="Arial"/>
          <w:color w:val="212121"/>
          <w:sz w:val="22"/>
          <w:szCs w:val="22"/>
          <w:shd w:val="clear" w:color="auto" w:fill="FFFFFF"/>
        </w:rPr>
        <w:t>, Clark L, Curiel R, Garcia G, Fernandez C, Nygaard IE. </w:t>
      </w:r>
      <w:hyperlink r:id="rId8" w:history="1">
        <w:r w:rsidRPr="00FD5085">
          <w:rPr>
            <w:rStyle w:val="Hyperlink"/>
            <w:rFonts w:ascii="Arial" w:hAnsi="Arial" w:cs="Arial"/>
            <w:color w:val="0071BC"/>
            <w:sz w:val="22"/>
            <w:szCs w:val="22"/>
            <w:shd w:val="clear" w:color="auto" w:fill="FFFFFF"/>
          </w:rPr>
          <w:t>Pelvic Floor Sensations After the First Vaginal Delivery: A Qualitative Study. </w:t>
        </w:r>
      </w:hyperlink>
      <w:r w:rsidRPr="00FD5085">
        <w:rPr>
          <w:rStyle w:val="source"/>
          <w:rFonts w:ascii="Arial" w:hAnsi="Arial" w:cs="Arial"/>
          <w:color w:val="212121"/>
          <w:sz w:val="22"/>
          <w:szCs w:val="22"/>
          <w:shd w:val="clear" w:color="auto" w:fill="FFFFFF"/>
        </w:rPr>
        <w:t xml:space="preserve">Female Pelvic Med </w:t>
      </w:r>
      <w:proofErr w:type="spellStart"/>
      <w:r w:rsidRPr="00FD5085">
        <w:rPr>
          <w:rStyle w:val="source"/>
          <w:rFonts w:ascii="Arial" w:hAnsi="Arial" w:cs="Arial"/>
          <w:color w:val="212121"/>
          <w:sz w:val="22"/>
          <w:szCs w:val="22"/>
          <w:shd w:val="clear" w:color="auto" w:fill="FFFFFF"/>
        </w:rPr>
        <w:t>Reconstr</w:t>
      </w:r>
      <w:proofErr w:type="spellEnd"/>
      <w:r w:rsidRPr="00FD5085">
        <w:rPr>
          <w:rStyle w:val="source"/>
          <w:rFonts w:ascii="Arial" w:hAnsi="Arial" w:cs="Arial"/>
          <w:color w:val="212121"/>
          <w:sz w:val="22"/>
          <w:szCs w:val="22"/>
          <w:shd w:val="clear" w:color="auto" w:fill="FFFFFF"/>
        </w:rPr>
        <w:t xml:space="preserve"> Surg</w:t>
      </w:r>
      <w:r w:rsidRPr="00FD5085">
        <w:rPr>
          <w:rFonts w:ascii="Arial" w:hAnsi="Arial" w:cs="Arial"/>
          <w:color w:val="212121"/>
          <w:sz w:val="22"/>
          <w:szCs w:val="22"/>
          <w:shd w:val="clear" w:color="auto" w:fill="FFFFFF"/>
        </w:rPr>
        <w:t>. </w:t>
      </w:r>
      <w:r w:rsidRPr="00FD5085">
        <w:rPr>
          <w:rStyle w:val="pubdate"/>
          <w:rFonts w:ascii="Arial" w:hAnsi="Arial" w:cs="Arial"/>
          <w:color w:val="212121"/>
          <w:sz w:val="22"/>
          <w:szCs w:val="22"/>
          <w:shd w:val="clear" w:color="auto" w:fill="FFFFFF"/>
        </w:rPr>
        <w:t>2021 Jan 1;</w:t>
      </w:r>
      <w:r w:rsidRPr="00FD5085">
        <w:rPr>
          <w:rStyle w:val="volume"/>
          <w:rFonts w:ascii="Arial" w:hAnsi="Arial" w:cs="Arial"/>
          <w:color w:val="212121"/>
          <w:sz w:val="22"/>
          <w:szCs w:val="22"/>
          <w:shd w:val="clear" w:color="auto" w:fill="FFFFFF"/>
        </w:rPr>
        <w:t>27</w:t>
      </w:r>
      <w:r w:rsidRPr="00FD5085">
        <w:rPr>
          <w:rStyle w:val="issue"/>
          <w:rFonts w:ascii="Arial" w:hAnsi="Arial" w:cs="Arial"/>
          <w:color w:val="212121"/>
          <w:sz w:val="22"/>
          <w:szCs w:val="22"/>
          <w:shd w:val="clear" w:color="auto" w:fill="FFFFFF"/>
        </w:rPr>
        <w:t>(1</w:t>
      </w:r>
      <w:proofErr w:type="gramStart"/>
      <w:r w:rsidRPr="00FD5085">
        <w:rPr>
          <w:rStyle w:val="issue"/>
          <w:rFonts w:ascii="Arial" w:hAnsi="Arial" w:cs="Arial"/>
          <w:color w:val="212121"/>
          <w:sz w:val="22"/>
          <w:szCs w:val="22"/>
          <w:shd w:val="clear" w:color="auto" w:fill="FFFFFF"/>
        </w:rPr>
        <w:t>)</w:t>
      </w:r>
      <w:r w:rsidRPr="00FD5085">
        <w:rPr>
          <w:rStyle w:val="pages"/>
          <w:rFonts w:ascii="Arial" w:hAnsi="Arial" w:cs="Arial"/>
          <w:color w:val="212121"/>
          <w:sz w:val="22"/>
          <w:szCs w:val="22"/>
          <w:shd w:val="clear" w:color="auto" w:fill="FFFFFF"/>
        </w:rPr>
        <w:t>:e</w:t>
      </w:r>
      <w:proofErr w:type="gramEnd"/>
      <w:r w:rsidRPr="00FD5085">
        <w:rPr>
          <w:rStyle w:val="pages"/>
          <w:rFonts w:ascii="Arial" w:hAnsi="Arial" w:cs="Arial"/>
          <w:color w:val="212121"/>
          <w:sz w:val="22"/>
          <w:szCs w:val="22"/>
          <w:shd w:val="clear" w:color="auto" w:fill="FFFFFF"/>
        </w:rPr>
        <w:t>234-e246</w:t>
      </w:r>
      <w:r w:rsidRPr="00FD5085">
        <w:rPr>
          <w:rFonts w:ascii="Arial" w:hAnsi="Arial" w:cs="Arial"/>
          <w:color w:val="212121"/>
          <w:sz w:val="22"/>
          <w:szCs w:val="22"/>
          <w:shd w:val="clear" w:color="auto" w:fill="FFFFFF"/>
        </w:rPr>
        <w:t>. </w:t>
      </w:r>
      <w:proofErr w:type="spellStart"/>
      <w:r w:rsidRPr="00FD5085">
        <w:rPr>
          <w:rStyle w:val="doi"/>
          <w:rFonts w:ascii="Arial" w:eastAsia="Calibri" w:hAnsi="Arial" w:cs="Arial"/>
          <w:color w:val="212121"/>
          <w:sz w:val="22"/>
          <w:szCs w:val="22"/>
          <w:shd w:val="clear" w:color="auto" w:fill="FFFFFF"/>
        </w:rPr>
        <w:t>doi</w:t>
      </w:r>
      <w:proofErr w:type="spellEnd"/>
      <w:r w:rsidRPr="00FD5085">
        <w:rPr>
          <w:rStyle w:val="doi"/>
          <w:rFonts w:ascii="Arial" w:eastAsia="Calibri" w:hAnsi="Arial" w:cs="Arial"/>
          <w:color w:val="212121"/>
          <w:sz w:val="22"/>
          <w:szCs w:val="22"/>
          <w:shd w:val="clear" w:color="auto" w:fill="FFFFFF"/>
        </w:rPr>
        <w:t>: 10.1097/SPV.0000000000000742. </w:t>
      </w:r>
      <w:r w:rsidRPr="00FD5085">
        <w:rPr>
          <w:rStyle w:val="pmid"/>
          <w:rFonts w:ascii="Arial" w:hAnsi="Arial" w:cs="Arial"/>
          <w:color w:val="212121"/>
          <w:sz w:val="22"/>
          <w:szCs w:val="22"/>
          <w:shd w:val="clear" w:color="auto" w:fill="FFFFFF"/>
        </w:rPr>
        <w:t>PubMed PMID: 31145228</w:t>
      </w:r>
      <w:r w:rsidRPr="00FD5085">
        <w:rPr>
          <w:rStyle w:val="pmcid"/>
          <w:rFonts w:ascii="Arial" w:hAnsi="Arial" w:cs="Arial"/>
          <w:color w:val="212121"/>
          <w:sz w:val="22"/>
          <w:szCs w:val="22"/>
          <w:shd w:val="clear" w:color="auto" w:fill="FFFFFF"/>
        </w:rPr>
        <w:t>; PubMed Central PMCID: PMC6881532</w:t>
      </w:r>
      <w:r w:rsidRPr="00FD5085">
        <w:rPr>
          <w:rFonts w:ascii="Arial" w:hAnsi="Arial" w:cs="Arial"/>
          <w:color w:val="212121"/>
          <w:sz w:val="22"/>
          <w:szCs w:val="22"/>
          <w:shd w:val="clear" w:color="auto" w:fill="FFFFFF"/>
        </w:rPr>
        <w:t>.</w:t>
      </w:r>
    </w:p>
    <w:p w14:paraId="4A226896" w14:textId="25131511" w:rsidR="00FD5085" w:rsidRDefault="00FD5085" w:rsidP="00FD5085">
      <w:pPr>
        <w:ind w:left="720"/>
        <w:rPr>
          <w:rFonts w:ascii="Arial" w:hAnsi="Arial" w:cs="Arial"/>
          <w:color w:val="212121"/>
          <w:sz w:val="22"/>
          <w:szCs w:val="22"/>
          <w:shd w:val="clear" w:color="auto" w:fill="FFFFFF"/>
        </w:rPr>
      </w:pPr>
    </w:p>
    <w:p w14:paraId="20CF35D7" w14:textId="77777777" w:rsidR="00FD5085" w:rsidRPr="00FD5085" w:rsidRDefault="00FD5085" w:rsidP="00FD5085">
      <w:pPr>
        <w:ind w:left="720"/>
        <w:rPr>
          <w:rFonts w:ascii="Arial" w:hAnsi="Arial" w:cs="Arial"/>
          <w:sz w:val="22"/>
          <w:szCs w:val="22"/>
        </w:rPr>
      </w:pPr>
      <w:r w:rsidRPr="00FD5085">
        <w:rPr>
          <w:rStyle w:val="authors"/>
          <w:rFonts w:ascii="Arial" w:hAnsi="Arial" w:cs="Arial"/>
          <w:color w:val="212121"/>
          <w:sz w:val="22"/>
          <w:szCs w:val="22"/>
          <w:shd w:val="clear" w:color="auto" w:fill="FFFFFF"/>
        </w:rPr>
        <w:t xml:space="preserve">Gregory KD, </w:t>
      </w:r>
      <w:proofErr w:type="spellStart"/>
      <w:r w:rsidRPr="00FD5085">
        <w:rPr>
          <w:rStyle w:val="authors"/>
          <w:rFonts w:ascii="Arial" w:hAnsi="Arial" w:cs="Arial"/>
          <w:color w:val="212121"/>
          <w:sz w:val="22"/>
          <w:szCs w:val="22"/>
          <w:shd w:val="clear" w:color="auto" w:fill="FFFFFF"/>
        </w:rPr>
        <w:t>Chelmow</w:t>
      </w:r>
      <w:proofErr w:type="spellEnd"/>
      <w:r w:rsidRPr="00FD5085">
        <w:rPr>
          <w:rStyle w:val="authors"/>
          <w:rFonts w:ascii="Arial" w:hAnsi="Arial" w:cs="Arial"/>
          <w:color w:val="212121"/>
          <w:sz w:val="22"/>
          <w:szCs w:val="22"/>
          <w:shd w:val="clear" w:color="auto" w:fill="FFFFFF"/>
        </w:rPr>
        <w:t xml:space="preserve"> D, Nelson HD, Van </w:t>
      </w:r>
      <w:proofErr w:type="spellStart"/>
      <w:r w:rsidRPr="00FD5085">
        <w:rPr>
          <w:rStyle w:val="authors"/>
          <w:rFonts w:ascii="Arial" w:hAnsi="Arial" w:cs="Arial"/>
          <w:color w:val="212121"/>
          <w:sz w:val="22"/>
          <w:szCs w:val="22"/>
          <w:shd w:val="clear" w:color="auto" w:fill="FFFFFF"/>
        </w:rPr>
        <w:t>Niel</w:t>
      </w:r>
      <w:proofErr w:type="spellEnd"/>
      <w:r w:rsidRPr="00FD5085">
        <w:rPr>
          <w:rStyle w:val="authors"/>
          <w:rFonts w:ascii="Arial" w:hAnsi="Arial" w:cs="Arial"/>
          <w:color w:val="212121"/>
          <w:sz w:val="22"/>
          <w:szCs w:val="22"/>
          <w:shd w:val="clear" w:color="auto" w:fill="FFFFFF"/>
        </w:rPr>
        <w:t xml:space="preserve"> MS, </w:t>
      </w:r>
      <w:proofErr w:type="spellStart"/>
      <w:r w:rsidRPr="00FD5085">
        <w:rPr>
          <w:rStyle w:val="authors"/>
          <w:rFonts w:ascii="Arial" w:hAnsi="Arial" w:cs="Arial"/>
          <w:color w:val="212121"/>
          <w:sz w:val="22"/>
          <w:szCs w:val="22"/>
          <w:shd w:val="clear" w:color="auto" w:fill="FFFFFF"/>
        </w:rPr>
        <w:t>Conry</w:t>
      </w:r>
      <w:proofErr w:type="spellEnd"/>
      <w:r w:rsidRPr="00FD5085">
        <w:rPr>
          <w:rStyle w:val="authors"/>
          <w:rFonts w:ascii="Arial" w:hAnsi="Arial" w:cs="Arial"/>
          <w:color w:val="212121"/>
          <w:sz w:val="22"/>
          <w:szCs w:val="22"/>
          <w:shd w:val="clear" w:color="auto" w:fill="FFFFFF"/>
        </w:rPr>
        <w:t xml:space="preserve"> JA, Garcia F, </w:t>
      </w:r>
      <w:proofErr w:type="spellStart"/>
      <w:r w:rsidRPr="00FD5085">
        <w:rPr>
          <w:rStyle w:val="authors"/>
          <w:rFonts w:ascii="Arial" w:hAnsi="Arial" w:cs="Arial"/>
          <w:color w:val="212121"/>
          <w:sz w:val="22"/>
          <w:szCs w:val="22"/>
          <w:shd w:val="clear" w:color="auto" w:fill="FFFFFF"/>
        </w:rPr>
        <w:t>Kendig</w:t>
      </w:r>
      <w:proofErr w:type="spellEnd"/>
      <w:r w:rsidRPr="00FD5085">
        <w:rPr>
          <w:rStyle w:val="authors"/>
          <w:rFonts w:ascii="Arial" w:hAnsi="Arial" w:cs="Arial"/>
          <w:color w:val="212121"/>
          <w:sz w:val="22"/>
          <w:szCs w:val="22"/>
          <w:shd w:val="clear" w:color="auto" w:fill="FFFFFF"/>
        </w:rPr>
        <w:t xml:space="preserve"> SM, O'Reilly N, </w:t>
      </w:r>
      <w:proofErr w:type="spellStart"/>
      <w:r w:rsidRPr="00FD5085">
        <w:rPr>
          <w:rStyle w:val="authors"/>
          <w:rFonts w:ascii="Arial" w:hAnsi="Arial" w:cs="Arial"/>
          <w:color w:val="212121"/>
          <w:sz w:val="22"/>
          <w:szCs w:val="22"/>
          <w:shd w:val="clear" w:color="auto" w:fill="FFFFFF"/>
        </w:rPr>
        <w:t>Qaseem</w:t>
      </w:r>
      <w:proofErr w:type="spellEnd"/>
      <w:r w:rsidRPr="00FD5085">
        <w:rPr>
          <w:rStyle w:val="authors"/>
          <w:rFonts w:ascii="Arial" w:hAnsi="Arial" w:cs="Arial"/>
          <w:color w:val="212121"/>
          <w:sz w:val="22"/>
          <w:szCs w:val="22"/>
          <w:shd w:val="clear" w:color="auto" w:fill="FFFFFF"/>
        </w:rPr>
        <w:t xml:space="preserve"> A, Ramos D, </w:t>
      </w:r>
      <w:proofErr w:type="spellStart"/>
      <w:r w:rsidRPr="00FD5085">
        <w:rPr>
          <w:rStyle w:val="authors"/>
          <w:rFonts w:ascii="Arial" w:hAnsi="Arial" w:cs="Arial"/>
          <w:color w:val="212121"/>
          <w:sz w:val="22"/>
          <w:szCs w:val="22"/>
          <w:shd w:val="clear" w:color="auto" w:fill="FFFFFF"/>
        </w:rPr>
        <w:t>Salganicoff</w:t>
      </w:r>
      <w:proofErr w:type="spellEnd"/>
      <w:r w:rsidRPr="00FD5085">
        <w:rPr>
          <w:rStyle w:val="authors"/>
          <w:rFonts w:ascii="Arial" w:hAnsi="Arial" w:cs="Arial"/>
          <w:color w:val="212121"/>
          <w:sz w:val="22"/>
          <w:szCs w:val="22"/>
          <w:shd w:val="clear" w:color="auto" w:fill="FFFFFF"/>
        </w:rPr>
        <w:t xml:space="preserve"> A, Son S, Wood JK, Zahn C. </w:t>
      </w:r>
      <w:hyperlink r:id="rId9" w:history="1">
        <w:r w:rsidRPr="00FD5085">
          <w:rPr>
            <w:rStyle w:val="Hyperlink"/>
            <w:rFonts w:ascii="Arial" w:hAnsi="Arial" w:cs="Arial"/>
            <w:color w:val="0071BC"/>
            <w:sz w:val="22"/>
            <w:szCs w:val="22"/>
            <w:shd w:val="clear" w:color="auto" w:fill="FFFFFF"/>
          </w:rPr>
          <w:t>Screening for Anxiety in Adolescent and Adult Women: A Recommendation From the Women's Preventive Services Initiative. </w:t>
        </w:r>
      </w:hyperlink>
      <w:r w:rsidRPr="00FD5085">
        <w:rPr>
          <w:rStyle w:val="source"/>
          <w:rFonts w:ascii="Arial" w:hAnsi="Arial" w:cs="Arial"/>
          <w:color w:val="212121"/>
          <w:sz w:val="22"/>
          <w:szCs w:val="22"/>
          <w:shd w:val="clear" w:color="auto" w:fill="FFFFFF"/>
        </w:rPr>
        <w:t>Ann Intern Med</w:t>
      </w:r>
      <w:r w:rsidRPr="00FD5085">
        <w:rPr>
          <w:rFonts w:ascii="Arial" w:hAnsi="Arial" w:cs="Arial"/>
          <w:color w:val="212121"/>
          <w:sz w:val="22"/>
          <w:szCs w:val="22"/>
          <w:shd w:val="clear" w:color="auto" w:fill="FFFFFF"/>
        </w:rPr>
        <w:t>. </w:t>
      </w:r>
      <w:r w:rsidRPr="00FD5085">
        <w:rPr>
          <w:rStyle w:val="pubdate"/>
          <w:rFonts w:ascii="Arial" w:hAnsi="Arial" w:cs="Arial"/>
          <w:color w:val="212121"/>
          <w:sz w:val="22"/>
          <w:szCs w:val="22"/>
          <w:shd w:val="clear" w:color="auto" w:fill="FFFFFF"/>
        </w:rPr>
        <w:t>2020 Jul 7;</w:t>
      </w:r>
      <w:r w:rsidRPr="00FD5085">
        <w:rPr>
          <w:rStyle w:val="volume"/>
          <w:rFonts w:ascii="Arial" w:hAnsi="Arial" w:cs="Arial"/>
          <w:color w:val="212121"/>
          <w:sz w:val="22"/>
          <w:szCs w:val="22"/>
          <w:shd w:val="clear" w:color="auto" w:fill="FFFFFF"/>
        </w:rPr>
        <w:t>173</w:t>
      </w:r>
      <w:r w:rsidRPr="00FD5085">
        <w:rPr>
          <w:rStyle w:val="issue"/>
          <w:rFonts w:ascii="Arial" w:hAnsi="Arial" w:cs="Arial"/>
          <w:color w:val="212121"/>
          <w:sz w:val="22"/>
          <w:szCs w:val="22"/>
          <w:shd w:val="clear" w:color="auto" w:fill="FFFFFF"/>
        </w:rPr>
        <w:t>(1)</w:t>
      </w:r>
      <w:r w:rsidRPr="00FD5085">
        <w:rPr>
          <w:rStyle w:val="pages"/>
          <w:rFonts w:ascii="Arial" w:hAnsi="Arial" w:cs="Arial"/>
          <w:color w:val="212121"/>
          <w:sz w:val="22"/>
          <w:szCs w:val="22"/>
          <w:shd w:val="clear" w:color="auto" w:fill="FFFFFF"/>
        </w:rPr>
        <w:t>:48-56</w:t>
      </w:r>
      <w:r w:rsidRPr="00FD5085">
        <w:rPr>
          <w:rFonts w:ascii="Arial" w:hAnsi="Arial" w:cs="Arial"/>
          <w:color w:val="212121"/>
          <w:sz w:val="22"/>
          <w:szCs w:val="22"/>
          <w:shd w:val="clear" w:color="auto" w:fill="FFFFFF"/>
        </w:rPr>
        <w:t>. </w:t>
      </w:r>
      <w:proofErr w:type="spellStart"/>
      <w:r w:rsidRPr="00FD5085">
        <w:rPr>
          <w:rStyle w:val="doi"/>
          <w:rFonts w:ascii="Arial" w:eastAsia="Calibri" w:hAnsi="Arial" w:cs="Arial"/>
          <w:color w:val="212121"/>
          <w:sz w:val="22"/>
          <w:szCs w:val="22"/>
          <w:shd w:val="clear" w:color="auto" w:fill="FFFFFF"/>
        </w:rPr>
        <w:t>doi</w:t>
      </w:r>
      <w:proofErr w:type="spellEnd"/>
      <w:r w:rsidRPr="00FD5085">
        <w:rPr>
          <w:rStyle w:val="doi"/>
          <w:rFonts w:ascii="Arial" w:eastAsia="Calibri" w:hAnsi="Arial" w:cs="Arial"/>
          <w:color w:val="212121"/>
          <w:sz w:val="22"/>
          <w:szCs w:val="22"/>
          <w:shd w:val="clear" w:color="auto" w:fill="FFFFFF"/>
        </w:rPr>
        <w:t>: 10.7326/M20-0580. </w:t>
      </w:r>
      <w:proofErr w:type="spellStart"/>
      <w:r w:rsidRPr="00FD5085">
        <w:rPr>
          <w:rStyle w:val="pubstatus"/>
          <w:rFonts w:ascii="Arial" w:hAnsi="Arial" w:cs="Arial"/>
          <w:color w:val="212121"/>
          <w:sz w:val="22"/>
          <w:szCs w:val="22"/>
          <w:shd w:val="clear" w:color="auto" w:fill="FFFFFF"/>
        </w:rPr>
        <w:t>Epub</w:t>
      </w:r>
      <w:proofErr w:type="spellEnd"/>
      <w:r w:rsidRPr="00FD5085">
        <w:rPr>
          <w:rStyle w:val="pubstatus"/>
          <w:rFonts w:ascii="Arial" w:hAnsi="Arial" w:cs="Arial"/>
          <w:color w:val="212121"/>
          <w:sz w:val="22"/>
          <w:szCs w:val="22"/>
          <w:shd w:val="clear" w:color="auto" w:fill="FFFFFF"/>
        </w:rPr>
        <w:t xml:space="preserve"> 2020 Jun 9. </w:t>
      </w:r>
      <w:r w:rsidRPr="00FD5085">
        <w:rPr>
          <w:rStyle w:val="pmid"/>
          <w:rFonts w:ascii="Arial" w:hAnsi="Arial" w:cs="Arial"/>
          <w:color w:val="212121"/>
          <w:sz w:val="22"/>
          <w:szCs w:val="22"/>
          <w:shd w:val="clear" w:color="auto" w:fill="FFFFFF"/>
        </w:rPr>
        <w:t>PubMed PMID: 32510990</w:t>
      </w:r>
      <w:r w:rsidRPr="00FD5085">
        <w:rPr>
          <w:rFonts w:ascii="Arial" w:hAnsi="Arial" w:cs="Arial"/>
          <w:color w:val="212121"/>
          <w:sz w:val="22"/>
          <w:szCs w:val="22"/>
          <w:shd w:val="clear" w:color="auto" w:fill="FFFFFF"/>
        </w:rPr>
        <w:t>.</w:t>
      </w:r>
    </w:p>
    <w:p w14:paraId="681BE718" w14:textId="77777777" w:rsidR="00FD5085" w:rsidRDefault="00FD5085" w:rsidP="00FD5085">
      <w:pPr>
        <w:ind w:left="720"/>
        <w:rPr>
          <w:rFonts w:ascii="Arial" w:hAnsi="Arial" w:cs="Arial"/>
          <w:color w:val="212121"/>
          <w:sz w:val="22"/>
          <w:szCs w:val="22"/>
          <w:shd w:val="clear" w:color="auto" w:fill="FFFFFF"/>
        </w:rPr>
      </w:pPr>
    </w:p>
    <w:p w14:paraId="1A54B8A9" w14:textId="77777777" w:rsidR="00AA1F87" w:rsidRDefault="008624E9" w:rsidP="00AA1F87">
      <w:pPr>
        <w:ind w:left="720"/>
        <w:rPr>
          <w:rFonts w:ascii="Arial" w:hAnsi="Arial" w:cs="Arial"/>
          <w:color w:val="000000"/>
          <w:sz w:val="22"/>
          <w:szCs w:val="22"/>
        </w:rPr>
      </w:pPr>
      <w:r w:rsidRPr="008624E9">
        <w:rPr>
          <w:rFonts w:ascii="Arial" w:hAnsi="Arial" w:cs="Arial"/>
          <w:color w:val="333333"/>
          <w:sz w:val="22"/>
          <w:szCs w:val="22"/>
          <w:shd w:val="clear" w:color="auto" w:fill="FFFFFF"/>
          <w:vertAlign w:val="superscript"/>
        </w:rPr>
        <w:t>*#</w:t>
      </w:r>
      <w:r w:rsidR="00AA1F87" w:rsidRPr="00AA1F87">
        <w:rPr>
          <w:rFonts w:ascii="Arial" w:hAnsi="Arial" w:cs="Arial"/>
          <w:color w:val="000000"/>
          <w:sz w:val="22"/>
          <w:szCs w:val="22"/>
        </w:rPr>
        <w:t>Allen, N</w:t>
      </w:r>
      <w:r w:rsidR="00324FBE">
        <w:rPr>
          <w:rFonts w:ascii="Arial" w:hAnsi="Arial" w:cs="Arial"/>
          <w:color w:val="000000"/>
          <w:sz w:val="22"/>
          <w:szCs w:val="22"/>
        </w:rPr>
        <w:t>.</w:t>
      </w:r>
      <w:r w:rsidR="00AA1F87" w:rsidRPr="00AA1F87">
        <w:rPr>
          <w:rFonts w:ascii="Arial" w:hAnsi="Arial" w:cs="Arial"/>
          <w:color w:val="000000"/>
          <w:sz w:val="22"/>
          <w:szCs w:val="22"/>
        </w:rPr>
        <w:t>A</w:t>
      </w:r>
      <w:r w:rsidR="00324FBE">
        <w:rPr>
          <w:rFonts w:ascii="Arial" w:hAnsi="Arial" w:cs="Arial"/>
          <w:color w:val="000000"/>
          <w:sz w:val="22"/>
          <w:szCs w:val="22"/>
        </w:rPr>
        <w:t>.</w:t>
      </w:r>
      <w:r w:rsidR="00AA1F87" w:rsidRPr="00AA1F87">
        <w:rPr>
          <w:rFonts w:ascii="Arial" w:hAnsi="Arial" w:cs="Arial"/>
          <w:color w:val="000000"/>
          <w:sz w:val="22"/>
          <w:szCs w:val="22"/>
        </w:rPr>
        <w:t>, Colicchio, V</w:t>
      </w:r>
      <w:r w:rsidR="00324FBE">
        <w:rPr>
          <w:rFonts w:ascii="Arial" w:hAnsi="Arial" w:cs="Arial"/>
          <w:color w:val="000000"/>
          <w:sz w:val="22"/>
          <w:szCs w:val="22"/>
        </w:rPr>
        <w:t>.</w:t>
      </w:r>
      <w:r w:rsidR="00AA1F87" w:rsidRPr="00AA1F87">
        <w:rPr>
          <w:rFonts w:ascii="Arial" w:hAnsi="Arial" w:cs="Arial"/>
          <w:color w:val="000000"/>
          <w:sz w:val="22"/>
          <w:szCs w:val="22"/>
        </w:rPr>
        <w:t>D, Litchman, M</w:t>
      </w:r>
      <w:r w:rsidR="00324FBE">
        <w:rPr>
          <w:rFonts w:ascii="Arial" w:hAnsi="Arial" w:cs="Arial"/>
          <w:color w:val="000000"/>
          <w:sz w:val="22"/>
          <w:szCs w:val="22"/>
        </w:rPr>
        <w:t>.</w:t>
      </w:r>
      <w:r w:rsidR="00AA1F87" w:rsidRPr="00AA1F87">
        <w:rPr>
          <w:rFonts w:ascii="Arial" w:hAnsi="Arial" w:cs="Arial"/>
          <w:color w:val="000000"/>
          <w:sz w:val="22"/>
          <w:szCs w:val="22"/>
        </w:rPr>
        <w:t>L</w:t>
      </w:r>
      <w:r w:rsidR="00324FBE">
        <w:rPr>
          <w:rFonts w:ascii="Arial" w:hAnsi="Arial" w:cs="Arial"/>
          <w:color w:val="000000"/>
          <w:sz w:val="22"/>
          <w:szCs w:val="22"/>
        </w:rPr>
        <w:t>.</w:t>
      </w:r>
      <w:r w:rsidR="00AA1F87" w:rsidRPr="00AA1F87">
        <w:rPr>
          <w:rFonts w:ascii="Arial" w:hAnsi="Arial" w:cs="Arial"/>
          <w:color w:val="000000"/>
          <w:sz w:val="22"/>
          <w:szCs w:val="22"/>
        </w:rPr>
        <w:t xml:space="preserve">, Gibson, B., Villalta, J., </w:t>
      </w:r>
      <w:r w:rsidR="00AA1F87" w:rsidRPr="00551481">
        <w:rPr>
          <w:rFonts w:ascii="Arial" w:hAnsi="Arial" w:cs="Arial"/>
          <w:b/>
          <w:color w:val="000000"/>
          <w:sz w:val="22"/>
          <w:szCs w:val="22"/>
        </w:rPr>
        <w:t>Sanchez-Birkhead</w:t>
      </w:r>
      <w:r w:rsidR="00AA1F87" w:rsidRPr="00AA1F87">
        <w:rPr>
          <w:rFonts w:ascii="Arial" w:hAnsi="Arial" w:cs="Arial"/>
          <w:color w:val="000000"/>
          <w:sz w:val="22"/>
          <w:szCs w:val="22"/>
        </w:rPr>
        <w:t xml:space="preserve">, </w:t>
      </w:r>
      <w:r w:rsidR="00AA1F87" w:rsidRPr="00AA1F87">
        <w:rPr>
          <w:rFonts w:ascii="Arial" w:hAnsi="Arial" w:cs="Arial"/>
          <w:b/>
          <w:color w:val="000000"/>
          <w:sz w:val="22"/>
          <w:szCs w:val="22"/>
        </w:rPr>
        <w:t>A</w:t>
      </w:r>
      <w:r w:rsidR="00324FBE">
        <w:rPr>
          <w:rFonts w:ascii="Arial" w:hAnsi="Arial" w:cs="Arial"/>
          <w:b/>
          <w:color w:val="000000"/>
          <w:sz w:val="22"/>
          <w:szCs w:val="22"/>
        </w:rPr>
        <w:t>.</w:t>
      </w:r>
      <w:r w:rsidR="00AA1F87" w:rsidRPr="00AA1F87">
        <w:rPr>
          <w:rFonts w:ascii="Arial" w:hAnsi="Arial" w:cs="Arial"/>
          <w:b/>
          <w:color w:val="000000"/>
          <w:sz w:val="22"/>
          <w:szCs w:val="22"/>
        </w:rPr>
        <w:t>C</w:t>
      </w:r>
      <w:r w:rsidR="00324FBE">
        <w:rPr>
          <w:rFonts w:ascii="Arial" w:hAnsi="Arial" w:cs="Arial"/>
          <w:b/>
          <w:color w:val="000000"/>
          <w:sz w:val="22"/>
          <w:szCs w:val="22"/>
        </w:rPr>
        <w:t>.</w:t>
      </w:r>
      <w:r w:rsidR="00AA1F87" w:rsidRPr="00AA1F87">
        <w:rPr>
          <w:rFonts w:ascii="Arial" w:hAnsi="Arial" w:cs="Arial"/>
          <w:color w:val="000000"/>
          <w:sz w:val="22"/>
          <w:szCs w:val="22"/>
        </w:rPr>
        <w:t xml:space="preserve"> (2019). Community Partners as our Teachers to Improve Diabetes Self-Management.</w:t>
      </w:r>
      <w:r w:rsidR="00AA1F87" w:rsidRPr="00AA1F87">
        <w:rPr>
          <w:rStyle w:val="apple-converted-space"/>
          <w:rFonts w:ascii="Arial" w:hAnsi="Arial" w:cs="Arial"/>
          <w:color w:val="000000"/>
          <w:sz w:val="22"/>
          <w:szCs w:val="22"/>
        </w:rPr>
        <w:t> </w:t>
      </w:r>
      <w:r w:rsidR="00AA1F87" w:rsidRPr="00AA1F87">
        <w:rPr>
          <w:rFonts w:ascii="Arial" w:hAnsi="Arial" w:cs="Arial"/>
          <w:i/>
          <w:iCs/>
          <w:color w:val="000000"/>
          <w:sz w:val="22"/>
          <w:szCs w:val="22"/>
        </w:rPr>
        <w:t>Hispanic Health Care International</w:t>
      </w:r>
      <w:r w:rsidR="00AA1F87" w:rsidRPr="00AA1F87">
        <w:rPr>
          <w:rStyle w:val="apple-converted-space"/>
          <w:rFonts w:ascii="Arial" w:hAnsi="Arial" w:cs="Arial"/>
          <w:color w:val="000000"/>
          <w:sz w:val="22"/>
          <w:szCs w:val="22"/>
        </w:rPr>
        <w:t> </w:t>
      </w:r>
      <w:r w:rsidR="00AA1F87" w:rsidRPr="00AA1F87">
        <w:rPr>
          <w:rFonts w:ascii="Arial" w:hAnsi="Arial" w:cs="Arial"/>
          <w:color w:val="000000"/>
          <w:sz w:val="22"/>
          <w:szCs w:val="22"/>
        </w:rPr>
        <w:t>April DOI: 10.1177/1540415319843229  </w:t>
      </w:r>
    </w:p>
    <w:p w14:paraId="3F3CE7F0" w14:textId="77777777" w:rsidR="008624E9" w:rsidRDefault="008624E9" w:rsidP="00AA1F87">
      <w:pPr>
        <w:ind w:left="720"/>
        <w:rPr>
          <w:rFonts w:ascii="Arial" w:hAnsi="Arial" w:cs="Arial"/>
          <w:color w:val="000000"/>
          <w:sz w:val="22"/>
          <w:szCs w:val="22"/>
        </w:rPr>
      </w:pPr>
    </w:p>
    <w:p w14:paraId="1E9AB30A" w14:textId="77777777" w:rsidR="008624E9" w:rsidRPr="008624E9" w:rsidRDefault="008624E9" w:rsidP="008624E9">
      <w:pPr>
        <w:ind w:left="720"/>
        <w:rPr>
          <w:sz w:val="22"/>
          <w:szCs w:val="22"/>
        </w:rPr>
      </w:pPr>
      <w:r w:rsidRPr="008624E9">
        <w:rPr>
          <w:rFonts w:ascii="Arial" w:hAnsi="Arial" w:cs="Arial"/>
          <w:color w:val="333333"/>
          <w:sz w:val="22"/>
          <w:szCs w:val="22"/>
          <w:shd w:val="clear" w:color="auto" w:fill="FFFFFF"/>
          <w:vertAlign w:val="superscript"/>
        </w:rPr>
        <w:t>*#</w:t>
      </w:r>
      <w:r w:rsidRPr="008624E9">
        <w:rPr>
          <w:rFonts w:ascii="Arial" w:hAnsi="Arial" w:cs="Arial"/>
          <w:color w:val="333333"/>
          <w:sz w:val="22"/>
          <w:szCs w:val="22"/>
          <w:shd w:val="clear" w:color="auto" w:fill="FFFFFF"/>
        </w:rPr>
        <w:t xml:space="preserve">Kepka, </w:t>
      </w:r>
      <w:r>
        <w:rPr>
          <w:rFonts w:ascii="Arial" w:hAnsi="Arial" w:cs="Arial"/>
          <w:color w:val="333333"/>
          <w:sz w:val="22"/>
          <w:szCs w:val="22"/>
          <w:shd w:val="clear" w:color="auto" w:fill="FFFFFF"/>
        </w:rPr>
        <w:t xml:space="preserve">D., </w:t>
      </w:r>
      <w:proofErr w:type="spellStart"/>
      <w:r w:rsidRPr="008624E9">
        <w:rPr>
          <w:rFonts w:ascii="Arial" w:hAnsi="Arial" w:cs="Arial"/>
          <w:color w:val="333333"/>
          <w:sz w:val="22"/>
          <w:szCs w:val="22"/>
          <w:shd w:val="clear" w:color="auto" w:fill="FFFFFF"/>
        </w:rPr>
        <w:t>Bodson,</w:t>
      </w:r>
      <w:r>
        <w:rPr>
          <w:rFonts w:ascii="Arial" w:hAnsi="Arial" w:cs="Arial"/>
          <w:color w:val="333333"/>
          <w:sz w:val="22"/>
          <w:szCs w:val="22"/>
          <w:shd w:val="clear" w:color="auto" w:fill="FFFFFF"/>
        </w:rPr>
        <w:t>J</w:t>
      </w:r>
      <w:proofErr w:type="spellEnd"/>
      <w:r>
        <w:rPr>
          <w:rFonts w:ascii="Arial" w:hAnsi="Arial" w:cs="Arial"/>
          <w:color w:val="333333"/>
          <w:sz w:val="22"/>
          <w:szCs w:val="22"/>
          <w:shd w:val="clear" w:color="auto" w:fill="FFFFFF"/>
        </w:rPr>
        <w:t>.,</w:t>
      </w:r>
      <w:r w:rsidRPr="008624E9">
        <w:rPr>
          <w:rFonts w:ascii="Arial" w:hAnsi="Arial" w:cs="Arial"/>
          <w:color w:val="333333"/>
          <w:sz w:val="22"/>
          <w:szCs w:val="22"/>
          <w:shd w:val="clear" w:color="auto" w:fill="FFFFFF"/>
        </w:rPr>
        <w:t xml:space="preserve"> Lai,</w:t>
      </w:r>
      <w:r>
        <w:rPr>
          <w:rFonts w:ascii="Arial" w:hAnsi="Arial" w:cs="Arial"/>
          <w:color w:val="333333"/>
          <w:sz w:val="22"/>
          <w:szCs w:val="22"/>
          <w:shd w:val="clear" w:color="auto" w:fill="FFFFFF"/>
        </w:rPr>
        <w:t xml:space="preserve"> D.,</w:t>
      </w:r>
      <w:r w:rsidRPr="008624E9">
        <w:rPr>
          <w:rFonts w:ascii="Arial" w:hAnsi="Arial" w:cs="Arial"/>
          <w:color w:val="333333"/>
          <w:sz w:val="22"/>
          <w:szCs w:val="22"/>
          <w:shd w:val="clear" w:color="auto" w:fill="FFFFFF"/>
        </w:rPr>
        <w:t xml:space="preserve"> </w:t>
      </w:r>
      <w:r w:rsidRPr="004E1AF2">
        <w:rPr>
          <w:rFonts w:ascii="Arial" w:hAnsi="Arial" w:cs="Arial"/>
          <w:b/>
          <w:bCs/>
          <w:color w:val="333333"/>
          <w:sz w:val="22"/>
          <w:szCs w:val="22"/>
          <w:shd w:val="clear" w:color="auto" w:fill="FFFFFF"/>
        </w:rPr>
        <w:t>Sanchez-Birkhead, A.C</w:t>
      </w:r>
      <w:r>
        <w:rPr>
          <w:rFonts w:ascii="Arial" w:hAnsi="Arial" w:cs="Arial"/>
          <w:color w:val="333333"/>
          <w:sz w:val="22"/>
          <w:szCs w:val="22"/>
          <w:shd w:val="clear" w:color="auto" w:fill="FFFFFF"/>
        </w:rPr>
        <w:t xml:space="preserve">., </w:t>
      </w:r>
      <w:r w:rsidRPr="008624E9">
        <w:rPr>
          <w:rFonts w:ascii="Arial" w:hAnsi="Arial" w:cs="Arial"/>
          <w:color w:val="333333"/>
          <w:sz w:val="22"/>
          <w:szCs w:val="22"/>
          <w:shd w:val="clear" w:color="auto" w:fill="FFFFFF"/>
        </w:rPr>
        <w:t xml:space="preserve">Davis, </w:t>
      </w:r>
      <w:r>
        <w:rPr>
          <w:rFonts w:ascii="Arial" w:hAnsi="Arial" w:cs="Arial"/>
          <w:color w:val="333333"/>
          <w:sz w:val="22"/>
          <w:szCs w:val="22"/>
          <w:shd w:val="clear" w:color="auto" w:fill="FFFFFF"/>
        </w:rPr>
        <w:t>F.A.,</w:t>
      </w:r>
      <w:r w:rsidRPr="008624E9">
        <w:rPr>
          <w:rFonts w:ascii="Arial" w:hAnsi="Arial" w:cs="Arial"/>
          <w:color w:val="333333"/>
          <w:sz w:val="22"/>
          <w:szCs w:val="22"/>
          <w:shd w:val="clear" w:color="auto" w:fill="FFFFFF"/>
        </w:rPr>
        <w:t xml:space="preserve"> Lee,</w:t>
      </w:r>
      <w:r w:rsidR="00CB6A71">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D.,</w:t>
      </w:r>
      <w:r w:rsidRPr="008624E9">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T</w:t>
      </w:r>
      <w:r w:rsidRPr="008624E9">
        <w:rPr>
          <w:rFonts w:ascii="Arial" w:hAnsi="Arial" w:cs="Arial"/>
          <w:color w:val="333333"/>
          <w:sz w:val="22"/>
          <w:szCs w:val="22"/>
          <w:shd w:val="clear" w:color="auto" w:fill="FFFFFF"/>
        </w:rPr>
        <w:t>avake-Pasi,</w:t>
      </w:r>
      <w:r>
        <w:rPr>
          <w:rFonts w:ascii="Arial" w:hAnsi="Arial" w:cs="Arial"/>
          <w:color w:val="333333"/>
          <w:sz w:val="22"/>
          <w:szCs w:val="22"/>
          <w:shd w:val="clear" w:color="auto" w:fill="FFFFFF"/>
        </w:rPr>
        <w:t xml:space="preserve"> F.,</w:t>
      </w:r>
      <w:r w:rsidRPr="008624E9">
        <w:rPr>
          <w:rFonts w:ascii="Arial" w:hAnsi="Arial" w:cs="Arial"/>
          <w:color w:val="333333"/>
          <w:sz w:val="22"/>
          <w:szCs w:val="22"/>
          <w:shd w:val="clear" w:color="auto" w:fill="FFFFFF"/>
        </w:rPr>
        <w:t xml:space="preserve"> Napia, </w:t>
      </w:r>
      <w:r>
        <w:rPr>
          <w:rFonts w:ascii="Arial" w:hAnsi="Arial" w:cs="Arial"/>
          <w:color w:val="333333"/>
          <w:sz w:val="22"/>
          <w:szCs w:val="22"/>
          <w:shd w:val="clear" w:color="auto" w:fill="FFFFFF"/>
        </w:rPr>
        <w:t xml:space="preserve">E., </w:t>
      </w:r>
      <w:proofErr w:type="spellStart"/>
      <w:r w:rsidRPr="008624E9">
        <w:rPr>
          <w:rFonts w:ascii="Arial" w:hAnsi="Arial" w:cs="Arial"/>
          <w:color w:val="333333"/>
          <w:sz w:val="22"/>
          <w:szCs w:val="22"/>
          <w:shd w:val="clear" w:color="auto" w:fill="FFFFFF"/>
        </w:rPr>
        <w:t>Villalta</w:t>
      </w:r>
      <w:proofErr w:type="spellEnd"/>
      <w:r w:rsidRPr="008624E9">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J.,</w:t>
      </w:r>
      <w:proofErr w:type="spellStart"/>
      <w:r w:rsidRPr="008624E9">
        <w:rPr>
          <w:rFonts w:ascii="Arial" w:hAnsi="Arial" w:cs="Arial"/>
          <w:color w:val="333333"/>
          <w:sz w:val="22"/>
          <w:szCs w:val="22"/>
          <w:shd w:val="clear" w:color="auto" w:fill="FFFFFF"/>
        </w:rPr>
        <w:t>Mukundente</w:t>
      </w:r>
      <w:proofErr w:type="spellEnd"/>
      <w:r w:rsidRPr="008624E9">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V., </w:t>
      </w:r>
      <w:proofErr w:type="spellStart"/>
      <w:r w:rsidRPr="008624E9">
        <w:rPr>
          <w:rFonts w:ascii="Arial" w:hAnsi="Arial" w:cs="Arial"/>
          <w:color w:val="333333"/>
          <w:sz w:val="22"/>
          <w:szCs w:val="22"/>
          <w:shd w:val="clear" w:color="auto" w:fill="FFFFFF"/>
        </w:rPr>
        <w:t>Mooney,</w:t>
      </w:r>
      <w:r>
        <w:rPr>
          <w:rFonts w:ascii="Arial" w:hAnsi="Arial" w:cs="Arial"/>
          <w:color w:val="333333"/>
          <w:sz w:val="22"/>
          <w:szCs w:val="22"/>
          <w:shd w:val="clear" w:color="auto" w:fill="FFFFFF"/>
        </w:rPr>
        <w:t>R</w:t>
      </w:r>
      <w:proofErr w:type="spellEnd"/>
      <w:r>
        <w:rPr>
          <w:rFonts w:ascii="Arial" w:hAnsi="Arial" w:cs="Arial"/>
          <w:color w:val="333333"/>
          <w:sz w:val="22"/>
          <w:szCs w:val="22"/>
          <w:shd w:val="clear" w:color="auto" w:fill="FFFFFF"/>
        </w:rPr>
        <w:t>.,</w:t>
      </w:r>
      <w:r w:rsidRPr="008624E9">
        <w:rPr>
          <w:rFonts w:ascii="Arial" w:hAnsi="Arial" w:cs="Arial"/>
          <w:color w:val="333333"/>
          <w:sz w:val="22"/>
          <w:szCs w:val="22"/>
          <w:shd w:val="clear" w:color="auto" w:fill="FFFFFF"/>
        </w:rPr>
        <w:t xml:space="preserve"> Coulter</w:t>
      </w:r>
      <w:r>
        <w:rPr>
          <w:rFonts w:ascii="Arial" w:hAnsi="Arial" w:cs="Arial"/>
          <w:color w:val="333333"/>
          <w:sz w:val="22"/>
          <w:szCs w:val="22"/>
          <w:shd w:val="clear" w:color="auto" w:fill="FFFFFF"/>
        </w:rPr>
        <w:t>, H.,</w:t>
      </w:r>
      <w:r w:rsidRPr="008624E9">
        <w:rPr>
          <w:rFonts w:ascii="Arial" w:hAnsi="Arial" w:cs="Arial"/>
          <w:color w:val="333333"/>
          <w:sz w:val="22"/>
          <w:szCs w:val="22"/>
          <w:shd w:val="clear" w:color="auto" w:fill="FFFFFF"/>
        </w:rPr>
        <w:t>&amp; Stark</w:t>
      </w:r>
      <w:r>
        <w:rPr>
          <w:rFonts w:ascii="Arial" w:hAnsi="Arial" w:cs="Arial"/>
          <w:color w:val="333333"/>
          <w:sz w:val="22"/>
          <w:szCs w:val="22"/>
          <w:shd w:val="clear" w:color="auto" w:fill="FFFFFF"/>
        </w:rPr>
        <w:t>, L.A.,</w:t>
      </w:r>
      <w:r w:rsidRPr="008624E9">
        <w:rPr>
          <w:rFonts w:ascii="Arial" w:hAnsi="Arial" w:cs="Arial"/>
          <w:color w:val="333333"/>
          <w:sz w:val="22"/>
          <w:szCs w:val="22"/>
          <w:shd w:val="clear" w:color="auto" w:fill="FFFFFF"/>
        </w:rPr>
        <w:t> (2018) Diverse caregivers’ HPV vaccine-related awareness and knowledge, Ethnicity &amp; Health, DOI: </w:t>
      </w:r>
      <w:hyperlink r:id="rId10" w:history="1">
        <w:r w:rsidRPr="008624E9">
          <w:rPr>
            <w:rFonts w:ascii="Arial" w:hAnsi="Arial" w:cs="Arial"/>
            <w:color w:val="333333"/>
            <w:sz w:val="22"/>
            <w:szCs w:val="22"/>
          </w:rPr>
          <w:t>10.1080/13557858.2018.1562052</w:t>
        </w:r>
      </w:hyperlink>
    </w:p>
    <w:p w14:paraId="2FD339BC" w14:textId="77777777" w:rsidR="00BC72DF" w:rsidRDefault="00BC72DF" w:rsidP="008624E9">
      <w:pPr>
        <w:pStyle w:val="ColorfulList-Accent21"/>
        <w:rPr>
          <w:rFonts w:ascii="Arial" w:hAnsi="Arial" w:cs="Arial"/>
        </w:rPr>
      </w:pPr>
    </w:p>
    <w:p w14:paraId="555AB67D" w14:textId="77777777" w:rsidR="00BC72DF" w:rsidRPr="00BC72DF" w:rsidRDefault="00A46DFE" w:rsidP="00BC72DF">
      <w:pPr>
        <w:pStyle w:val="ColorfulList-Accent21"/>
        <w:ind w:left="720"/>
        <w:rPr>
          <w:rFonts w:ascii="Arial" w:hAnsi="Arial" w:cs="Arial"/>
        </w:rPr>
      </w:pPr>
      <w:r>
        <w:rPr>
          <w:rFonts w:ascii="Arial" w:hAnsi="Arial" w:cs="Arial"/>
        </w:rPr>
        <w:t>*</w:t>
      </w:r>
      <w:r w:rsidRPr="00A46DFE">
        <w:rPr>
          <w:rFonts w:ascii="Arial" w:hAnsi="Arial" w:cs="Arial"/>
          <w:vertAlign w:val="superscript"/>
        </w:rPr>
        <w:t>#</w:t>
      </w:r>
      <w:r w:rsidR="00BC72DF" w:rsidRPr="00BC72DF">
        <w:rPr>
          <w:rFonts w:ascii="Arial" w:hAnsi="Arial" w:cs="Arial"/>
        </w:rPr>
        <w:t xml:space="preserve">Kepka, D., </w:t>
      </w:r>
      <w:proofErr w:type="spellStart"/>
      <w:r w:rsidR="00BC72DF" w:rsidRPr="00BC72DF">
        <w:rPr>
          <w:rFonts w:ascii="Arial" w:hAnsi="Arial" w:cs="Arial"/>
        </w:rPr>
        <w:t>Bodson</w:t>
      </w:r>
      <w:proofErr w:type="spellEnd"/>
      <w:r w:rsidR="00BC72DF" w:rsidRPr="00BC72DF">
        <w:rPr>
          <w:rFonts w:ascii="Arial" w:hAnsi="Arial" w:cs="Arial"/>
        </w:rPr>
        <w:t xml:space="preserve">, J., Lai, D., </w:t>
      </w:r>
      <w:r w:rsidR="00BC72DF" w:rsidRPr="004C644B">
        <w:rPr>
          <w:rFonts w:ascii="Arial" w:hAnsi="Arial" w:cs="Arial"/>
          <w:b/>
        </w:rPr>
        <w:t>Sanchez-Birkhead, A</w:t>
      </w:r>
      <w:r w:rsidR="00BC72DF" w:rsidRPr="004C644B">
        <w:rPr>
          <w:rFonts w:ascii="Arial" w:hAnsi="Arial" w:cs="Arial"/>
        </w:rPr>
        <w:t>.</w:t>
      </w:r>
      <w:r w:rsidR="00BC72DF" w:rsidRPr="00BC72DF">
        <w:rPr>
          <w:rFonts w:ascii="Arial" w:hAnsi="Arial" w:cs="Arial"/>
        </w:rPr>
        <w:t xml:space="preserve"> Villalta, J., </w:t>
      </w:r>
      <w:r w:rsidR="00BC72DF" w:rsidRPr="004C644B">
        <w:rPr>
          <w:rFonts w:ascii="Arial" w:hAnsi="Arial" w:cs="Arial"/>
        </w:rPr>
        <w:t xml:space="preserve">Mukundente, V., </w:t>
      </w:r>
      <w:r w:rsidR="00BC72DF" w:rsidRPr="00BC72DF">
        <w:rPr>
          <w:rFonts w:ascii="Arial" w:hAnsi="Arial" w:cs="Arial"/>
        </w:rPr>
        <w:t xml:space="preserve">Tavake-Pasi, F., Davis, F.A., </w:t>
      </w:r>
      <w:r w:rsidR="00BC72DF" w:rsidRPr="004C644B">
        <w:rPr>
          <w:rFonts w:ascii="Arial" w:hAnsi="Arial" w:cs="Arial"/>
        </w:rPr>
        <w:t>Lee, D.,</w:t>
      </w:r>
      <w:r w:rsidR="00BC72DF" w:rsidRPr="004C644B">
        <w:rPr>
          <w:rFonts w:ascii="Arial" w:hAnsi="Arial" w:cs="Arial"/>
          <w:vertAlign w:val="superscript"/>
        </w:rPr>
        <w:t xml:space="preserve"> </w:t>
      </w:r>
      <w:r w:rsidR="00BC72DF" w:rsidRPr="00BC72DF">
        <w:rPr>
          <w:rFonts w:ascii="Arial" w:hAnsi="Arial" w:cs="Arial"/>
        </w:rPr>
        <w:t>Napia, E., Mooney, R., C</w:t>
      </w:r>
      <w:r w:rsidR="00941F13">
        <w:rPr>
          <w:rFonts w:ascii="Arial" w:hAnsi="Arial" w:cs="Arial"/>
        </w:rPr>
        <w:t>oulter, H., &amp; Stark, L. A. (2018</w:t>
      </w:r>
      <w:r w:rsidR="00BC72DF" w:rsidRPr="00BC72DF">
        <w:rPr>
          <w:rFonts w:ascii="Arial" w:hAnsi="Arial" w:cs="Arial"/>
        </w:rPr>
        <w:t>). Factors associated with HPV vaccination a</w:t>
      </w:r>
      <w:r w:rsidR="00A93A6D">
        <w:rPr>
          <w:rFonts w:ascii="Arial" w:hAnsi="Arial" w:cs="Arial"/>
        </w:rPr>
        <w:t xml:space="preserve">mong diverse adolescents in </w:t>
      </w:r>
      <w:r w:rsidR="008B6A7E">
        <w:rPr>
          <w:rFonts w:ascii="Arial" w:hAnsi="Arial" w:cs="Arial"/>
        </w:rPr>
        <w:t xml:space="preserve">a region with low human Papillomavirus vaccination rates. </w:t>
      </w:r>
      <w:r w:rsidR="00D21658" w:rsidRPr="009C5F91">
        <w:rPr>
          <w:rFonts w:ascii="Arial" w:hAnsi="Arial" w:cs="Arial"/>
          <w:i/>
        </w:rPr>
        <w:t>Healthy Equity</w:t>
      </w:r>
      <w:r w:rsidR="0015239F">
        <w:rPr>
          <w:rFonts w:ascii="Arial" w:hAnsi="Arial" w:cs="Arial"/>
        </w:rPr>
        <w:t xml:space="preserve">. </w:t>
      </w:r>
      <w:r w:rsidR="00D21658">
        <w:rPr>
          <w:rFonts w:ascii="Arial" w:hAnsi="Arial" w:cs="Arial"/>
        </w:rPr>
        <w:t xml:space="preserve">2(1) </w:t>
      </w:r>
      <w:proofErr w:type="spellStart"/>
      <w:r w:rsidR="00D21658">
        <w:rPr>
          <w:rFonts w:ascii="Arial" w:hAnsi="Arial" w:cs="Arial"/>
        </w:rPr>
        <w:t>doi</w:t>
      </w:r>
      <w:proofErr w:type="spellEnd"/>
      <w:r w:rsidR="00D21658">
        <w:rPr>
          <w:rFonts w:ascii="Arial" w:hAnsi="Arial" w:cs="Arial"/>
        </w:rPr>
        <w:t>: 10.1089/heq.2018.0028</w:t>
      </w:r>
      <w:r w:rsidR="00BC72DF" w:rsidRPr="00BC72DF">
        <w:rPr>
          <w:rFonts w:ascii="Arial" w:hAnsi="Arial" w:cs="Arial"/>
        </w:rPr>
        <w:t>.</w:t>
      </w:r>
    </w:p>
    <w:p w14:paraId="1417C768" w14:textId="77777777" w:rsidR="003B265F" w:rsidRDefault="003B265F" w:rsidP="003365C5">
      <w:pPr>
        <w:rPr>
          <w:rFonts w:ascii="Arial" w:hAnsi="Arial" w:cs="Arial"/>
          <w:sz w:val="22"/>
          <w:szCs w:val="22"/>
        </w:rPr>
      </w:pPr>
    </w:p>
    <w:p w14:paraId="0FB5F716" w14:textId="77777777" w:rsidR="007D27C9" w:rsidRPr="007D27C9" w:rsidRDefault="007D27C9" w:rsidP="007D27C9">
      <w:pPr>
        <w:ind w:left="720"/>
        <w:rPr>
          <w:rFonts w:ascii="Arial" w:hAnsi="Arial" w:cs="Arial"/>
          <w:sz w:val="22"/>
          <w:szCs w:val="22"/>
        </w:rPr>
      </w:pPr>
      <w:r w:rsidRPr="007D27C9">
        <w:rPr>
          <w:rStyle w:val="authors"/>
          <w:rFonts w:ascii="Arial" w:hAnsi="Arial" w:cs="Arial"/>
          <w:color w:val="212121"/>
          <w:sz w:val="22"/>
          <w:szCs w:val="22"/>
          <w:shd w:val="clear" w:color="auto" w:fill="FFFFFF"/>
        </w:rPr>
        <w:lastRenderedPageBreak/>
        <w:t xml:space="preserve">Nygaard IE, Clark E, Clark L, Egger MJ, Hitchcock R, Hsu Y, Norton P, </w:t>
      </w:r>
      <w:r w:rsidRPr="007D27C9">
        <w:rPr>
          <w:rStyle w:val="authors"/>
          <w:rFonts w:ascii="Arial" w:hAnsi="Arial" w:cs="Arial"/>
          <w:b/>
          <w:bCs/>
          <w:color w:val="212121"/>
          <w:sz w:val="22"/>
          <w:szCs w:val="22"/>
          <w:shd w:val="clear" w:color="auto" w:fill="FFFFFF"/>
        </w:rPr>
        <w:t>Sanchez-Birkhead A</w:t>
      </w:r>
      <w:r w:rsidRPr="007D27C9">
        <w:rPr>
          <w:rStyle w:val="authors"/>
          <w:rFonts w:ascii="Arial" w:hAnsi="Arial" w:cs="Arial"/>
          <w:color w:val="212121"/>
          <w:sz w:val="22"/>
          <w:szCs w:val="22"/>
          <w:shd w:val="clear" w:color="auto" w:fill="FFFFFF"/>
        </w:rPr>
        <w:t>, Shaw J, Sheng X, Varner M. </w:t>
      </w:r>
      <w:hyperlink r:id="rId11" w:history="1">
        <w:r w:rsidRPr="007D27C9">
          <w:rPr>
            <w:rStyle w:val="Hyperlink"/>
            <w:rFonts w:ascii="Arial" w:hAnsi="Arial" w:cs="Arial"/>
            <w:color w:val="0071BC"/>
            <w:sz w:val="22"/>
            <w:szCs w:val="22"/>
            <w:shd w:val="clear" w:color="auto" w:fill="FFFFFF"/>
          </w:rPr>
          <w:t>Physical and cultural determinants of postpartum pelvic floor support and symptoms following vaginal delivery: a protocol for a mixed-methods prospective cohort study. </w:t>
        </w:r>
      </w:hyperlink>
      <w:r w:rsidRPr="007D27C9">
        <w:rPr>
          <w:rStyle w:val="source"/>
          <w:rFonts w:ascii="Arial" w:hAnsi="Arial" w:cs="Arial"/>
          <w:color w:val="212121"/>
          <w:sz w:val="22"/>
          <w:szCs w:val="22"/>
          <w:shd w:val="clear" w:color="auto" w:fill="FFFFFF"/>
        </w:rPr>
        <w:t>BMJ Open</w:t>
      </w:r>
      <w:r w:rsidRPr="007D27C9">
        <w:rPr>
          <w:rFonts w:ascii="Arial" w:hAnsi="Arial" w:cs="Arial"/>
          <w:color w:val="212121"/>
          <w:sz w:val="22"/>
          <w:szCs w:val="22"/>
          <w:shd w:val="clear" w:color="auto" w:fill="FFFFFF"/>
        </w:rPr>
        <w:t>. </w:t>
      </w:r>
      <w:r w:rsidRPr="007D27C9">
        <w:rPr>
          <w:rStyle w:val="pubdate"/>
          <w:rFonts w:ascii="Arial" w:hAnsi="Arial" w:cs="Arial"/>
          <w:color w:val="212121"/>
          <w:sz w:val="22"/>
          <w:szCs w:val="22"/>
          <w:shd w:val="clear" w:color="auto" w:fill="FFFFFF"/>
        </w:rPr>
        <w:t>2017 Jan 10;</w:t>
      </w:r>
      <w:r w:rsidRPr="007D27C9">
        <w:rPr>
          <w:rStyle w:val="volume"/>
          <w:rFonts w:ascii="Arial" w:hAnsi="Arial" w:cs="Arial"/>
          <w:color w:val="212121"/>
          <w:sz w:val="22"/>
          <w:szCs w:val="22"/>
          <w:shd w:val="clear" w:color="auto" w:fill="FFFFFF"/>
        </w:rPr>
        <w:t>7</w:t>
      </w:r>
      <w:r w:rsidRPr="007D27C9">
        <w:rPr>
          <w:rStyle w:val="issue"/>
          <w:rFonts w:ascii="Arial" w:hAnsi="Arial" w:cs="Arial"/>
          <w:color w:val="212121"/>
          <w:sz w:val="22"/>
          <w:szCs w:val="22"/>
          <w:shd w:val="clear" w:color="auto" w:fill="FFFFFF"/>
        </w:rPr>
        <w:t>(1</w:t>
      </w:r>
      <w:proofErr w:type="gramStart"/>
      <w:r w:rsidRPr="007D27C9">
        <w:rPr>
          <w:rStyle w:val="issue"/>
          <w:rFonts w:ascii="Arial" w:hAnsi="Arial" w:cs="Arial"/>
          <w:color w:val="212121"/>
          <w:sz w:val="22"/>
          <w:szCs w:val="22"/>
          <w:shd w:val="clear" w:color="auto" w:fill="FFFFFF"/>
        </w:rPr>
        <w:t>)</w:t>
      </w:r>
      <w:r w:rsidRPr="007D27C9">
        <w:rPr>
          <w:rStyle w:val="pages"/>
          <w:rFonts w:ascii="Arial" w:hAnsi="Arial" w:cs="Arial"/>
          <w:color w:val="212121"/>
          <w:sz w:val="22"/>
          <w:szCs w:val="22"/>
          <w:shd w:val="clear" w:color="auto" w:fill="FFFFFF"/>
        </w:rPr>
        <w:t>:e</w:t>
      </w:r>
      <w:proofErr w:type="gramEnd"/>
      <w:r w:rsidRPr="007D27C9">
        <w:rPr>
          <w:rStyle w:val="pages"/>
          <w:rFonts w:ascii="Arial" w:hAnsi="Arial" w:cs="Arial"/>
          <w:color w:val="212121"/>
          <w:sz w:val="22"/>
          <w:szCs w:val="22"/>
          <w:shd w:val="clear" w:color="auto" w:fill="FFFFFF"/>
        </w:rPr>
        <w:t>014252</w:t>
      </w:r>
      <w:r w:rsidRPr="007D27C9">
        <w:rPr>
          <w:rFonts w:ascii="Arial" w:hAnsi="Arial" w:cs="Arial"/>
          <w:color w:val="212121"/>
          <w:sz w:val="22"/>
          <w:szCs w:val="22"/>
          <w:shd w:val="clear" w:color="auto" w:fill="FFFFFF"/>
        </w:rPr>
        <w:t>. </w:t>
      </w:r>
      <w:proofErr w:type="spellStart"/>
      <w:r w:rsidRPr="007D27C9">
        <w:rPr>
          <w:rStyle w:val="doi"/>
          <w:rFonts w:ascii="Arial" w:eastAsia="Calibri" w:hAnsi="Arial" w:cs="Arial"/>
          <w:color w:val="212121"/>
          <w:sz w:val="22"/>
          <w:szCs w:val="22"/>
          <w:shd w:val="clear" w:color="auto" w:fill="FFFFFF"/>
        </w:rPr>
        <w:t>doi</w:t>
      </w:r>
      <w:proofErr w:type="spellEnd"/>
      <w:r w:rsidRPr="007D27C9">
        <w:rPr>
          <w:rStyle w:val="doi"/>
          <w:rFonts w:ascii="Arial" w:eastAsia="Calibri" w:hAnsi="Arial" w:cs="Arial"/>
          <w:color w:val="212121"/>
          <w:sz w:val="22"/>
          <w:szCs w:val="22"/>
          <w:shd w:val="clear" w:color="auto" w:fill="FFFFFF"/>
        </w:rPr>
        <w:t>: 10.1136/bmjopen-2016-014252. </w:t>
      </w:r>
      <w:r w:rsidRPr="007D27C9">
        <w:rPr>
          <w:rStyle w:val="pmid"/>
          <w:rFonts w:ascii="Arial" w:hAnsi="Arial" w:cs="Arial"/>
          <w:color w:val="212121"/>
          <w:sz w:val="22"/>
          <w:szCs w:val="22"/>
          <w:shd w:val="clear" w:color="auto" w:fill="FFFFFF"/>
        </w:rPr>
        <w:t>PubMed PMID: 28073797</w:t>
      </w:r>
      <w:r w:rsidRPr="007D27C9">
        <w:rPr>
          <w:rStyle w:val="pmcid"/>
          <w:rFonts w:ascii="Arial" w:hAnsi="Arial" w:cs="Arial"/>
          <w:color w:val="212121"/>
          <w:sz w:val="22"/>
          <w:szCs w:val="22"/>
          <w:shd w:val="clear" w:color="auto" w:fill="FFFFFF"/>
        </w:rPr>
        <w:t>; PubMed Central PMCID: PMC5253561</w:t>
      </w:r>
      <w:r w:rsidRPr="007D27C9">
        <w:rPr>
          <w:rFonts w:ascii="Arial" w:hAnsi="Arial" w:cs="Arial"/>
          <w:color w:val="212121"/>
          <w:sz w:val="22"/>
          <w:szCs w:val="22"/>
          <w:shd w:val="clear" w:color="auto" w:fill="FFFFFF"/>
        </w:rPr>
        <w:t>.</w:t>
      </w:r>
    </w:p>
    <w:p w14:paraId="1C30FB7F" w14:textId="77777777" w:rsidR="007D27C9" w:rsidRDefault="007D27C9" w:rsidP="00CB76A4">
      <w:pPr>
        <w:ind w:left="720"/>
        <w:rPr>
          <w:rFonts w:ascii="Arial" w:hAnsi="Arial" w:cs="Arial"/>
          <w:sz w:val="22"/>
          <w:szCs w:val="22"/>
        </w:rPr>
      </w:pPr>
    </w:p>
    <w:p w14:paraId="6F49AD21" w14:textId="2E3E0420" w:rsidR="00CB76A4" w:rsidRDefault="00A46DFE" w:rsidP="00CB76A4">
      <w:pPr>
        <w:ind w:left="720"/>
      </w:pPr>
      <w:r>
        <w:rPr>
          <w:rFonts w:ascii="Arial" w:hAnsi="Arial" w:cs="Arial"/>
          <w:sz w:val="22"/>
          <w:szCs w:val="22"/>
        </w:rPr>
        <w:t>*</w:t>
      </w:r>
      <w:r w:rsidRPr="00A46DFE">
        <w:rPr>
          <w:rFonts w:ascii="Arial" w:hAnsi="Arial" w:cs="Arial"/>
          <w:sz w:val="22"/>
          <w:szCs w:val="22"/>
          <w:vertAlign w:val="superscript"/>
        </w:rPr>
        <w:t>#</w:t>
      </w:r>
      <w:r w:rsidR="00CD1E07" w:rsidRPr="00CB76A4">
        <w:rPr>
          <w:rFonts w:ascii="Arial" w:hAnsi="Arial" w:cs="Arial"/>
          <w:sz w:val="22"/>
          <w:szCs w:val="22"/>
        </w:rPr>
        <w:t xml:space="preserve">Clark, L., </w:t>
      </w:r>
      <w:r w:rsidR="00CD1E07" w:rsidRPr="00CB76A4">
        <w:rPr>
          <w:rFonts w:ascii="Arial" w:hAnsi="Arial" w:cs="Arial"/>
          <w:b/>
          <w:sz w:val="22"/>
          <w:szCs w:val="22"/>
        </w:rPr>
        <w:t>Sanchez-Birkhead, A</w:t>
      </w:r>
      <w:r w:rsidR="00CD1E07" w:rsidRPr="00CB76A4">
        <w:rPr>
          <w:rFonts w:ascii="Arial" w:hAnsi="Arial" w:cs="Arial"/>
          <w:sz w:val="22"/>
          <w:szCs w:val="22"/>
        </w:rPr>
        <w:t>, Fern</w:t>
      </w:r>
      <w:r w:rsidR="00627FE8" w:rsidRPr="00CB76A4">
        <w:rPr>
          <w:rFonts w:ascii="Arial" w:hAnsi="Arial" w:cs="Arial"/>
          <w:sz w:val="22"/>
          <w:szCs w:val="22"/>
        </w:rPr>
        <w:t>andez, C. &amp; Eggers, M. (2017</w:t>
      </w:r>
      <w:r w:rsidR="00CD1E07" w:rsidRPr="00CB76A4">
        <w:rPr>
          <w:rFonts w:ascii="Arial" w:hAnsi="Arial" w:cs="Arial"/>
          <w:sz w:val="22"/>
          <w:szCs w:val="22"/>
        </w:rPr>
        <w:t xml:space="preserve">). A Transcription and Translation Protocol for Sensitive Cross-Cultural Team Research. </w:t>
      </w:r>
      <w:r w:rsidR="00CD1E07" w:rsidRPr="00CB76A4">
        <w:rPr>
          <w:rFonts w:ascii="Arial" w:hAnsi="Arial" w:cs="Arial"/>
          <w:i/>
          <w:sz w:val="22"/>
          <w:szCs w:val="22"/>
        </w:rPr>
        <w:t>Qualitative Health</w:t>
      </w:r>
      <w:r w:rsidR="00CB76A4" w:rsidRPr="00CB76A4">
        <w:rPr>
          <w:rFonts w:ascii="Arial" w:hAnsi="Arial" w:cs="Arial"/>
          <w:i/>
          <w:sz w:val="22"/>
          <w:szCs w:val="22"/>
        </w:rPr>
        <w:t xml:space="preserve"> Research.</w:t>
      </w:r>
      <w:r w:rsidR="00CD1E07" w:rsidRPr="00CB76A4">
        <w:rPr>
          <w:rFonts w:ascii="Arial" w:hAnsi="Arial" w:cs="Arial"/>
          <w:i/>
          <w:sz w:val="22"/>
          <w:szCs w:val="22"/>
        </w:rPr>
        <w:t xml:space="preserve"> </w:t>
      </w:r>
      <w:r w:rsidR="00CB76A4" w:rsidRPr="00CB76A4">
        <w:rPr>
          <w:rFonts w:ascii="Arial" w:hAnsi="Arial" w:cs="Arial"/>
          <w:color w:val="333333"/>
          <w:sz w:val="22"/>
          <w:szCs w:val="22"/>
          <w:shd w:val="clear" w:color="auto" w:fill="FFFFFF"/>
        </w:rPr>
        <w:t xml:space="preserve"> 27 (12), 1751-1764</w:t>
      </w:r>
      <w:r w:rsidR="00CB76A4">
        <w:rPr>
          <w:rFonts w:ascii="Arial" w:hAnsi="Arial" w:cs="Arial"/>
          <w:color w:val="333333"/>
          <w:sz w:val="22"/>
          <w:szCs w:val="22"/>
          <w:shd w:val="clear" w:color="auto" w:fill="FFFFFF"/>
        </w:rPr>
        <w:t xml:space="preserve">. </w:t>
      </w:r>
      <w:hyperlink r:id="rId12" w:history="1">
        <w:r w:rsidR="00CB76A4" w:rsidRPr="00053815">
          <w:rPr>
            <w:rStyle w:val="Hyperlink"/>
            <w:rFonts w:ascii="Arial" w:hAnsi="Arial" w:cs="Arial"/>
            <w:color w:val="000000" w:themeColor="text1"/>
            <w:sz w:val="21"/>
            <w:szCs w:val="21"/>
            <w:u w:val="none"/>
            <w:shd w:val="clear" w:color="auto" w:fill="FFFFFF"/>
          </w:rPr>
          <w:t>https://doi.org/10.1177/1049732317726761</w:t>
        </w:r>
      </w:hyperlink>
      <w:r w:rsidR="00EC7346" w:rsidRPr="00053815">
        <w:rPr>
          <w:color w:val="000000" w:themeColor="text1"/>
        </w:rPr>
        <w:t>.</w:t>
      </w:r>
    </w:p>
    <w:p w14:paraId="7883CEB6" w14:textId="77777777" w:rsidR="00CB76A4" w:rsidRPr="00CB76A4" w:rsidRDefault="00CB76A4" w:rsidP="00CB76A4">
      <w:pPr>
        <w:ind w:left="720"/>
        <w:rPr>
          <w:sz w:val="22"/>
          <w:szCs w:val="22"/>
        </w:rPr>
      </w:pPr>
    </w:p>
    <w:p w14:paraId="739E028B" w14:textId="77777777" w:rsidR="004A3A66" w:rsidRPr="004A3A66" w:rsidRDefault="00C11C44" w:rsidP="004A3A66">
      <w:pPr>
        <w:ind w:left="720"/>
        <w:rPr>
          <w:sz w:val="22"/>
          <w:szCs w:val="22"/>
        </w:rPr>
      </w:pPr>
      <w:r w:rsidRPr="003B265F">
        <w:rPr>
          <w:rFonts w:ascii="Arial" w:hAnsi="Arial" w:cs="Arial"/>
          <w:b/>
          <w:sz w:val="22"/>
          <w:szCs w:val="22"/>
          <w:vertAlign w:val="superscript"/>
        </w:rPr>
        <w:t>*</w:t>
      </w:r>
      <w:r w:rsidRPr="00A46DFE">
        <w:rPr>
          <w:rFonts w:ascii="Arial" w:hAnsi="Arial" w:cs="Arial"/>
          <w:sz w:val="22"/>
          <w:szCs w:val="22"/>
          <w:vertAlign w:val="superscript"/>
        </w:rPr>
        <w:t>#</w:t>
      </w:r>
      <w:r w:rsidRPr="003B265F">
        <w:rPr>
          <w:rFonts w:ascii="Arial" w:hAnsi="Arial" w:cs="Arial"/>
          <w:b/>
          <w:sz w:val="22"/>
          <w:szCs w:val="22"/>
        </w:rPr>
        <w:t>Sanchez-Birkhead, A.C</w:t>
      </w:r>
      <w:r>
        <w:rPr>
          <w:rFonts w:ascii="Arial" w:hAnsi="Arial" w:cs="Arial"/>
          <w:sz w:val="22"/>
          <w:szCs w:val="22"/>
        </w:rPr>
        <w:t xml:space="preserve">., Salisbury-Carbajal, S., </w:t>
      </w:r>
      <w:r w:rsidR="00135656">
        <w:rPr>
          <w:rFonts w:ascii="Arial" w:hAnsi="Arial" w:cs="Arial"/>
          <w:sz w:val="22"/>
          <w:szCs w:val="22"/>
        </w:rPr>
        <w:t>Larreta</w:t>
      </w:r>
      <w:r>
        <w:rPr>
          <w:rFonts w:ascii="Arial" w:hAnsi="Arial" w:cs="Arial"/>
          <w:sz w:val="22"/>
          <w:szCs w:val="22"/>
        </w:rPr>
        <w:t xml:space="preserve"> A</w:t>
      </w:r>
      <w:r w:rsidR="00135656">
        <w:rPr>
          <w:rFonts w:ascii="Arial" w:hAnsi="Arial" w:cs="Arial"/>
          <w:sz w:val="22"/>
          <w:szCs w:val="22"/>
        </w:rPr>
        <w:t>rce, J.</w:t>
      </w:r>
      <w:r w:rsidR="00BC72DF">
        <w:rPr>
          <w:rFonts w:ascii="Arial" w:hAnsi="Arial" w:cs="Arial"/>
          <w:sz w:val="22"/>
          <w:szCs w:val="22"/>
        </w:rPr>
        <w:t>, Lovelien, L, &amp; Beck, S. L. (2017</w:t>
      </w:r>
      <w:r>
        <w:rPr>
          <w:rFonts w:ascii="Arial" w:hAnsi="Arial" w:cs="Arial"/>
          <w:sz w:val="22"/>
          <w:szCs w:val="22"/>
        </w:rPr>
        <w:t xml:space="preserve">). </w:t>
      </w:r>
      <w:r w:rsidR="004A3A66">
        <w:rPr>
          <w:rFonts w:ascii="Arial" w:hAnsi="Arial" w:cs="Arial"/>
          <w:sz w:val="22"/>
          <w:szCs w:val="22"/>
        </w:rPr>
        <w:t xml:space="preserve">A Community-Based Approach to Assessing the </w:t>
      </w:r>
      <w:r>
        <w:rPr>
          <w:rFonts w:ascii="Arial" w:hAnsi="Arial" w:cs="Arial"/>
          <w:sz w:val="22"/>
          <w:szCs w:val="22"/>
        </w:rPr>
        <w:t xml:space="preserve">Emotional, Physical, and Health Status of Hispanic Breast Cancer Survivors. </w:t>
      </w:r>
      <w:r w:rsidR="00135656" w:rsidRPr="00135656">
        <w:rPr>
          <w:rFonts w:ascii="Arial" w:hAnsi="Arial" w:cs="Arial"/>
          <w:i/>
          <w:sz w:val="22"/>
          <w:szCs w:val="22"/>
        </w:rPr>
        <w:t xml:space="preserve">Hispanic Health Care International. </w:t>
      </w:r>
      <w:r w:rsidR="004A3A66" w:rsidRPr="004A3A66">
        <w:rPr>
          <w:rFonts w:ascii="Arial" w:hAnsi="Arial" w:cs="Arial"/>
          <w:color w:val="000000"/>
          <w:sz w:val="22"/>
          <w:szCs w:val="22"/>
          <w:shd w:val="clear" w:color="auto" w:fill="FFFFFF"/>
        </w:rPr>
        <w:t xml:space="preserve">Dec;15(4):166-172. </w:t>
      </w:r>
      <w:proofErr w:type="spellStart"/>
      <w:r w:rsidR="004A3A66" w:rsidRPr="004A3A66">
        <w:rPr>
          <w:rFonts w:ascii="Arial" w:hAnsi="Arial" w:cs="Arial"/>
          <w:color w:val="000000"/>
          <w:sz w:val="22"/>
          <w:szCs w:val="22"/>
          <w:shd w:val="clear" w:color="auto" w:fill="FFFFFF"/>
        </w:rPr>
        <w:t>doi</w:t>
      </w:r>
      <w:proofErr w:type="spellEnd"/>
      <w:r w:rsidR="004A3A66" w:rsidRPr="004A3A66">
        <w:rPr>
          <w:rFonts w:ascii="Arial" w:hAnsi="Arial" w:cs="Arial"/>
          <w:color w:val="000000"/>
          <w:sz w:val="22"/>
          <w:szCs w:val="22"/>
          <w:shd w:val="clear" w:color="auto" w:fill="FFFFFF"/>
        </w:rPr>
        <w:t xml:space="preserve">: 10.1177/1540415317738016. </w:t>
      </w:r>
      <w:proofErr w:type="spellStart"/>
      <w:r w:rsidR="004A3A66" w:rsidRPr="004A3A66">
        <w:rPr>
          <w:rFonts w:ascii="Arial" w:hAnsi="Arial" w:cs="Arial"/>
          <w:color w:val="000000"/>
          <w:sz w:val="22"/>
          <w:szCs w:val="22"/>
          <w:shd w:val="clear" w:color="auto" w:fill="FFFFFF"/>
        </w:rPr>
        <w:t>Epub</w:t>
      </w:r>
      <w:proofErr w:type="spellEnd"/>
      <w:r w:rsidR="004A3A66" w:rsidRPr="004A3A66">
        <w:rPr>
          <w:rFonts w:ascii="Arial" w:hAnsi="Arial" w:cs="Arial"/>
          <w:color w:val="000000"/>
          <w:sz w:val="22"/>
          <w:szCs w:val="22"/>
          <w:shd w:val="clear" w:color="auto" w:fill="FFFFFF"/>
        </w:rPr>
        <w:t xml:space="preserve"> 2017 Nov 8.</w:t>
      </w:r>
    </w:p>
    <w:p w14:paraId="0FD47407" w14:textId="77777777" w:rsidR="00195FD3" w:rsidRPr="00135656" w:rsidRDefault="00195FD3" w:rsidP="006442A1">
      <w:pPr>
        <w:rPr>
          <w:rFonts w:ascii="Arial" w:hAnsi="Arial" w:cs="Arial"/>
          <w:i/>
          <w:sz w:val="22"/>
          <w:szCs w:val="22"/>
        </w:rPr>
      </w:pPr>
    </w:p>
    <w:p w14:paraId="6473E8D0" w14:textId="77777777" w:rsidR="003B265F" w:rsidRPr="00833CCB" w:rsidRDefault="00195FD3" w:rsidP="00C577B6">
      <w:pPr>
        <w:ind w:left="720"/>
        <w:rPr>
          <w:sz w:val="22"/>
          <w:szCs w:val="22"/>
        </w:rPr>
      </w:pPr>
      <w:r w:rsidRPr="00833CCB">
        <w:rPr>
          <w:rFonts w:ascii="Arial" w:hAnsi="Arial" w:cs="Arial"/>
          <w:sz w:val="22"/>
          <w:szCs w:val="22"/>
          <w:vertAlign w:val="superscript"/>
        </w:rPr>
        <w:t>*#</w:t>
      </w:r>
      <w:r w:rsidR="00833CCB" w:rsidRPr="00833CCB">
        <w:rPr>
          <w:rFonts w:ascii="Arial" w:hAnsi="Arial" w:cs="Arial"/>
          <w:color w:val="303030"/>
          <w:sz w:val="22"/>
          <w:szCs w:val="22"/>
          <w:shd w:val="clear" w:color="auto" w:fill="FFFFFF"/>
        </w:rPr>
        <w:t xml:space="preserve">Walton, A. L., </w:t>
      </w:r>
      <w:proofErr w:type="spellStart"/>
      <w:r w:rsidR="00833CCB" w:rsidRPr="00833CCB">
        <w:rPr>
          <w:rFonts w:ascii="Arial" w:hAnsi="Arial" w:cs="Arial"/>
          <w:color w:val="303030"/>
          <w:sz w:val="22"/>
          <w:szCs w:val="22"/>
          <w:shd w:val="clear" w:color="auto" w:fill="FFFFFF"/>
        </w:rPr>
        <w:t>LePrevost</w:t>
      </w:r>
      <w:proofErr w:type="spellEnd"/>
      <w:r w:rsidR="00833CCB" w:rsidRPr="00833CCB">
        <w:rPr>
          <w:rFonts w:ascii="Arial" w:hAnsi="Arial" w:cs="Arial"/>
          <w:color w:val="303030"/>
          <w:sz w:val="22"/>
          <w:szCs w:val="22"/>
          <w:shd w:val="clear" w:color="auto" w:fill="FFFFFF"/>
        </w:rPr>
        <w:t xml:space="preserve">, C. E., </w:t>
      </w:r>
      <w:proofErr w:type="spellStart"/>
      <w:r w:rsidR="00833CCB" w:rsidRPr="00833CCB">
        <w:rPr>
          <w:rFonts w:ascii="Arial" w:hAnsi="Arial" w:cs="Arial"/>
          <w:color w:val="303030"/>
          <w:sz w:val="22"/>
          <w:szCs w:val="22"/>
          <w:shd w:val="clear" w:color="auto" w:fill="FFFFFF"/>
        </w:rPr>
        <w:t>Linnan</w:t>
      </w:r>
      <w:proofErr w:type="spellEnd"/>
      <w:r w:rsidR="00833CCB" w:rsidRPr="00833CCB">
        <w:rPr>
          <w:rFonts w:ascii="Arial" w:hAnsi="Arial" w:cs="Arial"/>
          <w:color w:val="303030"/>
          <w:sz w:val="22"/>
          <w:szCs w:val="22"/>
          <w:shd w:val="clear" w:color="auto" w:fill="FFFFFF"/>
        </w:rPr>
        <w:t xml:space="preserve">, L., </w:t>
      </w:r>
      <w:r w:rsidR="00833CCB" w:rsidRPr="00833CCB">
        <w:rPr>
          <w:rFonts w:ascii="Arial" w:hAnsi="Arial" w:cs="Arial"/>
          <w:b/>
          <w:color w:val="303030"/>
          <w:sz w:val="22"/>
          <w:szCs w:val="22"/>
          <w:shd w:val="clear" w:color="auto" w:fill="FFFFFF"/>
        </w:rPr>
        <w:t>Sanchez-Birkhead, A</w:t>
      </w:r>
      <w:r w:rsidR="00833CCB" w:rsidRPr="00833CCB">
        <w:rPr>
          <w:rFonts w:ascii="Arial" w:hAnsi="Arial" w:cs="Arial"/>
          <w:color w:val="303030"/>
          <w:sz w:val="22"/>
          <w:szCs w:val="22"/>
          <w:shd w:val="clear" w:color="auto" w:fill="FFFFFF"/>
        </w:rPr>
        <w:t>., &amp; Mooney, K. (2017). Benefits, Facilitators, Barriers, and Strategies to Improve Pesticide Protective Behaviors: Insights from Farmworkers in North Carolina Tobacco Fields. </w:t>
      </w:r>
      <w:r w:rsidR="00833CCB" w:rsidRPr="00833CCB">
        <w:rPr>
          <w:rFonts w:ascii="Arial" w:hAnsi="Arial" w:cs="Arial"/>
          <w:i/>
          <w:iCs/>
          <w:color w:val="303030"/>
          <w:sz w:val="22"/>
          <w:szCs w:val="22"/>
          <w:shd w:val="clear" w:color="auto" w:fill="FFFFFF"/>
        </w:rPr>
        <w:t>International Journal of Environmental Research and Public Health</w:t>
      </w:r>
      <w:r w:rsidR="00833CCB" w:rsidRPr="00833CCB">
        <w:rPr>
          <w:rFonts w:ascii="Arial" w:hAnsi="Arial" w:cs="Arial"/>
          <w:color w:val="303030"/>
          <w:sz w:val="22"/>
          <w:szCs w:val="22"/>
          <w:shd w:val="clear" w:color="auto" w:fill="FFFFFF"/>
        </w:rPr>
        <w:t>, </w:t>
      </w:r>
      <w:r w:rsidR="00833CCB" w:rsidRPr="00833CCB">
        <w:rPr>
          <w:rFonts w:ascii="Arial" w:hAnsi="Arial" w:cs="Arial"/>
          <w:i/>
          <w:iCs/>
          <w:color w:val="303030"/>
          <w:sz w:val="22"/>
          <w:szCs w:val="22"/>
          <w:shd w:val="clear" w:color="auto" w:fill="FFFFFF"/>
        </w:rPr>
        <w:t>14</w:t>
      </w:r>
      <w:r w:rsidR="00833CCB" w:rsidRPr="00833CCB">
        <w:rPr>
          <w:rFonts w:ascii="Arial" w:hAnsi="Arial" w:cs="Arial"/>
          <w:color w:val="303030"/>
          <w:sz w:val="22"/>
          <w:szCs w:val="22"/>
          <w:shd w:val="clear" w:color="auto" w:fill="FFFFFF"/>
        </w:rPr>
        <w:t>(7), 677. http://doi.org/10.3390/ijerph14070677</w:t>
      </w:r>
      <w:r w:rsidR="00EC7346">
        <w:rPr>
          <w:rFonts w:ascii="Arial" w:hAnsi="Arial" w:cs="Arial"/>
          <w:color w:val="303030"/>
          <w:sz w:val="22"/>
          <w:szCs w:val="22"/>
          <w:shd w:val="clear" w:color="auto" w:fill="FFFFFF"/>
        </w:rPr>
        <w:t>.</w:t>
      </w:r>
    </w:p>
    <w:p w14:paraId="4DB75D36" w14:textId="77777777" w:rsidR="00195FD3" w:rsidRDefault="00195FD3" w:rsidP="00C11C44">
      <w:pPr>
        <w:ind w:left="720"/>
        <w:rPr>
          <w:rFonts w:ascii="Arial" w:hAnsi="Arial" w:cs="Arial"/>
          <w:sz w:val="22"/>
          <w:szCs w:val="22"/>
        </w:rPr>
      </w:pPr>
    </w:p>
    <w:p w14:paraId="0E7FBECE" w14:textId="77777777" w:rsidR="0053685F" w:rsidRPr="0053685F" w:rsidRDefault="00C11C44" w:rsidP="0053685F">
      <w:pPr>
        <w:ind w:left="720"/>
        <w:rPr>
          <w:sz w:val="22"/>
          <w:szCs w:val="22"/>
        </w:rPr>
      </w:pPr>
      <w:r w:rsidRPr="00A46DFE">
        <w:rPr>
          <w:rFonts w:ascii="Arial" w:hAnsi="Arial" w:cs="Arial"/>
          <w:sz w:val="22"/>
          <w:szCs w:val="22"/>
          <w:vertAlign w:val="superscript"/>
        </w:rPr>
        <w:t>*#</w:t>
      </w:r>
      <w:r w:rsidR="0053685F" w:rsidRPr="0053685F">
        <w:rPr>
          <w:rFonts w:ascii="Arial" w:hAnsi="Arial" w:cs="Arial"/>
          <w:color w:val="303030"/>
          <w:sz w:val="22"/>
          <w:szCs w:val="22"/>
          <w:shd w:val="clear" w:color="auto" w:fill="FFFFFF"/>
        </w:rPr>
        <w:t xml:space="preserve">Walton, A. L., </w:t>
      </w:r>
      <w:proofErr w:type="spellStart"/>
      <w:r w:rsidR="0053685F" w:rsidRPr="0053685F">
        <w:rPr>
          <w:rFonts w:ascii="Arial" w:hAnsi="Arial" w:cs="Arial"/>
          <w:color w:val="303030"/>
          <w:sz w:val="22"/>
          <w:szCs w:val="22"/>
          <w:shd w:val="clear" w:color="auto" w:fill="FFFFFF"/>
        </w:rPr>
        <w:t>LePrevost</w:t>
      </w:r>
      <w:proofErr w:type="spellEnd"/>
      <w:r w:rsidR="0053685F" w:rsidRPr="0053685F">
        <w:rPr>
          <w:rFonts w:ascii="Arial" w:hAnsi="Arial" w:cs="Arial"/>
          <w:color w:val="303030"/>
          <w:sz w:val="22"/>
          <w:szCs w:val="22"/>
          <w:shd w:val="clear" w:color="auto" w:fill="FFFFFF"/>
        </w:rPr>
        <w:t xml:space="preserve">, C., Wong, B., </w:t>
      </w:r>
      <w:proofErr w:type="spellStart"/>
      <w:r w:rsidR="0053685F" w:rsidRPr="0053685F">
        <w:rPr>
          <w:rFonts w:ascii="Arial" w:hAnsi="Arial" w:cs="Arial"/>
          <w:color w:val="303030"/>
          <w:sz w:val="22"/>
          <w:szCs w:val="22"/>
          <w:shd w:val="clear" w:color="auto" w:fill="FFFFFF"/>
        </w:rPr>
        <w:t>Linnan</w:t>
      </w:r>
      <w:proofErr w:type="spellEnd"/>
      <w:r w:rsidR="0053685F" w:rsidRPr="0053685F">
        <w:rPr>
          <w:rFonts w:ascii="Arial" w:hAnsi="Arial" w:cs="Arial"/>
          <w:color w:val="303030"/>
          <w:sz w:val="22"/>
          <w:szCs w:val="22"/>
          <w:shd w:val="clear" w:color="auto" w:fill="FFFFFF"/>
        </w:rPr>
        <w:t xml:space="preserve">, L., </w:t>
      </w:r>
      <w:r w:rsidR="0053685F" w:rsidRPr="0053685F">
        <w:rPr>
          <w:rFonts w:ascii="Arial" w:hAnsi="Arial" w:cs="Arial"/>
          <w:b/>
          <w:color w:val="303030"/>
          <w:sz w:val="22"/>
          <w:szCs w:val="22"/>
          <w:shd w:val="clear" w:color="auto" w:fill="FFFFFF"/>
        </w:rPr>
        <w:t>Sanchez-Birkhead, A.,</w:t>
      </w:r>
      <w:r w:rsidR="0053685F" w:rsidRPr="0053685F">
        <w:rPr>
          <w:rFonts w:ascii="Arial" w:hAnsi="Arial" w:cs="Arial"/>
          <w:color w:val="303030"/>
          <w:sz w:val="22"/>
          <w:szCs w:val="22"/>
          <w:shd w:val="clear" w:color="auto" w:fill="FFFFFF"/>
        </w:rPr>
        <w:t xml:space="preserve"> &amp; Mooney, K. (2017). Pesticides: Perceived Threat and Protective Behaviors Among Latino Farmworkers. </w:t>
      </w:r>
      <w:r w:rsidR="0053685F" w:rsidRPr="0053685F">
        <w:rPr>
          <w:rFonts w:ascii="Arial" w:hAnsi="Arial" w:cs="Arial"/>
          <w:i/>
          <w:iCs/>
          <w:color w:val="303030"/>
          <w:sz w:val="22"/>
          <w:szCs w:val="22"/>
          <w:shd w:val="clear" w:color="auto" w:fill="FFFFFF"/>
        </w:rPr>
        <w:t xml:space="preserve">Journal of </w:t>
      </w:r>
      <w:proofErr w:type="spellStart"/>
      <w:r w:rsidR="0053685F" w:rsidRPr="0053685F">
        <w:rPr>
          <w:rFonts w:ascii="Arial" w:hAnsi="Arial" w:cs="Arial"/>
          <w:i/>
          <w:iCs/>
          <w:color w:val="303030"/>
          <w:sz w:val="22"/>
          <w:szCs w:val="22"/>
          <w:shd w:val="clear" w:color="auto" w:fill="FFFFFF"/>
        </w:rPr>
        <w:t>Agromedicine</w:t>
      </w:r>
      <w:proofErr w:type="spellEnd"/>
      <w:r w:rsidR="0053685F" w:rsidRPr="0053685F">
        <w:rPr>
          <w:rFonts w:ascii="Arial" w:hAnsi="Arial" w:cs="Arial"/>
          <w:color w:val="303030"/>
          <w:sz w:val="22"/>
          <w:szCs w:val="22"/>
          <w:shd w:val="clear" w:color="auto" w:fill="FFFFFF"/>
        </w:rPr>
        <w:t>, </w:t>
      </w:r>
      <w:r w:rsidR="0053685F" w:rsidRPr="0053685F">
        <w:rPr>
          <w:rFonts w:ascii="Arial" w:hAnsi="Arial" w:cs="Arial"/>
          <w:i/>
          <w:iCs/>
          <w:color w:val="303030"/>
          <w:sz w:val="22"/>
          <w:szCs w:val="22"/>
          <w:shd w:val="clear" w:color="auto" w:fill="FFFFFF"/>
        </w:rPr>
        <w:t>22</w:t>
      </w:r>
      <w:r w:rsidR="0053685F" w:rsidRPr="0053685F">
        <w:rPr>
          <w:rFonts w:ascii="Arial" w:hAnsi="Arial" w:cs="Arial"/>
          <w:color w:val="303030"/>
          <w:sz w:val="22"/>
          <w:szCs w:val="22"/>
          <w:shd w:val="clear" w:color="auto" w:fill="FFFFFF"/>
        </w:rPr>
        <w:t>(2), 140–147. http://doi.org/10.1080/1059924X.2017.1283278</w:t>
      </w:r>
      <w:r w:rsidR="00EC7346">
        <w:rPr>
          <w:rFonts w:ascii="Arial" w:hAnsi="Arial" w:cs="Arial"/>
          <w:color w:val="303030"/>
          <w:sz w:val="22"/>
          <w:szCs w:val="22"/>
          <w:shd w:val="clear" w:color="auto" w:fill="FFFFFF"/>
        </w:rPr>
        <w:t>.</w:t>
      </w:r>
    </w:p>
    <w:p w14:paraId="55C7A4AD" w14:textId="77777777" w:rsidR="00BC72DF" w:rsidRDefault="00BC72DF" w:rsidP="006442A1">
      <w:pPr>
        <w:widowControl w:val="0"/>
        <w:adjustRightInd w:val="0"/>
        <w:rPr>
          <w:rFonts w:ascii="Arial" w:hAnsi="Arial" w:cs="Arial"/>
          <w:sz w:val="22"/>
          <w:szCs w:val="22"/>
        </w:rPr>
      </w:pPr>
    </w:p>
    <w:p w14:paraId="5C31669E" w14:textId="77777777" w:rsidR="009F75C1" w:rsidRDefault="003B265F" w:rsidP="0097306D">
      <w:pPr>
        <w:widowControl w:val="0"/>
        <w:adjustRightInd w:val="0"/>
        <w:ind w:left="720"/>
        <w:rPr>
          <w:rFonts w:ascii="Arial" w:hAnsi="Arial" w:cs="Arial"/>
          <w:sz w:val="22"/>
          <w:szCs w:val="22"/>
        </w:rPr>
      </w:pPr>
      <w:r w:rsidRPr="009211CB">
        <w:rPr>
          <w:rFonts w:ascii="Arial" w:hAnsi="Arial" w:cs="Arial"/>
          <w:sz w:val="22"/>
          <w:szCs w:val="22"/>
          <w:vertAlign w:val="superscript"/>
        </w:rPr>
        <w:t>*#</w:t>
      </w:r>
      <w:r w:rsidRPr="003B265F">
        <w:rPr>
          <w:rFonts w:ascii="Arial" w:hAnsi="Arial" w:cs="Arial"/>
          <w:sz w:val="22"/>
          <w:szCs w:val="22"/>
        </w:rPr>
        <w:t xml:space="preserve">Lai, D., </w:t>
      </w:r>
      <w:proofErr w:type="spellStart"/>
      <w:r w:rsidRPr="003B265F">
        <w:rPr>
          <w:rFonts w:ascii="Arial" w:hAnsi="Arial" w:cs="Arial"/>
          <w:sz w:val="22"/>
          <w:szCs w:val="22"/>
        </w:rPr>
        <w:t>Bodson</w:t>
      </w:r>
      <w:proofErr w:type="spellEnd"/>
      <w:r w:rsidRPr="003B265F">
        <w:rPr>
          <w:rFonts w:ascii="Arial" w:hAnsi="Arial" w:cs="Arial"/>
          <w:sz w:val="22"/>
          <w:szCs w:val="22"/>
        </w:rPr>
        <w:t xml:space="preserve">, J., Davis, F. A., Lee, D., Tavake-Pasi, F., Napia, E., Villalta, J., Mukundente, V., Mooney, R., Coulter, H., Stark, L. A., </w:t>
      </w:r>
      <w:r w:rsidRPr="003B265F">
        <w:rPr>
          <w:rFonts w:ascii="Arial" w:hAnsi="Arial" w:cs="Arial"/>
          <w:b/>
          <w:sz w:val="22"/>
          <w:szCs w:val="22"/>
        </w:rPr>
        <w:t>Sanchez-Birkhead, A. C</w:t>
      </w:r>
      <w:r w:rsidRPr="003B265F">
        <w:rPr>
          <w:rFonts w:ascii="Arial" w:hAnsi="Arial" w:cs="Arial"/>
          <w:sz w:val="22"/>
          <w:szCs w:val="22"/>
        </w:rPr>
        <w:t xml:space="preserve">., &amp; Kepka, D. (2016). </w:t>
      </w:r>
      <w:r w:rsidR="009F75C1">
        <w:rPr>
          <w:rFonts w:ascii="Arial" w:hAnsi="Arial" w:cs="Arial"/>
          <w:sz w:val="22"/>
          <w:szCs w:val="22"/>
        </w:rPr>
        <w:t xml:space="preserve">Diverse Families’ Experiences with HPV Vaccine Information Sources: A Community-Based Participatory Approach. </w:t>
      </w:r>
    </w:p>
    <w:p w14:paraId="6E3AA7E4" w14:textId="77777777" w:rsidR="003B265F" w:rsidRPr="003B265F" w:rsidRDefault="003B265F" w:rsidP="0097306D">
      <w:pPr>
        <w:widowControl w:val="0"/>
        <w:adjustRightInd w:val="0"/>
        <w:ind w:left="720"/>
        <w:rPr>
          <w:rFonts w:ascii="Arial" w:hAnsi="Arial" w:cs="Arial"/>
          <w:sz w:val="22"/>
          <w:szCs w:val="22"/>
        </w:rPr>
      </w:pPr>
      <w:r w:rsidRPr="003B265F">
        <w:rPr>
          <w:rFonts w:ascii="Arial" w:hAnsi="Arial" w:cs="Arial"/>
          <w:i/>
          <w:sz w:val="22"/>
          <w:szCs w:val="22"/>
        </w:rPr>
        <w:t>Journal of Community Health,</w:t>
      </w:r>
      <w:r w:rsidRPr="003B265F">
        <w:rPr>
          <w:rFonts w:ascii="Arial" w:hAnsi="Arial" w:cs="Arial"/>
          <w:sz w:val="22"/>
          <w:szCs w:val="22"/>
        </w:rPr>
        <w:t xml:space="preserve"> 1-13.   </w:t>
      </w:r>
      <w:r w:rsidRPr="003B265F">
        <w:rPr>
          <w:rFonts w:ascii="Arial" w:hAnsi="Arial" w:cs="Arial"/>
          <w:color w:val="333333"/>
          <w:spacing w:val="4"/>
          <w:sz w:val="22"/>
          <w:szCs w:val="22"/>
          <w:shd w:val="clear" w:color="auto" w:fill="FCFCFC"/>
        </w:rPr>
        <w:t>doi:10.1007/s10900-016-0269-4</w:t>
      </w:r>
      <w:r w:rsidR="00EC7346">
        <w:rPr>
          <w:rFonts w:ascii="Arial" w:hAnsi="Arial" w:cs="Arial"/>
          <w:color w:val="333333"/>
          <w:spacing w:val="4"/>
          <w:sz w:val="22"/>
          <w:szCs w:val="22"/>
          <w:shd w:val="clear" w:color="auto" w:fill="FCFCFC"/>
        </w:rPr>
        <w:t>.</w:t>
      </w:r>
    </w:p>
    <w:p w14:paraId="5B47D6A1" w14:textId="77777777" w:rsidR="00514F69" w:rsidRDefault="00514F69" w:rsidP="009211CB">
      <w:pPr>
        <w:rPr>
          <w:rFonts w:ascii="Arial" w:hAnsi="Arial" w:cs="Arial"/>
          <w:sz w:val="22"/>
          <w:szCs w:val="22"/>
          <w:vertAlign w:val="superscript"/>
        </w:rPr>
      </w:pPr>
    </w:p>
    <w:p w14:paraId="6E01C19E" w14:textId="77777777" w:rsidR="0071416A" w:rsidRPr="0071416A" w:rsidRDefault="00A65D85" w:rsidP="0071416A">
      <w:pPr>
        <w:ind w:left="720"/>
        <w:rPr>
          <w:sz w:val="22"/>
          <w:szCs w:val="22"/>
        </w:rPr>
      </w:pPr>
      <w:r w:rsidRPr="0071416A">
        <w:rPr>
          <w:rFonts w:ascii="Arial" w:hAnsi="Arial" w:cs="Arial"/>
          <w:sz w:val="22"/>
          <w:szCs w:val="22"/>
          <w:vertAlign w:val="superscript"/>
        </w:rPr>
        <w:t>*#</w:t>
      </w:r>
      <w:r w:rsidR="0071416A" w:rsidRPr="0071416A">
        <w:rPr>
          <w:rFonts w:ascii="Arial" w:hAnsi="Arial" w:cs="Arial"/>
          <w:color w:val="303030"/>
          <w:sz w:val="22"/>
          <w:szCs w:val="22"/>
          <w:shd w:val="clear" w:color="auto" w:fill="FFFFFF"/>
        </w:rPr>
        <w:t xml:space="preserve">Walton, A. L., </w:t>
      </w:r>
      <w:proofErr w:type="spellStart"/>
      <w:r w:rsidR="0071416A" w:rsidRPr="0071416A">
        <w:rPr>
          <w:rFonts w:ascii="Arial" w:hAnsi="Arial" w:cs="Arial"/>
          <w:color w:val="303030"/>
          <w:sz w:val="22"/>
          <w:szCs w:val="22"/>
          <w:shd w:val="clear" w:color="auto" w:fill="FFFFFF"/>
        </w:rPr>
        <w:t>LePrevost</w:t>
      </w:r>
      <w:proofErr w:type="spellEnd"/>
      <w:r w:rsidR="0071416A" w:rsidRPr="0071416A">
        <w:rPr>
          <w:rFonts w:ascii="Arial" w:hAnsi="Arial" w:cs="Arial"/>
          <w:color w:val="303030"/>
          <w:sz w:val="22"/>
          <w:szCs w:val="22"/>
          <w:shd w:val="clear" w:color="auto" w:fill="FFFFFF"/>
        </w:rPr>
        <w:t xml:space="preserve">, C., Wong, B., </w:t>
      </w:r>
      <w:proofErr w:type="spellStart"/>
      <w:r w:rsidR="0071416A" w:rsidRPr="0071416A">
        <w:rPr>
          <w:rFonts w:ascii="Arial" w:hAnsi="Arial" w:cs="Arial"/>
          <w:color w:val="303030"/>
          <w:sz w:val="22"/>
          <w:szCs w:val="22"/>
          <w:shd w:val="clear" w:color="auto" w:fill="FFFFFF"/>
        </w:rPr>
        <w:t>Linnan</w:t>
      </w:r>
      <w:proofErr w:type="spellEnd"/>
      <w:r w:rsidR="0071416A" w:rsidRPr="0071416A">
        <w:rPr>
          <w:rFonts w:ascii="Arial" w:hAnsi="Arial" w:cs="Arial"/>
          <w:color w:val="303030"/>
          <w:sz w:val="22"/>
          <w:szCs w:val="22"/>
          <w:shd w:val="clear" w:color="auto" w:fill="FFFFFF"/>
        </w:rPr>
        <w:t xml:space="preserve">, L., </w:t>
      </w:r>
      <w:r w:rsidR="0071416A" w:rsidRPr="0053685F">
        <w:rPr>
          <w:rFonts w:ascii="Arial" w:hAnsi="Arial" w:cs="Arial"/>
          <w:b/>
          <w:color w:val="303030"/>
          <w:sz w:val="22"/>
          <w:szCs w:val="22"/>
          <w:shd w:val="clear" w:color="auto" w:fill="FFFFFF"/>
        </w:rPr>
        <w:t>Sanchez-Birkhead, A.,</w:t>
      </w:r>
      <w:r w:rsidR="0071416A" w:rsidRPr="0071416A">
        <w:rPr>
          <w:rFonts w:ascii="Arial" w:hAnsi="Arial" w:cs="Arial"/>
          <w:color w:val="303030"/>
          <w:sz w:val="22"/>
          <w:szCs w:val="22"/>
          <w:shd w:val="clear" w:color="auto" w:fill="FFFFFF"/>
        </w:rPr>
        <w:t xml:space="preserve"> &amp; Mooney, K. (2016). Observed and Self-Reported Pesticide Protective Behaviors of Latino Migrant and Seasonal Farmworkers. </w:t>
      </w:r>
      <w:r w:rsidR="0071416A" w:rsidRPr="0071416A">
        <w:rPr>
          <w:rFonts w:ascii="Arial" w:hAnsi="Arial" w:cs="Arial"/>
          <w:i/>
          <w:iCs/>
          <w:color w:val="303030"/>
          <w:sz w:val="22"/>
          <w:szCs w:val="22"/>
          <w:shd w:val="clear" w:color="auto" w:fill="FFFFFF"/>
        </w:rPr>
        <w:t>Environmental Research</w:t>
      </w:r>
      <w:r w:rsidR="0071416A" w:rsidRPr="0071416A">
        <w:rPr>
          <w:rFonts w:ascii="Arial" w:hAnsi="Arial" w:cs="Arial"/>
          <w:color w:val="303030"/>
          <w:sz w:val="22"/>
          <w:szCs w:val="22"/>
          <w:shd w:val="clear" w:color="auto" w:fill="FFFFFF"/>
        </w:rPr>
        <w:t>, </w:t>
      </w:r>
      <w:r w:rsidR="0071416A" w:rsidRPr="0071416A">
        <w:rPr>
          <w:rFonts w:ascii="Arial" w:hAnsi="Arial" w:cs="Arial"/>
          <w:i/>
          <w:iCs/>
          <w:color w:val="303030"/>
          <w:sz w:val="22"/>
          <w:szCs w:val="22"/>
          <w:shd w:val="clear" w:color="auto" w:fill="FFFFFF"/>
        </w:rPr>
        <w:t>147</w:t>
      </w:r>
      <w:r w:rsidR="0071416A" w:rsidRPr="0071416A">
        <w:rPr>
          <w:rFonts w:ascii="Arial" w:hAnsi="Arial" w:cs="Arial"/>
          <w:color w:val="303030"/>
          <w:sz w:val="22"/>
          <w:szCs w:val="22"/>
          <w:shd w:val="clear" w:color="auto" w:fill="FFFFFF"/>
        </w:rPr>
        <w:t>, 275–283. http://doi.org/10.1016/j.envres.2016.02.020</w:t>
      </w:r>
      <w:r w:rsidR="00EC7346">
        <w:rPr>
          <w:rFonts w:ascii="Arial" w:hAnsi="Arial" w:cs="Arial"/>
          <w:color w:val="303030"/>
          <w:sz w:val="22"/>
          <w:szCs w:val="22"/>
          <w:shd w:val="clear" w:color="auto" w:fill="FFFFFF"/>
        </w:rPr>
        <w:t>.</w:t>
      </w:r>
    </w:p>
    <w:p w14:paraId="546DB026" w14:textId="77777777" w:rsidR="00DB7199" w:rsidRPr="00513CE2" w:rsidRDefault="00DB7199" w:rsidP="0071416A">
      <w:pPr>
        <w:ind w:left="720"/>
        <w:rPr>
          <w:rFonts w:ascii="Arial" w:hAnsi="Arial" w:cs="Arial"/>
          <w:sz w:val="22"/>
          <w:szCs w:val="22"/>
        </w:rPr>
      </w:pPr>
    </w:p>
    <w:p w14:paraId="0F0B956C" w14:textId="77777777" w:rsidR="003B265F" w:rsidRPr="003B265F" w:rsidRDefault="00A65D85" w:rsidP="0097306D">
      <w:pPr>
        <w:ind w:left="720"/>
        <w:rPr>
          <w:rFonts w:ascii="Arial" w:hAnsi="Arial" w:cs="Arial"/>
          <w:sz w:val="22"/>
          <w:szCs w:val="22"/>
        </w:rPr>
      </w:pPr>
      <w:r w:rsidRPr="00146D26">
        <w:rPr>
          <w:rFonts w:ascii="Arial" w:hAnsi="Arial" w:cs="Arial"/>
          <w:sz w:val="22"/>
          <w:szCs w:val="22"/>
          <w:vertAlign w:val="superscript"/>
        </w:rPr>
        <w:t>*</w:t>
      </w:r>
      <w:r w:rsidR="001D3DC8" w:rsidRPr="00146D26">
        <w:rPr>
          <w:rFonts w:ascii="Arial" w:hAnsi="Arial" w:cs="Arial"/>
          <w:sz w:val="22"/>
          <w:szCs w:val="22"/>
          <w:vertAlign w:val="superscript"/>
        </w:rPr>
        <w:t>#</w:t>
      </w:r>
      <w:r w:rsidR="003B265F" w:rsidRPr="003B265F">
        <w:rPr>
          <w:rFonts w:ascii="Arial" w:hAnsi="Arial" w:cs="Arial"/>
          <w:b/>
          <w:sz w:val="22"/>
          <w:szCs w:val="22"/>
        </w:rPr>
        <w:t>Sanchez-Birkhead, A.C</w:t>
      </w:r>
      <w:r w:rsidR="003B265F" w:rsidRPr="003B265F">
        <w:rPr>
          <w:rFonts w:ascii="Arial" w:hAnsi="Arial" w:cs="Arial"/>
          <w:sz w:val="22"/>
          <w:szCs w:val="22"/>
        </w:rPr>
        <w:t xml:space="preserve">., Salisbury-Carbajal, S., </w:t>
      </w:r>
      <w:proofErr w:type="spellStart"/>
      <w:r w:rsidR="003B265F" w:rsidRPr="003B265F">
        <w:rPr>
          <w:rFonts w:ascii="Arial" w:hAnsi="Arial" w:cs="Arial"/>
          <w:sz w:val="22"/>
          <w:szCs w:val="22"/>
        </w:rPr>
        <w:t>Larretta</w:t>
      </w:r>
      <w:proofErr w:type="spellEnd"/>
      <w:r w:rsidR="003B265F" w:rsidRPr="003B265F">
        <w:rPr>
          <w:rFonts w:ascii="Arial" w:hAnsi="Arial" w:cs="Arial"/>
          <w:sz w:val="22"/>
          <w:szCs w:val="22"/>
        </w:rPr>
        <w:t xml:space="preserve"> Arce, J. &amp; Beck, S. L. (2016). Addressing breast cancer health disparities among Hispanic women: An evaluation of one community’s approach. </w:t>
      </w:r>
      <w:r w:rsidR="003B265F" w:rsidRPr="00F022A4">
        <w:rPr>
          <w:rFonts w:ascii="Arial" w:hAnsi="Arial" w:cs="Arial"/>
          <w:i/>
          <w:sz w:val="22"/>
          <w:szCs w:val="22"/>
        </w:rPr>
        <w:t>Clinical Journal of Oncology Nursing</w:t>
      </w:r>
      <w:r w:rsidR="003B265F" w:rsidRPr="003B265F">
        <w:rPr>
          <w:rFonts w:ascii="Arial" w:hAnsi="Arial" w:cs="Arial"/>
          <w:sz w:val="22"/>
          <w:szCs w:val="22"/>
        </w:rPr>
        <w:t xml:space="preserve"> </w:t>
      </w:r>
      <w:r w:rsidR="003B265F" w:rsidRPr="003B265F">
        <w:rPr>
          <w:rFonts w:ascii="Arial" w:hAnsi="Arial" w:cs="Arial"/>
          <w:i/>
          <w:iCs/>
          <w:color w:val="000000"/>
          <w:sz w:val="22"/>
          <w:szCs w:val="22"/>
          <w:shd w:val="clear" w:color="auto" w:fill="FFFFFF"/>
        </w:rPr>
        <w:t>20(5), 481-486.  </w:t>
      </w:r>
      <w:proofErr w:type="spellStart"/>
      <w:r w:rsidR="003B265F" w:rsidRPr="003B265F">
        <w:rPr>
          <w:rFonts w:ascii="Arial" w:hAnsi="Arial" w:cs="Arial"/>
          <w:bCs/>
          <w:i/>
          <w:iCs/>
          <w:color w:val="000000"/>
          <w:sz w:val="22"/>
          <w:szCs w:val="22"/>
          <w:shd w:val="clear" w:color="auto" w:fill="FFFFFF"/>
        </w:rPr>
        <w:t>doi</w:t>
      </w:r>
      <w:proofErr w:type="spellEnd"/>
      <w:r w:rsidR="003B265F" w:rsidRPr="003B265F">
        <w:rPr>
          <w:rFonts w:ascii="Arial" w:hAnsi="Arial" w:cs="Arial"/>
          <w:i/>
          <w:iCs/>
          <w:color w:val="000000"/>
          <w:sz w:val="22"/>
          <w:szCs w:val="22"/>
          <w:shd w:val="clear" w:color="auto" w:fill="FFFFFF"/>
        </w:rPr>
        <w:t>: 10.1188/16.CJON.20-05AP</w:t>
      </w:r>
      <w:r w:rsidR="00EC7346">
        <w:rPr>
          <w:rFonts w:ascii="Arial" w:hAnsi="Arial" w:cs="Arial"/>
          <w:i/>
          <w:iCs/>
          <w:color w:val="000000"/>
          <w:sz w:val="22"/>
          <w:szCs w:val="22"/>
          <w:shd w:val="clear" w:color="auto" w:fill="FFFFFF"/>
        </w:rPr>
        <w:t>.</w:t>
      </w:r>
    </w:p>
    <w:p w14:paraId="4A700E20" w14:textId="77777777" w:rsidR="00933AE8" w:rsidRPr="00513CE2" w:rsidRDefault="00933AE8" w:rsidP="00391140">
      <w:pPr>
        <w:ind w:left="1080" w:hanging="360"/>
        <w:rPr>
          <w:rFonts w:ascii="Arial" w:hAnsi="Arial" w:cs="Arial"/>
          <w:sz w:val="22"/>
          <w:szCs w:val="22"/>
        </w:rPr>
      </w:pPr>
    </w:p>
    <w:p w14:paraId="47DABCD0" w14:textId="77777777" w:rsidR="00391140" w:rsidRDefault="00391140" w:rsidP="0097306D">
      <w:pPr>
        <w:ind w:left="810" w:hanging="90"/>
        <w:rPr>
          <w:rFonts w:ascii="Arial" w:hAnsi="Arial" w:cs="Arial"/>
          <w:sz w:val="22"/>
          <w:szCs w:val="22"/>
        </w:rPr>
      </w:pPr>
      <w:r w:rsidRPr="009211CB">
        <w:rPr>
          <w:rFonts w:ascii="Arial" w:hAnsi="Arial" w:cs="Arial"/>
          <w:sz w:val="22"/>
          <w:szCs w:val="22"/>
          <w:vertAlign w:val="superscript"/>
        </w:rPr>
        <w:t>*</w:t>
      </w:r>
      <w:r w:rsidR="00A65D85" w:rsidRPr="009211CB">
        <w:rPr>
          <w:rFonts w:ascii="Arial" w:hAnsi="Arial" w:cs="Arial"/>
          <w:sz w:val="22"/>
          <w:szCs w:val="22"/>
          <w:vertAlign w:val="superscript"/>
        </w:rPr>
        <w:t>#</w:t>
      </w:r>
      <w:r w:rsidRPr="00513CE2">
        <w:rPr>
          <w:rFonts w:ascii="Arial" w:hAnsi="Arial" w:cs="Arial"/>
          <w:sz w:val="22"/>
          <w:szCs w:val="22"/>
        </w:rPr>
        <w:t xml:space="preserve">Dunn, G. E., Egger, M.J., Nygaard, I., </w:t>
      </w:r>
      <w:r w:rsidRPr="00513CE2">
        <w:rPr>
          <w:rFonts w:ascii="Arial" w:hAnsi="Arial" w:cs="Arial"/>
          <w:b/>
          <w:sz w:val="22"/>
          <w:szCs w:val="22"/>
        </w:rPr>
        <w:t>Sanchez-Birkhead, A.C</w:t>
      </w:r>
      <w:r w:rsidRPr="00513CE2">
        <w:rPr>
          <w:rFonts w:ascii="Arial" w:hAnsi="Arial" w:cs="Arial"/>
          <w:sz w:val="22"/>
          <w:szCs w:val="22"/>
        </w:rPr>
        <w:t xml:space="preserve">., Norton, P., Hsu, Y., </w:t>
      </w:r>
      <w:r w:rsidR="00112DC4">
        <w:rPr>
          <w:rFonts w:ascii="Arial" w:hAnsi="Arial" w:cs="Arial"/>
          <w:sz w:val="22"/>
          <w:szCs w:val="22"/>
        </w:rPr>
        <w:t xml:space="preserve">&amp; </w:t>
      </w:r>
      <w:r w:rsidRPr="00513CE2">
        <w:rPr>
          <w:rFonts w:ascii="Arial" w:hAnsi="Arial" w:cs="Arial"/>
          <w:sz w:val="22"/>
          <w:szCs w:val="22"/>
        </w:rPr>
        <w:t>Clark, L. </w:t>
      </w:r>
      <w:r w:rsidR="00112DC4">
        <w:rPr>
          <w:rFonts w:ascii="Arial" w:hAnsi="Arial" w:cs="Arial"/>
          <w:sz w:val="22"/>
          <w:szCs w:val="22"/>
        </w:rPr>
        <w:t xml:space="preserve">(2014). </w:t>
      </w:r>
      <w:r w:rsidRPr="00513CE2">
        <w:rPr>
          <w:rFonts w:ascii="Arial" w:hAnsi="Arial" w:cs="Arial"/>
          <w:sz w:val="22"/>
          <w:szCs w:val="22"/>
        </w:rPr>
        <w:t>Changed women: The long-term impact of vaginal mesh complications. </w:t>
      </w:r>
      <w:r w:rsidRPr="00513CE2">
        <w:rPr>
          <w:rFonts w:ascii="Arial" w:hAnsi="Arial" w:cs="Arial"/>
          <w:i/>
          <w:iCs/>
          <w:sz w:val="22"/>
          <w:szCs w:val="22"/>
        </w:rPr>
        <w:t>Female Pelvic Medicine &amp; Reconstructive Surgery Decision</w:t>
      </w:r>
      <w:r w:rsidRPr="00513CE2">
        <w:rPr>
          <w:rFonts w:ascii="Arial" w:hAnsi="Arial" w:cs="Arial"/>
          <w:sz w:val="22"/>
          <w:szCs w:val="22"/>
        </w:rPr>
        <w:t xml:space="preserve">. </w:t>
      </w:r>
      <w:r w:rsidR="00112DC4">
        <w:rPr>
          <w:rFonts w:ascii="Arial" w:hAnsi="Arial" w:cs="Arial"/>
          <w:sz w:val="22"/>
          <w:szCs w:val="22"/>
        </w:rPr>
        <w:t>May/June, 20, 131-136</w:t>
      </w:r>
      <w:r w:rsidRPr="00513CE2">
        <w:rPr>
          <w:rFonts w:ascii="Arial" w:hAnsi="Arial" w:cs="Arial"/>
          <w:sz w:val="22"/>
          <w:szCs w:val="22"/>
        </w:rPr>
        <w:t>.</w:t>
      </w:r>
    </w:p>
    <w:p w14:paraId="2D8A5393" w14:textId="77777777" w:rsidR="00933AE8" w:rsidRPr="00513CE2" w:rsidRDefault="00933AE8" w:rsidP="00DB7199">
      <w:pPr>
        <w:ind w:left="1080" w:hanging="360"/>
        <w:rPr>
          <w:rFonts w:ascii="Arial" w:hAnsi="Arial" w:cs="Arial"/>
          <w:sz w:val="22"/>
          <w:szCs w:val="22"/>
        </w:rPr>
      </w:pPr>
    </w:p>
    <w:p w14:paraId="2EB50A57" w14:textId="77777777" w:rsidR="00DB7199" w:rsidRDefault="00F43062" w:rsidP="0097306D">
      <w:pPr>
        <w:ind w:left="720"/>
        <w:rPr>
          <w:rFonts w:ascii="Arial" w:hAnsi="Arial" w:cs="Arial"/>
          <w:sz w:val="22"/>
          <w:szCs w:val="22"/>
        </w:rPr>
      </w:pPr>
      <w:r w:rsidRPr="009211CB">
        <w:rPr>
          <w:rFonts w:ascii="Arial" w:hAnsi="Arial" w:cs="Arial"/>
          <w:sz w:val="22"/>
          <w:szCs w:val="22"/>
          <w:vertAlign w:val="superscript"/>
        </w:rPr>
        <w:t>*</w:t>
      </w:r>
      <w:r w:rsidR="0097306D" w:rsidRPr="009211CB">
        <w:rPr>
          <w:rFonts w:ascii="Arial" w:hAnsi="Arial" w:cs="Arial"/>
          <w:sz w:val="22"/>
          <w:szCs w:val="22"/>
          <w:vertAlign w:val="superscript"/>
        </w:rPr>
        <w:t>#</w:t>
      </w:r>
      <w:r w:rsidR="00DB7199" w:rsidRPr="00513CE2">
        <w:rPr>
          <w:rFonts w:ascii="Arial" w:hAnsi="Arial" w:cs="Arial"/>
          <w:sz w:val="22"/>
          <w:szCs w:val="22"/>
        </w:rPr>
        <w:t xml:space="preserve">Vincent, A.E.  &amp; </w:t>
      </w:r>
      <w:r w:rsidR="00DB7199" w:rsidRPr="00F60358">
        <w:rPr>
          <w:rFonts w:ascii="Arial" w:hAnsi="Arial" w:cs="Arial"/>
          <w:b/>
          <w:sz w:val="22"/>
          <w:szCs w:val="22"/>
        </w:rPr>
        <w:t>Sanchez-Birkhead, A.C. (</w:t>
      </w:r>
      <w:r w:rsidR="00DB7199" w:rsidRPr="00513CE2">
        <w:rPr>
          <w:rFonts w:ascii="Arial" w:hAnsi="Arial" w:cs="Arial"/>
          <w:sz w:val="22"/>
          <w:szCs w:val="22"/>
        </w:rPr>
        <w:t xml:space="preserve">2013). Evaluation of the effectiveness of nurse coaching in improving health outcomes in chronic conditions. </w:t>
      </w:r>
      <w:r w:rsidR="00DB7199" w:rsidRPr="009F39FF">
        <w:rPr>
          <w:rFonts w:ascii="Arial" w:hAnsi="Arial" w:cs="Arial"/>
          <w:i/>
          <w:sz w:val="22"/>
          <w:szCs w:val="22"/>
        </w:rPr>
        <w:t>Holistic Nursing Practice</w:t>
      </w:r>
      <w:r w:rsidR="00DB7199" w:rsidRPr="00513CE2">
        <w:rPr>
          <w:rFonts w:ascii="Arial" w:hAnsi="Arial" w:cs="Arial"/>
          <w:sz w:val="22"/>
          <w:szCs w:val="22"/>
        </w:rPr>
        <w:t xml:space="preserve">, 27(3), </w:t>
      </w:r>
      <w:r w:rsidR="00112DC4">
        <w:rPr>
          <w:rFonts w:ascii="Arial" w:hAnsi="Arial" w:cs="Arial"/>
          <w:sz w:val="22"/>
          <w:szCs w:val="22"/>
        </w:rPr>
        <w:t>148-161</w:t>
      </w:r>
      <w:r w:rsidR="00DB7199" w:rsidRPr="00513CE2">
        <w:rPr>
          <w:rFonts w:ascii="Arial" w:hAnsi="Arial" w:cs="Arial"/>
          <w:sz w:val="22"/>
          <w:szCs w:val="22"/>
        </w:rPr>
        <w:t>.</w:t>
      </w:r>
    </w:p>
    <w:p w14:paraId="725A8092" w14:textId="77777777" w:rsidR="00933AE8" w:rsidRPr="00513CE2" w:rsidRDefault="00933AE8" w:rsidP="0097306D">
      <w:pPr>
        <w:ind w:left="1080"/>
        <w:rPr>
          <w:rFonts w:ascii="Arial" w:hAnsi="Arial" w:cs="Arial"/>
          <w:sz w:val="22"/>
          <w:szCs w:val="22"/>
        </w:rPr>
      </w:pPr>
    </w:p>
    <w:p w14:paraId="1503607F" w14:textId="77777777" w:rsidR="00DB7199" w:rsidRDefault="00F43062" w:rsidP="0097306D">
      <w:pPr>
        <w:ind w:left="720"/>
        <w:rPr>
          <w:rFonts w:ascii="Arial" w:hAnsi="Arial" w:cs="Arial"/>
          <w:sz w:val="22"/>
          <w:szCs w:val="22"/>
        </w:rPr>
      </w:pPr>
      <w:r w:rsidRPr="009211CB">
        <w:rPr>
          <w:rFonts w:ascii="Arial" w:hAnsi="Arial" w:cs="Arial"/>
          <w:sz w:val="22"/>
          <w:szCs w:val="22"/>
          <w:vertAlign w:val="superscript"/>
        </w:rPr>
        <w:t>*</w:t>
      </w:r>
      <w:r w:rsidR="009211CB" w:rsidRPr="009211CB">
        <w:rPr>
          <w:rFonts w:ascii="Arial" w:hAnsi="Arial" w:cs="Arial"/>
          <w:sz w:val="22"/>
          <w:szCs w:val="22"/>
          <w:vertAlign w:val="superscript"/>
        </w:rPr>
        <w:t>#</w:t>
      </w:r>
      <w:r w:rsidR="00DB7199" w:rsidRPr="00513CE2">
        <w:rPr>
          <w:rFonts w:ascii="Arial" w:hAnsi="Arial" w:cs="Arial"/>
          <w:b/>
          <w:sz w:val="22"/>
          <w:szCs w:val="22"/>
        </w:rPr>
        <w:t>Birkhead Sanchez, A. C.,</w:t>
      </w:r>
      <w:r w:rsidR="00DB7199" w:rsidRPr="00513CE2">
        <w:rPr>
          <w:rFonts w:ascii="Arial" w:hAnsi="Arial" w:cs="Arial"/>
          <w:sz w:val="22"/>
          <w:szCs w:val="22"/>
        </w:rPr>
        <w:t xml:space="preserve"> Callister, L.C., Fletcher, N., Holt, A., Curtis, S. (2012). Teaching Physiologic Birth in Maternal/Newborn Nursing Courses in Baccalaureate Nursing Programs: Current Challenges</w:t>
      </w:r>
      <w:r w:rsidR="00D169A2">
        <w:rPr>
          <w:rFonts w:ascii="Arial" w:hAnsi="Arial" w:cs="Arial"/>
          <w:sz w:val="22"/>
          <w:szCs w:val="22"/>
        </w:rPr>
        <w:t>.</w:t>
      </w:r>
      <w:r w:rsidR="00DB7199" w:rsidRPr="00513CE2">
        <w:rPr>
          <w:rFonts w:ascii="Arial" w:hAnsi="Arial" w:cs="Arial"/>
          <w:sz w:val="22"/>
          <w:szCs w:val="22"/>
        </w:rPr>
        <w:t xml:space="preserve"> </w:t>
      </w:r>
      <w:r w:rsidR="00DB7199" w:rsidRPr="009F39FF">
        <w:rPr>
          <w:rFonts w:ascii="Arial" w:hAnsi="Arial" w:cs="Arial"/>
          <w:i/>
          <w:sz w:val="22"/>
          <w:szCs w:val="22"/>
        </w:rPr>
        <w:t>Journal of Perinatal Education</w:t>
      </w:r>
      <w:r w:rsidR="00DB7199" w:rsidRPr="00513CE2">
        <w:rPr>
          <w:rFonts w:ascii="Arial" w:hAnsi="Arial" w:cs="Arial"/>
          <w:sz w:val="22"/>
          <w:szCs w:val="22"/>
        </w:rPr>
        <w:t>, 21(3), 169-177, DOI :10.1891/1058-1243.21.3.169</w:t>
      </w:r>
      <w:r w:rsidR="00EC7346">
        <w:rPr>
          <w:rFonts w:ascii="Arial" w:hAnsi="Arial" w:cs="Arial"/>
          <w:sz w:val="22"/>
          <w:szCs w:val="22"/>
        </w:rPr>
        <w:t>.</w:t>
      </w:r>
    </w:p>
    <w:p w14:paraId="3D999A90" w14:textId="77777777" w:rsidR="00DB5C9C" w:rsidRPr="00513CE2" w:rsidRDefault="00DB5C9C" w:rsidP="00DB7199">
      <w:pPr>
        <w:ind w:left="1080" w:hanging="360"/>
        <w:rPr>
          <w:rFonts w:ascii="Arial" w:hAnsi="Arial" w:cs="Arial"/>
          <w:sz w:val="22"/>
          <w:szCs w:val="22"/>
        </w:rPr>
      </w:pPr>
    </w:p>
    <w:p w14:paraId="48CB6984" w14:textId="77777777" w:rsidR="00DB7199" w:rsidRDefault="00146D26" w:rsidP="0097306D">
      <w:pPr>
        <w:ind w:left="720"/>
        <w:rPr>
          <w:rFonts w:ascii="Arial" w:hAnsi="Arial" w:cs="Arial"/>
          <w:sz w:val="22"/>
          <w:szCs w:val="22"/>
        </w:rPr>
      </w:pPr>
      <w:r>
        <w:rPr>
          <w:rFonts w:ascii="Arial" w:hAnsi="Arial" w:cs="Arial"/>
          <w:sz w:val="22"/>
          <w:szCs w:val="22"/>
          <w:vertAlign w:val="superscript"/>
        </w:rPr>
        <w:t>*#</w:t>
      </w:r>
      <w:r w:rsidR="00CF04A8">
        <w:rPr>
          <w:rFonts w:ascii="Arial" w:hAnsi="Arial" w:cs="Arial"/>
          <w:sz w:val="22"/>
          <w:szCs w:val="22"/>
        </w:rPr>
        <w:t>Lucero, N.,</w:t>
      </w:r>
      <w:r w:rsidR="00DB7199" w:rsidRPr="00513CE2">
        <w:rPr>
          <w:rFonts w:ascii="Arial" w:hAnsi="Arial" w:cs="Arial"/>
          <w:sz w:val="22"/>
          <w:szCs w:val="22"/>
        </w:rPr>
        <w:t xml:space="preserve"> Beckstrand,</w:t>
      </w:r>
      <w:r w:rsidR="0027395A">
        <w:rPr>
          <w:rFonts w:ascii="Arial" w:hAnsi="Arial" w:cs="Arial"/>
          <w:sz w:val="22"/>
          <w:szCs w:val="22"/>
        </w:rPr>
        <w:t xml:space="preserve"> R.; Callister, L,</w:t>
      </w:r>
      <w:r w:rsidR="00DB7199" w:rsidRPr="00513CE2">
        <w:rPr>
          <w:rFonts w:ascii="Arial" w:hAnsi="Arial" w:cs="Arial"/>
          <w:sz w:val="22"/>
          <w:szCs w:val="22"/>
        </w:rPr>
        <w:t xml:space="preserve"> &amp; </w:t>
      </w:r>
      <w:r w:rsidR="00DB7199" w:rsidRPr="00F60358">
        <w:rPr>
          <w:rFonts w:ascii="Arial" w:hAnsi="Arial" w:cs="Arial"/>
          <w:b/>
          <w:sz w:val="22"/>
          <w:szCs w:val="22"/>
        </w:rPr>
        <w:t>Birkhead Sanchez, A.C</w:t>
      </w:r>
      <w:r w:rsidR="00DB7199" w:rsidRPr="00513CE2">
        <w:rPr>
          <w:rFonts w:ascii="Arial" w:hAnsi="Arial" w:cs="Arial"/>
          <w:sz w:val="22"/>
          <w:szCs w:val="22"/>
        </w:rPr>
        <w:t xml:space="preserve">. (2012). Prevalence of postpartum depression among Hispanic immigrant women.  </w:t>
      </w:r>
      <w:r w:rsidR="00DB7199" w:rsidRPr="00F022A4">
        <w:rPr>
          <w:rFonts w:ascii="Arial" w:hAnsi="Arial" w:cs="Arial"/>
          <w:i/>
          <w:sz w:val="22"/>
          <w:szCs w:val="22"/>
        </w:rPr>
        <w:t>Journal of the American Academy of Nurse Practitioners</w:t>
      </w:r>
      <w:r w:rsidR="0027395A">
        <w:rPr>
          <w:rFonts w:ascii="Arial" w:hAnsi="Arial" w:cs="Arial"/>
          <w:sz w:val="22"/>
          <w:szCs w:val="22"/>
        </w:rPr>
        <w:t>,</w:t>
      </w:r>
      <w:r w:rsidR="00DB7199" w:rsidRPr="00513CE2">
        <w:rPr>
          <w:rFonts w:ascii="Arial" w:hAnsi="Arial" w:cs="Arial"/>
          <w:sz w:val="22"/>
          <w:szCs w:val="22"/>
        </w:rPr>
        <w:t xml:space="preserve"> First published online 15 June 2012, DOI: 10.1111/j.1745-7599.2012.</w:t>
      </w:r>
      <w:proofErr w:type="gramStart"/>
      <w:r w:rsidR="00DB7199" w:rsidRPr="00513CE2">
        <w:rPr>
          <w:rFonts w:ascii="Arial" w:hAnsi="Arial" w:cs="Arial"/>
          <w:sz w:val="22"/>
          <w:szCs w:val="22"/>
        </w:rPr>
        <w:t>00744.x</w:t>
      </w:r>
      <w:r w:rsidR="00EC7346">
        <w:rPr>
          <w:rFonts w:ascii="Arial" w:hAnsi="Arial" w:cs="Arial"/>
          <w:sz w:val="22"/>
          <w:szCs w:val="22"/>
        </w:rPr>
        <w:t>.</w:t>
      </w:r>
      <w:proofErr w:type="gramEnd"/>
      <w:r w:rsidR="00DB7199" w:rsidRPr="00513CE2">
        <w:rPr>
          <w:rFonts w:ascii="Arial" w:hAnsi="Arial" w:cs="Arial"/>
          <w:sz w:val="22"/>
          <w:szCs w:val="22"/>
        </w:rPr>
        <w:t xml:space="preserve"> </w:t>
      </w:r>
    </w:p>
    <w:p w14:paraId="3E9BD9AD" w14:textId="77777777" w:rsidR="00933AE8" w:rsidRPr="00513CE2" w:rsidRDefault="00933AE8" w:rsidP="0097306D">
      <w:pPr>
        <w:ind w:left="810" w:hanging="90"/>
        <w:rPr>
          <w:rFonts w:ascii="Arial" w:hAnsi="Arial" w:cs="Arial"/>
          <w:sz w:val="22"/>
          <w:szCs w:val="22"/>
        </w:rPr>
      </w:pPr>
    </w:p>
    <w:p w14:paraId="7BFA8AD3" w14:textId="77777777" w:rsidR="00DB7199" w:rsidRDefault="00146D26" w:rsidP="0097306D">
      <w:pPr>
        <w:ind w:left="720" w:hanging="90"/>
        <w:rPr>
          <w:rFonts w:ascii="Arial" w:hAnsi="Arial" w:cs="Arial"/>
          <w:sz w:val="22"/>
          <w:szCs w:val="22"/>
        </w:rPr>
      </w:pPr>
      <w:r>
        <w:rPr>
          <w:rFonts w:ascii="Arial" w:hAnsi="Arial" w:cs="Arial"/>
          <w:sz w:val="22"/>
          <w:szCs w:val="22"/>
          <w:vertAlign w:val="superscript"/>
        </w:rPr>
        <w:t>*#</w:t>
      </w:r>
      <w:r w:rsidR="00DB7199" w:rsidRPr="00513CE2">
        <w:rPr>
          <w:rFonts w:ascii="Arial" w:hAnsi="Arial" w:cs="Arial"/>
          <w:b/>
          <w:sz w:val="22"/>
          <w:szCs w:val="22"/>
        </w:rPr>
        <w:t>Bi</w:t>
      </w:r>
      <w:r w:rsidR="0027395A">
        <w:rPr>
          <w:rFonts w:ascii="Arial" w:hAnsi="Arial" w:cs="Arial"/>
          <w:b/>
          <w:sz w:val="22"/>
          <w:szCs w:val="22"/>
        </w:rPr>
        <w:t>rkhead Sanchez, A.</w:t>
      </w:r>
      <w:r w:rsidR="00DB7199" w:rsidRPr="00513CE2">
        <w:rPr>
          <w:rFonts w:ascii="Arial" w:hAnsi="Arial" w:cs="Arial"/>
          <w:b/>
          <w:sz w:val="22"/>
          <w:szCs w:val="22"/>
        </w:rPr>
        <w:t xml:space="preserve"> C.</w:t>
      </w:r>
      <w:r w:rsidR="00DB7199" w:rsidRPr="00513CE2">
        <w:rPr>
          <w:rFonts w:ascii="Arial" w:hAnsi="Arial" w:cs="Arial"/>
          <w:sz w:val="22"/>
          <w:szCs w:val="22"/>
        </w:rPr>
        <w:t xml:space="preserve">, Kennedy, H.P., &amp; Callister, L.C. (2011).  Navigating a new health culture: Experiences of immigrant Hispanic women. </w:t>
      </w:r>
      <w:r w:rsidR="00DB7199" w:rsidRPr="00F022A4">
        <w:rPr>
          <w:rFonts w:ascii="Arial" w:hAnsi="Arial" w:cs="Arial"/>
          <w:i/>
          <w:sz w:val="22"/>
          <w:szCs w:val="22"/>
        </w:rPr>
        <w:t>Journal of Immigrant and Minority Health</w:t>
      </w:r>
      <w:r w:rsidR="00DB7199" w:rsidRPr="00513CE2">
        <w:rPr>
          <w:rFonts w:ascii="Arial" w:hAnsi="Arial" w:cs="Arial"/>
          <w:sz w:val="22"/>
          <w:szCs w:val="22"/>
        </w:rPr>
        <w:t>, 13(6), 1168-1174, DO</w:t>
      </w:r>
      <w:r w:rsidR="00CF04A8">
        <w:rPr>
          <w:rFonts w:ascii="Arial" w:hAnsi="Arial" w:cs="Arial"/>
          <w:sz w:val="22"/>
          <w:szCs w:val="22"/>
        </w:rPr>
        <w:t>I: 10. 1007/s 10903-010-9369-</w:t>
      </w:r>
      <w:r w:rsidR="00CE40BC">
        <w:rPr>
          <w:rFonts w:ascii="Arial" w:hAnsi="Arial" w:cs="Arial"/>
          <w:sz w:val="22"/>
          <w:szCs w:val="22"/>
        </w:rPr>
        <w:t xml:space="preserve">x </w:t>
      </w:r>
      <w:r w:rsidR="00CE40BC" w:rsidRPr="00513CE2">
        <w:rPr>
          <w:rFonts w:ascii="Arial" w:hAnsi="Arial" w:cs="Arial"/>
          <w:sz w:val="22"/>
          <w:szCs w:val="22"/>
        </w:rPr>
        <w:t>(</w:t>
      </w:r>
      <w:r w:rsidR="00DB7199" w:rsidRPr="00513CE2">
        <w:rPr>
          <w:rFonts w:ascii="Arial" w:hAnsi="Arial" w:cs="Arial"/>
          <w:sz w:val="22"/>
          <w:szCs w:val="22"/>
        </w:rPr>
        <w:t>Dissertation Findings)</w:t>
      </w:r>
      <w:r w:rsidR="00EC7346">
        <w:rPr>
          <w:rFonts w:ascii="Arial" w:hAnsi="Arial" w:cs="Arial"/>
          <w:sz w:val="22"/>
          <w:szCs w:val="22"/>
        </w:rPr>
        <w:t>.</w:t>
      </w:r>
    </w:p>
    <w:p w14:paraId="55ACBDB5" w14:textId="77777777" w:rsidR="00933AE8" w:rsidRPr="00513CE2" w:rsidRDefault="00933AE8" w:rsidP="00DB7199">
      <w:pPr>
        <w:ind w:left="1080" w:hanging="360"/>
        <w:rPr>
          <w:rFonts w:ascii="Arial" w:hAnsi="Arial" w:cs="Arial"/>
          <w:sz w:val="22"/>
          <w:szCs w:val="22"/>
        </w:rPr>
      </w:pPr>
    </w:p>
    <w:p w14:paraId="5EF6A8BC" w14:textId="77777777" w:rsidR="00DB7199" w:rsidRPr="00513CE2" w:rsidRDefault="00146D26" w:rsidP="0097306D">
      <w:pPr>
        <w:ind w:left="720"/>
        <w:rPr>
          <w:rFonts w:ascii="Arial" w:hAnsi="Arial" w:cs="Arial"/>
          <w:sz w:val="22"/>
          <w:szCs w:val="22"/>
        </w:rPr>
      </w:pPr>
      <w:r>
        <w:rPr>
          <w:rFonts w:ascii="Arial" w:hAnsi="Arial" w:cs="Arial"/>
          <w:sz w:val="22"/>
          <w:szCs w:val="22"/>
          <w:vertAlign w:val="superscript"/>
        </w:rPr>
        <w:t>*#</w:t>
      </w:r>
      <w:r w:rsidR="00DB7199" w:rsidRPr="00513CE2">
        <w:rPr>
          <w:rFonts w:ascii="Arial" w:hAnsi="Arial" w:cs="Arial"/>
          <w:sz w:val="22"/>
          <w:szCs w:val="22"/>
        </w:rPr>
        <w:t xml:space="preserve">Hazard Jones, C., Callister, L.C., </w:t>
      </w:r>
      <w:r w:rsidR="00DB7199" w:rsidRPr="00F60358">
        <w:rPr>
          <w:rFonts w:ascii="Arial" w:hAnsi="Arial" w:cs="Arial"/>
          <w:b/>
          <w:sz w:val="22"/>
          <w:szCs w:val="22"/>
        </w:rPr>
        <w:t>Birkhead, A</w:t>
      </w:r>
      <w:r w:rsidR="00DB7199" w:rsidRPr="00513CE2">
        <w:rPr>
          <w:rFonts w:ascii="Arial" w:hAnsi="Arial" w:cs="Arial"/>
          <w:sz w:val="22"/>
          <w:szCs w:val="22"/>
        </w:rPr>
        <w:t xml:space="preserve">, &amp; Nichols, L. (2009). Hispanic Labor Friends Initiative: Supporting vulnerable women. </w:t>
      </w:r>
      <w:r w:rsidR="00DB7199" w:rsidRPr="00F022A4">
        <w:rPr>
          <w:rFonts w:ascii="Arial" w:hAnsi="Arial" w:cs="Arial"/>
          <w:i/>
          <w:sz w:val="22"/>
          <w:szCs w:val="22"/>
        </w:rPr>
        <w:t>MCN: The American Journal of Maternal Child Nursing</w:t>
      </w:r>
      <w:r w:rsidR="00DB7199" w:rsidRPr="00513CE2">
        <w:rPr>
          <w:rFonts w:ascii="Arial" w:hAnsi="Arial" w:cs="Arial"/>
          <w:sz w:val="22"/>
          <w:szCs w:val="22"/>
        </w:rPr>
        <w:t>, 34 (2), 115-121.</w:t>
      </w:r>
      <w:r w:rsidR="00DB7199" w:rsidRPr="00513CE2">
        <w:rPr>
          <w:rFonts w:ascii="Arial" w:hAnsi="Arial" w:cs="Arial"/>
          <w:sz w:val="22"/>
          <w:szCs w:val="22"/>
        </w:rPr>
        <w:tab/>
      </w:r>
    </w:p>
    <w:p w14:paraId="37B42849" w14:textId="77777777" w:rsidR="0097306D" w:rsidRDefault="0097306D" w:rsidP="0097306D">
      <w:pPr>
        <w:ind w:left="720" w:hanging="360"/>
        <w:rPr>
          <w:rFonts w:ascii="Arial" w:hAnsi="Arial" w:cs="Arial"/>
          <w:b/>
          <w:sz w:val="22"/>
          <w:szCs w:val="22"/>
        </w:rPr>
      </w:pPr>
    </w:p>
    <w:p w14:paraId="157A5941" w14:textId="77777777" w:rsidR="00F43062" w:rsidRDefault="0027395A" w:rsidP="0097306D">
      <w:pPr>
        <w:ind w:left="720"/>
        <w:rPr>
          <w:rFonts w:ascii="Arial" w:hAnsi="Arial" w:cs="Arial"/>
          <w:sz w:val="22"/>
          <w:szCs w:val="22"/>
        </w:rPr>
      </w:pPr>
      <w:r>
        <w:rPr>
          <w:rFonts w:ascii="Arial" w:hAnsi="Arial" w:cs="Arial"/>
          <w:b/>
          <w:sz w:val="22"/>
          <w:szCs w:val="22"/>
        </w:rPr>
        <w:t>Birkhead Sanchez, A.</w:t>
      </w:r>
      <w:r w:rsidR="00F43062" w:rsidRPr="00513CE2">
        <w:rPr>
          <w:rFonts w:ascii="Arial" w:hAnsi="Arial" w:cs="Arial"/>
          <w:b/>
          <w:sz w:val="22"/>
          <w:szCs w:val="22"/>
        </w:rPr>
        <w:t xml:space="preserve"> C</w:t>
      </w:r>
      <w:r w:rsidR="00F43062" w:rsidRPr="00513CE2">
        <w:rPr>
          <w:rFonts w:ascii="Arial" w:hAnsi="Arial" w:cs="Arial"/>
          <w:sz w:val="22"/>
          <w:szCs w:val="22"/>
        </w:rPr>
        <w:t xml:space="preserve">. (2009). Could you have Pre-Diabetes? </w:t>
      </w:r>
      <w:r w:rsidR="00F43062" w:rsidRPr="00513CE2">
        <w:rPr>
          <w:rFonts w:ascii="Arial" w:hAnsi="Arial" w:cs="Arial"/>
          <w:i/>
          <w:sz w:val="22"/>
          <w:szCs w:val="22"/>
        </w:rPr>
        <w:t>Health for Women</w:t>
      </w:r>
      <w:r w:rsidR="00F43062" w:rsidRPr="00513CE2">
        <w:rPr>
          <w:rFonts w:ascii="Arial" w:hAnsi="Arial" w:cs="Arial"/>
          <w:sz w:val="22"/>
          <w:szCs w:val="22"/>
        </w:rPr>
        <w:t xml:space="preserve"> magazine of </w:t>
      </w:r>
      <w:r w:rsidR="00F43062" w:rsidRPr="00331DC9">
        <w:rPr>
          <w:rFonts w:ascii="Arial" w:hAnsi="Arial" w:cs="Arial"/>
          <w:i/>
          <w:sz w:val="22"/>
          <w:szCs w:val="22"/>
        </w:rPr>
        <w:t>Association of Women’s Health, Obstetric, and Neonatal Nurses</w:t>
      </w:r>
      <w:r w:rsidR="00F43062" w:rsidRPr="00513CE2">
        <w:rPr>
          <w:rFonts w:ascii="Arial" w:hAnsi="Arial" w:cs="Arial"/>
          <w:sz w:val="22"/>
          <w:szCs w:val="22"/>
        </w:rPr>
        <w:t xml:space="preserve"> (AWHONN), March-May, 5, 30-31</w:t>
      </w:r>
      <w:r w:rsidR="00EC7346">
        <w:rPr>
          <w:rFonts w:ascii="Arial" w:hAnsi="Arial" w:cs="Arial"/>
          <w:sz w:val="22"/>
          <w:szCs w:val="22"/>
        </w:rPr>
        <w:t>.</w:t>
      </w:r>
    </w:p>
    <w:p w14:paraId="11BED933" w14:textId="77777777" w:rsidR="00933AE8" w:rsidRPr="00513CE2" w:rsidRDefault="00933AE8" w:rsidP="00DB7199">
      <w:pPr>
        <w:ind w:left="1080" w:hanging="360"/>
        <w:rPr>
          <w:rFonts w:ascii="Arial" w:hAnsi="Arial" w:cs="Arial"/>
          <w:sz w:val="22"/>
          <w:szCs w:val="22"/>
        </w:rPr>
      </w:pPr>
    </w:p>
    <w:p w14:paraId="619F310C" w14:textId="77777777" w:rsidR="00391140" w:rsidRDefault="00391140" w:rsidP="0097306D">
      <w:pPr>
        <w:ind w:left="810" w:hanging="90"/>
        <w:rPr>
          <w:rFonts w:ascii="Arial" w:hAnsi="Arial" w:cs="Arial"/>
          <w:sz w:val="22"/>
          <w:szCs w:val="22"/>
        </w:rPr>
      </w:pPr>
      <w:r w:rsidRPr="00513CE2">
        <w:rPr>
          <w:rFonts w:ascii="Arial" w:hAnsi="Arial" w:cs="Arial"/>
          <w:sz w:val="22"/>
          <w:szCs w:val="22"/>
        </w:rPr>
        <w:t xml:space="preserve">*Callister, L.C. </w:t>
      </w:r>
      <w:r w:rsidRPr="00F60358">
        <w:rPr>
          <w:rFonts w:ascii="Arial" w:hAnsi="Arial" w:cs="Arial"/>
          <w:b/>
          <w:sz w:val="22"/>
          <w:szCs w:val="22"/>
        </w:rPr>
        <w:t>&amp; Birkhead, A</w:t>
      </w:r>
      <w:r w:rsidRPr="00513CE2">
        <w:rPr>
          <w:rFonts w:ascii="Arial" w:hAnsi="Arial" w:cs="Arial"/>
          <w:sz w:val="22"/>
          <w:szCs w:val="22"/>
        </w:rPr>
        <w:t xml:space="preserve">. (2002). Acculturation and perinatal outcomes in Mexican immigrant childbearing women. </w:t>
      </w:r>
      <w:r w:rsidRPr="00331DC9">
        <w:rPr>
          <w:rFonts w:ascii="Arial" w:hAnsi="Arial" w:cs="Arial"/>
          <w:i/>
          <w:sz w:val="22"/>
          <w:szCs w:val="22"/>
        </w:rPr>
        <w:t>Journal of Perinatal and Neonatal Nursing</w:t>
      </w:r>
      <w:r w:rsidRPr="00513CE2">
        <w:rPr>
          <w:rFonts w:ascii="Arial" w:hAnsi="Arial" w:cs="Arial"/>
          <w:sz w:val="22"/>
          <w:szCs w:val="22"/>
        </w:rPr>
        <w:t>, 16(3), 22-38.</w:t>
      </w:r>
    </w:p>
    <w:p w14:paraId="33298A0D" w14:textId="77777777" w:rsidR="009B1D6D" w:rsidRPr="00513CE2" w:rsidRDefault="009B1D6D" w:rsidP="0097306D">
      <w:pPr>
        <w:ind w:left="810" w:hanging="90"/>
        <w:rPr>
          <w:rFonts w:ascii="Arial" w:hAnsi="Arial" w:cs="Arial"/>
          <w:sz w:val="22"/>
          <w:szCs w:val="22"/>
        </w:rPr>
      </w:pPr>
    </w:p>
    <w:p w14:paraId="5BA1F5C1" w14:textId="77777777" w:rsidR="001931AD" w:rsidRPr="009B1D6D" w:rsidRDefault="00845E1E" w:rsidP="009B1D6D">
      <w:pPr>
        <w:ind w:firstLine="360"/>
        <w:rPr>
          <w:rFonts w:ascii="Arial" w:hAnsi="Arial" w:cs="Arial"/>
          <w:b/>
          <w:sz w:val="22"/>
          <w:szCs w:val="22"/>
          <w:u w:val="single"/>
        </w:rPr>
      </w:pPr>
      <w:r w:rsidRPr="009B1D6D">
        <w:rPr>
          <w:rFonts w:ascii="Arial" w:hAnsi="Arial" w:cs="Arial"/>
          <w:b/>
          <w:sz w:val="22"/>
          <w:szCs w:val="22"/>
          <w:u w:val="single"/>
        </w:rPr>
        <w:t>Publications in Progress</w:t>
      </w:r>
    </w:p>
    <w:p w14:paraId="6F5DCF91" w14:textId="77777777" w:rsidR="009B1D6D" w:rsidRDefault="009B1D6D" w:rsidP="001931AD">
      <w:pPr>
        <w:rPr>
          <w:rFonts w:ascii="Arial" w:hAnsi="Arial" w:cs="Arial"/>
          <w:sz w:val="22"/>
          <w:szCs w:val="22"/>
        </w:rPr>
      </w:pPr>
    </w:p>
    <w:p w14:paraId="7CF0E170" w14:textId="77777777" w:rsidR="00CA7B79" w:rsidRPr="00CA7B79" w:rsidRDefault="00CA7B79" w:rsidP="00CA7B79">
      <w:pPr>
        <w:ind w:left="450"/>
        <w:rPr>
          <w:rFonts w:ascii="Arial" w:hAnsi="Arial" w:cs="Arial"/>
          <w:sz w:val="22"/>
          <w:szCs w:val="22"/>
        </w:rPr>
      </w:pPr>
      <w:proofErr w:type="spellStart"/>
      <w:r w:rsidRPr="00CA7B79">
        <w:rPr>
          <w:rFonts w:ascii="Arial" w:hAnsi="Arial" w:cs="Arial"/>
          <w:sz w:val="22"/>
          <w:szCs w:val="22"/>
        </w:rPr>
        <w:t>Sunada</w:t>
      </w:r>
      <w:proofErr w:type="spellEnd"/>
      <w:r w:rsidRPr="00CA7B79">
        <w:rPr>
          <w:rFonts w:ascii="Arial" w:hAnsi="Arial" w:cs="Arial"/>
          <w:sz w:val="22"/>
          <w:szCs w:val="22"/>
        </w:rPr>
        <w:t xml:space="preserve"> G, </w:t>
      </w:r>
      <w:proofErr w:type="spellStart"/>
      <w:r w:rsidRPr="00CA7B79">
        <w:rPr>
          <w:rFonts w:ascii="Arial" w:hAnsi="Arial" w:cs="Arial"/>
          <w:sz w:val="22"/>
          <w:szCs w:val="22"/>
        </w:rPr>
        <w:t>Digre</w:t>
      </w:r>
      <w:proofErr w:type="spellEnd"/>
      <w:r w:rsidRPr="00CA7B79">
        <w:rPr>
          <w:rFonts w:ascii="Arial" w:hAnsi="Arial" w:cs="Arial"/>
          <w:sz w:val="22"/>
          <w:szCs w:val="22"/>
        </w:rPr>
        <w:t xml:space="preserve"> K, Davis F, Mukundente V, Napia E, </w:t>
      </w:r>
      <w:r w:rsidRPr="00CA7B79">
        <w:rPr>
          <w:rFonts w:ascii="Arial" w:hAnsi="Arial" w:cs="Arial"/>
          <w:b/>
          <w:bCs/>
          <w:sz w:val="22"/>
          <w:szCs w:val="22"/>
        </w:rPr>
        <w:t>Sanchez-Birkhead A</w:t>
      </w:r>
      <w:r w:rsidRPr="00CA7B79">
        <w:rPr>
          <w:rFonts w:ascii="Arial" w:hAnsi="Arial" w:cs="Arial"/>
          <w:sz w:val="22"/>
          <w:szCs w:val="22"/>
        </w:rPr>
        <w:t xml:space="preserve">, Tavake-Pasi O, </w:t>
      </w:r>
      <w:r w:rsidRPr="00CA7B79">
        <w:rPr>
          <w:rFonts w:ascii="Arial" w:hAnsi="Arial" w:cs="Arial"/>
          <w:bCs/>
          <w:sz w:val="22"/>
          <w:szCs w:val="22"/>
        </w:rPr>
        <w:t>Stark LA</w:t>
      </w:r>
      <w:r w:rsidRPr="00CA7B79">
        <w:rPr>
          <w:rFonts w:ascii="Arial" w:hAnsi="Arial" w:cs="Arial"/>
          <w:sz w:val="22"/>
          <w:szCs w:val="22"/>
        </w:rPr>
        <w:t xml:space="preserve">, Alder S, Coulter H, Nan H, Wu Y, </w:t>
      </w:r>
      <w:proofErr w:type="spellStart"/>
      <w:r w:rsidRPr="00CA7B79">
        <w:rPr>
          <w:rFonts w:ascii="Arial" w:hAnsi="Arial" w:cs="Arial"/>
          <w:sz w:val="22"/>
          <w:szCs w:val="22"/>
        </w:rPr>
        <w:t>Gieseker</w:t>
      </w:r>
      <w:proofErr w:type="spellEnd"/>
      <w:r w:rsidRPr="00CA7B79">
        <w:rPr>
          <w:rFonts w:ascii="Arial" w:hAnsi="Arial" w:cs="Arial"/>
          <w:sz w:val="22"/>
          <w:szCs w:val="22"/>
        </w:rPr>
        <w:t xml:space="preserve"> K, Simonsen S. (Submitted). Obesity-preventive behaviors and improvements in depression among diverse Utah women receiving coaching from community health workers.</w:t>
      </w:r>
    </w:p>
    <w:p w14:paraId="400577F4" w14:textId="77777777" w:rsidR="009B1D6D" w:rsidRPr="00513CE2" w:rsidRDefault="009B1D6D" w:rsidP="001931AD">
      <w:pPr>
        <w:rPr>
          <w:rFonts w:ascii="Arial" w:hAnsi="Arial" w:cs="Arial"/>
          <w:sz w:val="22"/>
          <w:szCs w:val="22"/>
        </w:rPr>
      </w:pPr>
    </w:p>
    <w:p w14:paraId="2CD7A5A2" w14:textId="77777777" w:rsidR="00F43062" w:rsidRPr="00513CE2" w:rsidRDefault="00F43062" w:rsidP="001931AD">
      <w:pPr>
        <w:rPr>
          <w:rFonts w:ascii="Arial" w:hAnsi="Arial" w:cs="Arial"/>
          <w:sz w:val="22"/>
          <w:szCs w:val="22"/>
        </w:rPr>
      </w:pPr>
    </w:p>
    <w:p w14:paraId="67F9F118" w14:textId="77777777" w:rsidR="00671BD7" w:rsidRPr="00CA7B79" w:rsidRDefault="00671BD7" w:rsidP="001931AD">
      <w:pPr>
        <w:numPr>
          <w:ilvl w:val="0"/>
          <w:numId w:val="5"/>
        </w:numPr>
        <w:tabs>
          <w:tab w:val="clear" w:pos="1080"/>
          <w:tab w:val="num" w:pos="720"/>
        </w:tabs>
        <w:ind w:left="720"/>
        <w:rPr>
          <w:rFonts w:ascii="Arial" w:hAnsi="Arial" w:cs="Arial"/>
          <w:b/>
          <w:bCs/>
          <w:sz w:val="22"/>
          <w:szCs w:val="22"/>
        </w:rPr>
      </w:pPr>
      <w:r w:rsidRPr="00CA7B79">
        <w:rPr>
          <w:rFonts w:ascii="Arial" w:hAnsi="Arial" w:cs="Arial"/>
          <w:b/>
          <w:bCs/>
          <w:sz w:val="22"/>
          <w:szCs w:val="22"/>
          <w:u w:val="single"/>
        </w:rPr>
        <w:t>Papers, Monographs and Reports</w:t>
      </w:r>
    </w:p>
    <w:p w14:paraId="7AA31D3A" w14:textId="77777777" w:rsidR="00423DFC" w:rsidRPr="00513CE2" w:rsidRDefault="00423DFC" w:rsidP="00423DFC">
      <w:pPr>
        <w:ind w:left="720"/>
        <w:rPr>
          <w:rFonts w:ascii="Arial" w:hAnsi="Arial" w:cs="Arial"/>
          <w:sz w:val="22"/>
          <w:szCs w:val="22"/>
        </w:rPr>
      </w:pPr>
    </w:p>
    <w:p w14:paraId="5EA52F68" w14:textId="77777777" w:rsidR="00423DFC" w:rsidRPr="00513CE2" w:rsidRDefault="00423DFC" w:rsidP="00423DFC">
      <w:pPr>
        <w:tabs>
          <w:tab w:val="left" w:pos="0"/>
        </w:tabs>
        <w:ind w:left="1080" w:hanging="360"/>
        <w:rPr>
          <w:rFonts w:ascii="Arial" w:hAnsi="Arial" w:cs="Arial"/>
          <w:bCs/>
          <w:sz w:val="22"/>
          <w:szCs w:val="22"/>
        </w:rPr>
      </w:pPr>
      <w:r w:rsidRPr="00513CE2">
        <w:rPr>
          <w:rFonts w:ascii="Arial" w:hAnsi="Arial" w:cs="Arial"/>
          <w:b/>
          <w:bCs/>
          <w:sz w:val="22"/>
          <w:szCs w:val="22"/>
        </w:rPr>
        <w:t>Birkhead, A.C.</w:t>
      </w:r>
      <w:r w:rsidRPr="00513CE2">
        <w:rPr>
          <w:rFonts w:ascii="Arial" w:hAnsi="Arial" w:cs="Arial"/>
          <w:bCs/>
          <w:sz w:val="22"/>
          <w:szCs w:val="22"/>
        </w:rPr>
        <w:t xml:space="preserve"> (2007). Factors that influence health promotion practices among reproductive-age immigrant Hispanic women. UMI Dissertation Abstracts Database. ProQuest Publishing. </w:t>
      </w:r>
    </w:p>
    <w:p w14:paraId="02189402" w14:textId="77777777" w:rsidR="001931AD" w:rsidRPr="00513CE2" w:rsidRDefault="001931AD" w:rsidP="001931AD">
      <w:pPr>
        <w:rPr>
          <w:rFonts w:ascii="Arial" w:hAnsi="Arial" w:cs="Arial"/>
          <w:sz w:val="22"/>
          <w:szCs w:val="22"/>
        </w:rPr>
      </w:pPr>
    </w:p>
    <w:p w14:paraId="03F2C16F" w14:textId="77777777" w:rsidR="001931AD" w:rsidRPr="00CA7B79" w:rsidRDefault="00957F15" w:rsidP="00F43062">
      <w:pPr>
        <w:numPr>
          <w:ilvl w:val="0"/>
          <w:numId w:val="5"/>
        </w:numPr>
        <w:tabs>
          <w:tab w:val="clear" w:pos="1080"/>
          <w:tab w:val="num" w:pos="720"/>
        </w:tabs>
        <w:ind w:left="720"/>
        <w:rPr>
          <w:rFonts w:ascii="Arial" w:hAnsi="Arial" w:cs="Arial"/>
          <w:b/>
          <w:bCs/>
          <w:sz w:val="22"/>
          <w:szCs w:val="22"/>
        </w:rPr>
      </w:pPr>
      <w:r w:rsidRPr="00CA7B79">
        <w:rPr>
          <w:rFonts w:ascii="Arial" w:hAnsi="Arial" w:cs="Arial"/>
          <w:b/>
          <w:bCs/>
          <w:sz w:val="22"/>
          <w:szCs w:val="22"/>
          <w:u w:val="single"/>
        </w:rPr>
        <w:t xml:space="preserve">Published </w:t>
      </w:r>
      <w:r w:rsidR="00671BD7" w:rsidRPr="00CA7B79">
        <w:rPr>
          <w:rFonts w:ascii="Arial" w:hAnsi="Arial" w:cs="Arial"/>
          <w:b/>
          <w:bCs/>
          <w:sz w:val="22"/>
          <w:szCs w:val="22"/>
          <w:u w:val="single"/>
        </w:rPr>
        <w:t>Abstracts</w:t>
      </w:r>
    </w:p>
    <w:p w14:paraId="12F3755A" w14:textId="77777777" w:rsidR="002B6E3D" w:rsidRDefault="002B6E3D" w:rsidP="00F43062">
      <w:pPr>
        <w:ind w:left="1080" w:hanging="360"/>
        <w:outlineLvl w:val="0"/>
        <w:rPr>
          <w:rFonts w:ascii="Arial" w:hAnsi="Arial" w:cs="Arial"/>
          <w:sz w:val="22"/>
          <w:szCs w:val="22"/>
        </w:rPr>
      </w:pPr>
    </w:p>
    <w:p w14:paraId="20E9C6BE" w14:textId="77777777" w:rsidR="000727BD" w:rsidRDefault="000727BD" w:rsidP="000727BD">
      <w:pPr>
        <w:ind w:left="720"/>
        <w:rPr>
          <w:rStyle w:val="topdisplay"/>
          <w:rFonts w:ascii="Arial" w:hAnsi="Arial" w:cs="Arial"/>
          <w:sz w:val="22"/>
          <w:szCs w:val="22"/>
        </w:rPr>
      </w:pPr>
      <w:proofErr w:type="spellStart"/>
      <w:r w:rsidRPr="000727BD">
        <w:rPr>
          <w:rStyle w:val="topdisplay"/>
          <w:rFonts w:ascii="Arial" w:hAnsi="Arial" w:cs="Arial"/>
          <w:bCs/>
          <w:sz w:val="22"/>
          <w:szCs w:val="22"/>
        </w:rPr>
        <w:t>Fishler</w:t>
      </w:r>
      <w:proofErr w:type="spellEnd"/>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A, </w:t>
      </w:r>
      <w:r w:rsidRPr="000727BD">
        <w:rPr>
          <w:rStyle w:val="topdisplay"/>
          <w:rFonts w:ascii="Arial" w:hAnsi="Arial" w:cs="Arial"/>
          <w:bCs/>
          <w:sz w:val="22"/>
          <w:szCs w:val="22"/>
        </w:rPr>
        <w:t>Simonsen S,</w:t>
      </w:r>
      <w:r w:rsidRPr="000727BD">
        <w:rPr>
          <w:rStyle w:val="topdisplay"/>
          <w:rFonts w:ascii="Arial" w:hAnsi="Arial" w:cs="Arial"/>
          <w:b/>
          <w:bCs/>
          <w:sz w:val="22"/>
          <w:szCs w:val="22"/>
        </w:rPr>
        <w:t xml:space="preserve"> </w:t>
      </w:r>
      <w:proofErr w:type="spellStart"/>
      <w:r w:rsidRPr="000727BD">
        <w:rPr>
          <w:rStyle w:val="topdisplay"/>
          <w:rFonts w:ascii="Arial" w:hAnsi="Arial" w:cs="Arial"/>
          <w:sz w:val="22"/>
          <w:szCs w:val="22"/>
        </w:rPr>
        <w:t>Gren</w:t>
      </w:r>
      <w:proofErr w:type="spellEnd"/>
      <w:r w:rsidRPr="000727BD">
        <w:rPr>
          <w:rStyle w:val="topdisplay"/>
          <w:rFonts w:ascii="Arial" w:hAnsi="Arial" w:cs="Arial"/>
          <w:sz w:val="22"/>
          <w:szCs w:val="22"/>
        </w:rPr>
        <w:t xml:space="preserve"> L, Wu Y, Mukundente</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w:t>
      </w:r>
      <w:r w:rsidRPr="003C113A">
        <w:rPr>
          <w:rStyle w:val="topdisplay"/>
          <w:rFonts w:ascii="Arial" w:hAnsi="Arial" w:cs="Arial"/>
          <w:b/>
          <w:bCs/>
          <w:sz w:val="22"/>
          <w:szCs w:val="22"/>
        </w:rPr>
        <w:t>Sanchez-Birkhead A</w:t>
      </w:r>
      <w:r w:rsidRPr="000727BD">
        <w:rPr>
          <w:rStyle w:val="topdisplay"/>
          <w:rFonts w:ascii="Arial" w:hAnsi="Arial" w:cs="Arial"/>
          <w:sz w:val="22"/>
          <w:szCs w:val="22"/>
        </w:rPr>
        <w:t>, Tavake-Pasi OF, Napia</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E, Coulter H, Alder S,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Ralls B,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Eisenman P, </w:t>
      </w:r>
      <w:proofErr w:type="spellStart"/>
      <w:r w:rsidRPr="000727BD">
        <w:rPr>
          <w:rStyle w:val="topdisplay"/>
          <w:rFonts w:ascii="Arial" w:hAnsi="Arial" w:cs="Arial"/>
          <w:sz w:val="22"/>
          <w:szCs w:val="22"/>
        </w:rPr>
        <w:t>Prevedel</w:t>
      </w:r>
      <w:proofErr w:type="spellEnd"/>
      <w:r w:rsidRPr="000727BD">
        <w:rPr>
          <w:rStyle w:val="topdisplay"/>
          <w:rFonts w:ascii="Arial" w:hAnsi="Arial" w:cs="Arial"/>
          <w:sz w:val="22"/>
          <w:szCs w:val="22"/>
        </w:rPr>
        <w:t xml:space="preserve"> S, Peterson G, Mueller</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L, Nelson</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C, Durward C, Zhang W,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Differences in perceived barriers to healthy eating and physical activity in urban women of color and rural white women. Poster presentation at the American Public Health Association Annual Meeting, Denver, CO.</w:t>
      </w:r>
    </w:p>
    <w:p w14:paraId="437A3570" w14:textId="77777777" w:rsidR="000727BD" w:rsidRPr="000727BD" w:rsidRDefault="000727BD" w:rsidP="000727BD">
      <w:pPr>
        <w:ind w:left="720"/>
        <w:rPr>
          <w:rStyle w:val="topdisplay"/>
          <w:rFonts w:ascii="Arial" w:hAnsi="Arial" w:cs="Arial"/>
          <w:iCs/>
          <w:sz w:val="22"/>
          <w:szCs w:val="22"/>
        </w:rPr>
      </w:pPr>
    </w:p>
    <w:p w14:paraId="4260D3AE" w14:textId="77777777" w:rsidR="000727BD" w:rsidRDefault="000727BD" w:rsidP="000727BD">
      <w:pPr>
        <w:ind w:left="720"/>
        <w:rPr>
          <w:rFonts w:ascii="Arial" w:hAnsi="Arial" w:cs="Arial"/>
          <w:sz w:val="22"/>
          <w:szCs w:val="22"/>
        </w:rPr>
      </w:pPr>
      <w:r w:rsidRPr="000727BD">
        <w:rPr>
          <w:rFonts w:ascii="Arial" w:hAnsi="Arial" w:cs="Arial"/>
          <w:sz w:val="22"/>
          <w:szCs w:val="22"/>
        </w:rPr>
        <w:t xml:space="preserve">Lai D, </w:t>
      </w:r>
      <w:proofErr w:type="spellStart"/>
      <w:r w:rsidRPr="000727BD">
        <w:rPr>
          <w:rFonts w:ascii="Arial" w:hAnsi="Arial" w:cs="Arial"/>
          <w:sz w:val="22"/>
          <w:szCs w:val="22"/>
        </w:rPr>
        <w:t>Bodson</w:t>
      </w:r>
      <w:proofErr w:type="spellEnd"/>
      <w:r w:rsidRPr="000727BD">
        <w:rPr>
          <w:rFonts w:ascii="Arial" w:hAnsi="Arial" w:cs="Arial"/>
          <w:sz w:val="22"/>
          <w:szCs w:val="22"/>
        </w:rPr>
        <w:t xml:space="preserve"> J, Davis FA, Lee D, Tavake-Pasi F, Napia E, Villalta J, Mukundente V, Mooney R, Coulter H, </w:t>
      </w:r>
      <w:r w:rsidRPr="000727BD">
        <w:rPr>
          <w:rFonts w:ascii="Arial" w:hAnsi="Arial" w:cs="Arial"/>
          <w:bCs/>
          <w:sz w:val="22"/>
          <w:szCs w:val="22"/>
        </w:rPr>
        <w:t>Stark LA,</w:t>
      </w:r>
      <w:r w:rsidRPr="000727BD">
        <w:rPr>
          <w:rFonts w:ascii="Arial" w:hAnsi="Arial" w:cs="Arial"/>
          <w:sz w:val="22"/>
          <w:szCs w:val="22"/>
        </w:rPr>
        <w:t xml:space="preserve"> </w:t>
      </w:r>
      <w:r w:rsidRPr="003C113A">
        <w:rPr>
          <w:rFonts w:ascii="Arial" w:hAnsi="Arial" w:cs="Arial"/>
          <w:b/>
          <w:bCs/>
          <w:sz w:val="22"/>
          <w:szCs w:val="22"/>
        </w:rPr>
        <w:t>Sanchez-Birkhead A</w:t>
      </w:r>
      <w:r w:rsidRPr="000727BD">
        <w:rPr>
          <w:rFonts w:ascii="Arial" w:hAnsi="Arial" w:cs="Arial"/>
          <w:sz w:val="22"/>
          <w:szCs w:val="22"/>
        </w:rPr>
        <w:t xml:space="preserve">, Kepka D (2016, April). </w:t>
      </w:r>
      <w:r w:rsidRPr="000727BD">
        <w:rPr>
          <w:rFonts w:ascii="Arial" w:hAnsi="Arial" w:cs="Arial"/>
          <w:color w:val="000000"/>
          <w:sz w:val="22"/>
          <w:szCs w:val="22"/>
        </w:rPr>
        <w:t>Diverse families’ perspectives of HPV vaccine information.</w:t>
      </w:r>
      <w:r w:rsidRPr="000727BD">
        <w:rPr>
          <w:rFonts w:ascii="Arial" w:hAnsi="Arial" w:cs="Arial"/>
          <w:sz w:val="22"/>
          <w:szCs w:val="22"/>
        </w:rPr>
        <w:t xml:space="preserve"> Poster session presented at the 49</w:t>
      </w:r>
      <w:r w:rsidRPr="000727BD">
        <w:rPr>
          <w:rFonts w:ascii="Arial" w:hAnsi="Arial" w:cs="Arial"/>
          <w:sz w:val="22"/>
          <w:szCs w:val="22"/>
          <w:vertAlign w:val="superscript"/>
        </w:rPr>
        <w:t>th</w:t>
      </w:r>
      <w:r w:rsidRPr="000727BD">
        <w:rPr>
          <w:rFonts w:ascii="Arial" w:hAnsi="Arial" w:cs="Arial"/>
          <w:sz w:val="22"/>
          <w:szCs w:val="22"/>
        </w:rPr>
        <w:t xml:space="preserve"> Annual Communicating Nursing Research Conference of the Western Institute of Nursing, Anaheim, CA.</w:t>
      </w:r>
    </w:p>
    <w:p w14:paraId="17A58F08" w14:textId="77777777" w:rsidR="000727BD" w:rsidRPr="000727BD" w:rsidRDefault="000727BD" w:rsidP="000727BD">
      <w:pPr>
        <w:ind w:left="720"/>
        <w:rPr>
          <w:rStyle w:val="topdisplay"/>
          <w:rFonts w:ascii="Arial" w:hAnsi="Arial" w:cs="Arial"/>
          <w:iCs/>
          <w:sz w:val="22"/>
          <w:szCs w:val="22"/>
        </w:rPr>
      </w:pPr>
    </w:p>
    <w:p w14:paraId="456CF10F" w14:textId="77777777" w:rsidR="000727BD" w:rsidRDefault="000727BD" w:rsidP="000727BD">
      <w:pPr>
        <w:ind w:left="720"/>
        <w:rPr>
          <w:rStyle w:val="topdisplay"/>
          <w:rFonts w:ascii="Arial" w:hAnsi="Arial" w:cs="Arial"/>
          <w:sz w:val="22"/>
          <w:szCs w:val="22"/>
        </w:rPr>
      </w:pPr>
      <w:r w:rsidRPr="000727BD">
        <w:rPr>
          <w:rStyle w:val="topdisplay"/>
          <w:rFonts w:ascii="Arial" w:hAnsi="Arial" w:cs="Arial"/>
          <w:bCs/>
          <w:sz w:val="22"/>
          <w:szCs w:val="22"/>
        </w:rPr>
        <w:t>Okada B</w:t>
      </w:r>
      <w:r w:rsidRPr="000727BD">
        <w:rPr>
          <w:rStyle w:val="topdisplay"/>
          <w:rFonts w:ascii="Arial" w:hAnsi="Arial" w:cs="Arial"/>
          <w:sz w:val="22"/>
          <w:szCs w:val="22"/>
        </w:rPr>
        <w:t>, Simonsen S, Zhang W, Mukundente</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w:t>
      </w:r>
      <w:r w:rsidRPr="003C113A">
        <w:rPr>
          <w:rStyle w:val="topdisplay"/>
          <w:rFonts w:ascii="Arial" w:hAnsi="Arial" w:cs="Arial"/>
          <w:b/>
          <w:bCs/>
          <w:sz w:val="22"/>
          <w:szCs w:val="22"/>
        </w:rPr>
        <w:t>Sanchez-Birkhead A</w:t>
      </w:r>
      <w:r w:rsidRPr="000727BD">
        <w:rPr>
          <w:rStyle w:val="topdisplay"/>
          <w:rFonts w:ascii="Arial" w:hAnsi="Arial" w:cs="Arial"/>
          <w:sz w:val="22"/>
          <w:szCs w:val="22"/>
        </w:rPr>
        <w:t xml:space="preserve">, Tavake-Pasi OF, Napia E, Coulter H, Alder S,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Eisenman P,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Impact of a 12-month wellness coaching program on soda and water consumption in women of color. Poster presentation at the American Public Health Association Annual Meeting, Denver, CO.</w:t>
      </w:r>
    </w:p>
    <w:p w14:paraId="7F68AD67" w14:textId="77777777" w:rsidR="000727BD" w:rsidRPr="000727BD" w:rsidRDefault="000727BD" w:rsidP="000727BD">
      <w:pPr>
        <w:ind w:left="720"/>
        <w:rPr>
          <w:rStyle w:val="topdisplay"/>
          <w:rFonts w:ascii="Arial" w:hAnsi="Arial" w:cs="Arial"/>
          <w:iCs/>
          <w:sz w:val="22"/>
          <w:szCs w:val="22"/>
        </w:rPr>
      </w:pPr>
    </w:p>
    <w:p w14:paraId="6DD14A44" w14:textId="77777777" w:rsidR="000727BD" w:rsidRDefault="000727BD" w:rsidP="000727BD">
      <w:pPr>
        <w:ind w:left="720"/>
        <w:rPr>
          <w:rStyle w:val="topdisplay"/>
          <w:rFonts w:ascii="Arial" w:hAnsi="Arial" w:cs="Arial"/>
          <w:sz w:val="22"/>
          <w:szCs w:val="22"/>
        </w:rPr>
      </w:pPr>
      <w:r w:rsidRPr="003C113A">
        <w:rPr>
          <w:rStyle w:val="topdisplay"/>
          <w:rFonts w:ascii="Arial" w:hAnsi="Arial" w:cs="Arial"/>
          <w:b/>
          <w:bCs/>
          <w:sz w:val="22"/>
          <w:szCs w:val="22"/>
        </w:rPr>
        <w:t>Sanchez-Birkhead A</w:t>
      </w:r>
      <w:r w:rsidRPr="000727BD">
        <w:rPr>
          <w:rStyle w:val="topdisplay"/>
          <w:rFonts w:ascii="Arial" w:hAnsi="Arial" w:cs="Arial"/>
          <w:sz w:val="22"/>
          <w:szCs w:val="22"/>
        </w:rPr>
        <w:t xml:space="preserve">, </w:t>
      </w:r>
      <w:r w:rsidRPr="000727BD">
        <w:rPr>
          <w:rStyle w:val="topdisplay"/>
          <w:rFonts w:ascii="Arial" w:hAnsi="Arial" w:cs="Arial"/>
          <w:bCs/>
          <w:sz w:val="22"/>
          <w:szCs w:val="22"/>
        </w:rPr>
        <w:t>Simonsen S,</w:t>
      </w:r>
      <w:r w:rsidRPr="000727BD">
        <w:rPr>
          <w:rStyle w:val="topdisplay"/>
          <w:rFonts w:ascii="Arial" w:hAnsi="Arial" w:cs="Arial"/>
          <w:sz w:val="22"/>
          <w:szCs w:val="22"/>
        </w:rPr>
        <w:t xml:space="preserve"> Coulter H, Eisenman P, Alder S,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Johnston L, Ralls B,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Empowering Latinas through education and wellness coaching: An impactful community partnership and collaborative effort. Round table presentation at the American Public Health Association Annual Meeting, Denver, CO.</w:t>
      </w:r>
    </w:p>
    <w:p w14:paraId="111B0AAB" w14:textId="77777777" w:rsidR="000727BD" w:rsidRPr="000727BD" w:rsidRDefault="000727BD" w:rsidP="000727BD">
      <w:pPr>
        <w:ind w:left="720"/>
        <w:rPr>
          <w:rStyle w:val="topdisplay"/>
          <w:rFonts w:ascii="Arial" w:hAnsi="Arial" w:cs="Arial"/>
          <w:iCs/>
          <w:sz w:val="22"/>
          <w:szCs w:val="22"/>
        </w:rPr>
      </w:pPr>
    </w:p>
    <w:p w14:paraId="5574EE41" w14:textId="77777777" w:rsidR="000727BD" w:rsidRDefault="000727BD" w:rsidP="000727BD">
      <w:pPr>
        <w:ind w:left="720"/>
        <w:rPr>
          <w:rStyle w:val="topdisplay"/>
          <w:rFonts w:ascii="Arial" w:hAnsi="Arial" w:cs="Arial"/>
          <w:sz w:val="22"/>
          <w:szCs w:val="22"/>
        </w:rPr>
      </w:pPr>
      <w:r w:rsidRPr="000727BD">
        <w:rPr>
          <w:rStyle w:val="topdisplay"/>
          <w:rFonts w:ascii="Arial" w:hAnsi="Arial" w:cs="Arial"/>
          <w:bCs/>
          <w:sz w:val="22"/>
          <w:szCs w:val="22"/>
        </w:rPr>
        <w:lastRenderedPageBreak/>
        <w:t>Simonsen S,</w:t>
      </w:r>
      <w:r w:rsidRPr="000727BD">
        <w:rPr>
          <w:rStyle w:val="topdisplay"/>
          <w:rFonts w:ascii="Arial" w:hAnsi="Arial" w:cs="Arial"/>
          <w:b/>
          <w:bCs/>
          <w:sz w:val="22"/>
          <w:szCs w:val="22"/>
        </w:rPr>
        <w:t xml:space="preserve"> </w:t>
      </w:r>
      <w:r w:rsidRPr="000727BD">
        <w:rPr>
          <w:rStyle w:val="topdisplay"/>
          <w:rFonts w:ascii="Arial" w:hAnsi="Arial" w:cs="Arial"/>
          <w:sz w:val="22"/>
          <w:szCs w:val="22"/>
        </w:rPr>
        <w:t>Alder S, Zhang W, Ralls B, Mukundente</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w:t>
      </w:r>
      <w:r w:rsidRPr="003C113A">
        <w:rPr>
          <w:rStyle w:val="topdisplay"/>
          <w:rFonts w:ascii="Arial" w:hAnsi="Arial" w:cs="Arial"/>
          <w:b/>
          <w:bCs/>
          <w:sz w:val="22"/>
          <w:szCs w:val="22"/>
        </w:rPr>
        <w:t>Sanchez-Birkhead</w:t>
      </w:r>
      <w:r w:rsidRPr="000727BD">
        <w:rPr>
          <w:rStyle w:val="topdisplay"/>
          <w:rFonts w:ascii="Arial" w:hAnsi="Arial" w:cs="Arial"/>
          <w:sz w:val="22"/>
          <w:szCs w:val="22"/>
        </w:rPr>
        <w:t xml:space="preserve"> A, Tavake-Pasi OF, Napia</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E, Coulter H,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Eisenman P,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Promoting health equity through community-based participatory research: Lessons learned while designing, implementing, and evaluating a CBPR-based randomized intervention trial of a wellness coaching program for women of color. Presentation at the American Public Health Association Annual Meeting, Denver, CO.</w:t>
      </w:r>
    </w:p>
    <w:p w14:paraId="01E50CEF" w14:textId="77777777" w:rsidR="000727BD" w:rsidRPr="000727BD" w:rsidRDefault="000727BD" w:rsidP="000727BD">
      <w:pPr>
        <w:ind w:left="720"/>
        <w:rPr>
          <w:rStyle w:val="topdisplay"/>
          <w:rFonts w:ascii="Arial" w:hAnsi="Arial" w:cs="Arial"/>
          <w:iCs/>
          <w:sz w:val="22"/>
          <w:szCs w:val="22"/>
        </w:rPr>
      </w:pPr>
    </w:p>
    <w:p w14:paraId="4B2DCDB8" w14:textId="77777777" w:rsidR="000727BD" w:rsidRDefault="000727BD" w:rsidP="000727BD">
      <w:pPr>
        <w:ind w:left="720"/>
        <w:rPr>
          <w:rStyle w:val="topdisplay"/>
          <w:rFonts w:ascii="Arial" w:hAnsi="Arial" w:cs="Arial"/>
          <w:sz w:val="22"/>
          <w:szCs w:val="22"/>
        </w:rPr>
      </w:pPr>
      <w:r w:rsidRPr="000727BD">
        <w:rPr>
          <w:rStyle w:val="topdisplay"/>
          <w:rFonts w:ascii="Arial" w:hAnsi="Arial" w:cs="Arial"/>
          <w:bCs/>
          <w:sz w:val="22"/>
          <w:szCs w:val="22"/>
        </w:rPr>
        <w:t>Simonsen S,</w:t>
      </w:r>
      <w:r w:rsidRPr="000727BD">
        <w:rPr>
          <w:rStyle w:val="topdisplay"/>
          <w:rFonts w:ascii="Arial" w:hAnsi="Arial" w:cs="Arial"/>
          <w:b/>
          <w:bCs/>
          <w:sz w:val="22"/>
          <w:szCs w:val="22"/>
        </w:rPr>
        <w:t xml:space="preserve"> </w:t>
      </w:r>
      <w:r w:rsidRPr="000727BD">
        <w:rPr>
          <w:rFonts w:ascii="Arial" w:hAnsi="Arial" w:cs="Arial"/>
          <w:sz w:val="22"/>
          <w:szCs w:val="22"/>
        </w:rPr>
        <w:t xml:space="preserve">Zhang W, </w:t>
      </w:r>
      <w:r w:rsidRPr="000727BD">
        <w:rPr>
          <w:rStyle w:val="topdisplay"/>
          <w:rFonts w:ascii="Arial" w:hAnsi="Arial" w:cs="Arial"/>
          <w:sz w:val="22"/>
          <w:szCs w:val="22"/>
        </w:rPr>
        <w:t>Ralls B, Mukundente</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w:t>
      </w:r>
      <w:r w:rsidRPr="003C113A">
        <w:rPr>
          <w:rStyle w:val="topdisplay"/>
          <w:rFonts w:ascii="Arial" w:hAnsi="Arial" w:cs="Arial"/>
          <w:b/>
          <w:bCs/>
          <w:sz w:val="22"/>
          <w:szCs w:val="22"/>
        </w:rPr>
        <w:t>Sanchez-Birkhead A</w:t>
      </w:r>
      <w:r w:rsidRPr="000727BD">
        <w:rPr>
          <w:rStyle w:val="topdisplay"/>
          <w:rFonts w:ascii="Arial" w:hAnsi="Arial" w:cs="Arial"/>
          <w:sz w:val="22"/>
          <w:szCs w:val="22"/>
        </w:rPr>
        <w:t>, Tavake-Pasi OF, Napia</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E, Coulter H, Alder S,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Eisenman P,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Healthy women lead healthy families: The impact of a wellness coaching program for women of color on the physical activity and eating behaviors of family members. Presentation at the American Public Health Association Annual Meeting, Denver, CO.</w:t>
      </w:r>
    </w:p>
    <w:p w14:paraId="3739DBB8" w14:textId="77777777" w:rsidR="000727BD" w:rsidRPr="000727BD" w:rsidRDefault="000727BD" w:rsidP="000727BD">
      <w:pPr>
        <w:ind w:left="720"/>
        <w:rPr>
          <w:rStyle w:val="topdisplay"/>
          <w:rFonts w:ascii="Arial" w:hAnsi="Arial" w:cs="Arial"/>
          <w:iCs/>
          <w:sz w:val="22"/>
          <w:szCs w:val="22"/>
        </w:rPr>
      </w:pPr>
    </w:p>
    <w:p w14:paraId="41AF0473" w14:textId="77777777" w:rsidR="000727BD" w:rsidRDefault="000727BD" w:rsidP="000727BD">
      <w:pPr>
        <w:ind w:left="720"/>
        <w:rPr>
          <w:rStyle w:val="topdisplay"/>
          <w:rFonts w:ascii="Arial" w:hAnsi="Arial" w:cs="Arial"/>
          <w:sz w:val="22"/>
          <w:szCs w:val="22"/>
        </w:rPr>
      </w:pP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w:t>
      </w:r>
      <w:r w:rsidRPr="000727BD">
        <w:rPr>
          <w:rStyle w:val="topdisplay"/>
          <w:rFonts w:ascii="Arial" w:hAnsi="Arial" w:cs="Arial"/>
          <w:bCs/>
          <w:sz w:val="22"/>
          <w:szCs w:val="22"/>
        </w:rPr>
        <w:t>Simonsen S,</w:t>
      </w:r>
      <w:r w:rsidRPr="000727BD">
        <w:rPr>
          <w:rStyle w:val="topdisplay"/>
          <w:rFonts w:ascii="Arial" w:hAnsi="Arial" w:cs="Arial"/>
          <w:b/>
          <w:bCs/>
          <w:sz w:val="22"/>
          <w:szCs w:val="22"/>
        </w:rPr>
        <w:t xml:space="preserve"> </w:t>
      </w:r>
      <w:r w:rsidRPr="000727BD">
        <w:rPr>
          <w:rStyle w:val="topdisplay"/>
          <w:rFonts w:ascii="Arial" w:hAnsi="Arial" w:cs="Arial"/>
          <w:sz w:val="22"/>
          <w:szCs w:val="22"/>
        </w:rPr>
        <w:t>Ralls B, Mukundente</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Tavake-Pasi OF, </w:t>
      </w:r>
      <w:r w:rsidRPr="003C113A">
        <w:rPr>
          <w:rStyle w:val="topdisplay"/>
          <w:rFonts w:ascii="Arial" w:hAnsi="Arial" w:cs="Arial"/>
          <w:b/>
          <w:bCs/>
          <w:sz w:val="22"/>
          <w:szCs w:val="22"/>
        </w:rPr>
        <w:t>Sanchez-Birkhead A</w:t>
      </w:r>
      <w:r w:rsidRPr="000727BD">
        <w:rPr>
          <w:rStyle w:val="topdisplay"/>
          <w:rFonts w:ascii="Arial" w:hAnsi="Arial" w:cs="Arial"/>
          <w:sz w:val="22"/>
          <w:szCs w:val="22"/>
        </w:rPr>
        <w:t>, Napia</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E,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Alder S, </w:t>
      </w:r>
      <w:r w:rsidRPr="000727BD">
        <w:rPr>
          <w:rFonts w:ascii="Arial" w:hAnsi="Arial" w:cs="Arial"/>
          <w:sz w:val="22"/>
          <w:szCs w:val="22"/>
        </w:rPr>
        <w:t xml:space="preserve">Zhang W, </w:t>
      </w:r>
      <w:r w:rsidRPr="000727BD">
        <w:rPr>
          <w:rStyle w:val="topdisplay"/>
          <w:rFonts w:ascii="Arial" w:hAnsi="Arial" w:cs="Arial"/>
          <w:sz w:val="22"/>
          <w:szCs w:val="22"/>
        </w:rPr>
        <w:t xml:space="preserve">Eisenman P, Coulter H,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Mind and body: A community wellness coaching program addressing the interrelationship between depression and obesity among culturally diverse women. Presentation at the American Public Health Association Annual Meeting, Denver, CO.</w:t>
      </w:r>
    </w:p>
    <w:p w14:paraId="724A8B1D" w14:textId="77777777" w:rsidR="000727BD" w:rsidRPr="000727BD" w:rsidRDefault="000727BD" w:rsidP="000727BD">
      <w:pPr>
        <w:ind w:left="720"/>
        <w:rPr>
          <w:rStyle w:val="topdisplay"/>
          <w:rFonts w:ascii="Arial" w:hAnsi="Arial" w:cs="Arial"/>
          <w:iCs/>
          <w:sz w:val="22"/>
          <w:szCs w:val="22"/>
        </w:rPr>
      </w:pPr>
    </w:p>
    <w:p w14:paraId="30C7C17C" w14:textId="77777777" w:rsidR="000727BD" w:rsidRDefault="000727BD" w:rsidP="000727BD">
      <w:pPr>
        <w:ind w:left="720"/>
        <w:rPr>
          <w:rStyle w:val="topdisplay"/>
          <w:rFonts w:ascii="Arial" w:hAnsi="Arial" w:cs="Arial"/>
          <w:sz w:val="22"/>
          <w:szCs w:val="22"/>
        </w:rPr>
      </w:pPr>
      <w:r w:rsidRPr="000727BD">
        <w:rPr>
          <w:rFonts w:ascii="Arial" w:hAnsi="Arial" w:cs="Arial"/>
          <w:bCs/>
          <w:sz w:val="22"/>
          <w:szCs w:val="22"/>
        </w:rPr>
        <w:t>Wright H,</w:t>
      </w:r>
      <w:r w:rsidRPr="000727BD">
        <w:rPr>
          <w:rFonts w:ascii="Arial" w:hAnsi="Arial" w:cs="Arial"/>
          <w:b/>
          <w:bCs/>
          <w:sz w:val="22"/>
          <w:szCs w:val="22"/>
        </w:rPr>
        <w:t xml:space="preserve"> </w:t>
      </w:r>
      <w:r w:rsidRPr="000727BD">
        <w:rPr>
          <w:rStyle w:val="topdisplay"/>
          <w:rFonts w:ascii="Arial" w:hAnsi="Arial" w:cs="Arial"/>
          <w:bCs/>
          <w:sz w:val="22"/>
          <w:szCs w:val="22"/>
        </w:rPr>
        <w:t>Simonsen S,</w:t>
      </w:r>
      <w:r w:rsidRPr="000727BD">
        <w:rPr>
          <w:rStyle w:val="topdisplay"/>
          <w:rFonts w:ascii="Arial" w:hAnsi="Arial" w:cs="Arial"/>
          <w:b/>
          <w:bCs/>
          <w:sz w:val="22"/>
          <w:szCs w:val="22"/>
        </w:rPr>
        <w:t xml:space="preserve"> </w:t>
      </w:r>
      <w:proofErr w:type="spellStart"/>
      <w:r w:rsidRPr="000727BD">
        <w:rPr>
          <w:rFonts w:ascii="Arial" w:hAnsi="Arial" w:cs="Arial"/>
          <w:sz w:val="22"/>
          <w:szCs w:val="22"/>
        </w:rPr>
        <w:t>Gren</w:t>
      </w:r>
      <w:proofErr w:type="spellEnd"/>
      <w:r w:rsidRPr="000727BD">
        <w:rPr>
          <w:rFonts w:ascii="Arial" w:hAnsi="Arial" w:cs="Arial"/>
          <w:sz w:val="22"/>
          <w:szCs w:val="22"/>
        </w:rPr>
        <w:t xml:space="preserve"> L, </w:t>
      </w:r>
      <w:proofErr w:type="spellStart"/>
      <w:r w:rsidRPr="000727BD">
        <w:rPr>
          <w:rStyle w:val="topdisplay"/>
          <w:rFonts w:ascii="Arial" w:hAnsi="Arial" w:cs="Arial"/>
          <w:sz w:val="22"/>
          <w:szCs w:val="22"/>
        </w:rPr>
        <w:t>Mukundente</w:t>
      </w:r>
      <w:proofErr w:type="spellEnd"/>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V, Davis FA, </w:t>
      </w:r>
      <w:r w:rsidRPr="003C113A">
        <w:rPr>
          <w:rStyle w:val="topdisplay"/>
          <w:rFonts w:ascii="Arial" w:hAnsi="Arial" w:cs="Arial"/>
          <w:b/>
          <w:bCs/>
          <w:sz w:val="22"/>
          <w:szCs w:val="22"/>
        </w:rPr>
        <w:t>Sanchez-Birkhead A</w:t>
      </w:r>
      <w:r w:rsidRPr="000727BD">
        <w:rPr>
          <w:rStyle w:val="topdisplay"/>
          <w:rFonts w:ascii="Arial" w:hAnsi="Arial" w:cs="Arial"/>
          <w:sz w:val="22"/>
          <w:szCs w:val="22"/>
        </w:rPr>
        <w:t>, Tavake-Pasi OF, Napia</w:t>
      </w:r>
      <w:r w:rsidRPr="000727BD">
        <w:rPr>
          <w:rStyle w:val="topdisplay"/>
          <w:rFonts w:ascii="Arial" w:hAnsi="Arial" w:cs="Arial"/>
          <w:sz w:val="22"/>
          <w:szCs w:val="22"/>
          <w:vertAlign w:val="superscript"/>
        </w:rPr>
        <w:t xml:space="preserve"> </w:t>
      </w:r>
      <w:r w:rsidRPr="000727BD">
        <w:rPr>
          <w:rStyle w:val="topdisplay"/>
          <w:rFonts w:ascii="Arial" w:hAnsi="Arial" w:cs="Arial"/>
          <w:sz w:val="22"/>
          <w:szCs w:val="22"/>
        </w:rPr>
        <w:t xml:space="preserve">E, Coulter H, Alder S, </w:t>
      </w:r>
      <w:r w:rsidRPr="000727BD">
        <w:rPr>
          <w:rStyle w:val="topdisplay"/>
          <w:rFonts w:ascii="Arial" w:hAnsi="Arial" w:cs="Arial"/>
          <w:bCs/>
          <w:sz w:val="22"/>
          <w:szCs w:val="22"/>
        </w:rPr>
        <w:t>Stark L</w:t>
      </w:r>
      <w:r w:rsidRPr="000727BD">
        <w:rPr>
          <w:rStyle w:val="topdisplay"/>
          <w:rFonts w:ascii="Arial" w:hAnsi="Arial" w:cs="Arial"/>
          <w:sz w:val="22"/>
          <w:szCs w:val="22"/>
        </w:rPr>
        <w:t xml:space="preserve">, Ralls B, </w:t>
      </w:r>
      <w:proofErr w:type="spellStart"/>
      <w:r w:rsidRPr="000727BD">
        <w:rPr>
          <w:rStyle w:val="topdisplay"/>
          <w:rFonts w:ascii="Arial" w:hAnsi="Arial" w:cs="Arial"/>
          <w:sz w:val="22"/>
          <w:szCs w:val="22"/>
        </w:rPr>
        <w:t>Sunada</w:t>
      </w:r>
      <w:proofErr w:type="spellEnd"/>
      <w:r w:rsidRPr="000727BD">
        <w:rPr>
          <w:rStyle w:val="topdisplay"/>
          <w:rFonts w:ascii="Arial" w:hAnsi="Arial" w:cs="Arial"/>
          <w:sz w:val="22"/>
          <w:szCs w:val="22"/>
        </w:rPr>
        <w:t xml:space="preserve"> G, Eisenman P, </w:t>
      </w:r>
      <w:proofErr w:type="spellStart"/>
      <w:r w:rsidRPr="000727BD">
        <w:rPr>
          <w:rStyle w:val="topdisplay"/>
          <w:rFonts w:ascii="Arial" w:hAnsi="Arial" w:cs="Arial"/>
          <w:sz w:val="22"/>
          <w:szCs w:val="22"/>
        </w:rPr>
        <w:t>Digre</w:t>
      </w:r>
      <w:proofErr w:type="spellEnd"/>
      <w:r w:rsidRPr="000727BD">
        <w:rPr>
          <w:rStyle w:val="topdisplay"/>
          <w:rFonts w:ascii="Arial" w:hAnsi="Arial" w:cs="Arial"/>
          <w:sz w:val="22"/>
          <w:szCs w:val="22"/>
        </w:rPr>
        <w:t xml:space="preserve"> K (2016). Blood pressure changes during a 12-month wellness coaching program among Utah women of color. Poster presentation at the American Public Health Association Annual Meeting, Denver, CO.</w:t>
      </w:r>
    </w:p>
    <w:p w14:paraId="7A5685E3" w14:textId="77777777" w:rsidR="000727BD" w:rsidRPr="000727BD" w:rsidRDefault="000727BD" w:rsidP="000727BD">
      <w:pPr>
        <w:ind w:left="720"/>
        <w:rPr>
          <w:rStyle w:val="topdisplay"/>
          <w:rFonts w:ascii="Arial" w:hAnsi="Arial" w:cs="Arial"/>
          <w:iCs/>
          <w:sz w:val="22"/>
          <w:szCs w:val="22"/>
        </w:rPr>
      </w:pPr>
    </w:p>
    <w:p w14:paraId="645B5F7B" w14:textId="77777777" w:rsidR="000727BD" w:rsidRDefault="000727BD" w:rsidP="000727BD">
      <w:pPr>
        <w:ind w:left="720"/>
        <w:rPr>
          <w:rFonts w:ascii="Arial" w:hAnsi="Arial" w:cs="Arial"/>
          <w:iCs/>
          <w:sz w:val="22"/>
          <w:szCs w:val="22"/>
        </w:rPr>
      </w:pPr>
      <w:r w:rsidRPr="000727BD">
        <w:rPr>
          <w:rFonts w:ascii="Arial" w:hAnsi="Arial" w:cs="Arial"/>
          <w:iCs/>
          <w:sz w:val="22"/>
          <w:szCs w:val="22"/>
        </w:rPr>
        <w:t xml:space="preserve">Simonsen S, Davis FA, Mukundente V, Napia E, </w:t>
      </w:r>
      <w:r w:rsidRPr="003C113A">
        <w:rPr>
          <w:rFonts w:ascii="Arial" w:hAnsi="Arial" w:cs="Arial"/>
          <w:b/>
          <w:bCs/>
          <w:iCs/>
          <w:sz w:val="22"/>
          <w:szCs w:val="22"/>
        </w:rPr>
        <w:t>Sanchez-Birkhead A</w:t>
      </w:r>
      <w:r w:rsidRPr="000727BD">
        <w:rPr>
          <w:rFonts w:ascii="Arial" w:hAnsi="Arial" w:cs="Arial"/>
          <w:iCs/>
          <w:sz w:val="22"/>
          <w:szCs w:val="22"/>
        </w:rPr>
        <w:t xml:space="preserve">, </w:t>
      </w:r>
      <w:proofErr w:type="spellStart"/>
      <w:r w:rsidRPr="000727BD">
        <w:rPr>
          <w:rFonts w:ascii="Arial" w:hAnsi="Arial" w:cs="Arial"/>
          <w:iCs/>
          <w:sz w:val="22"/>
          <w:szCs w:val="22"/>
        </w:rPr>
        <w:t>Tavaki-Pasi</w:t>
      </w:r>
      <w:proofErr w:type="spellEnd"/>
      <w:r w:rsidRPr="000727BD">
        <w:rPr>
          <w:rFonts w:ascii="Arial" w:hAnsi="Arial" w:cs="Arial"/>
          <w:iCs/>
          <w:sz w:val="22"/>
          <w:szCs w:val="22"/>
        </w:rPr>
        <w:t xml:space="preserve"> OF, </w:t>
      </w:r>
      <w:proofErr w:type="spellStart"/>
      <w:r w:rsidRPr="000727BD">
        <w:rPr>
          <w:rFonts w:ascii="Arial" w:hAnsi="Arial" w:cs="Arial"/>
          <w:iCs/>
          <w:sz w:val="22"/>
          <w:szCs w:val="22"/>
        </w:rPr>
        <w:t>Villalta</w:t>
      </w:r>
      <w:proofErr w:type="spellEnd"/>
      <w:r w:rsidRPr="000727BD">
        <w:rPr>
          <w:rFonts w:ascii="Arial" w:hAnsi="Arial" w:cs="Arial"/>
          <w:iCs/>
          <w:sz w:val="22"/>
          <w:szCs w:val="22"/>
        </w:rPr>
        <w:t xml:space="preserve"> J, Ralls B, Eisenman P, </w:t>
      </w:r>
      <w:proofErr w:type="spellStart"/>
      <w:r w:rsidRPr="000727BD">
        <w:rPr>
          <w:rFonts w:ascii="Arial" w:hAnsi="Arial" w:cs="Arial"/>
          <w:iCs/>
          <w:sz w:val="22"/>
          <w:szCs w:val="22"/>
        </w:rPr>
        <w:t>Digre</w:t>
      </w:r>
      <w:proofErr w:type="spellEnd"/>
      <w:r w:rsidRPr="000727BD">
        <w:rPr>
          <w:rFonts w:ascii="Arial" w:hAnsi="Arial" w:cs="Arial"/>
          <w:iCs/>
          <w:sz w:val="22"/>
          <w:szCs w:val="22"/>
        </w:rPr>
        <w:t xml:space="preserve"> K, Aiono H, </w:t>
      </w:r>
      <w:proofErr w:type="spellStart"/>
      <w:r w:rsidRPr="000727BD">
        <w:rPr>
          <w:rFonts w:ascii="Arial" w:hAnsi="Arial" w:cs="Arial"/>
          <w:iCs/>
          <w:sz w:val="22"/>
          <w:szCs w:val="22"/>
        </w:rPr>
        <w:t>Najmabadi</w:t>
      </w:r>
      <w:proofErr w:type="spellEnd"/>
      <w:r w:rsidRPr="000727BD">
        <w:rPr>
          <w:rFonts w:ascii="Arial" w:hAnsi="Arial" w:cs="Arial"/>
          <w:iCs/>
          <w:sz w:val="22"/>
          <w:szCs w:val="22"/>
        </w:rPr>
        <w:t xml:space="preserve"> S, </w:t>
      </w:r>
      <w:proofErr w:type="spellStart"/>
      <w:r w:rsidRPr="000727BD">
        <w:rPr>
          <w:rFonts w:ascii="Arial" w:hAnsi="Arial" w:cs="Arial"/>
          <w:iCs/>
          <w:sz w:val="22"/>
          <w:szCs w:val="22"/>
        </w:rPr>
        <w:t>Sunada</w:t>
      </w:r>
      <w:proofErr w:type="spellEnd"/>
      <w:r w:rsidRPr="000727BD">
        <w:rPr>
          <w:rFonts w:ascii="Arial" w:hAnsi="Arial" w:cs="Arial"/>
          <w:iCs/>
          <w:sz w:val="22"/>
          <w:szCs w:val="22"/>
        </w:rPr>
        <w:t xml:space="preserve"> G, Johnston L, </w:t>
      </w:r>
      <w:r w:rsidRPr="000727BD">
        <w:rPr>
          <w:rFonts w:ascii="Arial" w:hAnsi="Arial" w:cs="Arial"/>
          <w:bCs/>
          <w:iCs/>
          <w:sz w:val="22"/>
          <w:szCs w:val="22"/>
        </w:rPr>
        <w:t>Stark L</w:t>
      </w:r>
      <w:r w:rsidRPr="000727BD">
        <w:rPr>
          <w:rFonts w:ascii="Arial" w:hAnsi="Arial" w:cs="Arial"/>
          <w:iCs/>
          <w:sz w:val="22"/>
          <w:szCs w:val="22"/>
        </w:rPr>
        <w:t xml:space="preserve">, Alder S, </w:t>
      </w:r>
      <w:proofErr w:type="spellStart"/>
      <w:r w:rsidRPr="000727BD">
        <w:rPr>
          <w:rFonts w:ascii="Arial" w:hAnsi="Arial" w:cs="Arial"/>
          <w:iCs/>
          <w:sz w:val="22"/>
          <w:szCs w:val="22"/>
        </w:rPr>
        <w:t>Mansuy</w:t>
      </w:r>
      <w:proofErr w:type="spellEnd"/>
      <w:r w:rsidRPr="000727BD">
        <w:rPr>
          <w:rFonts w:ascii="Arial" w:hAnsi="Arial" w:cs="Arial"/>
          <w:iCs/>
          <w:sz w:val="22"/>
          <w:szCs w:val="22"/>
        </w:rPr>
        <w:t xml:space="preserve"> M, </w:t>
      </w:r>
      <w:proofErr w:type="spellStart"/>
      <w:r w:rsidRPr="000727BD">
        <w:rPr>
          <w:rFonts w:ascii="Arial" w:hAnsi="Arial" w:cs="Arial"/>
          <w:iCs/>
          <w:sz w:val="22"/>
          <w:szCs w:val="22"/>
        </w:rPr>
        <w:t>Xui</w:t>
      </w:r>
      <w:proofErr w:type="spellEnd"/>
      <w:r w:rsidRPr="000727BD">
        <w:rPr>
          <w:rFonts w:ascii="Arial" w:hAnsi="Arial" w:cs="Arial"/>
          <w:iCs/>
          <w:sz w:val="22"/>
          <w:szCs w:val="22"/>
        </w:rPr>
        <w:t xml:space="preserve"> M, LaSalle B (2015). Advancing public health through the use of </w:t>
      </w:r>
      <w:proofErr w:type="spellStart"/>
      <w:r w:rsidRPr="000727BD">
        <w:rPr>
          <w:rFonts w:ascii="Arial" w:hAnsi="Arial" w:cs="Arial"/>
          <w:iCs/>
          <w:sz w:val="22"/>
          <w:szCs w:val="22"/>
        </w:rPr>
        <w:t>REDCap</w:t>
      </w:r>
      <w:proofErr w:type="spellEnd"/>
      <w:r w:rsidRPr="000727BD">
        <w:rPr>
          <w:rFonts w:ascii="Arial" w:hAnsi="Arial" w:cs="Arial"/>
          <w:iCs/>
          <w:sz w:val="22"/>
          <w:szCs w:val="22"/>
        </w:rPr>
        <w:t xml:space="preserve"> (Research Electronic Data Capture) software to promote healthy behaviors in women from 5 culturally diverse Utah communities. Presentation at the American Public Health Association Annual Meeting, Chicago, IL.</w:t>
      </w:r>
    </w:p>
    <w:p w14:paraId="206AE201" w14:textId="77777777" w:rsidR="000727BD" w:rsidRPr="000727BD" w:rsidRDefault="000727BD" w:rsidP="000727BD">
      <w:pPr>
        <w:ind w:left="720"/>
        <w:rPr>
          <w:rFonts w:ascii="Arial" w:hAnsi="Arial" w:cs="Arial"/>
          <w:iCs/>
          <w:sz w:val="22"/>
          <w:szCs w:val="22"/>
        </w:rPr>
      </w:pPr>
    </w:p>
    <w:p w14:paraId="3F6CFE8E" w14:textId="77777777" w:rsidR="00DC653B" w:rsidRDefault="00750983" w:rsidP="000727BD">
      <w:pPr>
        <w:ind w:left="720"/>
        <w:outlineLvl w:val="0"/>
        <w:rPr>
          <w:rFonts w:ascii="Arial" w:hAnsi="Arial" w:cs="Arial"/>
          <w:sz w:val="22"/>
          <w:szCs w:val="22"/>
        </w:rPr>
      </w:pPr>
      <w:proofErr w:type="spellStart"/>
      <w:r>
        <w:rPr>
          <w:rFonts w:ascii="Arial" w:hAnsi="Arial" w:cs="Arial"/>
          <w:sz w:val="22"/>
          <w:szCs w:val="22"/>
        </w:rPr>
        <w:t>Mandleco</w:t>
      </w:r>
      <w:proofErr w:type="spellEnd"/>
      <w:r>
        <w:rPr>
          <w:rFonts w:ascii="Arial" w:hAnsi="Arial" w:cs="Arial"/>
          <w:sz w:val="22"/>
          <w:szCs w:val="22"/>
        </w:rPr>
        <w:t xml:space="preserve">, B.L., Callister, L.C., Lasseter, J.H., </w:t>
      </w:r>
      <w:r w:rsidR="008312CF" w:rsidRPr="00E3434D">
        <w:rPr>
          <w:rFonts w:ascii="Arial" w:hAnsi="Arial" w:cs="Arial"/>
          <w:b/>
          <w:sz w:val="22"/>
          <w:szCs w:val="22"/>
        </w:rPr>
        <w:t xml:space="preserve">Sanchez </w:t>
      </w:r>
      <w:r w:rsidR="002B6E3D" w:rsidRPr="00E3434D">
        <w:rPr>
          <w:rFonts w:ascii="Arial" w:hAnsi="Arial" w:cs="Arial"/>
          <w:b/>
          <w:sz w:val="22"/>
          <w:szCs w:val="22"/>
        </w:rPr>
        <w:t>Birkhead, A</w:t>
      </w:r>
      <w:r w:rsidR="008312CF" w:rsidRPr="00E3434D">
        <w:rPr>
          <w:rFonts w:ascii="Arial" w:hAnsi="Arial" w:cs="Arial"/>
          <w:b/>
          <w:sz w:val="22"/>
          <w:szCs w:val="22"/>
        </w:rPr>
        <w:t>.C</w:t>
      </w:r>
      <w:r w:rsidRPr="00E3434D">
        <w:rPr>
          <w:rFonts w:ascii="Arial" w:hAnsi="Arial" w:cs="Arial"/>
          <w:b/>
          <w:sz w:val="22"/>
          <w:szCs w:val="22"/>
        </w:rPr>
        <w:t>,</w:t>
      </w:r>
      <w:r>
        <w:rPr>
          <w:rFonts w:ascii="Arial" w:hAnsi="Arial" w:cs="Arial"/>
          <w:sz w:val="22"/>
          <w:szCs w:val="22"/>
        </w:rPr>
        <w:t xml:space="preserve"> &amp; Merrill, K.</w:t>
      </w:r>
      <w:r w:rsidR="002B6E3D">
        <w:rPr>
          <w:rFonts w:ascii="Arial" w:hAnsi="Arial" w:cs="Arial"/>
          <w:sz w:val="22"/>
          <w:szCs w:val="22"/>
        </w:rPr>
        <w:t xml:space="preserve"> </w:t>
      </w:r>
      <w:r>
        <w:rPr>
          <w:rFonts w:ascii="Arial" w:hAnsi="Arial" w:cs="Arial"/>
          <w:sz w:val="22"/>
          <w:szCs w:val="22"/>
        </w:rPr>
        <w:t xml:space="preserve">(2011). </w:t>
      </w:r>
      <w:r w:rsidR="002B6E3D">
        <w:rPr>
          <w:rFonts w:ascii="Arial" w:hAnsi="Arial" w:cs="Arial"/>
          <w:sz w:val="22"/>
          <w:szCs w:val="22"/>
        </w:rPr>
        <w:t xml:space="preserve">Integrating </w:t>
      </w:r>
    </w:p>
    <w:p w14:paraId="536E5E48" w14:textId="77777777" w:rsidR="002B6E3D" w:rsidRDefault="00FE3237" w:rsidP="000727BD">
      <w:pPr>
        <w:ind w:left="720"/>
        <w:outlineLvl w:val="0"/>
        <w:rPr>
          <w:rFonts w:ascii="Arial" w:hAnsi="Arial" w:cs="Arial"/>
          <w:sz w:val="22"/>
          <w:szCs w:val="22"/>
        </w:rPr>
      </w:pPr>
      <w:r>
        <w:rPr>
          <w:rFonts w:ascii="Arial" w:hAnsi="Arial" w:cs="Arial"/>
          <w:sz w:val="22"/>
          <w:szCs w:val="22"/>
        </w:rPr>
        <w:t xml:space="preserve"> </w:t>
      </w:r>
      <w:r w:rsidR="002B6E3D">
        <w:rPr>
          <w:rFonts w:ascii="Arial" w:hAnsi="Arial" w:cs="Arial"/>
          <w:sz w:val="22"/>
          <w:szCs w:val="22"/>
        </w:rPr>
        <w:t xml:space="preserve">Advanced Writing Content into an Undergraduate Nursing Research Course. </w:t>
      </w:r>
      <w:r w:rsidR="00750983">
        <w:rPr>
          <w:rFonts w:ascii="Arial" w:hAnsi="Arial" w:cs="Arial"/>
          <w:sz w:val="22"/>
          <w:szCs w:val="22"/>
        </w:rPr>
        <w:t>Grapevine, Texas. 41</w:t>
      </w:r>
      <w:r w:rsidR="00750983" w:rsidRPr="002B6E3D">
        <w:rPr>
          <w:rFonts w:ascii="Arial" w:hAnsi="Arial" w:cs="Arial"/>
          <w:sz w:val="22"/>
          <w:szCs w:val="22"/>
          <w:vertAlign w:val="superscript"/>
        </w:rPr>
        <w:t>st</w:t>
      </w:r>
      <w:r w:rsidR="00750983">
        <w:rPr>
          <w:rFonts w:ascii="Arial" w:hAnsi="Arial" w:cs="Arial"/>
          <w:sz w:val="22"/>
          <w:szCs w:val="22"/>
        </w:rPr>
        <w:t xml:space="preserve"> Biennial Sigma Theta Tau Conference.</w:t>
      </w:r>
    </w:p>
    <w:p w14:paraId="4C23E20C" w14:textId="77777777" w:rsidR="002B6E3D" w:rsidRDefault="002B6E3D" w:rsidP="00F43062">
      <w:pPr>
        <w:ind w:left="1080" w:hanging="360"/>
        <w:outlineLvl w:val="0"/>
        <w:rPr>
          <w:rFonts w:ascii="Arial" w:hAnsi="Arial" w:cs="Arial"/>
          <w:sz w:val="22"/>
          <w:szCs w:val="22"/>
        </w:rPr>
      </w:pPr>
    </w:p>
    <w:p w14:paraId="17A3C3CC" w14:textId="77777777" w:rsidR="00F43062" w:rsidRDefault="00F43062" w:rsidP="000727BD">
      <w:pPr>
        <w:ind w:left="720"/>
        <w:outlineLvl w:val="0"/>
        <w:rPr>
          <w:rFonts w:ascii="Arial" w:hAnsi="Arial" w:cs="Arial"/>
          <w:sz w:val="22"/>
          <w:szCs w:val="22"/>
        </w:rPr>
      </w:pPr>
      <w:r w:rsidRPr="00513CE2">
        <w:rPr>
          <w:rFonts w:ascii="Arial" w:hAnsi="Arial" w:cs="Arial"/>
          <w:sz w:val="22"/>
          <w:szCs w:val="22"/>
        </w:rPr>
        <w:t xml:space="preserve">Callister, L.C. &amp; </w:t>
      </w:r>
      <w:r w:rsidRPr="00513CE2">
        <w:rPr>
          <w:rFonts w:ascii="Arial" w:hAnsi="Arial" w:cs="Arial"/>
          <w:b/>
          <w:sz w:val="22"/>
          <w:szCs w:val="22"/>
        </w:rPr>
        <w:t>Birkhead, A</w:t>
      </w:r>
      <w:r w:rsidRPr="00513CE2">
        <w:rPr>
          <w:rFonts w:ascii="Arial" w:hAnsi="Arial" w:cs="Arial"/>
          <w:sz w:val="22"/>
          <w:szCs w:val="22"/>
        </w:rPr>
        <w:t xml:space="preserve">. (2005). Mexican immigrant childbearing women: Social support and perinatal outcomes [Abstract]. </w:t>
      </w:r>
      <w:r w:rsidRPr="00513CE2">
        <w:rPr>
          <w:rFonts w:ascii="Arial" w:hAnsi="Arial" w:cs="Arial"/>
          <w:i/>
          <w:sz w:val="22"/>
          <w:szCs w:val="22"/>
        </w:rPr>
        <w:t>38</w:t>
      </w:r>
      <w:r w:rsidRPr="00513CE2">
        <w:rPr>
          <w:rFonts w:ascii="Arial" w:hAnsi="Arial" w:cs="Arial"/>
          <w:i/>
          <w:sz w:val="22"/>
          <w:szCs w:val="22"/>
          <w:vertAlign w:val="superscript"/>
        </w:rPr>
        <w:t>th</w:t>
      </w:r>
      <w:r w:rsidRPr="00513CE2">
        <w:rPr>
          <w:rFonts w:ascii="Arial" w:hAnsi="Arial" w:cs="Arial"/>
          <w:i/>
          <w:sz w:val="22"/>
          <w:szCs w:val="22"/>
        </w:rPr>
        <w:t xml:space="preserve"> Annual Communicating Nursing Research Conference Proceedings, 38, </w:t>
      </w:r>
      <w:r w:rsidRPr="00513CE2">
        <w:rPr>
          <w:rFonts w:ascii="Arial" w:hAnsi="Arial" w:cs="Arial"/>
          <w:sz w:val="22"/>
          <w:szCs w:val="22"/>
        </w:rPr>
        <w:t xml:space="preserve">452. San Francisco, California: Western Institute of Nursing. </w:t>
      </w:r>
    </w:p>
    <w:p w14:paraId="009B2FFF" w14:textId="77777777" w:rsidR="00125868" w:rsidRPr="00513CE2" w:rsidRDefault="00125868" w:rsidP="00914726">
      <w:pPr>
        <w:ind w:left="1080" w:hanging="360"/>
        <w:outlineLvl w:val="0"/>
        <w:rPr>
          <w:rFonts w:ascii="Arial" w:hAnsi="Arial" w:cs="Arial"/>
          <w:sz w:val="22"/>
          <w:szCs w:val="22"/>
        </w:rPr>
      </w:pPr>
    </w:p>
    <w:p w14:paraId="5C8CF6AB" w14:textId="77777777" w:rsidR="00671BD7" w:rsidRPr="00513CE2" w:rsidRDefault="00671BD7" w:rsidP="001931AD">
      <w:pPr>
        <w:numPr>
          <w:ilvl w:val="0"/>
          <w:numId w:val="5"/>
        </w:numPr>
        <w:tabs>
          <w:tab w:val="clear" w:pos="1080"/>
          <w:tab w:val="num" w:pos="720"/>
        </w:tabs>
        <w:ind w:left="720"/>
        <w:rPr>
          <w:rFonts w:ascii="Arial" w:hAnsi="Arial" w:cs="Arial"/>
          <w:sz w:val="22"/>
          <w:szCs w:val="22"/>
        </w:rPr>
      </w:pPr>
      <w:r w:rsidRPr="00513CE2">
        <w:rPr>
          <w:rFonts w:ascii="Arial" w:hAnsi="Arial" w:cs="Arial"/>
          <w:sz w:val="22"/>
          <w:szCs w:val="22"/>
          <w:u w:val="single"/>
        </w:rPr>
        <w:t>Editorial Boards</w:t>
      </w:r>
    </w:p>
    <w:p w14:paraId="26DFDE55" w14:textId="77777777" w:rsidR="001931AD" w:rsidRPr="00513CE2" w:rsidRDefault="001931AD" w:rsidP="001931AD">
      <w:pPr>
        <w:rPr>
          <w:rFonts w:ascii="Arial" w:hAnsi="Arial" w:cs="Arial"/>
          <w:sz w:val="22"/>
          <w:szCs w:val="22"/>
        </w:rPr>
      </w:pPr>
    </w:p>
    <w:tbl>
      <w:tblPr>
        <w:tblW w:w="10800" w:type="dxa"/>
        <w:tblInd w:w="468" w:type="dxa"/>
        <w:tblLook w:val="01E0" w:firstRow="1" w:lastRow="1" w:firstColumn="1" w:lastColumn="1" w:noHBand="0" w:noVBand="0"/>
      </w:tblPr>
      <w:tblGrid>
        <w:gridCol w:w="2880"/>
        <w:gridCol w:w="7920"/>
      </w:tblGrid>
      <w:tr w:rsidR="00653F4C" w:rsidRPr="00513CE2" w14:paraId="01728DFE" w14:textId="77777777" w:rsidTr="00DC4919">
        <w:tc>
          <w:tcPr>
            <w:tcW w:w="2880" w:type="dxa"/>
            <w:shd w:val="clear" w:color="auto" w:fill="auto"/>
          </w:tcPr>
          <w:p w14:paraId="75612A82" w14:textId="77777777" w:rsidR="00653F4C" w:rsidRPr="00513CE2" w:rsidRDefault="00DB3956" w:rsidP="009D1607">
            <w:pPr>
              <w:ind w:left="-18"/>
              <w:rPr>
                <w:rFonts w:ascii="Arial" w:hAnsi="Arial" w:cs="Arial"/>
                <w:bCs/>
                <w:sz w:val="22"/>
                <w:szCs w:val="22"/>
                <w:u w:val="single"/>
              </w:rPr>
            </w:pPr>
            <w:r w:rsidRPr="003E2A3E">
              <w:rPr>
                <w:rFonts w:ascii="Arial" w:hAnsi="Arial" w:cs="Arial"/>
                <w:sz w:val="22"/>
                <w:szCs w:val="22"/>
                <w:u w:val="single"/>
              </w:rPr>
              <w:t>Dates</w:t>
            </w:r>
          </w:p>
        </w:tc>
        <w:tc>
          <w:tcPr>
            <w:tcW w:w="7920" w:type="dxa"/>
            <w:shd w:val="clear" w:color="auto" w:fill="auto"/>
          </w:tcPr>
          <w:p w14:paraId="2BA8AFF1" w14:textId="77777777" w:rsidR="00653F4C" w:rsidRPr="00513CE2" w:rsidRDefault="00653F4C" w:rsidP="009D1607">
            <w:pPr>
              <w:ind w:left="-18"/>
              <w:rPr>
                <w:rFonts w:ascii="Arial" w:hAnsi="Arial" w:cs="Arial"/>
                <w:sz w:val="22"/>
                <w:szCs w:val="22"/>
                <w:u w:val="single"/>
              </w:rPr>
            </w:pPr>
            <w:r w:rsidRPr="00513CE2">
              <w:rPr>
                <w:rFonts w:ascii="Arial" w:hAnsi="Arial" w:cs="Arial"/>
                <w:sz w:val="22"/>
                <w:szCs w:val="22"/>
                <w:u w:val="single"/>
              </w:rPr>
              <w:t>Journal</w:t>
            </w:r>
          </w:p>
        </w:tc>
      </w:tr>
      <w:tr w:rsidR="00653F4C" w:rsidRPr="00513CE2" w14:paraId="384324CA" w14:textId="77777777" w:rsidTr="00DC4919">
        <w:tc>
          <w:tcPr>
            <w:tcW w:w="2880" w:type="dxa"/>
            <w:shd w:val="clear" w:color="auto" w:fill="auto"/>
          </w:tcPr>
          <w:p w14:paraId="26EB48A6" w14:textId="46625183" w:rsidR="00D765D5" w:rsidRDefault="00D765D5" w:rsidP="009D1607">
            <w:pPr>
              <w:ind w:left="-18"/>
              <w:rPr>
                <w:rFonts w:ascii="Arial" w:hAnsi="Arial" w:cs="Arial"/>
                <w:sz w:val="22"/>
                <w:szCs w:val="22"/>
              </w:rPr>
            </w:pPr>
            <w:r>
              <w:rPr>
                <w:rFonts w:ascii="Arial" w:hAnsi="Arial" w:cs="Arial"/>
                <w:sz w:val="22"/>
                <w:szCs w:val="22"/>
              </w:rPr>
              <w:t>20</w:t>
            </w:r>
            <w:r w:rsidR="00910C1E">
              <w:rPr>
                <w:rFonts w:ascii="Arial" w:hAnsi="Arial" w:cs="Arial"/>
                <w:sz w:val="22"/>
                <w:szCs w:val="22"/>
              </w:rPr>
              <w:t>20</w:t>
            </w:r>
            <w:r>
              <w:rPr>
                <w:rFonts w:ascii="Arial" w:hAnsi="Arial" w:cs="Arial"/>
                <w:sz w:val="22"/>
                <w:szCs w:val="22"/>
              </w:rPr>
              <w:t xml:space="preserve"> -- Present</w:t>
            </w:r>
          </w:p>
          <w:p w14:paraId="22BDE9CB" w14:textId="20924845" w:rsidR="00653F4C" w:rsidRPr="00513CE2" w:rsidRDefault="00B75167" w:rsidP="009D1607">
            <w:pPr>
              <w:ind w:left="-18"/>
              <w:rPr>
                <w:rFonts w:ascii="Arial" w:hAnsi="Arial" w:cs="Arial"/>
                <w:sz w:val="22"/>
                <w:szCs w:val="22"/>
              </w:rPr>
            </w:pPr>
            <w:r>
              <w:rPr>
                <w:rFonts w:ascii="Arial" w:hAnsi="Arial" w:cs="Arial"/>
                <w:sz w:val="22"/>
                <w:szCs w:val="22"/>
              </w:rPr>
              <w:t>201</w:t>
            </w:r>
            <w:r w:rsidR="00536C69">
              <w:rPr>
                <w:rFonts w:ascii="Arial" w:hAnsi="Arial" w:cs="Arial"/>
                <w:sz w:val="22"/>
                <w:szCs w:val="22"/>
              </w:rPr>
              <w:t>7</w:t>
            </w:r>
            <w:r w:rsidR="00AB4A49" w:rsidRPr="00772584">
              <w:rPr>
                <w:rFonts w:ascii="Arial" w:hAnsi="Arial" w:cs="Arial"/>
                <w:sz w:val="22"/>
                <w:szCs w:val="22"/>
              </w:rPr>
              <w:t xml:space="preserve"> – </w:t>
            </w:r>
            <w:r w:rsidR="00D765D5">
              <w:rPr>
                <w:rFonts w:ascii="Arial" w:hAnsi="Arial" w:cs="Arial"/>
                <w:sz w:val="22"/>
                <w:szCs w:val="22"/>
              </w:rPr>
              <w:t>Present</w:t>
            </w:r>
          </w:p>
        </w:tc>
        <w:tc>
          <w:tcPr>
            <w:tcW w:w="7920" w:type="dxa"/>
            <w:shd w:val="clear" w:color="auto" w:fill="auto"/>
          </w:tcPr>
          <w:p w14:paraId="08A8E0C3" w14:textId="1E872E2E" w:rsidR="00D765D5" w:rsidRDefault="00D765D5" w:rsidP="009D1607">
            <w:pPr>
              <w:ind w:left="-18"/>
              <w:rPr>
                <w:rFonts w:ascii="Arial" w:hAnsi="Arial" w:cs="Arial"/>
                <w:sz w:val="22"/>
                <w:szCs w:val="22"/>
              </w:rPr>
            </w:pPr>
            <w:r>
              <w:rPr>
                <w:rFonts w:ascii="Arial" w:hAnsi="Arial" w:cs="Arial"/>
                <w:sz w:val="22"/>
                <w:szCs w:val="22"/>
              </w:rPr>
              <w:t xml:space="preserve">Journal of Transcultural Nursing </w:t>
            </w:r>
          </w:p>
          <w:p w14:paraId="6ABEE424" w14:textId="2B4ECA05" w:rsidR="00653F4C" w:rsidRPr="00513CE2" w:rsidRDefault="00536C69" w:rsidP="009D1607">
            <w:pPr>
              <w:ind w:left="-18"/>
              <w:rPr>
                <w:rFonts w:ascii="Arial" w:hAnsi="Arial" w:cs="Arial"/>
                <w:sz w:val="22"/>
                <w:szCs w:val="22"/>
              </w:rPr>
            </w:pPr>
            <w:r>
              <w:rPr>
                <w:rFonts w:ascii="Arial" w:hAnsi="Arial" w:cs="Arial"/>
                <w:sz w:val="22"/>
                <w:szCs w:val="22"/>
              </w:rPr>
              <w:t>Hispanic Health Care International</w:t>
            </w:r>
          </w:p>
        </w:tc>
      </w:tr>
    </w:tbl>
    <w:p w14:paraId="02E7242A" w14:textId="77777777" w:rsidR="00653F4C" w:rsidRPr="00513CE2" w:rsidRDefault="00653F4C" w:rsidP="00147B2B">
      <w:pPr>
        <w:ind w:left="720"/>
        <w:rPr>
          <w:rFonts w:ascii="Arial" w:hAnsi="Arial" w:cs="Arial"/>
          <w:sz w:val="22"/>
          <w:szCs w:val="22"/>
          <w:u w:val="single"/>
        </w:rPr>
      </w:pPr>
    </w:p>
    <w:p w14:paraId="78631D5F" w14:textId="77777777" w:rsidR="0001563C" w:rsidRPr="00513CE2" w:rsidRDefault="0001563C" w:rsidP="001931AD">
      <w:pPr>
        <w:numPr>
          <w:ilvl w:val="0"/>
          <w:numId w:val="5"/>
        </w:numPr>
        <w:tabs>
          <w:tab w:val="clear" w:pos="1080"/>
          <w:tab w:val="num" w:pos="720"/>
        </w:tabs>
        <w:ind w:left="720"/>
        <w:rPr>
          <w:rFonts w:ascii="Arial" w:hAnsi="Arial" w:cs="Arial"/>
          <w:sz w:val="22"/>
          <w:szCs w:val="22"/>
        </w:rPr>
      </w:pPr>
      <w:r w:rsidRPr="00513CE2">
        <w:rPr>
          <w:rFonts w:ascii="Arial" w:hAnsi="Arial" w:cs="Arial"/>
          <w:sz w:val="22"/>
          <w:szCs w:val="22"/>
          <w:u w:val="single"/>
        </w:rPr>
        <w:t xml:space="preserve">Manuscript </w:t>
      </w:r>
      <w:r w:rsidR="00820D12" w:rsidRPr="00513CE2">
        <w:rPr>
          <w:rFonts w:ascii="Arial" w:hAnsi="Arial" w:cs="Arial"/>
          <w:sz w:val="22"/>
          <w:szCs w:val="22"/>
          <w:u w:val="single"/>
        </w:rPr>
        <w:t xml:space="preserve">&amp; Abstract </w:t>
      </w:r>
      <w:r w:rsidRPr="00513CE2">
        <w:rPr>
          <w:rFonts w:ascii="Arial" w:hAnsi="Arial" w:cs="Arial"/>
          <w:sz w:val="22"/>
          <w:szCs w:val="22"/>
          <w:u w:val="single"/>
        </w:rPr>
        <w:t>Review</w:t>
      </w:r>
      <w:r w:rsidR="00820D12" w:rsidRPr="00513CE2">
        <w:rPr>
          <w:rFonts w:ascii="Arial" w:hAnsi="Arial" w:cs="Arial"/>
          <w:sz w:val="22"/>
          <w:szCs w:val="22"/>
          <w:u w:val="single"/>
        </w:rPr>
        <w:t>s</w:t>
      </w:r>
    </w:p>
    <w:p w14:paraId="0D6AB59C" w14:textId="77777777" w:rsidR="0001563C" w:rsidRPr="00513CE2" w:rsidRDefault="0001563C" w:rsidP="0001563C">
      <w:pPr>
        <w:ind w:left="360"/>
        <w:rPr>
          <w:rFonts w:ascii="Arial" w:hAnsi="Arial" w:cs="Arial"/>
          <w:sz w:val="22"/>
          <w:szCs w:val="22"/>
        </w:rPr>
      </w:pPr>
    </w:p>
    <w:tbl>
      <w:tblPr>
        <w:tblW w:w="9630" w:type="dxa"/>
        <w:tblInd w:w="468" w:type="dxa"/>
        <w:tblLook w:val="01E0" w:firstRow="1" w:lastRow="1" w:firstColumn="1" w:lastColumn="1" w:noHBand="0" w:noVBand="0"/>
      </w:tblPr>
      <w:tblGrid>
        <w:gridCol w:w="2880"/>
        <w:gridCol w:w="6750"/>
      </w:tblGrid>
      <w:tr w:rsidR="00653F4C" w:rsidRPr="00513CE2" w14:paraId="752F1AE7" w14:textId="77777777" w:rsidTr="009D1607">
        <w:tc>
          <w:tcPr>
            <w:tcW w:w="2880" w:type="dxa"/>
            <w:shd w:val="clear" w:color="auto" w:fill="auto"/>
          </w:tcPr>
          <w:p w14:paraId="51C5E209" w14:textId="77777777" w:rsidR="00653F4C" w:rsidRPr="00513CE2" w:rsidRDefault="00DB3956" w:rsidP="00F22359">
            <w:pPr>
              <w:spacing w:after="120"/>
              <w:ind w:left="-18"/>
              <w:rPr>
                <w:rFonts w:ascii="Arial" w:hAnsi="Arial" w:cs="Arial"/>
                <w:bCs/>
                <w:sz w:val="22"/>
                <w:szCs w:val="22"/>
                <w:u w:val="single"/>
              </w:rPr>
            </w:pPr>
            <w:r w:rsidRPr="003E2A3E">
              <w:rPr>
                <w:rFonts w:ascii="Arial" w:hAnsi="Arial" w:cs="Arial"/>
                <w:sz w:val="22"/>
                <w:szCs w:val="22"/>
                <w:u w:val="single"/>
              </w:rPr>
              <w:t>Dates</w:t>
            </w:r>
          </w:p>
        </w:tc>
        <w:tc>
          <w:tcPr>
            <w:tcW w:w="6750" w:type="dxa"/>
            <w:shd w:val="clear" w:color="auto" w:fill="auto"/>
          </w:tcPr>
          <w:p w14:paraId="2F7D4E3C" w14:textId="77777777" w:rsidR="00653F4C" w:rsidRPr="00513CE2" w:rsidRDefault="00653F4C" w:rsidP="00F22359">
            <w:pPr>
              <w:spacing w:after="120"/>
              <w:rPr>
                <w:rFonts w:ascii="Arial" w:hAnsi="Arial" w:cs="Arial"/>
                <w:sz w:val="22"/>
                <w:szCs w:val="22"/>
                <w:u w:val="single"/>
              </w:rPr>
            </w:pPr>
            <w:r w:rsidRPr="00513CE2">
              <w:rPr>
                <w:rFonts w:ascii="Arial" w:hAnsi="Arial" w:cs="Arial"/>
                <w:sz w:val="22"/>
                <w:szCs w:val="22"/>
                <w:u w:val="single"/>
              </w:rPr>
              <w:t>Journal</w:t>
            </w:r>
          </w:p>
        </w:tc>
      </w:tr>
      <w:tr w:rsidR="00FF285F" w:rsidRPr="00513CE2" w14:paraId="04932519" w14:textId="77777777" w:rsidTr="009D1607">
        <w:tc>
          <w:tcPr>
            <w:tcW w:w="2880" w:type="dxa"/>
            <w:shd w:val="clear" w:color="auto" w:fill="auto"/>
          </w:tcPr>
          <w:p w14:paraId="2B27F838" w14:textId="77777777" w:rsidR="00FF285F" w:rsidRDefault="00F22359" w:rsidP="00F22359">
            <w:pPr>
              <w:spacing w:after="120"/>
              <w:ind w:left="-18"/>
              <w:rPr>
                <w:rFonts w:ascii="Arial" w:hAnsi="Arial" w:cs="Arial"/>
                <w:sz w:val="22"/>
                <w:szCs w:val="22"/>
              </w:rPr>
            </w:pPr>
            <w:r>
              <w:rPr>
                <w:rFonts w:ascii="Arial" w:hAnsi="Arial" w:cs="Arial"/>
                <w:sz w:val="22"/>
                <w:szCs w:val="22"/>
              </w:rPr>
              <w:t>2012</w:t>
            </w:r>
            <w:r w:rsidR="00AB4A49" w:rsidRPr="00772584">
              <w:rPr>
                <w:rFonts w:ascii="Arial" w:hAnsi="Arial" w:cs="Arial"/>
                <w:sz w:val="22"/>
                <w:szCs w:val="22"/>
              </w:rPr>
              <w:t xml:space="preserve"> – </w:t>
            </w:r>
            <w:r>
              <w:rPr>
                <w:rFonts w:ascii="Arial" w:hAnsi="Arial" w:cs="Arial"/>
                <w:sz w:val="22"/>
                <w:szCs w:val="22"/>
              </w:rPr>
              <w:t>Present</w:t>
            </w:r>
          </w:p>
        </w:tc>
        <w:tc>
          <w:tcPr>
            <w:tcW w:w="6750" w:type="dxa"/>
            <w:shd w:val="clear" w:color="auto" w:fill="auto"/>
          </w:tcPr>
          <w:p w14:paraId="376A5030" w14:textId="77777777" w:rsidR="00FF285F" w:rsidRPr="00513CE2" w:rsidRDefault="00F22359" w:rsidP="00F22359">
            <w:pPr>
              <w:spacing w:after="120"/>
              <w:rPr>
                <w:rFonts w:ascii="Arial" w:hAnsi="Arial" w:cs="Arial"/>
                <w:sz w:val="22"/>
                <w:szCs w:val="22"/>
              </w:rPr>
            </w:pPr>
            <w:r w:rsidRPr="00513CE2">
              <w:rPr>
                <w:rFonts w:ascii="Arial" w:hAnsi="Arial" w:cs="Arial"/>
                <w:sz w:val="22"/>
                <w:szCs w:val="22"/>
              </w:rPr>
              <w:t>Qualitative Health Research Journal</w:t>
            </w:r>
          </w:p>
        </w:tc>
      </w:tr>
      <w:tr w:rsidR="00FF285F" w:rsidRPr="00513CE2" w14:paraId="59EE468C" w14:textId="77777777" w:rsidTr="009D1607">
        <w:tc>
          <w:tcPr>
            <w:tcW w:w="2880" w:type="dxa"/>
            <w:shd w:val="clear" w:color="auto" w:fill="auto"/>
          </w:tcPr>
          <w:p w14:paraId="1C02D387" w14:textId="77777777" w:rsidR="00FF285F" w:rsidRDefault="00FF285F" w:rsidP="00F22359">
            <w:pPr>
              <w:spacing w:after="120"/>
              <w:ind w:left="-18"/>
              <w:rPr>
                <w:rFonts w:ascii="Arial" w:hAnsi="Arial" w:cs="Arial"/>
                <w:sz w:val="22"/>
                <w:szCs w:val="22"/>
              </w:rPr>
            </w:pPr>
            <w:r>
              <w:rPr>
                <w:rFonts w:ascii="Arial" w:hAnsi="Arial" w:cs="Arial"/>
                <w:sz w:val="22"/>
                <w:szCs w:val="22"/>
              </w:rPr>
              <w:t>2013</w:t>
            </w:r>
            <w:r w:rsidR="00AB4A49" w:rsidRPr="00772584">
              <w:rPr>
                <w:rFonts w:ascii="Arial" w:hAnsi="Arial" w:cs="Arial"/>
                <w:sz w:val="22"/>
                <w:szCs w:val="22"/>
              </w:rPr>
              <w:t xml:space="preserve"> – </w:t>
            </w:r>
            <w:r>
              <w:rPr>
                <w:rFonts w:ascii="Arial" w:hAnsi="Arial" w:cs="Arial"/>
                <w:sz w:val="22"/>
                <w:szCs w:val="22"/>
              </w:rPr>
              <w:t>Present</w:t>
            </w:r>
          </w:p>
        </w:tc>
        <w:tc>
          <w:tcPr>
            <w:tcW w:w="6750" w:type="dxa"/>
            <w:shd w:val="clear" w:color="auto" w:fill="auto"/>
          </w:tcPr>
          <w:p w14:paraId="3379924C" w14:textId="77777777" w:rsidR="00FF285F" w:rsidRPr="00513CE2" w:rsidRDefault="00F22359" w:rsidP="00F22359">
            <w:pPr>
              <w:spacing w:after="120"/>
              <w:rPr>
                <w:rFonts w:ascii="Arial" w:hAnsi="Arial" w:cs="Arial"/>
                <w:sz w:val="22"/>
                <w:szCs w:val="22"/>
              </w:rPr>
            </w:pPr>
            <w:r>
              <w:rPr>
                <w:rFonts w:ascii="Arial" w:hAnsi="Arial" w:cs="Arial"/>
                <w:sz w:val="22"/>
                <w:szCs w:val="22"/>
              </w:rPr>
              <w:t>Journal of Transcultural Nursing</w:t>
            </w:r>
          </w:p>
        </w:tc>
      </w:tr>
      <w:tr w:rsidR="00391140" w:rsidRPr="00513CE2" w14:paraId="5FDBB669" w14:textId="77777777" w:rsidTr="009D1607">
        <w:tc>
          <w:tcPr>
            <w:tcW w:w="2880" w:type="dxa"/>
            <w:shd w:val="clear" w:color="auto" w:fill="auto"/>
          </w:tcPr>
          <w:p w14:paraId="25155A01" w14:textId="77777777" w:rsidR="00391140" w:rsidRPr="00513CE2" w:rsidRDefault="009F6DAA" w:rsidP="00F22359">
            <w:pPr>
              <w:spacing w:after="120"/>
              <w:ind w:left="-18"/>
              <w:rPr>
                <w:rFonts w:ascii="Arial" w:hAnsi="Arial" w:cs="Arial"/>
                <w:sz w:val="22"/>
                <w:szCs w:val="22"/>
              </w:rPr>
            </w:pPr>
            <w:r>
              <w:rPr>
                <w:rFonts w:ascii="Arial" w:hAnsi="Arial" w:cs="Arial"/>
                <w:sz w:val="22"/>
                <w:szCs w:val="22"/>
              </w:rPr>
              <w:t>2013</w:t>
            </w:r>
            <w:r w:rsidR="00AB4A49" w:rsidRPr="00772584">
              <w:rPr>
                <w:rFonts w:ascii="Arial" w:hAnsi="Arial" w:cs="Arial"/>
                <w:sz w:val="22"/>
                <w:szCs w:val="22"/>
              </w:rPr>
              <w:t xml:space="preserve"> – </w:t>
            </w:r>
            <w:r>
              <w:rPr>
                <w:rFonts w:ascii="Arial" w:hAnsi="Arial" w:cs="Arial"/>
                <w:sz w:val="22"/>
                <w:szCs w:val="22"/>
              </w:rPr>
              <w:t>2015</w:t>
            </w:r>
          </w:p>
        </w:tc>
        <w:tc>
          <w:tcPr>
            <w:tcW w:w="6750" w:type="dxa"/>
            <w:shd w:val="clear" w:color="auto" w:fill="auto"/>
          </w:tcPr>
          <w:p w14:paraId="3F2A967B" w14:textId="77777777" w:rsidR="00391140" w:rsidRPr="00513CE2" w:rsidRDefault="00391140" w:rsidP="00F22359">
            <w:pPr>
              <w:spacing w:after="120"/>
              <w:rPr>
                <w:rFonts w:ascii="Arial" w:hAnsi="Arial" w:cs="Arial"/>
                <w:sz w:val="22"/>
                <w:szCs w:val="22"/>
              </w:rPr>
            </w:pPr>
            <w:r w:rsidRPr="00513CE2">
              <w:rPr>
                <w:rFonts w:ascii="Arial" w:hAnsi="Arial" w:cs="Arial"/>
                <w:sz w:val="22"/>
                <w:szCs w:val="22"/>
              </w:rPr>
              <w:t xml:space="preserve">Journal of Latina/o Psychology </w:t>
            </w:r>
          </w:p>
        </w:tc>
      </w:tr>
      <w:tr w:rsidR="00DB7199" w:rsidRPr="00513CE2" w14:paraId="0BEB70A0" w14:textId="77777777" w:rsidTr="009D1607">
        <w:tc>
          <w:tcPr>
            <w:tcW w:w="2880" w:type="dxa"/>
            <w:shd w:val="clear" w:color="auto" w:fill="auto"/>
          </w:tcPr>
          <w:p w14:paraId="0AF1D029" w14:textId="77777777" w:rsidR="00DB7199" w:rsidRPr="00513CE2" w:rsidRDefault="009F6DAA" w:rsidP="00F22359">
            <w:pPr>
              <w:spacing w:after="120"/>
              <w:ind w:left="-18"/>
              <w:rPr>
                <w:rFonts w:ascii="Arial" w:hAnsi="Arial" w:cs="Arial"/>
                <w:sz w:val="22"/>
                <w:szCs w:val="22"/>
              </w:rPr>
            </w:pPr>
            <w:r>
              <w:rPr>
                <w:rFonts w:ascii="Arial" w:hAnsi="Arial" w:cs="Arial"/>
                <w:sz w:val="22"/>
                <w:szCs w:val="22"/>
              </w:rPr>
              <w:lastRenderedPageBreak/>
              <w:t>2010</w:t>
            </w:r>
            <w:r w:rsidR="00AB4A49" w:rsidRPr="00772584">
              <w:rPr>
                <w:rFonts w:ascii="Arial" w:hAnsi="Arial" w:cs="Arial"/>
                <w:sz w:val="22"/>
                <w:szCs w:val="22"/>
              </w:rPr>
              <w:t xml:space="preserve"> – </w:t>
            </w:r>
            <w:r>
              <w:rPr>
                <w:rFonts w:ascii="Arial" w:hAnsi="Arial" w:cs="Arial"/>
                <w:sz w:val="22"/>
                <w:szCs w:val="22"/>
              </w:rPr>
              <w:t>2015</w:t>
            </w:r>
          </w:p>
        </w:tc>
        <w:tc>
          <w:tcPr>
            <w:tcW w:w="6750" w:type="dxa"/>
            <w:shd w:val="clear" w:color="auto" w:fill="auto"/>
          </w:tcPr>
          <w:p w14:paraId="79CB6B97" w14:textId="77777777" w:rsidR="00DB7199" w:rsidRPr="00513CE2" w:rsidRDefault="00DB7199" w:rsidP="00F22359">
            <w:pPr>
              <w:spacing w:after="120"/>
              <w:rPr>
                <w:rFonts w:ascii="Arial" w:hAnsi="Arial" w:cs="Arial"/>
                <w:sz w:val="22"/>
                <w:szCs w:val="22"/>
              </w:rPr>
            </w:pPr>
            <w:r w:rsidRPr="00513CE2">
              <w:rPr>
                <w:rFonts w:ascii="Arial" w:hAnsi="Arial" w:cs="Arial"/>
                <w:sz w:val="22"/>
                <w:szCs w:val="22"/>
              </w:rPr>
              <w:t>Journal of Perinatal Education</w:t>
            </w:r>
          </w:p>
        </w:tc>
      </w:tr>
      <w:tr w:rsidR="00DB7199" w:rsidRPr="00513CE2" w14:paraId="150D5404" w14:textId="77777777" w:rsidTr="009D1607">
        <w:tc>
          <w:tcPr>
            <w:tcW w:w="2880" w:type="dxa"/>
            <w:shd w:val="clear" w:color="auto" w:fill="auto"/>
          </w:tcPr>
          <w:p w14:paraId="624C6BD6" w14:textId="77777777" w:rsidR="00DB7199" w:rsidRPr="00513CE2" w:rsidRDefault="00752A07" w:rsidP="00F22359">
            <w:pPr>
              <w:spacing w:after="120"/>
              <w:ind w:left="-18"/>
              <w:rPr>
                <w:rFonts w:ascii="Arial" w:hAnsi="Arial" w:cs="Arial"/>
                <w:sz w:val="22"/>
                <w:szCs w:val="22"/>
              </w:rPr>
            </w:pPr>
            <w:r>
              <w:rPr>
                <w:rFonts w:ascii="Arial" w:hAnsi="Arial" w:cs="Arial"/>
                <w:sz w:val="22"/>
                <w:szCs w:val="22"/>
              </w:rPr>
              <w:t>2009</w:t>
            </w:r>
            <w:r w:rsidR="00AB4A49" w:rsidRPr="00772584">
              <w:rPr>
                <w:rFonts w:ascii="Arial" w:hAnsi="Arial" w:cs="Arial"/>
                <w:sz w:val="22"/>
                <w:szCs w:val="22"/>
              </w:rPr>
              <w:t xml:space="preserve"> – </w:t>
            </w:r>
            <w:r>
              <w:rPr>
                <w:rFonts w:ascii="Arial" w:hAnsi="Arial" w:cs="Arial"/>
                <w:sz w:val="22"/>
                <w:szCs w:val="22"/>
              </w:rPr>
              <w:t>201</w:t>
            </w:r>
            <w:r w:rsidR="009F6DAA">
              <w:rPr>
                <w:rFonts w:ascii="Arial" w:hAnsi="Arial" w:cs="Arial"/>
                <w:sz w:val="22"/>
                <w:szCs w:val="22"/>
              </w:rPr>
              <w:t>5</w:t>
            </w:r>
          </w:p>
        </w:tc>
        <w:tc>
          <w:tcPr>
            <w:tcW w:w="6750" w:type="dxa"/>
            <w:shd w:val="clear" w:color="auto" w:fill="auto"/>
          </w:tcPr>
          <w:p w14:paraId="28D1D60C" w14:textId="77777777" w:rsidR="00DB7199" w:rsidRPr="00513CE2" w:rsidRDefault="00DB7199" w:rsidP="00F22359">
            <w:pPr>
              <w:spacing w:after="120"/>
              <w:rPr>
                <w:rFonts w:ascii="Arial" w:hAnsi="Arial" w:cs="Arial"/>
                <w:sz w:val="22"/>
                <w:szCs w:val="22"/>
              </w:rPr>
            </w:pPr>
            <w:r w:rsidRPr="00513CE2">
              <w:rPr>
                <w:rFonts w:ascii="Arial" w:hAnsi="Arial" w:cs="Arial"/>
                <w:bCs/>
                <w:i/>
                <w:sz w:val="22"/>
                <w:szCs w:val="22"/>
              </w:rPr>
              <w:t xml:space="preserve">MCN: </w:t>
            </w:r>
            <w:r w:rsidRPr="00513CE2">
              <w:rPr>
                <w:rFonts w:ascii="Arial" w:hAnsi="Arial" w:cs="Arial"/>
                <w:bCs/>
                <w:sz w:val="22"/>
                <w:szCs w:val="22"/>
              </w:rPr>
              <w:t>The American Journal of Maternal Child Nursing</w:t>
            </w:r>
          </w:p>
        </w:tc>
      </w:tr>
    </w:tbl>
    <w:p w14:paraId="3B5CE622" w14:textId="77777777" w:rsidR="00A36C45" w:rsidRDefault="00A36C45" w:rsidP="00B91666">
      <w:pPr>
        <w:rPr>
          <w:rFonts w:ascii="Arial" w:hAnsi="Arial" w:cs="Arial"/>
          <w:sz w:val="22"/>
          <w:szCs w:val="22"/>
        </w:rPr>
      </w:pPr>
    </w:p>
    <w:p w14:paraId="75F58788" w14:textId="77777777" w:rsidR="004E37CB" w:rsidRPr="00513CE2" w:rsidRDefault="004E37CB" w:rsidP="00B91666">
      <w:pPr>
        <w:rPr>
          <w:rFonts w:ascii="Arial" w:hAnsi="Arial" w:cs="Arial"/>
          <w:sz w:val="22"/>
          <w:szCs w:val="22"/>
        </w:rPr>
      </w:pPr>
    </w:p>
    <w:p w14:paraId="675D5CCC" w14:textId="77777777" w:rsidR="00671BD7" w:rsidRPr="00513CE2" w:rsidRDefault="00671BD7" w:rsidP="00B91666">
      <w:pPr>
        <w:rPr>
          <w:rFonts w:ascii="Arial" w:hAnsi="Arial" w:cs="Arial"/>
          <w:b/>
          <w:sz w:val="22"/>
          <w:szCs w:val="22"/>
          <w:u w:val="single"/>
        </w:rPr>
      </w:pPr>
      <w:r w:rsidRPr="00513CE2">
        <w:rPr>
          <w:rFonts w:ascii="Arial" w:hAnsi="Arial" w:cs="Arial"/>
          <w:b/>
          <w:sz w:val="22"/>
          <w:szCs w:val="22"/>
        </w:rPr>
        <w:t>G.</w:t>
      </w:r>
      <w:r w:rsidRPr="00513CE2">
        <w:rPr>
          <w:rFonts w:ascii="Arial" w:hAnsi="Arial" w:cs="Arial"/>
          <w:b/>
          <w:sz w:val="22"/>
          <w:szCs w:val="22"/>
        </w:rPr>
        <w:tab/>
      </w:r>
      <w:r w:rsidRPr="00513CE2">
        <w:rPr>
          <w:rFonts w:ascii="Arial" w:hAnsi="Arial" w:cs="Arial"/>
          <w:b/>
          <w:sz w:val="22"/>
          <w:szCs w:val="22"/>
          <w:u w:val="single"/>
        </w:rPr>
        <w:t>PRESENTATIONS</w:t>
      </w:r>
    </w:p>
    <w:p w14:paraId="03BDE9A3" w14:textId="77777777" w:rsidR="00671BD7" w:rsidRPr="00513CE2" w:rsidRDefault="00671BD7" w:rsidP="00B91666">
      <w:pPr>
        <w:rPr>
          <w:rFonts w:ascii="Arial" w:hAnsi="Arial" w:cs="Arial"/>
          <w:sz w:val="22"/>
          <w:szCs w:val="22"/>
        </w:rPr>
      </w:pPr>
    </w:p>
    <w:p w14:paraId="27B8B86E" w14:textId="77777777" w:rsidR="002D0CBB" w:rsidRPr="00513CE2" w:rsidRDefault="002D0CBB" w:rsidP="002D0CBB">
      <w:pPr>
        <w:numPr>
          <w:ilvl w:val="0"/>
          <w:numId w:val="17"/>
        </w:numPr>
        <w:rPr>
          <w:rFonts w:ascii="Arial" w:hAnsi="Arial" w:cs="Arial"/>
          <w:sz w:val="22"/>
          <w:szCs w:val="22"/>
        </w:rPr>
      </w:pPr>
      <w:r w:rsidRPr="00513CE2">
        <w:rPr>
          <w:rFonts w:ascii="Arial" w:hAnsi="Arial" w:cs="Arial"/>
          <w:sz w:val="22"/>
          <w:szCs w:val="22"/>
          <w:u w:val="single"/>
        </w:rPr>
        <w:t>Peer-Reviewed Presentations</w:t>
      </w:r>
    </w:p>
    <w:p w14:paraId="74881FDC" w14:textId="77777777" w:rsidR="008714A4" w:rsidRDefault="008714A4"/>
    <w:tbl>
      <w:tblPr>
        <w:tblW w:w="9540" w:type="dxa"/>
        <w:tblInd w:w="468" w:type="dxa"/>
        <w:tblLook w:val="04A0" w:firstRow="1" w:lastRow="0" w:firstColumn="1" w:lastColumn="0" w:noHBand="0" w:noVBand="1"/>
      </w:tblPr>
      <w:tblGrid>
        <w:gridCol w:w="900"/>
        <w:gridCol w:w="6660"/>
        <w:gridCol w:w="1980"/>
      </w:tblGrid>
      <w:tr w:rsidR="005408E6" w14:paraId="1532B395" w14:textId="77777777" w:rsidTr="00484792">
        <w:trPr>
          <w:trHeight w:val="693"/>
        </w:trPr>
        <w:tc>
          <w:tcPr>
            <w:tcW w:w="900" w:type="dxa"/>
            <w:shd w:val="clear" w:color="auto" w:fill="auto"/>
          </w:tcPr>
          <w:p w14:paraId="253B3B33" w14:textId="77777777" w:rsidR="008714A4" w:rsidRPr="003E2A3E" w:rsidRDefault="00DB3956" w:rsidP="00F22359">
            <w:pPr>
              <w:spacing w:after="120"/>
              <w:rPr>
                <w:u w:val="single"/>
              </w:rPr>
            </w:pPr>
            <w:r w:rsidRPr="003E2A3E">
              <w:rPr>
                <w:rFonts w:ascii="Arial" w:hAnsi="Arial" w:cs="Arial"/>
                <w:sz w:val="22"/>
                <w:szCs w:val="22"/>
                <w:u w:val="single"/>
              </w:rPr>
              <w:t>Dates</w:t>
            </w:r>
          </w:p>
        </w:tc>
        <w:tc>
          <w:tcPr>
            <w:tcW w:w="6660" w:type="dxa"/>
            <w:shd w:val="clear" w:color="auto" w:fill="auto"/>
          </w:tcPr>
          <w:p w14:paraId="6C5AEC2A" w14:textId="77777777" w:rsidR="008714A4" w:rsidRDefault="005408E6" w:rsidP="00F22359">
            <w:pPr>
              <w:spacing w:after="120"/>
              <w:ind w:left="72"/>
            </w:pPr>
            <w:r w:rsidRPr="003E2A3E">
              <w:rPr>
                <w:rFonts w:ascii="Arial" w:hAnsi="Arial" w:cs="Arial"/>
                <w:sz w:val="22"/>
                <w:szCs w:val="22"/>
                <w:u w:val="single"/>
              </w:rPr>
              <w:t>Title, Sponsor</w:t>
            </w:r>
          </w:p>
        </w:tc>
        <w:tc>
          <w:tcPr>
            <w:tcW w:w="1980" w:type="dxa"/>
            <w:shd w:val="clear" w:color="auto" w:fill="auto"/>
          </w:tcPr>
          <w:p w14:paraId="772302E3" w14:textId="77777777" w:rsidR="008714A4" w:rsidRDefault="005408E6" w:rsidP="00F22359">
            <w:pPr>
              <w:spacing w:after="120"/>
            </w:pPr>
            <w:r w:rsidRPr="003E2A3E">
              <w:rPr>
                <w:rFonts w:ascii="Arial" w:hAnsi="Arial" w:cs="Arial"/>
                <w:sz w:val="22"/>
                <w:szCs w:val="22"/>
                <w:u w:val="single"/>
              </w:rPr>
              <w:t>Location</w:t>
            </w:r>
          </w:p>
        </w:tc>
      </w:tr>
      <w:tr w:rsidR="00BF0A63" w14:paraId="735FD70E" w14:textId="77777777" w:rsidTr="003C11AD">
        <w:trPr>
          <w:trHeight w:val="891"/>
        </w:trPr>
        <w:tc>
          <w:tcPr>
            <w:tcW w:w="900" w:type="dxa"/>
            <w:shd w:val="clear" w:color="auto" w:fill="auto"/>
          </w:tcPr>
          <w:p w14:paraId="0F3E34DD" w14:textId="75B509AF" w:rsidR="00BF0A63" w:rsidRDefault="00BF0A63" w:rsidP="00AB1117">
            <w:pPr>
              <w:spacing w:after="120"/>
              <w:rPr>
                <w:rFonts w:ascii="Arial" w:hAnsi="Arial" w:cs="Arial"/>
                <w:sz w:val="22"/>
                <w:szCs w:val="22"/>
              </w:rPr>
            </w:pPr>
            <w:r>
              <w:rPr>
                <w:rFonts w:ascii="Arial" w:hAnsi="Arial" w:cs="Arial"/>
                <w:sz w:val="22"/>
                <w:szCs w:val="22"/>
              </w:rPr>
              <w:t>2022</w:t>
            </w:r>
          </w:p>
        </w:tc>
        <w:tc>
          <w:tcPr>
            <w:tcW w:w="6660" w:type="dxa"/>
            <w:shd w:val="clear" w:color="auto" w:fill="auto"/>
          </w:tcPr>
          <w:p w14:paraId="7D5514D0" w14:textId="2B2F5D94" w:rsidR="00BF0A63" w:rsidRDefault="00BF0A63" w:rsidP="00484792">
            <w:pPr>
              <w:rPr>
                <w:rFonts w:ascii="Arial" w:hAnsi="Arial" w:cs="Arial"/>
                <w:color w:val="000000"/>
                <w:sz w:val="22"/>
                <w:szCs w:val="22"/>
              </w:rPr>
            </w:pPr>
            <w:r>
              <w:rPr>
                <w:rFonts w:ascii="Arial" w:hAnsi="Arial" w:cs="Arial"/>
                <w:color w:val="000000"/>
                <w:sz w:val="22"/>
                <w:szCs w:val="22"/>
              </w:rPr>
              <w:t xml:space="preserve">Sanchez-Birkhead, AC, Gutierrez, M., </w:t>
            </w:r>
            <w:proofErr w:type="spellStart"/>
            <w:r>
              <w:rPr>
                <w:rFonts w:ascii="Arial" w:hAnsi="Arial" w:cs="Arial"/>
                <w:color w:val="000000"/>
                <w:sz w:val="22"/>
                <w:szCs w:val="22"/>
              </w:rPr>
              <w:t>Asnaani</w:t>
            </w:r>
            <w:proofErr w:type="spellEnd"/>
            <w:r>
              <w:rPr>
                <w:rFonts w:ascii="Arial" w:hAnsi="Arial" w:cs="Arial"/>
                <w:color w:val="000000"/>
                <w:sz w:val="22"/>
                <w:szCs w:val="22"/>
              </w:rPr>
              <w:t>, A. (2022, November). Developing a community-driven and equitable intervention to addressing emotional and physical health outcomes in diverse communities of color, Utah Research Ethics Conference, University of Utah</w:t>
            </w:r>
          </w:p>
          <w:p w14:paraId="607EB922" w14:textId="0F750881" w:rsidR="00BF0A63" w:rsidRPr="00BF0A63" w:rsidRDefault="00BF0A63" w:rsidP="00484792">
            <w:pPr>
              <w:rPr>
                <w:rFonts w:ascii="Arial" w:hAnsi="Arial" w:cs="Arial"/>
                <w:color w:val="000000"/>
                <w:sz w:val="22"/>
                <w:szCs w:val="22"/>
              </w:rPr>
            </w:pPr>
          </w:p>
        </w:tc>
        <w:tc>
          <w:tcPr>
            <w:tcW w:w="1980" w:type="dxa"/>
            <w:shd w:val="clear" w:color="auto" w:fill="auto"/>
          </w:tcPr>
          <w:p w14:paraId="789125B0" w14:textId="1458B717" w:rsidR="00BF0A63" w:rsidRDefault="00BF0A63" w:rsidP="00F0237B">
            <w:pPr>
              <w:spacing w:after="120"/>
              <w:rPr>
                <w:rFonts w:ascii="Arial" w:hAnsi="Arial" w:cs="Arial"/>
                <w:sz w:val="22"/>
              </w:rPr>
            </w:pPr>
            <w:r>
              <w:rPr>
                <w:rFonts w:ascii="Arial" w:hAnsi="Arial" w:cs="Arial"/>
                <w:sz w:val="22"/>
              </w:rPr>
              <w:t>Salt Lake City, UT</w:t>
            </w:r>
          </w:p>
        </w:tc>
      </w:tr>
      <w:tr w:rsidR="00484792" w14:paraId="53D8F6DE" w14:textId="77777777" w:rsidTr="003C11AD">
        <w:trPr>
          <w:trHeight w:val="891"/>
        </w:trPr>
        <w:tc>
          <w:tcPr>
            <w:tcW w:w="900" w:type="dxa"/>
            <w:shd w:val="clear" w:color="auto" w:fill="auto"/>
          </w:tcPr>
          <w:p w14:paraId="391ECC88" w14:textId="5ACE79BA" w:rsidR="00484792" w:rsidRDefault="00484792" w:rsidP="00AB1117">
            <w:pPr>
              <w:spacing w:after="120"/>
              <w:rPr>
                <w:rFonts w:ascii="Arial" w:hAnsi="Arial" w:cs="Arial"/>
                <w:sz w:val="22"/>
                <w:szCs w:val="22"/>
              </w:rPr>
            </w:pPr>
            <w:r>
              <w:rPr>
                <w:rFonts w:ascii="Arial" w:hAnsi="Arial" w:cs="Arial"/>
                <w:sz w:val="22"/>
                <w:szCs w:val="22"/>
              </w:rPr>
              <w:t>2022</w:t>
            </w:r>
          </w:p>
        </w:tc>
        <w:tc>
          <w:tcPr>
            <w:tcW w:w="6660" w:type="dxa"/>
            <w:shd w:val="clear" w:color="auto" w:fill="auto"/>
          </w:tcPr>
          <w:p w14:paraId="7F279637" w14:textId="77777777" w:rsidR="00484792" w:rsidRPr="00484792" w:rsidRDefault="00484792" w:rsidP="00484792">
            <w:pPr>
              <w:rPr>
                <w:rFonts w:ascii="Arial" w:hAnsi="Arial" w:cs="Arial"/>
              </w:rPr>
            </w:pPr>
            <w:r w:rsidRPr="00484792">
              <w:rPr>
                <w:rFonts w:ascii="Arial" w:hAnsi="Arial" w:cs="Arial"/>
                <w:color w:val="000000"/>
                <w:sz w:val="22"/>
                <w:szCs w:val="22"/>
              </w:rPr>
              <w:t xml:space="preserve">Meulenberg, B.L., Carbajal-Salisbury, S., Villalta, J., Gutierrez Chavez, M., Whitaker, M., Asnaani, A., </w:t>
            </w:r>
            <w:r w:rsidRPr="00484792">
              <w:rPr>
                <w:rFonts w:ascii="Arial" w:hAnsi="Arial" w:cs="Arial"/>
                <w:b/>
                <w:bCs/>
                <w:color w:val="000000"/>
                <w:sz w:val="22"/>
                <w:szCs w:val="22"/>
              </w:rPr>
              <w:t>Sanchez-Birkhead, A.C</w:t>
            </w:r>
            <w:r w:rsidRPr="00484792">
              <w:rPr>
                <w:rFonts w:ascii="Arial" w:hAnsi="Arial" w:cs="Arial"/>
                <w:color w:val="000000"/>
                <w:sz w:val="22"/>
                <w:szCs w:val="22"/>
              </w:rPr>
              <w:t>., &amp; Baucom, K.J.W. (accepted; 2022, November). Culturally-sensitive family-based diabetes prevention for Hispanic mothers: A community-based approach. In M. Roddy (Chair), Novel Adaptations to Dyadic Clinical Research for High-Risk and Underserved Populations during the COVID-19 Pandemic. [Symposium presentation]. The Association for Behavioral and Cognitive Therapies Annual Conference</w:t>
            </w:r>
          </w:p>
          <w:p w14:paraId="6D995DD6" w14:textId="77777777" w:rsidR="00484792" w:rsidRPr="00484792" w:rsidRDefault="00484792" w:rsidP="00484792">
            <w:pPr>
              <w:rPr>
                <w:rFonts w:ascii="Arial" w:hAnsi="Arial" w:cs="Arial"/>
                <w:color w:val="000000"/>
                <w:sz w:val="22"/>
                <w:szCs w:val="22"/>
              </w:rPr>
            </w:pPr>
          </w:p>
        </w:tc>
        <w:tc>
          <w:tcPr>
            <w:tcW w:w="1980" w:type="dxa"/>
            <w:shd w:val="clear" w:color="auto" w:fill="auto"/>
          </w:tcPr>
          <w:p w14:paraId="2FB1D22E" w14:textId="6D4E5093" w:rsidR="00484792" w:rsidRDefault="00484792" w:rsidP="00F0237B">
            <w:pPr>
              <w:spacing w:after="120"/>
              <w:rPr>
                <w:rFonts w:ascii="Arial" w:hAnsi="Arial" w:cs="Arial"/>
                <w:sz w:val="22"/>
              </w:rPr>
            </w:pPr>
            <w:r>
              <w:rPr>
                <w:rFonts w:ascii="Arial" w:hAnsi="Arial" w:cs="Arial"/>
                <w:sz w:val="22"/>
              </w:rPr>
              <w:t>New York, NY</w:t>
            </w:r>
          </w:p>
        </w:tc>
      </w:tr>
      <w:tr w:rsidR="00484792" w14:paraId="754C0CAE" w14:textId="77777777" w:rsidTr="003C11AD">
        <w:trPr>
          <w:trHeight w:val="891"/>
        </w:trPr>
        <w:tc>
          <w:tcPr>
            <w:tcW w:w="900" w:type="dxa"/>
            <w:shd w:val="clear" w:color="auto" w:fill="auto"/>
          </w:tcPr>
          <w:p w14:paraId="75D943D9" w14:textId="685F8256" w:rsidR="00484792" w:rsidRDefault="00484792" w:rsidP="00AB1117">
            <w:pPr>
              <w:spacing w:after="120"/>
              <w:rPr>
                <w:rFonts w:ascii="Arial" w:hAnsi="Arial" w:cs="Arial"/>
                <w:sz w:val="22"/>
                <w:szCs w:val="22"/>
              </w:rPr>
            </w:pPr>
            <w:r>
              <w:rPr>
                <w:rFonts w:ascii="Arial" w:hAnsi="Arial" w:cs="Arial"/>
                <w:sz w:val="22"/>
                <w:szCs w:val="22"/>
              </w:rPr>
              <w:t>2022</w:t>
            </w:r>
          </w:p>
        </w:tc>
        <w:tc>
          <w:tcPr>
            <w:tcW w:w="6660" w:type="dxa"/>
            <w:shd w:val="clear" w:color="auto" w:fill="auto"/>
          </w:tcPr>
          <w:p w14:paraId="1168D572" w14:textId="77777777" w:rsidR="00484792" w:rsidRDefault="00484792" w:rsidP="00484792">
            <w:r w:rsidRPr="00484792">
              <w:rPr>
                <w:rFonts w:ascii="Arial" w:hAnsi="Arial" w:cs="Arial"/>
                <w:color w:val="000000"/>
                <w:sz w:val="22"/>
                <w:szCs w:val="22"/>
              </w:rPr>
              <w:t>Allen, N.A</w:t>
            </w:r>
            <w:r>
              <w:rPr>
                <w:rFonts w:ascii="Arial" w:hAnsi="Arial" w:cs="Arial"/>
                <w:color w:val="000000"/>
                <w:sz w:val="22"/>
                <w:szCs w:val="22"/>
              </w:rPr>
              <w:t xml:space="preserve">., Litchman, M.L., Walker, H.R., Greenwood, D., Ng, A.H., </w:t>
            </w:r>
            <w:r w:rsidRPr="00484792">
              <w:rPr>
                <w:rFonts w:ascii="Arial" w:hAnsi="Arial" w:cs="Arial"/>
                <w:b/>
                <w:bCs/>
                <w:color w:val="000000"/>
                <w:sz w:val="22"/>
                <w:szCs w:val="22"/>
              </w:rPr>
              <w:t xml:space="preserve">Sanchez-Birkhead, A. </w:t>
            </w:r>
            <w:r>
              <w:rPr>
                <w:rFonts w:ascii="Arial" w:hAnsi="Arial" w:cs="Arial"/>
                <w:color w:val="000000"/>
                <w:sz w:val="22"/>
                <w:szCs w:val="22"/>
              </w:rPr>
              <w:t>Hispanic Diabetes Peer Facilitator Training Needs and Connections to Hispanics with Type 2 Diabetes. Association of Diabetes Care and Education Specialists Annual Conference.</w:t>
            </w:r>
          </w:p>
          <w:p w14:paraId="2B0CD6A4" w14:textId="77777777" w:rsidR="00484792" w:rsidRPr="00B80368" w:rsidRDefault="00484792" w:rsidP="00B80368">
            <w:pPr>
              <w:rPr>
                <w:rFonts w:ascii="Arial" w:hAnsi="Arial" w:cs="Arial"/>
                <w:sz w:val="22"/>
                <w:szCs w:val="22"/>
              </w:rPr>
            </w:pPr>
          </w:p>
        </w:tc>
        <w:tc>
          <w:tcPr>
            <w:tcW w:w="1980" w:type="dxa"/>
            <w:shd w:val="clear" w:color="auto" w:fill="auto"/>
          </w:tcPr>
          <w:p w14:paraId="26932054" w14:textId="70E29EEA" w:rsidR="00484792" w:rsidRDefault="00484792" w:rsidP="00F0237B">
            <w:pPr>
              <w:spacing w:after="120"/>
              <w:rPr>
                <w:rFonts w:ascii="Arial" w:hAnsi="Arial" w:cs="Arial"/>
                <w:sz w:val="22"/>
              </w:rPr>
            </w:pPr>
            <w:r>
              <w:rPr>
                <w:rFonts w:ascii="Arial" w:hAnsi="Arial" w:cs="Arial"/>
                <w:sz w:val="22"/>
              </w:rPr>
              <w:t xml:space="preserve">Baltimore, MD, </w:t>
            </w:r>
          </w:p>
        </w:tc>
      </w:tr>
      <w:tr w:rsidR="00484792" w14:paraId="7B4198D9" w14:textId="77777777" w:rsidTr="003C11AD">
        <w:trPr>
          <w:trHeight w:val="891"/>
        </w:trPr>
        <w:tc>
          <w:tcPr>
            <w:tcW w:w="900" w:type="dxa"/>
            <w:shd w:val="clear" w:color="auto" w:fill="auto"/>
          </w:tcPr>
          <w:p w14:paraId="69F622D3" w14:textId="04889250" w:rsidR="00484792" w:rsidRDefault="00484792" w:rsidP="00AB1117">
            <w:pPr>
              <w:spacing w:after="120"/>
              <w:rPr>
                <w:rFonts w:ascii="Arial" w:hAnsi="Arial" w:cs="Arial"/>
                <w:sz w:val="22"/>
                <w:szCs w:val="22"/>
              </w:rPr>
            </w:pPr>
            <w:r>
              <w:rPr>
                <w:rFonts w:ascii="Arial" w:hAnsi="Arial" w:cs="Arial"/>
                <w:sz w:val="22"/>
                <w:szCs w:val="22"/>
              </w:rPr>
              <w:t>2022</w:t>
            </w:r>
          </w:p>
        </w:tc>
        <w:tc>
          <w:tcPr>
            <w:tcW w:w="6660" w:type="dxa"/>
            <w:shd w:val="clear" w:color="auto" w:fill="auto"/>
          </w:tcPr>
          <w:p w14:paraId="61F909F9" w14:textId="77777777" w:rsidR="00484792" w:rsidRPr="00484792" w:rsidRDefault="00484792" w:rsidP="00484792">
            <w:pPr>
              <w:rPr>
                <w:rFonts w:ascii="Arial" w:hAnsi="Arial" w:cs="Arial"/>
                <w:sz w:val="22"/>
                <w:szCs w:val="22"/>
              </w:rPr>
            </w:pPr>
            <w:r w:rsidRPr="00484792">
              <w:rPr>
                <w:rFonts w:ascii="Arial" w:hAnsi="Arial" w:cs="Arial"/>
                <w:color w:val="000000"/>
                <w:sz w:val="22"/>
                <w:szCs w:val="22"/>
              </w:rPr>
              <w:t>Gutierrez Chavez, M.,</w:t>
            </w:r>
            <w:r w:rsidRPr="00484792">
              <w:rPr>
                <w:rStyle w:val="apple-converted-space"/>
                <w:rFonts w:ascii="Arial" w:hAnsi="Arial" w:cs="Arial"/>
                <w:b/>
                <w:bCs/>
                <w:color w:val="000000"/>
                <w:sz w:val="22"/>
                <w:szCs w:val="22"/>
              </w:rPr>
              <w:t> </w:t>
            </w:r>
            <w:r w:rsidRPr="00484792">
              <w:rPr>
                <w:rFonts w:ascii="Arial" w:hAnsi="Arial" w:cs="Arial"/>
                <w:color w:val="000000"/>
                <w:sz w:val="22"/>
                <w:szCs w:val="22"/>
              </w:rPr>
              <w:t xml:space="preserve">Kaur, K., Baucom, K. J. W., </w:t>
            </w:r>
            <w:r w:rsidRPr="00484792">
              <w:rPr>
                <w:rFonts w:ascii="Arial" w:hAnsi="Arial" w:cs="Arial"/>
                <w:b/>
                <w:bCs/>
                <w:color w:val="000000"/>
                <w:sz w:val="22"/>
                <w:szCs w:val="22"/>
              </w:rPr>
              <w:t>Sanchez-Birkhead, A.</w:t>
            </w:r>
            <w:r w:rsidRPr="00484792">
              <w:rPr>
                <w:rFonts w:ascii="Arial" w:hAnsi="Arial" w:cs="Arial"/>
                <w:color w:val="000000"/>
                <w:sz w:val="22"/>
                <w:szCs w:val="22"/>
              </w:rPr>
              <w:t xml:space="preserve">, </w:t>
            </w:r>
            <w:proofErr w:type="spellStart"/>
            <w:r w:rsidRPr="00484792">
              <w:rPr>
                <w:rFonts w:ascii="Arial" w:hAnsi="Arial" w:cs="Arial"/>
                <w:color w:val="000000"/>
                <w:sz w:val="22"/>
                <w:szCs w:val="22"/>
              </w:rPr>
              <w:t>Sunada</w:t>
            </w:r>
            <w:proofErr w:type="spellEnd"/>
            <w:r w:rsidRPr="00484792">
              <w:rPr>
                <w:rFonts w:ascii="Arial" w:hAnsi="Arial" w:cs="Arial"/>
                <w:color w:val="000000"/>
                <w:sz w:val="22"/>
                <w:szCs w:val="22"/>
              </w:rPr>
              <w:t>, G., Mukundente, V., Tavake-Pasi, F., Napia, E., Villalta, J., &amp; Asnaani, A. (2022, April). Developing an equitable intervention approach for communities of color: Mental health and co-occurring physical health concerns in the context of the COVID-19 pandemic. Talk accepted to the annual convention of the Rocky Mountain Psychological Association</w:t>
            </w:r>
          </w:p>
          <w:p w14:paraId="22A2F569" w14:textId="77777777" w:rsidR="00484792" w:rsidRPr="00484792" w:rsidRDefault="00484792" w:rsidP="00B80368">
            <w:pPr>
              <w:rPr>
                <w:rFonts w:ascii="Arial" w:hAnsi="Arial" w:cs="Arial"/>
                <w:sz w:val="22"/>
                <w:szCs w:val="22"/>
              </w:rPr>
            </w:pPr>
          </w:p>
        </w:tc>
        <w:tc>
          <w:tcPr>
            <w:tcW w:w="1980" w:type="dxa"/>
            <w:shd w:val="clear" w:color="auto" w:fill="auto"/>
          </w:tcPr>
          <w:p w14:paraId="60AD812E" w14:textId="5697E13F" w:rsidR="00484792" w:rsidRDefault="00484792" w:rsidP="00F0237B">
            <w:pPr>
              <w:spacing w:after="120"/>
              <w:rPr>
                <w:rFonts w:ascii="Arial" w:hAnsi="Arial" w:cs="Arial"/>
                <w:sz w:val="22"/>
              </w:rPr>
            </w:pPr>
            <w:r>
              <w:rPr>
                <w:rFonts w:ascii="Arial" w:hAnsi="Arial" w:cs="Arial"/>
                <w:sz w:val="22"/>
              </w:rPr>
              <w:t>Salt Lake City, UT</w:t>
            </w:r>
          </w:p>
        </w:tc>
      </w:tr>
      <w:tr w:rsidR="00B80368" w14:paraId="0B6C9D72" w14:textId="77777777" w:rsidTr="003C11AD">
        <w:trPr>
          <w:trHeight w:val="891"/>
        </w:trPr>
        <w:tc>
          <w:tcPr>
            <w:tcW w:w="900" w:type="dxa"/>
            <w:shd w:val="clear" w:color="auto" w:fill="auto"/>
          </w:tcPr>
          <w:p w14:paraId="7B8913F8" w14:textId="12F331D4" w:rsidR="00B80368" w:rsidRDefault="00B80368" w:rsidP="00AB1117">
            <w:pPr>
              <w:spacing w:after="120"/>
              <w:rPr>
                <w:rFonts w:ascii="Arial" w:hAnsi="Arial" w:cs="Arial"/>
                <w:sz w:val="22"/>
                <w:szCs w:val="22"/>
              </w:rPr>
            </w:pPr>
            <w:r>
              <w:rPr>
                <w:rFonts w:ascii="Arial" w:hAnsi="Arial" w:cs="Arial"/>
                <w:sz w:val="22"/>
                <w:szCs w:val="22"/>
              </w:rPr>
              <w:t>2021</w:t>
            </w:r>
          </w:p>
        </w:tc>
        <w:tc>
          <w:tcPr>
            <w:tcW w:w="6660" w:type="dxa"/>
            <w:shd w:val="clear" w:color="auto" w:fill="auto"/>
          </w:tcPr>
          <w:p w14:paraId="5E0EB475" w14:textId="2E68EDB2" w:rsidR="00B80368" w:rsidRPr="00B80368" w:rsidRDefault="00B80368" w:rsidP="00B80368">
            <w:pPr>
              <w:rPr>
                <w:rFonts w:ascii="Arial" w:hAnsi="Arial" w:cs="Arial"/>
                <w:sz w:val="22"/>
                <w:szCs w:val="22"/>
              </w:rPr>
            </w:pPr>
            <w:r w:rsidRPr="00B80368">
              <w:rPr>
                <w:rFonts w:ascii="Arial" w:hAnsi="Arial" w:cs="Arial"/>
                <w:sz w:val="22"/>
                <w:szCs w:val="22"/>
              </w:rPr>
              <w:t>Kaur, K. Asnaani, A, &amp; Sanchez-Birkhead, A.</w:t>
            </w:r>
            <w:r>
              <w:rPr>
                <w:rFonts w:ascii="Arial" w:hAnsi="Arial" w:cs="Arial"/>
                <w:sz w:val="22"/>
                <w:szCs w:val="22"/>
              </w:rPr>
              <w:t xml:space="preserve"> (2021, March).</w:t>
            </w:r>
            <w:r w:rsidRPr="00B80368">
              <w:rPr>
                <w:rFonts w:ascii="Arial" w:hAnsi="Arial" w:cs="Arial"/>
                <w:sz w:val="22"/>
                <w:szCs w:val="22"/>
              </w:rPr>
              <w:t xml:space="preserve"> Impact of COVID-19 on emotional health for communities of color. Poster presented at the Annual Meeting of the Anxiety and Depression Association of America.</w:t>
            </w:r>
          </w:p>
          <w:p w14:paraId="54D0090E" w14:textId="77777777" w:rsidR="00B80368" w:rsidRPr="00984448" w:rsidRDefault="00B80368" w:rsidP="00F0237B">
            <w:pPr>
              <w:pStyle w:val="NoSpacing"/>
              <w:contextualSpacing/>
              <w:rPr>
                <w:rFonts w:ascii="Arial" w:hAnsi="Arial" w:cs="Arial"/>
                <w:sz w:val="22"/>
              </w:rPr>
            </w:pPr>
          </w:p>
        </w:tc>
        <w:tc>
          <w:tcPr>
            <w:tcW w:w="1980" w:type="dxa"/>
            <w:shd w:val="clear" w:color="auto" w:fill="auto"/>
          </w:tcPr>
          <w:p w14:paraId="4BF83095" w14:textId="538790B2" w:rsidR="00B80368" w:rsidRPr="00984448" w:rsidRDefault="00B80368" w:rsidP="00F0237B">
            <w:pPr>
              <w:spacing w:after="120"/>
              <w:rPr>
                <w:rFonts w:ascii="Arial" w:hAnsi="Arial" w:cs="Arial"/>
                <w:sz w:val="22"/>
              </w:rPr>
            </w:pPr>
            <w:r>
              <w:rPr>
                <w:rFonts w:ascii="Arial" w:hAnsi="Arial" w:cs="Arial"/>
                <w:sz w:val="22"/>
              </w:rPr>
              <w:t>Virtual Conference</w:t>
            </w:r>
          </w:p>
        </w:tc>
      </w:tr>
      <w:tr w:rsidR="00F0237B" w14:paraId="2DEBCC36" w14:textId="77777777" w:rsidTr="003C11AD">
        <w:trPr>
          <w:trHeight w:val="891"/>
        </w:trPr>
        <w:tc>
          <w:tcPr>
            <w:tcW w:w="900" w:type="dxa"/>
            <w:shd w:val="clear" w:color="auto" w:fill="auto"/>
          </w:tcPr>
          <w:p w14:paraId="3D325786" w14:textId="15146C88" w:rsidR="00F0237B" w:rsidRDefault="00F0237B" w:rsidP="00AB1117">
            <w:pPr>
              <w:spacing w:after="120"/>
              <w:rPr>
                <w:rFonts w:ascii="Arial" w:hAnsi="Arial" w:cs="Arial"/>
                <w:sz w:val="22"/>
                <w:szCs w:val="22"/>
              </w:rPr>
            </w:pPr>
            <w:r>
              <w:rPr>
                <w:rFonts w:ascii="Arial" w:hAnsi="Arial" w:cs="Arial"/>
                <w:sz w:val="22"/>
                <w:szCs w:val="22"/>
              </w:rPr>
              <w:t>2020</w:t>
            </w:r>
          </w:p>
        </w:tc>
        <w:tc>
          <w:tcPr>
            <w:tcW w:w="6660" w:type="dxa"/>
            <w:shd w:val="clear" w:color="auto" w:fill="auto"/>
          </w:tcPr>
          <w:p w14:paraId="4F5493DC" w14:textId="4C2623E7" w:rsidR="00F0237B" w:rsidRPr="00984448" w:rsidRDefault="00F0237B" w:rsidP="00F0237B">
            <w:pPr>
              <w:pStyle w:val="NoSpacing"/>
              <w:contextualSpacing/>
              <w:rPr>
                <w:rFonts w:ascii="Arial" w:hAnsi="Arial" w:cs="Arial"/>
                <w:noProof/>
                <w:color w:val="000000"/>
                <w:sz w:val="22"/>
              </w:rPr>
            </w:pPr>
            <w:r w:rsidRPr="00984448">
              <w:rPr>
                <w:rFonts w:ascii="Arial" w:hAnsi="Arial" w:cs="Arial"/>
                <w:sz w:val="22"/>
              </w:rPr>
              <w:t xml:space="preserve">Asnaani, A., </w:t>
            </w:r>
            <w:r w:rsidRPr="00F0237B">
              <w:rPr>
                <w:rFonts w:ascii="Arial" w:hAnsi="Arial" w:cs="Arial"/>
                <w:b/>
                <w:bCs/>
                <w:sz w:val="22"/>
              </w:rPr>
              <w:t>Sanchez-Birkhead, A.C</w:t>
            </w:r>
            <w:r>
              <w:rPr>
                <w:rFonts w:ascii="Arial" w:hAnsi="Arial" w:cs="Arial"/>
                <w:sz w:val="22"/>
              </w:rPr>
              <w:t>.</w:t>
            </w:r>
            <w:r w:rsidRPr="00984448">
              <w:rPr>
                <w:rFonts w:ascii="Arial" w:hAnsi="Arial" w:cs="Arial"/>
                <w:sz w:val="22"/>
              </w:rPr>
              <w:t xml:space="preserve">, Majeed, I., &amp; Crowell, S. </w:t>
            </w:r>
            <w:r>
              <w:rPr>
                <w:rFonts w:ascii="Arial" w:hAnsi="Arial" w:cs="Arial"/>
                <w:sz w:val="22"/>
              </w:rPr>
              <w:t>(2020</w:t>
            </w:r>
            <w:r w:rsidR="00B80368">
              <w:rPr>
                <w:rFonts w:ascii="Arial" w:hAnsi="Arial" w:cs="Arial"/>
                <w:sz w:val="22"/>
              </w:rPr>
              <w:t>, November</w:t>
            </w:r>
            <w:r>
              <w:rPr>
                <w:rFonts w:ascii="Arial" w:hAnsi="Arial" w:cs="Arial"/>
                <w:sz w:val="22"/>
              </w:rPr>
              <w:t xml:space="preserve">). </w:t>
            </w:r>
            <w:r w:rsidRPr="00984448">
              <w:rPr>
                <w:rFonts w:ascii="Arial" w:hAnsi="Arial" w:cs="Arial"/>
                <w:iCs/>
                <w:sz w:val="22"/>
              </w:rPr>
              <w:t>Community Definitions of Mental Health, Priority Areas, and Barriers to Care Across Five Diverse Communities: Integrated Qualitative and Quantitative Methods to Addressing Mental Health Disparities. I</w:t>
            </w:r>
            <w:r w:rsidRPr="00984448">
              <w:rPr>
                <w:rFonts w:ascii="Arial" w:hAnsi="Arial" w:cs="Arial"/>
                <w:sz w:val="22"/>
              </w:rPr>
              <w:t xml:space="preserve">n A. Silverman </w:t>
            </w:r>
            <w:r w:rsidRPr="00984448">
              <w:rPr>
                <w:rFonts w:ascii="Arial" w:hAnsi="Arial" w:cs="Arial"/>
                <w:sz w:val="22"/>
              </w:rPr>
              <w:lastRenderedPageBreak/>
              <w:t>(Chair). Barriers to Mental Health Treatment Access among Marginalized Racial and Ethnic Groups. Symposium conducted at the ABCT 54</w:t>
            </w:r>
            <w:r w:rsidRPr="00984448">
              <w:rPr>
                <w:rFonts w:ascii="Arial" w:hAnsi="Arial" w:cs="Arial"/>
                <w:sz w:val="22"/>
                <w:vertAlign w:val="superscript"/>
              </w:rPr>
              <w:t>th</w:t>
            </w:r>
            <w:r w:rsidRPr="00984448">
              <w:rPr>
                <w:rFonts w:ascii="Arial" w:hAnsi="Arial" w:cs="Arial"/>
                <w:sz w:val="22"/>
              </w:rPr>
              <w:t xml:space="preserve"> Annual Convention, Philadelphia, PA</w:t>
            </w:r>
            <w:r>
              <w:rPr>
                <w:rFonts w:ascii="Arial" w:hAnsi="Arial" w:cs="Arial"/>
                <w:sz w:val="22"/>
              </w:rPr>
              <w:t>.</w:t>
            </w:r>
          </w:p>
        </w:tc>
        <w:tc>
          <w:tcPr>
            <w:tcW w:w="1980" w:type="dxa"/>
            <w:shd w:val="clear" w:color="auto" w:fill="auto"/>
          </w:tcPr>
          <w:p w14:paraId="7AB93323" w14:textId="45EE2CE1" w:rsidR="00F0237B" w:rsidRDefault="00F0237B" w:rsidP="00F0237B">
            <w:pPr>
              <w:spacing w:after="120"/>
              <w:rPr>
                <w:rFonts w:ascii="Arial" w:hAnsi="Arial" w:cs="Arial"/>
                <w:sz w:val="22"/>
                <w:szCs w:val="22"/>
              </w:rPr>
            </w:pPr>
            <w:r w:rsidRPr="00984448">
              <w:rPr>
                <w:rFonts w:ascii="Arial" w:hAnsi="Arial" w:cs="Arial"/>
                <w:sz w:val="22"/>
              </w:rPr>
              <w:lastRenderedPageBreak/>
              <w:t>Philadelphia, PA</w:t>
            </w:r>
          </w:p>
        </w:tc>
      </w:tr>
      <w:tr w:rsidR="00484792" w14:paraId="397D22C2" w14:textId="77777777" w:rsidTr="003C11AD">
        <w:trPr>
          <w:trHeight w:val="891"/>
        </w:trPr>
        <w:tc>
          <w:tcPr>
            <w:tcW w:w="900" w:type="dxa"/>
            <w:shd w:val="clear" w:color="auto" w:fill="auto"/>
          </w:tcPr>
          <w:p w14:paraId="1C0D55E4" w14:textId="77777777" w:rsidR="00484792" w:rsidRDefault="00484792" w:rsidP="00AB1117">
            <w:pPr>
              <w:spacing w:after="120"/>
              <w:rPr>
                <w:rFonts w:ascii="Arial" w:hAnsi="Arial" w:cs="Arial"/>
                <w:sz w:val="22"/>
                <w:szCs w:val="22"/>
              </w:rPr>
            </w:pPr>
          </w:p>
        </w:tc>
        <w:tc>
          <w:tcPr>
            <w:tcW w:w="6660" w:type="dxa"/>
            <w:shd w:val="clear" w:color="auto" w:fill="auto"/>
          </w:tcPr>
          <w:p w14:paraId="46A4BE2E" w14:textId="77777777" w:rsidR="00484792" w:rsidRPr="00984448" w:rsidRDefault="00484792" w:rsidP="00F0237B">
            <w:pPr>
              <w:pStyle w:val="NoSpacing"/>
              <w:contextualSpacing/>
              <w:rPr>
                <w:rFonts w:ascii="Arial" w:hAnsi="Arial" w:cs="Arial"/>
                <w:noProof/>
                <w:color w:val="000000"/>
                <w:sz w:val="22"/>
              </w:rPr>
            </w:pPr>
          </w:p>
        </w:tc>
        <w:tc>
          <w:tcPr>
            <w:tcW w:w="1980" w:type="dxa"/>
            <w:shd w:val="clear" w:color="auto" w:fill="auto"/>
          </w:tcPr>
          <w:p w14:paraId="3920C6F3" w14:textId="77777777" w:rsidR="00484792" w:rsidRDefault="00484792" w:rsidP="00F0237B">
            <w:pPr>
              <w:spacing w:after="120"/>
              <w:rPr>
                <w:rFonts w:ascii="Arial" w:hAnsi="Arial" w:cs="Arial"/>
                <w:sz w:val="22"/>
                <w:szCs w:val="22"/>
              </w:rPr>
            </w:pPr>
          </w:p>
        </w:tc>
      </w:tr>
      <w:tr w:rsidR="00F0237B" w14:paraId="02E1B495" w14:textId="77777777" w:rsidTr="003C11AD">
        <w:trPr>
          <w:trHeight w:val="891"/>
        </w:trPr>
        <w:tc>
          <w:tcPr>
            <w:tcW w:w="900" w:type="dxa"/>
            <w:shd w:val="clear" w:color="auto" w:fill="auto"/>
          </w:tcPr>
          <w:p w14:paraId="32CBBDE4" w14:textId="6AACB2A1" w:rsidR="00FC4968" w:rsidRDefault="00922817" w:rsidP="00AB1117">
            <w:pPr>
              <w:spacing w:after="120"/>
              <w:rPr>
                <w:rFonts w:ascii="Arial" w:hAnsi="Arial" w:cs="Arial"/>
                <w:sz w:val="22"/>
                <w:szCs w:val="22"/>
              </w:rPr>
            </w:pPr>
            <w:r>
              <w:rPr>
                <w:rFonts w:ascii="Arial" w:hAnsi="Arial" w:cs="Arial"/>
                <w:sz w:val="22"/>
                <w:szCs w:val="22"/>
              </w:rPr>
              <w:t>2020</w:t>
            </w:r>
          </w:p>
          <w:p w14:paraId="63748050" w14:textId="77777777" w:rsidR="00FC4968" w:rsidRDefault="00FC4968" w:rsidP="00FC4968">
            <w:pPr>
              <w:contextualSpacing/>
              <w:rPr>
                <w:rFonts w:ascii="Arial" w:hAnsi="Arial" w:cs="Arial"/>
                <w:sz w:val="22"/>
                <w:szCs w:val="22"/>
              </w:rPr>
            </w:pPr>
          </w:p>
          <w:p w14:paraId="2CE3DCC5" w14:textId="7E4DA90B" w:rsidR="00F0237B" w:rsidRDefault="00F0237B" w:rsidP="00FC4968">
            <w:pPr>
              <w:contextualSpacing/>
              <w:rPr>
                <w:rFonts w:ascii="Arial" w:hAnsi="Arial" w:cs="Arial"/>
                <w:sz w:val="22"/>
                <w:szCs w:val="22"/>
              </w:rPr>
            </w:pPr>
          </w:p>
        </w:tc>
        <w:tc>
          <w:tcPr>
            <w:tcW w:w="6660" w:type="dxa"/>
            <w:shd w:val="clear" w:color="auto" w:fill="auto"/>
          </w:tcPr>
          <w:p w14:paraId="42D52781" w14:textId="77777777" w:rsidR="00FC4968" w:rsidRDefault="00F0237B" w:rsidP="00F0237B">
            <w:pPr>
              <w:pStyle w:val="NoSpacing"/>
              <w:contextualSpacing/>
              <w:rPr>
                <w:rFonts w:ascii="Arial" w:hAnsi="Arial" w:cs="Arial"/>
                <w:noProof/>
                <w:color w:val="000000"/>
                <w:sz w:val="22"/>
              </w:rPr>
            </w:pPr>
            <w:r w:rsidRPr="00984448">
              <w:rPr>
                <w:rFonts w:ascii="Arial" w:hAnsi="Arial" w:cs="Arial"/>
                <w:noProof/>
                <w:color w:val="000000"/>
                <w:sz w:val="22"/>
              </w:rPr>
              <w:t xml:space="preserve">Asnaani, A. &amp; </w:t>
            </w:r>
            <w:r w:rsidRPr="00F0237B">
              <w:rPr>
                <w:rFonts w:ascii="Arial" w:hAnsi="Arial" w:cs="Arial"/>
                <w:b/>
                <w:bCs/>
                <w:noProof/>
                <w:color w:val="000000"/>
                <w:sz w:val="22"/>
              </w:rPr>
              <w:t>Sanchez-Birkhead, A.C</w:t>
            </w:r>
            <w:r>
              <w:rPr>
                <w:rFonts w:ascii="Arial" w:hAnsi="Arial" w:cs="Arial"/>
                <w:noProof/>
                <w:color w:val="000000"/>
                <w:sz w:val="22"/>
              </w:rPr>
              <w:t xml:space="preserve">.(2020, October). </w:t>
            </w:r>
          </w:p>
          <w:p w14:paraId="195F480C" w14:textId="0659536A" w:rsidR="00F0237B" w:rsidRDefault="00F0237B" w:rsidP="00F0237B">
            <w:pPr>
              <w:pStyle w:val="NoSpacing"/>
              <w:contextualSpacing/>
              <w:rPr>
                <w:rFonts w:ascii="Arial" w:hAnsi="Arial" w:cs="Arial"/>
                <w:noProof/>
                <w:color w:val="000000"/>
                <w:sz w:val="22"/>
              </w:rPr>
            </w:pPr>
            <w:r w:rsidRPr="00984448">
              <w:rPr>
                <w:rFonts w:ascii="Arial" w:hAnsi="Arial" w:cs="Arial"/>
                <w:noProof/>
                <w:color w:val="000000"/>
                <w:sz w:val="22"/>
              </w:rPr>
              <w:t>“Successful utilization of community-based focus groups for the assessment of mental health needs in diverse communities: CFU/CCTS Mental health pilot grant as a case example.” Invited speakers to the University of Utah’s Clinical Research and Methods (CRAM) Monthly semina</w:t>
            </w:r>
            <w:r>
              <w:rPr>
                <w:rFonts w:ascii="Arial" w:hAnsi="Arial" w:cs="Arial"/>
                <w:noProof/>
                <w:color w:val="000000"/>
                <w:sz w:val="22"/>
              </w:rPr>
              <w:t>r.</w:t>
            </w:r>
          </w:p>
          <w:p w14:paraId="3C994D6E" w14:textId="4C69FEC2" w:rsidR="00F0237B" w:rsidRPr="00F0237B" w:rsidRDefault="00F0237B" w:rsidP="00F0237B">
            <w:pPr>
              <w:pStyle w:val="NoSpacing"/>
              <w:contextualSpacing/>
              <w:rPr>
                <w:rFonts w:ascii="Arial" w:hAnsi="Arial" w:cs="Arial"/>
                <w:sz w:val="22"/>
              </w:rPr>
            </w:pPr>
          </w:p>
        </w:tc>
        <w:tc>
          <w:tcPr>
            <w:tcW w:w="1980" w:type="dxa"/>
            <w:shd w:val="clear" w:color="auto" w:fill="auto"/>
          </w:tcPr>
          <w:p w14:paraId="603C42F6" w14:textId="0B23FDDA" w:rsidR="00F0237B" w:rsidRPr="00F0237B" w:rsidRDefault="00F0237B" w:rsidP="00F0237B">
            <w:pPr>
              <w:spacing w:after="120"/>
              <w:rPr>
                <w:rFonts w:ascii="Arial" w:hAnsi="Arial" w:cs="Arial"/>
                <w:sz w:val="22"/>
                <w:szCs w:val="22"/>
              </w:rPr>
            </w:pPr>
            <w:r>
              <w:rPr>
                <w:rFonts w:ascii="Arial" w:hAnsi="Arial" w:cs="Arial"/>
                <w:sz w:val="22"/>
                <w:szCs w:val="22"/>
              </w:rPr>
              <w:t>Salt Lake City, UT</w:t>
            </w:r>
          </w:p>
        </w:tc>
      </w:tr>
      <w:tr w:rsidR="00AB1117" w14:paraId="13688385" w14:textId="77777777" w:rsidTr="003C11AD">
        <w:trPr>
          <w:trHeight w:val="891"/>
        </w:trPr>
        <w:tc>
          <w:tcPr>
            <w:tcW w:w="900" w:type="dxa"/>
            <w:shd w:val="clear" w:color="auto" w:fill="auto"/>
          </w:tcPr>
          <w:p w14:paraId="55200B02" w14:textId="77777777" w:rsidR="003C113A" w:rsidRDefault="003C113A" w:rsidP="00AB1117">
            <w:pPr>
              <w:spacing w:after="120"/>
              <w:rPr>
                <w:rFonts w:ascii="Arial" w:hAnsi="Arial" w:cs="Arial"/>
                <w:sz w:val="22"/>
                <w:szCs w:val="22"/>
              </w:rPr>
            </w:pPr>
            <w:r>
              <w:rPr>
                <w:rFonts w:ascii="Arial" w:hAnsi="Arial" w:cs="Arial"/>
                <w:sz w:val="22"/>
                <w:szCs w:val="22"/>
              </w:rPr>
              <w:t>2019</w:t>
            </w:r>
          </w:p>
          <w:p w14:paraId="49532830" w14:textId="77777777" w:rsidR="003C113A" w:rsidRDefault="003C113A" w:rsidP="00AB1117">
            <w:pPr>
              <w:spacing w:after="120"/>
              <w:rPr>
                <w:rFonts w:ascii="Arial" w:hAnsi="Arial" w:cs="Arial"/>
                <w:sz w:val="22"/>
                <w:szCs w:val="22"/>
              </w:rPr>
            </w:pPr>
          </w:p>
          <w:p w14:paraId="163998D3" w14:textId="77777777" w:rsidR="003C113A" w:rsidRDefault="003C113A" w:rsidP="00AB1117">
            <w:pPr>
              <w:spacing w:after="120"/>
              <w:rPr>
                <w:rFonts w:ascii="Arial" w:hAnsi="Arial" w:cs="Arial"/>
                <w:sz w:val="22"/>
                <w:szCs w:val="22"/>
              </w:rPr>
            </w:pPr>
          </w:p>
          <w:p w14:paraId="3AA892E5" w14:textId="77777777" w:rsidR="003C113A" w:rsidRDefault="003C113A" w:rsidP="00AB1117">
            <w:pPr>
              <w:spacing w:after="120"/>
              <w:rPr>
                <w:rFonts w:ascii="Arial" w:hAnsi="Arial" w:cs="Arial"/>
                <w:sz w:val="22"/>
                <w:szCs w:val="22"/>
              </w:rPr>
            </w:pPr>
          </w:p>
          <w:p w14:paraId="47A888A1" w14:textId="77777777" w:rsidR="003C113A" w:rsidRDefault="003C113A" w:rsidP="00AB1117">
            <w:pPr>
              <w:spacing w:after="120"/>
              <w:rPr>
                <w:rFonts w:ascii="Arial" w:hAnsi="Arial" w:cs="Arial"/>
                <w:sz w:val="22"/>
                <w:szCs w:val="22"/>
              </w:rPr>
            </w:pPr>
          </w:p>
          <w:p w14:paraId="278E5943" w14:textId="77777777" w:rsidR="00AB1117" w:rsidRDefault="00AB1117" w:rsidP="00AB1117">
            <w:pPr>
              <w:spacing w:after="120"/>
              <w:rPr>
                <w:rFonts w:ascii="Arial" w:hAnsi="Arial" w:cs="Arial"/>
                <w:sz w:val="22"/>
                <w:szCs w:val="22"/>
              </w:rPr>
            </w:pPr>
            <w:r>
              <w:rPr>
                <w:rFonts w:ascii="Arial" w:hAnsi="Arial" w:cs="Arial"/>
                <w:sz w:val="22"/>
                <w:szCs w:val="22"/>
              </w:rPr>
              <w:t>2018</w:t>
            </w:r>
          </w:p>
          <w:p w14:paraId="1B0331D7" w14:textId="77777777" w:rsidR="00AB1117" w:rsidRDefault="00AB1117" w:rsidP="00F22359">
            <w:pPr>
              <w:spacing w:after="120"/>
              <w:rPr>
                <w:rFonts w:ascii="Arial" w:hAnsi="Arial" w:cs="Arial"/>
                <w:sz w:val="22"/>
                <w:szCs w:val="22"/>
              </w:rPr>
            </w:pPr>
          </w:p>
        </w:tc>
        <w:tc>
          <w:tcPr>
            <w:tcW w:w="6660" w:type="dxa"/>
            <w:shd w:val="clear" w:color="auto" w:fill="auto"/>
          </w:tcPr>
          <w:p w14:paraId="649BB80E" w14:textId="77777777" w:rsidR="003C113A" w:rsidRPr="003C113A" w:rsidRDefault="003C113A" w:rsidP="003A35F7">
            <w:pPr>
              <w:pStyle w:val="ListParagraph"/>
              <w:ind w:left="0"/>
              <w:rPr>
                <w:rFonts w:ascii="Arial" w:hAnsi="Arial" w:cs="Arial"/>
                <w:iCs/>
                <w:sz w:val="22"/>
                <w:szCs w:val="22"/>
              </w:rPr>
            </w:pPr>
            <w:r w:rsidRPr="003C113A">
              <w:rPr>
                <w:rFonts w:ascii="Arial" w:hAnsi="Arial" w:cs="Arial"/>
                <w:color w:val="000000" w:themeColor="text1"/>
                <w:sz w:val="22"/>
                <w:szCs w:val="22"/>
              </w:rPr>
              <w:t xml:space="preserve">Coulter H, Davis FA, Lee D, Mukundente V, Napia E, </w:t>
            </w:r>
            <w:r w:rsidRPr="003C113A">
              <w:rPr>
                <w:rFonts w:ascii="Arial" w:hAnsi="Arial" w:cs="Arial"/>
                <w:b/>
                <w:bCs/>
                <w:color w:val="000000" w:themeColor="text1"/>
                <w:sz w:val="22"/>
                <w:szCs w:val="22"/>
              </w:rPr>
              <w:t>Sanchez-Birkhead A</w:t>
            </w:r>
            <w:r w:rsidRPr="003C113A">
              <w:rPr>
                <w:rFonts w:ascii="Arial" w:hAnsi="Arial" w:cs="Arial"/>
                <w:color w:val="000000" w:themeColor="text1"/>
                <w:sz w:val="22"/>
                <w:szCs w:val="22"/>
              </w:rPr>
              <w:t xml:space="preserve">, Tavake-Pasi OF, Allen-Webb T, </w:t>
            </w:r>
            <w:proofErr w:type="spellStart"/>
            <w:r w:rsidRPr="003C113A">
              <w:rPr>
                <w:rFonts w:ascii="Arial" w:hAnsi="Arial" w:cs="Arial"/>
                <w:color w:val="000000" w:themeColor="text1"/>
                <w:sz w:val="22"/>
                <w:szCs w:val="22"/>
              </w:rPr>
              <w:t>Sunada</w:t>
            </w:r>
            <w:proofErr w:type="spellEnd"/>
            <w:r w:rsidRPr="003C113A">
              <w:rPr>
                <w:rFonts w:ascii="Arial" w:hAnsi="Arial" w:cs="Arial"/>
                <w:color w:val="000000" w:themeColor="text1"/>
                <w:sz w:val="22"/>
                <w:szCs w:val="22"/>
              </w:rPr>
              <w:t xml:space="preserve"> G, Stark L. (2019, April). </w:t>
            </w:r>
            <w:proofErr w:type="spellStart"/>
            <w:r w:rsidRPr="003C113A">
              <w:rPr>
                <w:rFonts w:ascii="Arial" w:hAnsi="Arial" w:cs="Arial"/>
                <w:color w:val="000000" w:themeColor="text1"/>
                <w:sz w:val="22"/>
                <w:szCs w:val="22"/>
              </w:rPr>
              <w:t>Familyfying</w:t>
            </w:r>
            <w:proofErr w:type="spellEnd"/>
            <w:r w:rsidRPr="003C113A">
              <w:rPr>
                <w:rFonts w:ascii="Arial" w:hAnsi="Arial" w:cs="Arial"/>
                <w:color w:val="000000" w:themeColor="text1"/>
                <w:sz w:val="22"/>
                <w:szCs w:val="22"/>
              </w:rPr>
              <w:t xml:space="preserve"> Research: A fresh new approach to health research based on collaboration, equity, equality, and trust. Panel presentation at the 14</w:t>
            </w:r>
            <w:r w:rsidRPr="003C113A">
              <w:rPr>
                <w:rFonts w:ascii="Arial" w:hAnsi="Arial" w:cs="Arial"/>
                <w:color w:val="000000" w:themeColor="text1"/>
                <w:sz w:val="22"/>
                <w:szCs w:val="22"/>
                <w:vertAlign w:val="superscript"/>
              </w:rPr>
              <w:t>th</w:t>
            </w:r>
            <w:r w:rsidRPr="003C113A">
              <w:rPr>
                <w:rFonts w:ascii="Arial" w:hAnsi="Arial" w:cs="Arial"/>
                <w:color w:val="000000" w:themeColor="text1"/>
                <w:sz w:val="22"/>
                <w:szCs w:val="22"/>
              </w:rPr>
              <w:t xml:space="preserve"> Annual Health Services Research Conference</w:t>
            </w:r>
            <w:r w:rsidR="003A35F7">
              <w:rPr>
                <w:rFonts w:ascii="Arial" w:hAnsi="Arial" w:cs="Arial"/>
                <w:color w:val="000000" w:themeColor="text1"/>
                <w:sz w:val="22"/>
                <w:szCs w:val="22"/>
              </w:rPr>
              <w:t>.</w:t>
            </w:r>
          </w:p>
          <w:p w14:paraId="7D250D16" w14:textId="77777777" w:rsidR="003C113A" w:rsidRDefault="003C113A" w:rsidP="00F22359">
            <w:pPr>
              <w:shd w:val="clear" w:color="auto" w:fill="FFFFFF"/>
              <w:spacing w:after="120"/>
              <w:rPr>
                <w:rFonts w:ascii="Arial" w:hAnsi="Arial" w:cs="Arial"/>
                <w:b/>
                <w:sz w:val="22"/>
                <w:szCs w:val="22"/>
              </w:rPr>
            </w:pPr>
          </w:p>
          <w:p w14:paraId="11740FC3" w14:textId="77777777" w:rsidR="00AB1117" w:rsidRDefault="00AB1117" w:rsidP="00F22359">
            <w:pPr>
              <w:shd w:val="clear" w:color="auto" w:fill="FFFFFF"/>
              <w:spacing w:after="120"/>
              <w:rPr>
                <w:rFonts w:ascii="Arial" w:hAnsi="Arial" w:cs="Arial"/>
                <w:sz w:val="22"/>
                <w:szCs w:val="22"/>
              </w:rPr>
            </w:pPr>
            <w:r w:rsidRPr="002768CA">
              <w:rPr>
                <w:rFonts w:ascii="Arial" w:hAnsi="Arial" w:cs="Arial"/>
                <w:b/>
                <w:sz w:val="22"/>
                <w:szCs w:val="22"/>
              </w:rPr>
              <w:t>Sanchez-Birkhead, A.C.,</w:t>
            </w:r>
            <w:r>
              <w:rPr>
                <w:rFonts w:ascii="Arial" w:hAnsi="Arial" w:cs="Arial"/>
                <w:sz w:val="22"/>
                <w:szCs w:val="22"/>
              </w:rPr>
              <w:t xml:space="preserve"> Clark, L.C., &amp; Eggers, M. </w:t>
            </w:r>
            <w:r w:rsidRPr="00AB1117">
              <w:rPr>
                <w:rFonts w:ascii="Arial" w:hAnsi="Arial" w:cs="Arial"/>
                <w:i/>
                <w:sz w:val="22"/>
                <w:szCs w:val="22"/>
              </w:rPr>
              <w:t>“Barriers to Patient/Provider Communication for Women with Pelvic Floor Disorders”</w:t>
            </w:r>
            <w:r>
              <w:rPr>
                <w:rFonts w:ascii="Arial" w:hAnsi="Arial" w:cs="Arial"/>
                <w:sz w:val="22"/>
                <w:szCs w:val="22"/>
              </w:rPr>
              <w:t>, Western Institute of Nursing Conference. Refereed.</w:t>
            </w:r>
          </w:p>
        </w:tc>
        <w:tc>
          <w:tcPr>
            <w:tcW w:w="1980" w:type="dxa"/>
            <w:shd w:val="clear" w:color="auto" w:fill="auto"/>
          </w:tcPr>
          <w:p w14:paraId="2C8D6E9A" w14:textId="77777777" w:rsidR="003C113A" w:rsidRDefault="003C113A" w:rsidP="00AB1117">
            <w:pPr>
              <w:spacing w:after="120"/>
              <w:rPr>
                <w:rFonts w:ascii="Arial" w:hAnsi="Arial" w:cs="Arial"/>
                <w:sz w:val="22"/>
                <w:szCs w:val="22"/>
              </w:rPr>
            </w:pPr>
            <w:r>
              <w:rPr>
                <w:rFonts w:ascii="Arial" w:hAnsi="Arial" w:cs="Arial"/>
                <w:sz w:val="22"/>
                <w:szCs w:val="22"/>
              </w:rPr>
              <w:t>Murray, UT</w:t>
            </w:r>
          </w:p>
          <w:p w14:paraId="48D8DDB7" w14:textId="77777777" w:rsidR="003C113A" w:rsidRDefault="003C113A" w:rsidP="00AB1117">
            <w:pPr>
              <w:spacing w:after="120"/>
              <w:rPr>
                <w:rFonts w:ascii="Arial" w:hAnsi="Arial" w:cs="Arial"/>
                <w:sz w:val="22"/>
                <w:szCs w:val="22"/>
              </w:rPr>
            </w:pPr>
          </w:p>
          <w:p w14:paraId="42BE922B" w14:textId="77777777" w:rsidR="003C113A" w:rsidRDefault="003C113A" w:rsidP="00AB1117">
            <w:pPr>
              <w:spacing w:after="120"/>
              <w:rPr>
                <w:rFonts w:ascii="Arial" w:hAnsi="Arial" w:cs="Arial"/>
                <w:sz w:val="22"/>
                <w:szCs w:val="22"/>
              </w:rPr>
            </w:pPr>
          </w:p>
          <w:p w14:paraId="23FA498C" w14:textId="77777777" w:rsidR="003C113A" w:rsidRDefault="003C113A" w:rsidP="00AB1117">
            <w:pPr>
              <w:spacing w:after="120"/>
              <w:rPr>
                <w:rFonts w:ascii="Arial" w:hAnsi="Arial" w:cs="Arial"/>
                <w:sz w:val="22"/>
                <w:szCs w:val="22"/>
              </w:rPr>
            </w:pPr>
          </w:p>
          <w:p w14:paraId="79C7FFE7" w14:textId="77777777" w:rsidR="003C113A" w:rsidRDefault="003C113A" w:rsidP="00AB1117">
            <w:pPr>
              <w:spacing w:after="120"/>
              <w:rPr>
                <w:rFonts w:ascii="Arial" w:hAnsi="Arial" w:cs="Arial"/>
                <w:sz w:val="22"/>
                <w:szCs w:val="22"/>
              </w:rPr>
            </w:pPr>
          </w:p>
          <w:p w14:paraId="17930CFF" w14:textId="77777777" w:rsidR="00AB1117" w:rsidRDefault="00AB1117" w:rsidP="00AB1117">
            <w:pPr>
              <w:spacing w:after="120"/>
              <w:rPr>
                <w:rFonts w:ascii="Arial" w:hAnsi="Arial" w:cs="Arial"/>
                <w:sz w:val="22"/>
                <w:szCs w:val="22"/>
              </w:rPr>
            </w:pPr>
            <w:r>
              <w:rPr>
                <w:rFonts w:ascii="Arial" w:hAnsi="Arial" w:cs="Arial"/>
                <w:sz w:val="22"/>
                <w:szCs w:val="22"/>
              </w:rPr>
              <w:t>Spokane, WA</w:t>
            </w:r>
          </w:p>
          <w:p w14:paraId="7F665219" w14:textId="77777777" w:rsidR="00AB1117" w:rsidRDefault="00AB1117" w:rsidP="00F22359">
            <w:pPr>
              <w:spacing w:after="120"/>
              <w:rPr>
                <w:rFonts w:ascii="Arial" w:hAnsi="Arial" w:cs="Arial"/>
                <w:sz w:val="22"/>
                <w:szCs w:val="22"/>
              </w:rPr>
            </w:pPr>
          </w:p>
        </w:tc>
      </w:tr>
      <w:tr w:rsidR="007F22C6" w14:paraId="30CEC645" w14:textId="77777777" w:rsidTr="009D1607">
        <w:tc>
          <w:tcPr>
            <w:tcW w:w="900" w:type="dxa"/>
            <w:shd w:val="clear" w:color="auto" w:fill="auto"/>
          </w:tcPr>
          <w:p w14:paraId="2B8A314D" w14:textId="77777777" w:rsidR="007F22C6" w:rsidRDefault="007F22C6" w:rsidP="00F22359">
            <w:pPr>
              <w:spacing w:after="120"/>
              <w:rPr>
                <w:rFonts w:ascii="Arial" w:hAnsi="Arial" w:cs="Arial"/>
                <w:sz w:val="22"/>
                <w:szCs w:val="22"/>
              </w:rPr>
            </w:pPr>
          </w:p>
          <w:p w14:paraId="6F922259" w14:textId="77777777" w:rsidR="003A35F7" w:rsidRPr="003A35F7" w:rsidRDefault="003A35F7" w:rsidP="003A35F7">
            <w:pPr>
              <w:rPr>
                <w:rFonts w:ascii="Arial" w:hAnsi="Arial" w:cs="Arial"/>
                <w:sz w:val="22"/>
                <w:szCs w:val="22"/>
              </w:rPr>
            </w:pPr>
            <w:r>
              <w:rPr>
                <w:rFonts w:ascii="Arial" w:hAnsi="Arial" w:cs="Arial"/>
                <w:sz w:val="22"/>
                <w:szCs w:val="22"/>
              </w:rPr>
              <w:t>2018</w:t>
            </w:r>
          </w:p>
        </w:tc>
        <w:tc>
          <w:tcPr>
            <w:tcW w:w="6660" w:type="dxa"/>
            <w:shd w:val="clear" w:color="auto" w:fill="auto"/>
          </w:tcPr>
          <w:p w14:paraId="543CA631" w14:textId="77777777" w:rsidR="003A35F7" w:rsidRDefault="003A35F7" w:rsidP="003C113A">
            <w:pPr>
              <w:pStyle w:val="ListParagraph"/>
              <w:ind w:left="360"/>
              <w:rPr>
                <w:rFonts w:ascii="Times" w:hAnsi="Times"/>
              </w:rPr>
            </w:pPr>
          </w:p>
          <w:p w14:paraId="35C09B5D" w14:textId="77777777" w:rsidR="003C113A" w:rsidRPr="003A35F7" w:rsidRDefault="003C113A" w:rsidP="003A35F7">
            <w:pPr>
              <w:pStyle w:val="ListParagraph"/>
              <w:ind w:left="50"/>
              <w:rPr>
                <w:rFonts w:ascii="Arial" w:hAnsi="Arial" w:cs="Arial"/>
                <w:iCs/>
                <w:sz w:val="22"/>
                <w:szCs w:val="22"/>
              </w:rPr>
            </w:pPr>
            <w:r w:rsidRPr="003A35F7">
              <w:rPr>
                <w:rFonts w:ascii="Arial" w:hAnsi="Arial" w:cs="Arial"/>
                <w:sz w:val="22"/>
                <w:szCs w:val="22"/>
              </w:rPr>
              <w:t xml:space="preserve">Napia E, Davis FA, Lee D, Mukundente V, </w:t>
            </w:r>
            <w:r w:rsidRPr="003A35F7">
              <w:rPr>
                <w:rFonts w:ascii="Arial" w:hAnsi="Arial" w:cs="Arial"/>
                <w:b/>
                <w:bCs/>
                <w:sz w:val="22"/>
                <w:szCs w:val="22"/>
              </w:rPr>
              <w:t>Sanchez-Birkhead A</w:t>
            </w:r>
            <w:r w:rsidRPr="003A35F7">
              <w:rPr>
                <w:rFonts w:ascii="Arial" w:hAnsi="Arial" w:cs="Arial"/>
                <w:sz w:val="22"/>
                <w:szCs w:val="22"/>
              </w:rPr>
              <w:t xml:space="preserve">, Tavake-Pasi OF, Allen-Webb T, Alder SC, </w:t>
            </w:r>
            <w:proofErr w:type="spellStart"/>
            <w:r w:rsidRPr="003A35F7">
              <w:rPr>
                <w:rFonts w:ascii="Arial" w:hAnsi="Arial" w:cs="Arial"/>
                <w:sz w:val="22"/>
                <w:szCs w:val="22"/>
              </w:rPr>
              <w:t>Sunada</w:t>
            </w:r>
            <w:proofErr w:type="spellEnd"/>
            <w:r w:rsidRPr="003A35F7">
              <w:rPr>
                <w:rFonts w:ascii="Arial" w:hAnsi="Arial" w:cs="Arial"/>
                <w:sz w:val="22"/>
                <w:szCs w:val="22"/>
              </w:rPr>
              <w:t xml:space="preserve"> G,</w:t>
            </w:r>
            <w:r w:rsidRPr="003A35F7">
              <w:rPr>
                <w:rFonts w:ascii="Arial" w:hAnsi="Arial" w:cs="Arial"/>
                <w:b/>
                <w:sz w:val="22"/>
                <w:szCs w:val="22"/>
              </w:rPr>
              <w:t xml:space="preserve"> </w:t>
            </w:r>
            <w:r w:rsidRPr="003A35F7">
              <w:rPr>
                <w:rFonts w:ascii="Arial" w:hAnsi="Arial" w:cs="Arial"/>
                <w:bCs/>
                <w:sz w:val="22"/>
                <w:szCs w:val="22"/>
              </w:rPr>
              <w:t>Stark LA</w:t>
            </w:r>
            <w:r w:rsidRPr="003A35F7">
              <w:rPr>
                <w:rFonts w:ascii="Arial" w:hAnsi="Arial" w:cs="Arial"/>
                <w:b/>
                <w:sz w:val="22"/>
                <w:szCs w:val="22"/>
              </w:rPr>
              <w:t xml:space="preserve"> </w:t>
            </w:r>
            <w:r w:rsidRPr="003A35F7">
              <w:rPr>
                <w:rFonts w:ascii="Arial" w:hAnsi="Arial" w:cs="Arial"/>
                <w:sz w:val="22"/>
                <w:szCs w:val="22"/>
              </w:rPr>
              <w:t xml:space="preserve">(2018). </w:t>
            </w:r>
            <w:r w:rsidRPr="003A35F7">
              <w:rPr>
                <w:rFonts w:ascii="Arial" w:hAnsi="Arial" w:cs="Arial"/>
                <w:i/>
                <w:iCs/>
                <w:sz w:val="22"/>
                <w:szCs w:val="22"/>
              </w:rPr>
              <w:t>Developing effective collaborations between community organizations and government agencies or researchers</w:t>
            </w:r>
            <w:r w:rsidRPr="003A35F7">
              <w:rPr>
                <w:rFonts w:ascii="Arial" w:hAnsi="Arial" w:cs="Arial"/>
                <w:sz w:val="22"/>
                <w:szCs w:val="22"/>
              </w:rPr>
              <w:t>. Panel presentation</w:t>
            </w:r>
            <w:r w:rsidRPr="003A35F7">
              <w:rPr>
                <w:rFonts w:ascii="Arial" w:hAnsi="Arial" w:cs="Arial"/>
                <w:b/>
                <w:sz w:val="22"/>
                <w:szCs w:val="22"/>
              </w:rPr>
              <w:t xml:space="preserve"> </w:t>
            </w:r>
            <w:r w:rsidRPr="003A35F7">
              <w:rPr>
                <w:rFonts w:ascii="Arial" w:hAnsi="Arial" w:cs="Arial"/>
                <w:sz w:val="22"/>
                <w:szCs w:val="22"/>
              </w:rPr>
              <w:t>at the Utah Public Health Association annual conference</w:t>
            </w:r>
            <w:r w:rsidR="003A35F7">
              <w:rPr>
                <w:rFonts w:ascii="Arial" w:hAnsi="Arial" w:cs="Arial"/>
                <w:sz w:val="22"/>
                <w:szCs w:val="22"/>
              </w:rPr>
              <w:t>.</w:t>
            </w:r>
          </w:p>
          <w:p w14:paraId="39151866" w14:textId="77777777" w:rsidR="007F22C6" w:rsidRPr="002768CA" w:rsidRDefault="007F22C6" w:rsidP="003C113A">
            <w:pPr>
              <w:rPr>
                <w:rFonts w:ascii="Arial" w:hAnsi="Arial" w:cs="Arial"/>
                <w:b/>
                <w:sz w:val="22"/>
                <w:szCs w:val="22"/>
              </w:rPr>
            </w:pPr>
          </w:p>
        </w:tc>
        <w:tc>
          <w:tcPr>
            <w:tcW w:w="1980" w:type="dxa"/>
            <w:shd w:val="clear" w:color="auto" w:fill="auto"/>
          </w:tcPr>
          <w:p w14:paraId="7955E42F" w14:textId="77777777" w:rsidR="003A35F7" w:rsidRDefault="003A35F7" w:rsidP="00F22359">
            <w:pPr>
              <w:spacing w:after="120"/>
              <w:rPr>
                <w:rFonts w:ascii="Arial" w:hAnsi="Arial" w:cs="Arial"/>
                <w:sz w:val="22"/>
                <w:szCs w:val="22"/>
              </w:rPr>
            </w:pPr>
          </w:p>
          <w:p w14:paraId="6F1FC4D3" w14:textId="77777777" w:rsidR="007F22C6" w:rsidRPr="003E2A3E" w:rsidRDefault="003A35F7" w:rsidP="00F22359">
            <w:pPr>
              <w:spacing w:after="120"/>
              <w:rPr>
                <w:rFonts w:ascii="Arial" w:hAnsi="Arial" w:cs="Arial"/>
                <w:sz w:val="22"/>
                <w:szCs w:val="22"/>
              </w:rPr>
            </w:pPr>
            <w:r>
              <w:rPr>
                <w:rFonts w:ascii="Arial" w:hAnsi="Arial" w:cs="Arial"/>
                <w:sz w:val="22"/>
                <w:szCs w:val="22"/>
              </w:rPr>
              <w:t>Salt Lake City, UT</w:t>
            </w:r>
          </w:p>
        </w:tc>
      </w:tr>
      <w:tr w:rsidR="005408E6" w14:paraId="31ACA53D" w14:textId="77777777" w:rsidTr="009D1607">
        <w:tc>
          <w:tcPr>
            <w:tcW w:w="900" w:type="dxa"/>
            <w:shd w:val="clear" w:color="auto" w:fill="auto"/>
          </w:tcPr>
          <w:p w14:paraId="07990309" w14:textId="77777777" w:rsidR="003C113A" w:rsidRDefault="003A35F7" w:rsidP="00F22359">
            <w:pPr>
              <w:spacing w:after="120"/>
              <w:rPr>
                <w:rFonts w:ascii="Arial" w:hAnsi="Arial" w:cs="Arial"/>
                <w:sz w:val="22"/>
                <w:szCs w:val="22"/>
              </w:rPr>
            </w:pPr>
            <w:r>
              <w:rPr>
                <w:rFonts w:ascii="Arial" w:hAnsi="Arial" w:cs="Arial"/>
                <w:sz w:val="22"/>
                <w:szCs w:val="22"/>
              </w:rPr>
              <w:t>2017</w:t>
            </w:r>
          </w:p>
          <w:p w14:paraId="14162C11" w14:textId="77777777" w:rsidR="003C113A" w:rsidRDefault="003C113A" w:rsidP="00F22359">
            <w:pPr>
              <w:spacing w:after="120"/>
              <w:rPr>
                <w:rFonts w:ascii="Arial" w:hAnsi="Arial" w:cs="Arial"/>
                <w:sz w:val="22"/>
                <w:szCs w:val="22"/>
              </w:rPr>
            </w:pPr>
          </w:p>
          <w:p w14:paraId="31A539B4" w14:textId="77777777" w:rsidR="003A35F7" w:rsidRDefault="003A35F7" w:rsidP="00F22359">
            <w:pPr>
              <w:spacing w:after="120"/>
              <w:rPr>
                <w:rFonts w:ascii="Arial" w:hAnsi="Arial" w:cs="Arial"/>
                <w:sz w:val="22"/>
                <w:szCs w:val="22"/>
              </w:rPr>
            </w:pPr>
          </w:p>
          <w:p w14:paraId="2AA38AB4" w14:textId="77777777" w:rsidR="003A35F7" w:rsidRDefault="003A35F7" w:rsidP="00F22359">
            <w:pPr>
              <w:spacing w:after="120"/>
              <w:rPr>
                <w:rFonts w:ascii="Arial" w:hAnsi="Arial" w:cs="Arial"/>
                <w:sz w:val="22"/>
                <w:szCs w:val="22"/>
              </w:rPr>
            </w:pPr>
          </w:p>
          <w:p w14:paraId="5F0CECD6" w14:textId="77777777" w:rsidR="003A35F7" w:rsidRDefault="003A35F7" w:rsidP="00F22359">
            <w:pPr>
              <w:spacing w:after="120"/>
              <w:rPr>
                <w:rFonts w:ascii="Arial" w:hAnsi="Arial" w:cs="Arial"/>
                <w:sz w:val="22"/>
                <w:szCs w:val="22"/>
              </w:rPr>
            </w:pPr>
          </w:p>
          <w:p w14:paraId="0DE6B898" w14:textId="77777777" w:rsidR="008714A4" w:rsidRDefault="005408E6" w:rsidP="00F22359">
            <w:pPr>
              <w:spacing w:after="120"/>
            </w:pPr>
            <w:r w:rsidRPr="003E2A3E">
              <w:rPr>
                <w:rFonts w:ascii="Arial" w:hAnsi="Arial" w:cs="Arial"/>
                <w:sz w:val="22"/>
                <w:szCs w:val="22"/>
              </w:rPr>
              <w:t>2017</w:t>
            </w:r>
          </w:p>
        </w:tc>
        <w:tc>
          <w:tcPr>
            <w:tcW w:w="6660" w:type="dxa"/>
            <w:shd w:val="clear" w:color="auto" w:fill="auto"/>
          </w:tcPr>
          <w:p w14:paraId="67445371" w14:textId="77777777" w:rsidR="003C113A" w:rsidRDefault="003A35F7" w:rsidP="00F22359">
            <w:pPr>
              <w:spacing w:after="120"/>
              <w:rPr>
                <w:rFonts w:ascii="Arial" w:hAnsi="Arial" w:cs="Arial"/>
                <w:b/>
                <w:sz w:val="22"/>
                <w:szCs w:val="22"/>
              </w:rPr>
            </w:pPr>
            <w:r w:rsidRPr="003A35F7">
              <w:rPr>
                <w:rFonts w:ascii="Arial" w:hAnsi="Arial" w:cs="Arial"/>
                <w:sz w:val="22"/>
                <w:szCs w:val="22"/>
              </w:rPr>
              <w:t xml:space="preserve">Napia E, </w:t>
            </w:r>
            <w:r w:rsidRPr="003A35F7">
              <w:rPr>
                <w:rFonts w:ascii="Arial" w:hAnsi="Arial" w:cs="Arial"/>
                <w:b/>
                <w:bCs/>
                <w:sz w:val="22"/>
                <w:szCs w:val="22"/>
              </w:rPr>
              <w:t>Sanchez-Birkhead A</w:t>
            </w:r>
            <w:r w:rsidRPr="003A35F7">
              <w:rPr>
                <w:rFonts w:ascii="Arial" w:hAnsi="Arial" w:cs="Arial"/>
                <w:sz w:val="22"/>
                <w:szCs w:val="22"/>
              </w:rPr>
              <w:t xml:space="preserve">, Tavake-Pasi OF, Davis FA, Mukundente V, Allen-Webb T, Villalta J, Coulter H, </w:t>
            </w:r>
            <w:r w:rsidRPr="003A35F7">
              <w:rPr>
                <w:rFonts w:ascii="Arial" w:hAnsi="Arial" w:cs="Arial"/>
                <w:bCs/>
                <w:sz w:val="22"/>
                <w:szCs w:val="22"/>
              </w:rPr>
              <w:t>Stark LA</w:t>
            </w:r>
            <w:r w:rsidRPr="003A35F7">
              <w:rPr>
                <w:rFonts w:ascii="Arial" w:hAnsi="Arial" w:cs="Arial"/>
                <w:b/>
                <w:sz w:val="22"/>
                <w:szCs w:val="22"/>
              </w:rPr>
              <w:t xml:space="preserve"> </w:t>
            </w:r>
            <w:r w:rsidRPr="003A35F7">
              <w:rPr>
                <w:rFonts w:ascii="Arial" w:hAnsi="Arial" w:cs="Arial"/>
                <w:sz w:val="22"/>
                <w:szCs w:val="22"/>
              </w:rPr>
              <w:t>(2017).</w:t>
            </w:r>
            <w:r w:rsidRPr="003A35F7">
              <w:rPr>
                <w:rFonts w:ascii="Arial" w:hAnsi="Arial" w:cs="Arial"/>
                <w:b/>
                <w:sz w:val="22"/>
                <w:szCs w:val="22"/>
              </w:rPr>
              <w:t xml:space="preserve"> </w:t>
            </w:r>
            <w:r w:rsidRPr="003A35F7">
              <w:rPr>
                <w:rFonts w:ascii="Arial" w:hAnsi="Arial" w:cs="Arial"/>
                <w:sz w:val="22"/>
                <w:szCs w:val="22"/>
              </w:rPr>
              <w:t>More than just Community Faces: CFU elders and SACNAS young people harmonizing their voices in health spaces.</w:t>
            </w:r>
            <w:r w:rsidRPr="003A35F7">
              <w:rPr>
                <w:rFonts w:ascii="Arial" w:hAnsi="Arial" w:cs="Arial"/>
                <w:b/>
                <w:sz w:val="22"/>
                <w:szCs w:val="22"/>
              </w:rPr>
              <w:t xml:space="preserve"> </w:t>
            </w:r>
            <w:r w:rsidRPr="003A35F7">
              <w:rPr>
                <w:rFonts w:ascii="Arial" w:hAnsi="Arial" w:cs="Arial"/>
                <w:sz w:val="22"/>
                <w:szCs w:val="22"/>
              </w:rPr>
              <w:t>Panel presentation at the Society for the Advancement of Chicanos and Native Americans in Science National Diversity in STEM Conference</w:t>
            </w:r>
            <w:r>
              <w:rPr>
                <w:rFonts w:ascii="Arial" w:hAnsi="Arial" w:cs="Arial"/>
                <w:sz w:val="22"/>
                <w:szCs w:val="22"/>
              </w:rPr>
              <w:t>.</w:t>
            </w:r>
          </w:p>
          <w:p w14:paraId="4342070B" w14:textId="77777777" w:rsidR="008714A4" w:rsidRDefault="005408E6" w:rsidP="00F22359">
            <w:pPr>
              <w:spacing w:after="120"/>
            </w:pPr>
            <w:r w:rsidRPr="002768CA">
              <w:rPr>
                <w:rFonts w:ascii="Arial" w:hAnsi="Arial" w:cs="Arial"/>
                <w:b/>
                <w:sz w:val="22"/>
                <w:szCs w:val="22"/>
              </w:rPr>
              <w:t>Sanchez-Birkhead, A.C.</w:t>
            </w:r>
            <w:r w:rsidRPr="003E2A3E">
              <w:rPr>
                <w:rFonts w:ascii="Arial" w:hAnsi="Arial" w:cs="Arial"/>
                <w:sz w:val="22"/>
                <w:szCs w:val="22"/>
              </w:rPr>
              <w:t xml:space="preserve"> “</w:t>
            </w:r>
            <w:r w:rsidRPr="003E2A3E">
              <w:rPr>
                <w:rFonts w:ascii="Arial" w:hAnsi="Arial" w:cs="Arial"/>
                <w:i/>
                <w:sz w:val="22"/>
                <w:szCs w:val="22"/>
              </w:rPr>
              <w:t>Transforming Breast Cancer Education for Hispanic Women Across the Cancer Care Continuum”,</w:t>
            </w:r>
            <w:r w:rsidRPr="003E2A3E">
              <w:rPr>
                <w:rFonts w:ascii="Arial" w:hAnsi="Arial" w:cs="Arial"/>
                <w:sz w:val="22"/>
                <w:szCs w:val="22"/>
              </w:rPr>
              <w:t xml:space="preserve"> Presented. National Association of Hispanic Nurses Annual Conference. Refereed.</w:t>
            </w:r>
          </w:p>
        </w:tc>
        <w:tc>
          <w:tcPr>
            <w:tcW w:w="1980" w:type="dxa"/>
            <w:shd w:val="clear" w:color="auto" w:fill="auto"/>
          </w:tcPr>
          <w:p w14:paraId="5715078A" w14:textId="77777777" w:rsidR="003C113A" w:rsidRDefault="003A35F7" w:rsidP="00F22359">
            <w:pPr>
              <w:spacing w:after="120"/>
              <w:rPr>
                <w:rFonts w:ascii="Arial" w:hAnsi="Arial" w:cs="Arial"/>
                <w:sz w:val="22"/>
                <w:szCs w:val="22"/>
              </w:rPr>
            </w:pPr>
            <w:r>
              <w:rPr>
                <w:rFonts w:ascii="Arial" w:hAnsi="Arial" w:cs="Arial"/>
                <w:sz w:val="22"/>
                <w:szCs w:val="22"/>
              </w:rPr>
              <w:t>Salt Lake City, UT</w:t>
            </w:r>
          </w:p>
          <w:p w14:paraId="5CCF0B1A" w14:textId="77777777" w:rsidR="003C113A" w:rsidRDefault="003C113A" w:rsidP="00F22359">
            <w:pPr>
              <w:spacing w:after="120"/>
              <w:rPr>
                <w:rFonts w:ascii="Arial" w:hAnsi="Arial" w:cs="Arial"/>
                <w:sz w:val="22"/>
                <w:szCs w:val="22"/>
              </w:rPr>
            </w:pPr>
          </w:p>
          <w:p w14:paraId="0DE9D9B6" w14:textId="77777777" w:rsidR="003A35F7" w:rsidRDefault="003A35F7" w:rsidP="00F22359">
            <w:pPr>
              <w:spacing w:after="120"/>
              <w:rPr>
                <w:rFonts w:ascii="Arial" w:hAnsi="Arial" w:cs="Arial"/>
                <w:sz w:val="22"/>
                <w:szCs w:val="22"/>
              </w:rPr>
            </w:pPr>
          </w:p>
          <w:p w14:paraId="5F51D8DB" w14:textId="77777777" w:rsidR="003A35F7" w:rsidRDefault="003A35F7" w:rsidP="00F22359">
            <w:pPr>
              <w:spacing w:after="120"/>
              <w:rPr>
                <w:rFonts w:ascii="Arial" w:hAnsi="Arial" w:cs="Arial"/>
                <w:sz w:val="22"/>
                <w:szCs w:val="22"/>
              </w:rPr>
            </w:pPr>
          </w:p>
          <w:p w14:paraId="61F93D2C" w14:textId="77777777" w:rsidR="008714A4" w:rsidRDefault="005408E6" w:rsidP="00F22359">
            <w:pPr>
              <w:spacing w:after="120"/>
            </w:pPr>
            <w:r w:rsidRPr="003E2A3E">
              <w:rPr>
                <w:rFonts w:ascii="Arial" w:hAnsi="Arial" w:cs="Arial"/>
                <w:sz w:val="22"/>
                <w:szCs w:val="22"/>
              </w:rPr>
              <w:t>Phoenix, AZ</w:t>
            </w:r>
          </w:p>
        </w:tc>
      </w:tr>
      <w:tr w:rsidR="005408E6" w14:paraId="45BE8A40" w14:textId="77777777" w:rsidTr="009D1607">
        <w:tc>
          <w:tcPr>
            <w:tcW w:w="900" w:type="dxa"/>
            <w:shd w:val="clear" w:color="auto" w:fill="auto"/>
          </w:tcPr>
          <w:p w14:paraId="474BF059" w14:textId="77777777" w:rsidR="008714A4" w:rsidRDefault="008B60B2" w:rsidP="009D1607">
            <w:pPr>
              <w:tabs>
                <w:tab w:val="left" w:pos="630"/>
              </w:tabs>
              <w:spacing w:after="120"/>
            </w:pPr>
            <w:r w:rsidRPr="003E2A3E">
              <w:rPr>
                <w:rFonts w:ascii="Arial" w:hAnsi="Arial" w:cs="Arial"/>
                <w:sz w:val="22"/>
                <w:szCs w:val="22"/>
              </w:rPr>
              <w:t>2017</w:t>
            </w:r>
          </w:p>
        </w:tc>
        <w:tc>
          <w:tcPr>
            <w:tcW w:w="6660" w:type="dxa"/>
            <w:shd w:val="clear" w:color="auto" w:fill="auto"/>
          </w:tcPr>
          <w:p w14:paraId="47506258" w14:textId="77777777" w:rsidR="008714A4" w:rsidRDefault="008B60B2" w:rsidP="009D1607">
            <w:pPr>
              <w:tabs>
                <w:tab w:val="left" w:pos="630"/>
              </w:tabs>
              <w:spacing w:after="120"/>
            </w:pPr>
            <w:r w:rsidRPr="002768CA">
              <w:rPr>
                <w:rFonts w:ascii="Arial" w:hAnsi="Arial" w:cs="Arial"/>
                <w:b/>
                <w:sz w:val="22"/>
                <w:szCs w:val="22"/>
              </w:rPr>
              <w:t>Sanchez-Birkhead, A.C</w:t>
            </w:r>
            <w:r w:rsidRPr="00906003">
              <w:rPr>
                <w:rFonts w:ascii="Arial" w:hAnsi="Arial" w:cs="Arial"/>
                <w:b/>
                <w:sz w:val="22"/>
                <w:szCs w:val="22"/>
              </w:rPr>
              <w:t>.</w:t>
            </w:r>
            <w:r w:rsidRPr="003E2A3E">
              <w:rPr>
                <w:rFonts w:ascii="Arial" w:hAnsi="Arial" w:cs="Arial"/>
                <w:sz w:val="22"/>
                <w:szCs w:val="22"/>
              </w:rPr>
              <w:t xml:space="preserve"> “</w:t>
            </w:r>
            <w:r w:rsidRPr="003E2A3E">
              <w:rPr>
                <w:rFonts w:ascii="Arial" w:hAnsi="Arial" w:cs="Arial"/>
                <w:i/>
                <w:sz w:val="22"/>
                <w:szCs w:val="22"/>
              </w:rPr>
              <w:t>Breast Cancer Disparities in the Continuum of Care among Latinas in Utah</w:t>
            </w:r>
            <w:r w:rsidRPr="003E2A3E">
              <w:rPr>
                <w:rFonts w:ascii="Arial" w:hAnsi="Arial" w:cs="Arial"/>
                <w:sz w:val="22"/>
                <w:szCs w:val="22"/>
              </w:rPr>
              <w:t>.” Utah Cancer Action Network Conference. Refereed</w:t>
            </w:r>
            <w:r w:rsidR="00AB1117">
              <w:rPr>
                <w:rFonts w:ascii="Arial" w:hAnsi="Arial" w:cs="Arial"/>
                <w:sz w:val="22"/>
                <w:szCs w:val="22"/>
              </w:rPr>
              <w:t>.</w:t>
            </w:r>
          </w:p>
        </w:tc>
        <w:tc>
          <w:tcPr>
            <w:tcW w:w="1980" w:type="dxa"/>
            <w:shd w:val="clear" w:color="auto" w:fill="auto"/>
          </w:tcPr>
          <w:p w14:paraId="71D9A5E7" w14:textId="77777777" w:rsidR="008714A4" w:rsidRDefault="008B60B2" w:rsidP="009D1607">
            <w:pPr>
              <w:tabs>
                <w:tab w:val="left" w:pos="630"/>
              </w:tabs>
              <w:spacing w:after="120"/>
            </w:pPr>
            <w:r w:rsidRPr="003E2A3E">
              <w:rPr>
                <w:rFonts w:ascii="Arial" w:hAnsi="Arial" w:cs="Arial"/>
                <w:sz w:val="22"/>
                <w:szCs w:val="22"/>
              </w:rPr>
              <w:t>Salt Lake City, UT</w:t>
            </w:r>
          </w:p>
        </w:tc>
      </w:tr>
      <w:tr w:rsidR="004606C2" w:rsidRPr="006D6FD4" w14:paraId="6F9E916D" w14:textId="77777777" w:rsidTr="009D1607">
        <w:tc>
          <w:tcPr>
            <w:tcW w:w="900" w:type="dxa"/>
            <w:shd w:val="clear" w:color="auto" w:fill="auto"/>
          </w:tcPr>
          <w:p w14:paraId="39CA927E" w14:textId="77777777" w:rsidR="004606C2" w:rsidRPr="006D6FD4" w:rsidRDefault="004606C2" w:rsidP="006D6FD4">
            <w:pPr>
              <w:widowControl w:val="0"/>
              <w:autoSpaceDE w:val="0"/>
              <w:autoSpaceDN w:val="0"/>
              <w:adjustRightInd w:val="0"/>
              <w:spacing w:after="120"/>
              <w:rPr>
                <w:rFonts w:ascii="Arial" w:hAnsi="Arial" w:cs="Arial"/>
                <w:color w:val="000000"/>
                <w:sz w:val="22"/>
                <w:szCs w:val="22"/>
              </w:rPr>
            </w:pPr>
            <w:r w:rsidRPr="004606C2">
              <w:rPr>
                <w:rFonts w:ascii="Arial" w:hAnsi="Arial" w:cs="Arial"/>
                <w:color w:val="000000"/>
                <w:sz w:val="22"/>
                <w:szCs w:val="22"/>
              </w:rPr>
              <w:t>2016</w:t>
            </w:r>
          </w:p>
        </w:tc>
        <w:tc>
          <w:tcPr>
            <w:tcW w:w="6660" w:type="dxa"/>
            <w:shd w:val="clear" w:color="auto" w:fill="auto"/>
          </w:tcPr>
          <w:p w14:paraId="2B62AC10" w14:textId="77777777" w:rsidR="004606C2" w:rsidRPr="006D6FD4" w:rsidRDefault="004606C2" w:rsidP="006D6FD4">
            <w:pPr>
              <w:widowControl w:val="0"/>
              <w:autoSpaceDE w:val="0"/>
              <w:autoSpaceDN w:val="0"/>
              <w:adjustRightInd w:val="0"/>
              <w:spacing w:after="120"/>
              <w:rPr>
                <w:rFonts w:ascii="Arial" w:hAnsi="Arial" w:cs="Arial"/>
                <w:color w:val="000000"/>
                <w:sz w:val="22"/>
                <w:szCs w:val="22"/>
              </w:rPr>
            </w:pPr>
            <w:r w:rsidRPr="004606C2">
              <w:rPr>
                <w:rFonts w:ascii="Arial" w:hAnsi="Arial" w:cs="Arial"/>
                <w:color w:val="000000"/>
                <w:sz w:val="22"/>
                <w:szCs w:val="22"/>
              </w:rPr>
              <w:t xml:space="preserve">Simonsen SE, Zhang W, Ralls B, Mukundente V, Davis FA, </w:t>
            </w:r>
            <w:r w:rsidR="00906003">
              <w:rPr>
                <w:rFonts w:ascii="Arial" w:hAnsi="Arial" w:cs="Arial"/>
                <w:b/>
                <w:color w:val="000000"/>
                <w:sz w:val="22"/>
                <w:szCs w:val="22"/>
              </w:rPr>
              <w:t>Sanchez-</w:t>
            </w:r>
            <w:r w:rsidRPr="00906003">
              <w:rPr>
                <w:rFonts w:ascii="Arial" w:hAnsi="Arial" w:cs="Arial"/>
                <w:b/>
                <w:color w:val="000000"/>
                <w:sz w:val="22"/>
                <w:szCs w:val="22"/>
              </w:rPr>
              <w:t>Birkhead</w:t>
            </w:r>
            <w:r w:rsidR="00906003">
              <w:rPr>
                <w:rFonts w:ascii="Arial" w:hAnsi="Arial" w:cs="Arial"/>
                <w:b/>
                <w:color w:val="000000"/>
                <w:sz w:val="22"/>
                <w:szCs w:val="22"/>
              </w:rPr>
              <w:t>,</w:t>
            </w:r>
            <w:r w:rsidRPr="00906003">
              <w:rPr>
                <w:rFonts w:ascii="Arial" w:hAnsi="Arial" w:cs="Arial"/>
                <w:b/>
                <w:color w:val="000000"/>
                <w:sz w:val="22"/>
                <w:szCs w:val="22"/>
              </w:rPr>
              <w:t xml:space="preserve"> A</w:t>
            </w:r>
            <w:r w:rsidR="00906003">
              <w:rPr>
                <w:rFonts w:ascii="Arial" w:hAnsi="Arial" w:cs="Arial"/>
                <w:b/>
                <w:color w:val="000000"/>
                <w:sz w:val="22"/>
                <w:szCs w:val="22"/>
              </w:rPr>
              <w:t>.C.</w:t>
            </w:r>
            <w:r w:rsidR="00906003">
              <w:rPr>
                <w:rFonts w:ascii="Arial" w:hAnsi="Arial" w:cs="Arial"/>
                <w:color w:val="000000"/>
                <w:sz w:val="22"/>
                <w:szCs w:val="22"/>
              </w:rPr>
              <w:t>, Tavake-</w:t>
            </w:r>
            <w:r w:rsidRPr="004606C2">
              <w:rPr>
                <w:rFonts w:ascii="Arial" w:hAnsi="Arial" w:cs="Arial"/>
                <w:color w:val="000000"/>
                <w:sz w:val="22"/>
                <w:szCs w:val="22"/>
              </w:rPr>
              <w:t xml:space="preserve">Pasi OF, Napia E, </w:t>
            </w:r>
            <w:r w:rsidRPr="00906003">
              <w:rPr>
                <w:rFonts w:ascii="Arial" w:hAnsi="Arial" w:cs="Arial"/>
                <w:bCs/>
                <w:color w:val="000000"/>
                <w:sz w:val="22"/>
                <w:szCs w:val="22"/>
              </w:rPr>
              <w:t>Coulter H</w:t>
            </w:r>
            <w:r w:rsidRPr="00906003">
              <w:rPr>
                <w:rFonts w:ascii="Arial" w:hAnsi="Arial" w:cs="Arial"/>
                <w:color w:val="000000"/>
                <w:sz w:val="22"/>
                <w:szCs w:val="22"/>
              </w:rPr>
              <w:t>,</w:t>
            </w:r>
            <w:r w:rsidRPr="004606C2">
              <w:rPr>
                <w:rFonts w:ascii="Arial" w:hAnsi="Arial" w:cs="Arial"/>
                <w:color w:val="000000"/>
                <w:sz w:val="22"/>
                <w:szCs w:val="22"/>
              </w:rPr>
              <w:t xml:space="preserve"> Alder S, Stark L, </w:t>
            </w:r>
            <w:proofErr w:type="spellStart"/>
            <w:r w:rsidRPr="004606C2">
              <w:rPr>
                <w:rFonts w:ascii="Arial" w:hAnsi="Arial" w:cs="Arial"/>
                <w:color w:val="000000"/>
                <w:sz w:val="22"/>
                <w:szCs w:val="22"/>
              </w:rPr>
              <w:t>Suna</w:t>
            </w:r>
            <w:r w:rsidR="00045590">
              <w:rPr>
                <w:rFonts w:ascii="Arial" w:hAnsi="Arial" w:cs="Arial"/>
                <w:color w:val="000000"/>
                <w:sz w:val="22"/>
                <w:szCs w:val="22"/>
              </w:rPr>
              <w:t>da</w:t>
            </w:r>
            <w:proofErr w:type="spellEnd"/>
            <w:r w:rsidR="00045590">
              <w:rPr>
                <w:rFonts w:ascii="Arial" w:hAnsi="Arial" w:cs="Arial"/>
                <w:color w:val="000000"/>
                <w:sz w:val="22"/>
                <w:szCs w:val="22"/>
              </w:rPr>
              <w:t xml:space="preserve"> G**, Eisenman P, </w:t>
            </w:r>
            <w:proofErr w:type="spellStart"/>
            <w:r w:rsidR="00045590">
              <w:rPr>
                <w:rFonts w:ascii="Arial" w:hAnsi="Arial" w:cs="Arial"/>
                <w:color w:val="000000"/>
                <w:sz w:val="22"/>
                <w:szCs w:val="22"/>
              </w:rPr>
              <w:t>Digre</w:t>
            </w:r>
            <w:proofErr w:type="spellEnd"/>
            <w:r w:rsidR="00045590">
              <w:rPr>
                <w:rFonts w:ascii="Arial" w:hAnsi="Arial" w:cs="Arial"/>
                <w:color w:val="000000"/>
                <w:sz w:val="22"/>
                <w:szCs w:val="22"/>
              </w:rPr>
              <w:t xml:space="preserve"> K.</w:t>
            </w:r>
            <w:r w:rsidRPr="004606C2">
              <w:rPr>
                <w:rFonts w:ascii="Arial" w:hAnsi="Arial" w:cs="Arial"/>
                <w:color w:val="000000"/>
                <w:sz w:val="22"/>
                <w:szCs w:val="22"/>
              </w:rPr>
              <w:t xml:space="preserve"> </w:t>
            </w:r>
            <w:r w:rsidRPr="004606C2">
              <w:rPr>
                <w:rFonts w:ascii="Arial" w:hAnsi="Arial" w:cs="Arial"/>
                <w:i/>
                <w:iCs/>
                <w:color w:val="000000"/>
                <w:sz w:val="22"/>
                <w:szCs w:val="22"/>
              </w:rPr>
              <w:t xml:space="preserve">Healthy </w:t>
            </w:r>
            <w:r w:rsidRPr="004606C2">
              <w:rPr>
                <w:rFonts w:ascii="Arial" w:hAnsi="Arial" w:cs="Arial"/>
                <w:i/>
                <w:iCs/>
                <w:color w:val="000000"/>
                <w:sz w:val="22"/>
                <w:szCs w:val="22"/>
              </w:rPr>
              <w:lastRenderedPageBreak/>
              <w:t xml:space="preserve">women lead healthy families: The impact of a wellness coaching program for women of color on the physical activity and eating behaviors of family members. </w:t>
            </w:r>
            <w:r w:rsidRPr="004606C2">
              <w:rPr>
                <w:rFonts w:ascii="Arial" w:hAnsi="Arial" w:cs="Arial"/>
                <w:color w:val="000000"/>
                <w:sz w:val="22"/>
                <w:szCs w:val="22"/>
              </w:rPr>
              <w:t xml:space="preserve">American Public Health </w:t>
            </w:r>
            <w:r w:rsidR="00906003">
              <w:rPr>
                <w:rFonts w:ascii="Arial" w:hAnsi="Arial" w:cs="Arial"/>
                <w:color w:val="000000"/>
                <w:sz w:val="22"/>
                <w:szCs w:val="22"/>
              </w:rPr>
              <w:t>Association Annual Meeting.</w:t>
            </w:r>
          </w:p>
        </w:tc>
        <w:tc>
          <w:tcPr>
            <w:tcW w:w="1980" w:type="dxa"/>
            <w:shd w:val="clear" w:color="auto" w:fill="auto"/>
          </w:tcPr>
          <w:p w14:paraId="036FB5D0" w14:textId="77777777" w:rsidR="004606C2" w:rsidRPr="006D6FD4" w:rsidRDefault="00906003" w:rsidP="009D1607">
            <w:pPr>
              <w:tabs>
                <w:tab w:val="left" w:pos="630"/>
              </w:tabs>
              <w:spacing w:after="120"/>
              <w:rPr>
                <w:rFonts w:ascii="Arial" w:hAnsi="Arial" w:cs="Arial"/>
                <w:color w:val="000000"/>
                <w:sz w:val="22"/>
                <w:szCs w:val="22"/>
              </w:rPr>
            </w:pPr>
            <w:r w:rsidRPr="004606C2">
              <w:rPr>
                <w:rFonts w:ascii="Arial" w:hAnsi="Arial" w:cs="Arial"/>
                <w:color w:val="000000"/>
                <w:sz w:val="22"/>
                <w:szCs w:val="22"/>
              </w:rPr>
              <w:lastRenderedPageBreak/>
              <w:t>Denver, CO</w:t>
            </w:r>
          </w:p>
        </w:tc>
      </w:tr>
      <w:tr w:rsidR="003F2DD4" w:rsidRPr="006D6FD4" w14:paraId="5EF0CFB5" w14:textId="77777777" w:rsidTr="009D1607">
        <w:tc>
          <w:tcPr>
            <w:tcW w:w="900" w:type="dxa"/>
            <w:shd w:val="clear" w:color="auto" w:fill="auto"/>
          </w:tcPr>
          <w:p w14:paraId="313DEA86" w14:textId="77777777" w:rsidR="003F2DD4" w:rsidRPr="006D6FD4" w:rsidRDefault="003F2DD4" w:rsidP="006D6FD4">
            <w:pPr>
              <w:widowControl w:val="0"/>
              <w:autoSpaceDE w:val="0"/>
              <w:autoSpaceDN w:val="0"/>
              <w:adjustRightInd w:val="0"/>
              <w:spacing w:after="120"/>
              <w:rPr>
                <w:rFonts w:ascii="Arial" w:hAnsi="Arial" w:cs="Arial"/>
                <w:color w:val="000000"/>
                <w:sz w:val="22"/>
                <w:szCs w:val="22"/>
              </w:rPr>
            </w:pPr>
            <w:r w:rsidRPr="006D6FD4">
              <w:rPr>
                <w:rFonts w:ascii="Arial" w:hAnsi="Arial" w:cs="Arial"/>
                <w:color w:val="000000"/>
                <w:sz w:val="22"/>
                <w:szCs w:val="22"/>
              </w:rPr>
              <w:t xml:space="preserve">2016 </w:t>
            </w:r>
          </w:p>
          <w:p w14:paraId="2F5AEE1F" w14:textId="77777777" w:rsidR="003F2DD4" w:rsidRPr="006D6FD4" w:rsidRDefault="003F2DD4" w:rsidP="009D1607">
            <w:pPr>
              <w:tabs>
                <w:tab w:val="left" w:pos="630"/>
              </w:tabs>
              <w:spacing w:after="120"/>
              <w:rPr>
                <w:rFonts w:ascii="Arial" w:hAnsi="Arial" w:cs="Arial"/>
                <w:sz w:val="22"/>
                <w:szCs w:val="22"/>
              </w:rPr>
            </w:pPr>
          </w:p>
        </w:tc>
        <w:tc>
          <w:tcPr>
            <w:tcW w:w="6660" w:type="dxa"/>
            <w:shd w:val="clear" w:color="auto" w:fill="auto"/>
          </w:tcPr>
          <w:p w14:paraId="4E6DF420" w14:textId="77777777" w:rsidR="003F2DD4" w:rsidRPr="006D6FD4" w:rsidRDefault="003F2DD4" w:rsidP="006D6FD4">
            <w:pPr>
              <w:widowControl w:val="0"/>
              <w:autoSpaceDE w:val="0"/>
              <w:autoSpaceDN w:val="0"/>
              <w:adjustRightInd w:val="0"/>
              <w:spacing w:after="120"/>
              <w:rPr>
                <w:rFonts w:ascii="Arial" w:hAnsi="Arial" w:cs="Arial"/>
                <w:color w:val="000000"/>
                <w:sz w:val="22"/>
                <w:szCs w:val="22"/>
              </w:rPr>
            </w:pPr>
            <w:r w:rsidRPr="006D6FD4">
              <w:rPr>
                <w:rFonts w:ascii="Arial" w:hAnsi="Arial" w:cs="Arial"/>
                <w:color w:val="000000"/>
                <w:sz w:val="22"/>
                <w:szCs w:val="22"/>
              </w:rPr>
              <w:t xml:space="preserve">Simonsen SE, Alder S, Zhang W, Ralls B, </w:t>
            </w:r>
            <w:r w:rsidR="006D6FD4">
              <w:rPr>
                <w:rFonts w:ascii="Arial" w:hAnsi="Arial" w:cs="Arial"/>
                <w:color w:val="000000"/>
                <w:sz w:val="22"/>
                <w:szCs w:val="22"/>
              </w:rPr>
              <w:t xml:space="preserve">Mukundente V, Davis FA, </w:t>
            </w:r>
            <w:r w:rsidR="006D6FD4" w:rsidRPr="006D6FD4">
              <w:rPr>
                <w:rFonts w:ascii="Arial" w:hAnsi="Arial" w:cs="Arial"/>
                <w:b/>
                <w:color w:val="000000"/>
                <w:sz w:val="22"/>
                <w:szCs w:val="22"/>
              </w:rPr>
              <w:t>Sanchez-</w:t>
            </w:r>
            <w:r w:rsidRPr="006D6FD4">
              <w:rPr>
                <w:rFonts w:ascii="Arial" w:hAnsi="Arial" w:cs="Arial"/>
                <w:b/>
                <w:color w:val="000000"/>
                <w:sz w:val="22"/>
                <w:szCs w:val="22"/>
              </w:rPr>
              <w:t>Birkhead A</w:t>
            </w:r>
            <w:r w:rsidR="006D6FD4">
              <w:rPr>
                <w:rFonts w:ascii="Arial" w:hAnsi="Arial" w:cs="Arial"/>
                <w:b/>
                <w:color w:val="000000"/>
                <w:sz w:val="22"/>
                <w:szCs w:val="22"/>
              </w:rPr>
              <w:t>.C.</w:t>
            </w:r>
            <w:r w:rsidR="006D6FD4">
              <w:rPr>
                <w:rFonts w:ascii="Arial" w:hAnsi="Arial" w:cs="Arial"/>
                <w:color w:val="000000"/>
                <w:sz w:val="22"/>
                <w:szCs w:val="22"/>
              </w:rPr>
              <w:t>, Tavake-</w:t>
            </w:r>
            <w:r w:rsidRPr="006D6FD4">
              <w:rPr>
                <w:rFonts w:ascii="Arial" w:hAnsi="Arial" w:cs="Arial"/>
                <w:color w:val="000000"/>
                <w:sz w:val="22"/>
                <w:szCs w:val="22"/>
              </w:rPr>
              <w:t xml:space="preserve">Pasi OF, Napia E, </w:t>
            </w:r>
            <w:r w:rsidRPr="006D6FD4">
              <w:rPr>
                <w:rFonts w:ascii="Arial" w:hAnsi="Arial" w:cs="Arial"/>
                <w:bCs/>
                <w:color w:val="000000"/>
                <w:sz w:val="22"/>
                <w:szCs w:val="22"/>
              </w:rPr>
              <w:t>Coulter H</w:t>
            </w:r>
            <w:r w:rsidRPr="006D6FD4">
              <w:rPr>
                <w:rFonts w:ascii="Arial" w:hAnsi="Arial" w:cs="Arial"/>
                <w:color w:val="000000"/>
                <w:sz w:val="22"/>
                <w:szCs w:val="22"/>
              </w:rPr>
              <w:t>, Stark L, Eisenma</w:t>
            </w:r>
            <w:r w:rsidR="006D6FD4">
              <w:rPr>
                <w:rFonts w:ascii="Arial" w:hAnsi="Arial" w:cs="Arial"/>
                <w:color w:val="000000"/>
                <w:sz w:val="22"/>
                <w:szCs w:val="22"/>
              </w:rPr>
              <w:t xml:space="preserve">n P, </w:t>
            </w:r>
            <w:proofErr w:type="spellStart"/>
            <w:r w:rsidR="006D6FD4">
              <w:rPr>
                <w:rFonts w:ascii="Arial" w:hAnsi="Arial" w:cs="Arial"/>
                <w:color w:val="000000"/>
                <w:sz w:val="22"/>
                <w:szCs w:val="22"/>
              </w:rPr>
              <w:t>Sunada</w:t>
            </w:r>
            <w:proofErr w:type="spellEnd"/>
            <w:r w:rsidR="006D6FD4">
              <w:rPr>
                <w:rFonts w:ascii="Arial" w:hAnsi="Arial" w:cs="Arial"/>
                <w:color w:val="000000"/>
                <w:sz w:val="22"/>
                <w:szCs w:val="22"/>
              </w:rPr>
              <w:t xml:space="preserve"> G**, </w:t>
            </w:r>
            <w:proofErr w:type="spellStart"/>
            <w:r w:rsidR="006D6FD4">
              <w:rPr>
                <w:rFonts w:ascii="Arial" w:hAnsi="Arial" w:cs="Arial"/>
                <w:color w:val="000000"/>
                <w:sz w:val="22"/>
                <w:szCs w:val="22"/>
              </w:rPr>
              <w:t>Digre</w:t>
            </w:r>
            <w:proofErr w:type="spellEnd"/>
            <w:r w:rsidR="006D6FD4">
              <w:rPr>
                <w:rFonts w:ascii="Arial" w:hAnsi="Arial" w:cs="Arial"/>
                <w:color w:val="000000"/>
                <w:sz w:val="22"/>
                <w:szCs w:val="22"/>
              </w:rPr>
              <w:t xml:space="preserve"> K</w:t>
            </w:r>
            <w:r w:rsidRPr="006D6FD4">
              <w:rPr>
                <w:rFonts w:ascii="Arial" w:hAnsi="Arial" w:cs="Arial"/>
                <w:color w:val="000000"/>
                <w:sz w:val="22"/>
                <w:szCs w:val="22"/>
              </w:rPr>
              <w:t xml:space="preserve">. </w:t>
            </w:r>
            <w:r w:rsidRPr="006D6FD4">
              <w:rPr>
                <w:rFonts w:ascii="Arial" w:hAnsi="Arial" w:cs="Arial"/>
                <w:i/>
                <w:iCs/>
                <w:color w:val="000000"/>
                <w:sz w:val="22"/>
                <w:szCs w:val="22"/>
              </w:rPr>
              <w:t>Promoting h</w:t>
            </w:r>
            <w:r w:rsidR="006D6FD4" w:rsidRPr="006D6FD4">
              <w:rPr>
                <w:rFonts w:ascii="Arial" w:hAnsi="Arial" w:cs="Arial"/>
                <w:i/>
                <w:iCs/>
                <w:color w:val="000000"/>
                <w:sz w:val="22"/>
                <w:szCs w:val="22"/>
              </w:rPr>
              <w:t>ealth equity through community-</w:t>
            </w:r>
            <w:r w:rsidRPr="006D6FD4">
              <w:rPr>
                <w:rFonts w:ascii="Arial" w:hAnsi="Arial" w:cs="Arial"/>
                <w:i/>
                <w:iCs/>
                <w:color w:val="000000"/>
                <w:sz w:val="22"/>
                <w:szCs w:val="22"/>
              </w:rPr>
              <w:t>based participatory research: Lessons learned while designing, imple</w:t>
            </w:r>
            <w:r w:rsidR="006D6FD4" w:rsidRPr="006D6FD4">
              <w:rPr>
                <w:rFonts w:ascii="Arial" w:hAnsi="Arial" w:cs="Arial"/>
                <w:i/>
                <w:iCs/>
                <w:color w:val="000000"/>
                <w:sz w:val="22"/>
                <w:szCs w:val="22"/>
              </w:rPr>
              <w:t>menting, and evaluating a CBPR-</w:t>
            </w:r>
            <w:r w:rsidRPr="006D6FD4">
              <w:rPr>
                <w:rFonts w:ascii="Arial" w:hAnsi="Arial" w:cs="Arial"/>
                <w:i/>
                <w:iCs/>
                <w:color w:val="000000"/>
                <w:sz w:val="22"/>
                <w:szCs w:val="22"/>
              </w:rPr>
              <w:t>based randomized intervention trial of a wellness coaching program for women of color.</w:t>
            </w:r>
            <w:r w:rsidRPr="006D6FD4">
              <w:rPr>
                <w:rFonts w:ascii="Arial" w:hAnsi="Arial" w:cs="Arial"/>
                <w:color w:val="000000"/>
                <w:sz w:val="22"/>
                <w:szCs w:val="22"/>
              </w:rPr>
              <w:t xml:space="preserve"> American Public Health Association Annual Meeting,  </w:t>
            </w:r>
          </w:p>
        </w:tc>
        <w:tc>
          <w:tcPr>
            <w:tcW w:w="1980" w:type="dxa"/>
            <w:shd w:val="clear" w:color="auto" w:fill="auto"/>
          </w:tcPr>
          <w:p w14:paraId="6B3B59CC" w14:textId="77777777" w:rsidR="003F2DD4" w:rsidRPr="006D6FD4" w:rsidRDefault="006D6FD4" w:rsidP="009D1607">
            <w:pPr>
              <w:tabs>
                <w:tab w:val="left" w:pos="630"/>
              </w:tabs>
              <w:spacing w:after="120"/>
              <w:rPr>
                <w:rFonts w:ascii="Arial" w:hAnsi="Arial" w:cs="Arial"/>
                <w:sz w:val="22"/>
                <w:szCs w:val="22"/>
              </w:rPr>
            </w:pPr>
            <w:r w:rsidRPr="006D6FD4">
              <w:rPr>
                <w:rFonts w:ascii="Arial" w:hAnsi="Arial" w:cs="Arial"/>
                <w:color w:val="000000"/>
                <w:sz w:val="22"/>
                <w:szCs w:val="22"/>
              </w:rPr>
              <w:t>Denver, CO.</w:t>
            </w:r>
          </w:p>
        </w:tc>
      </w:tr>
      <w:tr w:rsidR="005408E6" w14:paraId="1ECC868A" w14:textId="77777777" w:rsidTr="009D1607">
        <w:tc>
          <w:tcPr>
            <w:tcW w:w="900" w:type="dxa"/>
            <w:shd w:val="clear" w:color="auto" w:fill="auto"/>
          </w:tcPr>
          <w:p w14:paraId="575D4279" w14:textId="77777777" w:rsidR="008B60B2" w:rsidRPr="003E2A3E" w:rsidRDefault="008B60B2" w:rsidP="009D1607">
            <w:pPr>
              <w:tabs>
                <w:tab w:val="left" w:pos="630"/>
              </w:tabs>
              <w:spacing w:after="120"/>
              <w:rPr>
                <w:rFonts w:ascii="Arial" w:hAnsi="Arial" w:cs="Arial"/>
                <w:sz w:val="22"/>
                <w:szCs w:val="22"/>
              </w:rPr>
            </w:pPr>
            <w:r w:rsidRPr="003E2A3E">
              <w:rPr>
                <w:rFonts w:ascii="Arial" w:hAnsi="Arial" w:cs="Arial"/>
                <w:sz w:val="22"/>
                <w:szCs w:val="22"/>
              </w:rPr>
              <w:t>2016</w:t>
            </w:r>
          </w:p>
          <w:p w14:paraId="2FCBEF21" w14:textId="77777777" w:rsidR="008714A4" w:rsidRDefault="008714A4" w:rsidP="009D1607">
            <w:pPr>
              <w:tabs>
                <w:tab w:val="left" w:pos="630"/>
              </w:tabs>
              <w:spacing w:after="120"/>
            </w:pPr>
          </w:p>
        </w:tc>
        <w:tc>
          <w:tcPr>
            <w:tcW w:w="6660" w:type="dxa"/>
            <w:shd w:val="clear" w:color="auto" w:fill="auto"/>
          </w:tcPr>
          <w:p w14:paraId="3DA1904B" w14:textId="77777777" w:rsidR="008714A4" w:rsidRDefault="008B60B2" w:rsidP="009D1607">
            <w:pPr>
              <w:tabs>
                <w:tab w:val="left" w:pos="630"/>
              </w:tabs>
              <w:spacing w:after="120"/>
            </w:pPr>
            <w:r w:rsidRPr="002768CA">
              <w:rPr>
                <w:rFonts w:ascii="Arial" w:hAnsi="Arial" w:cs="Arial"/>
                <w:b/>
                <w:color w:val="333333"/>
                <w:sz w:val="22"/>
                <w:szCs w:val="22"/>
                <w:shd w:val="clear" w:color="auto" w:fill="FFFFFF"/>
              </w:rPr>
              <w:t>Sanchez-Birkhead, A.C</w:t>
            </w:r>
            <w:r w:rsidRPr="003E2A3E">
              <w:rPr>
                <w:rFonts w:ascii="Arial" w:hAnsi="Arial" w:cs="Arial"/>
                <w:color w:val="333333"/>
                <w:sz w:val="22"/>
                <w:szCs w:val="22"/>
                <w:shd w:val="clear" w:color="auto" w:fill="FFFFFF"/>
              </w:rPr>
              <w:t>., Simonsen, S., Coulter, H., Eisenman, P., Alder, D., Stark, L., ...</w:t>
            </w:r>
            <w:proofErr w:type="spellStart"/>
            <w:proofErr w:type="gramStart"/>
            <w:r w:rsidRPr="003E2A3E">
              <w:rPr>
                <w:rFonts w:ascii="Arial" w:hAnsi="Arial" w:cs="Arial"/>
                <w:color w:val="333333"/>
                <w:sz w:val="22"/>
                <w:szCs w:val="22"/>
                <w:shd w:val="clear" w:color="auto" w:fill="FFFFFF"/>
              </w:rPr>
              <w:t>Digre,K</w:t>
            </w:r>
            <w:proofErr w:type="spellEnd"/>
            <w:r w:rsidRPr="003E2A3E">
              <w:rPr>
                <w:rFonts w:ascii="Arial" w:hAnsi="Arial" w:cs="Arial"/>
                <w:color w:val="333333"/>
                <w:sz w:val="22"/>
                <w:szCs w:val="22"/>
                <w:shd w:val="clear" w:color="auto" w:fill="FFFFFF"/>
              </w:rPr>
              <w:t>.</w:t>
            </w:r>
            <w:proofErr w:type="gramEnd"/>
            <w:r w:rsidRPr="003E2A3E">
              <w:rPr>
                <w:rFonts w:ascii="Arial" w:hAnsi="Arial" w:cs="Arial"/>
                <w:color w:val="333333"/>
                <w:sz w:val="22"/>
                <w:szCs w:val="22"/>
                <w:shd w:val="clear" w:color="auto" w:fill="FFFFFF"/>
              </w:rPr>
              <w:t> </w:t>
            </w:r>
            <w:r w:rsidRPr="003E2A3E">
              <w:rPr>
                <w:rFonts w:ascii="Arial" w:hAnsi="Arial" w:cs="Arial"/>
                <w:i/>
                <w:color w:val="333333"/>
                <w:sz w:val="22"/>
                <w:szCs w:val="22"/>
              </w:rPr>
              <w:t xml:space="preserve">“Empowering Latinas </w:t>
            </w:r>
            <w:r w:rsidRPr="003E2A3E">
              <w:rPr>
                <w:rFonts w:ascii="Arial" w:hAnsi="Arial" w:cs="Arial"/>
                <w:i/>
                <w:color w:val="000000"/>
                <w:sz w:val="22"/>
                <w:szCs w:val="22"/>
              </w:rPr>
              <w:t>through Education and Wellness Coaching: An Impactful Community Partnership and Collaborative Effort.”</w:t>
            </w:r>
            <w:r w:rsidRPr="003E2A3E">
              <w:rPr>
                <w:rFonts w:ascii="Arial" w:hAnsi="Arial" w:cs="Arial"/>
                <w:color w:val="000000"/>
                <w:sz w:val="22"/>
                <w:szCs w:val="22"/>
              </w:rPr>
              <w:t xml:space="preserve"> Presented. American Public Health Association Conference. Refereed.</w:t>
            </w:r>
          </w:p>
        </w:tc>
        <w:tc>
          <w:tcPr>
            <w:tcW w:w="1980" w:type="dxa"/>
            <w:shd w:val="clear" w:color="auto" w:fill="auto"/>
          </w:tcPr>
          <w:p w14:paraId="7A2955C6" w14:textId="77777777" w:rsidR="008714A4" w:rsidRDefault="008B60B2" w:rsidP="009D1607">
            <w:pPr>
              <w:tabs>
                <w:tab w:val="left" w:pos="630"/>
              </w:tabs>
              <w:spacing w:after="120"/>
            </w:pPr>
            <w:r w:rsidRPr="003E2A3E">
              <w:rPr>
                <w:rFonts w:ascii="Arial" w:hAnsi="Arial" w:cs="Arial"/>
                <w:sz w:val="22"/>
                <w:szCs w:val="22"/>
              </w:rPr>
              <w:t>Denver, CO</w:t>
            </w:r>
          </w:p>
        </w:tc>
      </w:tr>
    </w:tbl>
    <w:p w14:paraId="27522E7B" w14:textId="77777777" w:rsidR="00471C2C" w:rsidRPr="00045590" w:rsidRDefault="00471C2C" w:rsidP="009D1607">
      <w:pPr>
        <w:tabs>
          <w:tab w:val="left" w:pos="630"/>
        </w:tabs>
        <w:rPr>
          <w:sz w:val="4"/>
          <w:szCs w:val="4"/>
        </w:rPr>
      </w:pPr>
    </w:p>
    <w:tbl>
      <w:tblPr>
        <w:tblW w:w="9540" w:type="dxa"/>
        <w:tblInd w:w="468" w:type="dxa"/>
        <w:tblLook w:val="04A0" w:firstRow="1" w:lastRow="0" w:firstColumn="1" w:lastColumn="0" w:noHBand="0" w:noVBand="1"/>
      </w:tblPr>
      <w:tblGrid>
        <w:gridCol w:w="900"/>
        <w:gridCol w:w="6660"/>
        <w:gridCol w:w="1980"/>
      </w:tblGrid>
      <w:tr w:rsidR="00045590" w14:paraId="4162E44C" w14:textId="77777777" w:rsidTr="000E340E">
        <w:tc>
          <w:tcPr>
            <w:tcW w:w="900" w:type="dxa"/>
            <w:shd w:val="clear" w:color="auto" w:fill="auto"/>
          </w:tcPr>
          <w:p w14:paraId="335E7D30" w14:textId="77777777" w:rsidR="00045590" w:rsidRPr="003E2A3E" w:rsidRDefault="00045590" w:rsidP="009D1607">
            <w:pPr>
              <w:tabs>
                <w:tab w:val="left" w:pos="630"/>
              </w:tabs>
              <w:spacing w:after="120"/>
              <w:rPr>
                <w:rFonts w:ascii="Arial" w:hAnsi="Arial" w:cs="Arial"/>
                <w:sz w:val="22"/>
                <w:szCs w:val="22"/>
              </w:rPr>
            </w:pPr>
            <w:r w:rsidRPr="00045590">
              <w:rPr>
                <w:rFonts w:ascii="Arial" w:hAnsi="Arial" w:cs="Arial"/>
                <w:color w:val="000000"/>
                <w:sz w:val="22"/>
                <w:szCs w:val="22"/>
              </w:rPr>
              <w:t>2016</w:t>
            </w:r>
          </w:p>
        </w:tc>
        <w:tc>
          <w:tcPr>
            <w:tcW w:w="6660" w:type="dxa"/>
            <w:shd w:val="clear" w:color="auto" w:fill="auto"/>
          </w:tcPr>
          <w:p w14:paraId="30F68E1E" w14:textId="77777777" w:rsidR="00045590" w:rsidRPr="007156FB" w:rsidRDefault="00045590" w:rsidP="007156FB">
            <w:pPr>
              <w:widowControl w:val="0"/>
              <w:autoSpaceDE w:val="0"/>
              <w:autoSpaceDN w:val="0"/>
              <w:adjustRightInd w:val="0"/>
              <w:spacing w:after="120"/>
              <w:rPr>
                <w:rFonts w:ascii="Arial" w:hAnsi="Arial" w:cs="Arial"/>
                <w:color w:val="000000"/>
                <w:sz w:val="22"/>
                <w:szCs w:val="22"/>
              </w:rPr>
            </w:pPr>
            <w:proofErr w:type="spellStart"/>
            <w:r w:rsidRPr="00045590">
              <w:rPr>
                <w:rFonts w:ascii="Arial" w:hAnsi="Arial" w:cs="Arial"/>
                <w:color w:val="000000"/>
                <w:sz w:val="22"/>
                <w:szCs w:val="22"/>
              </w:rPr>
              <w:t>Sunada</w:t>
            </w:r>
            <w:proofErr w:type="spellEnd"/>
            <w:r w:rsidRPr="00045590">
              <w:rPr>
                <w:rFonts w:ascii="Arial" w:hAnsi="Arial" w:cs="Arial"/>
                <w:color w:val="000000"/>
                <w:sz w:val="22"/>
                <w:szCs w:val="22"/>
              </w:rPr>
              <w:t xml:space="preserve"> G**, Simonsen SE, Ralls B, Mukundente V, Davi</w:t>
            </w:r>
            <w:r>
              <w:rPr>
                <w:rFonts w:ascii="Arial" w:hAnsi="Arial" w:cs="Arial"/>
                <w:color w:val="000000"/>
                <w:sz w:val="22"/>
                <w:szCs w:val="22"/>
              </w:rPr>
              <w:t xml:space="preserve">s F, </w:t>
            </w:r>
            <w:r w:rsidRPr="007156FB">
              <w:rPr>
                <w:rFonts w:ascii="Arial" w:hAnsi="Arial" w:cs="Arial"/>
                <w:b/>
                <w:color w:val="000000"/>
                <w:sz w:val="22"/>
                <w:szCs w:val="22"/>
              </w:rPr>
              <w:t>Sanchez-Birkhead A</w:t>
            </w:r>
            <w:r>
              <w:rPr>
                <w:rFonts w:ascii="Arial" w:hAnsi="Arial" w:cs="Arial"/>
                <w:color w:val="000000"/>
                <w:sz w:val="22"/>
                <w:szCs w:val="22"/>
              </w:rPr>
              <w:t>, Tavake-</w:t>
            </w:r>
            <w:r w:rsidRPr="00045590">
              <w:rPr>
                <w:rFonts w:ascii="Arial" w:hAnsi="Arial" w:cs="Arial"/>
                <w:color w:val="000000"/>
                <w:sz w:val="22"/>
                <w:szCs w:val="22"/>
              </w:rPr>
              <w:t xml:space="preserve">Pasi O, Napia E, Stark L, Alder S, Zhang W, Eisenman P, </w:t>
            </w:r>
            <w:r w:rsidRPr="007156FB">
              <w:rPr>
                <w:rFonts w:ascii="Arial" w:hAnsi="Arial" w:cs="Arial"/>
                <w:bCs/>
                <w:color w:val="000000"/>
                <w:sz w:val="22"/>
                <w:szCs w:val="22"/>
              </w:rPr>
              <w:t>Coulter H</w:t>
            </w:r>
            <w:r>
              <w:rPr>
                <w:rFonts w:ascii="Arial" w:hAnsi="Arial" w:cs="Arial"/>
                <w:color w:val="000000"/>
                <w:sz w:val="22"/>
                <w:szCs w:val="22"/>
              </w:rPr>
              <w:t xml:space="preserve">, </w:t>
            </w:r>
            <w:proofErr w:type="spellStart"/>
            <w:r>
              <w:rPr>
                <w:rFonts w:ascii="Arial" w:hAnsi="Arial" w:cs="Arial"/>
                <w:color w:val="000000"/>
                <w:sz w:val="22"/>
                <w:szCs w:val="22"/>
              </w:rPr>
              <w:t>Digre</w:t>
            </w:r>
            <w:proofErr w:type="spellEnd"/>
            <w:r>
              <w:rPr>
                <w:rFonts w:ascii="Arial" w:hAnsi="Arial" w:cs="Arial"/>
                <w:color w:val="000000"/>
                <w:sz w:val="22"/>
                <w:szCs w:val="22"/>
              </w:rPr>
              <w:t xml:space="preserve"> K</w:t>
            </w:r>
            <w:r w:rsidRPr="00045590">
              <w:rPr>
                <w:rFonts w:ascii="Arial" w:hAnsi="Arial" w:cs="Arial"/>
                <w:color w:val="000000"/>
                <w:sz w:val="22"/>
                <w:szCs w:val="22"/>
              </w:rPr>
              <w:t xml:space="preserve">. </w:t>
            </w:r>
            <w:r w:rsidRPr="00045590">
              <w:rPr>
                <w:rFonts w:ascii="Arial" w:hAnsi="Arial" w:cs="Arial"/>
                <w:i/>
                <w:iCs/>
                <w:color w:val="000000"/>
                <w:sz w:val="22"/>
                <w:szCs w:val="22"/>
              </w:rPr>
              <w:t xml:space="preserve">Mind and body: A community wellness coaching program addressing the interrelationship between depression and obesity among culturally diverse women. </w:t>
            </w:r>
            <w:r w:rsidRPr="00045590">
              <w:rPr>
                <w:rFonts w:ascii="Arial" w:hAnsi="Arial" w:cs="Arial"/>
                <w:color w:val="000000"/>
                <w:sz w:val="22"/>
                <w:szCs w:val="22"/>
              </w:rPr>
              <w:t>American Public He</w:t>
            </w:r>
            <w:r w:rsidR="007156FB">
              <w:rPr>
                <w:rFonts w:ascii="Arial" w:hAnsi="Arial" w:cs="Arial"/>
                <w:color w:val="000000"/>
                <w:sz w:val="22"/>
                <w:szCs w:val="22"/>
              </w:rPr>
              <w:t>alth Association Annual Meeting.</w:t>
            </w:r>
          </w:p>
        </w:tc>
        <w:tc>
          <w:tcPr>
            <w:tcW w:w="1980" w:type="dxa"/>
            <w:shd w:val="clear" w:color="auto" w:fill="auto"/>
          </w:tcPr>
          <w:p w14:paraId="6CE5A7CA" w14:textId="77777777" w:rsidR="00045590" w:rsidRPr="003E2A3E" w:rsidRDefault="007156FB" w:rsidP="009D1607">
            <w:pPr>
              <w:tabs>
                <w:tab w:val="left" w:pos="630"/>
              </w:tabs>
              <w:spacing w:after="120"/>
              <w:rPr>
                <w:rFonts w:ascii="Arial" w:hAnsi="Arial" w:cs="Arial"/>
                <w:sz w:val="22"/>
                <w:szCs w:val="22"/>
              </w:rPr>
            </w:pPr>
            <w:r w:rsidRPr="00045590">
              <w:rPr>
                <w:rFonts w:ascii="Arial" w:hAnsi="Arial" w:cs="Arial"/>
                <w:color w:val="000000"/>
                <w:sz w:val="22"/>
                <w:szCs w:val="22"/>
              </w:rPr>
              <w:t>Denver, CO</w:t>
            </w:r>
          </w:p>
        </w:tc>
      </w:tr>
      <w:tr w:rsidR="005408E6" w14:paraId="4FB4DE16" w14:textId="77777777" w:rsidTr="000E340E">
        <w:tc>
          <w:tcPr>
            <w:tcW w:w="900" w:type="dxa"/>
            <w:shd w:val="clear" w:color="auto" w:fill="auto"/>
          </w:tcPr>
          <w:p w14:paraId="09DD1174" w14:textId="77777777" w:rsidR="008714A4" w:rsidRPr="003E2A3E" w:rsidRDefault="008B60B2" w:rsidP="009D1607">
            <w:pPr>
              <w:tabs>
                <w:tab w:val="left" w:pos="630"/>
              </w:tabs>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00F33A74" w14:textId="77777777" w:rsidR="003A35F7" w:rsidRPr="003A35F7" w:rsidRDefault="003A35F7" w:rsidP="003A35F7">
            <w:pPr>
              <w:pStyle w:val="ListParagraph"/>
              <w:ind w:left="50"/>
              <w:rPr>
                <w:rFonts w:ascii="Arial" w:hAnsi="Arial" w:cs="Arial"/>
                <w:iCs/>
                <w:sz w:val="22"/>
                <w:szCs w:val="22"/>
              </w:rPr>
            </w:pPr>
            <w:r w:rsidRPr="003A35F7">
              <w:rPr>
                <w:rFonts w:ascii="Arial" w:hAnsi="Arial" w:cs="Arial"/>
                <w:b/>
                <w:bCs/>
                <w:sz w:val="22"/>
                <w:szCs w:val="22"/>
              </w:rPr>
              <w:t>Sanchez-Birkhead A</w:t>
            </w:r>
            <w:r w:rsidRPr="003A35F7">
              <w:rPr>
                <w:rFonts w:ascii="Arial" w:hAnsi="Arial" w:cs="Arial"/>
                <w:sz w:val="22"/>
                <w:szCs w:val="22"/>
              </w:rPr>
              <w:t xml:space="preserve">, Davis FA, Mukundente V, Napia E, Tavake-Pasi OF, Coulter H, Allen-Webb T, Alder SC, </w:t>
            </w:r>
            <w:r w:rsidRPr="003A35F7">
              <w:rPr>
                <w:rFonts w:ascii="Arial" w:hAnsi="Arial" w:cs="Arial"/>
                <w:bCs/>
                <w:sz w:val="22"/>
                <w:szCs w:val="22"/>
              </w:rPr>
              <w:t>Stark L</w:t>
            </w:r>
            <w:r w:rsidRPr="003A35F7">
              <w:rPr>
                <w:rFonts w:ascii="Arial" w:hAnsi="Arial" w:cs="Arial"/>
                <w:sz w:val="22"/>
                <w:szCs w:val="22"/>
              </w:rPr>
              <w:t>. Community leaders’ guidance for researchers on building and maintaining relationships for successful community engaged research projects. Workshop presentation at Advancing the Science of Community Engaged Research: Innovative and Effective Methods of Stakeholder Engagement in Translational Research</w:t>
            </w:r>
            <w:r>
              <w:rPr>
                <w:rFonts w:ascii="Arial" w:hAnsi="Arial" w:cs="Arial"/>
                <w:sz w:val="22"/>
                <w:szCs w:val="22"/>
              </w:rPr>
              <w:t>.</w:t>
            </w:r>
          </w:p>
          <w:p w14:paraId="0E16272C" w14:textId="77777777" w:rsidR="008714A4" w:rsidRDefault="008714A4" w:rsidP="009D1607">
            <w:pPr>
              <w:tabs>
                <w:tab w:val="left" w:pos="630"/>
              </w:tabs>
              <w:spacing w:after="120"/>
            </w:pPr>
          </w:p>
        </w:tc>
        <w:tc>
          <w:tcPr>
            <w:tcW w:w="1980" w:type="dxa"/>
            <w:shd w:val="clear" w:color="auto" w:fill="auto"/>
          </w:tcPr>
          <w:p w14:paraId="02E96ADA" w14:textId="77777777" w:rsidR="008714A4" w:rsidRDefault="008B60B2" w:rsidP="009D1607">
            <w:pPr>
              <w:tabs>
                <w:tab w:val="left" w:pos="630"/>
              </w:tabs>
              <w:spacing w:after="120"/>
            </w:pPr>
            <w:r w:rsidRPr="003E2A3E">
              <w:rPr>
                <w:rFonts w:ascii="Arial" w:hAnsi="Arial" w:cs="Arial"/>
                <w:sz w:val="22"/>
                <w:szCs w:val="22"/>
              </w:rPr>
              <w:t>Washington, DC</w:t>
            </w:r>
          </w:p>
        </w:tc>
      </w:tr>
      <w:tr w:rsidR="005408E6" w14:paraId="2785B061" w14:textId="77777777" w:rsidTr="000E340E">
        <w:tc>
          <w:tcPr>
            <w:tcW w:w="900" w:type="dxa"/>
            <w:shd w:val="clear" w:color="auto" w:fill="auto"/>
          </w:tcPr>
          <w:p w14:paraId="68B8CC9E" w14:textId="77777777" w:rsidR="008714A4" w:rsidRDefault="008B60B2" w:rsidP="009D1607">
            <w:pPr>
              <w:tabs>
                <w:tab w:val="left" w:pos="630"/>
              </w:tabs>
              <w:spacing w:after="120"/>
            </w:pPr>
            <w:r w:rsidRPr="003E2A3E">
              <w:rPr>
                <w:rFonts w:ascii="Arial" w:hAnsi="Arial" w:cs="Arial"/>
                <w:sz w:val="22"/>
                <w:szCs w:val="22"/>
              </w:rPr>
              <w:t>2016</w:t>
            </w:r>
          </w:p>
        </w:tc>
        <w:tc>
          <w:tcPr>
            <w:tcW w:w="6660" w:type="dxa"/>
            <w:shd w:val="clear" w:color="auto" w:fill="auto"/>
          </w:tcPr>
          <w:p w14:paraId="148EC1A9" w14:textId="77777777" w:rsidR="008714A4" w:rsidRDefault="008B60B2" w:rsidP="009D1607">
            <w:pPr>
              <w:tabs>
                <w:tab w:val="left" w:pos="630"/>
              </w:tabs>
              <w:spacing w:after="120"/>
            </w:pPr>
            <w:r w:rsidRPr="002768CA">
              <w:rPr>
                <w:rFonts w:ascii="Arial" w:hAnsi="Arial" w:cs="Arial"/>
                <w:b/>
                <w:bCs/>
                <w:color w:val="000000"/>
                <w:sz w:val="22"/>
                <w:szCs w:val="22"/>
              </w:rPr>
              <w:t>Sanchez-Birkhead, A.C.</w:t>
            </w:r>
            <w:r w:rsidRPr="003E2A3E">
              <w:rPr>
                <w:rFonts w:ascii="Arial" w:hAnsi="Arial" w:cs="Arial"/>
                <w:bCs/>
                <w:color w:val="000000"/>
                <w:sz w:val="22"/>
                <w:szCs w:val="22"/>
              </w:rPr>
              <w:t xml:space="preserve"> </w:t>
            </w:r>
            <w:r w:rsidRPr="003E2A3E">
              <w:rPr>
                <w:rFonts w:ascii="Arial" w:hAnsi="Arial" w:cs="Arial"/>
                <w:bCs/>
                <w:i/>
                <w:color w:val="000000"/>
                <w:sz w:val="22"/>
                <w:szCs w:val="22"/>
              </w:rPr>
              <w:t>“Eliminating Breast Cancer Disparities: The Alliance Breast Cancer Community Based Program for Hispanic Women.”</w:t>
            </w:r>
            <w:r w:rsidRPr="003E2A3E">
              <w:rPr>
                <w:rFonts w:ascii="Arial" w:hAnsi="Arial" w:cs="Arial"/>
                <w:bCs/>
                <w:color w:val="000000"/>
                <w:sz w:val="22"/>
                <w:szCs w:val="22"/>
              </w:rPr>
              <w:t xml:space="preserve"> Presented. Utah Action Network Conference. Refereed</w:t>
            </w:r>
            <w:r w:rsidR="00A4134F">
              <w:rPr>
                <w:rFonts w:ascii="Arial" w:hAnsi="Arial" w:cs="Arial"/>
                <w:bCs/>
                <w:color w:val="000000"/>
                <w:sz w:val="22"/>
                <w:szCs w:val="22"/>
              </w:rPr>
              <w:t>.</w:t>
            </w:r>
          </w:p>
        </w:tc>
        <w:tc>
          <w:tcPr>
            <w:tcW w:w="1980" w:type="dxa"/>
            <w:shd w:val="clear" w:color="auto" w:fill="auto"/>
          </w:tcPr>
          <w:p w14:paraId="43A83853" w14:textId="77777777" w:rsidR="008714A4" w:rsidRDefault="008B60B2" w:rsidP="009D1607">
            <w:pPr>
              <w:tabs>
                <w:tab w:val="left" w:pos="630"/>
              </w:tabs>
              <w:spacing w:after="120"/>
            </w:pPr>
            <w:r w:rsidRPr="003E2A3E">
              <w:rPr>
                <w:rFonts w:ascii="Arial" w:hAnsi="Arial" w:cs="Arial"/>
                <w:sz w:val="22"/>
                <w:szCs w:val="22"/>
              </w:rPr>
              <w:t>Salt Lake City, UT</w:t>
            </w:r>
          </w:p>
        </w:tc>
      </w:tr>
      <w:tr w:rsidR="005408E6" w14:paraId="2FFC47EA" w14:textId="77777777" w:rsidTr="000E340E">
        <w:tc>
          <w:tcPr>
            <w:tcW w:w="900" w:type="dxa"/>
            <w:shd w:val="clear" w:color="auto" w:fill="auto"/>
          </w:tcPr>
          <w:p w14:paraId="4ECC461D" w14:textId="77777777" w:rsidR="008714A4" w:rsidRDefault="008B60B2" w:rsidP="009D1607">
            <w:pPr>
              <w:tabs>
                <w:tab w:val="left" w:pos="630"/>
              </w:tabs>
              <w:spacing w:after="120"/>
            </w:pPr>
            <w:r w:rsidRPr="003E2A3E">
              <w:rPr>
                <w:rFonts w:ascii="Arial" w:hAnsi="Arial" w:cs="Arial"/>
                <w:sz w:val="22"/>
                <w:szCs w:val="22"/>
              </w:rPr>
              <w:t>2016</w:t>
            </w:r>
          </w:p>
        </w:tc>
        <w:tc>
          <w:tcPr>
            <w:tcW w:w="6660" w:type="dxa"/>
            <w:shd w:val="clear" w:color="auto" w:fill="auto"/>
          </w:tcPr>
          <w:p w14:paraId="0DAAAE50" w14:textId="20866C14" w:rsidR="008714A4" w:rsidRDefault="008B60B2" w:rsidP="009D1607">
            <w:pPr>
              <w:tabs>
                <w:tab w:val="left" w:pos="630"/>
              </w:tabs>
              <w:spacing w:after="120"/>
            </w:pPr>
            <w:r w:rsidRPr="003E2A3E">
              <w:rPr>
                <w:rFonts w:ascii="Arial" w:hAnsi="Arial" w:cs="Arial"/>
                <w:color w:val="333333"/>
                <w:sz w:val="22"/>
                <w:szCs w:val="22"/>
              </w:rPr>
              <w:t xml:space="preserve">Clark, L., </w:t>
            </w:r>
            <w:r w:rsidRPr="002768CA">
              <w:rPr>
                <w:rFonts w:ascii="Arial" w:hAnsi="Arial" w:cs="Arial"/>
                <w:b/>
                <w:color w:val="333333"/>
                <w:sz w:val="22"/>
                <w:szCs w:val="22"/>
              </w:rPr>
              <w:t>Sanchez-Birkhead, A.C</w:t>
            </w:r>
            <w:r w:rsidRPr="003E2A3E">
              <w:rPr>
                <w:rFonts w:ascii="Arial" w:hAnsi="Arial" w:cs="Arial"/>
                <w:color w:val="333333"/>
                <w:sz w:val="22"/>
                <w:szCs w:val="22"/>
              </w:rPr>
              <w:t xml:space="preserve">., Fernandez, C., &amp; Egger, M. (2016, November). </w:t>
            </w:r>
            <w:r w:rsidR="00AB1117">
              <w:rPr>
                <w:rFonts w:ascii="Arial" w:hAnsi="Arial" w:cs="Arial"/>
                <w:color w:val="333333"/>
                <w:sz w:val="22"/>
                <w:szCs w:val="22"/>
              </w:rPr>
              <w:t>“</w:t>
            </w:r>
            <w:r w:rsidRPr="003E2A3E">
              <w:rPr>
                <w:rFonts w:ascii="Arial" w:hAnsi="Arial" w:cs="Arial"/>
                <w:i/>
                <w:color w:val="333333"/>
                <w:sz w:val="22"/>
                <w:szCs w:val="22"/>
              </w:rPr>
              <w:t>Cultural models of post-partum rest and activity among Mexican immigrant and Euro-American multiparous women with pelvic floor disorders</w:t>
            </w:r>
            <w:r w:rsidR="00AB1117">
              <w:rPr>
                <w:rFonts w:ascii="Arial" w:hAnsi="Arial" w:cs="Arial"/>
                <w:i/>
                <w:color w:val="333333"/>
                <w:sz w:val="22"/>
                <w:szCs w:val="22"/>
              </w:rPr>
              <w:t>”</w:t>
            </w:r>
            <w:r w:rsidRPr="003E2A3E">
              <w:rPr>
                <w:rFonts w:ascii="Arial" w:hAnsi="Arial" w:cs="Arial"/>
                <w:i/>
                <w:color w:val="333333"/>
                <w:sz w:val="22"/>
                <w:szCs w:val="22"/>
              </w:rPr>
              <w:t>.</w:t>
            </w:r>
            <w:r w:rsidR="0076765F">
              <w:rPr>
                <w:rFonts w:ascii="Arial" w:hAnsi="Arial" w:cs="Arial"/>
                <w:color w:val="333333"/>
                <w:sz w:val="22"/>
                <w:szCs w:val="22"/>
              </w:rPr>
              <w:t xml:space="preserve"> Podium presentation by 1</w:t>
            </w:r>
            <w:r w:rsidR="0076765F" w:rsidRPr="0076765F">
              <w:rPr>
                <w:rFonts w:ascii="Arial" w:hAnsi="Arial" w:cs="Arial"/>
                <w:color w:val="333333"/>
                <w:sz w:val="22"/>
                <w:szCs w:val="22"/>
                <w:vertAlign w:val="superscript"/>
              </w:rPr>
              <w:t>st</w:t>
            </w:r>
            <w:r w:rsidR="0076765F">
              <w:rPr>
                <w:rFonts w:ascii="Arial" w:hAnsi="Arial" w:cs="Arial"/>
                <w:color w:val="333333"/>
                <w:sz w:val="22"/>
                <w:szCs w:val="22"/>
              </w:rPr>
              <w:t xml:space="preserve"> author.</w:t>
            </w:r>
            <w:r w:rsidRPr="003E2A3E">
              <w:rPr>
                <w:rFonts w:ascii="Arial" w:hAnsi="Arial" w:cs="Arial"/>
                <w:color w:val="333333"/>
                <w:sz w:val="22"/>
                <w:szCs w:val="22"/>
              </w:rPr>
              <w:t xml:space="preserve"> Nursing Evidence for Leadership and Change, </w:t>
            </w:r>
            <w:r w:rsidR="00EA6311" w:rsidRPr="003E2A3E">
              <w:rPr>
                <w:rFonts w:ascii="Arial" w:hAnsi="Arial" w:cs="Arial"/>
                <w:color w:val="333333"/>
                <w:sz w:val="22"/>
                <w:szCs w:val="22"/>
              </w:rPr>
              <w:t>Intermounta</w:t>
            </w:r>
            <w:r w:rsidR="00EA6311">
              <w:rPr>
                <w:rFonts w:ascii="Arial" w:hAnsi="Arial" w:cs="Arial"/>
                <w:color w:val="333333"/>
                <w:sz w:val="22"/>
                <w:szCs w:val="22"/>
              </w:rPr>
              <w:t>in</w:t>
            </w:r>
            <w:r w:rsidR="00AB1117">
              <w:rPr>
                <w:rFonts w:ascii="Arial" w:hAnsi="Arial" w:cs="Arial"/>
                <w:color w:val="333333"/>
                <w:sz w:val="22"/>
                <w:szCs w:val="22"/>
              </w:rPr>
              <w:t xml:space="preserve"> HealthCare, Conference Paper.</w:t>
            </w:r>
            <w:r w:rsidRPr="003E2A3E">
              <w:rPr>
                <w:rFonts w:ascii="Arial" w:hAnsi="Arial" w:cs="Arial"/>
                <w:color w:val="333333"/>
                <w:sz w:val="22"/>
                <w:szCs w:val="22"/>
              </w:rPr>
              <w:t xml:space="preserve"> Refereed</w:t>
            </w:r>
            <w:r w:rsidR="00A4134F">
              <w:rPr>
                <w:rFonts w:ascii="Arial" w:hAnsi="Arial" w:cs="Arial"/>
                <w:color w:val="333333"/>
                <w:sz w:val="22"/>
                <w:szCs w:val="22"/>
              </w:rPr>
              <w:t>.</w:t>
            </w:r>
          </w:p>
        </w:tc>
        <w:tc>
          <w:tcPr>
            <w:tcW w:w="1980" w:type="dxa"/>
            <w:shd w:val="clear" w:color="auto" w:fill="auto"/>
          </w:tcPr>
          <w:p w14:paraId="67EDFC7D" w14:textId="77777777" w:rsidR="008714A4" w:rsidRDefault="009E795F" w:rsidP="009D1607">
            <w:pPr>
              <w:tabs>
                <w:tab w:val="left" w:pos="630"/>
              </w:tabs>
              <w:spacing w:after="120"/>
            </w:pPr>
            <w:r w:rsidRPr="003E2A3E">
              <w:rPr>
                <w:rFonts w:ascii="Arial" w:hAnsi="Arial" w:cs="Arial"/>
                <w:sz w:val="22"/>
                <w:szCs w:val="22"/>
              </w:rPr>
              <w:t>Provo, UT</w:t>
            </w:r>
          </w:p>
        </w:tc>
      </w:tr>
      <w:tr w:rsidR="005408E6" w14:paraId="62C12E4B" w14:textId="77777777" w:rsidTr="000E340E">
        <w:tc>
          <w:tcPr>
            <w:tcW w:w="900" w:type="dxa"/>
            <w:shd w:val="clear" w:color="auto" w:fill="auto"/>
          </w:tcPr>
          <w:p w14:paraId="7C5FA330" w14:textId="77777777" w:rsidR="008714A4" w:rsidRPr="003E2A3E" w:rsidRDefault="009E795F" w:rsidP="009D1607">
            <w:pPr>
              <w:tabs>
                <w:tab w:val="left" w:pos="630"/>
              </w:tabs>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7C0457B4" w14:textId="77777777" w:rsidR="008714A4" w:rsidRDefault="009E795F" w:rsidP="009D1607">
            <w:pPr>
              <w:tabs>
                <w:tab w:val="left" w:pos="630"/>
              </w:tabs>
              <w:spacing w:after="120"/>
            </w:pPr>
            <w:r w:rsidRPr="003E2A3E">
              <w:rPr>
                <w:rFonts w:ascii="Arial" w:hAnsi="Arial" w:cs="Arial"/>
                <w:color w:val="333333"/>
                <w:sz w:val="22"/>
                <w:szCs w:val="22"/>
              </w:rPr>
              <w:t xml:space="preserve">Clark, L., </w:t>
            </w:r>
            <w:r w:rsidR="002768CA">
              <w:rPr>
                <w:rFonts w:ascii="Arial" w:hAnsi="Arial" w:cs="Arial"/>
                <w:b/>
                <w:color w:val="333333"/>
                <w:sz w:val="22"/>
                <w:szCs w:val="22"/>
              </w:rPr>
              <w:t>Sanchez-Birkhead, A.C</w:t>
            </w:r>
            <w:r w:rsidRPr="002768CA">
              <w:rPr>
                <w:rFonts w:ascii="Arial" w:hAnsi="Arial" w:cs="Arial"/>
                <w:b/>
                <w:color w:val="333333"/>
                <w:sz w:val="22"/>
                <w:szCs w:val="22"/>
              </w:rPr>
              <w:t>.,</w:t>
            </w:r>
            <w:r w:rsidRPr="003E2A3E">
              <w:rPr>
                <w:rFonts w:ascii="Arial" w:hAnsi="Arial" w:cs="Arial"/>
                <w:color w:val="333333"/>
                <w:sz w:val="22"/>
                <w:szCs w:val="22"/>
              </w:rPr>
              <w:t xml:space="preserve"> &amp; Egger, M.J. (2016, April). </w:t>
            </w:r>
            <w:r w:rsidR="00AB1117">
              <w:rPr>
                <w:rFonts w:ascii="Arial" w:hAnsi="Arial" w:cs="Arial"/>
                <w:color w:val="333333"/>
                <w:sz w:val="22"/>
                <w:szCs w:val="22"/>
              </w:rPr>
              <w:t>“</w:t>
            </w:r>
            <w:r w:rsidRPr="003E2A3E">
              <w:rPr>
                <w:rFonts w:ascii="Arial" w:hAnsi="Arial" w:cs="Arial"/>
                <w:i/>
                <w:color w:val="333333"/>
                <w:sz w:val="22"/>
                <w:szCs w:val="22"/>
              </w:rPr>
              <w:t>Protocols for Transcription and Translation in Qualitative Research</w:t>
            </w:r>
            <w:r w:rsidR="00AB1117">
              <w:rPr>
                <w:rFonts w:ascii="Arial" w:hAnsi="Arial" w:cs="Arial"/>
                <w:i/>
                <w:color w:val="333333"/>
                <w:sz w:val="22"/>
                <w:szCs w:val="22"/>
              </w:rPr>
              <w:t>”</w:t>
            </w:r>
            <w:r w:rsidRPr="003E2A3E">
              <w:rPr>
                <w:rFonts w:ascii="Arial" w:hAnsi="Arial" w:cs="Arial"/>
                <w:i/>
                <w:color w:val="333333"/>
                <w:sz w:val="22"/>
                <w:szCs w:val="22"/>
              </w:rPr>
              <w:t>.</w:t>
            </w:r>
            <w:r w:rsidRPr="003E2A3E">
              <w:rPr>
                <w:rFonts w:ascii="Arial" w:hAnsi="Arial" w:cs="Arial"/>
                <w:color w:val="333333"/>
                <w:sz w:val="22"/>
                <w:szCs w:val="22"/>
              </w:rPr>
              <w:t xml:space="preserve"> Paper presented </w:t>
            </w:r>
            <w:r w:rsidR="002768CA">
              <w:rPr>
                <w:rFonts w:ascii="Arial" w:hAnsi="Arial" w:cs="Arial"/>
                <w:color w:val="333333"/>
                <w:sz w:val="22"/>
                <w:szCs w:val="22"/>
              </w:rPr>
              <w:t>by 1</w:t>
            </w:r>
            <w:r w:rsidR="002768CA" w:rsidRPr="002768CA">
              <w:rPr>
                <w:rFonts w:ascii="Arial" w:hAnsi="Arial" w:cs="Arial"/>
                <w:color w:val="333333"/>
                <w:sz w:val="22"/>
                <w:szCs w:val="22"/>
                <w:vertAlign w:val="superscript"/>
              </w:rPr>
              <w:t>st</w:t>
            </w:r>
            <w:r w:rsidR="002768CA">
              <w:rPr>
                <w:rFonts w:ascii="Arial" w:hAnsi="Arial" w:cs="Arial"/>
                <w:color w:val="333333"/>
                <w:sz w:val="22"/>
                <w:szCs w:val="22"/>
              </w:rPr>
              <w:t xml:space="preserve"> author </w:t>
            </w:r>
            <w:r w:rsidRPr="003E2A3E">
              <w:rPr>
                <w:rFonts w:ascii="Arial" w:hAnsi="Arial" w:cs="Arial"/>
                <w:color w:val="333333"/>
                <w:sz w:val="22"/>
                <w:szCs w:val="22"/>
              </w:rPr>
              <w:t xml:space="preserve">at the Western Institute </w:t>
            </w:r>
            <w:r w:rsidRPr="003E2A3E">
              <w:rPr>
                <w:rFonts w:ascii="Arial" w:hAnsi="Arial" w:cs="Arial"/>
                <w:color w:val="333333"/>
                <w:sz w:val="22"/>
                <w:szCs w:val="22"/>
              </w:rPr>
              <w:lastRenderedPageBreak/>
              <w:t>for Nursing Annual Conference, Anaheim, CA. Conference Pa</w:t>
            </w:r>
            <w:r w:rsidR="00021034">
              <w:rPr>
                <w:rFonts w:ascii="Arial" w:hAnsi="Arial" w:cs="Arial"/>
                <w:color w:val="333333"/>
                <w:sz w:val="22"/>
                <w:szCs w:val="22"/>
              </w:rPr>
              <w:t>per, Refereed</w:t>
            </w:r>
            <w:r w:rsidRPr="003E2A3E">
              <w:rPr>
                <w:rFonts w:ascii="Arial" w:hAnsi="Arial" w:cs="Arial"/>
                <w:color w:val="333333"/>
                <w:sz w:val="22"/>
                <w:szCs w:val="22"/>
              </w:rPr>
              <w:t>.</w:t>
            </w:r>
          </w:p>
        </w:tc>
        <w:tc>
          <w:tcPr>
            <w:tcW w:w="1980" w:type="dxa"/>
            <w:shd w:val="clear" w:color="auto" w:fill="auto"/>
          </w:tcPr>
          <w:p w14:paraId="4DA58A8D" w14:textId="77777777" w:rsidR="008714A4" w:rsidRDefault="009E795F" w:rsidP="009D1607">
            <w:pPr>
              <w:tabs>
                <w:tab w:val="left" w:pos="630"/>
              </w:tabs>
              <w:spacing w:after="120"/>
            </w:pPr>
            <w:r w:rsidRPr="003E2A3E">
              <w:rPr>
                <w:rFonts w:ascii="Arial" w:hAnsi="Arial" w:cs="Arial"/>
                <w:sz w:val="22"/>
                <w:szCs w:val="22"/>
              </w:rPr>
              <w:lastRenderedPageBreak/>
              <w:t>Anaheim, CA</w:t>
            </w:r>
          </w:p>
        </w:tc>
      </w:tr>
      <w:tr w:rsidR="005408E6" w14:paraId="112FF7A2" w14:textId="77777777" w:rsidTr="000E340E">
        <w:tc>
          <w:tcPr>
            <w:tcW w:w="900" w:type="dxa"/>
            <w:shd w:val="clear" w:color="auto" w:fill="auto"/>
          </w:tcPr>
          <w:p w14:paraId="2819E2BE" w14:textId="77777777" w:rsidR="008714A4" w:rsidRPr="003E2A3E" w:rsidRDefault="009A62B2" w:rsidP="009D1607">
            <w:pPr>
              <w:tabs>
                <w:tab w:val="left" w:pos="630"/>
              </w:tabs>
              <w:spacing w:after="120"/>
              <w:rPr>
                <w:rFonts w:ascii="Arial" w:hAnsi="Arial" w:cs="Arial"/>
                <w:sz w:val="22"/>
                <w:szCs w:val="22"/>
              </w:rPr>
            </w:pPr>
            <w:r w:rsidRPr="003E2A3E">
              <w:rPr>
                <w:rFonts w:ascii="Arial" w:hAnsi="Arial" w:cs="Arial"/>
                <w:sz w:val="22"/>
                <w:szCs w:val="22"/>
              </w:rPr>
              <w:t>2015</w:t>
            </w:r>
          </w:p>
        </w:tc>
        <w:tc>
          <w:tcPr>
            <w:tcW w:w="6660" w:type="dxa"/>
            <w:shd w:val="clear" w:color="auto" w:fill="auto"/>
          </w:tcPr>
          <w:p w14:paraId="041C514B" w14:textId="77777777" w:rsidR="008714A4" w:rsidRDefault="009E795F" w:rsidP="009D1607">
            <w:pPr>
              <w:tabs>
                <w:tab w:val="left" w:pos="630"/>
              </w:tabs>
              <w:spacing w:after="120"/>
            </w:pPr>
            <w:r w:rsidRPr="002768CA">
              <w:rPr>
                <w:rFonts w:ascii="Arial" w:hAnsi="Arial" w:cs="Arial"/>
                <w:b/>
                <w:sz w:val="22"/>
                <w:szCs w:val="22"/>
              </w:rPr>
              <w:t>Sanchez-Birkhead, A.C.</w:t>
            </w:r>
            <w:r w:rsidRPr="003E2A3E">
              <w:rPr>
                <w:rFonts w:ascii="Arial" w:hAnsi="Arial" w:cs="Arial"/>
                <w:sz w:val="22"/>
                <w:szCs w:val="22"/>
              </w:rPr>
              <w:t xml:space="preserve"> &amp; Beck, S, Carbajal-Salisbury, S. “</w:t>
            </w:r>
            <w:r w:rsidRPr="003E2A3E">
              <w:rPr>
                <w:rFonts w:ascii="Arial" w:hAnsi="Arial" w:cs="Arial"/>
                <w:i/>
                <w:sz w:val="22"/>
                <w:szCs w:val="22"/>
              </w:rPr>
              <w:t>Surviving Breast Cancer: Physical, Emotional, and Health Status of Hispanic Women</w:t>
            </w:r>
            <w:r w:rsidR="00AB1117">
              <w:rPr>
                <w:rFonts w:ascii="Arial" w:hAnsi="Arial" w:cs="Arial"/>
                <w:i/>
                <w:sz w:val="22"/>
                <w:szCs w:val="22"/>
              </w:rPr>
              <w:t>”.</w:t>
            </w:r>
            <w:r w:rsidRPr="003E2A3E">
              <w:rPr>
                <w:rFonts w:ascii="Arial" w:hAnsi="Arial" w:cs="Arial"/>
                <w:sz w:val="22"/>
                <w:szCs w:val="22"/>
              </w:rPr>
              <w:t xml:space="preserve"> Presented. International Conference on Cancer Nursing. Refereed.</w:t>
            </w:r>
          </w:p>
        </w:tc>
        <w:tc>
          <w:tcPr>
            <w:tcW w:w="1980" w:type="dxa"/>
            <w:shd w:val="clear" w:color="auto" w:fill="auto"/>
          </w:tcPr>
          <w:p w14:paraId="4D675B8C" w14:textId="77777777" w:rsidR="008714A4" w:rsidRDefault="009E795F" w:rsidP="009D1607">
            <w:pPr>
              <w:tabs>
                <w:tab w:val="left" w:pos="630"/>
              </w:tabs>
              <w:spacing w:after="120"/>
            </w:pPr>
            <w:r w:rsidRPr="003E2A3E">
              <w:rPr>
                <w:rFonts w:ascii="Arial" w:hAnsi="Arial" w:cs="Arial"/>
                <w:sz w:val="22"/>
                <w:szCs w:val="22"/>
              </w:rPr>
              <w:t>Vancouver, CA</w:t>
            </w:r>
          </w:p>
        </w:tc>
      </w:tr>
      <w:tr w:rsidR="00A958B9" w14:paraId="680CE0DB" w14:textId="77777777" w:rsidTr="000E340E">
        <w:tc>
          <w:tcPr>
            <w:tcW w:w="900" w:type="dxa"/>
            <w:shd w:val="clear" w:color="auto" w:fill="auto"/>
          </w:tcPr>
          <w:p w14:paraId="783BB94C" w14:textId="77777777" w:rsidR="00A958B9" w:rsidRPr="003E2A3E" w:rsidRDefault="00A958B9" w:rsidP="009D1607">
            <w:pPr>
              <w:tabs>
                <w:tab w:val="left" w:pos="630"/>
              </w:tabs>
              <w:spacing w:after="120"/>
              <w:rPr>
                <w:rFonts w:ascii="Arial" w:hAnsi="Arial" w:cs="Arial"/>
                <w:sz w:val="22"/>
                <w:szCs w:val="22"/>
              </w:rPr>
            </w:pPr>
            <w:r w:rsidRPr="00A958B9">
              <w:rPr>
                <w:rFonts w:ascii="Arial" w:hAnsi="Arial" w:cs="Arial"/>
                <w:color w:val="000000"/>
                <w:sz w:val="22"/>
                <w:szCs w:val="22"/>
              </w:rPr>
              <w:t>2015</w:t>
            </w:r>
          </w:p>
        </w:tc>
        <w:tc>
          <w:tcPr>
            <w:tcW w:w="6660" w:type="dxa"/>
            <w:shd w:val="clear" w:color="auto" w:fill="auto"/>
          </w:tcPr>
          <w:p w14:paraId="26408256" w14:textId="77777777" w:rsidR="00A958B9" w:rsidRPr="00A958B9" w:rsidRDefault="00A958B9" w:rsidP="00A958B9">
            <w:pPr>
              <w:widowControl w:val="0"/>
              <w:autoSpaceDE w:val="0"/>
              <w:autoSpaceDN w:val="0"/>
              <w:adjustRightInd w:val="0"/>
              <w:spacing w:after="120"/>
              <w:rPr>
                <w:rFonts w:ascii="Arial" w:hAnsi="Arial" w:cs="Arial"/>
                <w:color w:val="000000"/>
                <w:sz w:val="22"/>
                <w:szCs w:val="22"/>
              </w:rPr>
            </w:pPr>
            <w:r w:rsidRPr="00A958B9">
              <w:rPr>
                <w:rFonts w:ascii="Arial" w:hAnsi="Arial" w:cs="Arial"/>
                <w:color w:val="000000"/>
                <w:sz w:val="22"/>
                <w:szCs w:val="22"/>
              </w:rPr>
              <w:t>Simonsen SE, Davis F,</w:t>
            </w:r>
            <w:r>
              <w:rPr>
                <w:rFonts w:ascii="Arial" w:hAnsi="Arial" w:cs="Arial"/>
                <w:color w:val="000000"/>
                <w:sz w:val="22"/>
                <w:szCs w:val="22"/>
              </w:rPr>
              <w:t xml:space="preserve"> Mukundente V, Napia E, </w:t>
            </w:r>
            <w:r w:rsidRPr="00A958B9">
              <w:rPr>
                <w:rFonts w:ascii="Arial" w:hAnsi="Arial" w:cs="Arial"/>
                <w:b/>
                <w:color w:val="000000"/>
                <w:sz w:val="22"/>
                <w:szCs w:val="22"/>
              </w:rPr>
              <w:t>Sanchez-Birkhead A</w:t>
            </w:r>
            <w:r>
              <w:rPr>
                <w:rFonts w:ascii="Arial" w:hAnsi="Arial" w:cs="Arial"/>
                <w:color w:val="000000"/>
                <w:sz w:val="22"/>
                <w:szCs w:val="22"/>
              </w:rPr>
              <w:t>, Tavake-</w:t>
            </w:r>
            <w:r w:rsidRPr="00A958B9">
              <w:rPr>
                <w:rFonts w:ascii="Arial" w:hAnsi="Arial" w:cs="Arial"/>
                <w:color w:val="000000"/>
                <w:sz w:val="22"/>
                <w:szCs w:val="22"/>
              </w:rPr>
              <w:t xml:space="preserve">Pasi O, Villalta J, Ralls B, Eisenman P, </w:t>
            </w:r>
            <w:proofErr w:type="spellStart"/>
            <w:r w:rsidRPr="00A958B9">
              <w:rPr>
                <w:rFonts w:ascii="Arial" w:hAnsi="Arial" w:cs="Arial"/>
                <w:color w:val="000000"/>
                <w:sz w:val="22"/>
                <w:szCs w:val="22"/>
              </w:rPr>
              <w:t>Digre</w:t>
            </w:r>
            <w:proofErr w:type="spellEnd"/>
            <w:r w:rsidRPr="00A958B9">
              <w:rPr>
                <w:rFonts w:ascii="Arial" w:hAnsi="Arial" w:cs="Arial"/>
                <w:color w:val="000000"/>
                <w:sz w:val="22"/>
                <w:szCs w:val="22"/>
              </w:rPr>
              <w:t xml:space="preserve"> K, </w:t>
            </w:r>
            <w:r w:rsidRPr="00A958B9">
              <w:rPr>
                <w:rFonts w:ascii="Arial" w:hAnsi="Arial" w:cs="Arial"/>
                <w:bCs/>
                <w:color w:val="000000"/>
                <w:sz w:val="22"/>
                <w:szCs w:val="22"/>
              </w:rPr>
              <w:t>Coulter H</w:t>
            </w:r>
            <w:r w:rsidRPr="00A958B9">
              <w:rPr>
                <w:rFonts w:ascii="Arial" w:hAnsi="Arial" w:cs="Arial"/>
                <w:color w:val="000000"/>
                <w:sz w:val="22"/>
                <w:szCs w:val="22"/>
              </w:rPr>
              <w:t xml:space="preserve">, </w:t>
            </w:r>
            <w:proofErr w:type="spellStart"/>
            <w:r w:rsidRPr="00A958B9">
              <w:rPr>
                <w:rFonts w:ascii="Arial" w:hAnsi="Arial" w:cs="Arial"/>
                <w:color w:val="000000"/>
                <w:sz w:val="22"/>
                <w:szCs w:val="22"/>
              </w:rPr>
              <w:t>Najmabadi</w:t>
            </w:r>
            <w:proofErr w:type="spellEnd"/>
            <w:r w:rsidRPr="00A958B9">
              <w:rPr>
                <w:rFonts w:ascii="Arial" w:hAnsi="Arial" w:cs="Arial"/>
                <w:color w:val="000000"/>
                <w:sz w:val="22"/>
                <w:szCs w:val="22"/>
              </w:rPr>
              <w:t xml:space="preserve"> S**, </w:t>
            </w:r>
            <w:proofErr w:type="spellStart"/>
            <w:r w:rsidRPr="00A958B9">
              <w:rPr>
                <w:rFonts w:ascii="Arial" w:hAnsi="Arial" w:cs="Arial"/>
                <w:color w:val="000000"/>
                <w:sz w:val="22"/>
                <w:szCs w:val="22"/>
              </w:rPr>
              <w:t>Sunada</w:t>
            </w:r>
            <w:proofErr w:type="spellEnd"/>
            <w:r w:rsidRPr="00A958B9">
              <w:rPr>
                <w:rFonts w:ascii="Arial" w:hAnsi="Arial" w:cs="Arial"/>
                <w:color w:val="000000"/>
                <w:sz w:val="22"/>
                <w:szCs w:val="22"/>
              </w:rPr>
              <w:t xml:space="preserve"> G**, Stark L, Alder </w:t>
            </w:r>
            <w:r>
              <w:rPr>
                <w:rFonts w:ascii="Arial" w:hAnsi="Arial" w:cs="Arial"/>
                <w:color w:val="000000"/>
                <w:sz w:val="22"/>
                <w:szCs w:val="22"/>
              </w:rPr>
              <w:t xml:space="preserve">S. </w:t>
            </w:r>
            <w:proofErr w:type="spellStart"/>
            <w:r>
              <w:rPr>
                <w:rFonts w:ascii="Arial" w:hAnsi="Arial" w:cs="Arial"/>
                <w:color w:val="000000"/>
                <w:sz w:val="22"/>
                <w:szCs w:val="22"/>
              </w:rPr>
              <w:t>Mansuy</w:t>
            </w:r>
            <w:proofErr w:type="spellEnd"/>
            <w:r>
              <w:rPr>
                <w:rFonts w:ascii="Arial" w:hAnsi="Arial" w:cs="Arial"/>
                <w:color w:val="000000"/>
                <w:sz w:val="22"/>
                <w:szCs w:val="22"/>
              </w:rPr>
              <w:t xml:space="preserve"> M, </w:t>
            </w:r>
            <w:proofErr w:type="spellStart"/>
            <w:r>
              <w:rPr>
                <w:rFonts w:ascii="Arial" w:hAnsi="Arial" w:cs="Arial"/>
                <w:color w:val="000000"/>
                <w:sz w:val="22"/>
                <w:szCs w:val="22"/>
              </w:rPr>
              <w:t>Xui</w:t>
            </w:r>
            <w:proofErr w:type="spellEnd"/>
            <w:r>
              <w:rPr>
                <w:rFonts w:ascii="Arial" w:hAnsi="Arial" w:cs="Arial"/>
                <w:color w:val="000000"/>
                <w:sz w:val="22"/>
                <w:szCs w:val="22"/>
              </w:rPr>
              <w:t xml:space="preserve"> M, LaSalle B</w:t>
            </w:r>
            <w:r w:rsidRPr="00A958B9">
              <w:rPr>
                <w:rFonts w:ascii="Arial" w:hAnsi="Arial" w:cs="Arial"/>
                <w:color w:val="000000"/>
                <w:sz w:val="22"/>
                <w:szCs w:val="22"/>
              </w:rPr>
              <w:t xml:space="preserve">. </w:t>
            </w:r>
            <w:r w:rsidRPr="00A958B9">
              <w:rPr>
                <w:rFonts w:ascii="Arial" w:hAnsi="Arial" w:cs="Arial"/>
                <w:i/>
                <w:iCs/>
                <w:color w:val="000000"/>
                <w:sz w:val="22"/>
                <w:szCs w:val="22"/>
              </w:rPr>
              <w:t xml:space="preserve">Advancing public health through the use of </w:t>
            </w:r>
            <w:proofErr w:type="spellStart"/>
            <w:r w:rsidRPr="00A958B9">
              <w:rPr>
                <w:rFonts w:ascii="Arial" w:hAnsi="Arial" w:cs="Arial"/>
                <w:i/>
                <w:iCs/>
                <w:color w:val="000000"/>
                <w:sz w:val="22"/>
                <w:szCs w:val="22"/>
              </w:rPr>
              <w:t>REDCap</w:t>
            </w:r>
            <w:proofErr w:type="spellEnd"/>
            <w:r w:rsidRPr="00A958B9">
              <w:rPr>
                <w:rFonts w:ascii="Arial" w:hAnsi="Arial" w:cs="Arial"/>
                <w:i/>
                <w:iCs/>
                <w:color w:val="000000"/>
                <w:sz w:val="22"/>
                <w:szCs w:val="22"/>
              </w:rPr>
              <w:t xml:space="preserve"> (Research Electronic Data Capture) software to promote healthy behaviors in women from 5 culturally diverse Utah communities.</w:t>
            </w:r>
            <w:r w:rsidRPr="00A958B9">
              <w:rPr>
                <w:rFonts w:ascii="Arial" w:hAnsi="Arial" w:cs="Arial"/>
                <w:color w:val="000000"/>
                <w:sz w:val="22"/>
                <w:szCs w:val="22"/>
              </w:rPr>
              <w:t xml:space="preserve"> American Public He</w:t>
            </w:r>
            <w:r>
              <w:rPr>
                <w:rFonts w:ascii="Arial" w:hAnsi="Arial" w:cs="Arial"/>
                <w:color w:val="000000"/>
                <w:sz w:val="22"/>
                <w:szCs w:val="22"/>
              </w:rPr>
              <w:t>alth Association Annual Meeting</w:t>
            </w:r>
            <w:r w:rsidRPr="00A958B9">
              <w:rPr>
                <w:rFonts w:ascii="Arial" w:hAnsi="Arial" w:cs="Arial"/>
                <w:color w:val="000000"/>
                <w:sz w:val="22"/>
                <w:szCs w:val="22"/>
              </w:rPr>
              <w:t>.  </w:t>
            </w:r>
          </w:p>
        </w:tc>
        <w:tc>
          <w:tcPr>
            <w:tcW w:w="1980" w:type="dxa"/>
            <w:shd w:val="clear" w:color="auto" w:fill="auto"/>
          </w:tcPr>
          <w:p w14:paraId="13D4DC1C" w14:textId="77777777" w:rsidR="00A958B9" w:rsidRPr="003E2A3E" w:rsidRDefault="00A958B9" w:rsidP="009D1607">
            <w:pPr>
              <w:tabs>
                <w:tab w:val="left" w:pos="630"/>
              </w:tabs>
              <w:spacing w:after="120"/>
              <w:rPr>
                <w:rFonts w:ascii="Arial" w:hAnsi="Arial" w:cs="Arial"/>
                <w:sz w:val="22"/>
                <w:szCs w:val="22"/>
              </w:rPr>
            </w:pPr>
            <w:r w:rsidRPr="00A958B9">
              <w:rPr>
                <w:rFonts w:ascii="Arial" w:hAnsi="Arial" w:cs="Arial"/>
                <w:color w:val="000000"/>
                <w:sz w:val="22"/>
                <w:szCs w:val="22"/>
              </w:rPr>
              <w:t>Chicago, IL</w:t>
            </w:r>
          </w:p>
        </w:tc>
      </w:tr>
      <w:tr w:rsidR="00A958B9" w14:paraId="14700921" w14:textId="77777777" w:rsidTr="000E340E">
        <w:tc>
          <w:tcPr>
            <w:tcW w:w="900" w:type="dxa"/>
            <w:shd w:val="clear" w:color="auto" w:fill="auto"/>
          </w:tcPr>
          <w:p w14:paraId="511B24B9" w14:textId="77777777" w:rsidR="00A958B9" w:rsidRPr="003E2A3E" w:rsidRDefault="00A958B9" w:rsidP="009D1607">
            <w:pPr>
              <w:tabs>
                <w:tab w:val="left" w:pos="630"/>
              </w:tabs>
              <w:spacing w:after="120"/>
              <w:rPr>
                <w:rFonts w:ascii="Arial" w:hAnsi="Arial" w:cs="Arial"/>
                <w:sz w:val="22"/>
                <w:szCs w:val="22"/>
              </w:rPr>
            </w:pPr>
            <w:r w:rsidRPr="00A958B9">
              <w:rPr>
                <w:rFonts w:ascii="Arial" w:hAnsi="Arial" w:cs="Arial"/>
                <w:color w:val="000000"/>
                <w:sz w:val="22"/>
                <w:szCs w:val="22"/>
              </w:rPr>
              <w:t>2015</w:t>
            </w:r>
          </w:p>
        </w:tc>
        <w:tc>
          <w:tcPr>
            <w:tcW w:w="6660" w:type="dxa"/>
            <w:shd w:val="clear" w:color="auto" w:fill="auto"/>
          </w:tcPr>
          <w:p w14:paraId="195CAE04" w14:textId="77777777" w:rsidR="00A958B9" w:rsidRPr="00A958B9" w:rsidRDefault="00A958B9" w:rsidP="00A958B9">
            <w:pPr>
              <w:widowControl w:val="0"/>
              <w:autoSpaceDE w:val="0"/>
              <w:autoSpaceDN w:val="0"/>
              <w:adjustRightInd w:val="0"/>
              <w:spacing w:after="120"/>
              <w:rPr>
                <w:rFonts w:ascii="Arial" w:hAnsi="Arial" w:cs="Arial"/>
                <w:color w:val="000000"/>
                <w:sz w:val="22"/>
                <w:szCs w:val="22"/>
              </w:rPr>
            </w:pPr>
            <w:r w:rsidRPr="00A958B9">
              <w:rPr>
                <w:rFonts w:ascii="Arial" w:hAnsi="Arial" w:cs="Arial"/>
                <w:color w:val="000000"/>
                <w:sz w:val="22"/>
                <w:szCs w:val="22"/>
              </w:rPr>
              <w:t>Simonsen SE, Davis F,</w:t>
            </w:r>
            <w:r>
              <w:rPr>
                <w:rFonts w:ascii="Arial" w:hAnsi="Arial" w:cs="Arial"/>
                <w:color w:val="000000"/>
                <w:sz w:val="22"/>
                <w:szCs w:val="22"/>
              </w:rPr>
              <w:t xml:space="preserve"> Mukundente V, Napia E, </w:t>
            </w:r>
            <w:r w:rsidRPr="00A958B9">
              <w:rPr>
                <w:rFonts w:ascii="Arial" w:hAnsi="Arial" w:cs="Arial"/>
                <w:b/>
                <w:color w:val="000000"/>
                <w:sz w:val="22"/>
                <w:szCs w:val="22"/>
              </w:rPr>
              <w:t>Sanchez-Birkhead A</w:t>
            </w:r>
            <w:r>
              <w:rPr>
                <w:rFonts w:ascii="Arial" w:hAnsi="Arial" w:cs="Arial"/>
                <w:color w:val="000000"/>
                <w:sz w:val="22"/>
                <w:szCs w:val="22"/>
              </w:rPr>
              <w:t>, Tavake-</w:t>
            </w:r>
            <w:r w:rsidRPr="00A958B9">
              <w:rPr>
                <w:rFonts w:ascii="Arial" w:hAnsi="Arial" w:cs="Arial"/>
                <w:color w:val="000000"/>
                <w:sz w:val="22"/>
                <w:szCs w:val="22"/>
              </w:rPr>
              <w:t xml:space="preserve">Pasi O, Villalta J, Ralls B, Eisenman P, </w:t>
            </w:r>
            <w:proofErr w:type="spellStart"/>
            <w:r w:rsidRPr="00A958B9">
              <w:rPr>
                <w:rFonts w:ascii="Arial" w:hAnsi="Arial" w:cs="Arial"/>
                <w:color w:val="000000"/>
                <w:sz w:val="22"/>
                <w:szCs w:val="22"/>
              </w:rPr>
              <w:t>Digre</w:t>
            </w:r>
            <w:proofErr w:type="spellEnd"/>
            <w:r w:rsidRPr="00A958B9">
              <w:rPr>
                <w:rFonts w:ascii="Arial" w:hAnsi="Arial" w:cs="Arial"/>
                <w:color w:val="000000"/>
                <w:sz w:val="22"/>
                <w:szCs w:val="22"/>
              </w:rPr>
              <w:t xml:space="preserve"> K, </w:t>
            </w:r>
            <w:r w:rsidRPr="00A958B9">
              <w:rPr>
                <w:rFonts w:ascii="Arial" w:hAnsi="Arial" w:cs="Arial"/>
                <w:bCs/>
                <w:color w:val="000000"/>
                <w:sz w:val="22"/>
                <w:szCs w:val="22"/>
              </w:rPr>
              <w:t>Coulter H</w:t>
            </w:r>
            <w:r w:rsidRPr="00A958B9">
              <w:rPr>
                <w:rFonts w:ascii="Arial" w:hAnsi="Arial" w:cs="Arial"/>
                <w:color w:val="000000"/>
                <w:sz w:val="22"/>
                <w:szCs w:val="22"/>
              </w:rPr>
              <w:t xml:space="preserve">, </w:t>
            </w:r>
            <w:proofErr w:type="spellStart"/>
            <w:r w:rsidRPr="00A958B9">
              <w:rPr>
                <w:rFonts w:ascii="Arial" w:hAnsi="Arial" w:cs="Arial"/>
                <w:color w:val="000000"/>
                <w:sz w:val="22"/>
                <w:szCs w:val="22"/>
              </w:rPr>
              <w:t>Najmabadi</w:t>
            </w:r>
            <w:proofErr w:type="spellEnd"/>
            <w:r w:rsidRPr="00A958B9">
              <w:rPr>
                <w:rFonts w:ascii="Arial" w:hAnsi="Arial" w:cs="Arial"/>
                <w:color w:val="000000"/>
                <w:sz w:val="22"/>
                <w:szCs w:val="22"/>
              </w:rPr>
              <w:t xml:space="preserve"> S**, </w:t>
            </w:r>
            <w:proofErr w:type="spellStart"/>
            <w:r w:rsidRPr="00A958B9">
              <w:rPr>
                <w:rFonts w:ascii="Arial" w:hAnsi="Arial" w:cs="Arial"/>
                <w:color w:val="000000"/>
                <w:sz w:val="22"/>
                <w:szCs w:val="22"/>
              </w:rPr>
              <w:t>Sunada</w:t>
            </w:r>
            <w:proofErr w:type="spellEnd"/>
            <w:r w:rsidRPr="00A958B9">
              <w:rPr>
                <w:rFonts w:ascii="Arial" w:hAnsi="Arial" w:cs="Arial"/>
                <w:color w:val="000000"/>
                <w:sz w:val="22"/>
                <w:szCs w:val="22"/>
              </w:rPr>
              <w:t xml:space="preserve"> G**, Stark L, Alder </w:t>
            </w:r>
            <w:r>
              <w:rPr>
                <w:rFonts w:ascii="Arial" w:hAnsi="Arial" w:cs="Arial"/>
                <w:color w:val="000000"/>
                <w:sz w:val="22"/>
                <w:szCs w:val="22"/>
              </w:rPr>
              <w:t xml:space="preserve">S. </w:t>
            </w:r>
            <w:proofErr w:type="spellStart"/>
            <w:r>
              <w:rPr>
                <w:rFonts w:ascii="Arial" w:hAnsi="Arial" w:cs="Arial"/>
                <w:color w:val="000000"/>
                <w:sz w:val="22"/>
                <w:szCs w:val="22"/>
              </w:rPr>
              <w:t>Mansuy</w:t>
            </w:r>
            <w:proofErr w:type="spellEnd"/>
            <w:r>
              <w:rPr>
                <w:rFonts w:ascii="Arial" w:hAnsi="Arial" w:cs="Arial"/>
                <w:color w:val="000000"/>
                <w:sz w:val="22"/>
                <w:szCs w:val="22"/>
              </w:rPr>
              <w:t xml:space="preserve"> M, </w:t>
            </w:r>
            <w:proofErr w:type="spellStart"/>
            <w:r>
              <w:rPr>
                <w:rFonts w:ascii="Arial" w:hAnsi="Arial" w:cs="Arial"/>
                <w:color w:val="000000"/>
                <w:sz w:val="22"/>
                <w:szCs w:val="22"/>
              </w:rPr>
              <w:t>Xui</w:t>
            </w:r>
            <w:proofErr w:type="spellEnd"/>
            <w:r>
              <w:rPr>
                <w:rFonts w:ascii="Arial" w:hAnsi="Arial" w:cs="Arial"/>
                <w:color w:val="000000"/>
                <w:sz w:val="22"/>
                <w:szCs w:val="22"/>
              </w:rPr>
              <w:t xml:space="preserve"> M, LaSalle B</w:t>
            </w:r>
            <w:r w:rsidRPr="00A958B9">
              <w:rPr>
                <w:rFonts w:ascii="Arial" w:hAnsi="Arial" w:cs="Arial"/>
                <w:color w:val="000000"/>
                <w:sz w:val="22"/>
                <w:szCs w:val="22"/>
              </w:rPr>
              <w:t xml:space="preserve">. </w:t>
            </w:r>
            <w:r w:rsidRPr="00A958B9">
              <w:rPr>
                <w:rFonts w:ascii="Arial" w:hAnsi="Arial" w:cs="Arial"/>
                <w:i/>
                <w:iCs/>
                <w:color w:val="000000"/>
                <w:sz w:val="22"/>
                <w:szCs w:val="22"/>
              </w:rPr>
              <w:t>Advancing public health through the use of REDCap (Research Electronic Data Capture) software to promote healthy behaviors in women from 5 culturally diverse Utah communities.</w:t>
            </w:r>
            <w:r w:rsidRPr="00A958B9">
              <w:rPr>
                <w:rFonts w:ascii="Arial" w:hAnsi="Arial" w:cs="Arial"/>
                <w:color w:val="000000"/>
                <w:sz w:val="22"/>
                <w:szCs w:val="22"/>
              </w:rPr>
              <w:t xml:space="preserve"> Utah Public He</w:t>
            </w:r>
            <w:r>
              <w:rPr>
                <w:rFonts w:ascii="Arial" w:hAnsi="Arial" w:cs="Arial"/>
                <w:color w:val="000000"/>
                <w:sz w:val="22"/>
                <w:szCs w:val="22"/>
              </w:rPr>
              <w:t>alth Association Annual Meeting</w:t>
            </w:r>
            <w:r w:rsidRPr="00A958B9">
              <w:rPr>
                <w:rFonts w:ascii="Arial" w:hAnsi="Arial" w:cs="Arial"/>
                <w:color w:val="000000"/>
                <w:sz w:val="22"/>
                <w:szCs w:val="22"/>
              </w:rPr>
              <w:t>.  </w:t>
            </w:r>
          </w:p>
        </w:tc>
        <w:tc>
          <w:tcPr>
            <w:tcW w:w="1980" w:type="dxa"/>
            <w:shd w:val="clear" w:color="auto" w:fill="auto"/>
          </w:tcPr>
          <w:p w14:paraId="138C9D02" w14:textId="77777777" w:rsidR="00A958B9" w:rsidRPr="003E2A3E" w:rsidRDefault="00A958B9" w:rsidP="009D1607">
            <w:pPr>
              <w:tabs>
                <w:tab w:val="left" w:pos="630"/>
              </w:tabs>
              <w:spacing w:after="120"/>
              <w:rPr>
                <w:rFonts w:ascii="Arial" w:hAnsi="Arial" w:cs="Arial"/>
                <w:sz w:val="22"/>
                <w:szCs w:val="22"/>
              </w:rPr>
            </w:pPr>
            <w:r w:rsidRPr="00A958B9">
              <w:rPr>
                <w:rFonts w:ascii="Arial" w:hAnsi="Arial" w:cs="Arial"/>
                <w:color w:val="000000"/>
                <w:sz w:val="22"/>
                <w:szCs w:val="22"/>
              </w:rPr>
              <w:t>Layton, Utah</w:t>
            </w:r>
          </w:p>
        </w:tc>
      </w:tr>
      <w:tr w:rsidR="005408E6" w14:paraId="7D5EE6C7" w14:textId="77777777" w:rsidTr="000E340E">
        <w:tc>
          <w:tcPr>
            <w:tcW w:w="900" w:type="dxa"/>
            <w:shd w:val="clear" w:color="auto" w:fill="auto"/>
          </w:tcPr>
          <w:p w14:paraId="291B01B2" w14:textId="77777777" w:rsidR="008714A4" w:rsidRDefault="009E795F" w:rsidP="009D1607">
            <w:pPr>
              <w:tabs>
                <w:tab w:val="left" w:pos="630"/>
              </w:tabs>
              <w:spacing w:after="120"/>
            </w:pPr>
            <w:r w:rsidRPr="003E2A3E">
              <w:rPr>
                <w:rFonts w:ascii="Arial" w:hAnsi="Arial" w:cs="Arial"/>
                <w:sz w:val="22"/>
                <w:szCs w:val="22"/>
              </w:rPr>
              <w:t>2014</w:t>
            </w:r>
          </w:p>
        </w:tc>
        <w:tc>
          <w:tcPr>
            <w:tcW w:w="6660" w:type="dxa"/>
            <w:shd w:val="clear" w:color="auto" w:fill="auto"/>
          </w:tcPr>
          <w:p w14:paraId="0C1CC0D1" w14:textId="77777777" w:rsidR="008714A4" w:rsidRDefault="009E795F" w:rsidP="009D1607">
            <w:pPr>
              <w:tabs>
                <w:tab w:val="left" w:pos="630"/>
              </w:tabs>
              <w:spacing w:after="120"/>
            </w:pPr>
            <w:r w:rsidRPr="002768CA">
              <w:rPr>
                <w:rFonts w:ascii="Arial" w:hAnsi="Arial" w:cs="Arial"/>
                <w:b/>
                <w:sz w:val="22"/>
                <w:szCs w:val="22"/>
              </w:rPr>
              <w:t>Sanchez-Birkhead, A.C.</w:t>
            </w:r>
            <w:r w:rsidRPr="003E2A3E">
              <w:rPr>
                <w:rFonts w:ascii="Arial" w:hAnsi="Arial" w:cs="Arial"/>
                <w:sz w:val="22"/>
                <w:szCs w:val="22"/>
              </w:rPr>
              <w:t xml:space="preserve"> &amp; Carbajal-Salisbury, S. </w:t>
            </w:r>
            <w:r w:rsidRPr="003E2A3E">
              <w:rPr>
                <w:rFonts w:ascii="Arial" w:hAnsi="Arial" w:cs="Arial"/>
                <w:i/>
                <w:sz w:val="22"/>
                <w:szCs w:val="22"/>
              </w:rPr>
              <w:t>“Triunfadoras: Support for Breast Cancer Survivors.”</w:t>
            </w:r>
            <w:r w:rsidRPr="003E2A3E">
              <w:rPr>
                <w:rFonts w:ascii="Arial" w:hAnsi="Arial" w:cs="Arial"/>
                <w:sz w:val="22"/>
                <w:szCs w:val="22"/>
              </w:rPr>
              <w:t xml:space="preserve">  Presented. National Association of Hispanic Nurses Conference. Refereed.</w:t>
            </w:r>
          </w:p>
        </w:tc>
        <w:tc>
          <w:tcPr>
            <w:tcW w:w="1980" w:type="dxa"/>
            <w:shd w:val="clear" w:color="auto" w:fill="auto"/>
          </w:tcPr>
          <w:p w14:paraId="461DB96A" w14:textId="77777777" w:rsidR="008714A4" w:rsidRDefault="009E795F" w:rsidP="009D1607">
            <w:pPr>
              <w:tabs>
                <w:tab w:val="left" w:pos="630"/>
              </w:tabs>
              <w:spacing w:after="120"/>
            </w:pPr>
            <w:r w:rsidRPr="003E2A3E">
              <w:rPr>
                <w:rFonts w:ascii="Arial" w:hAnsi="Arial" w:cs="Arial"/>
                <w:sz w:val="22"/>
                <w:szCs w:val="22"/>
              </w:rPr>
              <w:t>Miami, FL</w:t>
            </w:r>
          </w:p>
        </w:tc>
      </w:tr>
      <w:tr w:rsidR="005408E6" w14:paraId="2541F239" w14:textId="77777777" w:rsidTr="000E340E">
        <w:tc>
          <w:tcPr>
            <w:tcW w:w="900" w:type="dxa"/>
            <w:shd w:val="clear" w:color="auto" w:fill="auto"/>
          </w:tcPr>
          <w:p w14:paraId="3CC8673D" w14:textId="77777777" w:rsidR="008714A4" w:rsidRDefault="009E795F" w:rsidP="009D1607">
            <w:pPr>
              <w:tabs>
                <w:tab w:val="left" w:pos="630"/>
              </w:tabs>
              <w:spacing w:after="120"/>
            </w:pPr>
            <w:r w:rsidRPr="003E2A3E">
              <w:rPr>
                <w:rFonts w:ascii="Arial" w:hAnsi="Arial" w:cs="Arial"/>
                <w:sz w:val="22"/>
                <w:szCs w:val="22"/>
              </w:rPr>
              <w:t>2013</w:t>
            </w:r>
          </w:p>
        </w:tc>
        <w:tc>
          <w:tcPr>
            <w:tcW w:w="6660" w:type="dxa"/>
            <w:shd w:val="clear" w:color="auto" w:fill="auto"/>
          </w:tcPr>
          <w:p w14:paraId="6F2D6E3E" w14:textId="77777777" w:rsidR="008714A4" w:rsidRDefault="009E795F" w:rsidP="009D1607">
            <w:pPr>
              <w:tabs>
                <w:tab w:val="left" w:pos="630"/>
              </w:tabs>
              <w:spacing w:after="120"/>
            </w:pPr>
            <w:r w:rsidRPr="002768CA">
              <w:rPr>
                <w:rFonts w:ascii="Arial" w:hAnsi="Arial" w:cs="Arial"/>
                <w:b/>
                <w:sz w:val="22"/>
                <w:szCs w:val="22"/>
              </w:rPr>
              <w:t>Sanchez-Birkhead, A.C.</w:t>
            </w:r>
            <w:r w:rsidRPr="003E2A3E">
              <w:rPr>
                <w:rFonts w:ascii="Arial" w:hAnsi="Arial" w:cs="Arial"/>
                <w:sz w:val="22"/>
                <w:szCs w:val="22"/>
              </w:rPr>
              <w:t xml:space="preserve"> “</w:t>
            </w:r>
            <w:r w:rsidRPr="003E2A3E">
              <w:rPr>
                <w:rFonts w:ascii="Arial" w:hAnsi="Arial" w:cs="Arial"/>
                <w:i/>
                <w:sz w:val="22"/>
                <w:szCs w:val="22"/>
              </w:rPr>
              <w:t xml:space="preserve">Community-Based </w:t>
            </w:r>
            <w:r w:rsidRPr="003E2A3E">
              <w:rPr>
                <w:rFonts w:ascii="Arial" w:hAnsi="Arial" w:cs="Arial"/>
                <w:bCs/>
                <w:i/>
                <w:sz w:val="22"/>
                <w:szCs w:val="22"/>
              </w:rPr>
              <w:t>Social Support Program for Women Suffering from Postpartum Depression”</w:t>
            </w:r>
            <w:r w:rsidRPr="003E2A3E">
              <w:rPr>
                <w:rFonts w:ascii="Arial" w:hAnsi="Arial" w:cs="Arial"/>
                <w:bCs/>
                <w:sz w:val="22"/>
                <w:szCs w:val="22"/>
              </w:rPr>
              <w:t>, Presented. Western Institute of Nursing. Refereed.</w:t>
            </w:r>
          </w:p>
        </w:tc>
        <w:tc>
          <w:tcPr>
            <w:tcW w:w="1980" w:type="dxa"/>
            <w:shd w:val="clear" w:color="auto" w:fill="auto"/>
          </w:tcPr>
          <w:p w14:paraId="3CEB2D9F" w14:textId="77777777" w:rsidR="008714A4" w:rsidRDefault="009E795F" w:rsidP="009D1607">
            <w:pPr>
              <w:tabs>
                <w:tab w:val="left" w:pos="630"/>
              </w:tabs>
              <w:spacing w:after="120"/>
            </w:pPr>
            <w:r w:rsidRPr="003E2A3E">
              <w:rPr>
                <w:rFonts w:ascii="Arial" w:hAnsi="Arial" w:cs="Arial"/>
                <w:sz w:val="22"/>
                <w:szCs w:val="22"/>
              </w:rPr>
              <w:t>Anaheim, CA</w:t>
            </w:r>
          </w:p>
        </w:tc>
      </w:tr>
      <w:tr w:rsidR="005408E6" w14:paraId="2141B3EE" w14:textId="77777777" w:rsidTr="000E340E">
        <w:tc>
          <w:tcPr>
            <w:tcW w:w="900" w:type="dxa"/>
            <w:shd w:val="clear" w:color="auto" w:fill="auto"/>
          </w:tcPr>
          <w:p w14:paraId="6DF636CB" w14:textId="77777777" w:rsidR="008714A4" w:rsidRDefault="009E795F" w:rsidP="009D1607">
            <w:pPr>
              <w:tabs>
                <w:tab w:val="left" w:pos="630"/>
              </w:tabs>
              <w:spacing w:after="120"/>
            </w:pPr>
            <w:r w:rsidRPr="003E2A3E">
              <w:rPr>
                <w:rFonts w:ascii="Arial" w:hAnsi="Arial" w:cs="Arial"/>
                <w:sz w:val="22"/>
                <w:szCs w:val="22"/>
              </w:rPr>
              <w:t>2012</w:t>
            </w:r>
          </w:p>
        </w:tc>
        <w:tc>
          <w:tcPr>
            <w:tcW w:w="6660" w:type="dxa"/>
            <w:shd w:val="clear" w:color="auto" w:fill="auto"/>
          </w:tcPr>
          <w:p w14:paraId="19A0EB88" w14:textId="77777777" w:rsidR="008714A4" w:rsidRDefault="009E795F" w:rsidP="009D1607">
            <w:pPr>
              <w:tabs>
                <w:tab w:val="left" w:pos="630"/>
              </w:tabs>
              <w:spacing w:after="120"/>
            </w:pPr>
            <w:r w:rsidRPr="002768CA">
              <w:rPr>
                <w:rFonts w:ascii="Arial" w:hAnsi="Arial" w:cs="Arial"/>
                <w:b/>
                <w:sz w:val="22"/>
                <w:szCs w:val="22"/>
              </w:rPr>
              <w:t>Sanchez-Birkhead, A.C.</w:t>
            </w:r>
            <w:r w:rsidRPr="003E2A3E">
              <w:rPr>
                <w:rFonts w:ascii="Arial" w:hAnsi="Arial" w:cs="Arial"/>
                <w:sz w:val="22"/>
                <w:szCs w:val="22"/>
              </w:rPr>
              <w:t xml:space="preserve"> “</w:t>
            </w:r>
            <w:r w:rsidRPr="003E2A3E">
              <w:rPr>
                <w:rFonts w:ascii="Arial" w:hAnsi="Arial" w:cs="Arial"/>
                <w:i/>
                <w:iCs/>
                <w:sz w:val="22"/>
                <w:szCs w:val="22"/>
              </w:rPr>
              <w:t>The Role of Traditional Health Beliefs &amp; Practices in Migrant Hispanic Women”</w:t>
            </w:r>
            <w:r w:rsidRPr="003E2A3E">
              <w:rPr>
                <w:rFonts w:ascii="Arial" w:hAnsi="Arial" w:cs="Arial"/>
                <w:iCs/>
                <w:sz w:val="22"/>
                <w:szCs w:val="22"/>
              </w:rPr>
              <w:t xml:space="preserve"> Presented. Global Family Health &amp; Development Conference, Brigham Young University. Refereed.</w:t>
            </w:r>
          </w:p>
        </w:tc>
        <w:tc>
          <w:tcPr>
            <w:tcW w:w="1980" w:type="dxa"/>
            <w:shd w:val="clear" w:color="auto" w:fill="auto"/>
          </w:tcPr>
          <w:p w14:paraId="4D787588" w14:textId="77777777" w:rsidR="008714A4" w:rsidRDefault="009E795F" w:rsidP="009D1607">
            <w:pPr>
              <w:tabs>
                <w:tab w:val="left" w:pos="630"/>
              </w:tabs>
              <w:spacing w:after="120"/>
            </w:pPr>
            <w:r w:rsidRPr="003E2A3E">
              <w:rPr>
                <w:rFonts w:ascii="Arial" w:hAnsi="Arial" w:cs="Arial"/>
                <w:sz w:val="22"/>
                <w:szCs w:val="22"/>
              </w:rPr>
              <w:t>Provo, UT</w:t>
            </w:r>
          </w:p>
        </w:tc>
      </w:tr>
      <w:tr w:rsidR="005408E6" w14:paraId="6964B4E9" w14:textId="77777777" w:rsidTr="000E340E">
        <w:tc>
          <w:tcPr>
            <w:tcW w:w="900" w:type="dxa"/>
            <w:shd w:val="clear" w:color="auto" w:fill="auto"/>
          </w:tcPr>
          <w:p w14:paraId="70A07CE9" w14:textId="77777777" w:rsidR="008714A4" w:rsidRDefault="009E795F" w:rsidP="009D1607">
            <w:pPr>
              <w:tabs>
                <w:tab w:val="left" w:pos="630"/>
              </w:tabs>
              <w:spacing w:after="120"/>
            </w:pPr>
            <w:r w:rsidRPr="003E2A3E">
              <w:rPr>
                <w:rFonts w:ascii="Arial" w:hAnsi="Arial" w:cs="Arial"/>
                <w:sz w:val="22"/>
                <w:szCs w:val="22"/>
              </w:rPr>
              <w:t>2011</w:t>
            </w:r>
          </w:p>
        </w:tc>
        <w:tc>
          <w:tcPr>
            <w:tcW w:w="6660" w:type="dxa"/>
            <w:shd w:val="clear" w:color="auto" w:fill="auto"/>
          </w:tcPr>
          <w:p w14:paraId="57E4F379" w14:textId="77777777" w:rsidR="008714A4" w:rsidRDefault="009E795F" w:rsidP="009D1607">
            <w:pPr>
              <w:tabs>
                <w:tab w:val="left" w:pos="630"/>
              </w:tabs>
              <w:spacing w:after="120"/>
            </w:pPr>
            <w:r w:rsidRPr="002768CA">
              <w:rPr>
                <w:rFonts w:ascii="Arial" w:hAnsi="Arial" w:cs="Arial"/>
                <w:b/>
                <w:bCs/>
                <w:sz w:val="22"/>
                <w:szCs w:val="22"/>
              </w:rPr>
              <w:t>Sanchez-Birkhead, A.C</w:t>
            </w:r>
            <w:r w:rsidRPr="003E2A3E">
              <w:rPr>
                <w:rFonts w:ascii="Arial" w:hAnsi="Arial" w:cs="Arial"/>
                <w:bCs/>
                <w:sz w:val="22"/>
                <w:szCs w:val="22"/>
              </w:rPr>
              <w:t>. “</w:t>
            </w:r>
            <w:r w:rsidRPr="003E2A3E">
              <w:rPr>
                <w:rFonts w:ascii="Arial" w:hAnsi="Arial" w:cs="Arial"/>
                <w:bCs/>
                <w:i/>
                <w:sz w:val="22"/>
                <w:szCs w:val="22"/>
              </w:rPr>
              <w:t>Postpartum Depression: Symptoms, Treatment and Resources.”</w:t>
            </w:r>
            <w:r w:rsidRPr="003E2A3E">
              <w:rPr>
                <w:rFonts w:ascii="Arial" w:hAnsi="Arial" w:cs="Arial"/>
                <w:bCs/>
                <w:sz w:val="22"/>
                <w:szCs w:val="22"/>
              </w:rPr>
              <w:t xml:space="preserve"> Presented. Utah Perinatal Association with Utah Public Health Conference. Refereed.</w:t>
            </w:r>
          </w:p>
        </w:tc>
        <w:tc>
          <w:tcPr>
            <w:tcW w:w="1980" w:type="dxa"/>
            <w:shd w:val="clear" w:color="auto" w:fill="auto"/>
          </w:tcPr>
          <w:p w14:paraId="055D5A7A" w14:textId="77777777" w:rsidR="008714A4" w:rsidRDefault="009E795F" w:rsidP="009D1607">
            <w:pPr>
              <w:tabs>
                <w:tab w:val="left" w:pos="630"/>
              </w:tabs>
              <w:spacing w:after="120"/>
            </w:pPr>
            <w:r w:rsidRPr="003E2A3E">
              <w:rPr>
                <w:rFonts w:ascii="Arial" w:hAnsi="Arial" w:cs="Arial"/>
                <w:bCs/>
                <w:sz w:val="22"/>
                <w:szCs w:val="22"/>
              </w:rPr>
              <w:t>Sandy, UT</w:t>
            </w:r>
          </w:p>
        </w:tc>
      </w:tr>
      <w:tr w:rsidR="005408E6" w14:paraId="62A3325F" w14:textId="77777777" w:rsidTr="000E340E">
        <w:tc>
          <w:tcPr>
            <w:tcW w:w="900" w:type="dxa"/>
            <w:shd w:val="clear" w:color="auto" w:fill="auto"/>
          </w:tcPr>
          <w:p w14:paraId="577D507F" w14:textId="77777777" w:rsidR="008714A4" w:rsidRDefault="009E795F" w:rsidP="009D1607">
            <w:pPr>
              <w:tabs>
                <w:tab w:val="left" w:pos="630"/>
              </w:tabs>
              <w:spacing w:after="120"/>
            </w:pPr>
            <w:r w:rsidRPr="003E2A3E">
              <w:rPr>
                <w:rFonts w:ascii="Arial" w:hAnsi="Arial" w:cs="Arial"/>
                <w:sz w:val="22"/>
                <w:szCs w:val="22"/>
              </w:rPr>
              <w:t>2011</w:t>
            </w:r>
          </w:p>
        </w:tc>
        <w:tc>
          <w:tcPr>
            <w:tcW w:w="6660" w:type="dxa"/>
            <w:shd w:val="clear" w:color="auto" w:fill="auto"/>
          </w:tcPr>
          <w:p w14:paraId="7D85E9A8" w14:textId="77777777" w:rsidR="008714A4" w:rsidRDefault="009E795F" w:rsidP="009D1607">
            <w:pPr>
              <w:tabs>
                <w:tab w:val="left" w:pos="630"/>
              </w:tabs>
              <w:spacing w:after="120"/>
            </w:pPr>
            <w:r w:rsidRPr="003E2A3E">
              <w:rPr>
                <w:rFonts w:ascii="Arial" w:hAnsi="Arial" w:cs="Arial"/>
                <w:color w:val="333333"/>
                <w:sz w:val="22"/>
                <w:szCs w:val="22"/>
                <w:shd w:val="clear" w:color="auto" w:fill="FFFFFF"/>
              </w:rPr>
              <w:t xml:space="preserve">Mandleco, B., Callister, L., </w:t>
            </w:r>
            <w:r w:rsidR="00A436D3" w:rsidRPr="003E2A3E">
              <w:rPr>
                <w:rFonts w:ascii="Arial" w:hAnsi="Arial" w:cs="Arial"/>
                <w:color w:val="333333"/>
                <w:sz w:val="22"/>
                <w:szCs w:val="22"/>
                <w:shd w:val="clear" w:color="auto" w:fill="FFFFFF"/>
              </w:rPr>
              <w:t>Lasseter</w:t>
            </w:r>
            <w:r w:rsidRPr="003E2A3E">
              <w:rPr>
                <w:rFonts w:ascii="Arial" w:hAnsi="Arial" w:cs="Arial"/>
                <w:color w:val="333333"/>
                <w:sz w:val="22"/>
                <w:szCs w:val="22"/>
                <w:shd w:val="clear" w:color="auto" w:fill="FFFFFF"/>
              </w:rPr>
              <w:t xml:space="preserve">, J., </w:t>
            </w:r>
            <w:r w:rsidRPr="002768CA">
              <w:rPr>
                <w:rFonts w:ascii="Arial" w:hAnsi="Arial" w:cs="Arial"/>
                <w:b/>
                <w:color w:val="333333"/>
                <w:sz w:val="22"/>
                <w:szCs w:val="22"/>
                <w:shd w:val="clear" w:color="auto" w:fill="FFFFFF"/>
              </w:rPr>
              <w:t>Sanchez-Birkhead, A.,</w:t>
            </w:r>
            <w:r w:rsidRPr="003E2A3E">
              <w:rPr>
                <w:rFonts w:ascii="Arial" w:hAnsi="Arial" w:cs="Arial"/>
                <w:color w:val="333333"/>
                <w:sz w:val="22"/>
                <w:szCs w:val="22"/>
                <w:shd w:val="clear" w:color="auto" w:fill="FFFFFF"/>
              </w:rPr>
              <w:t xml:space="preserve"> Merrill, K</w:t>
            </w:r>
            <w:r w:rsidRPr="003E2A3E">
              <w:rPr>
                <w:rFonts w:ascii="Arial" w:hAnsi="Arial" w:cs="Arial"/>
                <w:i/>
                <w:color w:val="333333"/>
                <w:sz w:val="22"/>
                <w:szCs w:val="22"/>
                <w:shd w:val="clear" w:color="auto" w:fill="FFFFFF"/>
              </w:rPr>
              <w:t>.</w:t>
            </w:r>
            <w:r w:rsidR="006C4086">
              <w:rPr>
                <w:rFonts w:ascii="Arial" w:hAnsi="Arial" w:cs="Arial"/>
                <w:i/>
                <w:color w:val="333333"/>
                <w:sz w:val="22"/>
                <w:szCs w:val="22"/>
                <w:shd w:val="clear" w:color="auto" w:fill="FFFFFF"/>
              </w:rPr>
              <w:t xml:space="preserve"> </w:t>
            </w:r>
            <w:r w:rsidRPr="003E2A3E">
              <w:rPr>
                <w:rFonts w:ascii="Arial" w:hAnsi="Arial" w:cs="Arial"/>
                <w:i/>
                <w:sz w:val="22"/>
                <w:szCs w:val="22"/>
              </w:rPr>
              <w:t>“Integrating Advanced Writing Content into an Undergraduate Nursing Research Course”</w:t>
            </w:r>
            <w:r w:rsidRPr="003E2A3E">
              <w:rPr>
                <w:rFonts w:ascii="Arial" w:hAnsi="Arial" w:cs="Arial"/>
                <w:sz w:val="22"/>
                <w:szCs w:val="22"/>
              </w:rPr>
              <w:t xml:space="preserve"> Presented</w:t>
            </w:r>
            <w:r w:rsidR="002768CA">
              <w:rPr>
                <w:rFonts w:ascii="Arial" w:hAnsi="Arial" w:cs="Arial"/>
                <w:sz w:val="22"/>
                <w:szCs w:val="22"/>
              </w:rPr>
              <w:t xml:space="preserve"> by 1</w:t>
            </w:r>
            <w:r w:rsidR="002768CA" w:rsidRPr="002768CA">
              <w:rPr>
                <w:rFonts w:ascii="Arial" w:hAnsi="Arial" w:cs="Arial"/>
                <w:sz w:val="22"/>
                <w:szCs w:val="22"/>
                <w:vertAlign w:val="superscript"/>
              </w:rPr>
              <w:t>st</w:t>
            </w:r>
            <w:r w:rsidR="002768CA">
              <w:rPr>
                <w:rFonts w:ascii="Arial" w:hAnsi="Arial" w:cs="Arial"/>
                <w:sz w:val="22"/>
                <w:szCs w:val="22"/>
              </w:rPr>
              <w:t xml:space="preserve"> author</w:t>
            </w:r>
            <w:r w:rsidRPr="003E2A3E">
              <w:rPr>
                <w:rFonts w:ascii="Arial" w:hAnsi="Arial" w:cs="Arial"/>
                <w:sz w:val="22"/>
                <w:szCs w:val="22"/>
              </w:rPr>
              <w:t>. Sigma Theta Tau International Biannual Meeting. Refereed.</w:t>
            </w:r>
          </w:p>
        </w:tc>
        <w:tc>
          <w:tcPr>
            <w:tcW w:w="1980" w:type="dxa"/>
            <w:shd w:val="clear" w:color="auto" w:fill="auto"/>
          </w:tcPr>
          <w:p w14:paraId="1561C3DA" w14:textId="77777777" w:rsidR="008714A4" w:rsidRDefault="009E795F" w:rsidP="009D1607">
            <w:pPr>
              <w:tabs>
                <w:tab w:val="left" w:pos="630"/>
              </w:tabs>
              <w:spacing w:after="120"/>
            </w:pPr>
            <w:r w:rsidRPr="003E2A3E">
              <w:rPr>
                <w:rFonts w:ascii="Arial" w:hAnsi="Arial" w:cs="Arial"/>
                <w:sz w:val="22"/>
                <w:szCs w:val="22"/>
              </w:rPr>
              <w:t>Grapevine, TX</w:t>
            </w:r>
          </w:p>
        </w:tc>
      </w:tr>
    </w:tbl>
    <w:p w14:paraId="29D05ED9" w14:textId="77777777" w:rsidR="00471C2C" w:rsidRPr="00563954" w:rsidRDefault="00471C2C" w:rsidP="009D1607">
      <w:pPr>
        <w:tabs>
          <w:tab w:val="left" w:pos="630"/>
        </w:tabs>
        <w:rPr>
          <w:sz w:val="4"/>
          <w:szCs w:val="4"/>
        </w:rPr>
      </w:pPr>
    </w:p>
    <w:tbl>
      <w:tblPr>
        <w:tblW w:w="9540" w:type="dxa"/>
        <w:tblInd w:w="468" w:type="dxa"/>
        <w:tblLook w:val="04A0" w:firstRow="1" w:lastRow="0" w:firstColumn="1" w:lastColumn="0" w:noHBand="0" w:noVBand="1"/>
      </w:tblPr>
      <w:tblGrid>
        <w:gridCol w:w="900"/>
        <w:gridCol w:w="6660"/>
        <w:gridCol w:w="1980"/>
      </w:tblGrid>
      <w:tr w:rsidR="005408E6" w14:paraId="3F33755B" w14:textId="77777777" w:rsidTr="009D1607">
        <w:tc>
          <w:tcPr>
            <w:tcW w:w="900" w:type="dxa"/>
            <w:shd w:val="clear" w:color="auto" w:fill="auto"/>
          </w:tcPr>
          <w:p w14:paraId="39D379BB" w14:textId="77777777" w:rsidR="008714A4" w:rsidRDefault="009E795F" w:rsidP="00F22359">
            <w:pPr>
              <w:spacing w:after="120"/>
            </w:pPr>
            <w:r w:rsidRPr="003E2A3E">
              <w:rPr>
                <w:rFonts w:ascii="Arial" w:hAnsi="Arial" w:cs="Arial"/>
                <w:sz w:val="22"/>
                <w:szCs w:val="22"/>
              </w:rPr>
              <w:t>2011</w:t>
            </w:r>
          </w:p>
        </w:tc>
        <w:tc>
          <w:tcPr>
            <w:tcW w:w="6660" w:type="dxa"/>
            <w:shd w:val="clear" w:color="auto" w:fill="auto"/>
          </w:tcPr>
          <w:p w14:paraId="00F1DF0B" w14:textId="77777777" w:rsidR="008714A4" w:rsidRDefault="009E795F" w:rsidP="00F22359">
            <w:pPr>
              <w:spacing w:after="120"/>
            </w:pPr>
            <w:r w:rsidRPr="00E3434D">
              <w:rPr>
                <w:rFonts w:ascii="Arial" w:hAnsi="Arial" w:cs="Arial"/>
                <w:b/>
                <w:sz w:val="22"/>
                <w:szCs w:val="22"/>
              </w:rPr>
              <w:t>San</w:t>
            </w:r>
            <w:r w:rsidRPr="002768CA">
              <w:rPr>
                <w:rFonts w:ascii="Arial" w:hAnsi="Arial" w:cs="Arial"/>
                <w:b/>
                <w:sz w:val="22"/>
                <w:szCs w:val="22"/>
              </w:rPr>
              <w:t xml:space="preserve">chez-Birkhead, A.C. </w:t>
            </w:r>
            <w:r w:rsidRPr="003E2A3E">
              <w:rPr>
                <w:rFonts w:ascii="Arial" w:hAnsi="Arial" w:cs="Arial"/>
                <w:i/>
                <w:sz w:val="22"/>
                <w:szCs w:val="22"/>
              </w:rPr>
              <w:t>“Teaching Physiologic Birth in Maternal/Newborn Nursing Courses in Baccalaureate Nursing Programs:  Current Challenges”</w:t>
            </w:r>
            <w:r w:rsidRPr="003E2A3E">
              <w:rPr>
                <w:rFonts w:ascii="Arial" w:hAnsi="Arial" w:cs="Arial"/>
                <w:sz w:val="22"/>
                <w:szCs w:val="22"/>
              </w:rPr>
              <w:t xml:space="preserve"> Presented. Sigma Theta Tau International Biannual Meeting. Refereed.</w:t>
            </w:r>
          </w:p>
        </w:tc>
        <w:tc>
          <w:tcPr>
            <w:tcW w:w="1980" w:type="dxa"/>
            <w:shd w:val="clear" w:color="auto" w:fill="auto"/>
          </w:tcPr>
          <w:p w14:paraId="5A064FE2" w14:textId="77777777" w:rsidR="008714A4" w:rsidRDefault="009E795F" w:rsidP="00F22359">
            <w:pPr>
              <w:spacing w:after="120"/>
            </w:pPr>
            <w:r w:rsidRPr="003E2A3E">
              <w:rPr>
                <w:rFonts w:ascii="Arial" w:hAnsi="Arial" w:cs="Arial"/>
                <w:sz w:val="22"/>
                <w:szCs w:val="22"/>
              </w:rPr>
              <w:t>Grapevine, TX</w:t>
            </w:r>
          </w:p>
        </w:tc>
      </w:tr>
      <w:tr w:rsidR="005408E6" w14:paraId="69E673C3" w14:textId="77777777" w:rsidTr="009D1607">
        <w:tc>
          <w:tcPr>
            <w:tcW w:w="900" w:type="dxa"/>
            <w:shd w:val="clear" w:color="auto" w:fill="auto"/>
          </w:tcPr>
          <w:p w14:paraId="342A0AB6" w14:textId="77777777" w:rsidR="008714A4" w:rsidRDefault="009E795F" w:rsidP="00F22359">
            <w:pPr>
              <w:spacing w:after="120"/>
            </w:pPr>
            <w:r w:rsidRPr="003E2A3E">
              <w:rPr>
                <w:rFonts w:ascii="Arial" w:hAnsi="Arial" w:cs="Arial"/>
                <w:sz w:val="22"/>
                <w:szCs w:val="22"/>
              </w:rPr>
              <w:lastRenderedPageBreak/>
              <w:t>2011</w:t>
            </w:r>
          </w:p>
        </w:tc>
        <w:tc>
          <w:tcPr>
            <w:tcW w:w="6660" w:type="dxa"/>
            <w:shd w:val="clear" w:color="auto" w:fill="auto"/>
          </w:tcPr>
          <w:p w14:paraId="4BE9BC1D" w14:textId="77777777" w:rsidR="008714A4" w:rsidRDefault="009E795F" w:rsidP="00F22359">
            <w:pPr>
              <w:spacing w:after="120"/>
            </w:pPr>
            <w:r w:rsidRPr="00906E04">
              <w:rPr>
                <w:rFonts w:ascii="Arial" w:hAnsi="Arial" w:cs="Arial"/>
                <w:b/>
                <w:sz w:val="22"/>
                <w:szCs w:val="22"/>
              </w:rPr>
              <w:t>Sanchez-Birkhead, A.C</w:t>
            </w:r>
            <w:r w:rsidR="00906E04">
              <w:rPr>
                <w:rFonts w:ascii="Arial" w:hAnsi="Arial" w:cs="Arial"/>
                <w:b/>
                <w:sz w:val="22"/>
                <w:szCs w:val="22"/>
              </w:rPr>
              <w:t>.</w:t>
            </w:r>
            <w:r w:rsidRPr="003E2A3E">
              <w:rPr>
                <w:rFonts w:ascii="Arial" w:hAnsi="Arial" w:cs="Arial"/>
                <w:sz w:val="22"/>
                <w:szCs w:val="22"/>
              </w:rPr>
              <w:t xml:space="preserve"> </w:t>
            </w:r>
            <w:r w:rsidRPr="003E2A3E">
              <w:rPr>
                <w:rFonts w:ascii="Arial" w:hAnsi="Arial" w:cs="Arial"/>
                <w:bCs/>
                <w:sz w:val="22"/>
                <w:szCs w:val="22"/>
              </w:rPr>
              <w:t>“</w:t>
            </w:r>
            <w:r w:rsidRPr="003E2A3E">
              <w:rPr>
                <w:rFonts w:ascii="Arial" w:hAnsi="Arial" w:cs="Arial"/>
                <w:bCs/>
                <w:i/>
                <w:sz w:val="22"/>
                <w:szCs w:val="22"/>
              </w:rPr>
              <w:t>Social Support Program for Hispanic Women Suffering from Postpartum Depression”,</w:t>
            </w:r>
            <w:r w:rsidRPr="003E2A3E">
              <w:rPr>
                <w:rFonts w:ascii="Arial" w:hAnsi="Arial" w:cs="Arial"/>
                <w:bCs/>
                <w:sz w:val="22"/>
                <w:szCs w:val="22"/>
              </w:rPr>
              <w:t xml:space="preserve"> Presented. National Association of Hispanic Nurses. Refereed.</w:t>
            </w:r>
          </w:p>
        </w:tc>
        <w:tc>
          <w:tcPr>
            <w:tcW w:w="1980" w:type="dxa"/>
            <w:shd w:val="clear" w:color="auto" w:fill="auto"/>
          </w:tcPr>
          <w:p w14:paraId="60E26FC3" w14:textId="77777777" w:rsidR="008714A4" w:rsidRDefault="000D3EC7" w:rsidP="00F22359">
            <w:pPr>
              <w:spacing w:after="120"/>
            </w:pPr>
            <w:r w:rsidRPr="003E2A3E">
              <w:rPr>
                <w:rFonts w:ascii="Arial" w:hAnsi="Arial" w:cs="Arial"/>
                <w:sz w:val="22"/>
                <w:szCs w:val="22"/>
              </w:rPr>
              <w:t>Las Vegas, NV</w:t>
            </w:r>
          </w:p>
        </w:tc>
      </w:tr>
      <w:tr w:rsidR="005408E6" w14:paraId="03347D21" w14:textId="77777777" w:rsidTr="009D1607">
        <w:tc>
          <w:tcPr>
            <w:tcW w:w="900" w:type="dxa"/>
            <w:shd w:val="clear" w:color="auto" w:fill="auto"/>
          </w:tcPr>
          <w:p w14:paraId="48F3FD92" w14:textId="77777777" w:rsidR="008714A4" w:rsidRDefault="000D3EC7" w:rsidP="00F22359">
            <w:pPr>
              <w:spacing w:after="120"/>
            </w:pPr>
            <w:r w:rsidRPr="003E2A3E">
              <w:rPr>
                <w:rFonts w:ascii="Arial" w:hAnsi="Arial" w:cs="Arial"/>
                <w:sz w:val="22"/>
                <w:szCs w:val="22"/>
              </w:rPr>
              <w:t>2011</w:t>
            </w:r>
          </w:p>
        </w:tc>
        <w:tc>
          <w:tcPr>
            <w:tcW w:w="6660" w:type="dxa"/>
            <w:shd w:val="clear" w:color="auto" w:fill="auto"/>
          </w:tcPr>
          <w:p w14:paraId="53539BEF" w14:textId="77777777" w:rsidR="008714A4" w:rsidRDefault="000D3EC7" w:rsidP="00F22359">
            <w:pPr>
              <w:spacing w:after="120"/>
            </w:pPr>
            <w:r w:rsidRPr="00906E04">
              <w:rPr>
                <w:rFonts w:ascii="Arial" w:hAnsi="Arial" w:cs="Arial"/>
                <w:sz w:val="22"/>
                <w:szCs w:val="22"/>
                <w:shd w:val="clear" w:color="auto" w:fill="FFFFFF"/>
              </w:rPr>
              <w:t xml:space="preserve">Lucero, N., Beckstrand, R., Callister, L., &amp; </w:t>
            </w:r>
            <w:r w:rsidRPr="00906E04">
              <w:rPr>
                <w:rFonts w:ascii="Arial" w:hAnsi="Arial" w:cs="Arial"/>
                <w:b/>
                <w:sz w:val="22"/>
                <w:szCs w:val="22"/>
                <w:shd w:val="clear" w:color="auto" w:fill="FFFFFF"/>
              </w:rPr>
              <w:t>Sanchez-Birkhead, A.C.</w:t>
            </w:r>
            <w:r w:rsidRPr="002768CA">
              <w:rPr>
                <w:rFonts w:ascii="Arial" w:hAnsi="Arial" w:cs="Arial"/>
                <w:b/>
                <w:sz w:val="22"/>
                <w:szCs w:val="22"/>
              </w:rPr>
              <w:t xml:space="preserve"> </w:t>
            </w:r>
            <w:r w:rsidRPr="003E2A3E">
              <w:rPr>
                <w:rFonts w:ascii="Arial" w:hAnsi="Arial" w:cs="Arial"/>
                <w:i/>
                <w:sz w:val="22"/>
                <w:szCs w:val="22"/>
              </w:rPr>
              <w:t>“Prevalence of symptoms of postpartum depression in Hispanic immigrant women</w:t>
            </w:r>
            <w:r w:rsidRPr="003E2A3E">
              <w:rPr>
                <w:rFonts w:ascii="Arial" w:hAnsi="Arial" w:cs="Arial"/>
                <w:b/>
                <w:i/>
                <w:sz w:val="22"/>
                <w:szCs w:val="22"/>
              </w:rPr>
              <w:t>.”</w:t>
            </w:r>
            <w:r w:rsidRPr="003E2A3E">
              <w:rPr>
                <w:rFonts w:ascii="Arial" w:hAnsi="Arial" w:cs="Arial"/>
                <w:sz w:val="22"/>
                <w:szCs w:val="22"/>
              </w:rPr>
              <w:t xml:space="preserve"> Presented</w:t>
            </w:r>
            <w:r w:rsidR="002768CA">
              <w:rPr>
                <w:rFonts w:ascii="Arial" w:hAnsi="Arial" w:cs="Arial"/>
                <w:sz w:val="22"/>
                <w:szCs w:val="22"/>
              </w:rPr>
              <w:t xml:space="preserve"> by 1</w:t>
            </w:r>
            <w:r w:rsidR="002768CA" w:rsidRPr="002768CA">
              <w:rPr>
                <w:rFonts w:ascii="Arial" w:hAnsi="Arial" w:cs="Arial"/>
                <w:sz w:val="22"/>
                <w:szCs w:val="22"/>
                <w:vertAlign w:val="superscript"/>
              </w:rPr>
              <w:t>st</w:t>
            </w:r>
            <w:r w:rsidR="002768CA">
              <w:rPr>
                <w:rFonts w:ascii="Arial" w:hAnsi="Arial" w:cs="Arial"/>
                <w:sz w:val="22"/>
                <w:szCs w:val="22"/>
              </w:rPr>
              <w:t xml:space="preserve"> author</w:t>
            </w:r>
            <w:r w:rsidRPr="003E2A3E">
              <w:rPr>
                <w:rFonts w:ascii="Arial" w:hAnsi="Arial" w:cs="Arial"/>
                <w:sz w:val="22"/>
                <w:szCs w:val="22"/>
              </w:rPr>
              <w:t>. Western Institute of Nursing Communicating Nursing Research Conference. Refereed.</w:t>
            </w:r>
          </w:p>
        </w:tc>
        <w:tc>
          <w:tcPr>
            <w:tcW w:w="1980" w:type="dxa"/>
            <w:shd w:val="clear" w:color="auto" w:fill="auto"/>
          </w:tcPr>
          <w:p w14:paraId="49920E1E" w14:textId="77777777" w:rsidR="008714A4" w:rsidRDefault="000D3EC7" w:rsidP="00F22359">
            <w:pPr>
              <w:spacing w:after="120"/>
            </w:pPr>
            <w:r w:rsidRPr="003E2A3E">
              <w:rPr>
                <w:rFonts w:ascii="Arial" w:hAnsi="Arial" w:cs="Arial"/>
                <w:sz w:val="22"/>
                <w:szCs w:val="22"/>
              </w:rPr>
              <w:t>Las Vegas, NV</w:t>
            </w:r>
          </w:p>
        </w:tc>
      </w:tr>
      <w:tr w:rsidR="005408E6" w14:paraId="40E4C125" w14:textId="77777777" w:rsidTr="009D1607">
        <w:tc>
          <w:tcPr>
            <w:tcW w:w="900" w:type="dxa"/>
            <w:shd w:val="clear" w:color="auto" w:fill="auto"/>
          </w:tcPr>
          <w:p w14:paraId="0FB10181" w14:textId="77777777" w:rsidR="008714A4" w:rsidRDefault="000D3EC7" w:rsidP="00F22359">
            <w:pPr>
              <w:spacing w:after="120"/>
            </w:pPr>
            <w:r w:rsidRPr="003E2A3E">
              <w:rPr>
                <w:rFonts w:ascii="Arial" w:hAnsi="Arial" w:cs="Arial"/>
                <w:sz w:val="22"/>
                <w:szCs w:val="22"/>
              </w:rPr>
              <w:t>2010</w:t>
            </w:r>
          </w:p>
        </w:tc>
        <w:tc>
          <w:tcPr>
            <w:tcW w:w="6660" w:type="dxa"/>
            <w:shd w:val="clear" w:color="auto" w:fill="auto"/>
          </w:tcPr>
          <w:p w14:paraId="14937348" w14:textId="77777777" w:rsidR="008714A4" w:rsidRDefault="000D3EC7" w:rsidP="00F22359">
            <w:pPr>
              <w:spacing w:after="120"/>
            </w:pPr>
            <w:r w:rsidRPr="002768CA">
              <w:rPr>
                <w:rFonts w:ascii="Arial" w:hAnsi="Arial" w:cs="Arial"/>
                <w:b/>
                <w:bCs/>
                <w:sz w:val="22"/>
                <w:szCs w:val="22"/>
              </w:rPr>
              <w:t>Birkhead, A.C</w:t>
            </w:r>
            <w:r w:rsidRPr="003E2A3E">
              <w:rPr>
                <w:rFonts w:ascii="Arial" w:hAnsi="Arial" w:cs="Arial"/>
                <w:bCs/>
                <w:sz w:val="22"/>
                <w:szCs w:val="22"/>
              </w:rPr>
              <w:t xml:space="preserve"> </w:t>
            </w:r>
            <w:r w:rsidRPr="003E2A3E">
              <w:rPr>
                <w:rFonts w:ascii="Arial" w:hAnsi="Arial" w:cs="Arial"/>
                <w:bCs/>
                <w:i/>
                <w:sz w:val="22"/>
                <w:szCs w:val="22"/>
              </w:rPr>
              <w:t xml:space="preserve">“Are Undergraduate Nursing Students in the U.S. Educated and Prepared to Care for Women Requesting </w:t>
            </w:r>
            <w:proofErr w:type="gramStart"/>
            <w:r w:rsidRPr="003E2A3E">
              <w:rPr>
                <w:rFonts w:ascii="Arial" w:hAnsi="Arial" w:cs="Arial"/>
                <w:bCs/>
                <w:i/>
                <w:sz w:val="22"/>
                <w:szCs w:val="22"/>
              </w:rPr>
              <w:t>An</w:t>
            </w:r>
            <w:proofErr w:type="gramEnd"/>
            <w:r w:rsidRPr="003E2A3E">
              <w:rPr>
                <w:rFonts w:ascii="Arial" w:hAnsi="Arial" w:cs="Arial"/>
                <w:bCs/>
                <w:i/>
                <w:sz w:val="22"/>
                <w:szCs w:val="22"/>
              </w:rPr>
              <w:t xml:space="preserve"> Un-medicated Birth?</w:t>
            </w:r>
            <w:r w:rsidRPr="003E2A3E">
              <w:rPr>
                <w:rFonts w:ascii="Arial" w:hAnsi="Arial" w:cs="Arial"/>
                <w:bCs/>
                <w:sz w:val="22"/>
                <w:szCs w:val="22"/>
              </w:rPr>
              <w:t>” Presented. Brigham Young University College of Nursing Research Conference. Refereed.</w:t>
            </w:r>
          </w:p>
        </w:tc>
        <w:tc>
          <w:tcPr>
            <w:tcW w:w="1980" w:type="dxa"/>
            <w:shd w:val="clear" w:color="auto" w:fill="auto"/>
          </w:tcPr>
          <w:p w14:paraId="77BA4B39" w14:textId="77777777" w:rsidR="008714A4" w:rsidRDefault="000D3EC7" w:rsidP="00F22359">
            <w:pPr>
              <w:spacing w:after="120"/>
            </w:pPr>
            <w:r w:rsidRPr="003E2A3E">
              <w:rPr>
                <w:rFonts w:ascii="Arial" w:hAnsi="Arial" w:cs="Arial"/>
                <w:bCs/>
                <w:sz w:val="22"/>
                <w:szCs w:val="22"/>
              </w:rPr>
              <w:t>Provo, UT</w:t>
            </w:r>
          </w:p>
        </w:tc>
      </w:tr>
      <w:tr w:rsidR="005408E6" w14:paraId="3110173B" w14:textId="77777777" w:rsidTr="009D1607">
        <w:tc>
          <w:tcPr>
            <w:tcW w:w="900" w:type="dxa"/>
            <w:shd w:val="clear" w:color="auto" w:fill="auto"/>
          </w:tcPr>
          <w:p w14:paraId="22D27099" w14:textId="77777777" w:rsidR="008714A4" w:rsidRDefault="000D3EC7" w:rsidP="00F22359">
            <w:pPr>
              <w:spacing w:after="120"/>
            </w:pPr>
            <w:r w:rsidRPr="003E2A3E">
              <w:rPr>
                <w:rFonts w:ascii="Arial" w:hAnsi="Arial" w:cs="Arial"/>
                <w:sz w:val="22"/>
                <w:szCs w:val="22"/>
              </w:rPr>
              <w:t>2009</w:t>
            </w:r>
          </w:p>
        </w:tc>
        <w:tc>
          <w:tcPr>
            <w:tcW w:w="6660" w:type="dxa"/>
            <w:shd w:val="clear" w:color="auto" w:fill="auto"/>
          </w:tcPr>
          <w:p w14:paraId="7E367458" w14:textId="77777777" w:rsidR="008714A4" w:rsidRDefault="000D3EC7" w:rsidP="00F22359">
            <w:pPr>
              <w:spacing w:after="120"/>
            </w:pPr>
            <w:r w:rsidRPr="002768CA">
              <w:rPr>
                <w:rFonts w:ascii="Arial" w:hAnsi="Arial" w:cs="Arial"/>
                <w:b/>
                <w:bCs/>
                <w:sz w:val="22"/>
                <w:szCs w:val="22"/>
              </w:rPr>
              <w:t>Birkhead, A.C.</w:t>
            </w:r>
            <w:r w:rsidRPr="003E2A3E">
              <w:rPr>
                <w:rFonts w:ascii="Arial" w:hAnsi="Arial" w:cs="Arial"/>
                <w:bCs/>
                <w:sz w:val="22"/>
                <w:szCs w:val="22"/>
              </w:rPr>
              <w:t xml:space="preserve"> “</w:t>
            </w:r>
            <w:r w:rsidRPr="003E2A3E">
              <w:rPr>
                <w:rFonts w:ascii="Arial" w:hAnsi="Arial" w:cs="Arial"/>
                <w:bCs/>
                <w:i/>
                <w:sz w:val="22"/>
                <w:szCs w:val="22"/>
              </w:rPr>
              <w:t>Is it what I say or how I look”: Experiencing discrimination by immigrant Hispanic women.</w:t>
            </w:r>
            <w:r w:rsidRPr="003E2A3E">
              <w:rPr>
                <w:rFonts w:ascii="Arial" w:hAnsi="Arial" w:cs="Arial"/>
                <w:bCs/>
                <w:sz w:val="22"/>
                <w:szCs w:val="22"/>
              </w:rPr>
              <w:t xml:space="preserve"> Presented. National Association of Hispanic Nursing Conference. Refereed.</w:t>
            </w:r>
          </w:p>
        </w:tc>
        <w:tc>
          <w:tcPr>
            <w:tcW w:w="1980" w:type="dxa"/>
            <w:shd w:val="clear" w:color="auto" w:fill="auto"/>
          </w:tcPr>
          <w:p w14:paraId="0A1A6136" w14:textId="77777777" w:rsidR="008714A4" w:rsidRDefault="000D3EC7" w:rsidP="00F22359">
            <w:pPr>
              <w:spacing w:after="120"/>
            </w:pPr>
            <w:r w:rsidRPr="003E2A3E">
              <w:rPr>
                <w:rFonts w:ascii="Arial" w:hAnsi="Arial" w:cs="Arial"/>
                <w:bCs/>
                <w:sz w:val="22"/>
                <w:szCs w:val="22"/>
              </w:rPr>
              <w:t>San Antonio, TX</w:t>
            </w:r>
          </w:p>
        </w:tc>
      </w:tr>
      <w:tr w:rsidR="005408E6" w14:paraId="2B9682D5" w14:textId="77777777" w:rsidTr="009D1607">
        <w:tc>
          <w:tcPr>
            <w:tcW w:w="900" w:type="dxa"/>
            <w:shd w:val="clear" w:color="auto" w:fill="auto"/>
          </w:tcPr>
          <w:p w14:paraId="5157F844" w14:textId="77777777" w:rsidR="008714A4" w:rsidRDefault="000D3EC7" w:rsidP="00F22359">
            <w:pPr>
              <w:spacing w:after="120"/>
            </w:pPr>
            <w:r w:rsidRPr="003E2A3E">
              <w:rPr>
                <w:rFonts w:ascii="Arial" w:hAnsi="Arial" w:cs="Arial"/>
                <w:sz w:val="22"/>
                <w:szCs w:val="22"/>
              </w:rPr>
              <w:t>2009</w:t>
            </w:r>
          </w:p>
        </w:tc>
        <w:tc>
          <w:tcPr>
            <w:tcW w:w="6660" w:type="dxa"/>
            <w:shd w:val="clear" w:color="auto" w:fill="auto"/>
          </w:tcPr>
          <w:p w14:paraId="36DC2DA2" w14:textId="77777777" w:rsidR="008714A4" w:rsidRDefault="000D3EC7" w:rsidP="00F22359">
            <w:pPr>
              <w:spacing w:after="120"/>
            </w:pPr>
            <w:r w:rsidRPr="002768CA">
              <w:rPr>
                <w:rFonts w:ascii="Arial" w:hAnsi="Arial" w:cs="Arial"/>
                <w:b/>
                <w:bCs/>
                <w:sz w:val="22"/>
                <w:szCs w:val="22"/>
              </w:rPr>
              <w:t>Birkhead, A.C.</w:t>
            </w:r>
            <w:r w:rsidRPr="003E2A3E">
              <w:rPr>
                <w:rFonts w:ascii="Arial" w:hAnsi="Arial" w:cs="Arial"/>
                <w:bCs/>
                <w:sz w:val="22"/>
                <w:szCs w:val="22"/>
              </w:rPr>
              <w:t xml:space="preserve"> </w:t>
            </w:r>
            <w:r w:rsidRPr="003E2A3E">
              <w:rPr>
                <w:rFonts w:ascii="Arial" w:hAnsi="Arial" w:cs="Arial"/>
                <w:bCs/>
                <w:i/>
                <w:sz w:val="22"/>
                <w:szCs w:val="22"/>
              </w:rPr>
              <w:t>“Women’s Health Update.”</w:t>
            </w:r>
            <w:r w:rsidRPr="003E2A3E">
              <w:rPr>
                <w:rFonts w:ascii="Arial" w:hAnsi="Arial" w:cs="Arial"/>
                <w:bCs/>
                <w:sz w:val="22"/>
                <w:szCs w:val="22"/>
              </w:rPr>
              <w:t xml:space="preserve">  Presented. Brigham Young University Faculty Women’s Retreat. Refereed.</w:t>
            </w:r>
          </w:p>
        </w:tc>
        <w:tc>
          <w:tcPr>
            <w:tcW w:w="1980" w:type="dxa"/>
            <w:shd w:val="clear" w:color="auto" w:fill="auto"/>
          </w:tcPr>
          <w:p w14:paraId="37CF6D07" w14:textId="77777777" w:rsidR="008714A4" w:rsidRDefault="000D3EC7" w:rsidP="00F22359">
            <w:pPr>
              <w:spacing w:after="120"/>
            </w:pPr>
            <w:r w:rsidRPr="003E2A3E">
              <w:rPr>
                <w:rFonts w:ascii="Arial" w:hAnsi="Arial" w:cs="Arial"/>
                <w:bCs/>
                <w:sz w:val="22"/>
                <w:szCs w:val="22"/>
              </w:rPr>
              <w:t>Provo, UT</w:t>
            </w:r>
          </w:p>
        </w:tc>
      </w:tr>
      <w:tr w:rsidR="005408E6" w14:paraId="41996ED4" w14:textId="77777777" w:rsidTr="009D1607">
        <w:tc>
          <w:tcPr>
            <w:tcW w:w="900" w:type="dxa"/>
            <w:shd w:val="clear" w:color="auto" w:fill="auto"/>
          </w:tcPr>
          <w:p w14:paraId="4825DE53" w14:textId="77777777" w:rsidR="008714A4" w:rsidRDefault="000D3EC7" w:rsidP="00F22359">
            <w:pPr>
              <w:spacing w:after="120"/>
            </w:pPr>
            <w:r w:rsidRPr="003E2A3E">
              <w:rPr>
                <w:rFonts w:ascii="Arial" w:hAnsi="Arial" w:cs="Arial"/>
                <w:sz w:val="22"/>
                <w:szCs w:val="22"/>
              </w:rPr>
              <w:t>2008</w:t>
            </w:r>
          </w:p>
        </w:tc>
        <w:tc>
          <w:tcPr>
            <w:tcW w:w="6660" w:type="dxa"/>
            <w:shd w:val="clear" w:color="auto" w:fill="auto"/>
          </w:tcPr>
          <w:p w14:paraId="6FCEF1C9" w14:textId="77777777" w:rsidR="008714A4" w:rsidRDefault="000D3EC7" w:rsidP="00F22359">
            <w:pPr>
              <w:spacing w:after="120"/>
            </w:pPr>
            <w:r w:rsidRPr="002768CA">
              <w:rPr>
                <w:rFonts w:ascii="Arial" w:hAnsi="Arial" w:cs="Arial"/>
                <w:b/>
                <w:bCs/>
                <w:sz w:val="22"/>
                <w:szCs w:val="22"/>
              </w:rPr>
              <w:t>Birkhead, A.C.</w:t>
            </w:r>
            <w:r w:rsidRPr="003E2A3E">
              <w:rPr>
                <w:rFonts w:ascii="Arial" w:hAnsi="Arial" w:cs="Arial"/>
                <w:bCs/>
                <w:sz w:val="22"/>
                <w:szCs w:val="22"/>
              </w:rPr>
              <w:t xml:space="preserve"> </w:t>
            </w:r>
            <w:r w:rsidRPr="003E2A3E">
              <w:rPr>
                <w:rFonts w:ascii="Arial" w:hAnsi="Arial" w:cs="Arial"/>
                <w:bCs/>
                <w:i/>
                <w:sz w:val="22"/>
                <w:szCs w:val="22"/>
              </w:rPr>
              <w:t>“Factors that influence health promotion practices among immigrant reproductive-age Hispanic women.”</w:t>
            </w:r>
            <w:r w:rsidRPr="003E2A3E">
              <w:rPr>
                <w:rFonts w:ascii="Arial" w:hAnsi="Arial" w:cs="Arial"/>
                <w:bCs/>
                <w:sz w:val="22"/>
                <w:szCs w:val="22"/>
              </w:rPr>
              <w:t xml:space="preserve">  Presented. National Coalition of Ethnic Minority Nurses Conference. Refereed.</w:t>
            </w:r>
          </w:p>
        </w:tc>
        <w:tc>
          <w:tcPr>
            <w:tcW w:w="1980" w:type="dxa"/>
            <w:shd w:val="clear" w:color="auto" w:fill="auto"/>
          </w:tcPr>
          <w:p w14:paraId="711EB1D7" w14:textId="77777777" w:rsidR="008714A4" w:rsidRDefault="000D3EC7" w:rsidP="00F22359">
            <w:pPr>
              <w:spacing w:after="120"/>
            </w:pPr>
            <w:r w:rsidRPr="003E2A3E">
              <w:rPr>
                <w:rFonts w:ascii="Arial" w:hAnsi="Arial" w:cs="Arial"/>
                <w:bCs/>
                <w:sz w:val="22"/>
                <w:szCs w:val="22"/>
              </w:rPr>
              <w:t>San Diego, CA</w:t>
            </w:r>
          </w:p>
        </w:tc>
      </w:tr>
      <w:tr w:rsidR="000D3EC7" w14:paraId="2FE1B273" w14:textId="77777777" w:rsidTr="009D1607">
        <w:tc>
          <w:tcPr>
            <w:tcW w:w="900" w:type="dxa"/>
            <w:shd w:val="clear" w:color="auto" w:fill="auto"/>
          </w:tcPr>
          <w:p w14:paraId="363DA03F" w14:textId="77777777" w:rsidR="000D3EC7" w:rsidRPr="003E2A3E" w:rsidRDefault="000D3EC7" w:rsidP="00F22359">
            <w:pPr>
              <w:spacing w:after="120"/>
              <w:rPr>
                <w:rFonts w:ascii="Arial" w:hAnsi="Arial" w:cs="Arial"/>
                <w:sz w:val="22"/>
                <w:szCs w:val="22"/>
              </w:rPr>
            </w:pPr>
            <w:r w:rsidRPr="003E2A3E">
              <w:rPr>
                <w:rFonts w:ascii="Arial" w:hAnsi="Arial" w:cs="Arial"/>
                <w:sz w:val="22"/>
                <w:szCs w:val="22"/>
              </w:rPr>
              <w:t>2002</w:t>
            </w:r>
          </w:p>
        </w:tc>
        <w:tc>
          <w:tcPr>
            <w:tcW w:w="6660" w:type="dxa"/>
            <w:shd w:val="clear" w:color="auto" w:fill="auto"/>
          </w:tcPr>
          <w:p w14:paraId="75395392" w14:textId="77777777" w:rsidR="000D3EC7" w:rsidRDefault="000D3EC7" w:rsidP="00F22359">
            <w:pPr>
              <w:spacing w:after="120"/>
              <w:rPr>
                <w:rFonts w:ascii="Arial" w:hAnsi="Arial" w:cs="Arial"/>
                <w:bCs/>
                <w:sz w:val="22"/>
                <w:szCs w:val="22"/>
              </w:rPr>
            </w:pPr>
            <w:r w:rsidRPr="00906E04">
              <w:rPr>
                <w:rFonts w:ascii="Arial" w:hAnsi="Arial" w:cs="Arial"/>
                <w:b/>
                <w:bCs/>
                <w:sz w:val="22"/>
                <w:szCs w:val="22"/>
              </w:rPr>
              <w:t>Birkhead, A.C.</w:t>
            </w:r>
            <w:r w:rsidRPr="003E2A3E">
              <w:rPr>
                <w:rFonts w:ascii="Arial" w:hAnsi="Arial" w:cs="Arial"/>
                <w:color w:val="333333"/>
                <w:sz w:val="22"/>
                <w:szCs w:val="22"/>
                <w:shd w:val="clear" w:color="auto" w:fill="FFFFFF"/>
              </w:rPr>
              <w:t xml:space="preserve"> </w:t>
            </w:r>
            <w:r w:rsidRPr="00906E04">
              <w:rPr>
                <w:rFonts w:ascii="Arial" w:hAnsi="Arial" w:cs="Arial"/>
                <w:sz w:val="22"/>
                <w:szCs w:val="22"/>
                <w:shd w:val="clear" w:color="auto" w:fill="FFFFFF"/>
              </w:rPr>
              <w:t xml:space="preserve">&amp; </w:t>
            </w:r>
            <w:proofErr w:type="spellStart"/>
            <w:r w:rsidRPr="00906E04">
              <w:rPr>
                <w:rFonts w:ascii="Arial" w:hAnsi="Arial" w:cs="Arial"/>
                <w:sz w:val="22"/>
                <w:szCs w:val="22"/>
                <w:shd w:val="clear" w:color="auto" w:fill="FFFFFF"/>
              </w:rPr>
              <w:t>Juarbe</w:t>
            </w:r>
            <w:proofErr w:type="spellEnd"/>
            <w:r w:rsidRPr="00906E04">
              <w:rPr>
                <w:rFonts w:ascii="Arial" w:hAnsi="Arial" w:cs="Arial"/>
                <w:sz w:val="22"/>
                <w:szCs w:val="22"/>
                <w:shd w:val="clear" w:color="auto" w:fill="FFFFFF"/>
              </w:rPr>
              <w:t>. T</w:t>
            </w:r>
            <w:r w:rsidRPr="00906E04">
              <w:rPr>
                <w:rFonts w:ascii="Arial" w:hAnsi="Arial" w:cs="Arial"/>
                <w:sz w:val="22"/>
                <w:szCs w:val="22"/>
              </w:rPr>
              <w:t>.</w:t>
            </w:r>
            <w:r>
              <w:t xml:space="preserve"> </w:t>
            </w:r>
            <w:r w:rsidRPr="003E2A3E">
              <w:rPr>
                <w:rFonts w:ascii="Arial" w:hAnsi="Arial" w:cs="Arial"/>
                <w:bCs/>
                <w:i/>
                <w:sz w:val="22"/>
                <w:szCs w:val="22"/>
              </w:rPr>
              <w:t>“Hormone replacement therapy adherence in Latinas at risk for heart disease.”</w:t>
            </w:r>
            <w:r w:rsidRPr="003E2A3E">
              <w:rPr>
                <w:rFonts w:ascii="Arial" w:hAnsi="Arial" w:cs="Arial"/>
                <w:bCs/>
                <w:sz w:val="22"/>
                <w:szCs w:val="22"/>
              </w:rPr>
              <w:t xml:space="preserve"> Presented. Western Institute of Nursing Conference. Refereed.</w:t>
            </w:r>
          </w:p>
          <w:p w14:paraId="3347FB34" w14:textId="77777777" w:rsidR="00914726" w:rsidRPr="003E2A3E" w:rsidRDefault="00914726" w:rsidP="00F22359">
            <w:pPr>
              <w:spacing w:after="120"/>
              <w:rPr>
                <w:rFonts w:ascii="Arial" w:hAnsi="Arial" w:cs="Arial"/>
                <w:bCs/>
                <w:sz w:val="22"/>
                <w:szCs w:val="22"/>
              </w:rPr>
            </w:pPr>
          </w:p>
        </w:tc>
        <w:tc>
          <w:tcPr>
            <w:tcW w:w="1980" w:type="dxa"/>
            <w:shd w:val="clear" w:color="auto" w:fill="auto"/>
          </w:tcPr>
          <w:p w14:paraId="6B7CDAC5" w14:textId="77777777" w:rsidR="000D3EC7" w:rsidRPr="003E2A3E" w:rsidRDefault="000D3EC7" w:rsidP="00F22359">
            <w:pPr>
              <w:spacing w:after="120"/>
              <w:rPr>
                <w:rFonts w:ascii="Arial" w:hAnsi="Arial" w:cs="Arial"/>
                <w:bCs/>
                <w:sz w:val="22"/>
                <w:szCs w:val="22"/>
              </w:rPr>
            </w:pPr>
            <w:r w:rsidRPr="003E2A3E">
              <w:rPr>
                <w:rFonts w:ascii="Arial" w:hAnsi="Arial" w:cs="Arial"/>
                <w:bCs/>
                <w:sz w:val="22"/>
                <w:szCs w:val="22"/>
              </w:rPr>
              <w:t>Palm Springs, CA</w:t>
            </w:r>
          </w:p>
        </w:tc>
      </w:tr>
    </w:tbl>
    <w:p w14:paraId="0087BB6D" w14:textId="77777777" w:rsidR="00E43832" w:rsidRPr="00513CE2" w:rsidRDefault="00E43832" w:rsidP="002D0CBB">
      <w:pPr>
        <w:numPr>
          <w:ilvl w:val="0"/>
          <w:numId w:val="17"/>
        </w:numPr>
        <w:rPr>
          <w:rFonts w:ascii="Arial" w:hAnsi="Arial" w:cs="Arial"/>
          <w:sz w:val="22"/>
          <w:szCs w:val="22"/>
        </w:rPr>
      </w:pPr>
      <w:r w:rsidRPr="00513CE2">
        <w:rPr>
          <w:rFonts w:ascii="Arial" w:hAnsi="Arial" w:cs="Arial"/>
          <w:sz w:val="22"/>
          <w:szCs w:val="22"/>
          <w:u w:val="single"/>
        </w:rPr>
        <w:t>Invited Speeches / Lectures / Demonstrations</w:t>
      </w:r>
    </w:p>
    <w:p w14:paraId="722DE94F" w14:textId="77777777" w:rsidR="00E43832" w:rsidRDefault="00E43832" w:rsidP="001931AD">
      <w:pPr>
        <w:rPr>
          <w:rFonts w:ascii="Arial" w:hAnsi="Arial" w:cs="Arial"/>
          <w:sz w:val="22"/>
          <w:szCs w:val="22"/>
        </w:rPr>
      </w:pPr>
    </w:p>
    <w:tbl>
      <w:tblPr>
        <w:tblW w:w="9540" w:type="dxa"/>
        <w:tblInd w:w="468" w:type="dxa"/>
        <w:tblLook w:val="04A0" w:firstRow="1" w:lastRow="0" w:firstColumn="1" w:lastColumn="0" w:noHBand="0" w:noVBand="1"/>
      </w:tblPr>
      <w:tblGrid>
        <w:gridCol w:w="900"/>
        <w:gridCol w:w="6660"/>
        <w:gridCol w:w="1980"/>
      </w:tblGrid>
      <w:tr w:rsidR="00F865EF" w:rsidRPr="003E2A3E" w14:paraId="5567DC92" w14:textId="77777777" w:rsidTr="009D1607">
        <w:tc>
          <w:tcPr>
            <w:tcW w:w="900" w:type="dxa"/>
            <w:shd w:val="clear" w:color="auto" w:fill="auto"/>
          </w:tcPr>
          <w:p w14:paraId="665C7C0D"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u w:val="single"/>
              </w:rPr>
              <w:t>Dates</w:t>
            </w:r>
          </w:p>
        </w:tc>
        <w:tc>
          <w:tcPr>
            <w:tcW w:w="6660" w:type="dxa"/>
            <w:shd w:val="clear" w:color="auto" w:fill="auto"/>
          </w:tcPr>
          <w:p w14:paraId="050FE9F3"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u w:val="single"/>
              </w:rPr>
              <w:t>Title, Sponsor</w:t>
            </w:r>
          </w:p>
        </w:tc>
        <w:tc>
          <w:tcPr>
            <w:tcW w:w="1980" w:type="dxa"/>
            <w:shd w:val="clear" w:color="auto" w:fill="auto"/>
          </w:tcPr>
          <w:p w14:paraId="4E8EBFFB"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u w:val="single"/>
              </w:rPr>
              <w:t>Location</w:t>
            </w:r>
          </w:p>
        </w:tc>
      </w:tr>
      <w:tr w:rsidR="00BF0A63" w:rsidRPr="003E2A3E" w14:paraId="478E2449" w14:textId="77777777" w:rsidTr="009D1607">
        <w:tc>
          <w:tcPr>
            <w:tcW w:w="900" w:type="dxa"/>
            <w:shd w:val="clear" w:color="auto" w:fill="auto"/>
          </w:tcPr>
          <w:p w14:paraId="5F807D79" w14:textId="4379F518" w:rsidR="00BF0A63" w:rsidRDefault="00BF0A63" w:rsidP="00626A83">
            <w:pPr>
              <w:spacing w:after="120"/>
              <w:rPr>
                <w:rFonts w:ascii="Arial" w:hAnsi="Arial" w:cs="Arial"/>
                <w:sz w:val="22"/>
                <w:szCs w:val="22"/>
              </w:rPr>
            </w:pPr>
            <w:r>
              <w:rPr>
                <w:rFonts w:ascii="Arial" w:hAnsi="Arial" w:cs="Arial"/>
                <w:sz w:val="22"/>
                <w:szCs w:val="22"/>
              </w:rPr>
              <w:t>2022</w:t>
            </w:r>
          </w:p>
        </w:tc>
        <w:tc>
          <w:tcPr>
            <w:tcW w:w="6660" w:type="dxa"/>
            <w:shd w:val="clear" w:color="auto" w:fill="auto"/>
          </w:tcPr>
          <w:p w14:paraId="5F5A6EE9" w14:textId="368AA292" w:rsidR="00BF0A63" w:rsidRDefault="00BF0A63" w:rsidP="00626A83">
            <w:pPr>
              <w:spacing w:after="120"/>
              <w:rPr>
                <w:rFonts w:ascii="Arial" w:hAnsi="Arial" w:cs="Arial"/>
                <w:sz w:val="22"/>
                <w:szCs w:val="22"/>
              </w:rPr>
            </w:pPr>
            <w:r>
              <w:rPr>
                <w:rFonts w:ascii="Arial" w:hAnsi="Arial" w:cs="Arial"/>
                <w:sz w:val="22"/>
                <w:szCs w:val="22"/>
              </w:rPr>
              <w:t>Building Community Connections, Community Engaged Research, Research Ethic Conference, (</w:t>
            </w:r>
            <w:proofErr w:type="gramStart"/>
            <w:r>
              <w:rPr>
                <w:rFonts w:ascii="Arial" w:hAnsi="Arial" w:cs="Arial"/>
                <w:sz w:val="22"/>
                <w:szCs w:val="22"/>
              </w:rPr>
              <w:t>November,</w:t>
            </w:r>
            <w:proofErr w:type="gramEnd"/>
            <w:r>
              <w:rPr>
                <w:rFonts w:ascii="Arial" w:hAnsi="Arial" w:cs="Arial"/>
                <w:sz w:val="22"/>
                <w:szCs w:val="22"/>
              </w:rPr>
              <w:t xml:space="preserve"> 9)</w:t>
            </w:r>
          </w:p>
        </w:tc>
        <w:tc>
          <w:tcPr>
            <w:tcW w:w="1980" w:type="dxa"/>
            <w:shd w:val="clear" w:color="auto" w:fill="auto"/>
          </w:tcPr>
          <w:p w14:paraId="2B5DC653" w14:textId="13878453" w:rsidR="00BF0A63" w:rsidRDefault="00BF0A63" w:rsidP="00626A83">
            <w:pPr>
              <w:spacing w:after="120"/>
              <w:rPr>
                <w:rFonts w:ascii="Arial" w:hAnsi="Arial" w:cs="Arial"/>
                <w:sz w:val="22"/>
                <w:szCs w:val="22"/>
              </w:rPr>
            </w:pPr>
            <w:r>
              <w:rPr>
                <w:rFonts w:ascii="Arial" w:hAnsi="Arial" w:cs="Arial"/>
                <w:sz w:val="22"/>
                <w:szCs w:val="22"/>
              </w:rPr>
              <w:t>Salt Lake City, UT</w:t>
            </w:r>
          </w:p>
        </w:tc>
      </w:tr>
      <w:tr w:rsidR="00F865EF" w:rsidRPr="003E2A3E" w14:paraId="064BD720" w14:textId="77777777" w:rsidTr="009D1607">
        <w:tc>
          <w:tcPr>
            <w:tcW w:w="900" w:type="dxa"/>
            <w:shd w:val="clear" w:color="auto" w:fill="auto"/>
          </w:tcPr>
          <w:p w14:paraId="0C85A575" w14:textId="77777777" w:rsidR="00662792" w:rsidRPr="003E2A3E" w:rsidRDefault="00690E08" w:rsidP="00626A83">
            <w:pPr>
              <w:spacing w:after="120"/>
              <w:rPr>
                <w:rFonts w:ascii="Arial" w:hAnsi="Arial" w:cs="Arial"/>
                <w:sz w:val="22"/>
                <w:szCs w:val="22"/>
              </w:rPr>
            </w:pPr>
            <w:r>
              <w:rPr>
                <w:rFonts w:ascii="Arial" w:hAnsi="Arial" w:cs="Arial"/>
                <w:sz w:val="22"/>
                <w:szCs w:val="22"/>
              </w:rPr>
              <w:t>2018</w:t>
            </w:r>
          </w:p>
        </w:tc>
        <w:tc>
          <w:tcPr>
            <w:tcW w:w="6660" w:type="dxa"/>
            <w:shd w:val="clear" w:color="auto" w:fill="auto"/>
          </w:tcPr>
          <w:p w14:paraId="7E2939DD" w14:textId="77777777" w:rsidR="00662792" w:rsidRPr="003E2A3E" w:rsidRDefault="00690E08" w:rsidP="00626A83">
            <w:pPr>
              <w:spacing w:after="120"/>
              <w:rPr>
                <w:rFonts w:ascii="Arial" w:hAnsi="Arial" w:cs="Arial"/>
                <w:sz w:val="22"/>
                <w:szCs w:val="22"/>
              </w:rPr>
            </w:pPr>
            <w:r>
              <w:rPr>
                <w:rFonts w:ascii="Arial" w:hAnsi="Arial" w:cs="Arial"/>
                <w:sz w:val="22"/>
                <w:szCs w:val="22"/>
              </w:rPr>
              <w:t>My Journey, Mi Jornada: Lessons Learned</w:t>
            </w:r>
            <w:r w:rsidR="00507800">
              <w:rPr>
                <w:rFonts w:ascii="Arial" w:hAnsi="Arial" w:cs="Arial"/>
                <w:sz w:val="22"/>
                <w:szCs w:val="22"/>
              </w:rPr>
              <w:t>, A</w:t>
            </w:r>
            <w:r w:rsidR="004C1FE6">
              <w:rPr>
                <w:rFonts w:ascii="Arial" w:hAnsi="Arial" w:cs="Arial"/>
                <w:sz w:val="22"/>
                <w:szCs w:val="22"/>
              </w:rPr>
              <w:t xml:space="preserve">merican </w:t>
            </w:r>
            <w:r w:rsidR="00507800">
              <w:rPr>
                <w:rFonts w:ascii="Arial" w:hAnsi="Arial" w:cs="Arial"/>
                <w:sz w:val="22"/>
                <w:szCs w:val="22"/>
              </w:rPr>
              <w:t>M</w:t>
            </w:r>
            <w:r w:rsidR="004C1FE6">
              <w:rPr>
                <w:rFonts w:ascii="Arial" w:hAnsi="Arial" w:cs="Arial"/>
                <w:sz w:val="22"/>
                <w:szCs w:val="22"/>
              </w:rPr>
              <w:t xml:space="preserve">ath </w:t>
            </w:r>
            <w:r w:rsidR="00507800">
              <w:rPr>
                <w:rFonts w:ascii="Arial" w:hAnsi="Arial" w:cs="Arial"/>
                <w:sz w:val="22"/>
                <w:szCs w:val="22"/>
              </w:rPr>
              <w:t>E</w:t>
            </w:r>
            <w:r w:rsidR="004C1FE6">
              <w:rPr>
                <w:rFonts w:ascii="Arial" w:hAnsi="Arial" w:cs="Arial"/>
                <w:sz w:val="22"/>
                <w:szCs w:val="22"/>
              </w:rPr>
              <w:t xml:space="preserve">ngineering and </w:t>
            </w:r>
            <w:r w:rsidR="00507800">
              <w:rPr>
                <w:rFonts w:ascii="Arial" w:hAnsi="Arial" w:cs="Arial"/>
                <w:sz w:val="22"/>
                <w:szCs w:val="22"/>
              </w:rPr>
              <w:t>S</w:t>
            </w:r>
            <w:r w:rsidR="004C1FE6">
              <w:rPr>
                <w:rFonts w:ascii="Arial" w:hAnsi="Arial" w:cs="Arial"/>
                <w:sz w:val="22"/>
                <w:szCs w:val="22"/>
              </w:rPr>
              <w:t xml:space="preserve">cience Awards Banquet, Keynote </w:t>
            </w:r>
            <w:r w:rsidR="00507800">
              <w:rPr>
                <w:rFonts w:ascii="Arial" w:hAnsi="Arial" w:cs="Arial"/>
                <w:sz w:val="22"/>
                <w:szCs w:val="22"/>
              </w:rPr>
              <w:t>Speaker, University of Utah</w:t>
            </w:r>
          </w:p>
        </w:tc>
        <w:tc>
          <w:tcPr>
            <w:tcW w:w="1980" w:type="dxa"/>
            <w:shd w:val="clear" w:color="auto" w:fill="auto"/>
          </w:tcPr>
          <w:p w14:paraId="0E9DD49D" w14:textId="77777777" w:rsidR="00507800" w:rsidRDefault="00507800" w:rsidP="00626A83">
            <w:pPr>
              <w:spacing w:after="120"/>
              <w:rPr>
                <w:rFonts w:ascii="Arial" w:hAnsi="Arial" w:cs="Arial"/>
                <w:sz w:val="22"/>
                <w:szCs w:val="22"/>
              </w:rPr>
            </w:pPr>
            <w:r>
              <w:rPr>
                <w:rFonts w:ascii="Arial" w:hAnsi="Arial" w:cs="Arial"/>
                <w:sz w:val="22"/>
                <w:szCs w:val="22"/>
              </w:rPr>
              <w:t>Salt Lake City,</w:t>
            </w:r>
          </w:p>
          <w:p w14:paraId="57F2524A" w14:textId="77777777" w:rsidR="00507800" w:rsidRPr="003E2A3E" w:rsidRDefault="00507800" w:rsidP="00626A83">
            <w:pPr>
              <w:spacing w:after="120"/>
              <w:rPr>
                <w:rFonts w:ascii="Arial" w:hAnsi="Arial" w:cs="Arial"/>
                <w:sz w:val="22"/>
                <w:szCs w:val="22"/>
              </w:rPr>
            </w:pPr>
            <w:r>
              <w:rPr>
                <w:rFonts w:ascii="Arial" w:hAnsi="Arial" w:cs="Arial"/>
                <w:sz w:val="22"/>
                <w:szCs w:val="22"/>
              </w:rPr>
              <w:t>UT</w:t>
            </w:r>
          </w:p>
        </w:tc>
      </w:tr>
      <w:tr w:rsidR="00F865EF" w:rsidRPr="003E2A3E" w14:paraId="18070796" w14:textId="77777777" w:rsidTr="009D1607">
        <w:tc>
          <w:tcPr>
            <w:tcW w:w="900" w:type="dxa"/>
            <w:shd w:val="clear" w:color="auto" w:fill="auto"/>
          </w:tcPr>
          <w:p w14:paraId="26888BDE"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2017</w:t>
            </w:r>
          </w:p>
        </w:tc>
        <w:tc>
          <w:tcPr>
            <w:tcW w:w="6660" w:type="dxa"/>
            <w:shd w:val="clear" w:color="auto" w:fill="auto"/>
          </w:tcPr>
          <w:p w14:paraId="5F6A81B0" w14:textId="77777777" w:rsidR="00662792" w:rsidRPr="003E2A3E" w:rsidRDefault="00F865EF" w:rsidP="00626A83">
            <w:pPr>
              <w:spacing w:after="120"/>
              <w:rPr>
                <w:rFonts w:ascii="Arial" w:hAnsi="Arial" w:cs="Arial"/>
                <w:sz w:val="22"/>
                <w:szCs w:val="22"/>
              </w:rPr>
            </w:pPr>
            <w:r w:rsidRPr="003E2A3E">
              <w:rPr>
                <w:rFonts w:ascii="Arial" w:hAnsi="Arial" w:cs="Arial"/>
                <w:i/>
                <w:iCs/>
                <w:sz w:val="22"/>
                <w:szCs w:val="22"/>
                <w:lang w:val="es-ES_tradnl"/>
              </w:rPr>
              <w:t>Mejorando la Salud de los Latinos en Utah</w:t>
            </w:r>
            <w:r w:rsidRPr="003E2A3E">
              <w:rPr>
                <w:rFonts w:ascii="Arial" w:hAnsi="Arial" w:cs="Arial"/>
                <w:sz w:val="22"/>
                <w:szCs w:val="22"/>
                <w:lang w:val="es-ES_tradnl"/>
              </w:rPr>
              <w:t xml:space="preserve">: Carreras en Enfermería, Medicina y en La Comunidad. Latinos in </w:t>
            </w:r>
            <w:r w:rsidRPr="003E2A3E">
              <w:rPr>
                <w:rFonts w:ascii="Arial" w:hAnsi="Arial" w:cs="Arial"/>
                <w:sz w:val="22"/>
                <w:szCs w:val="22"/>
              </w:rPr>
              <w:t>Action</w:t>
            </w:r>
            <w:r w:rsidRPr="003E2A3E">
              <w:rPr>
                <w:rFonts w:ascii="Arial" w:hAnsi="Arial" w:cs="Arial"/>
                <w:sz w:val="22"/>
                <w:szCs w:val="22"/>
                <w:lang w:val="es-ES_tradnl"/>
              </w:rPr>
              <w:t xml:space="preserve"> </w:t>
            </w:r>
            <w:r w:rsidRPr="003E2A3E">
              <w:rPr>
                <w:rFonts w:ascii="Arial" w:hAnsi="Arial" w:cs="Arial"/>
                <w:sz w:val="22"/>
                <w:szCs w:val="22"/>
              </w:rPr>
              <w:t>Conference, University of Utah</w:t>
            </w:r>
          </w:p>
        </w:tc>
        <w:tc>
          <w:tcPr>
            <w:tcW w:w="1980" w:type="dxa"/>
            <w:shd w:val="clear" w:color="auto" w:fill="auto"/>
          </w:tcPr>
          <w:p w14:paraId="13FE2611"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Salt Lake City, UT</w:t>
            </w:r>
          </w:p>
        </w:tc>
      </w:tr>
      <w:tr w:rsidR="00F865EF" w:rsidRPr="003E2A3E" w14:paraId="2C10803A" w14:textId="77777777" w:rsidTr="009D1607">
        <w:tc>
          <w:tcPr>
            <w:tcW w:w="900" w:type="dxa"/>
            <w:shd w:val="clear" w:color="auto" w:fill="auto"/>
          </w:tcPr>
          <w:p w14:paraId="60BABBD0"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2017</w:t>
            </w:r>
          </w:p>
        </w:tc>
        <w:tc>
          <w:tcPr>
            <w:tcW w:w="6660" w:type="dxa"/>
            <w:shd w:val="clear" w:color="auto" w:fill="auto"/>
          </w:tcPr>
          <w:p w14:paraId="76C40ED9" w14:textId="77777777" w:rsidR="00662792" w:rsidRPr="003E2A3E" w:rsidRDefault="00F865EF" w:rsidP="00626A83">
            <w:pPr>
              <w:spacing w:after="120"/>
              <w:rPr>
                <w:rFonts w:ascii="Arial" w:hAnsi="Arial" w:cs="Arial"/>
                <w:sz w:val="22"/>
                <w:szCs w:val="22"/>
              </w:rPr>
            </w:pPr>
            <w:r w:rsidRPr="003E2A3E">
              <w:rPr>
                <w:rFonts w:ascii="Arial" w:hAnsi="Arial" w:cs="Arial"/>
                <w:color w:val="000000"/>
                <w:sz w:val="22"/>
                <w:szCs w:val="22"/>
              </w:rPr>
              <w:t>Breast Cancer Disparities among Latina Women in Utah, Komen Utah Coalition</w:t>
            </w:r>
          </w:p>
        </w:tc>
        <w:tc>
          <w:tcPr>
            <w:tcW w:w="1980" w:type="dxa"/>
            <w:shd w:val="clear" w:color="auto" w:fill="auto"/>
          </w:tcPr>
          <w:p w14:paraId="5A7A9770"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Salt Lake City, UT</w:t>
            </w:r>
          </w:p>
        </w:tc>
      </w:tr>
      <w:tr w:rsidR="00F865EF" w:rsidRPr="003E2A3E" w14:paraId="474A6432" w14:textId="77777777" w:rsidTr="009D1607">
        <w:tc>
          <w:tcPr>
            <w:tcW w:w="900" w:type="dxa"/>
            <w:shd w:val="clear" w:color="auto" w:fill="auto"/>
          </w:tcPr>
          <w:p w14:paraId="1013F110"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6813AAEF" w14:textId="77777777" w:rsidR="00662792" w:rsidRPr="003E2A3E" w:rsidRDefault="00F865EF" w:rsidP="00626A83">
            <w:pPr>
              <w:spacing w:after="120"/>
              <w:rPr>
                <w:rFonts w:ascii="Arial" w:hAnsi="Arial" w:cs="Arial"/>
                <w:sz w:val="22"/>
                <w:szCs w:val="22"/>
              </w:rPr>
            </w:pPr>
            <w:r w:rsidRPr="003E2A3E">
              <w:rPr>
                <w:rFonts w:ascii="Arial" w:hAnsi="Arial" w:cs="Arial"/>
                <w:color w:val="000000"/>
                <w:sz w:val="22"/>
                <w:szCs w:val="22"/>
              </w:rPr>
              <w:t>Cultivating Community Partnerships for Health and Well-Being, Hispanic Health Care Summit</w:t>
            </w:r>
            <w:r w:rsidR="002768CA">
              <w:rPr>
                <w:rFonts w:ascii="Arial" w:hAnsi="Arial" w:cs="Arial"/>
                <w:color w:val="000000"/>
                <w:sz w:val="22"/>
                <w:szCs w:val="22"/>
              </w:rPr>
              <w:t>, Hispanic Health Care Task Force</w:t>
            </w:r>
          </w:p>
        </w:tc>
        <w:tc>
          <w:tcPr>
            <w:tcW w:w="1980" w:type="dxa"/>
            <w:shd w:val="clear" w:color="auto" w:fill="auto"/>
          </w:tcPr>
          <w:p w14:paraId="55916E89"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Salt Lake City, UT</w:t>
            </w:r>
          </w:p>
        </w:tc>
      </w:tr>
      <w:tr w:rsidR="00F865EF" w:rsidRPr="003E2A3E" w14:paraId="7852EF0C" w14:textId="77777777" w:rsidTr="009D1607">
        <w:tc>
          <w:tcPr>
            <w:tcW w:w="900" w:type="dxa"/>
            <w:shd w:val="clear" w:color="auto" w:fill="auto"/>
          </w:tcPr>
          <w:p w14:paraId="0BF2B79F"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2013</w:t>
            </w:r>
          </w:p>
        </w:tc>
        <w:tc>
          <w:tcPr>
            <w:tcW w:w="6660" w:type="dxa"/>
            <w:shd w:val="clear" w:color="auto" w:fill="auto"/>
          </w:tcPr>
          <w:p w14:paraId="797AFFFD"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“Sexuality and Breast Cancer” Alliance Community Services</w:t>
            </w:r>
          </w:p>
        </w:tc>
        <w:tc>
          <w:tcPr>
            <w:tcW w:w="1980" w:type="dxa"/>
            <w:shd w:val="clear" w:color="auto" w:fill="auto"/>
          </w:tcPr>
          <w:p w14:paraId="7EBB73B5" w14:textId="77777777" w:rsidR="00662792" w:rsidRPr="003E2A3E" w:rsidRDefault="00F865EF" w:rsidP="00626A83">
            <w:pPr>
              <w:spacing w:after="120"/>
              <w:rPr>
                <w:rFonts w:ascii="Arial" w:hAnsi="Arial" w:cs="Arial"/>
                <w:sz w:val="22"/>
                <w:szCs w:val="22"/>
              </w:rPr>
            </w:pPr>
            <w:r w:rsidRPr="003E2A3E">
              <w:rPr>
                <w:rFonts w:ascii="Arial" w:hAnsi="Arial" w:cs="Arial"/>
                <w:sz w:val="22"/>
                <w:szCs w:val="22"/>
              </w:rPr>
              <w:t>Salt Lake City, UT</w:t>
            </w:r>
          </w:p>
        </w:tc>
      </w:tr>
      <w:tr w:rsidR="00F865EF" w:rsidRPr="003E2A3E" w14:paraId="457D05AA" w14:textId="77777777" w:rsidTr="009D1607">
        <w:tc>
          <w:tcPr>
            <w:tcW w:w="900" w:type="dxa"/>
            <w:shd w:val="clear" w:color="auto" w:fill="auto"/>
          </w:tcPr>
          <w:p w14:paraId="20A988C9" w14:textId="77777777" w:rsidR="00662792" w:rsidRPr="003E2A3E" w:rsidRDefault="00D27A3D" w:rsidP="00626A83">
            <w:pPr>
              <w:spacing w:after="120"/>
              <w:rPr>
                <w:rFonts w:ascii="Arial" w:hAnsi="Arial" w:cs="Arial"/>
                <w:sz w:val="22"/>
                <w:szCs w:val="22"/>
              </w:rPr>
            </w:pPr>
            <w:r w:rsidRPr="003E2A3E">
              <w:rPr>
                <w:rFonts w:ascii="Arial" w:hAnsi="Arial" w:cs="Arial"/>
                <w:sz w:val="22"/>
                <w:szCs w:val="22"/>
              </w:rPr>
              <w:t>2013</w:t>
            </w:r>
          </w:p>
        </w:tc>
        <w:tc>
          <w:tcPr>
            <w:tcW w:w="6660" w:type="dxa"/>
            <w:shd w:val="clear" w:color="auto" w:fill="auto"/>
          </w:tcPr>
          <w:p w14:paraId="22F15060" w14:textId="77777777" w:rsidR="00662792" w:rsidRPr="003E2A3E" w:rsidRDefault="00D27A3D" w:rsidP="00626A83">
            <w:pPr>
              <w:spacing w:after="120"/>
              <w:rPr>
                <w:rFonts w:ascii="Arial" w:hAnsi="Arial" w:cs="Arial"/>
                <w:sz w:val="22"/>
                <w:szCs w:val="22"/>
              </w:rPr>
            </w:pPr>
            <w:r w:rsidRPr="003E2A3E">
              <w:rPr>
                <w:rFonts w:ascii="Arial" w:hAnsi="Arial" w:cs="Arial"/>
                <w:sz w:val="22"/>
                <w:szCs w:val="22"/>
              </w:rPr>
              <w:t>“Managing Stress Before and After Breast Cancer Treatment” Alliance Community Services</w:t>
            </w:r>
          </w:p>
        </w:tc>
        <w:tc>
          <w:tcPr>
            <w:tcW w:w="1980" w:type="dxa"/>
            <w:shd w:val="clear" w:color="auto" w:fill="auto"/>
          </w:tcPr>
          <w:p w14:paraId="1EA5460C" w14:textId="77777777" w:rsidR="00662792" w:rsidRPr="003E2A3E" w:rsidRDefault="00D27A3D" w:rsidP="00626A83">
            <w:pPr>
              <w:spacing w:after="120"/>
              <w:rPr>
                <w:rFonts w:ascii="Arial" w:hAnsi="Arial" w:cs="Arial"/>
                <w:sz w:val="22"/>
                <w:szCs w:val="22"/>
              </w:rPr>
            </w:pPr>
            <w:r w:rsidRPr="003E2A3E">
              <w:rPr>
                <w:rFonts w:ascii="Arial" w:hAnsi="Arial" w:cs="Arial"/>
                <w:sz w:val="22"/>
                <w:szCs w:val="22"/>
              </w:rPr>
              <w:t>Salt Lake City, UT</w:t>
            </w:r>
          </w:p>
        </w:tc>
      </w:tr>
      <w:tr w:rsidR="00D27A3D" w:rsidRPr="003E2A3E" w14:paraId="108F1BC1" w14:textId="77777777" w:rsidTr="009D1607">
        <w:tc>
          <w:tcPr>
            <w:tcW w:w="900" w:type="dxa"/>
            <w:shd w:val="clear" w:color="auto" w:fill="auto"/>
          </w:tcPr>
          <w:p w14:paraId="684F1349"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lastRenderedPageBreak/>
              <w:t>2013</w:t>
            </w:r>
          </w:p>
        </w:tc>
        <w:tc>
          <w:tcPr>
            <w:tcW w:w="6660" w:type="dxa"/>
            <w:shd w:val="clear" w:color="auto" w:fill="auto"/>
          </w:tcPr>
          <w:p w14:paraId="3CA3D121"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“Postpartum Depression &amp; Latinas.  Utah County Health Department.</w:t>
            </w:r>
          </w:p>
        </w:tc>
        <w:tc>
          <w:tcPr>
            <w:tcW w:w="1980" w:type="dxa"/>
            <w:shd w:val="clear" w:color="auto" w:fill="auto"/>
          </w:tcPr>
          <w:p w14:paraId="739AB142"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Provo, UT</w:t>
            </w:r>
          </w:p>
        </w:tc>
      </w:tr>
      <w:tr w:rsidR="00D27A3D" w:rsidRPr="003E2A3E" w14:paraId="6A60ABFF" w14:textId="77777777" w:rsidTr="009D1607">
        <w:tc>
          <w:tcPr>
            <w:tcW w:w="900" w:type="dxa"/>
            <w:shd w:val="clear" w:color="auto" w:fill="auto"/>
          </w:tcPr>
          <w:p w14:paraId="5D286872"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2012</w:t>
            </w:r>
          </w:p>
        </w:tc>
        <w:tc>
          <w:tcPr>
            <w:tcW w:w="6660" w:type="dxa"/>
            <w:shd w:val="clear" w:color="auto" w:fill="auto"/>
          </w:tcPr>
          <w:p w14:paraId="723BB321"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lang w:val="es-CR"/>
              </w:rPr>
              <w:t>“Manejando Los Efectos Secundarios de la Quimioterapia: Énfasis en la Fatiga”. Alliance Community Services</w:t>
            </w:r>
          </w:p>
        </w:tc>
        <w:tc>
          <w:tcPr>
            <w:tcW w:w="1980" w:type="dxa"/>
            <w:shd w:val="clear" w:color="auto" w:fill="auto"/>
          </w:tcPr>
          <w:p w14:paraId="7753F165"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Salt Lake City, UT</w:t>
            </w:r>
          </w:p>
        </w:tc>
      </w:tr>
      <w:tr w:rsidR="00D27A3D" w:rsidRPr="003E2A3E" w14:paraId="71C99CAB" w14:textId="77777777" w:rsidTr="009D1607">
        <w:tc>
          <w:tcPr>
            <w:tcW w:w="900" w:type="dxa"/>
            <w:shd w:val="clear" w:color="auto" w:fill="auto"/>
          </w:tcPr>
          <w:p w14:paraId="19B33CAA"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2012</w:t>
            </w:r>
          </w:p>
        </w:tc>
        <w:tc>
          <w:tcPr>
            <w:tcW w:w="6660" w:type="dxa"/>
            <w:shd w:val="clear" w:color="auto" w:fill="auto"/>
          </w:tcPr>
          <w:p w14:paraId="0C2B163C"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“Depression in Childbirth: Where is the Joy, Women’s Studies Colloquium, Brigham Young University</w:t>
            </w:r>
          </w:p>
        </w:tc>
        <w:tc>
          <w:tcPr>
            <w:tcW w:w="1980" w:type="dxa"/>
            <w:shd w:val="clear" w:color="auto" w:fill="auto"/>
          </w:tcPr>
          <w:p w14:paraId="6C00B26B"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Provo, UT</w:t>
            </w:r>
          </w:p>
        </w:tc>
      </w:tr>
      <w:tr w:rsidR="00D27A3D" w:rsidRPr="003E2A3E" w14:paraId="115704C6" w14:textId="77777777" w:rsidTr="009D1607">
        <w:tc>
          <w:tcPr>
            <w:tcW w:w="900" w:type="dxa"/>
            <w:shd w:val="clear" w:color="auto" w:fill="auto"/>
          </w:tcPr>
          <w:p w14:paraId="5E8C383E"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2011</w:t>
            </w:r>
          </w:p>
        </w:tc>
        <w:tc>
          <w:tcPr>
            <w:tcW w:w="6660" w:type="dxa"/>
            <w:shd w:val="clear" w:color="auto" w:fill="auto"/>
          </w:tcPr>
          <w:p w14:paraId="4456808F"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“Understanding Postpartum Depression: A Hispanic Perspective.  Utah County Welcome Home/Baby Your Baby Program.</w:t>
            </w:r>
          </w:p>
        </w:tc>
        <w:tc>
          <w:tcPr>
            <w:tcW w:w="1980" w:type="dxa"/>
            <w:shd w:val="clear" w:color="auto" w:fill="auto"/>
          </w:tcPr>
          <w:p w14:paraId="458EC637"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Provo, UT</w:t>
            </w:r>
          </w:p>
        </w:tc>
      </w:tr>
    </w:tbl>
    <w:p w14:paraId="525EDCC5" w14:textId="77777777" w:rsidR="00134930" w:rsidRPr="009151AC" w:rsidRDefault="00134930">
      <w:pPr>
        <w:rPr>
          <w:sz w:val="4"/>
          <w:szCs w:val="4"/>
        </w:rPr>
      </w:pPr>
    </w:p>
    <w:tbl>
      <w:tblPr>
        <w:tblW w:w="9540" w:type="dxa"/>
        <w:tblInd w:w="468" w:type="dxa"/>
        <w:tblLook w:val="04A0" w:firstRow="1" w:lastRow="0" w:firstColumn="1" w:lastColumn="0" w:noHBand="0" w:noVBand="1"/>
      </w:tblPr>
      <w:tblGrid>
        <w:gridCol w:w="900"/>
        <w:gridCol w:w="6660"/>
        <w:gridCol w:w="1980"/>
      </w:tblGrid>
      <w:tr w:rsidR="00D27A3D" w:rsidRPr="003E2A3E" w14:paraId="2456E7BB" w14:textId="77777777" w:rsidTr="009D1607">
        <w:tc>
          <w:tcPr>
            <w:tcW w:w="900" w:type="dxa"/>
            <w:shd w:val="clear" w:color="auto" w:fill="auto"/>
          </w:tcPr>
          <w:p w14:paraId="1C485E4A"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2010</w:t>
            </w:r>
          </w:p>
        </w:tc>
        <w:tc>
          <w:tcPr>
            <w:tcW w:w="6660" w:type="dxa"/>
            <w:shd w:val="clear" w:color="auto" w:fill="auto"/>
          </w:tcPr>
          <w:p w14:paraId="1F5605DE"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“Postpartum Depression: A community concern</w:t>
            </w:r>
            <w:r w:rsidRPr="003E2A3E">
              <w:rPr>
                <w:rFonts w:ascii="Arial" w:hAnsi="Arial" w:cs="Arial"/>
                <w:b/>
                <w:bCs/>
                <w:sz w:val="22"/>
                <w:szCs w:val="22"/>
              </w:rPr>
              <w:t>.</w:t>
            </w:r>
            <w:r w:rsidRPr="003E2A3E">
              <w:rPr>
                <w:rFonts w:ascii="Arial" w:hAnsi="Arial" w:cs="Arial"/>
                <w:bCs/>
                <w:sz w:val="22"/>
                <w:szCs w:val="22"/>
              </w:rPr>
              <w:t>” Utah County Health Department Nurse Home Visitation Program Meeting.</w:t>
            </w:r>
          </w:p>
        </w:tc>
        <w:tc>
          <w:tcPr>
            <w:tcW w:w="1980" w:type="dxa"/>
            <w:shd w:val="clear" w:color="auto" w:fill="auto"/>
          </w:tcPr>
          <w:p w14:paraId="422BC5FA" w14:textId="77777777" w:rsidR="00D27A3D" w:rsidRPr="003E2A3E" w:rsidRDefault="00D27A3D" w:rsidP="00626A83">
            <w:pPr>
              <w:spacing w:after="120"/>
              <w:rPr>
                <w:rFonts w:ascii="Arial" w:hAnsi="Arial" w:cs="Arial"/>
                <w:sz w:val="22"/>
                <w:szCs w:val="22"/>
              </w:rPr>
            </w:pPr>
            <w:r w:rsidRPr="003E2A3E">
              <w:rPr>
                <w:rFonts w:ascii="Arial" w:hAnsi="Arial" w:cs="Arial"/>
                <w:bCs/>
                <w:sz w:val="22"/>
                <w:szCs w:val="22"/>
              </w:rPr>
              <w:t>Provo, UT</w:t>
            </w:r>
          </w:p>
        </w:tc>
      </w:tr>
      <w:tr w:rsidR="00D27A3D" w:rsidRPr="003E2A3E" w14:paraId="3A91AD8F" w14:textId="77777777" w:rsidTr="009D1607">
        <w:tc>
          <w:tcPr>
            <w:tcW w:w="900" w:type="dxa"/>
            <w:shd w:val="clear" w:color="auto" w:fill="auto"/>
          </w:tcPr>
          <w:p w14:paraId="3504B798" w14:textId="77777777" w:rsidR="00D27A3D" w:rsidRPr="003E2A3E" w:rsidRDefault="00D27A3D" w:rsidP="00626A83">
            <w:pPr>
              <w:spacing w:after="120"/>
              <w:rPr>
                <w:rFonts w:ascii="Arial" w:hAnsi="Arial" w:cs="Arial"/>
                <w:sz w:val="22"/>
                <w:szCs w:val="22"/>
              </w:rPr>
            </w:pPr>
            <w:r w:rsidRPr="003E2A3E">
              <w:rPr>
                <w:rFonts w:ascii="Arial" w:hAnsi="Arial" w:cs="Arial"/>
                <w:sz w:val="22"/>
                <w:szCs w:val="22"/>
              </w:rPr>
              <w:t>2007</w:t>
            </w:r>
          </w:p>
        </w:tc>
        <w:tc>
          <w:tcPr>
            <w:tcW w:w="6660" w:type="dxa"/>
            <w:shd w:val="clear" w:color="auto" w:fill="auto"/>
          </w:tcPr>
          <w:p w14:paraId="110400B6" w14:textId="77777777" w:rsidR="00D27A3D" w:rsidRPr="003E2A3E" w:rsidRDefault="00D27A3D" w:rsidP="00626A83">
            <w:pPr>
              <w:spacing w:after="120"/>
              <w:rPr>
                <w:rFonts w:ascii="Arial" w:hAnsi="Arial" w:cs="Arial"/>
                <w:bCs/>
                <w:sz w:val="22"/>
                <w:szCs w:val="22"/>
              </w:rPr>
            </w:pPr>
            <w:r w:rsidRPr="003E2A3E">
              <w:rPr>
                <w:rFonts w:ascii="Arial" w:hAnsi="Arial" w:cs="Arial"/>
                <w:bCs/>
                <w:sz w:val="22"/>
                <w:szCs w:val="22"/>
              </w:rPr>
              <w:t>“Factors That Influence Health Promotion Practices Among Immigrant Reproductive-Age Hispanic Women.”  Women’s Studies Colloquium, Brigham Young University</w:t>
            </w:r>
          </w:p>
        </w:tc>
        <w:tc>
          <w:tcPr>
            <w:tcW w:w="1980" w:type="dxa"/>
            <w:shd w:val="clear" w:color="auto" w:fill="auto"/>
          </w:tcPr>
          <w:p w14:paraId="619C0C53" w14:textId="77777777" w:rsidR="00D27A3D" w:rsidRPr="003E2A3E" w:rsidRDefault="00D27A3D" w:rsidP="00626A83">
            <w:pPr>
              <w:spacing w:after="120"/>
              <w:rPr>
                <w:rFonts w:ascii="Arial" w:hAnsi="Arial" w:cs="Arial"/>
                <w:bCs/>
                <w:sz w:val="22"/>
                <w:szCs w:val="22"/>
              </w:rPr>
            </w:pPr>
            <w:r w:rsidRPr="003E2A3E">
              <w:rPr>
                <w:rFonts w:ascii="Arial" w:hAnsi="Arial" w:cs="Arial"/>
                <w:bCs/>
                <w:sz w:val="22"/>
                <w:szCs w:val="22"/>
              </w:rPr>
              <w:t>Provo, UT</w:t>
            </w:r>
          </w:p>
        </w:tc>
      </w:tr>
    </w:tbl>
    <w:p w14:paraId="01BC25E3" w14:textId="77777777" w:rsidR="00F244B1" w:rsidRDefault="00F244B1" w:rsidP="00F244B1">
      <w:pPr>
        <w:ind w:left="648"/>
        <w:rPr>
          <w:rFonts w:ascii="Arial" w:hAnsi="Arial" w:cs="Arial"/>
          <w:sz w:val="22"/>
          <w:szCs w:val="22"/>
        </w:rPr>
      </w:pPr>
    </w:p>
    <w:p w14:paraId="2A062E43" w14:textId="77777777" w:rsidR="00E43832" w:rsidRPr="00513CE2" w:rsidRDefault="00E43832" w:rsidP="002D0CBB">
      <w:pPr>
        <w:numPr>
          <w:ilvl w:val="0"/>
          <w:numId w:val="17"/>
        </w:numPr>
        <w:rPr>
          <w:rFonts w:ascii="Arial" w:hAnsi="Arial" w:cs="Arial"/>
          <w:sz w:val="22"/>
          <w:szCs w:val="22"/>
        </w:rPr>
      </w:pPr>
      <w:r w:rsidRPr="00513CE2">
        <w:rPr>
          <w:rFonts w:ascii="Arial" w:hAnsi="Arial" w:cs="Arial"/>
          <w:sz w:val="22"/>
          <w:szCs w:val="22"/>
          <w:u w:val="single"/>
        </w:rPr>
        <w:t>Posters</w:t>
      </w:r>
    </w:p>
    <w:p w14:paraId="4A298E0B" w14:textId="77777777" w:rsidR="00E43832" w:rsidRDefault="00E43832" w:rsidP="001931AD">
      <w:pPr>
        <w:rPr>
          <w:rFonts w:ascii="Arial" w:hAnsi="Arial" w:cs="Arial"/>
          <w:sz w:val="22"/>
          <w:szCs w:val="22"/>
        </w:rPr>
      </w:pPr>
    </w:p>
    <w:tbl>
      <w:tblPr>
        <w:tblW w:w="9540" w:type="dxa"/>
        <w:tblInd w:w="468" w:type="dxa"/>
        <w:tblLook w:val="04A0" w:firstRow="1" w:lastRow="0" w:firstColumn="1" w:lastColumn="0" w:noHBand="0" w:noVBand="1"/>
      </w:tblPr>
      <w:tblGrid>
        <w:gridCol w:w="900"/>
        <w:gridCol w:w="6660"/>
        <w:gridCol w:w="1980"/>
      </w:tblGrid>
      <w:tr w:rsidR="00B65218" w:rsidRPr="003E2A3E" w14:paraId="58CF94CC" w14:textId="77777777" w:rsidTr="009D1607">
        <w:tc>
          <w:tcPr>
            <w:tcW w:w="900" w:type="dxa"/>
            <w:shd w:val="clear" w:color="auto" w:fill="auto"/>
          </w:tcPr>
          <w:p w14:paraId="373B1456"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u w:val="single"/>
              </w:rPr>
              <w:t>Dates</w:t>
            </w:r>
          </w:p>
        </w:tc>
        <w:tc>
          <w:tcPr>
            <w:tcW w:w="6660" w:type="dxa"/>
            <w:shd w:val="clear" w:color="auto" w:fill="auto"/>
          </w:tcPr>
          <w:p w14:paraId="708806FF"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u w:val="single"/>
              </w:rPr>
              <w:t>Title, Sponsor</w:t>
            </w:r>
          </w:p>
        </w:tc>
        <w:tc>
          <w:tcPr>
            <w:tcW w:w="1980" w:type="dxa"/>
            <w:shd w:val="clear" w:color="auto" w:fill="auto"/>
          </w:tcPr>
          <w:p w14:paraId="2D816A16"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u w:val="single"/>
              </w:rPr>
              <w:t>Location</w:t>
            </w:r>
          </w:p>
        </w:tc>
      </w:tr>
      <w:tr w:rsidR="003C11AD" w:rsidRPr="003E2A3E" w14:paraId="672A5EF5" w14:textId="77777777" w:rsidTr="009D1607">
        <w:tc>
          <w:tcPr>
            <w:tcW w:w="900" w:type="dxa"/>
            <w:shd w:val="clear" w:color="auto" w:fill="auto"/>
          </w:tcPr>
          <w:p w14:paraId="2E8C48E7" w14:textId="77777777" w:rsidR="003C11AD" w:rsidRPr="004A5F8B" w:rsidRDefault="003C11AD" w:rsidP="00F22359">
            <w:pPr>
              <w:spacing w:after="120"/>
              <w:rPr>
                <w:rFonts w:ascii="Arial" w:hAnsi="Arial" w:cs="Arial"/>
                <w:color w:val="000000"/>
                <w:sz w:val="22"/>
                <w:szCs w:val="22"/>
              </w:rPr>
            </w:pPr>
            <w:r>
              <w:rPr>
                <w:rFonts w:ascii="Arial" w:hAnsi="Arial" w:cs="Arial"/>
                <w:color w:val="000000"/>
                <w:sz w:val="22"/>
                <w:szCs w:val="22"/>
              </w:rPr>
              <w:t>2017</w:t>
            </w:r>
          </w:p>
        </w:tc>
        <w:tc>
          <w:tcPr>
            <w:tcW w:w="6660" w:type="dxa"/>
            <w:shd w:val="clear" w:color="auto" w:fill="auto"/>
          </w:tcPr>
          <w:p w14:paraId="56D583E2" w14:textId="77777777" w:rsidR="003C11AD" w:rsidRDefault="003C11AD" w:rsidP="003C11AD">
            <w:pPr>
              <w:rPr>
                <w:rFonts w:ascii="Arial" w:hAnsi="Arial" w:cs="Arial"/>
                <w:color w:val="262626"/>
                <w:sz w:val="22"/>
                <w:szCs w:val="22"/>
              </w:rPr>
            </w:pPr>
            <w:r w:rsidRPr="00C57A0A">
              <w:rPr>
                <w:rFonts w:ascii="Arial" w:hAnsi="Arial" w:cs="Arial"/>
                <w:color w:val="262626"/>
                <w:sz w:val="22"/>
                <w:szCs w:val="22"/>
              </w:rPr>
              <w:t>Allen, N.A.,</w:t>
            </w:r>
            <w:r>
              <w:rPr>
                <w:rFonts w:ascii="Arial" w:hAnsi="Arial" w:cs="Arial"/>
                <w:color w:val="262626"/>
                <w:sz w:val="22"/>
                <w:szCs w:val="22"/>
              </w:rPr>
              <w:t xml:space="preserve"> </w:t>
            </w:r>
            <w:r w:rsidRPr="00C57A0A">
              <w:rPr>
                <w:rFonts w:ascii="Arial" w:hAnsi="Arial" w:cs="Arial"/>
                <w:b/>
                <w:color w:val="262626"/>
                <w:sz w:val="22"/>
                <w:szCs w:val="22"/>
              </w:rPr>
              <w:t>Sanchez-Birkhead, A.</w:t>
            </w:r>
            <w:r w:rsidR="00C57A0A" w:rsidRPr="00C57A0A">
              <w:rPr>
                <w:rFonts w:ascii="Arial" w:hAnsi="Arial" w:cs="Arial"/>
                <w:b/>
                <w:color w:val="262626"/>
                <w:sz w:val="22"/>
                <w:szCs w:val="22"/>
              </w:rPr>
              <w:t>C</w:t>
            </w:r>
            <w:r>
              <w:rPr>
                <w:rFonts w:ascii="Arial" w:hAnsi="Arial" w:cs="Arial"/>
                <w:color w:val="262626"/>
                <w:sz w:val="22"/>
                <w:szCs w:val="22"/>
              </w:rPr>
              <w:t>, Gibson, B., Litchman, M., Villalta, J. From Expert to Novice: Community Partner’s Perspectives and Strategies</w:t>
            </w:r>
            <w:proofErr w:type="gramStart"/>
            <w:r>
              <w:rPr>
                <w:rFonts w:ascii="Arial" w:hAnsi="Arial" w:cs="Arial"/>
                <w:color w:val="262626"/>
                <w:sz w:val="22"/>
                <w:szCs w:val="22"/>
              </w:rPr>
              <w:t xml:space="preserve">. </w:t>
            </w:r>
            <w:r w:rsidRPr="005523C6">
              <w:rPr>
                <w:rFonts w:ascii="Arial" w:hAnsi="Arial" w:cs="Arial"/>
                <w:color w:val="262626"/>
                <w:sz w:val="22"/>
                <w:szCs w:val="22"/>
              </w:rPr>
              <w:t>.</w:t>
            </w:r>
            <w:proofErr w:type="gramEnd"/>
            <w:r w:rsidRPr="005523C6">
              <w:rPr>
                <w:rFonts w:ascii="Arial" w:hAnsi="Arial" w:cs="Arial"/>
                <w:color w:val="262626"/>
                <w:sz w:val="22"/>
                <w:szCs w:val="22"/>
              </w:rPr>
              <w:t xml:space="preserve"> </w:t>
            </w:r>
            <w:r w:rsidRPr="005523C6">
              <w:rPr>
                <w:rFonts w:ascii="Arial" w:hAnsi="Arial" w:cs="Arial"/>
                <w:sz w:val="22"/>
                <w:szCs w:val="22"/>
              </w:rPr>
              <w:t>Western Institute of Nursing’s 50</w:t>
            </w:r>
            <w:r w:rsidRPr="005523C6">
              <w:rPr>
                <w:rFonts w:ascii="Arial" w:hAnsi="Arial" w:cs="Arial"/>
                <w:sz w:val="22"/>
                <w:szCs w:val="22"/>
                <w:vertAlign w:val="superscript"/>
              </w:rPr>
              <w:t>th</w:t>
            </w:r>
            <w:r w:rsidRPr="005523C6">
              <w:rPr>
                <w:rFonts w:ascii="Arial" w:hAnsi="Arial" w:cs="Arial"/>
                <w:sz w:val="22"/>
                <w:szCs w:val="22"/>
              </w:rPr>
              <w:t xml:space="preserve"> Annual Communicating Nursing Research Conference</w:t>
            </w:r>
            <w:r w:rsidRPr="005523C6">
              <w:rPr>
                <w:rFonts w:ascii="Arial" w:hAnsi="Arial" w:cs="Arial"/>
                <w:color w:val="262626"/>
                <w:sz w:val="22"/>
                <w:szCs w:val="22"/>
              </w:rPr>
              <w:t>.</w:t>
            </w:r>
          </w:p>
          <w:p w14:paraId="58315742" w14:textId="77777777" w:rsidR="003C11AD" w:rsidRPr="004A5F8B" w:rsidRDefault="003C11AD" w:rsidP="00D0446E">
            <w:pPr>
              <w:widowControl w:val="0"/>
              <w:autoSpaceDE w:val="0"/>
              <w:autoSpaceDN w:val="0"/>
              <w:adjustRightInd w:val="0"/>
              <w:spacing w:after="120"/>
              <w:rPr>
                <w:rFonts w:ascii="Arial" w:hAnsi="Arial" w:cs="Arial"/>
                <w:color w:val="000000"/>
                <w:sz w:val="22"/>
                <w:szCs w:val="22"/>
              </w:rPr>
            </w:pPr>
          </w:p>
        </w:tc>
        <w:tc>
          <w:tcPr>
            <w:tcW w:w="1980" w:type="dxa"/>
            <w:shd w:val="clear" w:color="auto" w:fill="auto"/>
          </w:tcPr>
          <w:p w14:paraId="77ED56DD" w14:textId="77777777" w:rsidR="003C11AD" w:rsidRPr="004A5F8B" w:rsidRDefault="003C11AD" w:rsidP="00F22359">
            <w:pPr>
              <w:spacing w:after="120"/>
              <w:rPr>
                <w:rFonts w:ascii="Arial" w:hAnsi="Arial" w:cs="Arial"/>
                <w:color w:val="000000"/>
                <w:sz w:val="22"/>
                <w:szCs w:val="22"/>
              </w:rPr>
            </w:pPr>
            <w:r>
              <w:rPr>
                <w:rFonts w:ascii="Arial" w:hAnsi="Arial" w:cs="Arial"/>
                <w:color w:val="000000"/>
                <w:sz w:val="22"/>
                <w:szCs w:val="22"/>
              </w:rPr>
              <w:t>Denver, CO</w:t>
            </w:r>
          </w:p>
        </w:tc>
      </w:tr>
      <w:tr w:rsidR="004A5F8B" w:rsidRPr="003E2A3E" w14:paraId="45FBDEED" w14:textId="77777777" w:rsidTr="009D1607">
        <w:tc>
          <w:tcPr>
            <w:tcW w:w="900" w:type="dxa"/>
            <w:shd w:val="clear" w:color="auto" w:fill="auto"/>
          </w:tcPr>
          <w:p w14:paraId="5F89D4D0" w14:textId="77777777" w:rsidR="004A5F8B" w:rsidRPr="00D0446E" w:rsidRDefault="004A5F8B" w:rsidP="00F22359">
            <w:pPr>
              <w:spacing w:after="120"/>
              <w:rPr>
                <w:rFonts w:ascii="Arial" w:hAnsi="Arial" w:cs="Arial"/>
                <w:color w:val="000000"/>
                <w:sz w:val="22"/>
                <w:szCs w:val="22"/>
              </w:rPr>
            </w:pPr>
            <w:r w:rsidRPr="004A5F8B">
              <w:rPr>
                <w:rFonts w:ascii="Arial" w:hAnsi="Arial" w:cs="Arial"/>
                <w:color w:val="000000"/>
                <w:sz w:val="22"/>
                <w:szCs w:val="22"/>
              </w:rPr>
              <w:t>2017</w:t>
            </w:r>
          </w:p>
        </w:tc>
        <w:tc>
          <w:tcPr>
            <w:tcW w:w="6660" w:type="dxa"/>
            <w:shd w:val="clear" w:color="auto" w:fill="auto"/>
          </w:tcPr>
          <w:p w14:paraId="45B61A69" w14:textId="77777777" w:rsidR="004A5F8B" w:rsidRPr="00D0446E" w:rsidRDefault="00C57A0A" w:rsidP="00D0446E">
            <w:pPr>
              <w:widowControl w:val="0"/>
              <w:autoSpaceDE w:val="0"/>
              <w:autoSpaceDN w:val="0"/>
              <w:adjustRightInd w:val="0"/>
              <w:spacing w:after="120"/>
              <w:rPr>
                <w:rFonts w:ascii="Arial" w:hAnsi="Arial" w:cs="Arial"/>
                <w:color w:val="000000"/>
                <w:sz w:val="22"/>
                <w:szCs w:val="22"/>
              </w:rPr>
            </w:pPr>
            <w:proofErr w:type="spellStart"/>
            <w:r>
              <w:rPr>
                <w:rFonts w:ascii="Arial" w:hAnsi="Arial" w:cs="Arial"/>
                <w:color w:val="000000"/>
                <w:sz w:val="22"/>
                <w:szCs w:val="22"/>
              </w:rPr>
              <w:t>Fishler</w:t>
            </w:r>
            <w:proofErr w:type="spellEnd"/>
            <w:r>
              <w:rPr>
                <w:rFonts w:ascii="Arial" w:hAnsi="Arial" w:cs="Arial"/>
                <w:color w:val="000000"/>
                <w:sz w:val="22"/>
                <w:szCs w:val="22"/>
              </w:rPr>
              <w:t xml:space="preserve"> A,</w:t>
            </w:r>
            <w:r w:rsidR="004A5F8B" w:rsidRPr="004A5F8B">
              <w:rPr>
                <w:rFonts w:ascii="Arial" w:hAnsi="Arial" w:cs="Arial"/>
                <w:color w:val="000000"/>
                <w:sz w:val="22"/>
                <w:szCs w:val="22"/>
              </w:rPr>
              <w:t xml:space="preserve"> Simonsen SE, </w:t>
            </w:r>
            <w:proofErr w:type="spellStart"/>
            <w:r w:rsidR="004A5F8B" w:rsidRPr="004A5F8B">
              <w:rPr>
                <w:rFonts w:ascii="Arial" w:hAnsi="Arial" w:cs="Arial"/>
                <w:color w:val="000000"/>
                <w:sz w:val="22"/>
                <w:szCs w:val="22"/>
              </w:rPr>
              <w:t>Gren</w:t>
            </w:r>
            <w:proofErr w:type="spellEnd"/>
            <w:r w:rsidR="004A5F8B" w:rsidRPr="004A5F8B">
              <w:rPr>
                <w:rFonts w:ascii="Arial" w:hAnsi="Arial" w:cs="Arial"/>
                <w:color w:val="000000"/>
                <w:sz w:val="22"/>
                <w:szCs w:val="22"/>
              </w:rPr>
              <w:t xml:space="preserve"> L, Wu Y, </w:t>
            </w:r>
            <w:r w:rsidR="004A5F8B">
              <w:rPr>
                <w:rFonts w:ascii="Arial" w:hAnsi="Arial" w:cs="Arial"/>
                <w:color w:val="000000"/>
                <w:sz w:val="22"/>
                <w:szCs w:val="22"/>
              </w:rPr>
              <w:t xml:space="preserve">Mukundente V, Davis FA, </w:t>
            </w:r>
            <w:r w:rsidR="004A5F8B" w:rsidRPr="004A5F8B">
              <w:rPr>
                <w:rFonts w:ascii="Arial" w:hAnsi="Arial" w:cs="Arial"/>
                <w:b/>
                <w:color w:val="000000"/>
                <w:sz w:val="22"/>
                <w:szCs w:val="22"/>
              </w:rPr>
              <w:t>Sanchez-Birkhead A</w:t>
            </w:r>
            <w:r w:rsidR="004A5F8B">
              <w:rPr>
                <w:rFonts w:ascii="Arial" w:hAnsi="Arial" w:cs="Arial"/>
                <w:color w:val="000000"/>
                <w:sz w:val="22"/>
                <w:szCs w:val="22"/>
              </w:rPr>
              <w:t>, Tavake-</w:t>
            </w:r>
            <w:r w:rsidR="004A5F8B" w:rsidRPr="004A5F8B">
              <w:rPr>
                <w:rFonts w:ascii="Arial" w:hAnsi="Arial" w:cs="Arial"/>
                <w:color w:val="000000"/>
                <w:sz w:val="22"/>
                <w:szCs w:val="22"/>
              </w:rPr>
              <w:t xml:space="preserve">Pasi OF, Napia E, </w:t>
            </w:r>
            <w:r w:rsidR="004A5F8B" w:rsidRPr="004A5F8B">
              <w:rPr>
                <w:rFonts w:ascii="Arial" w:hAnsi="Arial" w:cs="Arial"/>
                <w:bCs/>
                <w:color w:val="000000"/>
                <w:sz w:val="22"/>
                <w:szCs w:val="22"/>
              </w:rPr>
              <w:t>Coulter H</w:t>
            </w:r>
            <w:r w:rsidR="004A5F8B" w:rsidRPr="004A5F8B">
              <w:rPr>
                <w:rFonts w:ascii="Arial" w:hAnsi="Arial" w:cs="Arial"/>
                <w:color w:val="000000"/>
                <w:sz w:val="22"/>
                <w:szCs w:val="22"/>
              </w:rPr>
              <w:t xml:space="preserve">, Alder S, Stark L, Ralls B, </w:t>
            </w:r>
            <w:proofErr w:type="spellStart"/>
            <w:r w:rsidR="004A5F8B" w:rsidRPr="004A5F8B">
              <w:rPr>
                <w:rFonts w:ascii="Arial" w:hAnsi="Arial" w:cs="Arial"/>
                <w:color w:val="000000"/>
                <w:sz w:val="22"/>
                <w:szCs w:val="22"/>
              </w:rPr>
              <w:t>Sunada</w:t>
            </w:r>
            <w:proofErr w:type="spellEnd"/>
            <w:r w:rsidR="004A5F8B" w:rsidRPr="004A5F8B">
              <w:rPr>
                <w:rFonts w:ascii="Arial" w:hAnsi="Arial" w:cs="Arial"/>
                <w:color w:val="000000"/>
                <w:sz w:val="22"/>
                <w:szCs w:val="22"/>
              </w:rPr>
              <w:t xml:space="preserve"> G, Eisenman P, </w:t>
            </w:r>
            <w:proofErr w:type="spellStart"/>
            <w:r w:rsidR="004A5F8B" w:rsidRPr="004A5F8B">
              <w:rPr>
                <w:rFonts w:ascii="Arial" w:hAnsi="Arial" w:cs="Arial"/>
                <w:color w:val="000000"/>
                <w:sz w:val="22"/>
                <w:szCs w:val="22"/>
              </w:rPr>
              <w:t>Prevedel</w:t>
            </w:r>
            <w:proofErr w:type="spellEnd"/>
            <w:r w:rsidR="004A5F8B" w:rsidRPr="004A5F8B">
              <w:rPr>
                <w:rFonts w:ascii="Arial" w:hAnsi="Arial" w:cs="Arial"/>
                <w:color w:val="000000"/>
                <w:sz w:val="22"/>
                <w:szCs w:val="22"/>
              </w:rPr>
              <w:t xml:space="preserve"> S, Peterson G, Mueller L</w:t>
            </w:r>
            <w:r w:rsidR="004A5F8B">
              <w:rPr>
                <w:rFonts w:ascii="Arial" w:hAnsi="Arial" w:cs="Arial"/>
                <w:color w:val="000000"/>
                <w:sz w:val="22"/>
                <w:szCs w:val="22"/>
              </w:rPr>
              <w:t xml:space="preserve">, Nelson C, </w:t>
            </w:r>
            <w:proofErr w:type="spellStart"/>
            <w:r w:rsidR="004A5F8B">
              <w:rPr>
                <w:rFonts w:ascii="Arial" w:hAnsi="Arial" w:cs="Arial"/>
                <w:color w:val="000000"/>
                <w:sz w:val="22"/>
                <w:szCs w:val="22"/>
              </w:rPr>
              <w:t>Zhange</w:t>
            </w:r>
            <w:proofErr w:type="spellEnd"/>
            <w:r w:rsidR="004A5F8B">
              <w:rPr>
                <w:rFonts w:ascii="Arial" w:hAnsi="Arial" w:cs="Arial"/>
                <w:color w:val="000000"/>
                <w:sz w:val="22"/>
                <w:szCs w:val="22"/>
              </w:rPr>
              <w:t xml:space="preserve"> W, </w:t>
            </w:r>
            <w:proofErr w:type="spellStart"/>
            <w:r w:rsidR="004A5F8B">
              <w:rPr>
                <w:rFonts w:ascii="Arial" w:hAnsi="Arial" w:cs="Arial"/>
                <w:color w:val="000000"/>
                <w:sz w:val="22"/>
                <w:szCs w:val="22"/>
              </w:rPr>
              <w:t>Digre</w:t>
            </w:r>
            <w:proofErr w:type="spellEnd"/>
            <w:r w:rsidR="004A5F8B">
              <w:rPr>
                <w:rFonts w:ascii="Arial" w:hAnsi="Arial" w:cs="Arial"/>
                <w:color w:val="000000"/>
                <w:sz w:val="22"/>
                <w:szCs w:val="22"/>
              </w:rPr>
              <w:t xml:space="preserve"> K</w:t>
            </w:r>
            <w:r w:rsidR="004A5F8B" w:rsidRPr="004A5F8B">
              <w:rPr>
                <w:rFonts w:ascii="Arial" w:hAnsi="Arial" w:cs="Arial"/>
                <w:color w:val="000000"/>
                <w:sz w:val="22"/>
                <w:szCs w:val="22"/>
              </w:rPr>
              <w:t xml:space="preserve">. </w:t>
            </w:r>
            <w:r w:rsidR="004A5F8B" w:rsidRPr="004A5F8B">
              <w:rPr>
                <w:rFonts w:ascii="Arial" w:hAnsi="Arial" w:cs="Arial"/>
                <w:i/>
                <w:iCs/>
                <w:color w:val="000000"/>
                <w:sz w:val="22"/>
                <w:szCs w:val="22"/>
              </w:rPr>
              <w:t xml:space="preserve">Perceived barriers to healthy behaviors among urban and rural women. </w:t>
            </w:r>
            <w:r w:rsidR="004A5F8B" w:rsidRPr="004A5F8B">
              <w:rPr>
                <w:rFonts w:ascii="Arial" w:hAnsi="Arial" w:cs="Arial"/>
                <w:color w:val="000000"/>
                <w:sz w:val="22"/>
                <w:szCs w:val="22"/>
              </w:rPr>
              <w:t>Poster presentation at the Western Institute of</w:t>
            </w:r>
            <w:r w:rsidR="004A5F8B">
              <w:rPr>
                <w:rFonts w:ascii="Arial" w:hAnsi="Arial" w:cs="Arial"/>
                <w:color w:val="000000"/>
                <w:sz w:val="22"/>
                <w:szCs w:val="22"/>
              </w:rPr>
              <w:t xml:space="preserve"> Nursing Annual Conference</w:t>
            </w:r>
            <w:r w:rsidR="004A5F8B" w:rsidRPr="004A5F8B">
              <w:rPr>
                <w:rFonts w:ascii="Arial" w:hAnsi="Arial" w:cs="Arial"/>
                <w:color w:val="000000"/>
                <w:sz w:val="22"/>
                <w:szCs w:val="22"/>
              </w:rPr>
              <w:t xml:space="preserve">. </w:t>
            </w:r>
          </w:p>
        </w:tc>
        <w:tc>
          <w:tcPr>
            <w:tcW w:w="1980" w:type="dxa"/>
            <w:shd w:val="clear" w:color="auto" w:fill="auto"/>
          </w:tcPr>
          <w:p w14:paraId="762008BB" w14:textId="77777777" w:rsidR="004A5F8B" w:rsidRPr="00D0446E" w:rsidRDefault="004A5F8B" w:rsidP="00F22359">
            <w:pPr>
              <w:spacing w:after="120"/>
              <w:rPr>
                <w:rFonts w:ascii="Arial" w:hAnsi="Arial" w:cs="Arial"/>
                <w:color w:val="000000"/>
                <w:sz w:val="22"/>
                <w:szCs w:val="22"/>
              </w:rPr>
            </w:pPr>
            <w:r w:rsidRPr="004A5F8B">
              <w:rPr>
                <w:rFonts w:ascii="Arial" w:hAnsi="Arial" w:cs="Arial"/>
                <w:color w:val="000000"/>
                <w:sz w:val="22"/>
                <w:szCs w:val="22"/>
              </w:rPr>
              <w:t>Denver, CO</w:t>
            </w:r>
          </w:p>
        </w:tc>
      </w:tr>
      <w:tr w:rsidR="00D0446E" w:rsidRPr="003E2A3E" w14:paraId="7C27065D" w14:textId="77777777" w:rsidTr="009D1607">
        <w:tc>
          <w:tcPr>
            <w:tcW w:w="900" w:type="dxa"/>
            <w:shd w:val="clear" w:color="auto" w:fill="auto"/>
          </w:tcPr>
          <w:p w14:paraId="6AA400A3" w14:textId="77777777" w:rsidR="00D0446E" w:rsidRPr="00DD71B8" w:rsidRDefault="00D0446E" w:rsidP="00F22359">
            <w:pPr>
              <w:spacing w:after="120"/>
              <w:rPr>
                <w:rFonts w:ascii="Arial" w:hAnsi="Arial" w:cs="Arial"/>
                <w:color w:val="000000"/>
                <w:sz w:val="22"/>
                <w:szCs w:val="22"/>
              </w:rPr>
            </w:pPr>
            <w:r w:rsidRPr="00D0446E">
              <w:rPr>
                <w:rFonts w:ascii="Arial" w:hAnsi="Arial" w:cs="Arial"/>
                <w:color w:val="000000"/>
                <w:sz w:val="22"/>
                <w:szCs w:val="22"/>
              </w:rPr>
              <w:t>2016</w:t>
            </w:r>
          </w:p>
        </w:tc>
        <w:tc>
          <w:tcPr>
            <w:tcW w:w="6660" w:type="dxa"/>
            <w:shd w:val="clear" w:color="auto" w:fill="auto"/>
          </w:tcPr>
          <w:p w14:paraId="30B9658D" w14:textId="77777777" w:rsidR="00D0446E" w:rsidRPr="00DD71B8" w:rsidRDefault="00D0446E" w:rsidP="00D0446E">
            <w:pPr>
              <w:widowControl w:val="0"/>
              <w:autoSpaceDE w:val="0"/>
              <w:autoSpaceDN w:val="0"/>
              <w:adjustRightInd w:val="0"/>
              <w:spacing w:after="120"/>
              <w:rPr>
                <w:rFonts w:ascii="Arial" w:hAnsi="Arial" w:cs="Arial"/>
                <w:color w:val="000000"/>
                <w:sz w:val="22"/>
                <w:szCs w:val="22"/>
              </w:rPr>
            </w:pPr>
            <w:r w:rsidRPr="00D0446E">
              <w:rPr>
                <w:rFonts w:ascii="Arial" w:hAnsi="Arial" w:cs="Arial"/>
                <w:color w:val="000000"/>
                <w:sz w:val="22"/>
                <w:szCs w:val="22"/>
              </w:rPr>
              <w:t>Simonsen SE, Zhang W,</w:t>
            </w:r>
            <w:r>
              <w:rPr>
                <w:rFonts w:ascii="Arial" w:hAnsi="Arial" w:cs="Arial"/>
                <w:color w:val="000000"/>
                <w:sz w:val="22"/>
                <w:szCs w:val="22"/>
              </w:rPr>
              <w:t xml:space="preserve"> Mukundente V, Davis F, </w:t>
            </w:r>
            <w:r w:rsidRPr="00D0446E">
              <w:rPr>
                <w:rFonts w:ascii="Arial" w:hAnsi="Arial" w:cs="Arial"/>
                <w:b/>
                <w:color w:val="000000"/>
                <w:sz w:val="22"/>
                <w:szCs w:val="22"/>
              </w:rPr>
              <w:t>Sanchez-Birkhead A</w:t>
            </w:r>
            <w:r>
              <w:rPr>
                <w:rFonts w:ascii="Arial" w:hAnsi="Arial" w:cs="Arial"/>
                <w:color w:val="000000"/>
                <w:sz w:val="22"/>
                <w:szCs w:val="22"/>
              </w:rPr>
              <w:t>, Tavake-</w:t>
            </w:r>
            <w:r w:rsidRPr="00D0446E">
              <w:rPr>
                <w:rFonts w:ascii="Arial" w:hAnsi="Arial" w:cs="Arial"/>
                <w:color w:val="000000"/>
                <w:sz w:val="22"/>
                <w:szCs w:val="22"/>
              </w:rPr>
              <w:t xml:space="preserve">Pasi F, Napia E, Ralls B, </w:t>
            </w:r>
            <w:r w:rsidRPr="00D0446E">
              <w:rPr>
                <w:rFonts w:ascii="Arial" w:hAnsi="Arial" w:cs="Arial"/>
                <w:bCs/>
                <w:color w:val="000000"/>
                <w:sz w:val="22"/>
                <w:szCs w:val="22"/>
              </w:rPr>
              <w:t>Coulter H</w:t>
            </w:r>
            <w:r w:rsidRPr="00D0446E">
              <w:rPr>
                <w:rFonts w:ascii="Arial" w:hAnsi="Arial" w:cs="Arial"/>
                <w:b/>
                <w:bCs/>
                <w:color w:val="000000"/>
                <w:sz w:val="22"/>
                <w:szCs w:val="22"/>
              </w:rPr>
              <w:t>,</w:t>
            </w:r>
            <w:r w:rsidRPr="00D0446E">
              <w:rPr>
                <w:rFonts w:ascii="Arial" w:hAnsi="Arial" w:cs="Arial"/>
                <w:color w:val="000000"/>
                <w:sz w:val="22"/>
                <w:szCs w:val="22"/>
              </w:rPr>
              <w:t xml:space="preserve"> Alder SC, Stark LA, </w:t>
            </w:r>
            <w:proofErr w:type="spellStart"/>
            <w:r w:rsidRPr="00D0446E">
              <w:rPr>
                <w:rFonts w:ascii="Arial" w:hAnsi="Arial" w:cs="Arial"/>
                <w:color w:val="000000"/>
                <w:sz w:val="22"/>
                <w:szCs w:val="22"/>
              </w:rPr>
              <w:t>Sunada</w:t>
            </w:r>
            <w:proofErr w:type="spellEnd"/>
            <w:r w:rsidRPr="00D0446E">
              <w:rPr>
                <w:rFonts w:ascii="Arial" w:hAnsi="Arial" w:cs="Arial"/>
                <w:color w:val="000000"/>
                <w:sz w:val="22"/>
                <w:szCs w:val="22"/>
              </w:rPr>
              <w:t xml:space="preserve"> G, Ei</w:t>
            </w:r>
            <w:r>
              <w:rPr>
                <w:rFonts w:ascii="Arial" w:hAnsi="Arial" w:cs="Arial"/>
                <w:color w:val="000000"/>
                <w:sz w:val="22"/>
                <w:szCs w:val="22"/>
              </w:rPr>
              <w:t xml:space="preserve">senman P, Johnston L, </w:t>
            </w:r>
            <w:proofErr w:type="spellStart"/>
            <w:r>
              <w:rPr>
                <w:rFonts w:ascii="Arial" w:hAnsi="Arial" w:cs="Arial"/>
                <w:color w:val="000000"/>
                <w:sz w:val="22"/>
                <w:szCs w:val="22"/>
              </w:rPr>
              <w:t>Digre</w:t>
            </w:r>
            <w:proofErr w:type="spellEnd"/>
            <w:r>
              <w:rPr>
                <w:rFonts w:ascii="Arial" w:hAnsi="Arial" w:cs="Arial"/>
                <w:color w:val="000000"/>
                <w:sz w:val="22"/>
                <w:szCs w:val="22"/>
              </w:rPr>
              <w:t xml:space="preserve"> K</w:t>
            </w:r>
            <w:r w:rsidRPr="00D0446E">
              <w:rPr>
                <w:rFonts w:ascii="Arial" w:hAnsi="Arial" w:cs="Arial"/>
                <w:color w:val="000000"/>
                <w:sz w:val="22"/>
                <w:szCs w:val="22"/>
              </w:rPr>
              <w:t xml:space="preserve">. </w:t>
            </w:r>
            <w:r w:rsidRPr="00D0446E">
              <w:rPr>
                <w:rFonts w:ascii="Arial" w:hAnsi="Arial" w:cs="Arial"/>
                <w:i/>
                <w:iCs/>
                <w:color w:val="000000"/>
                <w:sz w:val="22"/>
                <w:szCs w:val="22"/>
              </w:rPr>
              <w:t xml:space="preserve">Healthy women lead healthy families: Impact of a community wellness coaching program for women on the health behaviors of their family members. </w:t>
            </w:r>
            <w:r w:rsidRPr="00D0446E">
              <w:rPr>
                <w:rFonts w:ascii="Arial" w:hAnsi="Arial" w:cs="Arial"/>
                <w:color w:val="000000"/>
                <w:sz w:val="22"/>
                <w:szCs w:val="22"/>
              </w:rPr>
              <w:t>Poster presentation at th</w:t>
            </w:r>
            <w:r>
              <w:rPr>
                <w:rFonts w:ascii="Arial" w:hAnsi="Arial" w:cs="Arial"/>
                <w:color w:val="000000"/>
                <w:sz w:val="22"/>
                <w:szCs w:val="22"/>
              </w:rPr>
              <w:t>e 2016 Women’s Health Congress.</w:t>
            </w:r>
          </w:p>
        </w:tc>
        <w:tc>
          <w:tcPr>
            <w:tcW w:w="1980" w:type="dxa"/>
            <w:shd w:val="clear" w:color="auto" w:fill="auto"/>
          </w:tcPr>
          <w:p w14:paraId="5379A11F" w14:textId="77777777" w:rsidR="00D0446E" w:rsidRPr="00DD71B8" w:rsidRDefault="00D0446E" w:rsidP="00F22359">
            <w:pPr>
              <w:spacing w:after="120"/>
              <w:rPr>
                <w:rFonts w:ascii="Arial" w:hAnsi="Arial" w:cs="Arial"/>
                <w:color w:val="000000"/>
                <w:sz w:val="22"/>
                <w:szCs w:val="22"/>
              </w:rPr>
            </w:pPr>
            <w:r w:rsidRPr="00D0446E">
              <w:rPr>
                <w:rFonts w:ascii="Arial" w:hAnsi="Arial" w:cs="Arial"/>
                <w:color w:val="000000"/>
                <w:sz w:val="22"/>
                <w:szCs w:val="22"/>
              </w:rPr>
              <w:t>Washington, D.C. </w:t>
            </w:r>
          </w:p>
        </w:tc>
      </w:tr>
      <w:tr w:rsidR="00DD71B8" w:rsidRPr="003E2A3E" w14:paraId="26304FC1" w14:textId="77777777" w:rsidTr="009D1607">
        <w:tc>
          <w:tcPr>
            <w:tcW w:w="900" w:type="dxa"/>
            <w:shd w:val="clear" w:color="auto" w:fill="auto"/>
          </w:tcPr>
          <w:p w14:paraId="002C1167" w14:textId="77777777" w:rsidR="00DD71B8" w:rsidRPr="00397388" w:rsidRDefault="00DD71B8" w:rsidP="00F22359">
            <w:pPr>
              <w:spacing w:after="120"/>
              <w:rPr>
                <w:rFonts w:ascii="Arial" w:hAnsi="Arial" w:cs="Arial"/>
                <w:color w:val="000000"/>
                <w:sz w:val="22"/>
                <w:szCs w:val="22"/>
              </w:rPr>
            </w:pPr>
            <w:r w:rsidRPr="00DD71B8">
              <w:rPr>
                <w:rFonts w:ascii="Arial" w:hAnsi="Arial" w:cs="Arial"/>
                <w:color w:val="000000"/>
                <w:sz w:val="22"/>
                <w:szCs w:val="22"/>
              </w:rPr>
              <w:t>2016</w:t>
            </w:r>
          </w:p>
        </w:tc>
        <w:tc>
          <w:tcPr>
            <w:tcW w:w="6660" w:type="dxa"/>
            <w:shd w:val="clear" w:color="auto" w:fill="auto"/>
          </w:tcPr>
          <w:p w14:paraId="35A45A62" w14:textId="77777777" w:rsidR="00DD71B8" w:rsidRPr="00397388" w:rsidRDefault="00DD71B8" w:rsidP="00397388">
            <w:pPr>
              <w:widowControl w:val="0"/>
              <w:autoSpaceDE w:val="0"/>
              <w:autoSpaceDN w:val="0"/>
              <w:adjustRightInd w:val="0"/>
              <w:spacing w:after="120"/>
              <w:rPr>
                <w:rFonts w:ascii="Arial" w:hAnsi="Arial" w:cs="Arial"/>
                <w:color w:val="000000"/>
                <w:sz w:val="22"/>
                <w:szCs w:val="22"/>
              </w:rPr>
            </w:pPr>
            <w:r w:rsidRPr="00DD71B8">
              <w:rPr>
                <w:rFonts w:ascii="Arial" w:hAnsi="Arial" w:cs="Arial"/>
                <w:color w:val="000000"/>
                <w:sz w:val="22"/>
                <w:szCs w:val="22"/>
              </w:rPr>
              <w:t xml:space="preserve">Okada B**, </w:t>
            </w:r>
            <w:r w:rsidRPr="00DD71B8">
              <w:rPr>
                <w:rFonts w:ascii="Arial" w:hAnsi="Arial" w:cs="Arial"/>
                <w:bCs/>
                <w:color w:val="000000"/>
                <w:sz w:val="22"/>
                <w:szCs w:val="22"/>
              </w:rPr>
              <w:t>Simonsen SE</w:t>
            </w:r>
            <w:r w:rsidRPr="00DD71B8">
              <w:rPr>
                <w:rFonts w:ascii="Arial" w:hAnsi="Arial" w:cs="Arial"/>
                <w:color w:val="000000"/>
                <w:sz w:val="22"/>
                <w:szCs w:val="22"/>
              </w:rPr>
              <w:t>, Zhang W,</w:t>
            </w:r>
            <w:r>
              <w:rPr>
                <w:rFonts w:ascii="Arial" w:hAnsi="Arial" w:cs="Arial"/>
                <w:color w:val="000000"/>
                <w:sz w:val="22"/>
                <w:szCs w:val="22"/>
              </w:rPr>
              <w:t xml:space="preserve"> Mukundente V, Davis F, </w:t>
            </w:r>
            <w:r w:rsidRPr="00DD71B8">
              <w:rPr>
                <w:rFonts w:ascii="Arial" w:hAnsi="Arial" w:cs="Arial"/>
                <w:b/>
                <w:color w:val="000000"/>
                <w:sz w:val="22"/>
                <w:szCs w:val="22"/>
              </w:rPr>
              <w:t>Sanchez-Birkhead A</w:t>
            </w:r>
            <w:r>
              <w:rPr>
                <w:rFonts w:ascii="Arial" w:hAnsi="Arial" w:cs="Arial"/>
                <w:color w:val="000000"/>
                <w:sz w:val="22"/>
                <w:szCs w:val="22"/>
              </w:rPr>
              <w:t>, Tavake-</w:t>
            </w:r>
            <w:r w:rsidRPr="00DD71B8">
              <w:rPr>
                <w:rFonts w:ascii="Arial" w:hAnsi="Arial" w:cs="Arial"/>
                <w:color w:val="000000"/>
                <w:sz w:val="22"/>
                <w:szCs w:val="22"/>
              </w:rPr>
              <w:t xml:space="preserve">Pasi O, Napia E, </w:t>
            </w:r>
            <w:r w:rsidRPr="00DD71B8">
              <w:rPr>
                <w:rFonts w:ascii="Arial" w:hAnsi="Arial" w:cs="Arial"/>
                <w:bCs/>
                <w:color w:val="000000"/>
                <w:sz w:val="22"/>
                <w:szCs w:val="22"/>
              </w:rPr>
              <w:t>Coulter H</w:t>
            </w:r>
            <w:r w:rsidRPr="00DD71B8">
              <w:rPr>
                <w:rFonts w:ascii="Arial" w:hAnsi="Arial" w:cs="Arial"/>
                <w:b/>
                <w:bCs/>
                <w:color w:val="000000"/>
                <w:sz w:val="22"/>
                <w:szCs w:val="22"/>
              </w:rPr>
              <w:t>,</w:t>
            </w:r>
            <w:r w:rsidRPr="00DD71B8">
              <w:rPr>
                <w:rFonts w:ascii="Arial" w:hAnsi="Arial" w:cs="Arial"/>
                <w:color w:val="000000"/>
                <w:sz w:val="22"/>
                <w:szCs w:val="22"/>
              </w:rPr>
              <w:t xml:space="preserve"> Alder S, Ralls B, </w:t>
            </w:r>
            <w:proofErr w:type="spellStart"/>
            <w:r w:rsidRPr="00DD71B8">
              <w:rPr>
                <w:rFonts w:ascii="Arial" w:hAnsi="Arial" w:cs="Arial"/>
                <w:color w:val="000000"/>
                <w:sz w:val="22"/>
                <w:szCs w:val="22"/>
              </w:rPr>
              <w:t>Su</w:t>
            </w:r>
            <w:r>
              <w:rPr>
                <w:rFonts w:ascii="Arial" w:hAnsi="Arial" w:cs="Arial"/>
                <w:color w:val="000000"/>
                <w:sz w:val="22"/>
                <w:szCs w:val="22"/>
              </w:rPr>
              <w:t>nada</w:t>
            </w:r>
            <w:proofErr w:type="spellEnd"/>
            <w:r>
              <w:rPr>
                <w:rFonts w:ascii="Arial" w:hAnsi="Arial" w:cs="Arial"/>
                <w:color w:val="000000"/>
                <w:sz w:val="22"/>
                <w:szCs w:val="22"/>
              </w:rPr>
              <w:t xml:space="preserve"> G**, Eisenman P, </w:t>
            </w:r>
            <w:proofErr w:type="spellStart"/>
            <w:r>
              <w:rPr>
                <w:rFonts w:ascii="Arial" w:hAnsi="Arial" w:cs="Arial"/>
                <w:color w:val="000000"/>
                <w:sz w:val="22"/>
                <w:szCs w:val="22"/>
              </w:rPr>
              <w:t>Digre</w:t>
            </w:r>
            <w:proofErr w:type="spellEnd"/>
            <w:r>
              <w:rPr>
                <w:rFonts w:ascii="Arial" w:hAnsi="Arial" w:cs="Arial"/>
                <w:color w:val="000000"/>
                <w:sz w:val="22"/>
                <w:szCs w:val="22"/>
              </w:rPr>
              <w:t xml:space="preserve"> K</w:t>
            </w:r>
            <w:r w:rsidRPr="00DD71B8">
              <w:rPr>
                <w:rFonts w:ascii="Arial" w:hAnsi="Arial" w:cs="Arial"/>
                <w:color w:val="000000"/>
                <w:sz w:val="22"/>
                <w:szCs w:val="22"/>
              </w:rPr>
              <w:t>.</w:t>
            </w:r>
            <w:r>
              <w:rPr>
                <w:rFonts w:ascii="Arial" w:hAnsi="Arial" w:cs="Arial"/>
                <w:i/>
                <w:iCs/>
                <w:color w:val="000000"/>
                <w:sz w:val="22"/>
                <w:szCs w:val="22"/>
              </w:rPr>
              <w:t xml:space="preserve"> Impact of a 12-</w:t>
            </w:r>
            <w:r w:rsidRPr="00DD71B8">
              <w:rPr>
                <w:rFonts w:ascii="Arial" w:hAnsi="Arial" w:cs="Arial"/>
                <w:i/>
                <w:iCs/>
                <w:color w:val="000000"/>
                <w:sz w:val="22"/>
                <w:szCs w:val="22"/>
              </w:rPr>
              <w:t>month wellness coaching program on soda and water consumption in women of color.</w:t>
            </w:r>
            <w:r w:rsidRPr="00DD71B8">
              <w:rPr>
                <w:rFonts w:ascii="Arial" w:hAnsi="Arial" w:cs="Arial"/>
                <w:color w:val="000000"/>
                <w:sz w:val="22"/>
                <w:szCs w:val="22"/>
              </w:rPr>
              <w:t xml:space="preserve"> Poster presentation at the American Public He</w:t>
            </w:r>
            <w:r>
              <w:rPr>
                <w:rFonts w:ascii="Arial" w:hAnsi="Arial" w:cs="Arial"/>
                <w:color w:val="000000"/>
                <w:sz w:val="22"/>
                <w:szCs w:val="22"/>
              </w:rPr>
              <w:t>alth Association Annual Meeting</w:t>
            </w:r>
            <w:r w:rsidRPr="00DD71B8">
              <w:rPr>
                <w:rFonts w:ascii="Arial" w:hAnsi="Arial" w:cs="Arial"/>
                <w:color w:val="000000"/>
                <w:sz w:val="22"/>
                <w:szCs w:val="22"/>
              </w:rPr>
              <w:t xml:space="preserve">. </w:t>
            </w:r>
          </w:p>
        </w:tc>
        <w:tc>
          <w:tcPr>
            <w:tcW w:w="1980" w:type="dxa"/>
            <w:shd w:val="clear" w:color="auto" w:fill="auto"/>
          </w:tcPr>
          <w:p w14:paraId="7D2C43C1" w14:textId="77777777" w:rsidR="00DD71B8" w:rsidRPr="00397388" w:rsidRDefault="00DD71B8" w:rsidP="00F22359">
            <w:pPr>
              <w:spacing w:after="120"/>
              <w:rPr>
                <w:rFonts w:ascii="Arial" w:hAnsi="Arial" w:cs="Arial"/>
                <w:color w:val="000000"/>
                <w:sz w:val="22"/>
                <w:szCs w:val="22"/>
              </w:rPr>
            </w:pPr>
            <w:r w:rsidRPr="00DD71B8">
              <w:rPr>
                <w:rFonts w:ascii="Arial" w:hAnsi="Arial" w:cs="Arial"/>
                <w:color w:val="000000"/>
                <w:sz w:val="22"/>
                <w:szCs w:val="22"/>
              </w:rPr>
              <w:t>Denver, CO</w:t>
            </w:r>
          </w:p>
        </w:tc>
      </w:tr>
      <w:tr w:rsidR="00397388" w:rsidRPr="003E2A3E" w14:paraId="3308D249" w14:textId="77777777" w:rsidTr="009D1607">
        <w:tc>
          <w:tcPr>
            <w:tcW w:w="900" w:type="dxa"/>
            <w:shd w:val="clear" w:color="auto" w:fill="auto"/>
          </w:tcPr>
          <w:p w14:paraId="267076B5" w14:textId="77777777" w:rsidR="00397388" w:rsidRPr="003E2A3E" w:rsidRDefault="00397388" w:rsidP="00F22359">
            <w:pPr>
              <w:spacing w:after="120"/>
              <w:rPr>
                <w:rFonts w:ascii="Arial" w:hAnsi="Arial" w:cs="Arial"/>
                <w:sz w:val="22"/>
                <w:szCs w:val="22"/>
              </w:rPr>
            </w:pPr>
            <w:r w:rsidRPr="00397388">
              <w:rPr>
                <w:rFonts w:ascii="Arial" w:hAnsi="Arial" w:cs="Arial"/>
                <w:color w:val="000000"/>
                <w:sz w:val="22"/>
                <w:szCs w:val="22"/>
              </w:rPr>
              <w:t>2016</w:t>
            </w:r>
          </w:p>
        </w:tc>
        <w:tc>
          <w:tcPr>
            <w:tcW w:w="6660" w:type="dxa"/>
            <w:shd w:val="clear" w:color="auto" w:fill="auto"/>
          </w:tcPr>
          <w:p w14:paraId="4386BE31" w14:textId="77777777" w:rsidR="00397388" w:rsidRPr="00397388" w:rsidRDefault="00397388" w:rsidP="00397388">
            <w:pPr>
              <w:widowControl w:val="0"/>
              <w:autoSpaceDE w:val="0"/>
              <w:autoSpaceDN w:val="0"/>
              <w:adjustRightInd w:val="0"/>
              <w:spacing w:after="120"/>
              <w:rPr>
                <w:rFonts w:ascii="Arial" w:hAnsi="Arial" w:cs="Arial"/>
                <w:color w:val="000000"/>
                <w:sz w:val="22"/>
                <w:szCs w:val="22"/>
              </w:rPr>
            </w:pPr>
            <w:r w:rsidRPr="00397388">
              <w:rPr>
                <w:rFonts w:ascii="Arial" w:hAnsi="Arial" w:cs="Arial"/>
                <w:color w:val="000000"/>
                <w:sz w:val="22"/>
                <w:szCs w:val="22"/>
              </w:rPr>
              <w:t xml:space="preserve">Wright H**, </w:t>
            </w:r>
            <w:r w:rsidRPr="00397388">
              <w:rPr>
                <w:rFonts w:ascii="Arial" w:hAnsi="Arial" w:cs="Arial"/>
                <w:bCs/>
                <w:color w:val="000000"/>
                <w:sz w:val="22"/>
                <w:szCs w:val="22"/>
              </w:rPr>
              <w:t>Simonsen SE</w:t>
            </w:r>
            <w:r w:rsidRPr="00397388">
              <w:rPr>
                <w:rFonts w:ascii="Arial" w:hAnsi="Arial" w:cs="Arial"/>
                <w:color w:val="000000"/>
                <w:sz w:val="22"/>
                <w:szCs w:val="22"/>
              </w:rPr>
              <w:t xml:space="preserve">, </w:t>
            </w:r>
            <w:proofErr w:type="spellStart"/>
            <w:r w:rsidRPr="00397388">
              <w:rPr>
                <w:rFonts w:ascii="Arial" w:hAnsi="Arial" w:cs="Arial"/>
                <w:color w:val="000000"/>
                <w:sz w:val="22"/>
                <w:szCs w:val="22"/>
              </w:rPr>
              <w:t>Gren</w:t>
            </w:r>
            <w:proofErr w:type="spellEnd"/>
            <w:r w:rsidRPr="00397388">
              <w:rPr>
                <w:rFonts w:ascii="Arial" w:hAnsi="Arial" w:cs="Arial"/>
                <w:color w:val="000000"/>
                <w:sz w:val="22"/>
                <w:szCs w:val="22"/>
              </w:rPr>
              <w:t xml:space="preserve"> L, </w:t>
            </w:r>
            <w:proofErr w:type="spellStart"/>
            <w:r w:rsidRPr="00397388">
              <w:rPr>
                <w:rFonts w:ascii="Arial" w:hAnsi="Arial" w:cs="Arial"/>
                <w:color w:val="000000"/>
                <w:sz w:val="22"/>
                <w:szCs w:val="22"/>
              </w:rPr>
              <w:t>Mukundente</w:t>
            </w:r>
            <w:proofErr w:type="spellEnd"/>
            <w:r w:rsidRPr="00397388">
              <w:rPr>
                <w:rFonts w:ascii="Arial" w:hAnsi="Arial" w:cs="Arial"/>
                <w:color w:val="000000"/>
                <w:sz w:val="22"/>
                <w:szCs w:val="22"/>
              </w:rPr>
              <w:t xml:space="preserve"> V, Davis</w:t>
            </w:r>
            <w:r>
              <w:rPr>
                <w:rFonts w:ascii="Arial" w:hAnsi="Arial" w:cs="Arial"/>
                <w:color w:val="000000"/>
                <w:sz w:val="22"/>
                <w:szCs w:val="22"/>
              </w:rPr>
              <w:t xml:space="preserve"> FA, </w:t>
            </w:r>
            <w:r w:rsidRPr="00397388">
              <w:rPr>
                <w:rFonts w:ascii="Arial" w:hAnsi="Arial" w:cs="Arial"/>
                <w:b/>
                <w:color w:val="000000"/>
                <w:sz w:val="22"/>
                <w:szCs w:val="22"/>
              </w:rPr>
              <w:t>Sanchez-Birkhead A</w:t>
            </w:r>
            <w:r>
              <w:rPr>
                <w:rFonts w:ascii="Arial" w:hAnsi="Arial" w:cs="Arial"/>
                <w:b/>
                <w:color w:val="000000"/>
                <w:sz w:val="22"/>
                <w:szCs w:val="22"/>
              </w:rPr>
              <w:t>.</w:t>
            </w:r>
            <w:r>
              <w:rPr>
                <w:rFonts w:ascii="Arial" w:hAnsi="Arial" w:cs="Arial"/>
                <w:color w:val="000000"/>
                <w:sz w:val="22"/>
                <w:szCs w:val="22"/>
              </w:rPr>
              <w:t>, Tavake-</w:t>
            </w:r>
            <w:r w:rsidRPr="00397388">
              <w:rPr>
                <w:rFonts w:ascii="Arial" w:hAnsi="Arial" w:cs="Arial"/>
                <w:color w:val="000000"/>
                <w:sz w:val="22"/>
                <w:szCs w:val="22"/>
              </w:rPr>
              <w:t xml:space="preserve">Pasi O, Napia E, </w:t>
            </w:r>
            <w:r w:rsidRPr="00397388">
              <w:rPr>
                <w:rFonts w:ascii="Arial" w:hAnsi="Arial" w:cs="Arial"/>
                <w:bCs/>
                <w:color w:val="000000"/>
                <w:sz w:val="22"/>
                <w:szCs w:val="22"/>
              </w:rPr>
              <w:t>Coulter H</w:t>
            </w:r>
            <w:r w:rsidRPr="00397388">
              <w:rPr>
                <w:rFonts w:ascii="Arial" w:hAnsi="Arial" w:cs="Arial"/>
                <w:color w:val="000000"/>
                <w:sz w:val="22"/>
                <w:szCs w:val="22"/>
              </w:rPr>
              <w:t xml:space="preserve">, Alder SC, Stark L, Ralls B, </w:t>
            </w:r>
            <w:proofErr w:type="spellStart"/>
            <w:r w:rsidRPr="00397388">
              <w:rPr>
                <w:rFonts w:ascii="Arial" w:hAnsi="Arial" w:cs="Arial"/>
                <w:color w:val="000000"/>
                <w:sz w:val="22"/>
                <w:szCs w:val="22"/>
              </w:rPr>
              <w:t>Su</w:t>
            </w:r>
            <w:r>
              <w:rPr>
                <w:rFonts w:ascii="Arial" w:hAnsi="Arial" w:cs="Arial"/>
                <w:color w:val="000000"/>
                <w:sz w:val="22"/>
                <w:szCs w:val="22"/>
              </w:rPr>
              <w:t>nada</w:t>
            </w:r>
            <w:proofErr w:type="spellEnd"/>
            <w:r>
              <w:rPr>
                <w:rFonts w:ascii="Arial" w:hAnsi="Arial" w:cs="Arial"/>
                <w:color w:val="000000"/>
                <w:sz w:val="22"/>
                <w:szCs w:val="22"/>
              </w:rPr>
              <w:t xml:space="preserve"> G**, Eisenman P, </w:t>
            </w:r>
            <w:proofErr w:type="spellStart"/>
            <w:r>
              <w:rPr>
                <w:rFonts w:ascii="Arial" w:hAnsi="Arial" w:cs="Arial"/>
                <w:color w:val="000000"/>
                <w:sz w:val="22"/>
                <w:szCs w:val="22"/>
              </w:rPr>
              <w:t>Digre</w:t>
            </w:r>
            <w:proofErr w:type="spellEnd"/>
            <w:r>
              <w:rPr>
                <w:rFonts w:ascii="Arial" w:hAnsi="Arial" w:cs="Arial"/>
                <w:color w:val="000000"/>
                <w:sz w:val="22"/>
                <w:szCs w:val="22"/>
              </w:rPr>
              <w:t xml:space="preserve"> K</w:t>
            </w:r>
            <w:r w:rsidRPr="00397388">
              <w:rPr>
                <w:rFonts w:ascii="Arial" w:hAnsi="Arial" w:cs="Arial"/>
                <w:color w:val="000000"/>
                <w:sz w:val="22"/>
                <w:szCs w:val="22"/>
              </w:rPr>
              <w:t xml:space="preserve">. Blood pressure changes during a </w:t>
            </w:r>
            <w:r w:rsidR="004E37CB" w:rsidRPr="00397388">
              <w:rPr>
                <w:rFonts w:ascii="Arial" w:hAnsi="Arial" w:cs="Arial"/>
                <w:color w:val="000000"/>
                <w:sz w:val="22"/>
                <w:szCs w:val="22"/>
              </w:rPr>
              <w:t>12-month</w:t>
            </w:r>
            <w:r w:rsidRPr="00397388">
              <w:rPr>
                <w:rFonts w:ascii="Arial" w:hAnsi="Arial" w:cs="Arial"/>
                <w:color w:val="000000"/>
                <w:sz w:val="22"/>
                <w:szCs w:val="22"/>
              </w:rPr>
              <w:t xml:space="preserve"> wellness coaching program </w:t>
            </w:r>
            <w:r w:rsidRPr="00397388">
              <w:rPr>
                <w:rFonts w:ascii="Arial" w:hAnsi="Arial" w:cs="Arial"/>
                <w:color w:val="000000"/>
                <w:sz w:val="22"/>
                <w:szCs w:val="22"/>
              </w:rPr>
              <w:lastRenderedPageBreak/>
              <w:t>among Utah women of color. Poster presentation at the American Public He</w:t>
            </w:r>
            <w:r>
              <w:rPr>
                <w:rFonts w:ascii="Arial" w:hAnsi="Arial" w:cs="Arial"/>
                <w:color w:val="000000"/>
                <w:sz w:val="22"/>
                <w:szCs w:val="22"/>
              </w:rPr>
              <w:t>alth Association Annual Meeting</w:t>
            </w:r>
            <w:r w:rsidRPr="00397388">
              <w:rPr>
                <w:rFonts w:ascii="Arial" w:hAnsi="Arial" w:cs="Arial"/>
                <w:color w:val="000000"/>
                <w:sz w:val="22"/>
                <w:szCs w:val="22"/>
              </w:rPr>
              <w:t xml:space="preserve">. </w:t>
            </w:r>
          </w:p>
        </w:tc>
        <w:tc>
          <w:tcPr>
            <w:tcW w:w="1980" w:type="dxa"/>
            <w:shd w:val="clear" w:color="auto" w:fill="auto"/>
          </w:tcPr>
          <w:p w14:paraId="233B3FBC" w14:textId="77777777" w:rsidR="00397388" w:rsidRPr="003E2A3E" w:rsidRDefault="00397388" w:rsidP="00F22359">
            <w:pPr>
              <w:spacing w:after="120"/>
              <w:rPr>
                <w:rFonts w:ascii="Arial" w:hAnsi="Arial" w:cs="Arial"/>
                <w:sz w:val="22"/>
                <w:szCs w:val="22"/>
              </w:rPr>
            </w:pPr>
            <w:r w:rsidRPr="00397388">
              <w:rPr>
                <w:rFonts w:ascii="Arial" w:hAnsi="Arial" w:cs="Arial"/>
                <w:color w:val="000000"/>
                <w:sz w:val="22"/>
                <w:szCs w:val="22"/>
              </w:rPr>
              <w:lastRenderedPageBreak/>
              <w:t>Denver, CO</w:t>
            </w:r>
          </w:p>
        </w:tc>
      </w:tr>
      <w:tr w:rsidR="00B65218" w:rsidRPr="003E2A3E" w14:paraId="78A721BA" w14:textId="77777777" w:rsidTr="009D1607">
        <w:tc>
          <w:tcPr>
            <w:tcW w:w="900" w:type="dxa"/>
            <w:shd w:val="clear" w:color="auto" w:fill="auto"/>
          </w:tcPr>
          <w:p w14:paraId="7477FCD4"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3A2B47B4" w14:textId="77777777" w:rsidR="002A471F" w:rsidRPr="00970661" w:rsidRDefault="00B65218" w:rsidP="00F22359">
            <w:pPr>
              <w:spacing w:after="120"/>
              <w:rPr>
                <w:rFonts w:ascii="Arial" w:hAnsi="Arial" w:cs="Arial"/>
                <w:sz w:val="22"/>
                <w:szCs w:val="22"/>
              </w:rPr>
            </w:pPr>
            <w:r w:rsidRPr="00970661">
              <w:rPr>
                <w:rFonts w:ascii="Arial" w:hAnsi="Arial" w:cs="Arial"/>
                <w:sz w:val="22"/>
                <w:szCs w:val="22"/>
              </w:rPr>
              <w:t xml:space="preserve">Lai, D., </w:t>
            </w:r>
            <w:proofErr w:type="spellStart"/>
            <w:r w:rsidRPr="00970661">
              <w:rPr>
                <w:rFonts w:ascii="Arial" w:hAnsi="Arial" w:cs="Arial"/>
                <w:sz w:val="22"/>
                <w:szCs w:val="22"/>
              </w:rPr>
              <w:t>Bodson</w:t>
            </w:r>
            <w:proofErr w:type="spellEnd"/>
            <w:r w:rsidRPr="00970661">
              <w:rPr>
                <w:rFonts w:ascii="Arial" w:hAnsi="Arial" w:cs="Arial"/>
                <w:sz w:val="22"/>
                <w:szCs w:val="22"/>
              </w:rPr>
              <w:t xml:space="preserve">, J., Davis, F.A., Lee, D., Tavake-Pasi, F., Napia, E., Villalta, J., Mukundente, V., Mooney, R., Coulter, H., Stark., L.A., </w:t>
            </w:r>
            <w:r w:rsidRPr="00970661">
              <w:rPr>
                <w:rFonts w:ascii="Arial" w:hAnsi="Arial" w:cs="Arial"/>
                <w:b/>
                <w:sz w:val="22"/>
                <w:szCs w:val="22"/>
              </w:rPr>
              <w:t>Sanchez-Birkhead, A</w:t>
            </w:r>
            <w:r w:rsidRPr="00970661">
              <w:rPr>
                <w:rFonts w:ascii="Arial" w:hAnsi="Arial" w:cs="Arial"/>
                <w:sz w:val="22"/>
                <w:szCs w:val="22"/>
              </w:rPr>
              <w:t xml:space="preserve">., &amp; Kepka, D. (2016, April). </w:t>
            </w:r>
            <w:r w:rsidRPr="00970661">
              <w:rPr>
                <w:rFonts w:ascii="Arial" w:hAnsi="Arial" w:cs="Arial"/>
                <w:i/>
                <w:color w:val="000000"/>
                <w:sz w:val="22"/>
                <w:szCs w:val="22"/>
              </w:rPr>
              <w:t>Diverse families’ perspectives of HPV vaccine information.</w:t>
            </w:r>
            <w:r w:rsidR="00BA1347">
              <w:rPr>
                <w:rFonts w:ascii="Arial" w:hAnsi="Arial" w:cs="Arial"/>
                <w:sz w:val="22"/>
                <w:szCs w:val="22"/>
              </w:rPr>
              <w:t xml:space="preserve"> Poster</w:t>
            </w:r>
            <w:r w:rsidRPr="00970661">
              <w:rPr>
                <w:rFonts w:ascii="Arial" w:hAnsi="Arial" w:cs="Arial"/>
                <w:sz w:val="22"/>
                <w:szCs w:val="22"/>
              </w:rPr>
              <w:t xml:space="preserve"> presented at the 49</w:t>
            </w:r>
            <w:r w:rsidRPr="00970661">
              <w:rPr>
                <w:rFonts w:ascii="Arial" w:hAnsi="Arial" w:cs="Arial"/>
                <w:sz w:val="22"/>
                <w:szCs w:val="22"/>
                <w:vertAlign w:val="superscript"/>
              </w:rPr>
              <w:t>th</w:t>
            </w:r>
            <w:r w:rsidRPr="00970661">
              <w:rPr>
                <w:rFonts w:ascii="Arial" w:hAnsi="Arial" w:cs="Arial"/>
                <w:sz w:val="22"/>
                <w:szCs w:val="22"/>
              </w:rPr>
              <w:t xml:space="preserve"> Annual Communicating Nursing Research Conference of the Western Institute of Nursing.</w:t>
            </w:r>
          </w:p>
        </w:tc>
        <w:tc>
          <w:tcPr>
            <w:tcW w:w="1980" w:type="dxa"/>
            <w:shd w:val="clear" w:color="auto" w:fill="auto"/>
          </w:tcPr>
          <w:p w14:paraId="296A9371"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Anaheim, CA</w:t>
            </w:r>
          </w:p>
        </w:tc>
      </w:tr>
      <w:tr w:rsidR="00B65218" w:rsidRPr="003E2A3E" w14:paraId="3D1E8CFD" w14:textId="77777777" w:rsidTr="009D1607">
        <w:tc>
          <w:tcPr>
            <w:tcW w:w="900" w:type="dxa"/>
            <w:shd w:val="clear" w:color="auto" w:fill="auto"/>
          </w:tcPr>
          <w:p w14:paraId="3EC5C7F1"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44944DA1" w14:textId="77777777" w:rsidR="002A471F" w:rsidRPr="00970661" w:rsidRDefault="00B65218" w:rsidP="00F22359">
            <w:pPr>
              <w:spacing w:after="120"/>
              <w:rPr>
                <w:rFonts w:ascii="Arial" w:hAnsi="Arial" w:cs="Arial"/>
                <w:sz w:val="22"/>
                <w:szCs w:val="22"/>
              </w:rPr>
            </w:pPr>
            <w:r w:rsidRPr="00970661">
              <w:rPr>
                <w:rFonts w:ascii="Arial" w:hAnsi="Arial" w:cs="Arial"/>
                <w:sz w:val="22"/>
                <w:szCs w:val="22"/>
              </w:rPr>
              <w:t xml:space="preserve">Lai, D., </w:t>
            </w:r>
            <w:proofErr w:type="spellStart"/>
            <w:r w:rsidRPr="00970661">
              <w:rPr>
                <w:rFonts w:ascii="Arial" w:hAnsi="Arial" w:cs="Arial"/>
                <w:sz w:val="22"/>
                <w:szCs w:val="22"/>
              </w:rPr>
              <w:t>Bodson</w:t>
            </w:r>
            <w:proofErr w:type="spellEnd"/>
            <w:r w:rsidRPr="00970661">
              <w:rPr>
                <w:rFonts w:ascii="Arial" w:hAnsi="Arial" w:cs="Arial"/>
                <w:sz w:val="22"/>
                <w:szCs w:val="22"/>
              </w:rPr>
              <w:t xml:space="preserve">, J., Davis, F. A., Lee, D., Tavake-Pasi, F., Napia, E., Villalta, J., Mukundente, V., Coulter, H., Mooney, R., Stark, L. A, </w:t>
            </w:r>
            <w:r w:rsidRPr="00970661">
              <w:rPr>
                <w:rFonts w:ascii="Arial" w:hAnsi="Arial" w:cs="Arial"/>
                <w:b/>
                <w:sz w:val="22"/>
                <w:szCs w:val="22"/>
              </w:rPr>
              <w:t>Sanchez-Birkhead, A</w:t>
            </w:r>
            <w:r w:rsidRPr="00970661">
              <w:rPr>
                <w:rFonts w:ascii="Arial" w:hAnsi="Arial" w:cs="Arial"/>
                <w:sz w:val="22"/>
                <w:szCs w:val="22"/>
              </w:rPr>
              <w:t>., &amp; Kepka, D. (2016, April).</w:t>
            </w:r>
            <w:r w:rsidRPr="00970661">
              <w:rPr>
                <w:rFonts w:ascii="Arial" w:hAnsi="Arial" w:cs="Arial"/>
                <w:color w:val="000000"/>
                <w:sz w:val="22"/>
                <w:szCs w:val="22"/>
              </w:rPr>
              <w:t xml:space="preserve"> </w:t>
            </w:r>
            <w:r w:rsidRPr="00970661">
              <w:rPr>
                <w:rFonts w:ascii="Arial" w:hAnsi="Arial" w:cs="Arial"/>
                <w:i/>
                <w:color w:val="000000"/>
                <w:sz w:val="22"/>
                <w:szCs w:val="22"/>
              </w:rPr>
              <w:t>Diverse families’ perspectives of HPV vaccine information: A university-community collaboration.</w:t>
            </w:r>
            <w:r w:rsidR="00BA1347">
              <w:rPr>
                <w:rFonts w:ascii="Arial" w:hAnsi="Arial" w:cs="Arial"/>
                <w:color w:val="000000"/>
                <w:sz w:val="22"/>
                <w:szCs w:val="22"/>
              </w:rPr>
              <w:t xml:space="preserve"> Poster</w:t>
            </w:r>
            <w:r w:rsidRPr="00970661">
              <w:rPr>
                <w:rFonts w:ascii="Arial" w:hAnsi="Arial" w:cs="Arial"/>
                <w:color w:val="000000"/>
                <w:sz w:val="22"/>
                <w:szCs w:val="22"/>
              </w:rPr>
              <w:t xml:space="preserve"> presented at the meeting of the 2016 Utah Conference for Public Health.</w:t>
            </w:r>
          </w:p>
        </w:tc>
        <w:tc>
          <w:tcPr>
            <w:tcW w:w="1980" w:type="dxa"/>
            <w:shd w:val="clear" w:color="auto" w:fill="auto"/>
          </w:tcPr>
          <w:p w14:paraId="0872F49B"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Salt Lake City, UT</w:t>
            </w:r>
          </w:p>
        </w:tc>
      </w:tr>
      <w:tr w:rsidR="00B65218" w:rsidRPr="003E2A3E" w14:paraId="205B5B2F" w14:textId="77777777" w:rsidTr="009D1607">
        <w:tc>
          <w:tcPr>
            <w:tcW w:w="900" w:type="dxa"/>
            <w:shd w:val="clear" w:color="auto" w:fill="auto"/>
          </w:tcPr>
          <w:p w14:paraId="5813A5F8"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04D2EFB1" w14:textId="77777777" w:rsidR="002A471F" w:rsidRPr="003E2A3E" w:rsidRDefault="00B65218" w:rsidP="00F22359">
            <w:pPr>
              <w:spacing w:after="120"/>
              <w:rPr>
                <w:rFonts w:ascii="Arial" w:hAnsi="Arial" w:cs="Arial"/>
                <w:sz w:val="22"/>
                <w:szCs w:val="22"/>
              </w:rPr>
            </w:pPr>
            <w:r w:rsidRPr="003E2A3E">
              <w:rPr>
                <w:rFonts w:ascii="Arial" w:hAnsi="Arial" w:cs="Arial"/>
                <w:color w:val="000000"/>
                <w:sz w:val="22"/>
                <w:szCs w:val="22"/>
              </w:rPr>
              <w:t xml:space="preserve">Mooney, R., Lai, D., Davis, F.A., Lee, D., Tavake-Pasi, F., Napia., E., Villalta, J., Mukundente, V., Coulter, H., Stark, L.A, </w:t>
            </w:r>
            <w:r w:rsidRPr="003E2A3E">
              <w:rPr>
                <w:rFonts w:ascii="Arial" w:hAnsi="Arial" w:cs="Arial"/>
                <w:b/>
                <w:color w:val="000000"/>
                <w:sz w:val="22"/>
                <w:szCs w:val="22"/>
              </w:rPr>
              <w:t>Sanchez-Birkhead, A</w:t>
            </w:r>
            <w:r w:rsidRPr="003E2A3E">
              <w:rPr>
                <w:rFonts w:ascii="Arial" w:hAnsi="Arial" w:cs="Arial"/>
                <w:color w:val="000000"/>
                <w:sz w:val="22"/>
                <w:szCs w:val="22"/>
              </w:rPr>
              <w:t xml:space="preserve">., &amp; Kepka, D. (2016, March) </w:t>
            </w:r>
            <w:r w:rsidRPr="003E2A3E">
              <w:rPr>
                <w:rStyle w:val="Emphasis"/>
                <w:rFonts w:ascii="Arial" w:hAnsi="Arial" w:cs="Arial"/>
                <w:color w:val="000000"/>
                <w:sz w:val="22"/>
                <w:szCs w:val="22"/>
              </w:rPr>
              <w:t xml:space="preserve">A community-based participatory study of diverse families' perspectives of the HPV vaccine. </w:t>
            </w:r>
            <w:r w:rsidR="00BA1347">
              <w:rPr>
                <w:rFonts w:ascii="Arial" w:hAnsi="Arial" w:cs="Arial"/>
                <w:color w:val="000000"/>
                <w:sz w:val="22"/>
                <w:szCs w:val="22"/>
              </w:rPr>
              <w:t>Poster</w:t>
            </w:r>
            <w:r w:rsidRPr="003E2A3E">
              <w:rPr>
                <w:rFonts w:ascii="Arial" w:hAnsi="Arial" w:cs="Arial"/>
                <w:color w:val="000000"/>
                <w:sz w:val="22"/>
                <w:szCs w:val="22"/>
              </w:rPr>
              <w:t xml:space="preserve"> presented at the meeting of the 2016 Utah Conference for Public Health.</w:t>
            </w:r>
          </w:p>
        </w:tc>
        <w:tc>
          <w:tcPr>
            <w:tcW w:w="1980" w:type="dxa"/>
            <w:shd w:val="clear" w:color="auto" w:fill="auto"/>
          </w:tcPr>
          <w:p w14:paraId="2B420F8D" w14:textId="77777777" w:rsidR="002A471F" w:rsidRPr="003E2A3E" w:rsidRDefault="00B65218" w:rsidP="00F22359">
            <w:pPr>
              <w:spacing w:after="120"/>
              <w:rPr>
                <w:rFonts w:ascii="Arial" w:hAnsi="Arial" w:cs="Arial"/>
                <w:sz w:val="22"/>
                <w:szCs w:val="22"/>
              </w:rPr>
            </w:pPr>
            <w:r w:rsidRPr="003E2A3E">
              <w:rPr>
                <w:rFonts w:ascii="Arial" w:hAnsi="Arial" w:cs="Arial"/>
                <w:sz w:val="22"/>
                <w:szCs w:val="22"/>
              </w:rPr>
              <w:t>Salt Lake City, UT</w:t>
            </w:r>
          </w:p>
        </w:tc>
      </w:tr>
      <w:tr w:rsidR="00B65218" w:rsidRPr="003E2A3E" w14:paraId="17F078A6" w14:textId="77777777" w:rsidTr="009D1607">
        <w:tc>
          <w:tcPr>
            <w:tcW w:w="900" w:type="dxa"/>
            <w:shd w:val="clear" w:color="auto" w:fill="auto"/>
          </w:tcPr>
          <w:p w14:paraId="6BC5CE12"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t>2016</w:t>
            </w:r>
          </w:p>
        </w:tc>
        <w:tc>
          <w:tcPr>
            <w:tcW w:w="6660" w:type="dxa"/>
            <w:shd w:val="clear" w:color="auto" w:fill="auto"/>
          </w:tcPr>
          <w:p w14:paraId="1E7F8AFE" w14:textId="77777777" w:rsidR="002A471F" w:rsidRPr="003E2A3E" w:rsidRDefault="004262F2" w:rsidP="00F22359">
            <w:pPr>
              <w:spacing w:after="120"/>
              <w:rPr>
                <w:rFonts w:ascii="Arial" w:hAnsi="Arial" w:cs="Arial"/>
                <w:sz w:val="22"/>
                <w:szCs w:val="22"/>
              </w:rPr>
            </w:pPr>
            <w:proofErr w:type="spellStart"/>
            <w:r w:rsidRPr="003E2A3E">
              <w:rPr>
                <w:rFonts w:ascii="Arial" w:hAnsi="Arial" w:cs="Arial"/>
                <w:color w:val="000000"/>
                <w:sz w:val="22"/>
                <w:szCs w:val="22"/>
              </w:rPr>
              <w:t>Fishler</w:t>
            </w:r>
            <w:proofErr w:type="spellEnd"/>
            <w:r w:rsidRPr="003E2A3E">
              <w:rPr>
                <w:rFonts w:ascii="Arial" w:hAnsi="Arial" w:cs="Arial"/>
                <w:color w:val="000000"/>
                <w:sz w:val="22"/>
                <w:szCs w:val="22"/>
              </w:rPr>
              <w:t xml:space="preserve">, A., Simonsen, S.E., </w:t>
            </w:r>
            <w:proofErr w:type="spellStart"/>
            <w:r w:rsidRPr="003E2A3E">
              <w:rPr>
                <w:rFonts w:ascii="Arial" w:hAnsi="Arial" w:cs="Arial"/>
                <w:color w:val="000000"/>
                <w:sz w:val="22"/>
                <w:szCs w:val="22"/>
              </w:rPr>
              <w:t>Gren</w:t>
            </w:r>
            <w:proofErr w:type="spellEnd"/>
            <w:r w:rsidRPr="003E2A3E">
              <w:rPr>
                <w:rFonts w:ascii="Arial" w:hAnsi="Arial" w:cs="Arial"/>
                <w:color w:val="000000"/>
                <w:sz w:val="22"/>
                <w:szCs w:val="22"/>
              </w:rPr>
              <w:t>, L., Wu, Y.,</w:t>
            </w:r>
            <w:proofErr w:type="spellStart"/>
            <w:r w:rsidRPr="003E2A3E">
              <w:rPr>
                <w:rFonts w:ascii="Arial" w:hAnsi="Arial" w:cs="Arial"/>
                <w:color w:val="000000"/>
                <w:sz w:val="22"/>
                <w:szCs w:val="22"/>
              </w:rPr>
              <w:t>Mukundente</w:t>
            </w:r>
            <w:proofErr w:type="spellEnd"/>
            <w:r w:rsidRPr="003E2A3E">
              <w:rPr>
                <w:rFonts w:ascii="Arial" w:hAnsi="Arial" w:cs="Arial"/>
                <w:color w:val="000000"/>
                <w:sz w:val="22"/>
                <w:szCs w:val="22"/>
              </w:rPr>
              <w:t xml:space="preserve">, V., Davis, </w:t>
            </w:r>
            <w:proofErr w:type="spellStart"/>
            <w:r w:rsidRPr="003E2A3E">
              <w:rPr>
                <w:rFonts w:ascii="Arial" w:hAnsi="Arial" w:cs="Arial"/>
                <w:color w:val="000000"/>
                <w:sz w:val="22"/>
                <w:szCs w:val="22"/>
              </w:rPr>
              <w:t>F.A.,</w:t>
            </w:r>
            <w:r w:rsidRPr="003E2A3E">
              <w:rPr>
                <w:rFonts w:ascii="Arial" w:hAnsi="Arial" w:cs="Arial"/>
                <w:b/>
                <w:color w:val="000000"/>
                <w:sz w:val="22"/>
                <w:szCs w:val="22"/>
              </w:rPr>
              <w:t>Sanchez</w:t>
            </w:r>
            <w:proofErr w:type="spellEnd"/>
            <w:r w:rsidRPr="003E2A3E">
              <w:rPr>
                <w:rFonts w:ascii="Arial" w:hAnsi="Arial" w:cs="Arial"/>
                <w:b/>
                <w:color w:val="000000"/>
                <w:sz w:val="22"/>
                <w:szCs w:val="22"/>
              </w:rPr>
              <w:t>-Birkhead, A</w:t>
            </w:r>
            <w:r w:rsidR="00397388">
              <w:rPr>
                <w:rFonts w:ascii="Arial" w:hAnsi="Arial" w:cs="Arial"/>
                <w:b/>
                <w:color w:val="000000"/>
                <w:sz w:val="22"/>
                <w:szCs w:val="22"/>
              </w:rPr>
              <w:t>.</w:t>
            </w:r>
            <w:r w:rsidRPr="003E2A3E">
              <w:rPr>
                <w:rFonts w:ascii="Arial" w:hAnsi="Arial" w:cs="Arial"/>
                <w:b/>
                <w:color w:val="000000"/>
                <w:sz w:val="22"/>
                <w:szCs w:val="22"/>
              </w:rPr>
              <w:t>,</w:t>
            </w:r>
            <w:r w:rsidRPr="003E2A3E">
              <w:rPr>
                <w:rFonts w:ascii="Arial" w:hAnsi="Arial" w:cs="Arial"/>
                <w:color w:val="000000"/>
                <w:sz w:val="22"/>
                <w:szCs w:val="22"/>
              </w:rPr>
              <w:t xml:space="preserve"> Tavake-Pasi, O. F., Napia, E., </w:t>
            </w:r>
            <w:proofErr w:type="spellStart"/>
            <w:r w:rsidRPr="003E2A3E">
              <w:rPr>
                <w:rFonts w:ascii="Arial" w:hAnsi="Arial" w:cs="Arial"/>
                <w:color w:val="000000"/>
                <w:sz w:val="22"/>
                <w:szCs w:val="22"/>
              </w:rPr>
              <w:t>Coulter,H</w:t>
            </w:r>
            <w:proofErr w:type="spellEnd"/>
            <w:r w:rsidRPr="003E2A3E">
              <w:rPr>
                <w:rFonts w:ascii="Arial" w:hAnsi="Arial" w:cs="Arial"/>
                <w:color w:val="000000"/>
                <w:sz w:val="22"/>
                <w:szCs w:val="22"/>
              </w:rPr>
              <w:t>., Alder, S., Stark, L.,</w:t>
            </w:r>
            <w:proofErr w:type="spellStart"/>
            <w:r w:rsidRPr="003E2A3E">
              <w:rPr>
                <w:rFonts w:ascii="Arial" w:hAnsi="Arial" w:cs="Arial"/>
                <w:color w:val="000000"/>
                <w:sz w:val="22"/>
                <w:szCs w:val="22"/>
              </w:rPr>
              <w:t>Ralls,B</w:t>
            </w:r>
            <w:proofErr w:type="spellEnd"/>
            <w:r w:rsidRPr="003E2A3E">
              <w:rPr>
                <w:rFonts w:ascii="Arial" w:hAnsi="Arial" w:cs="Arial"/>
                <w:color w:val="000000"/>
                <w:sz w:val="22"/>
                <w:szCs w:val="22"/>
              </w:rPr>
              <w:t xml:space="preserve">., </w:t>
            </w:r>
            <w:proofErr w:type="spellStart"/>
            <w:r w:rsidRPr="003E2A3E">
              <w:rPr>
                <w:rFonts w:ascii="Arial" w:hAnsi="Arial" w:cs="Arial"/>
                <w:color w:val="000000"/>
                <w:sz w:val="22"/>
                <w:szCs w:val="22"/>
              </w:rPr>
              <w:t>Sunada</w:t>
            </w:r>
            <w:proofErr w:type="spellEnd"/>
            <w:r w:rsidRPr="003E2A3E">
              <w:rPr>
                <w:rFonts w:ascii="Arial" w:hAnsi="Arial" w:cs="Arial"/>
                <w:color w:val="000000"/>
                <w:sz w:val="22"/>
                <w:szCs w:val="22"/>
              </w:rPr>
              <w:t xml:space="preserve">, G., Eisenman, P., </w:t>
            </w:r>
            <w:proofErr w:type="spellStart"/>
            <w:r w:rsidRPr="003E2A3E">
              <w:rPr>
                <w:rFonts w:ascii="Arial" w:hAnsi="Arial" w:cs="Arial"/>
                <w:color w:val="000000"/>
                <w:sz w:val="22"/>
                <w:szCs w:val="22"/>
              </w:rPr>
              <w:t>Prevedel</w:t>
            </w:r>
            <w:proofErr w:type="spellEnd"/>
            <w:r w:rsidRPr="003E2A3E">
              <w:rPr>
                <w:rFonts w:ascii="Arial" w:hAnsi="Arial" w:cs="Arial"/>
                <w:color w:val="000000"/>
                <w:sz w:val="22"/>
                <w:szCs w:val="22"/>
              </w:rPr>
              <w:t xml:space="preserve">, S., Peterson, G., Mueller, L., Nelson, C., </w:t>
            </w:r>
            <w:proofErr w:type="spellStart"/>
            <w:r w:rsidRPr="003E2A3E">
              <w:rPr>
                <w:rFonts w:ascii="Arial" w:hAnsi="Arial" w:cs="Arial"/>
                <w:color w:val="000000"/>
                <w:sz w:val="22"/>
                <w:szCs w:val="22"/>
              </w:rPr>
              <w:t>Zhange</w:t>
            </w:r>
            <w:proofErr w:type="spellEnd"/>
            <w:r w:rsidRPr="003E2A3E">
              <w:rPr>
                <w:rFonts w:ascii="Arial" w:hAnsi="Arial" w:cs="Arial"/>
                <w:color w:val="000000"/>
                <w:sz w:val="22"/>
                <w:szCs w:val="22"/>
              </w:rPr>
              <w:t xml:space="preserve">, W., &amp; Digre, K., (April, 2106). </w:t>
            </w:r>
            <w:r w:rsidRPr="003E2A3E">
              <w:rPr>
                <w:rFonts w:ascii="Arial" w:hAnsi="Arial" w:cs="Arial"/>
                <w:i/>
                <w:color w:val="000000"/>
                <w:sz w:val="22"/>
                <w:szCs w:val="22"/>
              </w:rPr>
              <w:t>Differences in perceived barriers to healthy eating and physical activity in urban women of color and rural white women. Presented at the American Public Health Association Conference. Refereed.</w:t>
            </w:r>
          </w:p>
        </w:tc>
        <w:tc>
          <w:tcPr>
            <w:tcW w:w="1980" w:type="dxa"/>
            <w:shd w:val="clear" w:color="auto" w:fill="auto"/>
          </w:tcPr>
          <w:p w14:paraId="1E03EEE5"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t>Denver, CO</w:t>
            </w:r>
          </w:p>
        </w:tc>
      </w:tr>
    </w:tbl>
    <w:p w14:paraId="7F512748" w14:textId="77777777" w:rsidR="00914726" w:rsidRPr="001A644E" w:rsidRDefault="00914726">
      <w:pPr>
        <w:rPr>
          <w:sz w:val="4"/>
          <w:szCs w:val="4"/>
        </w:rPr>
      </w:pPr>
    </w:p>
    <w:tbl>
      <w:tblPr>
        <w:tblW w:w="9540" w:type="dxa"/>
        <w:tblInd w:w="468" w:type="dxa"/>
        <w:tblLook w:val="04A0" w:firstRow="1" w:lastRow="0" w:firstColumn="1" w:lastColumn="0" w:noHBand="0" w:noVBand="1"/>
      </w:tblPr>
      <w:tblGrid>
        <w:gridCol w:w="900"/>
        <w:gridCol w:w="6660"/>
        <w:gridCol w:w="1980"/>
      </w:tblGrid>
      <w:tr w:rsidR="004E2385" w:rsidRPr="004E2385" w14:paraId="2610DEC6" w14:textId="77777777" w:rsidTr="009D1607">
        <w:tc>
          <w:tcPr>
            <w:tcW w:w="900" w:type="dxa"/>
            <w:shd w:val="clear" w:color="auto" w:fill="auto"/>
          </w:tcPr>
          <w:p w14:paraId="675CF116" w14:textId="77777777" w:rsidR="004E2385" w:rsidRPr="004E2385" w:rsidRDefault="004E2385" w:rsidP="004E2385">
            <w:pPr>
              <w:spacing w:after="120"/>
              <w:rPr>
                <w:rFonts w:ascii="Arial" w:hAnsi="Arial" w:cs="Arial"/>
                <w:sz w:val="22"/>
                <w:szCs w:val="22"/>
              </w:rPr>
            </w:pPr>
            <w:r w:rsidRPr="004E2385">
              <w:rPr>
                <w:rFonts w:ascii="Arial" w:hAnsi="Arial" w:cs="Arial"/>
                <w:color w:val="000000"/>
                <w:sz w:val="22"/>
                <w:szCs w:val="22"/>
              </w:rPr>
              <w:t>2015</w:t>
            </w:r>
          </w:p>
        </w:tc>
        <w:tc>
          <w:tcPr>
            <w:tcW w:w="6660" w:type="dxa"/>
            <w:shd w:val="clear" w:color="auto" w:fill="auto"/>
          </w:tcPr>
          <w:p w14:paraId="7399C39D" w14:textId="77777777" w:rsidR="004E2385" w:rsidRPr="004E2385" w:rsidRDefault="004E2385" w:rsidP="001A644E">
            <w:pPr>
              <w:widowControl w:val="0"/>
              <w:autoSpaceDE w:val="0"/>
              <w:autoSpaceDN w:val="0"/>
              <w:adjustRightInd w:val="0"/>
              <w:spacing w:after="120"/>
              <w:rPr>
                <w:rFonts w:ascii="Arial" w:hAnsi="Arial" w:cs="Arial"/>
                <w:color w:val="000000"/>
                <w:sz w:val="22"/>
                <w:szCs w:val="22"/>
              </w:rPr>
            </w:pPr>
            <w:r w:rsidRPr="004E2385">
              <w:rPr>
                <w:rFonts w:ascii="Arial" w:hAnsi="Arial" w:cs="Arial"/>
                <w:color w:val="000000"/>
                <w:sz w:val="22"/>
                <w:szCs w:val="22"/>
              </w:rPr>
              <w:t>Frost CJ, Simonsen SE, Eisenman P, Davis FA, Mukundente V, Napi</w:t>
            </w:r>
            <w:r w:rsidR="001A644E">
              <w:rPr>
                <w:rFonts w:ascii="Arial" w:hAnsi="Arial" w:cs="Arial"/>
                <w:color w:val="000000"/>
                <w:sz w:val="22"/>
                <w:szCs w:val="22"/>
              </w:rPr>
              <w:t xml:space="preserve">a E, </w:t>
            </w:r>
            <w:r w:rsidR="001A644E" w:rsidRPr="001A644E">
              <w:rPr>
                <w:rFonts w:ascii="Arial" w:hAnsi="Arial" w:cs="Arial"/>
                <w:b/>
                <w:color w:val="000000"/>
                <w:sz w:val="22"/>
                <w:szCs w:val="22"/>
              </w:rPr>
              <w:t>Sanchez-Birkhead A</w:t>
            </w:r>
            <w:r w:rsidR="00397388">
              <w:rPr>
                <w:rFonts w:ascii="Arial" w:hAnsi="Arial" w:cs="Arial"/>
                <w:b/>
                <w:color w:val="000000"/>
                <w:sz w:val="22"/>
                <w:szCs w:val="22"/>
              </w:rPr>
              <w:t>.</w:t>
            </w:r>
            <w:r w:rsidR="001A644E">
              <w:rPr>
                <w:rFonts w:ascii="Arial" w:hAnsi="Arial" w:cs="Arial"/>
                <w:color w:val="000000"/>
                <w:sz w:val="22"/>
                <w:szCs w:val="22"/>
              </w:rPr>
              <w:t>, Tavake-</w:t>
            </w:r>
            <w:r w:rsidRPr="004E2385">
              <w:rPr>
                <w:rFonts w:ascii="Arial" w:hAnsi="Arial" w:cs="Arial"/>
                <w:color w:val="000000"/>
                <w:sz w:val="22"/>
                <w:szCs w:val="22"/>
              </w:rPr>
              <w:t xml:space="preserve">Pasi F, Villalta J, Ralls B, </w:t>
            </w:r>
            <w:r w:rsidRPr="001A644E">
              <w:rPr>
                <w:rFonts w:ascii="Arial" w:hAnsi="Arial" w:cs="Arial"/>
                <w:bCs/>
                <w:color w:val="000000"/>
                <w:sz w:val="22"/>
                <w:szCs w:val="22"/>
              </w:rPr>
              <w:t>Aiono H</w:t>
            </w:r>
            <w:r w:rsidRPr="004E2385">
              <w:rPr>
                <w:rFonts w:ascii="Arial" w:hAnsi="Arial" w:cs="Arial"/>
                <w:color w:val="000000"/>
                <w:sz w:val="22"/>
                <w:szCs w:val="22"/>
              </w:rPr>
              <w:t xml:space="preserve">, </w:t>
            </w:r>
            <w:proofErr w:type="spellStart"/>
            <w:r w:rsidRPr="004E2385">
              <w:rPr>
                <w:rFonts w:ascii="Arial" w:hAnsi="Arial" w:cs="Arial"/>
                <w:color w:val="000000"/>
                <w:sz w:val="22"/>
                <w:szCs w:val="22"/>
              </w:rPr>
              <w:t>Najmabadi</w:t>
            </w:r>
            <w:proofErr w:type="spellEnd"/>
            <w:r w:rsidRPr="004E2385">
              <w:rPr>
                <w:rFonts w:ascii="Arial" w:hAnsi="Arial" w:cs="Arial"/>
                <w:color w:val="000000"/>
                <w:sz w:val="22"/>
                <w:szCs w:val="22"/>
              </w:rPr>
              <w:t xml:space="preserve"> S, </w:t>
            </w:r>
            <w:proofErr w:type="spellStart"/>
            <w:r w:rsidRPr="004E2385">
              <w:rPr>
                <w:rFonts w:ascii="Arial" w:hAnsi="Arial" w:cs="Arial"/>
                <w:color w:val="000000"/>
                <w:sz w:val="22"/>
                <w:szCs w:val="22"/>
              </w:rPr>
              <w:t>Sunada</w:t>
            </w:r>
            <w:proofErr w:type="spellEnd"/>
            <w:r w:rsidRPr="004E2385">
              <w:rPr>
                <w:rFonts w:ascii="Arial" w:hAnsi="Arial" w:cs="Arial"/>
                <w:color w:val="000000"/>
                <w:sz w:val="22"/>
                <w:szCs w:val="22"/>
              </w:rPr>
              <w:t xml:space="preserve"> G**, Johnston L, Stark LA, Ald</w:t>
            </w:r>
            <w:r w:rsidR="001A644E">
              <w:rPr>
                <w:rFonts w:ascii="Arial" w:hAnsi="Arial" w:cs="Arial"/>
                <w:color w:val="000000"/>
                <w:sz w:val="22"/>
                <w:szCs w:val="22"/>
              </w:rPr>
              <w:t xml:space="preserve">er SC, </w:t>
            </w:r>
            <w:proofErr w:type="spellStart"/>
            <w:r w:rsidR="001A644E">
              <w:rPr>
                <w:rFonts w:ascii="Arial" w:hAnsi="Arial" w:cs="Arial"/>
                <w:color w:val="000000"/>
                <w:sz w:val="22"/>
                <w:szCs w:val="22"/>
              </w:rPr>
              <w:t>Digre</w:t>
            </w:r>
            <w:proofErr w:type="spellEnd"/>
            <w:r w:rsidR="001A644E">
              <w:rPr>
                <w:rFonts w:ascii="Arial" w:hAnsi="Arial" w:cs="Arial"/>
                <w:color w:val="000000"/>
                <w:sz w:val="22"/>
                <w:szCs w:val="22"/>
              </w:rPr>
              <w:t xml:space="preserve"> K</w:t>
            </w:r>
            <w:r w:rsidRPr="004E2385">
              <w:rPr>
                <w:rFonts w:ascii="Arial" w:hAnsi="Arial" w:cs="Arial"/>
                <w:color w:val="000000"/>
                <w:sz w:val="22"/>
                <w:szCs w:val="22"/>
              </w:rPr>
              <w:t xml:space="preserve">. </w:t>
            </w:r>
            <w:r w:rsidRPr="004E2385">
              <w:rPr>
                <w:rFonts w:ascii="Arial" w:hAnsi="Arial" w:cs="Arial"/>
                <w:i/>
                <w:iCs/>
                <w:color w:val="000000"/>
                <w:sz w:val="22"/>
                <w:szCs w:val="22"/>
              </w:rPr>
              <w:t>Community Partners Working on Wellness: Gendered Perceptions on Food and Fitness Decisions.</w:t>
            </w:r>
            <w:r w:rsidRPr="004E2385">
              <w:rPr>
                <w:rFonts w:ascii="Arial" w:hAnsi="Arial" w:cs="Arial"/>
                <w:color w:val="000000"/>
                <w:sz w:val="22"/>
                <w:szCs w:val="22"/>
              </w:rPr>
              <w:t xml:space="preserve"> Poster Presentation at the Utah Public Health Association Annual Conference.  </w:t>
            </w:r>
          </w:p>
        </w:tc>
        <w:tc>
          <w:tcPr>
            <w:tcW w:w="1980" w:type="dxa"/>
            <w:shd w:val="clear" w:color="auto" w:fill="auto"/>
          </w:tcPr>
          <w:p w14:paraId="6CF24A14" w14:textId="77777777" w:rsidR="004E2385" w:rsidRPr="004E2385" w:rsidRDefault="004E2385" w:rsidP="004E2385">
            <w:pPr>
              <w:spacing w:after="120"/>
              <w:rPr>
                <w:rFonts w:ascii="Arial" w:hAnsi="Arial" w:cs="Arial"/>
                <w:sz w:val="22"/>
                <w:szCs w:val="22"/>
              </w:rPr>
            </w:pPr>
            <w:r w:rsidRPr="004E2385">
              <w:rPr>
                <w:rFonts w:ascii="Arial" w:hAnsi="Arial" w:cs="Arial"/>
                <w:color w:val="000000"/>
                <w:sz w:val="22"/>
                <w:szCs w:val="22"/>
              </w:rPr>
              <w:t>Layton, UT</w:t>
            </w:r>
          </w:p>
        </w:tc>
      </w:tr>
      <w:tr w:rsidR="00B65218" w:rsidRPr="003E2A3E" w14:paraId="3E877054" w14:textId="77777777" w:rsidTr="009D1607">
        <w:tc>
          <w:tcPr>
            <w:tcW w:w="900" w:type="dxa"/>
            <w:shd w:val="clear" w:color="auto" w:fill="auto"/>
          </w:tcPr>
          <w:p w14:paraId="703F0EFE"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t>2015</w:t>
            </w:r>
          </w:p>
        </w:tc>
        <w:tc>
          <w:tcPr>
            <w:tcW w:w="6660" w:type="dxa"/>
            <w:shd w:val="clear" w:color="auto" w:fill="auto"/>
          </w:tcPr>
          <w:p w14:paraId="3E2F27E6" w14:textId="77777777" w:rsidR="002A471F" w:rsidRPr="003E2A3E" w:rsidRDefault="004262F2" w:rsidP="00F22359">
            <w:pPr>
              <w:spacing w:after="120"/>
              <w:rPr>
                <w:rFonts w:ascii="Arial" w:hAnsi="Arial" w:cs="Arial"/>
                <w:sz w:val="22"/>
                <w:szCs w:val="22"/>
              </w:rPr>
            </w:pPr>
            <w:proofErr w:type="spellStart"/>
            <w:r w:rsidRPr="003E2A3E">
              <w:rPr>
                <w:rFonts w:ascii="Arial" w:hAnsi="Arial" w:cs="Arial"/>
                <w:color w:val="000000"/>
                <w:sz w:val="22"/>
                <w:szCs w:val="22"/>
              </w:rPr>
              <w:t>Prevedel</w:t>
            </w:r>
            <w:proofErr w:type="spellEnd"/>
            <w:r w:rsidRPr="003E2A3E">
              <w:rPr>
                <w:rFonts w:ascii="Arial" w:hAnsi="Arial" w:cs="Arial"/>
                <w:color w:val="000000"/>
                <w:sz w:val="22"/>
                <w:szCs w:val="22"/>
              </w:rPr>
              <w:t xml:space="preserve">, J., Simonsen, S.E., Davis, F., Lee, D., Mukundente, V., Napia, E., </w:t>
            </w:r>
            <w:r w:rsidRPr="003E2A3E">
              <w:rPr>
                <w:rFonts w:ascii="Arial" w:hAnsi="Arial" w:cs="Arial"/>
                <w:b/>
                <w:color w:val="000000"/>
                <w:sz w:val="22"/>
                <w:szCs w:val="22"/>
              </w:rPr>
              <w:t>Sanchez-Birkhead, A</w:t>
            </w:r>
            <w:r w:rsidR="00397388">
              <w:rPr>
                <w:rFonts w:ascii="Arial" w:hAnsi="Arial" w:cs="Arial"/>
                <w:b/>
                <w:color w:val="000000"/>
                <w:sz w:val="22"/>
                <w:szCs w:val="22"/>
              </w:rPr>
              <w:t>.</w:t>
            </w:r>
            <w:r w:rsidRPr="003E2A3E">
              <w:rPr>
                <w:rFonts w:ascii="Arial" w:hAnsi="Arial" w:cs="Arial"/>
                <w:b/>
                <w:color w:val="000000"/>
                <w:sz w:val="22"/>
                <w:szCs w:val="22"/>
              </w:rPr>
              <w:t>,</w:t>
            </w:r>
            <w:r w:rsidRPr="003E2A3E">
              <w:rPr>
                <w:rFonts w:ascii="Arial" w:hAnsi="Arial" w:cs="Arial"/>
                <w:color w:val="000000"/>
                <w:sz w:val="22"/>
                <w:szCs w:val="22"/>
              </w:rPr>
              <w:t xml:space="preserve"> Tavake-Pasi, F., Villalta, J., Alder, S.C., Aiono, H., Ralls, B., </w:t>
            </w:r>
            <w:proofErr w:type="spellStart"/>
            <w:r w:rsidRPr="003E2A3E">
              <w:rPr>
                <w:rFonts w:ascii="Arial" w:hAnsi="Arial" w:cs="Arial"/>
                <w:color w:val="000000"/>
                <w:sz w:val="22"/>
                <w:szCs w:val="22"/>
              </w:rPr>
              <w:t>Najmabadi</w:t>
            </w:r>
            <w:proofErr w:type="spellEnd"/>
            <w:r w:rsidRPr="003E2A3E">
              <w:rPr>
                <w:rFonts w:ascii="Arial" w:hAnsi="Arial" w:cs="Arial"/>
                <w:color w:val="000000"/>
                <w:sz w:val="22"/>
                <w:szCs w:val="22"/>
              </w:rPr>
              <w:t xml:space="preserve">, S., Stark, L.A., </w:t>
            </w:r>
            <w:proofErr w:type="spellStart"/>
            <w:r w:rsidRPr="003E2A3E">
              <w:rPr>
                <w:rFonts w:ascii="Arial" w:hAnsi="Arial" w:cs="Arial"/>
                <w:color w:val="000000"/>
                <w:sz w:val="22"/>
                <w:szCs w:val="22"/>
              </w:rPr>
              <w:t>Sunada</w:t>
            </w:r>
            <w:proofErr w:type="spellEnd"/>
            <w:r w:rsidRPr="003E2A3E">
              <w:rPr>
                <w:rFonts w:ascii="Arial" w:hAnsi="Arial" w:cs="Arial"/>
                <w:color w:val="000000"/>
                <w:sz w:val="22"/>
                <w:szCs w:val="22"/>
              </w:rPr>
              <w:t xml:space="preserve">, G., Eisenman, .P, Johnston, L., &amp; Digre, K. (2015, April) </w:t>
            </w:r>
            <w:r w:rsidRPr="003E2A3E">
              <w:rPr>
                <w:rFonts w:ascii="Arial" w:hAnsi="Arial" w:cs="Arial"/>
                <w:bCs/>
                <w:i/>
                <w:color w:val="000000"/>
                <w:sz w:val="22"/>
                <w:szCs w:val="22"/>
              </w:rPr>
              <w:t>Food Insecurity, Obesity, and Depression Among Women in Five Diverse Utah Communities</w:t>
            </w:r>
            <w:r w:rsidRPr="003E2A3E">
              <w:rPr>
                <w:rFonts w:ascii="Arial" w:hAnsi="Arial" w:cs="Arial"/>
                <w:bCs/>
                <w:color w:val="000000"/>
                <w:sz w:val="22"/>
                <w:szCs w:val="22"/>
              </w:rPr>
              <w:t>. Presented at the Utah Public Health Association Conference. Refereed.</w:t>
            </w:r>
          </w:p>
        </w:tc>
        <w:tc>
          <w:tcPr>
            <w:tcW w:w="1980" w:type="dxa"/>
            <w:shd w:val="clear" w:color="auto" w:fill="auto"/>
          </w:tcPr>
          <w:p w14:paraId="321A85B0"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t>Layton, UT</w:t>
            </w:r>
          </w:p>
        </w:tc>
      </w:tr>
      <w:tr w:rsidR="00B65218" w:rsidRPr="003E2A3E" w14:paraId="7669B2E7" w14:textId="77777777" w:rsidTr="009D1607">
        <w:tc>
          <w:tcPr>
            <w:tcW w:w="900" w:type="dxa"/>
            <w:shd w:val="clear" w:color="auto" w:fill="auto"/>
          </w:tcPr>
          <w:p w14:paraId="6CED139D"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t>2009</w:t>
            </w:r>
          </w:p>
        </w:tc>
        <w:tc>
          <w:tcPr>
            <w:tcW w:w="6660" w:type="dxa"/>
            <w:shd w:val="clear" w:color="auto" w:fill="auto"/>
          </w:tcPr>
          <w:p w14:paraId="5E166AB7" w14:textId="77777777" w:rsidR="002A471F" w:rsidRPr="003E2A3E" w:rsidRDefault="004262F2" w:rsidP="00F22359">
            <w:pPr>
              <w:spacing w:after="120"/>
              <w:rPr>
                <w:rFonts w:ascii="Arial" w:hAnsi="Arial" w:cs="Arial"/>
                <w:sz w:val="22"/>
                <w:szCs w:val="22"/>
              </w:rPr>
            </w:pPr>
            <w:r w:rsidRPr="003E2A3E">
              <w:rPr>
                <w:rFonts w:ascii="Arial" w:hAnsi="Arial" w:cs="Arial"/>
                <w:b/>
                <w:bCs/>
                <w:sz w:val="22"/>
                <w:szCs w:val="22"/>
              </w:rPr>
              <w:t>Sanchez-Birkhead, A.C</w:t>
            </w:r>
            <w:r w:rsidRPr="003E2A3E">
              <w:rPr>
                <w:rFonts w:ascii="Arial" w:hAnsi="Arial" w:cs="Arial"/>
                <w:bCs/>
                <w:sz w:val="22"/>
                <w:szCs w:val="22"/>
              </w:rPr>
              <w:t xml:space="preserve">. </w:t>
            </w:r>
            <w:r w:rsidRPr="003E2A3E">
              <w:rPr>
                <w:rFonts w:ascii="Arial" w:hAnsi="Arial" w:cs="Arial"/>
                <w:bCs/>
                <w:i/>
                <w:sz w:val="22"/>
                <w:szCs w:val="22"/>
              </w:rPr>
              <w:t>“The Incidence of Postpartum Depression among Hispanic Immigrant Women.”</w:t>
            </w:r>
            <w:r w:rsidRPr="003E2A3E">
              <w:rPr>
                <w:rFonts w:ascii="Arial" w:hAnsi="Arial" w:cs="Arial"/>
                <w:bCs/>
                <w:sz w:val="22"/>
                <w:szCs w:val="22"/>
              </w:rPr>
              <w:t xml:space="preserve">  Presented. 32</w:t>
            </w:r>
            <w:r w:rsidRPr="003E2A3E">
              <w:rPr>
                <w:rFonts w:ascii="Arial" w:hAnsi="Arial" w:cs="Arial"/>
                <w:bCs/>
                <w:sz w:val="22"/>
                <w:szCs w:val="22"/>
                <w:vertAlign w:val="superscript"/>
              </w:rPr>
              <w:t>nd</w:t>
            </w:r>
            <w:r w:rsidRPr="003E2A3E">
              <w:rPr>
                <w:rFonts w:ascii="Arial" w:hAnsi="Arial" w:cs="Arial"/>
                <w:bCs/>
                <w:sz w:val="22"/>
                <w:szCs w:val="22"/>
              </w:rPr>
              <w:t xml:space="preserve"> Annual Utah Perinatal Conference. Refereed</w:t>
            </w:r>
            <w:r w:rsidR="00970661">
              <w:rPr>
                <w:rFonts w:ascii="Arial" w:hAnsi="Arial" w:cs="Arial"/>
                <w:bCs/>
                <w:sz w:val="22"/>
                <w:szCs w:val="22"/>
              </w:rPr>
              <w:t>.</w:t>
            </w:r>
          </w:p>
        </w:tc>
        <w:tc>
          <w:tcPr>
            <w:tcW w:w="1980" w:type="dxa"/>
            <w:shd w:val="clear" w:color="auto" w:fill="auto"/>
          </w:tcPr>
          <w:p w14:paraId="1D08D1EA" w14:textId="77777777" w:rsidR="002A471F" w:rsidRPr="003E2A3E" w:rsidRDefault="004262F2" w:rsidP="00F22359">
            <w:pPr>
              <w:spacing w:after="120"/>
              <w:rPr>
                <w:rFonts w:ascii="Arial" w:hAnsi="Arial" w:cs="Arial"/>
                <w:sz w:val="22"/>
                <w:szCs w:val="22"/>
              </w:rPr>
            </w:pPr>
            <w:r w:rsidRPr="003E2A3E">
              <w:rPr>
                <w:rFonts w:ascii="Arial" w:hAnsi="Arial" w:cs="Arial"/>
                <w:bCs/>
                <w:sz w:val="22"/>
                <w:szCs w:val="22"/>
              </w:rPr>
              <w:t>West Jordan, UT</w:t>
            </w:r>
          </w:p>
        </w:tc>
      </w:tr>
      <w:tr w:rsidR="00B65218" w:rsidRPr="003E2A3E" w14:paraId="4CBD7ED5" w14:textId="77777777" w:rsidTr="009D1607">
        <w:tc>
          <w:tcPr>
            <w:tcW w:w="900" w:type="dxa"/>
            <w:shd w:val="clear" w:color="auto" w:fill="auto"/>
          </w:tcPr>
          <w:p w14:paraId="50015143" w14:textId="77777777" w:rsidR="002A471F" w:rsidRPr="003E2A3E" w:rsidRDefault="004262F2" w:rsidP="00F22359">
            <w:pPr>
              <w:spacing w:after="120"/>
              <w:rPr>
                <w:rFonts w:ascii="Arial" w:hAnsi="Arial" w:cs="Arial"/>
                <w:sz w:val="22"/>
                <w:szCs w:val="22"/>
              </w:rPr>
            </w:pPr>
            <w:r w:rsidRPr="003E2A3E">
              <w:rPr>
                <w:rFonts w:ascii="Arial" w:hAnsi="Arial" w:cs="Arial"/>
                <w:sz w:val="22"/>
                <w:szCs w:val="22"/>
              </w:rPr>
              <w:lastRenderedPageBreak/>
              <w:t>2006</w:t>
            </w:r>
          </w:p>
        </w:tc>
        <w:tc>
          <w:tcPr>
            <w:tcW w:w="6660" w:type="dxa"/>
            <w:shd w:val="clear" w:color="auto" w:fill="auto"/>
          </w:tcPr>
          <w:p w14:paraId="5D974F3B" w14:textId="77777777" w:rsidR="002A471F" w:rsidRPr="003E2A3E" w:rsidRDefault="004262F2" w:rsidP="00F22359">
            <w:pPr>
              <w:spacing w:after="120"/>
              <w:rPr>
                <w:rFonts w:ascii="Arial" w:hAnsi="Arial" w:cs="Arial"/>
                <w:sz w:val="22"/>
                <w:szCs w:val="22"/>
              </w:rPr>
            </w:pPr>
            <w:r w:rsidRPr="003E2A3E">
              <w:rPr>
                <w:rFonts w:ascii="Arial" w:hAnsi="Arial" w:cs="Arial"/>
                <w:b/>
                <w:bCs/>
                <w:sz w:val="22"/>
                <w:szCs w:val="22"/>
              </w:rPr>
              <w:t>Sanchez-Birkhead, A.C.</w:t>
            </w:r>
            <w:r w:rsidRPr="003E2A3E">
              <w:rPr>
                <w:rFonts w:ascii="Arial" w:hAnsi="Arial" w:cs="Arial"/>
                <w:bCs/>
                <w:sz w:val="22"/>
                <w:szCs w:val="22"/>
              </w:rPr>
              <w:t xml:space="preserve"> &amp; Callister, LC. “</w:t>
            </w:r>
            <w:r w:rsidRPr="003E2A3E">
              <w:rPr>
                <w:rFonts w:ascii="Arial" w:hAnsi="Arial" w:cs="Arial"/>
                <w:bCs/>
                <w:i/>
                <w:sz w:val="22"/>
                <w:szCs w:val="22"/>
              </w:rPr>
              <w:t>Hispanic Labor Friends: Making a Difference for Immigrant Childbearing Women</w:t>
            </w:r>
            <w:r w:rsidRPr="003E2A3E">
              <w:rPr>
                <w:rFonts w:ascii="Arial" w:hAnsi="Arial" w:cs="Arial"/>
                <w:bCs/>
                <w:sz w:val="22"/>
                <w:szCs w:val="22"/>
              </w:rPr>
              <w:t>.” Presented. 29th Utah Perinatal Conference. Refereed.</w:t>
            </w:r>
          </w:p>
        </w:tc>
        <w:tc>
          <w:tcPr>
            <w:tcW w:w="1980" w:type="dxa"/>
            <w:shd w:val="clear" w:color="auto" w:fill="auto"/>
          </w:tcPr>
          <w:p w14:paraId="10C766C0" w14:textId="77777777" w:rsidR="002A471F" w:rsidRPr="003E2A3E" w:rsidRDefault="004262F2" w:rsidP="00F22359">
            <w:pPr>
              <w:spacing w:after="120"/>
              <w:rPr>
                <w:rFonts w:ascii="Arial" w:hAnsi="Arial" w:cs="Arial"/>
                <w:sz w:val="22"/>
                <w:szCs w:val="22"/>
              </w:rPr>
            </w:pPr>
            <w:r w:rsidRPr="003E2A3E">
              <w:rPr>
                <w:rFonts w:ascii="Arial" w:hAnsi="Arial" w:cs="Arial"/>
                <w:bCs/>
                <w:sz w:val="22"/>
                <w:szCs w:val="22"/>
              </w:rPr>
              <w:t>West Jordan, UT</w:t>
            </w:r>
          </w:p>
        </w:tc>
      </w:tr>
      <w:tr w:rsidR="00B65218" w:rsidRPr="003E2A3E" w14:paraId="1659D1BA" w14:textId="77777777" w:rsidTr="009D1607">
        <w:tc>
          <w:tcPr>
            <w:tcW w:w="900" w:type="dxa"/>
            <w:shd w:val="clear" w:color="auto" w:fill="auto"/>
          </w:tcPr>
          <w:p w14:paraId="1CB79C3B" w14:textId="77777777" w:rsidR="002A471F" w:rsidRPr="003E2A3E" w:rsidRDefault="00DE55CF" w:rsidP="00F22359">
            <w:pPr>
              <w:spacing w:after="120"/>
              <w:rPr>
                <w:rFonts w:ascii="Arial" w:hAnsi="Arial" w:cs="Arial"/>
                <w:sz w:val="22"/>
                <w:szCs w:val="22"/>
              </w:rPr>
            </w:pPr>
            <w:r w:rsidRPr="003E2A3E">
              <w:rPr>
                <w:rFonts w:ascii="Arial" w:hAnsi="Arial" w:cs="Arial"/>
                <w:sz w:val="22"/>
                <w:szCs w:val="22"/>
              </w:rPr>
              <w:t>2004</w:t>
            </w:r>
          </w:p>
        </w:tc>
        <w:tc>
          <w:tcPr>
            <w:tcW w:w="6660" w:type="dxa"/>
            <w:shd w:val="clear" w:color="auto" w:fill="auto"/>
          </w:tcPr>
          <w:p w14:paraId="4AF137A9" w14:textId="77777777" w:rsidR="002A471F" w:rsidRPr="003E2A3E" w:rsidRDefault="00DE55CF" w:rsidP="00F22359">
            <w:pPr>
              <w:spacing w:after="120"/>
              <w:rPr>
                <w:rFonts w:ascii="Arial" w:hAnsi="Arial" w:cs="Arial"/>
                <w:sz w:val="22"/>
                <w:szCs w:val="22"/>
              </w:rPr>
            </w:pPr>
            <w:r w:rsidRPr="003E2A3E">
              <w:rPr>
                <w:rFonts w:ascii="Arial" w:hAnsi="Arial" w:cs="Arial"/>
                <w:b/>
                <w:bCs/>
                <w:sz w:val="22"/>
                <w:szCs w:val="22"/>
              </w:rPr>
              <w:t>Sanchez-Birkhead, A.C</w:t>
            </w:r>
            <w:r w:rsidRPr="003E2A3E">
              <w:rPr>
                <w:rFonts w:ascii="Arial" w:hAnsi="Arial" w:cs="Arial"/>
                <w:bCs/>
                <w:sz w:val="22"/>
                <w:szCs w:val="22"/>
              </w:rPr>
              <w:t xml:space="preserve">. &amp; Callister, </w:t>
            </w:r>
            <w:proofErr w:type="spellStart"/>
            <w:proofErr w:type="gramStart"/>
            <w:r w:rsidRPr="003E2A3E">
              <w:rPr>
                <w:rFonts w:ascii="Arial" w:hAnsi="Arial" w:cs="Arial"/>
                <w:bCs/>
                <w:sz w:val="22"/>
                <w:szCs w:val="22"/>
              </w:rPr>
              <w:t>L.C</w:t>
            </w:r>
            <w:r w:rsidRPr="003E2A3E">
              <w:rPr>
                <w:rFonts w:ascii="Arial" w:hAnsi="Arial" w:cs="Arial"/>
                <w:bCs/>
                <w:i/>
                <w:sz w:val="22"/>
                <w:szCs w:val="22"/>
              </w:rPr>
              <w:t>.“</w:t>
            </w:r>
            <w:proofErr w:type="gramEnd"/>
            <w:r w:rsidRPr="003E2A3E">
              <w:rPr>
                <w:rFonts w:ascii="Arial" w:hAnsi="Arial" w:cs="Arial"/>
                <w:bCs/>
                <w:i/>
                <w:sz w:val="22"/>
                <w:szCs w:val="22"/>
              </w:rPr>
              <w:t>Mexican</w:t>
            </w:r>
            <w:proofErr w:type="spellEnd"/>
            <w:r w:rsidRPr="003E2A3E">
              <w:rPr>
                <w:rFonts w:ascii="Arial" w:hAnsi="Arial" w:cs="Arial"/>
                <w:bCs/>
                <w:i/>
                <w:sz w:val="22"/>
                <w:szCs w:val="22"/>
              </w:rPr>
              <w:t xml:space="preserve"> immigrant childbearing women: Social support and perinatal outcomes</w:t>
            </w:r>
            <w:r w:rsidRPr="003E2A3E">
              <w:rPr>
                <w:rFonts w:ascii="Arial" w:hAnsi="Arial" w:cs="Arial"/>
                <w:bCs/>
                <w:sz w:val="22"/>
                <w:szCs w:val="22"/>
              </w:rPr>
              <w:t>” 27</w:t>
            </w:r>
            <w:r w:rsidRPr="003E2A3E">
              <w:rPr>
                <w:rFonts w:ascii="Arial" w:hAnsi="Arial" w:cs="Arial"/>
                <w:bCs/>
                <w:sz w:val="22"/>
                <w:szCs w:val="22"/>
                <w:vertAlign w:val="superscript"/>
              </w:rPr>
              <w:t>th</w:t>
            </w:r>
            <w:r w:rsidRPr="003E2A3E">
              <w:rPr>
                <w:rFonts w:ascii="Arial" w:hAnsi="Arial" w:cs="Arial"/>
                <w:bCs/>
                <w:sz w:val="22"/>
                <w:szCs w:val="22"/>
              </w:rPr>
              <w:t xml:space="preserve"> Annual Utah Perinatal Conference</w:t>
            </w:r>
            <w:r w:rsidR="00A764B5" w:rsidRPr="003E2A3E">
              <w:rPr>
                <w:rFonts w:ascii="Arial" w:hAnsi="Arial" w:cs="Arial"/>
                <w:bCs/>
                <w:sz w:val="22"/>
                <w:szCs w:val="22"/>
              </w:rPr>
              <w:t>. Refereed.</w:t>
            </w:r>
          </w:p>
        </w:tc>
        <w:tc>
          <w:tcPr>
            <w:tcW w:w="1980" w:type="dxa"/>
            <w:shd w:val="clear" w:color="auto" w:fill="auto"/>
          </w:tcPr>
          <w:p w14:paraId="22F11906" w14:textId="77777777" w:rsidR="002A471F" w:rsidRPr="003E2A3E" w:rsidRDefault="00DE55CF" w:rsidP="00F22359">
            <w:pPr>
              <w:spacing w:after="120"/>
              <w:rPr>
                <w:rFonts w:ascii="Arial" w:hAnsi="Arial" w:cs="Arial"/>
                <w:sz w:val="22"/>
                <w:szCs w:val="22"/>
              </w:rPr>
            </w:pPr>
            <w:r w:rsidRPr="003E2A3E">
              <w:rPr>
                <w:rFonts w:ascii="Arial" w:hAnsi="Arial" w:cs="Arial"/>
                <w:bCs/>
                <w:sz w:val="22"/>
                <w:szCs w:val="22"/>
              </w:rPr>
              <w:t>Salt Lake City, UT</w:t>
            </w:r>
          </w:p>
        </w:tc>
      </w:tr>
    </w:tbl>
    <w:p w14:paraId="0ECF782F" w14:textId="77777777" w:rsidR="002A471F" w:rsidRDefault="002A471F" w:rsidP="001931AD">
      <w:pPr>
        <w:rPr>
          <w:rFonts w:ascii="Arial" w:hAnsi="Arial" w:cs="Arial"/>
          <w:sz w:val="22"/>
          <w:szCs w:val="22"/>
        </w:rPr>
      </w:pPr>
    </w:p>
    <w:p w14:paraId="48424B9C" w14:textId="77777777" w:rsidR="00381399" w:rsidRPr="00513CE2" w:rsidRDefault="00381399" w:rsidP="001931AD">
      <w:pPr>
        <w:rPr>
          <w:rFonts w:ascii="Arial" w:hAnsi="Arial" w:cs="Arial"/>
          <w:sz w:val="22"/>
          <w:szCs w:val="22"/>
        </w:rPr>
      </w:pPr>
    </w:p>
    <w:p w14:paraId="325B83C7" w14:textId="77777777" w:rsidR="0022264A" w:rsidRPr="00381399" w:rsidRDefault="00381399" w:rsidP="00BC6053">
      <w:pPr>
        <w:rPr>
          <w:rFonts w:ascii="Arial" w:hAnsi="Arial" w:cs="Arial"/>
          <w:b/>
          <w:bCs/>
          <w:sz w:val="22"/>
          <w:szCs w:val="22"/>
        </w:rPr>
      </w:pPr>
      <w:r>
        <w:rPr>
          <w:rFonts w:ascii="Arial" w:hAnsi="Arial" w:cs="Arial"/>
          <w:b/>
          <w:bCs/>
          <w:sz w:val="22"/>
          <w:szCs w:val="22"/>
        </w:rPr>
        <w:t>H</w:t>
      </w:r>
      <w:r w:rsidRPr="00513CE2">
        <w:rPr>
          <w:rFonts w:ascii="Arial" w:hAnsi="Arial" w:cs="Arial"/>
          <w:b/>
          <w:bCs/>
          <w:sz w:val="22"/>
          <w:szCs w:val="22"/>
        </w:rPr>
        <w:t xml:space="preserve">.  </w:t>
      </w:r>
      <w:r w:rsidRPr="00381399">
        <w:rPr>
          <w:rFonts w:ascii="Arial" w:hAnsi="Arial" w:cs="Arial"/>
          <w:b/>
          <w:bCs/>
          <w:sz w:val="22"/>
          <w:szCs w:val="22"/>
          <w:u w:val="single"/>
        </w:rPr>
        <w:t>FACULTY PRACTICE- N/A</w:t>
      </w:r>
    </w:p>
    <w:p w14:paraId="7BDB368A" w14:textId="77777777" w:rsidR="0022264A" w:rsidRDefault="0022264A" w:rsidP="0022264A">
      <w:pPr>
        <w:rPr>
          <w:rFonts w:ascii="Arial" w:hAnsi="Arial" w:cs="Arial"/>
          <w:b/>
          <w:bCs/>
          <w:sz w:val="22"/>
          <w:szCs w:val="22"/>
          <w:u w:val="single"/>
        </w:rPr>
      </w:pPr>
    </w:p>
    <w:p w14:paraId="23C856C1" w14:textId="77777777" w:rsidR="00381399" w:rsidRPr="00513CE2" w:rsidRDefault="00381399" w:rsidP="0022264A">
      <w:pPr>
        <w:rPr>
          <w:rFonts w:ascii="Arial" w:hAnsi="Arial" w:cs="Arial"/>
          <w:b/>
          <w:bCs/>
          <w:sz w:val="22"/>
          <w:szCs w:val="22"/>
          <w:u w:val="single"/>
        </w:rPr>
      </w:pPr>
    </w:p>
    <w:p w14:paraId="57B4DF16" w14:textId="77777777" w:rsidR="0041451E" w:rsidRPr="00513CE2" w:rsidRDefault="0022264A" w:rsidP="0022264A">
      <w:pPr>
        <w:rPr>
          <w:rFonts w:ascii="Arial" w:hAnsi="Arial" w:cs="Arial"/>
          <w:bCs/>
          <w:sz w:val="22"/>
          <w:szCs w:val="22"/>
        </w:rPr>
      </w:pPr>
      <w:r w:rsidRPr="00513CE2">
        <w:rPr>
          <w:rFonts w:ascii="Arial" w:hAnsi="Arial" w:cs="Arial"/>
          <w:b/>
          <w:bCs/>
          <w:sz w:val="22"/>
          <w:szCs w:val="22"/>
        </w:rPr>
        <w:t xml:space="preserve">I.  </w:t>
      </w:r>
      <w:r w:rsidR="00A36C45" w:rsidRPr="00513CE2">
        <w:rPr>
          <w:rFonts w:ascii="Arial" w:hAnsi="Arial" w:cs="Arial"/>
          <w:b/>
          <w:bCs/>
          <w:sz w:val="22"/>
          <w:szCs w:val="22"/>
          <w:u w:val="single"/>
        </w:rPr>
        <w:t>PROFESSIONAL ORGANIZATIONS &amp; SERVICE</w:t>
      </w:r>
    </w:p>
    <w:p w14:paraId="50DF38F1" w14:textId="77777777" w:rsidR="00671BD7" w:rsidRPr="00513CE2" w:rsidRDefault="00671BD7" w:rsidP="00B91666">
      <w:pPr>
        <w:rPr>
          <w:rFonts w:ascii="Arial" w:hAnsi="Arial" w:cs="Arial"/>
          <w:bCs/>
          <w:sz w:val="22"/>
          <w:szCs w:val="22"/>
        </w:rPr>
      </w:pPr>
    </w:p>
    <w:p w14:paraId="1E984940" w14:textId="77777777" w:rsidR="00820D12" w:rsidRPr="00513CE2" w:rsidRDefault="00820D12" w:rsidP="00211E08">
      <w:pPr>
        <w:numPr>
          <w:ilvl w:val="0"/>
          <w:numId w:val="8"/>
        </w:numPr>
        <w:tabs>
          <w:tab w:val="clear" w:pos="1080"/>
          <w:tab w:val="num" w:pos="720"/>
        </w:tabs>
        <w:ind w:left="720"/>
        <w:rPr>
          <w:rFonts w:ascii="Arial" w:hAnsi="Arial" w:cs="Arial"/>
          <w:bCs/>
          <w:sz w:val="22"/>
          <w:szCs w:val="22"/>
        </w:rPr>
      </w:pPr>
      <w:r w:rsidRPr="00513CE2">
        <w:rPr>
          <w:rFonts w:ascii="Arial" w:hAnsi="Arial" w:cs="Arial"/>
          <w:bCs/>
          <w:sz w:val="22"/>
          <w:szCs w:val="22"/>
          <w:u w:val="single"/>
        </w:rPr>
        <w:t>College of Nursing Committees</w:t>
      </w:r>
    </w:p>
    <w:p w14:paraId="533ECB9B" w14:textId="77777777" w:rsidR="00211E08" w:rsidRDefault="00211E08" w:rsidP="00211E08">
      <w:pPr>
        <w:rPr>
          <w:rFonts w:ascii="Arial" w:hAnsi="Arial" w:cs="Arial"/>
          <w:bCs/>
          <w:sz w:val="22"/>
          <w:szCs w:val="22"/>
        </w:rPr>
      </w:pPr>
    </w:p>
    <w:tbl>
      <w:tblPr>
        <w:tblW w:w="9630" w:type="dxa"/>
        <w:tblInd w:w="468" w:type="dxa"/>
        <w:tblLook w:val="04A0" w:firstRow="1" w:lastRow="0" w:firstColumn="1" w:lastColumn="0" w:noHBand="0" w:noVBand="1"/>
      </w:tblPr>
      <w:tblGrid>
        <w:gridCol w:w="2250"/>
        <w:gridCol w:w="5760"/>
        <w:gridCol w:w="1620"/>
      </w:tblGrid>
      <w:tr w:rsidR="0044129C" w:rsidRPr="003E2A3E" w14:paraId="33E17655" w14:textId="77777777" w:rsidTr="00A26FA6">
        <w:tc>
          <w:tcPr>
            <w:tcW w:w="2250" w:type="dxa"/>
            <w:shd w:val="clear" w:color="auto" w:fill="auto"/>
          </w:tcPr>
          <w:p w14:paraId="2B15CB5B" w14:textId="77777777" w:rsidR="0044129C" w:rsidRPr="003E2A3E" w:rsidRDefault="00DB3956" w:rsidP="00F22359">
            <w:pPr>
              <w:spacing w:after="120"/>
              <w:rPr>
                <w:rFonts w:ascii="Arial" w:hAnsi="Arial" w:cs="Arial"/>
                <w:bCs/>
                <w:sz w:val="22"/>
                <w:szCs w:val="22"/>
              </w:rPr>
            </w:pPr>
            <w:r w:rsidRPr="003E2A3E">
              <w:rPr>
                <w:rFonts w:ascii="Arial" w:hAnsi="Arial" w:cs="Arial"/>
                <w:sz w:val="22"/>
                <w:szCs w:val="22"/>
                <w:u w:val="single"/>
              </w:rPr>
              <w:t>Dates</w:t>
            </w:r>
          </w:p>
        </w:tc>
        <w:tc>
          <w:tcPr>
            <w:tcW w:w="5760" w:type="dxa"/>
            <w:shd w:val="clear" w:color="auto" w:fill="auto"/>
          </w:tcPr>
          <w:p w14:paraId="7E2737EC"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u w:val="single"/>
              </w:rPr>
              <w:t>Committee</w:t>
            </w:r>
          </w:p>
        </w:tc>
        <w:tc>
          <w:tcPr>
            <w:tcW w:w="1620" w:type="dxa"/>
            <w:shd w:val="clear" w:color="auto" w:fill="auto"/>
          </w:tcPr>
          <w:p w14:paraId="41995F15"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u w:val="single"/>
              </w:rPr>
              <w:t>Role</w:t>
            </w:r>
          </w:p>
        </w:tc>
      </w:tr>
      <w:tr w:rsidR="006F6379" w:rsidRPr="003E2A3E" w14:paraId="07872F1F" w14:textId="77777777" w:rsidTr="00A26FA6">
        <w:tc>
          <w:tcPr>
            <w:tcW w:w="2250" w:type="dxa"/>
            <w:shd w:val="clear" w:color="auto" w:fill="auto"/>
          </w:tcPr>
          <w:p w14:paraId="161DF31B" w14:textId="021F088B" w:rsidR="006F6379" w:rsidRDefault="006F6379" w:rsidP="00746F6F">
            <w:pPr>
              <w:spacing w:after="120"/>
              <w:rPr>
                <w:rFonts w:ascii="Arial" w:hAnsi="Arial" w:cs="Arial"/>
                <w:sz w:val="22"/>
                <w:szCs w:val="22"/>
              </w:rPr>
            </w:pPr>
            <w:r>
              <w:rPr>
                <w:rFonts w:ascii="Arial" w:hAnsi="Arial" w:cs="Arial"/>
                <w:sz w:val="22"/>
                <w:szCs w:val="22"/>
              </w:rPr>
              <w:t>2021-2023</w:t>
            </w:r>
          </w:p>
        </w:tc>
        <w:tc>
          <w:tcPr>
            <w:tcW w:w="5760" w:type="dxa"/>
            <w:shd w:val="clear" w:color="auto" w:fill="auto"/>
          </w:tcPr>
          <w:p w14:paraId="1604114D" w14:textId="2534A8E7" w:rsidR="006F6379" w:rsidRDefault="006F6379" w:rsidP="00F22359">
            <w:pPr>
              <w:spacing w:after="120"/>
              <w:rPr>
                <w:rFonts w:ascii="Arial" w:hAnsi="Arial" w:cs="Arial"/>
                <w:sz w:val="22"/>
                <w:szCs w:val="22"/>
              </w:rPr>
            </w:pPr>
            <w:r>
              <w:rPr>
                <w:rFonts w:ascii="Arial" w:hAnsi="Arial" w:cs="Arial"/>
                <w:sz w:val="22"/>
                <w:szCs w:val="22"/>
              </w:rPr>
              <w:t>PhD Program Committee</w:t>
            </w:r>
          </w:p>
        </w:tc>
        <w:tc>
          <w:tcPr>
            <w:tcW w:w="1620" w:type="dxa"/>
            <w:shd w:val="clear" w:color="auto" w:fill="auto"/>
          </w:tcPr>
          <w:p w14:paraId="35187D2E" w14:textId="62E432F7" w:rsidR="006F6379" w:rsidRDefault="006F6379" w:rsidP="00F22359">
            <w:pPr>
              <w:spacing w:after="120"/>
              <w:rPr>
                <w:rFonts w:ascii="Arial" w:hAnsi="Arial" w:cs="Arial"/>
                <w:sz w:val="22"/>
                <w:szCs w:val="22"/>
              </w:rPr>
            </w:pPr>
            <w:r>
              <w:rPr>
                <w:rFonts w:ascii="Arial" w:hAnsi="Arial" w:cs="Arial"/>
                <w:sz w:val="22"/>
                <w:szCs w:val="22"/>
              </w:rPr>
              <w:t>Member</w:t>
            </w:r>
          </w:p>
        </w:tc>
      </w:tr>
      <w:tr w:rsidR="003F40B9" w:rsidRPr="003E2A3E" w14:paraId="5028B0D6" w14:textId="77777777" w:rsidTr="00A26FA6">
        <w:tc>
          <w:tcPr>
            <w:tcW w:w="2250" w:type="dxa"/>
            <w:shd w:val="clear" w:color="auto" w:fill="auto"/>
          </w:tcPr>
          <w:p w14:paraId="015D89A7" w14:textId="71DBF796" w:rsidR="0035677D" w:rsidRDefault="0035677D" w:rsidP="00746F6F">
            <w:pPr>
              <w:spacing w:after="120"/>
              <w:rPr>
                <w:rFonts w:ascii="Arial" w:hAnsi="Arial" w:cs="Arial"/>
                <w:sz w:val="22"/>
                <w:szCs w:val="22"/>
              </w:rPr>
            </w:pPr>
            <w:r>
              <w:rPr>
                <w:rFonts w:ascii="Arial" w:hAnsi="Arial" w:cs="Arial"/>
                <w:sz w:val="22"/>
                <w:szCs w:val="22"/>
              </w:rPr>
              <w:t xml:space="preserve">2020 </w:t>
            </w:r>
            <w:r w:rsidR="00CA2770">
              <w:rPr>
                <w:rFonts w:ascii="Arial" w:hAnsi="Arial" w:cs="Arial"/>
                <w:sz w:val="22"/>
                <w:szCs w:val="22"/>
              </w:rPr>
              <w:t>–</w:t>
            </w:r>
            <w:r>
              <w:rPr>
                <w:rFonts w:ascii="Arial" w:hAnsi="Arial" w:cs="Arial"/>
                <w:sz w:val="22"/>
                <w:szCs w:val="22"/>
              </w:rPr>
              <w:t xml:space="preserve"> 2021</w:t>
            </w:r>
          </w:p>
          <w:p w14:paraId="6B855C37" w14:textId="13138DA7" w:rsidR="003F40B9" w:rsidRDefault="003F40B9" w:rsidP="00746F6F">
            <w:pPr>
              <w:spacing w:after="120"/>
              <w:rPr>
                <w:rFonts w:ascii="Arial" w:hAnsi="Arial" w:cs="Arial"/>
                <w:sz w:val="22"/>
                <w:szCs w:val="22"/>
              </w:rPr>
            </w:pPr>
            <w:r>
              <w:rPr>
                <w:rFonts w:ascii="Arial" w:hAnsi="Arial" w:cs="Arial"/>
                <w:sz w:val="22"/>
                <w:szCs w:val="22"/>
              </w:rPr>
              <w:t>2017</w:t>
            </w:r>
            <w:r w:rsidR="00AB4A49" w:rsidRPr="00772584">
              <w:rPr>
                <w:rFonts w:ascii="Arial" w:hAnsi="Arial" w:cs="Arial"/>
                <w:sz w:val="22"/>
                <w:szCs w:val="22"/>
              </w:rPr>
              <w:t xml:space="preserve"> – </w:t>
            </w:r>
            <w:r>
              <w:rPr>
                <w:rFonts w:ascii="Arial" w:hAnsi="Arial" w:cs="Arial"/>
                <w:sz w:val="22"/>
                <w:szCs w:val="22"/>
              </w:rPr>
              <w:t>20</w:t>
            </w:r>
            <w:r w:rsidR="00053815">
              <w:rPr>
                <w:rFonts w:ascii="Arial" w:hAnsi="Arial" w:cs="Arial"/>
                <w:sz w:val="22"/>
                <w:szCs w:val="22"/>
              </w:rPr>
              <w:t>2</w:t>
            </w:r>
            <w:r w:rsidR="0037653C">
              <w:rPr>
                <w:rFonts w:ascii="Arial" w:hAnsi="Arial" w:cs="Arial"/>
                <w:sz w:val="22"/>
                <w:szCs w:val="22"/>
              </w:rPr>
              <w:t>1</w:t>
            </w:r>
          </w:p>
        </w:tc>
        <w:tc>
          <w:tcPr>
            <w:tcW w:w="5760" w:type="dxa"/>
            <w:shd w:val="clear" w:color="auto" w:fill="auto"/>
          </w:tcPr>
          <w:p w14:paraId="6AECA99C" w14:textId="308823E0" w:rsidR="0035677D" w:rsidRDefault="0035677D" w:rsidP="00F22359">
            <w:pPr>
              <w:spacing w:after="120"/>
              <w:rPr>
                <w:rFonts w:ascii="Arial" w:hAnsi="Arial" w:cs="Arial"/>
                <w:sz w:val="22"/>
                <w:szCs w:val="22"/>
              </w:rPr>
            </w:pPr>
            <w:r>
              <w:rPr>
                <w:rFonts w:ascii="Arial" w:hAnsi="Arial" w:cs="Arial"/>
                <w:sz w:val="22"/>
                <w:szCs w:val="22"/>
              </w:rPr>
              <w:t>Executive Committee, College Council</w:t>
            </w:r>
          </w:p>
          <w:p w14:paraId="762F92CD" w14:textId="7C768C2E" w:rsidR="003F40B9" w:rsidRDefault="003F40B9" w:rsidP="00F22359">
            <w:pPr>
              <w:spacing w:after="120"/>
              <w:rPr>
                <w:rFonts w:ascii="Arial" w:hAnsi="Arial" w:cs="Arial"/>
                <w:sz w:val="22"/>
                <w:szCs w:val="22"/>
              </w:rPr>
            </w:pPr>
            <w:r>
              <w:rPr>
                <w:rFonts w:ascii="Arial" w:hAnsi="Arial" w:cs="Arial"/>
                <w:sz w:val="22"/>
                <w:szCs w:val="22"/>
              </w:rPr>
              <w:t>Outreach and Inclusion Committee</w:t>
            </w:r>
          </w:p>
        </w:tc>
        <w:tc>
          <w:tcPr>
            <w:tcW w:w="1620" w:type="dxa"/>
            <w:shd w:val="clear" w:color="auto" w:fill="auto"/>
          </w:tcPr>
          <w:p w14:paraId="1EEACEC4" w14:textId="7FD1A1CB" w:rsidR="0035677D" w:rsidRDefault="0035677D" w:rsidP="00F22359">
            <w:pPr>
              <w:spacing w:after="120"/>
              <w:rPr>
                <w:rFonts w:ascii="Arial" w:hAnsi="Arial" w:cs="Arial"/>
                <w:sz w:val="22"/>
                <w:szCs w:val="22"/>
              </w:rPr>
            </w:pPr>
            <w:r>
              <w:rPr>
                <w:rFonts w:ascii="Arial" w:hAnsi="Arial" w:cs="Arial"/>
                <w:sz w:val="22"/>
                <w:szCs w:val="22"/>
              </w:rPr>
              <w:t>Chair</w:t>
            </w:r>
          </w:p>
          <w:p w14:paraId="1A1FC72C" w14:textId="1433B671" w:rsidR="003F40B9" w:rsidRDefault="003F40B9" w:rsidP="00F22359">
            <w:pPr>
              <w:spacing w:after="120"/>
              <w:rPr>
                <w:rFonts w:ascii="Arial" w:hAnsi="Arial" w:cs="Arial"/>
                <w:sz w:val="22"/>
                <w:szCs w:val="22"/>
              </w:rPr>
            </w:pPr>
            <w:r>
              <w:rPr>
                <w:rFonts w:ascii="Arial" w:hAnsi="Arial" w:cs="Arial"/>
                <w:sz w:val="22"/>
                <w:szCs w:val="22"/>
              </w:rPr>
              <w:t>Chair</w:t>
            </w:r>
            <w:r w:rsidR="000E340E">
              <w:rPr>
                <w:rFonts w:ascii="Arial" w:hAnsi="Arial" w:cs="Arial"/>
                <w:sz w:val="22"/>
                <w:szCs w:val="22"/>
              </w:rPr>
              <w:t>, Co-Chair</w:t>
            </w:r>
          </w:p>
        </w:tc>
      </w:tr>
      <w:tr w:rsidR="00A47949" w:rsidRPr="003E2A3E" w14:paraId="1CE8C0EC" w14:textId="77777777" w:rsidTr="00A26FA6">
        <w:tc>
          <w:tcPr>
            <w:tcW w:w="2250" w:type="dxa"/>
            <w:shd w:val="clear" w:color="auto" w:fill="auto"/>
          </w:tcPr>
          <w:p w14:paraId="4414D104" w14:textId="26DFF5A0" w:rsidR="00A47949" w:rsidRPr="003E2A3E" w:rsidRDefault="003F40B9" w:rsidP="00746F6F">
            <w:pPr>
              <w:spacing w:after="120"/>
              <w:rPr>
                <w:rFonts w:ascii="Arial" w:hAnsi="Arial" w:cs="Arial"/>
                <w:sz w:val="22"/>
                <w:szCs w:val="22"/>
              </w:rPr>
            </w:pPr>
            <w:r>
              <w:rPr>
                <w:rFonts w:ascii="Arial" w:hAnsi="Arial" w:cs="Arial"/>
                <w:sz w:val="22"/>
                <w:szCs w:val="22"/>
              </w:rPr>
              <w:t>2017</w:t>
            </w:r>
            <w:r w:rsidR="00AB4A49" w:rsidRPr="00772584">
              <w:rPr>
                <w:rFonts w:ascii="Arial" w:hAnsi="Arial" w:cs="Arial"/>
                <w:sz w:val="22"/>
                <w:szCs w:val="22"/>
              </w:rPr>
              <w:t xml:space="preserve"> – </w:t>
            </w:r>
            <w:r>
              <w:rPr>
                <w:rFonts w:ascii="Arial" w:hAnsi="Arial" w:cs="Arial"/>
                <w:sz w:val="22"/>
                <w:szCs w:val="22"/>
              </w:rPr>
              <w:t>20</w:t>
            </w:r>
            <w:r w:rsidR="00053815">
              <w:rPr>
                <w:rFonts w:ascii="Arial" w:hAnsi="Arial" w:cs="Arial"/>
                <w:sz w:val="22"/>
                <w:szCs w:val="22"/>
              </w:rPr>
              <w:t>2</w:t>
            </w:r>
            <w:r w:rsidR="0037653C">
              <w:rPr>
                <w:rFonts w:ascii="Arial" w:hAnsi="Arial" w:cs="Arial"/>
                <w:sz w:val="22"/>
                <w:szCs w:val="22"/>
              </w:rPr>
              <w:t>1</w:t>
            </w:r>
          </w:p>
        </w:tc>
        <w:tc>
          <w:tcPr>
            <w:tcW w:w="5760" w:type="dxa"/>
            <w:shd w:val="clear" w:color="auto" w:fill="auto"/>
          </w:tcPr>
          <w:p w14:paraId="6DA36709" w14:textId="77777777" w:rsidR="00A47949" w:rsidRPr="003E2A3E" w:rsidRDefault="003F40B9" w:rsidP="00F22359">
            <w:pPr>
              <w:spacing w:after="120"/>
              <w:rPr>
                <w:rFonts w:ascii="Arial" w:hAnsi="Arial" w:cs="Arial"/>
                <w:sz w:val="22"/>
                <w:szCs w:val="22"/>
              </w:rPr>
            </w:pPr>
            <w:r>
              <w:rPr>
                <w:rFonts w:ascii="Arial" w:hAnsi="Arial" w:cs="Arial"/>
                <w:sz w:val="22"/>
                <w:szCs w:val="22"/>
              </w:rPr>
              <w:t>PhD Program Committee</w:t>
            </w:r>
          </w:p>
        </w:tc>
        <w:tc>
          <w:tcPr>
            <w:tcW w:w="1620" w:type="dxa"/>
            <w:shd w:val="clear" w:color="auto" w:fill="auto"/>
          </w:tcPr>
          <w:p w14:paraId="30B4A348" w14:textId="77777777" w:rsidR="00A47949" w:rsidRPr="003E2A3E" w:rsidRDefault="003F40B9" w:rsidP="00F22359">
            <w:pPr>
              <w:spacing w:after="120"/>
              <w:rPr>
                <w:rFonts w:ascii="Arial" w:hAnsi="Arial" w:cs="Arial"/>
                <w:sz w:val="22"/>
                <w:szCs w:val="22"/>
              </w:rPr>
            </w:pPr>
            <w:r>
              <w:rPr>
                <w:rFonts w:ascii="Arial" w:hAnsi="Arial" w:cs="Arial"/>
                <w:sz w:val="22"/>
                <w:szCs w:val="22"/>
              </w:rPr>
              <w:t>Member</w:t>
            </w:r>
          </w:p>
        </w:tc>
      </w:tr>
      <w:tr w:rsidR="0044129C" w:rsidRPr="003E2A3E" w14:paraId="2F46ED79" w14:textId="77777777" w:rsidTr="00A26FA6">
        <w:tc>
          <w:tcPr>
            <w:tcW w:w="2250" w:type="dxa"/>
            <w:shd w:val="clear" w:color="auto" w:fill="auto"/>
          </w:tcPr>
          <w:p w14:paraId="283DE751" w14:textId="77777777" w:rsidR="0044129C" w:rsidRPr="003E2A3E" w:rsidRDefault="0044129C" w:rsidP="00746F6F">
            <w:pPr>
              <w:spacing w:after="120"/>
              <w:rPr>
                <w:rFonts w:ascii="Arial" w:hAnsi="Arial" w:cs="Arial"/>
                <w:sz w:val="22"/>
                <w:szCs w:val="22"/>
              </w:rPr>
            </w:pPr>
            <w:r w:rsidRPr="003E2A3E">
              <w:rPr>
                <w:rFonts w:ascii="Arial" w:hAnsi="Arial" w:cs="Arial"/>
                <w:sz w:val="22"/>
                <w:szCs w:val="22"/>
              </w:rPr>
              <w:t>2016</w:t>
            </w:r>
            <w:r w:rsidR="00AB4A49" w:rsidRPr="00772584">
              <w:rPr>
                <w:rFonts w:ascii="Arial" w:hAnsi="Arial" w:cs="Arial"/>
                <w:sz w:val="22"/>
                <w:szCs w:val="22"/>
              </w:rPr>
              <w:t xml:space="preserve"> – </w:t>
            </w:r>
            <w:r w:rsidRPr="003E2A3E">
              <w:rPr>
                <w:rFonts w:ascii="Arial" w:hAnsi="Arial" w:cs="Arial"/>
                <w:sz w:val="22"/>
                <w:szCs w:val="22"/>
              </w:rPr>
              <w:t>2017</w:t>
            </w:r>
          </w:p>
        </w:tc>
        <w:tc>
          <w:tcPr>
            <w:tcW w:w="5760" w:type="dxa"/>
            <w:shd w:val="clear" w:color="auto" w:fill="auto"/>
          </w:tcPr>
          <w:p w14:paraId="69DFD023"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Outreach and Inclusion Committee</w:t>
            </w:r>
          </w:p>
        </w:tc>
        <w:tc>
          <w:tcPr>
            <w:tcW w:w="1620" w:type="dxa"/>
            <w:shd w:val="clear" w:color="auto" w:fill="auto"/>
          </w:tcPr>
          <w:p w14:paraId="4A40B405"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Chair-Elect</w:t>
            </w:r>
          </w:p>
        </w:tc>
      </w:tr>
      <w:tr w:rsidR="0044129C" w:rsidRPr="003E2A3E" w14:paraId="7AA24526" w14:textId="77777777" w:rsidTr="00A26FA6">
        <w:tc>
          <w:tcPr>
            <w:tcW w:w="2250" w:type="dxa"/>
            <w:shd w:val="clear" w:color="auto" w:fill="auto"/>
          </w:tcPr>
          <w:p w14:paraId="4F1103A3" w14:textId="77777777" w:rsidR="0044129C" w:rsidRPr="003E2A3E" w:rsidRDefault="0044129C" w:rsidP="00746F6F">
            <w:pPr>
              <w:spacing w:after="120"/>
              <w:rPr>
                <w:rFonts w:ascii="Arial" w:hAnsi="Arial" w:cs="Arial"/>
                <w:bCs/>
                <w:sz w:val="22"/>
                <w:szCs w:val="22"/>
              </w:rPr>
            </w:pPr>
            <w:r w:rsidRPr="003E2A3E">
              <w:rPr>
                <w:rFonts w:ascii="Arial" w:hAnsi="Arial" w:cs="Arial"/>
                <w:sz w:val="22"/>
                <w:szCs w:val="22"/>
              </w:rPr>
              <w:t>2012</w:t>
            </w:r>
            <w:r w:rsidR="00AB4A49" w:rsidRPr="00772584">
              <w:rPr>
                <w:rFonts w:ascii="Arial" w:hAnsi="Arial" w:cs="Arial"/>
                <w:sz w:val="22"/>
                <w:szCs w:val="22"/>
              </w:rPr>
              <w:t xml:space="preserve"> – </w:t>
            </w:r>
            <w:r w:rsidRPr="003E2A3E">
              <w:rPr>
                <w:rFonts w:ascii="Arial" w:hAnsi="Arial" w:cs="Arial"/>
                <w:sz w:val="22"/>
                <w:szCs w:val="22"/>
              </w:rPr>
              <w:t>2017</w:t>
            </w:r>
          </w:p>
        </w:tc>
        <w:tc>
          <w:tcPr>
            <w:tcW w:w="5760" w:type="dxa"/>
            <w:shd w:val="clear" w:color="auto" w:fill="auto"/>
          </w:tcPr>
          <w:p w14:paraId="5AC56565"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PhD Program Committee</w:t>
            </w:r>
          </w:p>
        </w:tc>
        <w:tc>
          <w:tcPr>
            <w:tcW w:w="1620" w:type="dxa"/>
            <w:shd w:val="clear" w:color="auto" w:fill="auto"/>
          </w:tcPr>
          <w:p w14:paraId="61CFC415"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Member</w:t>
            </w:r>
          </w:p>
        </w:tc>
      </w:tr>
      <w:tr w:rsidR="0044129C" w:rsidRPr="003E2A3E" w14:paraId="6548FA87" w14:textId="77777777" w:rsidTr="00A26FA6">
        <w:tc>
          <w:tcPr>
            <w:tcW w:w="2250" w:type="dxa"/>
            <w:shd w:val="clear" w:color="auto" w:fill="auto"/>
          </w:tcPr>
          <w:p w14:paraId="3E43B5BF" w14:textId="77777777" w:rsidR="0044129C" w:rsidRPr="003E2A3E" w:rsidRDefault="0044129C" w:rsidP="00746F6F">
            <w:pPr>
              <w:spacing w:after="120"/>
              <w:rPr>
                <w:rFonts w:ascii="Arial" w:hAnsi="Arial" w:cs="Arial"/>
                <w:bCs/>
                <w:sz w:val="22"/>
                <w:szCs w:val="22"/>
              </w:rPr>
            </w:pPr>
            <w:r w:rsidRPr="003E2A3E">
              <w:rPr>
                <w:rFonts w:ascii="Arial" w:hAnsi="Arial" w:cs="Arial"/>
                <w:sz w:val="22"/>
                <w:szCs w:val="22"/>
              </w:rPr>
              <w:t>2013</w:t>
            </w:r>
            <w:r w:rsidR="00AB4A49" w:rsidRPr="00772584">
              <w:rPr>
                <w:rFonts w:ascii="Arial" w:hAnsi="Arial" w:cs="Arial"/>
                <w:sz w:val="22"/>
                <w:szCs w:val="22"/>
              </w:rPr>
              <w:t xml:space="preserve"> – </w:t>
            </w:r>
            <w:r w:rsidRPr="003E2A3E">
              <w:rPr>
                <w:rFonts w:ascii="Arial" w:hAnsi="Arial" w:cs="Arial"/>
                <w:sz w:val="22"/>
                <w:szCs w:val="22"/>
              </w:rPr>
              <w:t>2015</w:t>
            </w:r>
          </w:p>
        </w:tc>
        <w:tc>
          <w:tcPr>
            <w:tcW w:w="5760" w:type="dxa"/>
            <w:shd w:val="clear" w:color="auto" w:fill="auto"/>
          </w:tcPr>
          <w:p w14:paraId="46A02C70"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Faculty Governance Ad Hoc Work Group</w:t>
            </w:r>
          </w:p>
        </w:tc>
        <w:tc>
          <w:tcPr>
            <w:tcW w:w="1620" w:type="dxa"/>
            <w:shd w:val="clear" w:color="auto" w:fill="auto"/>
          </w:tcPr>
          <w:p w14:paraId="09D5AC8B" w14:textId="77777777" w:rsidR="0044129C" w:rsidRPr="003E2A3E" w:rsidRDefault="0044129C" w:rsidP="00F22359">
            <w:pPr>
              <w:spacing w:after="120"/>
              <w:rPr>
                <w:rFonts w:ascii="Arial" w:hAnsi="Arial" w:cs="Arial"/>
                <w:bCs/>
                <w:sz w:val="22"/>
                <w:szCs w:val="22"/>
              </w:rPr>
            </w:pPr>
            <w:r w:rsidRPr="003E2A3E">
              <w:rPr>
                <w:rFonts w:ascii="Arial" w:hAnsi="Arial" w:cs="Arial"/>
                <w:sz w:val="22"/>
                <w:szCs w:val="22"/>
              </w:rPr>
              <w:t>Member</w:t>
            </w:r>
          </w:p>
        </w:tc>
      </w:tr>
      <w:tr w:rsidR="00A47949" w:rsidRPr="003E2A3E" w14:paraId="41FFBB7D" w14:textId="77777777" w:rsidTr="00A26FA6">
        <w:tc>
          <w:tcPr>
            <w:tcW w:w="2250" w:type="dxa"/>
            <w:shd w:val="clear" w:color="auto" w:fill="auto"/>
          </w:tcPr>
          <w:p w14:paraId="3BC0096D" w14:textId="77777777" w:rsidR="00A47949" w:rsidRPr="003E2A3E" w:rsidRDefault="00A47949" w:rsidP="00746F6F">
            <w:pPr>
              <w:spacing w:after="120"/>
              <w:rPr>
                <w:rFonts w:ascii="Arial" w:hAnsi="Arial" w:cs="Arial"/>
                <w:bCs/>
                <w:sz w:val="22"/>
                <w:szCs w:val="22"/>
              </w:rPr>
            </w:pPr>
            <w:r w:rsidRPr="003E2A3E">
              <w:rPr>
                <w:rFonts w:ascii="Arial" w:hAnsi="Arial" w:cs="Arial"/>
                <w:sz w:val="22"/>
                <w:szCs w:val="22"/>
              </w:rPr>
              <w:t>2013</w:t>
            </w:r>
            <w:r w:rsidR="00AB4A49" w:rsidRPr="00772584">
              <w:rPr>
                <w:rFonts w:ascii="Arial" w:hAnsi="Arial" w:cs="Arial"/>
                <w:sz w:val="22"/>
                <w:szCs w:val="22"/>
              </w:rPr>
              <w:t xml:space="preserve"> – </w:t>
            </w:r>
            <w:r w:rsidRPr="003E2A3E">
              <w:rPr>
                <w:rFonts w:ascii="Arial" w:hAnsi="Arial" w:cs="Arial"/>
                <w:sz w:val="22"/>
                <w:szCs w:val="22"/>
              </w:rPr>
              <w:t>2015</w:t>
            </w:r>
          </w:p>
        </w:tc>
        <w:tc>
          <w:tcPr>
            <w:tcW w:w="5760" w:type="dxa"/>
            <w:shd w:val="clear" w:color="auto" w:fill="auto"/>
          </w:tcPr>
          <w:p w14:paraId="51366227"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Search Committee</w:t>
            </w:r>
          </w:p>
        </w:tc>
        <w:tc>
          <w:tcPr>
            <w:tcW w:w="1620" w:type="dxa"/>
            <w:shd w:val="clear" w:color="auto" w:fill="auto"/>
          </w:tcPr>
          <w:p w14:paraId="2E605DEB"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Member</w:t>
            </w:r>
          </w:p>
        </w:tc>
      </w:tr>
      <w:tr w:rsidR="00A47949" w:rsidRPr="003E2A3E" w14:paraId="4728417F" w14:textId="77777777" w:rsidTr="00A26FA6">
        <w:tc>
          <w:tcPr>
            <w:tcW w:w="2250" w:type="dxa"/>
            <w:shd w:val="clear" w:color="auto" w:fill="auto"/>
          </w:tcPr>
          <w:p w14:paraId="0AC89051" w14:textId="77777777" w:rsidR="00A47949" w:rsidRPr="003E2A3E" w:rsidRDefault="00A47949" w:rsidP="00746F6F">
            <w:pPr>
              <w:spacing w:after="120"/>
              <w:rPr>
                <w:rFonts w:ascii="Arial" w:hAnsi="Arial" w:cs="Arial"/>
                <w:bCs/>
                <w:sz w:val="22"/>
                <w:szCs w:val="22"/>
              </w:rPr>
            </w:pPr>
            <w:r w:rsidRPr="003E2A3E">
              <w:rPr>
                <w:rFonts w:ascii="Arial" w:hAnsi="Arial" w:cs="Arial"/>
                <w:sz w:val="22"/>
                <w:szCs w:val="22"/>
              </w:rPr>
              <w:t>2012</w:t>
            </w:r>
            <w:r w:rsidR="00AB4A49" w:rsidRPr="00772584">
              <w:rPr>
                <w:rFonts w:ascii="Arial" w:hAnsi="Arial" w:cs="Arial"/>
                <w:sz w:val="22"/>
                <w:szCs w:val="22"/>
              </w:rPr>
              <w:t xml:space="preserve"> – </w:t>
            </w:r>
            <w:r w:rsidRPr="003E2A3E">
              <w:rPr>
                <w:rFonts w:ascii="Arial" w:hAnsi="Arial" w:cs="Arial"/>
                <w:sz w:val="22"/>
                <w:szCs w:val="22"/>
              </w:rPr>
              <w:t>2015</w:t>
            </w:r>
          </w:p>
        </w:tc>
        <w:tc>
          <w:tcPr>
            <w:tcW w:w="5760" w:type="dxa"/>
            <w:shd w:val="clear" w:color="auto" w:fill="auto"/>
          </w:tcPr>
          <w:p w14:paraId="4B55281A"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Women’s Health Research Affinity Group</w:t>
            </w:r>
          </w:p>
        </w:tc>
        <w:tc>
          <w:tcPr>
            <w:tcW w:w="1620" w:type="dxa"/>
            <w:shd w:val="clear" w:color="auto" w:fill="auto"/>
          </w:tcPr>
          <w:p w14:paraId="1CF03B86"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Member</w:t>
            </w:r>
          </w:p>
        </w:tc>
      </w:tr>
      <w:tr w:rsidR="00A47949" w:rsidRPr="003E2A3E" w14:paraId="32116726" w14:textId="77777777" w:rsidTr="00A26FA6">
        <w:tc>
          <w:tcPr>
            <w:tcW w:w="2250" w:type="dxa"/>
            <w:shd w:val="clear" w:color="auto" w:fill="auto"/>
          </w:tcPr>
          <w:p w14:paraId="6E65795B" w14:textId="77777777" w:rsidR="00A47949" w:rsidRPr="003E2A3E" w:rsidRDefault="00A47949" w:rsidP="00746F6F">
            <w:pPr>
              <w:spacing w:after="120"/>
              <w:rPr>
                <w:rFonts w:ascii="Arial" w:hAnsi="Arial" w:cs="Arial"/>
                <w:bCs/>
                <w:sz w:val="22"/>
                <w:szCs w:val="22"/>
              </w:rPr>
            </w:pPr>
            <w:r w:rsidRPr="003E2A3E">
              <w:rPr>
                <w:rFonts w:ascii="Arial" w:hAnsi="Arial" w:cs="Arial"/>
                <w:sz w:val="22"/>
                <w:szCs w:val="22"/>
              </w:rPr>
              <w:t>2012</w:t>
            </w:r>
            <w:r w:rsidR="00AB4A49" w:rsidRPr="00772584">
              <w:rPr>
                <w:rFonts w:ascii="Arial" w:hAnsi="Arial" w:cs="Arial"/>
                <w:sz w:val="22"/>
                <w:szCs w:val="22"/>
              </w:rPr>
              <w:t xml:space="preserve"> – </w:t>
            </w:r>
            <w:r w:rsidRPr="003E2A3E">
              <w:rPr>
                <w:rFonts w:ascii="Arial" w:hAnsi="Arial" w:cs="Arial"/>
                <w:sz w:val="22"/>
                <w:szCs w:val="22"/>
              </w:rPr>
              <w:t>2014</w:t>
            </w:r>
          </w:p>
        </w:tc>
        <w:tc>
          <w:tcPr>
            <w:tcW w:w="5760" w:type="dxa"/>
            <w:shd w:val="clear" w:color="auto" w:fill="auto"/>
          </w:tcPr>
          <w:p w14:paraId="45ED7831"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Outreach and Inclusion Committee</w:t>
            </w:r>
          </w:p>
        </w:tc>
        <w:tc>
          <w:tcPr>
            <w:tcW w:w="1620" w:type="dxa"/>
            <w:shd w:val="clear" w:color="auto" w:fill="auto"/>
          </w:tcPr>
          <w:p w14:paraId="4228CB70"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rPr>
              <w:t>Member</w:t>
            </w:r>
          </w:p>
        </w:tc>
      </w:tr>
    </w:tbl>
    <w:p w14:paraId="60AEE004" w14:textId="77777777" w:rsidR="0044129C" w:rsidRPr="00513CE2" w:rsidRDefault="0044129C" w:rsidP="00211E08">
      <w:pPr>
        <w:rPr>
          <w:rFonts w:ascii="Arial" w:hAnsi="Arial" w:cs="Arial"/>
          <w:bCs/>
          <w:sz w:val="22"/>
          <w:szCs w:val="22"/>
        </w:rPr>
      </w:pPr>
    </w:p>
    <w:p w14:paraId="2FD4D0AC" w14:textId="77777777" w:rsidR="00211E08" w:rsidRPr="00513CE2" w:rsidRDefault="00211E08" w:rsidP="00211E08">
      <w:pPr>
        <w:ind w:left="360"/>
        <w:rPr>
          <w:rFonts w:ascii="Arial" w:hAnsi="Arial" w:cs="Arial"/>
          <w:bCs/>
          <w:sz w:val="22"/>
          <w:szCs w:val="22"/>
        </w:rPr>
      </w:pPr>
    </w:p>
    <w:p w14:paraId="12561A73" w14:textId="77777777" w:rsidR="00820D12" w:rsidRPr="00513CE2" w:rsidRDefault="00820D12" w:rsidP="00820D12">
      <w:pPr>
        <w:numPr>
          <w:ilvl w:val="0"/>
          <w:numId w:val="8"/>
        </w:numPr>
        <w:tabs>
          <w:tab w:val="clear" w:pos="1080"/>
          <w:tab w:val="num" w:pos="720"/>
        </w:tabs>
        <w:ind w:left="720"/>
        <w:rPr>
          <w:rFonts w:ascii="Arial" w:hAnsi="Arial" w:cs="Arial"/>
          <w:bCs/>
          <w:sz w:val="22"/>
          <w:szCs w:val="22"/>
        </w:rPr>
      </w:pPr>
      <w:r w:rsidRPr="00513CE2">
        <w:rPr>
          <w:rFonts w:ascii="Arial" w:hAnsi="Arial" w:cs="Arial"/>
          <w:bCs/>
          <w:sz w:val="22"/>
          <w:szCs w:val="22"/>
          <w:u w:val="single"/>
        </w:rPr>
        <w:t>Health Sciences Center Committees</w:t>
      </w:r>
    </w:p>
    <w:p w14:paraId="0C415797" w14:textId="77777777" w:rsidR="00820D12" w:rsidRDefault="00820D12" w:rsidP="00820D12">
      <w:pPr>
        <w:ind w:left="360"/>
        <w:rPr>
          <w:rFonts w:ascii="Arial" w:hAnsi="Arial" w:cs="Arial"/>
          <w:bCs/>
          <w:sz w:val="22"/>
          <w:szCs w:val="22"/>
          <w:u w:val="single"/>
        </w:rPr>
      </w:pPr>
    </w:p>
    <w:tbl>
      <w:tblPr>
        <w:tblW w:w="9573" w:type="dxa"/>
        <w:tblInd w:w="468" w:type="dxa"/>
        <w:tblLook w:val="04A0" w:firstRow="1" w:lastRow="0" w:firstColumn="1" w:lastColumn="0" w:noHBand="0" w:noVBand="1"/>
      </w:tblPr>
      <w:tblGrid>
        <w:gridCol w:w="2272"/>
        <w:gridCol w:w="5738"/>
        <w:gridCol w:w="1563"/>
      </w:tblGrid>
      <w:tr w:rsidR="00A47949" w:rsidRPr="003E2A3E" w14:paraId="7969553C" w14:textId="77777777" w:rsidTr="00A26FA6">
        <w:tc>
          <w:tcPr>
            <w:tcW w:w="2272" w:type="dxa"/>
            <w:shd w:val="clear" w:color="auto" w:fill="auto"/>
          </w:tcPr>
          <w:p w14:paraId="41C9FCF8" w14:textId="77777777" w:rsidR="00A47949" w:rsidRPr="003E2A3E" w:rsidRDefault="00DB3956" w:rsidP="00F22359">
            <w:pPr>
              <w:spacing w:after="120"/>
              <w:rPr>
                <w:rFonts w:ascii="Arial" w:hAnsi="Arial" w:cs="Arial"/>
                <w:bCs/>
                <w:sz w:val="22"/>
                <w:szCs w:val="22"/>
                <w:u w:val="single"/>
              </w:rPr>
            </w:pPr>
            <w:r w:rsidRPr="003E2A3E">
              <w:rPr>
                <w:rFonts w:ascii="Arial" w:hAnsi="Arial" w:cs="Arial"/>
                <w:sz w:val="22"/>
                <w:szCs w:val="22"/>
                <w:u w:val="single"/>
              </w:rPr>
              <w:t>Dates</w:t>
            </w:r>
          </w:p>
        </w:tc>
        <w:tc>
          <w:tcPr>
            <w:tcW w:w="5738" w:type="dxa"/>
            <w:shd w:val="clear" w:color="auto" w:fill="auto"/>
          </w:tcPr>
          <w:p w14:paraId="7CFA8A03" w14:textId="77777777" w:rsidR="00A47949" w:rsidRPr="003E2A3E" w:rsidRDefault="00A47949" w:rsidP="00F22359">
            <w:pPr>
              <w:spacing w:after="120"/>
              <w:rPr>
                <w:rFonts w:ascii="Arial" w:hAnsi="Arial" w:cs="Arial"/>
                <w:bCs/>
                <w:sz w:val="22"/>
                <w:szCs w:val="22"/>
              </w:rPr>
            </w:pPr>
            <w:r w:rsidRPr="003E2A3E">
              <w:rPr>
                <w:rFonts w:ascii="Arial" w:hAnsi="Arial" w:cs="Arial"/>
                <w:sz w:val="22"/>
                <w:szCs w:val="22"/>
                <w:u w:val="single"/>
              </w:rPr>
              <w:t>Committee</w:t>
            </w:r>
          </w:p>
        </w:tc>
        <w:tc>
          <w:tcPr>
            <w:tcW w:w="1563" w:type="dxa"/>
            <w:shd w:val="clear" w:color="auto" w:fill="auto"/>
          </w:tcPr>
          <w:p w14:paraId="328D7FB7"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u w:val="single"/>
              </w:rPr>
              <w:t>Role</w:t>
            </w:r>
          </w:p>
        </w:tc>
      </w:tr>
      <w:tr w:rsidR="002C06F9" w:rsidRPr="003E2A3E" w14:paraId="085B97F1" w14:textId="77777777" w:rsidTr="00A26FA6">
        <w:tc>
          <w:tcPr>
            <w:tcW w:w="2272" w:type="dxa"/>
            <w:shd w:val="clear" w:color="auto" w:fill="auto"/>
          </w:tcPr>
          <w:p w14:paraId="55C07D07" w14:textId="3D4604F9" w:rsidR="002C06F9" w:rsidRPr="003E2A3E" w:rsidRDefault="002C06F9" w:rsidP="00F22359">
            <w:pPr>
              <w:spacing w:after="120"/>
              <w:rPr>
                <w:rFonts w:ascii="Arial" w:hAnsi="Arial" w:cs="Arial"/>
                <w:sz w:val="22"/>
                <w:szCs w:val="22"/>
              </w:rPr>
            </w:pPr>
            <w:r>
              <w:rPr>
                <w:rFonts w:ascii="Arial" w:hAnsi="Arial" w:cs="Arial"/>
                <w:sz w:val="22"/>
                <w:szCs w:val="22"/>
              </w:rPr>
              <w:t xml:space="preserve">2019 </w:t>
            </w:r>
            <w:r w:rsidR="00CA2770">
              <w:rPr>
                <w:rFonts w:ascii="Arial" w:hAnsi="Arial" w:cs="Arial"/>
                <w:sz w:val="22"/>
                <w:szCs w:val="22"/>
              </w:rPr>
              <w:t>–</w:t>
            </w:r>
            <w:r>
              <w:rPr>
                <w:rFonts w:ascii="Arial" w:hAnsi="Arial" w:cs="Arial"/>
                <w:sz w:val="22"/>
                <w:szCs w:val="22"/>
              </w:rPr>
              <w:t xml:space="preserve"> 2021</w:t>
            </w:r>
          </w:p>
        </w:tc>
        <w:tc>
          <w:tcPr>
            <w:tcW w:w="5738" w:type="dxa"/>
            <w:shd w:val="clear" w:color="auto" w:fill="auto"/>
          </w:tcPr>
          <w:p w14:paraId="54894664" w14:textId="04A2C90B" w:rsidR="002C06F9" w:rsidRPr="003E2A3E" w:rsidRDefault="002C06F9" w:rsidP="00F22359">
            <w:pPr>
              <w:spacing w:after="120"/>
              <w:rPr>
                <w:rFonts w:ascii="Arial" w:hAnsi="Arial" w:cs="Arial"/>
                <w:sz w:val="22"/>
                <w:szCs w:val="22"/>
              </w:rPr>
            </w:pPr>
            <w:r>
              <w:rPr>
                <w:rFonts w:ascii="Arial" w:hAnsi="Arial" w:cs="Arial"/>
                <w:sz w:val="22"/>
                <w:szCs w:val="22"/>
              </w:rPr>
              <w:t>Office of Health Equity and Inclusion, Internal Advisory Board</w:t>
            </w:r>
          </w:p>
        </w:tc>
        <w:tc>
          <w:tcPr>
            <w:tcW w:w="1563" w:type="dxa"/>
            <w:shd w:val="clear" w:color="auto" w:fill="auto"/>
          </w:tcPr>
          <w:p w14:paraId="315E43CB" w14:textId="543112FC" w:rsidR="002C06F9" w:rsidRPr="003E2A3E" w:rsidRDefault="002C06F9" w:rsidP="00F22359">
            <w:pPr>
              <w:spacing w:after="120"/>
              <w:rPr>
                <w:rFonts w:ascii="Arial" w:hAnsi="Arial" w:cs="Arial"/>
                <w:sz w:val="22"/>
                <w:szCs w:val="22"/>
              </w:rPr>
            </w:pPr>
            <w:r>
              <w:rPr>
                <w:rFonts w:ascii="Arial" w:hAnsi="Arial" w:cs="Arial"/>
                <w:sz w:val="22"/>
                <w:szCs w:val="22"/>
              </w:rPr>
              <w:t>Member</w:t>
            </w:r>
          </w:p>
        </w:tc>
      </w:tr>
      <w:tr w:rsidR="00A47949" w:rsidRPr="003E2A3E" w14:paraId="182EA589" w14:textId="77777777" w:rsidTr="00A26FA6">
        <w:tc>
          <w:tcPr>
            <w:tcW w:w="2272" w:type="dxa"/>
            <w:shd w:val="clear" w:color="auto" w:fill="auto"/>
          </w:tcPr>
          <w:p w14:paraId="58F7E31E"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2017</w:t>
            </w:r>
            <w:r w:rsidR="00AB4A49" w:rsidRPr="00772584">
              <w:rPr>
                <w:rFonts w:ascii="Arial" w:hAnsi="Arial" w:cs="Arial"/>
                <w:sz w:val="22"/>
                <w:szCs w:val="22"/>
              </w:rPr>
              <w:t xml:space="preserve"> – </w:t>
            </w:r>
            <w:r w:rsidR="00962A91">
              <w:rPr>
                <w:rFonts w:ascii="Arial" w:hAnsi="Arial" w:cs="Arial"/>
                <w:sz w:val="22"/>
                <w:szCs w:val="22"/>
              </w:rPr>
              <w:t>201</w:t>
            </w:r>
            <w:r w:rsidR="004E37CB">
              <w:rPr>
                <w:rFonts w:ascii="Arial" w:hAnsi="Arial" w:cs="Arial"/>
                <w:sz w:val="22"/>
                <w:szCs w:val="22"/>
              </w:rPr>
              <w:t>9</w:t>
            </w:r>
          </w:p>
        </w:tc>
        <w:tc>
          <w:tcPr>
            <w:tcW w:w="5738" w:type="dxa"/>
            <w:shd w:val="clear" w:color="auto" w:fill="auto"/>
          </w:tcPr>
          <w:p w14:paraId="38D0EDB6"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Office of Health Equity and Inclusion Core/Collaborative</w:t>
            </w:r>
          </w:p>
        </w:tc>
        <w:tc>
          <w:tcPr>
            <w:tcW w:w="1563" w:type="dxa"/>
            <w:shd w:val="clear" w:color="auto" w:fill="auto"/>
          </w:tcPr>
          <w:p w14:paraId="423C239A"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Member</w:t>
            </w:r>
          </w:p>
        </w:tc>
      </w:tr>
      <w:tr w:rsidR="00A47949" w:rsidRPr="003E2A3E" w14:paraId="3A9E1FA3" w14:textId="77777777" w:rsidTr="00A26FA6">
        <w:tc>
          <w:tcPr>
            <w:tcW w:w="2272" w:type="dxa"/>
            <w:shd w:val="clear" w:color="auto" w:fill="auto"/>
          </w:tcPr>
          <w:p w14:paraId="50914366"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2017</w:t>
            </w:r>
            <w:r w:rsidR="00AB4A49" w:rsidRPr="00772584">
              <w:rPr>
                <w:rFonts w:ascii="Arial" w:hAnsi="Arial" w:cs="Arial"/>
                <w:sz w:val="22"/>
                <w:szCs w:val="22"/>
              </w:rPr>
              <w:t xml:space="preserve"> – </w:t>
            </w:r>
            <w:r w:rsidR="00962A91">
              <w:rPr>
                <w:rFonts w:ascii="Arial" w:hAnsi="Arial" w:cs="Arial"/>
                <w:sz w:val="22"/>
                <w:szCs w:val="22"/>
              </w:rPr>
              <w:t>201</w:t>
            </w:r>
            <w:r w:rsidR="004E37CB">
              <w:rPr>
                <w:rFonts w:ascii="Arial" w:hAnsi="Arial" w:cs="Arial"/>
                <w:sz w:val="22"/>
                <w:szCs w:val="22"/>
              </w:rPr>
              <w:t>9</w:t>
            </w:r>
          </w:p>
        </w:tc>
        <w:tc>
          <w:tcPr>
            <w:tcW w:w="5738" w:type="dxa"/>
            <w:shd w:val="clear" w:color="auto" w:fill="auto"/>
          </w:tcPr>
          <w:p w14:paraId="6FD37698"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Office of Health Equity and Inclusion Curriculum Committee</w:t>
            </w:r>
          </w:p>
        </w:tc>
        <w:tc>
          <w:tcPr>
            <w:tcW w:w="1563" w:type="dxa"/>
            <w:shd w:val="clear" w:color="auto" w:fill="auto"/>
          </w:tcPr>
          <w:p w14:paraId="1E799D8E" w14:textId="77777777" w:rsidR="00A47949" w:rsidRPr="003E2A3E" w:rsidRDefault="00A47949" w:rsidP="00F22359">
            <w:pPr>
              <w:spacing w:after="120"/>
              <w:rPr>
                <w:rFonts w:ascii="Arial" w:hAnsi="Arial" w:cs="Arial"/>
                <w:bCs/>
                <w:sz w:val="22"/>
                <w:szCs w:val="22"/>
                <w:u w:val="single"/>
              </w:rPr>
            </w:pPr>
            <w:r w:rsidRPr="003E2A3E">
              <w:rPr>
                <w:rFonts w:ascii="Arial" w:hAnsi="Arial" w:cs="Arial"/>
                <w:sz w:val="22"/>
                <w:szCs w:val="22"/>
              </w:rPr>
              <w:t>Member</w:t>
            </w:r>
          </w:p>
        </w:tc>
      </w:tr>
    </w:tbl>
    <w:p w14:paraId="5F307BE4" w14:textId="77777777" w:rsidR="00A47949" w:rsidRPr="00513CE2" w:rsidRDefault="00A47949" w:rsidP="00820D12">
      <w:pPr>
        <w:ind w:left="360"/>
        <w:rPr>
          <w:rFonts w:ascii="Arial" w:hAnsi="Arial" w:cs="Arial"/>
          <w:bCs/>
          <w:sz w:val="22"/>
          <w:szCs w:val="22"/>
          <w:u w:val="single"/>
        </w:rPr>
      </w:pPr>
    </w:p>
    <w:p w14:paraId="620DC533" w14:textId="77777777" w:rsidR="00FC726B" w:rsidRPr="00513CE2" w:rsidRDefault="00FC726B" w:rsidP="00820D12">
      <w:pPr>
        <w:ind w:left="720"/>
        <w:rPr>
          <w:rFonts w:ascii="Arial" w:hAnsi="Arial" w:cs="Arial"/>
          <w:bCs/>
          <w:sz w:val="22"/>
          <w:szCs w:val="22"/>
          <w:u w:val="single"/>
        </w:rPr>
      </w:pPr>
    </w:p>
    <w:p w14:paraId="45531A88" w14:textId="789D0343" w:rsidR="00820D12" w:rsidRPr="00513CE2" w:rsidRDefault="00820D12" w:rsidP="00820D12">
      <w:pPr>
        <w:numPr>
          <w:ilvl w:val="0"/>
          <w:numId w:val="8"/>
        </w:numPr>
        <w:tabs>
          <w:tab w:val="clear" w:pos="1080"/>
          <w:tab w:val="num" w:pos="720"/>
        </w:tabs>
        <w:ind w:left="720"/>
        <w:rPr>
          <w:rFonts w:ascii="Arial" w:hAnsi="Arial" w:cs="Arial"/>
          <w:bCs/>
          <w:sz w:val="22"/>
          <w:szCs w:val="22"/>
        </w:rPr>
      </w:pPr>
      <w:r w:rsidRPr="00513CE2">
        <w:rPr>
          <w:rFonts w:ascii="Arial" w:hAnsi="Arial" w:cs="Arial"/>
          <w:bCs/>
          <w:sz w:val="22"/>
          <w:szCs w:val="22"/>
          <w:u w:val="single"/>
        </w:rPr>
        <w:t>University Committees</w:t>
      </w:r>
      <w:r w:rsidR="0088555F">
        <w:rPr>
          <w:rFonts w:ascii="Arial" w:hAnsi="Arial" w:cs="Arial"/>
          <w:bCs/>
          <w:sz w:val="22"/>
          <w:szCs w:val="22"/>
          <w:u w:val="single"/>
        </w:rPr>
        <w:t>/ Positions</w:t>
      </w:r>
    </w:p>
    <w:p w14:paraId="202DA78E" w14:textId="77777777" w:rsidR="00820D12" w:rsidRPr="00513CE2" w:rsidRDefault="00820D12" w:rsidP="00820D12">
      <w:pPr>
        <w:ind w:left="720"/>
        <w:rPr>
          <w:rFonts w:ascii="Arial" w:hAnsi="Arial" w:cs="Arial"/>
          <w:bCs/>
          <w:sz w:val="22"/>
          <w:szCs w:val="22"/>
          <w:u w:val="single"/>
        </w:rPr>
      </w:pPr>
    </w:p>
    <w:tbl>
      <w:tblPr>
        <w:tblW w:w="9468" w:type="dxa"/>
        <w:tblInd w:w="540" w:type="dxa"/>
        <w:tblLook w:val="01E0" w:firstRow="1" w:lastRow="1" w:firstColumn="1" w:lastColumn="1" w:noHBand="0" w:noVBand="0"/>
      </w:tblPr>
      <w:tblGrid>
        <w:gridCol w:w="18"/>
        <w:gridCol w:w="2142"/>
        <w:gridCol w:w="18"/>
        <w:gridCol w:w="5742"/>
        <w:gridCol w:w="18"/>
        <w:gridCol w:w="1512"/>
        <w:gridCol w:w="18"/>
      </w:tblGrid>
      <w:tr w:rsidR="00653F4C" w:rsidRPr="00513CE2" w14:paraId="7DF32816" w14:textId="77777777" w:rsidTr="00F761D8">
        <w:trPr>
          <w:gridBefore w:val="1"/>
          <w:wBefore w:w="18" w:type="dxa"/>
        </w:trPr>
        <w:tc>
          <w:tcPr>
            <w:tcW w:w="2160" w:type="dxa"/>
            <w:gridSpan w:val="2"/>
            <w:shd w:val="clear" w:color="auto" w:fill="auto"/>
          </w:tcPr>
          <w:p w14:paraId="1281A564" w14:textId="77777777" w:rsidR="00653F4C" w:rsidRPr="00513CE2" w:rsidRDefault="00DB3956" w:rsidP="00A26FA6">
            <w:pPr>
              <w:ind w:left="-108"/>
              <w:rPr>
                <w:rFonts w:ascii="Arial" w:hAnsi="Arial" w:cs="Arial"/>
                <w:bCs/>
                <w:sz w:val="22"/>
                <w:szCs w:val="22"/>
                <w:u w:val="single"/>
              </w:rPr>
            </w:pPr>
            <w:r w:rsidRPr="003E2A3E">
              <w:rPr>
                <w:rFonts w:ascii="Arial" w:hAnsi="Arial" w:cs="Arial"/>
                <w:sz w:val="22"/>
                <w:szCs w:val="22"/>
                <w:u w:val="single"/>
              </w:rPr>
              <w:t>Dates</w:t>
            </w:r>
          </w:p>
        </w:tc>
        <w:tc>
          <w:tcPr>
            <w:tcW w:w="5760" w:type="dxa"/>
            <w:gridSpan w:val="2"/>
            <w:shd w:val="clear" w:color="auto" w:fill="auto"/>
          </w:tcPr>
          <w:p w14:paraId="12B2A6A7"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Committee</w:t>
            </w:r>
          </w:p>
        </w:tc>
        <w:tc>
          <w:tcPr>
            <w:tcW w:w="1530" w:type="dxa"/>
            <w:gridSpan w:val="2"/>
            <w:shd w:val="clear" w:color="auto" w:fill="auto"/>
          </w:tcPr>
          <w:p w14:paraId="6AB0066B"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Role</w:t>
            </w:r>
          </w:p>
        </w:tc>
      </w:tr>
      <w:tr w:rsidR="00653F4C" w:rsidRPr="00513CE2" w14:paraId="31D45C10" w14:textId="77777777" w:rsidTr="00F761D8">
        <w:trPr>
          <w:gridAfter w:val="1"/>
          <w:wAfter w:w="18" w:type="dxa"/>
        </w:trPr>
        <w:tc>
          <w:tcPr>
            <w:tcW w:w="2160" w:type="dxa"/>
            <w:gridSpan w:val="2"/>
            <w:shd w:val="clear" w:color="auto" w:fill="auto"/>
          </w:tcPr>
          <w:p w14:paraId="7455BF70" w14:textId="19B6A973" w:rsidR="00653F4C" w:rsidRPr="00513CE2" w:rsidRDefault="00F761D8" w:rsidP="0088555F">
            <w:pPr>
              <w:ind w:left="-24" w:hanging="90"/>
              <w:rPr>
                <w:rFonts w:ascii="Arial" w:hAnsi="Arial" w:cs="Arial"/>
                <w:sz w:val="22"/>
                <w:szCs w:val="22"/>
              </w:rPr>
            </w:pPr>
            <w:r>
              <w:rPr>
                <w:rFonts w:ascii="Arial" w:hAnsi="Arial" w:cs="Arial"/>
                <w:sz w:val="22"/>
                <w:szCs w:val="22"/>
              </w:rPr>
              <w:lastRenderedPageBreak/>
              <w:t>201</w:t>
            </w:r>
            <w:r w:rsidR="0088555F">
              <w:rPr>
                <w:rFonts w:ascii="Arial" w:hAnsi="Arial" w:cs="Arial"/>
                <w:sz w:val="22"/>
                <w:szCs w:val="22"/>
              </w:rPr>
              <w:t>9</w:t>
            </w:r>
            <w:r w:rsidR="00CA2770">
              <w:rPr>
                <w:rFonts w:ascii="Arial" w:hAnsi="Arial" w:cs="Arial"/>
                <w:sz w:val="22"/>
                <w:szCs w:val="22"/>
              </w:rPr>
              <w:t xml:space="preserve"> – </w:t>
            </w:r>
            <w:r w:rsidR="0088555F">
              <w:rPr>
                <w:rFonts w:ascii="Arial" w:hAnsi="Arial" w:cs="Arial"/>
                <w:sz w:val="22"/>
                <w:szCs w:val="22"/>
              </w:rPr>
              <w:t>Present</w:t>
            </w:r>
          </w:p>
        </w:tc>
        <w:tc>
          <w:tcPr>
            <w:tcW w:w="5760" w:type="dxa"/>
            <w:gridSpan w:val="2"/>
            <w:shd w:val="clear" w:color="auto" w:fill="auto"/>
          </w:tcPr>
          <w:p w14:paraId="189E17D0" w14:textId="4EB0D553" w:rsidR="00653F4C" w:rsidRPr="00EE1C1D" w:rsidRDefault="0088555F" w:rsidP="00846EAD">
            <w:pPr>
              <w:rPr>
                <w:rFonts w:ascii="Arial" w:hAnsi="Arial" w:cs="Arial"/>
                <w:sz w:val="22"/>
                <w:szCs w:val="22"/>
              </w:rPr>
            </w:pPr>
            <w:r>
              <w:rPr>
                <w:rFonts w:ascii="Arial" w:hAnsi="Arial" w:cs="Arial"/>
                <w:sz w:val="22"/>
                <w:szCs w:val="22"/>
              </w:rPr>
              <w:t>Center for Clinical &amp; Translation Science, Community Collaboration and Engagement Team</w:t>
            </w:r>
          </w:p>
        </w:tc>
        <w:tc>
          <w:tcPr>
            <w:tcW w:w="1530" w:type="dxa"/>
            <w:gridSpan w:val="2"/>
            <w:shd w:val="clear" w:color="auto" w:fill="auto"/>
          </w:tcPr>
          <w:p w14:paraId="04043E3D" w14:textId="1718F19A" w:rsidR="00653F4C" w:rsidRPr="00513CE2" w:rsidRDefault="0088555F" w:rsidP="00846EAD">
            <w:pPr>
              <w:rPr>
                <w:rFonts w:ascii="Arial" w:hAnsi="Arial" w:cs="Arial"/>
                <w:sz w:val="22"/>
                <w:szCs w:val="22"/>
              </w:rPr>
            </w:pPr>
            <w:r>
              <w:rPr>
                <w:rFonts w:ascii="Arial" w:hAnsi="Arial" w:cs="Arial"/>
                <w:sz w:val="22"/>
                <w:szCs w:val="22"/>
              </w:rPr>
              <w:t>Co-Director</w:t>
            </w:r>
          </w:p>
        </w:tc>
      </w:tr>
      <w:tr w:rsidR="00D235E6" w:rsidRPr="00513CE2" w14:paraId="030FAB07" w14:textId="77777777" w:rsidTr="00F761D8">
        <w:trPr>
          <w:gridAfter w:val="1"/>
          <w:wAfter w:w="18" w:type="dxa"/>
        </w:trPr>
        <w:tc>
          <w:tcPr>
            <w:tcW w:w="2160" w:type="dxa"/>
            <w:gridSpan w:val="2"/>
            <w:shd w:val="clear" w:color="auto" w:fill="auto"/>
          </w:tcPr>
          <w:p w14:paraId="3ADCAA9A" w14:textId="77777777" w:rsidR="00D235E6" w:rsidRDefault="00D235E6" w:rsidP="00B73624">
            <w:pPr>
              <w:ind w:left="-16"/>
              <w:rPr>
                <w:rFonts w:ascii="Arial" w:hAnsi="Arial" w:cs="Arial"/>
                <w:sz w:val="22"/>
                <w:szCs w:val="22"/>
              </w:rPr>
            </w:pPr>
          </w:p>
        </w:tc>
        <w:tc>
          <w:tcPr>
            <w:tcW w:w="5760" w:type="dxa"/>
            <w:gridSpan w:val="2"/>
            <w:shd w:val="clear" w:color="auto" w:fill="auto"/>
          </w:tcPr>
          <w:p w14:paraId="3E89B927" w14:textId="77777777" w:rsidR="00D235E6" w:rsidRPr="00D235E6" w:rsidRDefault="00D235E6" w:rsidP="00846EAD">
            <w:pPr>
              <w:rPr>
                <w:rFonts w:ascii="Arial" w:hAnsi="Arial" w:cs="Arial"/>
                <w:sz w:val="22"/>
                <w:szCs w:val="22"/>
              </w:rPr>
            </w:pPr>
          </w:p>
        </w:tc>
        <w:tc>
          <w:tcPr>
            <w:tcW w:w="1530" w:type="dxa"/>
            <w:gridSpan w:val="2"/>
            <w:shd w:val="clear" w:color="auto" w:fill="auto"/>
          </w:tcPr>
          <w:p w14:paraId="4490D387" w14:textId="77777777" w:rsidR="00D235E6" w:rsidRDefault="00D235E6" w:rsidP="00846EAD">
            <w:pPr>
              <w:rPr>
                <w:rFonts w:ascii="Arial" w:hAnsi="Arial" w:cs="Arial"/>
                <w:sz w:val="22"/>
                <w:szCs w:val="22"/>
              </w:rPr>
            </w:pPr>
          </w:p>
        </w:tc>
      </w:tr>
    </w:tbl>
    <w:p w14:paraId="0B20DBE0" w14:textId="77777777" w:rsidR="00820D12" w:rsidRPr="00513CE2" w:rsidRDefault="00820D12" w:rsidP="00820D12">
      <w:pPr>
        <w:ind w:left="360"/>
        <w:rPr>
          <w:rFonts w:ascii="Arial" w:hAnsi="Arial" w:cs="Arial"/>
          <w:bCs/>
          <w:sz w:val="22"/>
          <w:szCs w:val="22"/>
        </w:rPr>
      </w:pPr>
    </w:p>
    <w:p w14:paraId="069FD9ED" w14:textId="77777777" w:rsidR="00820D12" w:rsidRPr="00513CE2" w:rsidRDefault="00820D12" w:rsidP="001931AD">
      <w:pPr>
        <w:numPr>
          <w:ilvl w:val="0"/>
          <w:numId w:val="8"/>
        </w:numPr>
        <w:tabs>
          <w:tab w:val="clear" w:pos="1080"/>
          <w:tab w:val="num" w:pos="720"/>
        </w:tabs>
        <w:ind w:left="720"/>
        <w:rPr>
          <w:rFonts w:ascii="Arial" w:hAnsi="Arial" w:cs="Arial"/>
          <w:bCs/>
          <w:sz w:val="22"/>
          <w:szCs w:val="22"/>
        </w:rPr>
      </w:pPr>
      <w:r w:rsidRPr="00513CE2">
        <w:rPr>
          <w:rFonts w:ascii="Arial" w:hAnsi="Arial" w:cs="Arial"/>
          <w:bCs/>
          <w:sz w:val="22"/>
          <w:szCs w:val="22"/>
          <w:u w:val="single"/>
        </w:rPr>
        <w:t>Professional Organizations</w:t>
      </w:r>
    </w:p>
    <w:p w14:paraId="3D781063" w14:textId="77777777" w:rsidR="00820D12" w:rsidRDefault="00820D12" w:rsidP="00820D12">
      <w:pPr>
        <w:ind w:left="360"/>
        <w:rPr>
          <w:rFonts w:ascii="Arial" w:hAnsi="Arial" w:cs="Arial"/>
          <w:bCs/>
          <w:sz w:val="22"/>
          <w:szCs w:val="22"/>
        </w:rPr>
      </w:pPr>
    </w:p>
    <w:tbl>
      <w:tblPr>
        <w:tblW w:w="9630" w:type="dxa"/>
        <w:tblInd w:w="468" w:type="dxa"/>
        <w:tblLook w:val="04A0" w:firstRow="1" w:lastRow="0" w:firstColumn="1" w:lastColumn="0" w:noHBand="0" w:noVBand="1"/>
      </w:tblPr>
      <w:tblGrid>
        <w:gridCol w:w="2292"/>
        <w:gridCol w:w="5718"/>
        <w:gridCol w:w="1620"/>
      </w:tblGrid>
      <w:tr w:rsidR="00A47949" w:rsidRPr="003E2A3E" w14:paraId="3F4551D8" w14:textId="77777777" w:rsidTr="00A26FA6">
        <w:tc>
          <w:tcPr>
            <w:tcW w:w="2292" w:type="dxa"/>
            <w:shd w:val="clear" w:color="auto" w:fill="auto"/>
          </w:tcPr>
          <w:p w14:paraId="4219727F" w14:textId="77777777" w:rsidR="00A47949" w:rsidRPr="003E2A3E" w:rsidRDefault="00DB3956" w:rsidP="00256C8A">
            <w:pPr>
              <w:spacing w:after="120"/>
              <w:rPr>
                <w:rFonts w:ascii="Arial" w:hAnsi="Arial" w:cs="Arial"/>
                <w:bCs/>
                <w:sz w:val="22"/>
                <w:szCs w:val="22"/>
              </w:rPr>
            </w:pPr>
            <w:r w:rsidRPr="003E2A3E">
              <w:rPr>
                <w:rFonts w:ascii="Arial" w:hAnsi="Arial" w:cs="Arial"/>
                <w:sz w:val="22"/>
                <w:szCs w:val="22"/>
                <w:u w:val="single"/>
              </w:rPr>
              <w:t>Dates</w:t>
            </w:r>
          </w:p>
        </w:tc>
        <w:tc>
          <w:tcPr>
            <w:tcW w:w="5718" w:type="dxa"/>
            <w:shd w:val="clear" w:color="auto" w:fill="auto"/>
          </w:tcPr>
          <w:p w14:paraId="654A3E7D"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u w:val="single"/>
              </w:rPr>
              <w:t>Organization</w:t>
            </w:r>
          </w:p>
        </w:tc>
        <w:tc>
          <w:tcPr>
            <w:tcW w:w="1620" w:type="dxa"/>
            <w:shd w:val="clear" w:color="auto" w:fill="auto"/>
          </w:tcPr>
          <w:p w14:paraId="6C4C1EC5"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u w:val="single"/>
              </w:rPr>
              <w:t>Role</w:t>
            </w:r>
          </w:p>
        </w:tc>
      </w:tr>
      <w:tr w:rsidR="0022540F" w:rsidRPr="003E2A3E" w14:paraId="6122D698" w14:textId="77777777" w:rsidTr="00A26FA6">
        <w:tc>
          <w:tcPr>
            <w:tcW w:w="2292" w:type="dxa"/>
            <w:shd w:val="clear" w:color="auto" w:fill="auto"/>
          </w:tcPr>
          <w:p w14:paraId="7A78E403" w14:textId="6835A840" w:rsidR="0022540F" w:rsidRDefault="0022540F" w:rsidP="00256C8A">
            <w:pPr>
              <w:spacing w:after="120"/>
              <w:rPr>
                <w:rFonts w:ascii="Arial" w:hAnsi="Arial" w:cs="Arial"/>
                <w:bCs/>
                <w:sz w:val="22"/>
                <w:szCs w:val="22"/>
              </w:rPr>
            </w:pPr>
            <w:r>
              <w:rPr>
                <w:rFonts w:ascii="Arial" w:hAnsi="Arial" w:cs="Arial"/>
                <w:bCs/>
                <w:sz w:val="22"/>
                <w:szCs w:val="22"/>
              </w:rPr>
              <w:t>2020</w:t>
            </w:r>
            <w:r w:rsidR="005F6C6C">
              <w:rPr>
                <w:rFonts w:ascii="Arial" w:hAnsi="Arial" w:cs="Arial"/>
                <w:bCs/>
                <w:sz w:val="22"/>
                <w:szCs w:val="22"/>
              </w:rPr>
              <w:t xml:space="preserve"> </w:t>
            </w:r>
            <w:r w:rsidR="005F6C6C">
              <w:rPr>
                <w:rFonts w:ascii="Arial" w:hAnsi="Arial" w:cs="Arial"/>
                <w:sz w:val="22"/>
                <w:szCs w:val="22"/>
              </w:rPr>
              <w:t>–</w:t>
            </w:r>
            <w:r>
              <w:rPr>
                <w:rFonts w:ascii="Arial" w:hAnsi="Arial" w:cs="Arial"/>
                <w:bCs/>
                <w:sz w:val="22"/>
                <w:szCs w:val="22"/>
              </w:rPr>
              <w:t xml:space="preserve"> Present</w:t>
            </w:r>
          </w:p>
        </w:tc>
        <w:tc>
          <w:tcPr>
            <w:tcW w:w="5718" w:type="dxa"/>
            <w:shd w:val="clear" w:color="auto" w:fill="auto"/>
          </w:tcPr>
          <w:p w14:paraId="0AD0530F" w14:textId="69ECD9D7" w:rsidR="0022540F" w:rsidRDefault="0022540F" w:rsidP="00256C8A">
            <w:pPr>
              <w:spacing w:after="120"/>
              <w:rPr>
                <w:rFonts w:ascii="Arial" w:hAnsi="Arial" w:cs="Arial"/>
                <w:bCs/>
                <w:sz w:val="22"/>
                <w:szCs w:val="22"/>
              </w:rPr>
            </w:pPr>
            <w:r>
              <w:rPr>
                <w:rFonts w:ascii="Arial" w:hAnsi="Arial" w:cs="Arial"/>
                <w:bCs/>
                <w:sz w:val="22"/>
                <w:szCs w:val="22"/>
              </w:rPr>
              <w:t>American Association of Colleges of Nursing</w:t>
            </w:r>
            <w:r w:rsidR="00C43932">
              <w:rPr>
                <w:rFonts w:ascii="Arial" w:hAnsi="Arial" w:cs="Arial"/>
                <w:bCs/>
                <w:sz w:val="22"/>
                <w:szCs w:val="22"/>
              </w:rPr>
              <w:t xml:space="preserve"> (AACN)</w:t>
            </w:r>
            <w:r>
              <w:rPr>
                <w:rFonts w:ascii="Arial" w:hAnsi="Arial" w:cs="Arial"/>
                <w:bCs/>
                <w:sz w:val="22"/>
                <w:szCs w:val="22"/>
              </w:rPr>
              <w:t>, Inaugural Diversity Leadership Institute</w:t>
            </w:r>
          </w:p>
        </w:tc>
        <w:tc>
          <w:tcPr>
            <w:tcW w:w="1620" w:type="dxa"/>
            <w:shd w:val="clear" w:color="auto" w:fill="auto"/>
          </w:tcPr>
          <w:p w14:paraId="750F259C" w14:textId="47D1E5E7" w:rsidR="0022540F" w:rsidRDefault="00922817" w:rsidP="00256C8A">
            <w:pPr>
              <w:spacing w:after="120"/>
              <w:rPr>
                <w:rFonts w:ascii="Arial" w:hAnsi="Arial" w:cs="Arial"/>
                <w:bCs/>
                <w:sz w:val="22"/>
                <w:szCs w:val="22"/>
              </w:rPr>
            </w:pPr>
            <w:r>
              <w:rPr>
                <w:rFonts w:ascii="Arial" w:hAnsi="Arial" w:cs="Arial"/>
                <w:bCs/>
                <w:sz w:val="22"/>
                <w:szCs w:val="22"/>
              </w:rPr>
              <w:t>Committee</w:t>
            </w:r>
            <w:r w:rsidR="0022540F">
              <w:rPr>
                <w:rFonts w:ascii="Arial" w:hAnsi="Arial" w:cs="Arial"/>
                <w:bCs/>
                <w:sz w:val="22"/>
                <w:szCs w:val="22"/>
              </w:rPr>
              <w:t xml:space="preserve"> Member</w:t>
            </w:r>
          </w:p>
        </w:tc>
      </w:tr>
      <w:tr w:rsidR="0022540F" w:rsidRPr="003E2A3E" w14:paraId="39C18ED8" w14:textId="77777777" w:rsidTr="00A26FA6">
        <w:tc>
          <w:tcPr>
            <w:tcW w:w="2292" w:type="dxa"/>
            <w:shd w:val="clear" w:color="auto" w:fill="auto"/>
          </w:tcPr>
          <w:p w14:paraId="0C3F9FA5" w14:textId="0D0F670B" w:rsidR="0022540F" w:rsidRDefault="0022540F" w:rsidP="00256C8A">
            <w:pPr>
              <w:spacing w:after="120"/>
              <w:rPr>
                <w:rFonts w:ascii="Arial" w:hAnsi="Arial" w:cs="Arial"/>
                <w:bCs/>
                <w:sz w:val="22"/>
                <w:szCs w:val="22"/>
              </w:rPr>
            </w:pPr>
            <w:r>
              <w:rPr>
                <w:rFonts w:ascii="Arial" w:hAnsi="Arial" w:cs="Arial"/>
                <w:bCs/>
                <w:sz w:val="22"/>
                <w:szCs w:val="22"/>
              </w:rPr>
              <w:t xml:space="preserve">2019 </w:t>
            </w:r>
            <w:r w:rsidR="005F6C6C">
              <w:rPr>
                <w:rFonts w:ascii="Arial" w:hAnsi="Arial" w:cs="Arial"/>
                <w:sz w:val="22"/>
                <w:szCs w:val="22"/>
              </w:rPr>
              <w:t>–</w:t>
            </w:r>
            <w:r>
              <w:rPr>
                <w:rFonts w:ascii="Arial" w:hAnsi="Arial" w:cs="Arial"/>
                <w:bCs/>
                <w:sz w:val="22"/>
                <w:szCs w:val="22"/>
              </w:rPr>
              <w:t xml:space="preserve"> </w:t>
            </w:r>
            <w:r w:rsidR="006F6379">
              <w:rPr>
                <w:rFonts w:ascii="Arial" w:hAnsi="Arial" w:cs="Arial"/>
                <w:bCs/>
                <w:sz w:val="22"/>
                <w:szCs w:val="22"/>
              </w:rPr>
              <w:t>2021</w:t>
            </w:r>
          </w:p>
        </w:tc>
        <w:tc>
          <w:tcPr>
            <w:tcW w:w="5718" w:type="dxa"/>
            <w:shd w:val="clear" w:color="auto" w:fill="auto"/>
          </w:tcPr>
          <w:p w14:paraId="7FDC221A" w14:textId="571ABEA0" w:rsidR="0022540F" w:rsidRDefault="0022540F" w:rsidP="00256C8A">
            <w:pPr>
              <w:spacing w:after="120"/>
              <w:rPr>
                <w:rFonts w:ascii="Arial" w:hAnsi="Arial" w:cs="Arial"/>
                <w:bCs/>
                <w:sz w:val="22"/>
                <w:szCs w:val="22"/>
              </w:rPr>
            </w:pPr>
            <w:r>
              <w:rPr>
                <w:rFonts w:ascii="Arial" w:hAnsi="Arial" w:cs="Arial"/>
                <w:bCs/>
                <w:sz w:val="22"/>
                <w:szCs w:val="22"/>
              </w:rPr>
              <w:t>American Association of Colleges of Nursing</w:t>
            </w:r>
            <w:r w:rsidR="00C43932">
              <w:rPr>
                <w:rFonts w:ascii="Arial" w:hAnsi="Arial" w:cs="Arial"/>
                <w:bCs/>
                <w:sz w:val="22"/>
                <w:szCs w:val="22"/>
              </w:rPr>
              <w:t xml:space="preserve"> (AACN)</w:t>
            </w:r>
            <w:r>
              <w:rPr>
                <w:rFonts w:ascii="Arial" w:hAnsi="Arial" w:cs="Arial"/>
                <w:bCs/>
                <w:sz w:val="22"/>
                <w:szCs w:val="22"/>
              </w:rPr>
              <w:t>, Inaugural Diversity Symposium</w:t>
            </w:r>
          </w:p>
        </w:tc>
        <w:tc>
          <w:tcPr>
            <w:tcW w:w="1620" w:type="dxa"/>
            <w:shd w:val="clear" w:color="auto" w:fill="auto"/>
          </w:tcPr>
          <w:p w14:paraId="3B15433F" w14:textId="33F5FE84" w:rsidR="0022540F" w:rsidRDefault="0022540F" w:rsidP="00256C8A">
            <w:pPr>
              <w:spacing w:after="120"/>
              <w:rPr>
                <w:rFonts w:ascii="Arial" w:hAnsi="Arial" w:cs="Arial"/>
                <w:bCs/>
                <w:sz w:val="22"/>
                <w:szCs w:val="22"/>
              </w:rPr>
            </w:pPr>
            <w:r>
              <w:rPr>
                <w:rFonts w:ascii="Arial" w:hAnsi="Arial" w:cs="Arial"/>
                <w:bCs/>
                <w:sz w:val="22"/>
                <w:szCs w:val="22"/>
              </w:rPr>
              <w:t>Conference Planning Committee</w:t>
            </w:r>
          </w:p>
        </w:tc>
      </w:tr>
      <w:tr w:rsidR="0022540F" w:rsidRPr="003E2A3E" w14:paraId="2AA540E4" w14:textId="77777777" w:rsidTr="00A26FA6">
        <w:tc>
          <w:tcPr>
            <w:tcW w:w="2292" w:type="dxa"/>
            <w:shd w:val="clear" w:color="auto" w:fill="auto"/>
          </w:tcPr>
          <w:p w14:paraId="7B26470B" w14:textId="008F0559" w:rsidR="0022540F" w:rsidRDefault="0022540F" w:rsidP="00256C8A">
            <w:pPr>
              <w:spacing w:after="120"/>
              <w:rPr>
                <w:rFonts w:ascii="Arial" w:hAnsi="Arial" w:cs="Arial"/>
                <w:bCs/>
                <w:sz w:val="22"/>
                <w:szCs w:val="22"/>
              </w:rPr>
            </w:pPr>
            <w:r>
              <w:rPr>
                <w:rFonts w:ascii="Arial" w:hAnsi="Arial" w:cs="Arial"/>
                <w:bCs/>
                <w:sz w:val="22"/>
                <w:szCs w:val="22"/>
              </w:rPr>
              <w:t xml:space="preserve">2018 </w:t>
            </w:r>
            <w:r w:rsidR="005F6C6C">
              <w:rPr>
                <w:rFonts w:ascii="Arial" w:hAnsi="Arial" w:cs="Arial"/>
                <w:sz w:val="22"/>
                <w:szCs w:val="22"/>
              </w:rPr>
              <w:t>–</w:t>
            </w:r>
            <w:r>
              <w:rPr>
                <w:rFonts w:ascii="Arial" w:hAnsi="Arial" w:cs="Arial"/>
                <w:bCs/>
                <w:sz w:val="22"/>
                <w:szCs w:val="22"/>
              </w:rPr>
              <w:t xml:space="preserve"> </w:t>
            </w:r>
            <w:r w:rsidR="00C43932">
              <w:rPr>
                <w:rFonts w:ascii="Arial" w:hAnsi="Arial" w:cs="Arial"/>
                <w:bCs/>
                <w:sz w:val="22"/>
                <w:szCs w:val="22"/>
              </w:rPr>
              <w:t>Present</w:t>
            </w:r>
          </w:p>
        </w:tc>
        <w:tc>
          <w:tcPr>
            <w:tcW w:w="5718" w:type="dxa"/>
            <w:shd w:val="clear" w:color="auto" w:fill="auto"/>
          </w:tcPr>
          <w:p w14:paraId="06806CEE" w14:textId="3D828EA1" w:rsidR="0022540F" w:rsidRDefault="0022540F" w:rsidP="00256C8A">
            <w:pPr>
              <w:spacing w:after="120"/>
              <w:rPr>
                <w:rFonts w:ascii="Arial" w:hAnsi="Arial" w:cs="Arial"/>
                <w:bCs/>
                <w:sz w:val="22"/>
                <w:szCs w:val="22"/>
              </w:rPr>
            </w:pPr>
            <w:r>
              <w:rPr>
                <w:rFonts w:ascii="Arial" w:hAnsi="Arial" w:cs="Arial"/>
                <w:bCs/>
                <w:sz w:val="22"/>
                <w:szCs w:val="22"/>
              </w:rPr>
              <w:t>American Association of Colleges of Nursing</w:t>
            </w:r>
            <w:r w:rsidR="00C43932">
              <w:rPr>
                <w:rFonts w:ascii="Arial" w:hAnsi="Arial" w:cs="Arial"/>
                <w:bCs/>
                <w:sz w:val="22"/>
                <w:szCs w:val="22"/>
              </w:rPr>
              <w:t xml:space="preserve"> (AACN)</w:t>
            </w:r>
            <w:r>
              <w:rPr>
                <w:rFonts w:ascii="Arial" w:hAnsi="Arial" w:cs="Arial"/>
                <w:bCs/>
                <w:sz w:val="22"/>
                <w:szCs w:val="22"/>
              </w:rPr>
              <w:t>, Diversity, Equity, Inclusion Group</w:t>
            </w:r>
            <w:r w:rsidR="00414CFB">
              <w:rPr>
                <w:rFonts w:ascii="Arial" w:hAnsi="Arial" w:cs="Arial"/>
                <w:bCs/>
                <w:sz w:val="22"/>
                <w:szCs w:val="22"/>
              </w:rPr>
              <w:t xml:space="preserve"> (DEIG)</w:t>
            </w:r>
          </w:p>
        </w:tc>
        <w:tc>
          <w:tcPr>
            <w:tcW w:w="1620" w:type="dxa"/>
            <w:shd w:val="clear" w:color="auto" w:fill="auto"/>
          </w:tcPr>
          <w:p w14:paraId="07DFAAB9" w14:textId="7576B52C" w:rsidR="0022540F" w:rsidRDefault="0022540F" w:rsidP="00256C8A">
            <w:pPr>
              <w:spacing w:after="120"/>
              <w:rPr>
                <w:rFonts w:ascii="Arial" w:hAnsi="Arial" w:cs="Arial"/>
                <w:bCs/>
                <w:sz w:val="22"/>
                <w:szCs w:val="22"/>
              </w:rPr>
            </w:pPr>
            <w:r>
              <w:rPr>
                <w:rFonts w:ascii="Arial" w:hAnsi="Arial" w:cs="Arial"/>
                <w:bCs/>
                <w:sz w:val="22"/>
                <w:szCs w:val="22"/>
              </w:rPr>
              <w:t>Member</w:t>
            </w:r>
          </w:p>
        </w:tc>
      </w:tr>
      <w:tr w:rsidR="00A47949" w:rsidRPr="003E2A3E" w14:paraId="1766C823" w14:textId="77777777" w:rsidTr="00A26FA6">
        <w:tc>
          <w:tcPr>
            <w:tcW w:w="2292" w:type="dxa"/>
            <w:shd w:val="clear" w:color="auto" w:fill="auto"/>
          </w:tcPr>
          <w:p w14:paraId="6161A30F" w14:textId="1DB6C61E" w:rsidR="00A47949" w:rsidRPr="003E2A3E" w:rsidRDefault="00C15AE7" w:rsidP="00256C8A">
            <w:pPr>
              <w:spacing w:after="120"/>
              <w:rPr>
                <w:rFonts w:ascii="Arial" w:hAnsi="Arial" w:cs="Arial"/>
                <w:bCs/>
                <w:sz w:val="22"/>
                <w:szCs w:val="22"/>
              </w:rPr>
            </w:pPr>
            <w:r>
              <w:rPr>
                <w:rFonts w:ascii="Arial" w:hAnsi="Arial" w:cs="Arial"/>
                <w:bCs/>
                <w:sz w:val="22"/>
                <w:szCs w:val="22"/>
              </w:rPr>
              <w:t>2017</w:t>
            </w:r>
            <w:r w:rsidR="0022540F">
              <w:rPr>
                <w:rFonts w:ascii="Arial" w:hAnsi="Arial" w:cs="Arial"/>
                <w:bCs/>
                <w:sz w:val="22"/>
                <w:szCs w:val="22"/>
              </w:rPr>
              <w:t xml:space="preserve"> </w:t>
            </w:r>
            <w:r w:rsidR="005F6C6C">
              <w:rPr>
                <w:rFonts w:ascii="Arial" w:hAnsi="Arial" w:cs="Arial"/>
                <w:sz w:val="22"/>
                <w:szCs w:val="22"/>
              </w:rPr>
              <w:t xml:space="preserve">– </w:t>
            </w:r>
            <w:r w:rsidR="00C43932">
              <w:rPr>
                <w:rFonts w:ascii="Arial" w:hAnsi="Arial" w:cs="Arial"/>
                <w:bCs/>
                <w:sz w:val="22"/>
                <w:szCs w:val="22"/>
              </w:rPr>
              <w:t>Present</w:t>
            </w:r>
          </w:p>
        </w:tc>
        <w:tc>
          <w:tcPr>
            <w:tcW w:w="5718" w:type="dxa"/>
            <w:shd w:val="clear" w:color="auto" w:fill="auto"/>
          </w:tcPr>
          <w:p w14:paraId="79B95D3F" w14:textId="77777777" w:rsidR="00A47949" w:rsidRPr="003E2A3E" w:rsidRDefault="001F4DAE" w:rsidP="00256C8A">
            <w:pPr>
              <w:spacing w:after="120"/>
              <w:rPr>
                <w:rFonts w:ascii="Arial" w:hAnsi="Arial" w:cs="Arial"/>
                <w:bCs/>
                <w:sz w:val="22"/>
                <w:szCs w:val="22"/>
              </w:rPr>
            </w:pPr>
            <w:r>
              <w:rPr>
                <w:rFonts w:ascii="Arial" w:hAnsi="Arial" w:cs="Arial"/>
                <w:bCs/>
                <w:sz w:val="22"/>
                <w:szCs w:val="22"/>
              </w:rPr>
              <w:t xml:space="preserve">HRSA/ ACOG </w:t>
            </w:r>
            <w:r w:rsidR="00600A01">
              <w:rPr>
                <w:rFonts w:ascii="Arial" w:hAnsi="Arial" w:cs="Arial"/>
                <w:bCs/>
                <w:sz w:val="22"/>
                <w:szCs w:val="22"/>
              </w:rPr>
              <w:t xml:space="preserve">National </w:t>
            </w:r>
            <w:r w:rsidR="00C97C6A">
              <w:rPr>
                <w:rFonts w:ascii="Arial" w:hAnsi="Arial" w:cs="Arial"/>
                <w:bCs/>
                <w:sz w:val="22"/>
                <w:szCs w:val="22"/>
              </w:rPr>
              <w:t>Women</w:t>
            </w:r>
            <w:r w:rsidR="00DD3C8F">
              <w:rPr>
                <w:rFonts w:ascii="Arial" w:hAnsi="Arial" w:cs="Arial"/>
                <w:bCs/>
                <w:sz w:val="22"/>
                <w:szCs w:val="22"/>
              </w:rPr>
              <w:t>’s</w:t>
            </w:r>
            <w:r>
              <w:rPr>
                <w:rFonts w:ascii="Arial" w:hAnsi="Arial" w:cs="Arial"/>
                <w:bCs/>
                <w:sz w:val="22"/>
                <w:szCs w:val="22"/>
              </w:rPr>
              <w:t xml:space="preserve"> Preventive Screening Initiative </w:t>
            </w:r>
            <w:r w:rsidR="009800D3">
              <w:rPr>
                <w:rFonts w:ascii="Arial" w:hAnsi="Arial" w:cs="Arial"/>
                <w:bCs/>
                <w:sz w:val="22"/>
                <w:szCs w:val="22"/>
              </w:rPr>
              <w:t xml:space="preserve">Steering </w:t>
            </w:r>
            <w:r>
              <w:rPr>
                <w:rFonts w:ascii="Arial" w:hAnsi="Arial" w:cs="Arial"/>
                <w:bCs/>
                <w:sz w:val="22"/>
                <w:szCs w:val="22"/>
              </w:rPr>
              <w:t>Committee</w:t>
            </w:r>
          </w:p>
        </w:tc>
        <w:tc>
          <w:tcPr>
            <w:tcW w:w="1620" w:type="dxa"/>
            <w:shd w:val="clear" w:color="auto" w:fill="auto"/>
          </w:tcPr>
          <w:p w14:paraId="573B422E" w14:textId="77777777" w:rsidR="00A47949" w:rsidRPr="003E2A3E" w:rsidRDefault="001F4DAE" w:rsidP="00256C8A">
            <w:pPr>
              <w:spacing w:after="120"/>
              <w:rPr>
                <w:rFonts w:ascii="Arial" w:hAnsi="Arial" w:cs="Arial"/>
                <w:bCs/>
                <w:sz w:val="22"/>
                <w:szCs w:val="22"/>
              </w:rPr>
            </w:pPr>
            <w:r>
              <w:rPr>
                <w:rFonts w:ascii="Arial" w:hAnsi="Arial" w:cs="Arial"/>
                <w:bCs/>
                <w:sz w:val="22"/>
                <w:szCs w:val="22"/>
              </w:rPr>
              <w:t>Member</w:t>
            </w:r>
          </w:p>
        </w:tc>
      </w:tr>
      <w:tr w:rsidR="00A47949" w:rsidRPr="003E2A3E" w14:paraId="0240B191" w14:textId="77777777" w:rsidTr="00A26FA6">
        <w:tc>
          <w:tcPr>
            <w:tcW w:w="2292" w:type="dxa"/>
            <w:shd w:val="clear" w:color="auto" w:fill="auto"/>
          </w:tcPr>
          <w:p w14:paraId="5D18AFFE"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2015</w:t>
            </w:r>
            <w:r w:rsidR="00AB4A49" w:rsidRPr="00772584">
              <w:rPr>
                <w:rFonts w:ascii="Arial" w:hAnsi="Arial" w:cs="Arial"/>
                <w:sz w:val="22"/>
                <w:szCs w:val="22"/>
              </w:rPr>
              <w:t xml:space="preserve"> – </w:t>
            </w:r>
            <w:r w:rsidRPr="003E2A3E">
              <w:rPr>
                <w:rFonts w:ascii="Arial" w:hAnsi="Arial" w:cs="Arial"/>
                <w:sz w:val="22"/>
                <w:szCs w:val="22"/>
              </w:rPr>
              <w:t>2016</w:t>
            </w:r>
          </w:p>
        </w:tc>
        <w:tc>
          <w:tcPr>
            <w:tcW w:w="5718" w:type="dxa"/>
            <w:shd w:val="clear" w:color="auto" w:fill="auto"/>
          </w:tcPr>
          <w:p w14:paraId="172495D7"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Regional Health Equity Council VIII for Utah</w:t>
            </w:r>
          </w:p>
        </w:tc>
        <w:tc>
          <w:tcPr>
            <w:tcW w:w="1620" w:type="dxa"/>
            <w:shd w:val="clear" w:color="auto" w:fill="auto"/>
          </w:tcPr>
          <w:p w14:paraId="71952887"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5F99EF92" w14:textId="77777777" w:rsidTr="00A26FA6">
        <w:tc>
          <w:tcPr>
            <w:tcW w:w="2292" w:type="dxa"/>
            <w:shd w:val="clear" w:color="auto" w:fill="auto"/>
          </w:tcPr>
          <w:p w14:paraId="06E8B828"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2014</w:t>
            </w:r>
            <w:r w:rsidR="00AB4A49" w:rsidRPr="00772584">
              <w:rPr>
                <w:rFonts w:ascii="Arial" w:hAnsi="Arial" w:cs="Arial"/>
                <w:sz w:val="22"/>
                <w:szCs w:val="22"/>
              </w:rPr>
              <w:t xml:space="preserve"> – </w:t>
            </w:r>
            <w:r w:rsidRPr="003E2A3E">
              <w:rPr>
                <w:rFonts w:ascii="Arial" w:hAnsi="Arial" w:cs="Arial"/>
                <w:sz w:val="22"/>
                <w:szCs w:val="22"/>
              </w:rPr>
              <w:t>2016</w:t>
            </w:r>
          </w:p>
        </w:tc>
        <w:tc>
          <w:tcPr>
            <w:tcW w:w="5718" w:type="dxa"/>
            <w:shd w:val="clear" w:color="auto" w:fill="auto"/>
          </w:tcPr>
          <w:p w14:paraId="28ED9E04"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Latinas Researcher’s Network</w:t>
            </w:r>
          </w:p>
        </w:tc>
        <w:tc>
          <w:tcPr>
            <w:tcW w:w="1620" w:type="dxa"/>
            <w:shd w:val="clear" w:color="auto" w:fill="auto"/>
          </w:tcPr>
          <w:p w14:paraId="3ED3D4DD"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Director</w:t>
            </w:r>
          </w:p>
        </w:tc>
      </w:tr>
      <w:tr w:rsidR="00A47949" w:rsidRPr="003E2A3E" w14:paraId="1D98F26B" w14:textId="77777777" w:rsidTr="00A26FA6">
        <w:tc>
          <w:tcPr>
            <w:tcW w:w="2292" w:type="dxa"/>
            <w:shd w:val="clear" w:color="auto" w:fill="auto"/>
          </w:tcPr>
          <w:p w14:paraId="2F88AEEC"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2012</w:t>
            </w:r>
            <w:r w:rsidR="00AB4A49" w:rsidRPr="00772584">
              <w:rPr>
                <w:rFonts w:ascii="Arial" w:hAnsi="Arial" w:cs="Arial"/>
                <w:sz w:val="22"/>
                <w:szCs w:val="22"/>
              </w:rPr>
              <w:t xml:space="preserve"> – </w:t>
            </w:r>
            <w:r w:rsidRPr="003E2A3E">
              <w:rPr>
                <w:rFonts w:ascii="Arial" w:hAnsi="Arial" w:cs="Arial"/>
                <w:sz w:val="22"/>
                <w:szCs w:val="22"/>
              </w:rPr>
              <w:t>2014</w:t>
            </w:r>
          </w:p>
        </w:tc>
        <w:tc>
          <w:tcPr>
            <w:tcW w:w="5718" w:type="dxa"/>
            <w:shd w:val="clear" w:color="auto" w:fill="auto"/>
          </w:tcPr>
          <w:p w14:paraId="29AB6961"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National Association of Hispanic Nurses, Nominations Committee</w:t>
            </w:r>
          </w:p>
        </w:tc>
        <w:tc>
          <w:tcPr>
            <w:tcW w:w="1620" w:type="dxa"/>
            <w:shd w:val="clear" w:color="auto" w:fill="auto"/>
          </w:tcPr>
          <w:p w14:paraId="2FF67951"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2B6D231A" w14:textId="77777777" w:rsidTr="00A26FA6">
        <w:tc>
          <w:tcPr>
            <w:tcW w:w="2292" w:type="dxa"/>
            <w:shd w:val="clear" w:color="auto" w:fill="auto"/>
          </w:tcPr>
          <w:p w14:paraId="0F98AC1F"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1998</w:t>
            </w:r>
            <w:r w:rsidR="00AB4A49" w:rsidRPr="00772584">
              <w:rPr>
                <w:rFonts w:ascii="Arial" w:hAnsi="Arial" w:cs="Arial"/>
                <w:sz w:val="22"/>
                <w:szCs w:val="22"/>
              </w:rPr>
              <w:t xml:space="preserve"> – </w:t>
            </w:r>
            <w:r w:rsidRPr="003E2A3E">
              <w:rPr>
                <w:rFonts w:ascii="Arial" w:hAnsi="Arial" w:cs="Arial"/>
                <w:sz w:val="22"/>
                <w:szCs w:val="22"/>
              </w:rPr>
              <w:t>2014</w:t>
            </w:r>
          </w:p>
        </w:tc>
        <w:tc>
          <w:tcPr>
            <w:tcW w:w="5718" w:type="dxa"/>
            <w:shd w:val="clear" w:color="auto" w:fill="auto"/>
          </w:tcPr>
          <w:p w14:paraId="6F0FCC0B"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National Associate of Nurse Practitioners in Women’s Health</w:t>
            </w:r>
          </w:p>
        </w:tc>
        <w:tc>
          <w:tcPr>
            <w:tcW w:w="1620" w:type="dxa"/>
            <w:shd w:val="clear" w:color="auto" w:fill="auto"/>
          </w:tcPr>
          <w:p w14:paraId="4C13B755"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4B43FB86" w14:textId="77777777" w:rsidTr="00A26FA6">
        <w:tc>
          <w:tcPr>
            <w:tcW w:w="2292" w:type="dxa"/>
            <w:shd w:val="clear" w:color="auto" w:fill="auto"/>
          </w:tcPr>
          <w:p w14:paraId="14E87384"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2010</w:t>
            </w:r>
            <w:r w:rsidR="00AB4A49" w:rsidRPr="00772584">
              <w:rPr>
                <w:rFonts w:ascii="Arial" w:hAnsi="Arial" w:cs="Arial"/>
                <w:sz w:val="22"/>
                <w:szCs w:val="22"/>
              </w:rPr>
              <w:t xml:space="preserve"> – </w:t>
            </w:r>
            <w:r w:rsidRPr="003E2A3E">
              <w:rPr>
                <w:rFonts w:ascii="Arial" w:hAnsi="Arial" w:cs="Arial"/>
                <w:sz w:val="22"/>
                <w:szCs w:val="22"/>
              </w:rPr>
              <w:t>2014</w:t>
            </w:r>
          </w:p>
        </w:tc>
        <w:tc>
          <w:tcPr>
            <w:tcW w:w="5718" w:type="dxa"/>
            <w:shd w:val="clear" w:color="auto" w:fill="auto"/>
          </w:tcPr>
          <w:p w14:paraId="34A444FA"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American Holistic Nurses Association</w:t>
            </w:r>
          </w:p>
        </w:tc>
        <w:tc>
          <w:tcPr>
            <w:tcW w:w="1620" w:type="dxa"/>
            <w:shd w:val="clear" w:color="auto" w:fill="auto"/>
          </w:tcPr>
          <w:p w14:paraId="1CF7033D"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49BE6A3D" w14:textId="77777777" w:rsidTr="00A26FA6">
        <w:tc>
          <w:tcPr>
            <w:tcW w:w="2292" w:type="dxa"/>
            <w:shd w:val="clear" w:color="auto" w:fill="auto"/>
          </w:tcPr>
          <w:p w14:paraId="0A151EA5"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2006</w:t>
            </w:r>
            <w:r w:rsidR="00AB4A49" w:rsidRPr="00772584">
              <w:rPr>
                <w:rFonts w:ascii="Arial" w:hAnsi="Arial" w:cs="Arial"/>
                <w:sz w:val="22"/>
                <w:szCs w:val="22"/>
              </w:rPr>
              <w:t xml:space="preserve"> – </w:t>
            </w:r>
            <w:r w:rsidRPr="003E2A3E">
              <w:rPr>
                <w:rFonts w:ascii="Arial" w:hAnsi="Arial" w:cs="Arial"/>
                <w:sz w:val="22"/>
                <w:szCs w:val="22"/>
              </w:rPr>
              <w:t>2012</w:t>
            </w:r>
          </w:p>
        </w:tc>
        <w:tc>
          <w:tcPr>
            <w:tcW w:w="5718" w:type="dxa"/>
            <w:shd w:val="clear" w:color="auto" w:fill="auto"/>
          </w:tcPr>
          <w:p w14:paraId="6745670C"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National Coalition of Ethnic Minority Nurse Association</w:t>
            </w:r>
          </w:p>
        </w:tc>
        <w:tc>
          <w:tcPr>
            <w:tcW w:w="1620" w:type="dxa"/>
            <w:shd w:val="clear" w:color="auto" w:fill="auto"/>
          </w:tcPr>
          <w:p w14:paraId="6C8F1FA8"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2A7F165E" w14:textId="77777777" w:rsidTr="00A26FA6">
        <w:tc>
          <w:tcPr>
            <w:tcW w:w="2292" w:type="dxa"/>
            <w:shd w:val="clear" w:color="auto" w:fill="auto"/>
          </w:tcPr>
          <w:p w14:paraId="28FE89E4"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2004</w:t>
            </w:r>
            <w:r w:rsidR="00AB4A49" w:rsidRPr="00772584">
              <w:rPr>
                <w:rFonts w:ascii="Arial" w:hAnsi="Arial" w:cs="Arial"/>
                <w:sz w:val="22"/>
                <w:szCs w:val="22"/>
              </w:rPr>
              <w:t xml:space="preserve"> – </w:t>
            </w:r>
            <w:r w:rsidRPr="003E2A3E">
              <w:rPr>
                <w:rFonts w:ascii="Arial" w:hAnsi="Arial" w:cs="Arial"/>
                <w:sz w:val="22"/>
                <w:szCs w:val="22"/>
              </w:rPr>
              <w:t>2011</w:t>
            </w:r>
          </w:p>
        </w:tc>
        <w:tc>
          <w:tcPr>
            <w:tcW w:w="5718" w:type="dxa"/>
            <w:shd w:val="clear" w:color="auto" w:fill="auto"/>
          </w:tcPr>
          <w:p w14:paraId="47FCC09A"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American Nurses Association</w:t>
            </w:r>
          </w:p>
        </w:tc>
        <w:tc>
          <w:tcPr>
            <w:tcW w:w="1620" w:type="dxa"/>
            <w:shd w:val="clear" w:color="auto" w:fill="auto"/>
          </w:tcPr>
          <w:p w14:paraId="4675A671"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r w:rsidR="00A47949" w:rsidRPr="003E2A3E" w14:paraId="7465D741" w14:textId="77777777" w:rsidTr="00A26FA6">
        <w:tc>
          <w:tcPr>
            <w:tcW w:w="2292" w:type="dxa"/>
            <w:shd w:val="clear" w:color="auto" w:fill="auto"/>
          </w:tcPr>
          <w:p w14:paraId="6889DB67"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2003</w:t>
            </w:r>
            <w:r w:rsidR="00AB4A49" w:rsidRPr="00772584">
              <w:rPr>
                <w:rFonts w:ascii="Arial" w:hAnsi="Arial" w:cs="Arial"/>
                <w:sz w:val="22"/>
                <w:szCs w:val="22"/>
              </w:rPr>
              <w:t xml:space="preserve"> – </w:t>
            </w:r>
            <w:r w:rsidRPr="003E2A3E">
              <w:rPr>
                <w:rFonts w:ascii="Arial" w:hAnsi="Arial" w:cs="Arial"/>
                <w:sz w:val="22"/>
                <w:szCs w:val="22"/>
              </w:rPr>
              <w:t>2011</w:t>
            </w:r>
          </w:p>
        </w:tc>
        <w:tc>
          <w:tcPr>
            <w:tcW w:w="5718" w:type="dxa"/>
            <w:shd w:val="clear" w:color="auto" w:fill="auto"/>
          </w:tcPr>
          <w:p w14:paraId="0BB2F4A9" w14:textId="77777777" w:rsidR="00A47949" w:rsidRPr="003E2A3E" w:rsidRDefault="00C523BD" w:rsidP="00256C8A">
            <w:pPr>
              <w:spacing w:after="120"/>
              <w:rPr>
                <w:rFonts w:ascii="Arial" w:hAnsi="Arial" w:cs="Arial"/>
                <w:bCs/>
                <w:sz w:val="22"/>
                <w:szCs w:val="22"/>
              </w:rPr>
            </w:pPr>
            <w:r w:rsidRPr="003E2A3E">
              <w:rPr>
                <w:rFonts w:ascii="Arial" w:hAnsi="Arial" w:cs="Arial"/>
                <w:sz w:val="22"/>
                <w:szCs w:val="22"/>
              </w:rPr>
              <w:t>Association of Women’s Health, Obstetric, and Neonatal Nursing</w:t>
            </w:r>
          </w:p>
        </w:tc>
        <w:tc>
          <w:tcPr>
            <w:tcW w:w="1620" w:type="dxa"/>
            <w:shd w:val="clear" w:color="auto" w:fill="auto"/>
          </w:tcPr>
          <w:p w14:paraId="6B609CA2" w14:textId="77777777" w:rsidR="00A47949" w:rsidRPr="003E2A3E" w:rsidRDefault="00A47949" w:rsidP="00256C8A">
            <w:pPr>
              <w:spacing w:after="120"/>
              <w:rPr>
                <w:rFonts w:ascii="Arial" w:hAnsi="Arial" w:cs="Arial"/>
                <w:bCs/>
                <w:sz w:val="22"/>
                <w:szCs w:val="22"/>
              </w:rPr>
            </w:pPr>
            <w:r w:rsidRPr="003E2A3E">
              <w:rPr>
                <w:rFonts w:ascii="Arial" w:hAnsi="Arial" w:cs="Arial"/>
                <w:sz w:val="22"/>
                <w:szCs w:val="22"/>
              </w:rPr>
              <w:t>Member</w:t>
            </w:r>
          </w:p>
        </w:tc>
      </w:tr>
    </w:tbl>
    <w:p w14:paraId="01FFC1BE" w14:textId="77777777" w:rsidR="004D5288" w:rsidRPr="004D5288" w:rsidRDefault="004D5288" w:rsidP="004D5288">
      <w:pPr>
        <w:ind w:left="360"/>
        <w:rPr>
          <w:rFonts w:ascii="Arial" w:hAnsi="Arial" w:cs="Arial"/>
          <w:bCs/>
          <w:sz w:val="22"/>
          <w:szCs w:val="22"/>
        </w:rPr>
      </w:pPr>
    </w:p>
    <w:p w14:paraId="4BB84381" w14:textId="77777777" w:rsidR="003159E7" w:rsidRPr="004D5288" w:rsidRDefault="003159E7" w:rsidP="004D5288">
      <w:pPr>
        <w:numPr>
          <w:ilvl w:val="0"/>
          <w:numId w:val="8"/>
        </w:numPr>
        <w:tabs>
          <w:tab w:val="clear" w:pos="1080"/>
          <w:tab w:val="num" w:pos="720"/>
        </w:tabs>
        <w:ind w:left="720"/>
        <w:rPr>
          <w:rFonts w:ascii="Arial" w:hAnsi="Arial" w:cs="Arial"/>
          <w:bCs/>
          <w:sz w:val="22"/>
          <w:szCs w:val="22"/>
        </w:rPr>
      </w:pPr>
      <w:r w:rsidRPr="004D5288">
        <w:rPr>
          <w:rFonts w:ascii="Arial" w:hAnsi="Arial" w:cs="Arial"/>
          <w:bCs/>
          <w:sz w:val="22"/>
          <w:szCs w:val="22"/>
          <w:u w:val="single"/>
        </w:rPr>
        <w:t>Consultation and Boards</w:t>
      </w:r>
    </w:p>
    <w:p w14:paraId="77028F84" w14:textId="77777777" w:rsidR="003159E7" w:rsidRPr="00513CE2" w:rsidRDefault="003159E7" w:rsidP="003159E7">
      <w:pPr>
        <w:ind w:left="360"/>
        <w:rPr>
          <w:rFonts w:ascii="Arial" w:hAnsi="Arial" w:cs="Arial"/>
          <w:bCs/>
          <w:sz w:val="22"/>
          <w:szCs w:val="22"/>
        </w:rPr>
      </w:pPr>
    </w:p>
    <w:tbl>
      <w:tblPr>
        <w:tblW w:w="10317" w:type="dxa"/>
        <w:tblInd w:w="558" w:type="dxa"/>
        <w:tblLook w:val="01E0" w:firstRow="1" w:lastRow="1" w:firstColumn="1" w:lastColumn="1" w:noHBand="0" w:noVBand="0"/>
      </w:tblPr>
      <w:tblGrid>
        <w:gridCol w:w="2160"/>
        <w:gridCol w:w="5760"/>
        <w:gridCol w:w="2397"/>
      </w:tblGrid>
      <w:tr w:rsidR="00653F4C" w:rsidRPr="00513CE2" w14:paraId="1681463E" w14:textId="77777777" w:rsidTr="00A26FA6">
        <w:tc>
          <w:tcPr>
            <w:tcW w:w="2160" w:type="dxa"/>
            <w:shd w:val="clear" w:color="auto" w:fill="auto"/>
          </w:tcPr>
          <w:p w14:paraId="3848C220" w14:textId="77777777" w:rsidR="00653F4C" w:rsidRPr="00513CE2" w:rsidRDefault="00DB3956" w:rsidP="00A26FA6">
            <w:pPr>
              <w:spacing w:after="120"/>
              <w:ind w:left="-108"/>
              <w:rPr>
                <w:rFonts w:ascii="Arial" w:hAnsi="Arial" w:cs="Arial"/>
                <w:bCs/>
                <w:sz w:val="22"/>
                <w:szCs w:val="22"/>
                <w:u w:val="single"/>
              </w:rPr>
            </w:pPr>
            <w:r w:rsidRPr="003E2A3E">
              <w:rPr>
                <w:rFonts w:ascii="Arial" w:hAnsi="Arial" w:cs="Arial"/>
                <w:sz w:val="22"/>
                <w:szCs w:val="22"/>
                <w:u w:val="single"/>
              </w:rPr>
              <w:t>Dates</w:t>
            </w:r>
          </w:p>
        </w:tc>
        <w:tc>
          <w:tcPr>
            <w:tcW w:w="5760" w:type="dxa"/>
            <w:shd w:val="clear" w:color="auto" w:fill="auto"/>
          </w:tcPr>
          <w:p w14:paraId="5A4C132D" w14:textId="77777777" w:rsidR="00653F4C" w:rsidRPr="00513CE2" w:rsidRDefault="00653F4C" w:rsidP="00A26FA6">
            <w:pPr>
              <w:spacing w:after="120"/>
              <w:ind w:left="-108"/>
              <w:rPr>
                <w:rFonts w:ascii="Arial" w:hAnsi="Arial" w:cs="Arial"/>
                <w:sz w:val="22"/>
                <w:szCs w:val="22"/>
                <w:u w:val="single"/>
              </w:rPr>
            </w:pPr>
            <w:r w:rsidRPr="00513CE2">
              <w:rPr>
                <w:rFonts w:ascii="Arial" w:hAnsi="Arial" w:cs="Arial"/>
                <w:sz w:val="22"/>
                <w:szCs w:val="22"/>
                <w:u w:val="single"/>
              </w:rPr>
              <w:t>Firm/Client</w:t>
            </w:r>
          </w:p>
        </w:tc>
        <w:tc>
          <w:tcPr>
            <w:tcW w:w="2397" w:type="dxa"/>
            <w:shd w:val="clear" w:color="auto" w:fill="auto"/>
          </w:tcPr>
          <w:p w14:paraId="33887F1D" w14:textId="77777777" w:rsidR="00653F4C" w:rsidRPr="00513CE2" w:rsidRDefault="00653F4C" w:rsidP="00A26FA6">
            <w:pPr>
              <w:spacing w:after="120"/>
              <w:ind w:left="-108"/>
              <w:rPr>
                <w:rFonts w:ascii="Arial" w:hAnsi="Arial" w:cs="Arial"/>
                <w:sz w:val="22"/>
                <w:szCs w:val="22"/>
                <w:u w:val="single"/>
              </w:rPr>
            </w:pPr>
            <w:r w:rsidRPr="00513CE2">
              <w:rPr>
                <w:rFonts w:ascii="Arial" w:hAnsi="Arial" w:cs="Arial"/>
                <w:sz w:val="22"/>
                <w:szCs w:val="22"/>
                <w:u w:val="single"/>
              </w:rPr>
              <w:t>Role</w:t>
            </w:r>
          </w:p>
        </w:tc>
      </w:tr>
      <w:tr w:rsidR="00766CA9" w:rsidRPr="00513CE2" w14:paraId="2A5D9168" w14:textId="77777777" w:rsidTr="00A26FA6">
        <w:tc>
          <w:tcPr>
            <w:tcW w:w="2160" w:type="dxa"/>
            <w:shd w:val="clear" w:color="auto" w:fill="auto"/>
          </w:tcPr>
          <w:p w14:paraId="78706FAB" w14:textId="77777777" w:rsidR="00766CA9" w:rsidRPr="00513CE2" w:rsidRDefault="00766CA9" w:rsidP="00A26FA6">
            <w:pPr>
              <w:spacing w:after="120"/>
              <w:ind w:left="-108"/>
              <w:rPr>
                <w:rFonts w:ascii="Arial" w:hAnsi="Arial" w:cs="Arial"/>
                <w:sz w:val="22"/>
                <w:szCs w:val="22"/>
              </w:rPr>
            </w:pPr>
            <w:r>
              <w:rPr>
                <w:rFonts w:ascii="Arial" w:hAnsi="Arial" w:cs="Arial"/>
                <w:sz w:val="22"/>
                <w:szCs w:val="22"/>
              </w:rPr>
              <w:t>2013</w:t>
            </w:r>
            <w:r w:rsidR="00AB4A49" w:rsidRPr="00772584">
              <w:rPr>
                <w:rFonts w:ascii="Arial" w:hAnsi="Arial" w:cs="Arial"/>
                <w:sz w:val="22"/>
                <w:szCs w:val="22"/>
              </w:rPr>
              <w:t xml:space="preserve"> – </w:t>
            </w:r>
            <w:r>
              <w:rPr>
                <w:rFonts w:ascii="Arial" w:hAnsi="Arial" w:cs="Arial"/>
                <w:sz w:val="22"/>
                <w:szCs w:val="22"/>
              </w:rPr>
              <w:t>Present</w:t>
            </w:r>
          </w:p>
        </w:tc>
        <w:tc>
          <w:tcPr>
            <w:tcW w:w="5760" w:type="dxa"/>
            <w:shd w:val="clear" w:color="auto" w:fill="auto"/>
          </w:tcPr>
          <w:p w14:paraId="0C78E757" w14:textId="77777777" w:rsidR="00766CA9" w:rsidRPr="00513CE2" w:rsidRDefault="00766CA9" w:rsidP="00A26FA6">
            <w:pPr>
              <w:spacing w:after="120"/>
              <w:ind w:left="-108"/>
              <w:rPr>
                <w:rFonts w:ascii="Arial" w:hAnsi="Arial" w:cs="Arial"/>
                <w:sz w:val="22"/>
                <w:szCs w:val="22"/>
              </w:rPr>
            </w:pPr>
            <w:r>
              <w:rPr>
                <w:rFonts w:ascii="Arial" w:hAnsi="Arial" w:cs="Arial"/>
                <w:sz w:val="22"/>
                <w:szCs w:val="22"/>
              </w:rPr>
              <w:t>Alliance Community Center</w:t>
            </w:r>
            <w:r w:rsidR="00BC6053">
              <w:rPr>
                <w:rFonts w:ascii="Arial" w:hAnsi="Arial" w:cs="Arial"/>
                <w:sz w:val="22"/>
                <w:szCs w:val="22"/>
              </w:rPr>
              <w:t>, Triunfadoras</w:t>
            </w:r>
            <w:r w:rsidR="0025076B">
              <w:rPr>
                <w:rFonts w:ascii="Arial" w:hAnsi="Arial" w:cs="Arial"/>
                <w:sz w:val="22"/>
                <w:szCs w:val="22"/>
              </w:rPr>
              <w:t xml:space="preserve"> Support Group</w:t>
            </w:r>
          </w:p>
        </w:tc>
        <w:tc>
          <w:tcPr>
            <w:tcW w:w="2397" w:type="dxa"/>
            <w:shd w:val="clear" w:color="auto" w:fill="auto"/>
          </w:tcPr>
          <w:p w14:paraId="154F9D98" w14:textId="77777777" w:rsidR="00766CA9" w:rsidRPr="00513CE2" w:rsidRDefault="00766CA9" w:rsidP="00A26FA6">
            <w:pPr>
              <w:spacing w:after="120"/>
              <w:ind w:left="-108"/>
              <w:rPr>
                <w:rFonts w:ascii="Arial" w:hAnsi="Arial" w:cs="Arial"/>
                <w:sz w:val="22"/>
                <w:szCs w:val="22"/>
              </w:rPr>
            </w:pPr>
            <w:r>
              <w:rPr>
                <w:rFonts w:ascii="Arial" w:hAnsi="Arial" w:cs="Arial"/>
                <w:sz w:val="22"/>
                <w:szCs w:val="22"/>
              </w:rPr>
              <w:t>Advisory Board member</w:t>
            </w:r>
          </w:p>
        </w:tc>
      </w:tr>
      <w:tr w:rsidR="00653F4C" w:rsidRPr="00513CE2" w14:paraId="12E3658C" w14:textId="77777777" w:rsidTr="00A26FA6">
        <w:tc>
          <w:tcPr>
            <w:tcW w:w="2160" w:type="dxa"/>
            <w:shd w:val="clear" w:color="auto" w:fill="auto"/>
          </w:tcPr>
          <w:p w14:paraId="62A01DAB" w14:textId="77777777" w:rsidR="00653F4C" w:rsidRPr="00513CE2" w:rsidRDefault="00FA3F0F" w:rsidP="00A26FA6">
            <w:pPr>
              <w:spacing w:after="120"/>
              <w:ind w:left="-108"/>
              <w:rPr>
                <w:rFonts w:ascii="Arial" w:hAnsi="Arial" w:cs="Arial"/>
                <w:sz w:val="22"/>
                <w:szCs w:val="22"/>
              </w:rPr>
            </w:pPr>
            <w:r w:rsidRPr="00513CE2">
              <w:rPr>
                <w:rFonts w:ascii="Arial" w:hAnsi="Arial" w:cs="Arial"/>
                <w:sz w:val="22"/>
                <w:szCs w:val="22"/>
              </w:rPr>
              <w:t>2010</w:t>
            </w:r>
            <w:r w:rsidR="00AB4A49" w:rsidRPr="00772584">
              <w:rPr>
                <w:rFonts w:ascii="Arial" w:hAnsi="Arial" w:cs="Arial"/>
                <w:sz w:val="22"/>
                <w:szCs w:val="22"/>
              </w:rPr>
              <w:t xml:space="preserve"> – </w:t>
            </w:r>
            <w:r w:rsidR="00B40EDA">
              <w:rPr>
                <w:rFonts w:ascii="Arial" w:hAnsi="Arial" w:cs="Arial"/>
                <w:sz w:val="22"/>
                <w:szCs w:val="22"/>
              </w:rPr>
              <w:t>2014</w:t>
            </w:r>
          </w:p>
        </w:tc>
        <w:tc>
          <w:tcPr>
            <w:tcW w:w="5760" w:type="dxa"/>
            <w:shd w:val="clear" w:color="auto" w:fill="auto"/>
          </w:tcPr>
          <w:p w14:paraId="339F0FA0" w14:textId="77777777" w:rsidR="00653F4C" w:rsidRPr="00513CE2" w:rsidRDefault="00FA3F0F" w:rsidP="00A26FA6">
            <w:pPr>
              <w:spacing w:after="120"/>
              <w:ind w:left="-108"/>
              <w:rPr>
                <w:rFonts w:ascii="Arial" w:hAnsi="Arial" w:cs="Arial"/>
                <w:sz w:val="22"/>
                <w:szCs w:val="22"/>
              </w:rPr>
            </w:pPr>
            <w:r w:rsidRPr="00513CE2">
              <w:rPr>
                <w:rFonts w:ascii="Arial" w:hAnsi="Arial" w:cs="Arial"/>
                <w:sz w:val="22"/>
                <w:szCs w:val="22"/>
              </w:rPr>
              <w:t>Welcome Baby Program, Utah Health Department and United Way</w:t>
            </w:r>
          </w:p>
        </w:tc>
        <w:tc>
          <w:tcPr>
            <w:tcW w:w="2397" w:type="dxa"/>
            <w:shd w:val="clear" w:color="auto" w:fill="auto"/>
          </w:tcPr>
          <w:p w14:paraId="7827332E" w14:textId="77777777" w:rsidR="00653F4C" w:rsidRPr="00513CE2" w:rsidRDefault="00DB7199" w:rsidP="00A26FA6">
            <w:pPr>
              <w:spacing w:after="120"/>
              <w:ind w:left="-108"/>
              <w:rPr>
                <w:rFonts w:ascii="Arial" w:hAnsi="Arial" w:cs="Arial"/>
                <w:sz w:val="22"/>
                <w:szCs w:val="22"/>
              </w:rPr>
            </w:pPr>
            <w:r w:rsidRPr="00513CE2">
              <w:rPr>
                <w:rFonts w:ascii="Arial" w:hAnsi="Arial" w:cs="Arial"/>
                <w:sz w:val="22"/>
                <w:szCs w:val="22"/>
              </w:rPr>
              <w:t>Research Consultant</w:t>
            </w:r>
          </w:p>
        </w:tc>
      </w:tr>
    </w:tbl>
    <w:p w14:paraId="38BB6CD3" w14:textId="77777777" w:rsidR="003159E7" w:rsidRPr="00513CE2" w:rsidRDefault="003159E7" w:rsidP="003159E7">
      <w:pPr>
        <w:ind w:left="360"/>
        <w:rPr>
          <w:rFonts w:ascii="Arial" w:hAnsi="Arial" w:cs="Arial"/>
          <w:bCs/>
          <w:sz w:val="22"/>
          <w:szCs w:val="22"/>
        </w:rPr>
      </w:pPr>
    </w:p>
    <w:p w14:paraId="094AA0A4" w14:textId="77777777" w:rsidR="00820D12" w:rsidRPr="00513CE2" w:rsidRDefault="008E4FA2" w:rsidP="001931AD">
      <w:pPr>
        <w:numPr>
          <w:ilvl w:val="0"/>
          <w:numId w:val="8"/>
        </w:numPr>
        <w:tabs>
          <w:tab w:val="clear" w:pos="1080"/>
          <w:tab w:val="num" w:pos="720"/>
        </w:tabs>
        <w:ind w:left="720"/>
        <w:rPr>
          <w:rFonts w:ascii="Arial" w:hAnsi="Arial" w:cs="Arial"/>
          <w:bCs/>
          <w:sz w:val="22"/>
          <w:szCs w:val="22"/>
        </w:rPr>
      </w:pPr>
      <w:r w:rsidRPr="00513CE2">
        <w:rPr>
          <w:rFonts w:ascii="Arial" w:hAnsi="Arial" w:cs="Arial"/>
          <w:bCs/>
          <w:sz w:val="22"/>
          <w:szCs w:val="22"/>
          <w:u w:val="single"/>
        </w:rPr>
        <w:t>Other</w:t>
      </w:r>
    </w:p>
    <w:p w14:paraId="0F0159B8" w14:textId="77777777" w:rsidR="001E5D16" w:rsidRPr="00513CE2" w:rsidRDefault="001E5D16" w:rsidP="001E5D16">
      <w:pPr>
        <w:rPr>
          <w:rFonts w:ascii="Arial" w:hAnsi="Arial" w:cs="Arial"/>
          <w:bCs/>
          <w:sz w:val="22"/>
          <w:szCs w:val="22"/>
          <w:u w:val="single"/>
        </w:rPr>
      </w:pPr>
    </w:p>
    <w:tbl>
      <w:tblPr>
        <w:tblW w:w="10335" w:type="dxa"/>
        <w:tblInd w:w="468" w:type="dxa"/>
        <w:tblLook w:val="01E0" w:firstRow="1" w:lastRow="1" w:firstColumn="1" w:lastColumn="1" w:noHBand="0" w:noVBand="0"/>
      </w:tblPr>
      <w:tblGrid>
        <w:gridCol w:w="2160"/>
        <w:gridCol w:w="5760"/>
        <w:gridCol w:w="2415"/>
      </w:tblGrid>
      <w:tr w:rsidR="00FA3F0F" w:rsidRPr="00513CE2" w14:paraId="0DDA5373" w14:textId="77777777" w:rsidTr="00A26FA6">
        <w:tc>
          <w:tcPr>
            <w:tcW w:w="2160" w:type="dxa"/>
            <w:shd w:val="clear" w:color="auto" w:fill="auto"/>
          </w:tcPr>
          <w:p w14:paraId="41DBACC7" w14:textId="77777777" w:rsidR="00FA3F0F" w:rsidRPr="00513CE2" w:rsidRDefault="00FA3F0F" w:rsidP="00256C8A">
            <w:pPr>
              <w:spacing w:after="120"/>
              <w:ind w:left="-18"/>
              <w:rPr>
                <w:rFonts w:ascii="Arial" w:hAnsi="Arial" w:cs="Arial"/>
                <w:bCs/>
                <w:sz w:val="22"/>
                <w:szCs w:val="22"/>
                <w:u w:val="single"/>
              </w:rPr>
            </w:pPr>
            <w:r w:rsidRPr="00513CE2">
              <w:rPr>
                <w:rFonts w:ascii="Arial" w:hAnsi="Arial" w:cs="Arial"/>
                <w:sz w:val="22"/>
                <w:szCs w:val="22"/>
                <w:u w:val="single"/>
              </w:rPr>
              <w:t>Dates</w:t>
            </w:r>
          </w:p>
        </w:tc>
        <w:tc>
          <w:tcPr>
            <w:tcW w:w="5760" w:type="dxa"/>
            <w:shd w:val="clear" w:color="auto" w:fill="auto"/>
          </w:tcPr>
          <w:p w14:paraId="23802C54" w14:textId="77777777" w:rsidR="00FA3F0F" w:rsidRPr="00513CE2" w:rsidRDefault="00FA3F0F" w:rsidP="00256C8A">
            <w:pPr>
              <w:spacing w:after="120"/>
              <w:rPr>
                <w:rFonts w:ascii="Arial" w:hAnsi="Arial" w:cs="Arial"/>
                <w:sz w:val="22"/>
                <w:szCs w:val="22"/>
                <w:u w:val="single"/>
              </w:rPr>
            </w:pPr>
            <w:r w:rsidRPr="00513CE2">
              <w:rPr>
                <w:rFonts w:ascii="Arial" w:hAnsi="Arial" w:cs="Arial"/>
                <w:sz w:val="22"/>
                <w:szCs w:val="22"/>
                <w:u w:val="single"/>
              </w:rPr>
              <w:t>Organization/Site</w:t>
            </w:r>
          </w:p>
        </w:tc>
        <w:tc>
          <w:tcPr>
            <w:tcW w:w="2415" w:type="dxa"/>
            <w:shd w:val="clear" w:color="auto" w:fill="auto"/>
          </w:tcPr>
          <w:p w14:paraId="07316AC9" w14:textId="77777777" w:rsidR="00FA3F0F" w:rsidRPr="00513CE2" w:rsidRDefault="00FA3F0F" w:rsidP="00256C8A">
            <w:pPr>
              <w:spacing w:after="120"/>
              <w:rPr>
                <w:rFonts w:ascii="Arial" w:hAnsi="Arial" w:cs="Arial"/>
                <w:sz w:val="22"/>
                <w:szCs w:val="22"/>
                <w:u w:val="single"/>
              </w:rPr>
            </w:pPr>
            <w:r w:rsidRPr="00513CE2">
              <w:rPr>
                <w:rFonts w:ascii="Arial" w:hAnsi="Arial" w:cs="Arial"/>
                <w:sz w:val="22"/>
                <w:szCs w:val="22"/>
                <w:u w:val="single"/>
              </w:rPr>
              <w:t>Role/Activity</w:t>
            </w:r>
          </w:p>
        </w:tc>
      </w:tr>
      <w:tr w:rsidR="00FA3F0F" w:rsidRPr="00513CE2" w14:paraId="22269C38" w14:textId="77777777" w:rsidTr="00A26FA6">
        <w:tc>
          <w:tcPr>
            <w:tcW w:w="2160" w:type="dxa"/>
            <w:shd w:val="clear" w:color="auto" w:fill="auto"/>
          </w:tcPr>
          <w:p w14:paraId="0BC01F9F" w14:textId="77777777" w:rsidR="00FA3F0F" w:rsidRPr="00513CE2" w:rsidRDefault="003A40C6" w:rsidP="00256C8A">
            <w:pPr>
              <w:spacing w:after="120"/>
              <w:ind w:left="-18"/>
              <w:rPr>
                <w:rFonts w:ascii="Arial" w:hAnsi="Arial" w:cs="Arial"/>
                <w:sz w:val="22"/>
                <w:szCs w:val="22"/>
              </w:rPr>
            </w:pPr>
            <w:r>
              <w:rPr>
                <w:rFonts w:ascii="Arial" w:hAnsi="Arial" w:cs="Arial"/>
                <w:sz w:val="22"/>
                <w:szCs w:val="22"/>
              </w:rPr>
              <w:t>2010</w:t>
            </w:r>
            <w:r w:rsidR="00AB4A49" w:rsidRPr="00772584">
              <w:rPr>
                <w:rFonts w:ascii="Arial" w:hAnsi="Arial" w:cs="Arial"/>
                <w:sz w:val="22"/>
                <w:szCs w:val="22"/>
              </w:rPr>
              <w:t xml:space="preserve"> – </w:t>
            </w:r>
            <w:r>
              <w:rPr>
                <w:rFonts w:ascii="Arial" w:hAnsi="Arial" w:cs="Arial"/>
                <w:sz w:val="22"/>
                <w:szCs w:val="22"/>
              </w:rPr>
              <w:t>2013</w:t>
            </w:r>
          </w:p>
        </w:tc>
        <w:tc>
          <w:tcPr>
            <w:tcW w:w="5760" w:type="dxa"/>
            <w:shd w:val="clear" w:color="auto" w:fill="auto"/>
          </w:tcPr>
          <w:p w14:paraId="6489DD1E" w14:textId="77777777" w:rsidR="00FA3F0F" w:rsidRPr="00513CE2" w:rsidRDefault="00FA3F0F" w:rsidP="00256C8A">
            <w:pPr>
              <w:spacing w:after="120"/>
              <w:rPr>
                <w:rFonts w:ascii="Arial" w:hAnsi="Arial" w:cs="Arial"/>
                <w:sz w:val="22"/>
                <w:szCs w:val="22"/>
              </w:rPr>
            </w:pPr>
            <w:r w:rsidRPr="00513CE2">
              <w:rPr>
                <w:rFonts w:ascii="Arial" w:hAnsi="Arial" w:cs="Arial"/>
                <w:sz w:val="22"/>
                <w:szCs w:val="22"/>
              </w:rPr>
              <w:t>American Heart Association, Health Equality Action Summit</w:t>
            </w:r>
          </w:p>
        </w:tc>
        <w:tc>
          <w:tcPr>
            <w:tcW w:w="2415" w:type="dxa"/>
            <w:shd w:val="clear" w:color="auto" w:fill="auto"/>
          </w:tcPr>
          <w:p w14:paraId="17F4B73F" w14:textId="77777777" w:rsidR="00FA3F0F" w:rsidRPr="00513CE2" w:rsidRDefault="00FA3F0F" w:rsidP="00256C8A">
            <w:pPr>
              <w:spacing w:after="120"/>
              <w:rPr>
                <w:rFonts w:ascii="Arial" w:hAnsi="Arial" w:cs="Arial"/>
                <w:sz w:val="22"/>
                <w:szCs w:val="22"/>
              </w:rPr>
            </w:pPr>
            <w:r w:rsidRPr="00513CE2">
              <w:rPr>
                <w:rFonts w:ascii="Arial" w:hAnsi="Arial" w:cs="Arial"/>
                <w:sz w:val="22"/>
                <w:szCs w:val="22"/>
              </w:rPr>
              <w:t>Member</w:t>
            </w:r>
          </w:p>
        </w:tc>
      </w:tr>
      <w:tr w:rsidR="00391140" w:rsidRPr="00513CE2" w14:paraId="47B77F20" w14:textId="77777777" w:rsidTr="00A26FA6">
        <w:tc>
          <w:tcPr>
            <w:tcW w:w="2160" w:type="dxa"/>
            <w:shd w:val="clear" w:color="auto" w:fill="auto"/>
          </w:tcPr>
          <w:p w14:paraId="3E43C9E4" w14:textId="77777777" w:rsidR="00391140" w:rsidRPr="00513CE2" w:rsidRDefault="00766CA9" w:rsidP="00256C8A">
            <w:pPr>
              <w:spacing w:after="120"/>
              <w:ind w:left="-18"/>
              <w:rPr>
                <w:rFonts w:ascii="Arial" w:hAnsi="Arial" w:cs="Arial"/>
                <w:bCs/>
                <w:sz w:val="22"/>
                <w:szCs w:val="22"/>
              </w:rPr>
            </w:pPr>
            <w:r>
              <w:rPr>
                <w:rFonts w:ascii="Arial" w:hAnsi="Arial" w:cs="Arial"/>
                <w:bCs/>
                <w:sz w:val="22"/>
                <w:szCs w:val="22"/>
              </w:rPr>
              <w:t>2011</w:t>
            </w:r>
            <w:r w:rsidR="00AB4A49" w:rsidRPr="00772584">
              <w:rPr>
                <w:rFonts w:ascii="Arial" w:hAnsi="Arial" w:cs="Arial"/>
                <w:sz w:val="22"/>
                <w:szCs w:val="22"/>
              </w:rPr>
              <w:t xml:space="preserve"> – </w:t>
            </w:r>
            <w:r>
              <w:rPr>
                <w:rFonts w:ascii="Arial" w:hAnsi="Arial" w:cs="Arial"/>
                <w:bCs/>
                <w:sz w:val="22"/>
                <w:szCs w:val="22"/>
              </w:rPr>
              <w:t>2012</w:t>
            </w:r>
          </w:p>
        </w:tc>
        <w:tc>
          <w:tcPr>
            <w:tcW w:w="5760" w:type="dxa"/>
            <w:shd w:val="clear" w:color="auto" w:fill="auto"/>
          </w:tcPr>
          <w:p w14:paraId="49A4F67C" w14:textId="77777777" w:rsidR="00391140" w:rsidRPr="00513CE2" w:rsidRDefault="00391140" w:rsidP="00256C8A">
            <w:pPr>
              <w:spacing w:after="120"/>
              <w:rPr>
                <w:rFonts w:ascii="Arial" w:hAnsi="Arial" w:cs="Arial"/>
                <w:bCs/>
                <w:sz w:val="22"/>
                <w:szCs w:val="22"/>
              </w:rPr>
            </w:pPr>
            <w:r w:rsidRPr="00513CE2">
              <w:rPr>
                <w:rFonts w:ascii="Arial" w:hAnsi="Arial" w:cs="Arial"/>
                <w:bCs/>
                <w:sz w:val="22"/>
                <w:szCs w:val="22"/>
              </w:rPr>
              <w:t>BYU Women’s Studies Executive Committee</w:t>
            </w:r>
          </w:p>
        </w:tc>
        <w:tc>
          <w:tcPr>
            <w:tcW w:w="2415" w:type="dxa"/>
            <w:shd w:val="clear" w:color="auto" w:fill="auto"/>
          </w:tcPr>
          <w:p w14:paraId="5890D7E6" w14:textId="77777777" w:rsidR="00391140" w:rsidRPr="00513CE2" w:rsidRDefault="00391140" w:rsidP="00256C8A">
            <w:pPr>
              <w:spacing w:after="120"/>
              <w:rPr>
                <w:rFonts w:ascii="Arial" w:hAnsi="Arial" w:cs="Arial"/>
                <w:bCs/>
                <w:sz w:val="22"/>
                <w:szCs w:val="22"/>
              </w:rPr>
            </w:pPr>
            <w:r w:rsidRPr="00513CE2">
              <w:rPr>
                <w:rFonts w:ascii="Arial" w:hAnsi="Arial" w:cs="Arial"/>
                <w:bCs/>
                <w:sz w:val="22"/>
                <w:szCs w:val="22"/>
              </w:rPr>
              <w:t>Member</w:t>
            </w:r>
          </w:p>
        </w:tc>
      </w:tr>
      <w:tr w:rsidR="00391140" w:rsidRPr="00513CE2" w14:paraId="29E2C268" w14:textId="77777777" w:rsidTr="00A26FA6">
        <w:tc>
          <w:tcPr>
            <w:tcW w:w="2160" w:type="dxa"/>
            <w:shd w:val="clear" w:color="auto" w:fill="auto"/>
          </w:tcPr>
          <w:p w14:paraId="6594D008" w14:textId="77777777" w:rsidR="00391140" w:rsidRPr="00513CE2" w:rsidRDefault="00766CA9" w:rsidP="00256C8A">
            <w:pPr>
              <w:spacing w:after="120"/>
              <w:ind w:left="-18"/>
              <w:rPr>
                <w:rFonts w:ascii="Arial" w:hAnsi="Arial" w:cs="Arial"/>
                <w:bCs/>
                <w:sz w:val="22"/>
                <w:szCs w:val="22"/>
              </w:rPr>
            </w:pPr>
            <w:r>
              <w:rPr>
                <w:rFonts w:ascii="Arial" w:hAnsi="Arial" w:cs="Arial"/>
                <w:bCs/>
                <w:sz w:val="22"/>
                <w:szCs w:val="22"/>
              </w:rPr>
              <w:lastRenderedPageBreak/>
              <w:t>2010</w:t>
            </w:r>
            <w:r w:rsidR="00AB4A49" w:rsidRPr="00772584">
              <w:rPr>
                <w:rFonts w:ascii="Arial" w:hAnsi="Arial" w:cs="Arial"/>
                <w:sz w:val="22"/>
                <w:szCs w:val="22"/>
              </w:rPr>
              <w:t xml:space="preserve"> – </w:t>
            </w:r>
            <w:r>
              <w:rPr>
                <w:rFonts w:ascii="Arial" w:hAnsi="Arial" w:cs="Arial"/>
                <w:bCs/>
                <w:sz w:val="22"/>
                <w:szCs w:val="22"/>
              </w:rPr>
              <w:t>2012</w:t>
            </w:r>
          </w:p>
        </w:tc>
        <w:tc>
          <w:tcPr>
            <w:tcW w:w="5760" w:type="dxa"/>
            <w:shd w:val="clear" w:color="auto" w:fill="auto"/>
          </w:tcPr>
          <w:p w14:paraId="18FDA1D8" w14:textId="77777777" w:rsidR="00391140" w:rsidRPr="00513CE2" w:rsidRDefault="00391140" w:rsidP="00256C8A">
            <w:pPr>
              <w:spacing w:after="120"/>
              <w:rPr>
                <w:rFonts w:ascii="Arial" w:hAnsi="Arial" w:cs="Arial"/>
                <w:bCs/>
                <w:sz w:val="22"/>
                <w:szCs w:val="22"/>
              </w:rPr>
            </w:pPr>
            <w:r w:rsidRPr="00513CE2">
              <w:rPr>
                <w:rFonts w:ascii="Arial" w:hAnsi="Arial" w:cs="Arial"/>
                <w:bCs/>
                <w:sz w:val="22"/>
                <w:szCs w:val="22"/>
              </w:rPr>
              <w:t>BYU Faculty Women’s Association</w:t>
            </w:r>
          </w:p>
        </w:tc>
        <w:tc>
          <w:tcPr>
            <w:tcW w:w="2415" w:type="dxa"/>
            <w:shd w:val="clear" w:color="auto" w:fill="auto"/>
          </w:tcPr>
          <w:p w14:paraId="55369443" w14:textId="77777777" w:rsidR="00391140" w:rsidRPr="00513CE2" w:rsidRDefault="00391140" w:rsidP="00256C8A">
            <w:pPr>
              <w:spacing w:after="120"/>
              <w:rPr>
                <w:rFonts w:ascii="Arial" w:hAnsi="Arial" w:cs="Arial"/>
                <w:bCs/>
                <w:sz w:val="22"/>
                <w:szCs w:val="22"/>
              </w:rPr>
            </w:pPr>
            <w:r w:rsidRPr="00513CE2">
              <w:rPr>
                <w:rFonts w:ascii="Arial" w:hAnsi="Arial" w:cs="Arial"/>
                <w:bCs/>
                <w:sz w:val="22"/>
                <w:szCs w:val="22"/>
              </w:rPr>
              <w:t>Treasurer</w:t>
            </w:r>
          </w:p>
        </w:tc>
      </w:tr>
      <w:tr w:rsidR="002263DF" w:rsidRPr="00513CE2" w14:paraId="00B37147" w14:textId="77777777" w:rsidTr="00A26FA6">
        <w:tc>
          <w:tcPr>
            <w:tcW w:w="2160" w:type="dxa"/>
            <w:shd w:val="clear" w:color="auto" w:fill="auto"/>
          </w:tcPr>
          <w:p w14:paraId="7B48D11E" w14:textId="77777777" w:rsidR="002263DF" w:rsidRPr="00513CE2" w:rsidRDefault="002263DF" w:rsidP="00256C8A">
            <w:pPr>
              <w:spacing w:after="120"/>
              <w:ind w:left="-18"/>
              <w:rPr>
                <w:rFonts w:ascii="Arial" w:hAnsi="Arial" w:cs="Arial"/>
                <w:bCs/>
                <w:sz w:val="22"/>
                <w:szCs w:val="22"/>
              </w:rPr>
            </w:pPr>
            <w:r w:rsidRPr="00513CE2">
              <w:rPr>
                <w:rFonts w:ascii="Arial" w:hAnsi="Arial" w:cs="Arial"/>
                <w:bCs/>
                <w:sz w:val="22"/>
                <w:szCs w:val="22"/>
              </w:rPr>
              <w:t>2009</w:t>
            </w:r>
            <w:r w:rsidR="00AB4A49" w:rsidRPr="00772584">
              <w:rPr>
                <w:rFonts w:ascii="Arial" w:hAnsi="Arial" w:cs="Arial"/>
                <w:sz w:val="22"/>
                <w:szCs w:val="22"/>
              </w:rPr>
              <w:t xml:space="preserve"> – </w:t>
            </w:r>
            <w:r w:rsidRPr="00513CE2">
              <w:rPr>
                <w:rFonts w:ascii="Arial" w:hAnsi="Arial" w:cs="Arial"/>
                <w:bCs/>
                <w:sz w:val="22"/>
                <w:szCs w:val="22"/>
              </w:rPr>
              <w:t>2011</w:t>
            </w:r>
          </w:p>
        </w:tc>
        <w:tc>
          <w:tcPr>
            <w:tcW w:w="5760" w:type="dxa"/>
            <w:shd w:val="clear" w:color="auto" w:fill="auto"/>
          </w:tcPr>
          <w:p w14:paraId="338B54B9" w14:textId="77777777" w:rsidR="002263DF" w:rsidRPr="00513CE2" w:rsidRDefault="002263DF" w:rsidP="00256C8A">
            <w:pPr>
              <w:spacing w:after="120"/>
              <w:rPr>
                <w:rFonts w:ascii="Arial" w:hAnsi="Arial" w:cs="Arial"/>
                <w:bCs/>
                <w:sz w:val="22"/>
                <w:szCs w:val="22"/>
              </w:rPr>
            </w:pPr>
            <w:r w:rsidRPr="00513CE2">
              <w:rPr>
                <w:rFonts w:ascii="Arial" w:hAnsi="Arial" w:cs="Arial"/>
                <w:bCs/>
                <w:sz w:val="22"/>
                <w:szCs w:val="22"/>
              </w:rPr>
              <w:t>BYU College of Nursing Faculty Affairs Council</w:t>
            </w:r>
          </w:p>
        </w:tc>
        <w:tc>
          <w:tcPr>
            <w:tcW w:w="2415" w:type="dxa"/>
            <w:shd w:val="clear" w:color="auto" w:fill="auto"/>
          </w:tcPr>
          <w:p w14:paraId="033E1B8C" w14:textId="77777777" w:rsidR="002263DF" w:rsidRPr="00513CE2" w:rsidRDefault="002263DF" w:rsidP="00256C8A">
            <w:pPr>
              <w:spacing w:after="120"/>
              <w:rPr>
                <w:rFonts w:ascii="Arial" w:hAnsi="Arial" w:cs="Arial"/>
                <w:bCs/>
                <w:sz w:val="22"/>
                <w:szCs w:val="22"/>
              </w:rPr>
            </w:pPr>
            <w:r w:rsidRPr="00513CE2">
              <w:rPr>
                <w:rFonts w:ascii="Arial" w:hAnsi="Arial" w:cs="Arial"/>
                <w:bCs/>
                <w:sz w:val="22"/>
                <w:szCs w:val="22"/>
              </w:rPr>
              <w:t>Member</w:t>
            </w:r>
          </w:p>
        </w:tc>
      </w:tr>
      <w:tr w:rsidR="002263DF" w:rsidRPr="00513CE2" w14:paraId="5AB80920" w14:textId="77777777" w:rsidTr="00A26FA6">
        <w:tc>
          <w:tcPr>
            <w:tcW w:w="2160" w:type="dxa"/>
            <w:shd w:val="clear" w:color="auto" w:fill="auto"/>
          </w:tcPr>
          <w:p w14:paraId="7F0D52BC" w14:textId="77777777" w:rsidR="002263DF" w:rsidRPr="00513CE2" w:rsidRDefault="006041C7" w:rsidP="00256C8A">
            <w:pPr>
              <w:spacing w:after="120"/>
              <w:ind w:left="-18"/>
              <w:rPr>
                <w:rFonts w:ascii="Arial" w:hAnsi="Arial" w:cs="Arial"/>
                <w:bCs/>
                <w:sz w:val="22"/>
                <w:szCs w:val="22"/>
              </w:rPr>
            </w:pPr>
            <w:r>
              <w:rPr>
                <w:rFonts w:ascii="Arial" w:hAnsi="Arial" w:cs="Arial"/>
                <w:bCs/>
                <w:sz w:val="22"/>
                <w:szCs w:val="22"/>
              </w:rPr>
              <w:t>2004</w:t>
            </w:r>
            <w:r w:rsidR="00AB4A49" w:rsidRPr="00772584">
              <w:rPr>
                <w:rFonts w:ascii="Arial" w:hAnsi="Arial" w:cs="Arial"/>
                <w:sz w:val="22"/>
                <w:szCs w:val="22"/>
              </w:rPr>
              <w:t xml:space="preserve"> – </w:t>
            </w:r>
            <w:r>
              <w:rPr>
                <w:rFonts w:ascii="Arial" w:hAnsi="Arial" w:cs="Arial"/>
                <w:bCs/>
                <w:sz w:val="22"/>
                <w:szCs w:val="22"/>
              </w:rPr>
              <w:t>2011</w:t>
            </w:r>
          </w:p>
        </w:tc>
        <w:tc>
          <w:tcPr>
            <w:tcW w:w="5760" w:type="dxa"/>
            <w:shd w:val="clear" w:color="auto" w:fill="auto"/>
          </w:tcPr>
          <w:p w14:paraId="3D2BF200" w14:textId="77777777" w:rsidR="002263DF" w:rsidRPr="00513CE2" w:rsidRDefault="002263DF" w:rsidP="00256C8A">
            <w:pPr>
              <w:spacing w:after="120"/>
              <w:rPr>
                <w:rFonts w:ascii="Arial" w:hAnsi="Arial" w:cs="Arial"/>
                <w:bCs/>
                <w:sz w:val="22"/>
                <w:szCs w:val="22"/>
              </w:rPr>
            </w:pPr>
            <w:r w:rsidRPr="00513CE2">
              <w:rPr>
                <w:rFonts w:ascii="Arial" w:hAnsi="Arial" w:cs="Arial"/>
                <w:bCs/>
                <w:sz w:val="22"/>
                <w:szCs w:val="22"/>
              </w:rPr>
              <w:t>BYU College of Nursing Research and Scholarship Committee</w:t>
            </w:r>
          </w:p>
        </w:tc>
        <w:tc>
          <w:tcPr>
            <w:tcW w:w="2415" w:type="dxa"/>
            <w:shd w:val="clear" w:color="auto" w:fill="auto"/>
          </w:tcPr>
          <w:p w14:paraId="59EFAC76" w14:textId="77777777" w:rsidR="002263DF" w:rsidRPr="00513CE2" w:rsidRDefault="002263DF" w:rsidP="00256C8A">
            <w:pPr>
              <w:spacing w:after="120"/>
              <w:rPr>
                <w:rFonts w:ascii="Arial" w:hAnsi="Arial" w:cs="Arial"/>
                <w:bCs/>
                <w:sz w:val="22"/>
                <w:szCs w:val="22"/>
              </w:rPr>
            </w:pPr>
            <w:r w:rsidRPr="00513CE2">
              <w:rPr>
                <w:rFonts w:ascii="Arial" w:hAnsi="Arial" w:cs="Arial"/>
                <w:bCs/>
                <w:sz w:val="22"/>
                <w:szCs w:val="22"/>
              </w:rPr>
              <w:t>Member</w:t>
            </w:r>
          </w:p>
        </w:tc>
      </w:tr>
      <w:tr w:rsidR="00FA3F0F" w:rsidRPr="00513CE2" w14:paraId="2AA69C3D" w14:textId="77777777" w:rsidTr="00A26FA6">
        <w:tc>
          <w:tcPr>
            <w:tcW w:w="2160" w:type="dxa"/>
            <w:shd w:val="clear" w:color="auto" w:fill="auto"/>
          </w:tcPr>
          <w:p w14:paraId="6142FDCB" w14:textId="77777777" w:rsidR="00FA3F0F" w:rsidRPr="00513CE2" w:rsidRDefault="00FA3F0F" w:rsidP="00256C8A">
            <w:pPr>
              <w:spacing w:after="120"/>
              <w:ind w:left="-18"/>
              <w:rPr>
                <w:rFonts w:ascii="Arial" w:hAnsi="Arial" w:cs="Arial"/>
                <w:bCs/>
                <w:sz w:val="22"/>
                <w:szCs w:val="22"/>
              </w:rPr>
            </w:pPr>
            <w:r w:rsidRPr="00513CE2">
              <w:rPr>
                <w:rFonts w:ascii="Arial" w:hAnsi="Arial" w:cs="Arial"/>
                <w:bCs/>
                <w:sz w:val="22"/>
                <w:szCs w:val="22"/>
              </w:rPr>
              <w:t>2007</w:t>
            </w:r>
            <w:r w:rsidR="00AB4A49" w:rsidRPr="00772584">
              <w:rPr>
                <w:rFonts w:ascii="Arial" w:hAnsi="Arial" w:cs="Arial"/>
                <w:sz w:val="22"/>
                <w:szCs w:val="22"/>
              </w:rPr>
              <w:t xml:space="preserve"> – </w:t>
            </w:r>
            <w:r w:rsidRPr="00513CE2">
              <w:rPr>
                <w:rFonts w:ascii="Arial" w:hAnsi="Arial" w:cs="Arial"/>
                <w:bCs/>
                <w:sz w:val="22"/>
                <w:szCs w:val="22"/>
              </w:rPr>
              <w:t>2009</w:t>
            </w:r>
          </w:p>
        </w:tc>
        <w:tc>
          <w:tcPr>
            <w:tcW w:w="5760" w:type="dxa"/>
            <w:shd w:val="clear" w:color="auto" w:fill="auto"/>
          </w:tcPr>
          <w:p w14:paraId="620F4789" w14:textId="77777777" w:rsidR="00FA3F0F" w:rsidRPr="00513CE2" w:rsidRDefault="00FA3F0F" w:rsidP="00256C8A">
            <w:pPr>
              <w:spacing w:after="120"/>
              <w:rPr>
                <w:rFonts w:ascii="Arial" w:hAnsi="Arial" w:cs="Arial"/>
                <w:bCs/>
                <w:sz w:val="22"/>
                <w:szCs w:val="22"/>
              </w:rPr>
            </w:pPr>
            <w:r w:rsidRPr="00513CE2">
              <w:rPr>
                <w:rFonts w:ascii="Arial" w:hAnsi="Arial" w:cs="Arial"/>
                <w:bCs/>
                <w:sz w:val="22"/>
                <w:szCs w:val="22"/>
              </w:rPr>
              <w:t>Health for Women, publication for Association of Women’ Health, Obstetrics, and Neonatal Nurses (AWHONN)</w:t>
            </w:r>
          </w:p>
        </w:tc>
        <w:tc>
          <w:tcPr>
            <w:tcW w:w="2415" w:type="dxa"/>
            <w:shd w:val="clear" w:color="auto" w:fill="auto"/>
          </w:tcPr>
          <w:p w14:paraId="7F383718" w14:textId="77777777" w:rsidR="00FA3F0F" w:rsidRPr="00513CE2" w:rsidRDefault="00FA3F0F" w:rsidP="00256C8A">
            <w:pPr>
              <w:spacing w:after="120"/>
              <w:rPr>
                <w:rFonts w:ascii="Arial" w:hAnsi="Arial" w:cs="Arial"/>
                <w:bCs/>
                <w:sz w:val="22"/>
                <w:szCs w:val="22"/>
              </w:rPr>
            </w:pPr>
            <w:r w:rsidRPr="00513CE2">
              <w:rPr>
                <w:rFonts w:ascii="Arial" w:hAnsi="Arial" w:cs="Arial"/>
                <w:bCs/>
                <w:sz w:val="22"/>
                <w:szCs w:val="22"/>
              </w:rPr>
              <w:t>Editorial Advisory Board</w:t>
            </w:r>
          </w:p>
        </w:tc>
      </w:tr>
      <w:tr w:rsidR="00A30851" w:rsidRPr="00513CE2" w14:paraId="1634E7D8" w14:textId="77777777" w:rsidTr="00A26FA6">
        <w:tc>
          <w:tcPr>
            <w:tcW w:w="2160" w:type="dxa"/>
            <w:shd w:val="clear" w:color="auto" w:fill="auto"/>
          </w:tcPr>
          <w:p w14:paraId="54C4A833" w14:textId="77777777" w:rsidR="00A30851" w:rsidRDefault="00A30851" w:rsidP="00256C8A">
            <w:pPr>
              <w:spacing w:after="120"/>
              <w:ind w:left="-18"/>
              <w:rPr>
                <w:rFonts w:ascii="Arial" w:hAnsi="Arial" w:cs="Arial"/>
                <w:sz w:val="22"/>
                <w:szCs w:val="22"/>
              </w:rPr>
            </w:pPr>
            <w:r w:rsidRPr="00513CE2">
              <w:rPr>
                <w:rFonts w:ascii="Arial" w:hAnsi="Arial" w:cs="Arial"/>
                <w:sz w:val="22"/>
                <w:szCs w:val="22"/>
              </w:rPr>
              <w:t>2003</w:t>
            </w:r>
            <w:r w:rsidR="00AB4A49" w:rsidRPr="00772584">
              <w:rPr>
                <w:rFonts w:ascii="Arial" w:hAnsi="Arial" w:cs="Arial"/>
                <w:sz w:val="22"/>
                <w:szCs w:val="22"/>
              </w:rPr>
              <w:t xml:space="preserve"> – </w:t>
            </w:r>
            <w:r w:rsidRPr="00513CE2">
              <w:rPr>
                <w:rFonts w:ascii="Arial" w:hAnsi="Arial" w:cs="Arial"/>
                <w:sz w:val="22"/>
                <w:szCs w:val="22"/>
              </w:rPr>
              <w:t>2007</w:t>
            </w:r>
          </w:p>
          <w:p w14:paraId="177596C7" w14:textId="77777777" w:rsidR="00A30851" w:rsidRPr="00513CE2" w:rsidRDefault="00A30851" w:rsidP="00256C8A">
            <w:pPr>
              <w:spacing w:after="120"/>
              <w:rPr>
                <w:rFonts w:ascii="Arial" w:hAnsi="Arial" w:cs="Arial"/>
                <w:sz w:val="22"/>
                <w:szCs w:val="22"/>
              </w:rPr>
            </w:pPr>
          </w:p>
        </w:tc>
        <w:tc>
          <w:tcPr>
            <w:tcW w:w="5760" w:type="dxa"/>
            <w:shd w:val="clear" w:color="auto" w:fill="auto"/>
          </w:tcPr>
          <w:p w14:paraId="15261980" w14:textId="77777777" w:rsidR="00A30851" w:rsidRPr="00513CE2" w:rsidRDefault="00A30851" w:rsidP="00256C8A">
            <w:pPr>
              <w:spacing w:after="120"/>
              <w:rPr>
                <w:rFonts w:ascii="Arial" w:hAnsi="Arial" w:cs="Arial"/>
                <w:sz w:val="22"/>
                <w:szCs w:val="22"/>
              </w:rPr>
            </w:pPr>
            <w:r w:rsidRPr="00513CE2">
              <w:rPr>
                <w:rFonts w:ascii="Arial" w:hAnsi="Arial" w:cs="Arial"/>
                <w:sz w:val="22"/>
                <w:szCs w:val="22"/>
              </w:rPr>
              <w:t>Every Woman, publication for AWHONN</w:t>
            </w:r>
          </w:p>
        </w:tc>
        <w:tc>
          <w:tcPr>
            <w:tcW w:w="2415" w:type="dxa"/>
            <w:shd w:val="clear" w:color="auto" w:fill="auto"/>
          </w:tcPr>
          <w:p w14:paraId="71AD08BB" w14:textId="77777777" w:rsidR="00A30851" w:rsidRPr="00A30851" w:rsidRDefault="00A30851" w:rsidP="00256C8A">
            <w:pPr>
              <w:spacing w:after="120"/>
              <w:rPr>
                <w:rFonts w:ascii="Arial" w:hAnsi="Arial" w:cs="Arial"/>
                <w:sz w:val="22"/>
                <w:szCs w:val="22"/>
              </w:rPr>
            </w:pPr>
            <w:r w:rsidRPr="00513CE2">
              <w:rPr>
                <w:rFonts w:ascii="Arial" w:hAnsi="Arial" w:cs="Arial"/>
                <w:sz w:val="22"/>
                <w:szCs w:val="22"/>
              </w:rPr>
              <w:t>Advisory Board member</w:t>
            </w:r>
          </w:p>
        </w:tc>
      </w:tr>
      <w:tr w:rsidR="00A30851" w:rsidRPr="00513CE2" w14:paraId="01C0737C" w14:textId="77777777" w:rsidTr="00A26FA6">
        <w:tc>
          <w:tcPr>
            <w:tcW w:w="2160" w:type="dxa"/>
            <w:shd w:val="clear" w:color="auto" w:fill="auto"/>
          </w:tcPr>
          <w:p w14:paraId="06AF1154" w14:textId="77777777" w:rsidR="00A30851" w:rsidRPr="00513CE2" w:rsidRDefault="00A30851" w:rsidP="00256C8A">
            <w:pPr>
              <w:spacing w:after="120"/>
              <w:ind w:left="-18"/>
              <w:rPr>
                <w:rFonts w:ascii="Arial" w:hAnsi="Arial" w:cs="Arial"/>
                <w:bCs/>
                <w:sz w:val="22"/>
                <w:szCs w:val="22"/>
              </w:rPr>
            </w:pPr>
            <w:r w:rsidRPr="00513CE2">
              <w:rPr>
                <w:rFonts w:ascii="Arial" w:hAnsi="Arial" w:cs="Arial"/>
                <w:bCs/>
                <w:sz w:val="22"/>
                <w:szCs w:val="22"/>
              </w:rPr>
              <w:t>2004</w:t>
            </w:r>
            <w:r w:rsidR="00AB4A49" w:rsidRPr="00772584">
              <w:rPr>
                <w:rFonts w:ascii="Arial" w:hAnsi="Arial" w:cs="Arial"/>
                <w:sz w:val="22"/>
                <w:szCs w:val="22"/>
              </w:rPr>
              <w:t xml:space="preserve"> – </w:t>
            </w:r>
            <w:r w:rsidRPr="00513CE2">
              <w:rPr>
                <w:rFonts w:ascii="Arial" w:hAnsi="Arial" w:cs="Arial"/>
                <w:bCs/>
                <w:sz w:val="22"/>
                <w:szCs w:val="22"/>
              </w:rPr>
              <w:t>2006</w:t>
            </w:r>
          </w:p>
        </w:tc>
        <w:tc>
          <w:tcPr>
            <w:tcW w:w="5760" w:type="dxa"/>
            <w:shd w:val="clear" w:color="auto" w:fill="auto"/>
          </w:tcPr>
          <w:p w14:paraId="05387E6A" w14:textId="77777777" w:rsidR="00A30851" w:rsidRPr="00513CE2" w:rsidRDefault="00A30851" w:rsidP="00256C8A">
            <w:pPr>
              <w:spacing w:after="120"/>
              <w:rPr>
                <w:rFonts w:ascii="Arial" w:hAnsi="Arial" w:cs="Arial"/>
                <w:bCs/>
                <w:sz w:val="22"/>
                <w:szCs w:val="22"/>
              </w:rPr>
            </w:pPr>
            <w:r w:rsidRPr="00513CE2">
              <w:rPr>
                <w:rFonts w:ascii="Arial" w:hAnsi="Arial" w:cs="Arial"/>
                <w:bCs/>
                <w:sz w:val="22"/>
                <w:szCs w:val="22"/>
              </w:rPr>
              <w:t>BYU Undergraduate Student Affairs Committee</w:t>
            </w:r>
          </w:p>
        </w:tc>
        <w:tc>
          <w:tcPr>
            <w:tcW w:w="2415" w:type="dxa"/>
            <w:shd w:val="clear" w:color="auto" w:fill="auto"/>
          </w:tcPr>
          <w:p w14:paraId="63565324" w14:textId="77777777" w:rsidR="00A30851" w:rsidRPr="00513CE2" w:rsidRDefault="00A30851" w:rsidP="00256C8A">
            <w:pPr>
              <w:spacing w:after="120"/>
              <w:rPr>
                <w:rFonts w:ascii="Arial" w:hAnsi="Arial" w:cs="Arial"/>
                <w:bCs/>
                <w:sz w:val="22"/>
                <w:szCs w:val="22"/>
              </w:rPr>
            </w:pPr>
            <w:r w:rsidRPr="00513CE2">
              <w:rPr>
                <w:rFonts w:ascii="Arial" w:hAnsi="Arial" w:cs="Arial"/>
                <w:bCs/>
                <w:sz w:val="22"/>
                <w:szCs w:val="22"/>
              </w:rPr>
              <w:t>Member</w:t>
            </w:r>
          </w:p>
        </w:tc>
      </w:tr>
      <w:tr w:rsidR="00A30851" w:rsidRPr="00513CE2" w14:paraId="6573CEA3" w14:textId="77777777" w:rsidTr="00A26FA6">
        <w:tc>
          <w:tcPr>
            <w:tcW w:w="2160" w:type="dxa"/>
            <w:shd w:val="clear" w:color="auto" w:fill="auto"/>
          </w:tcPr>
          <w:p w14:paraId="4F1B02A2" w14:textId="77777777" w:rsidR="00A30851" w:rsidRPr="00513CE2" w:rsidRDefault="00A30851" w:rsidP="00256C8A">
            <w:pPr>
              <w:spacing w:after="120"/>
              <w:ind w:left="-18"/>
              <w:rPr>
                <w:rFonts w:ascii="Arial" w:hAnsi="Arial" w:cs="Arial"/>
                <w:bCs/>
                <w:sz w:val="22"/>
                <w:szCs w:val="22"/>
              </w:rPr>
            </w:pPr>
            <w:r w:rsidRPr="00513CE2">
              <w:rPr>
                <w:rFonts w:ascii="Arial" w:hAnsi="Arial" w:cs="Arial"/>
                <w:bCs/>
                <w:sz w:val="22"/>
                <w:szCs w:val="22"/>
              </w:rPr>
              <w:t>2003</w:t>
            </w:r>
            <w:r w:rsidR="00AB4A49" w:rsidRPr="00772584">
              <w:rPr>
                <w:rFonts w:ascii="Arial" w:hAnsi="Arial" w:cs="Arial"/>
                <w:sz w:val="22"/>
                <w:szCs w:val="22"/>
              </w:rPr>
              <w:t xml:space="preserve"> – </w:t>
            </w:r>
            <w:r w:rsidRPr="00513CE2">
              <w:rPr>
                <w:rFonts w:ascii="Arial" w:hAnsi="Arial" w:cs="Arial"/>
                <w:bCs/>
                <w:sz w:val="22"/>
                <w:szCs w:val="22"/>
              </w:rPr>
              <w:t>2004</w:t>
            </w:r>
          </w:p>
        </w:tc>
        <w:tc>
          <w:tcPr>
            <w:tcW w:w="5760" w:type="dxa"/>
            <w:shd w:val="clear" w:color="auto" w:fill="auto"/>
          </w:tcPr>
          <w:p w14:paraId="5A40EF99" w14:textId="77777777" w:rsidR="00A30851" w:rsidRPr="00513CE2" w:rsidRDefault="00A30851" w:rsidP="00256C8A">
            <w:pPr>
              <w:spacing w:after="120"/>
              <w:rPr>
                <w:rFonts w:ascii="Arial" w:hAnsi="Arial" w:cs="Arial"/>
                <w:bCs/>
                <w:sz w:val="22"/>
                <w:szCs w:val="22"/>
              </w:rPr>
            </w:pPr>
            <w:r w:rsidRPr="00513CE2">
              <w:rPr>
                <w:rFonts w:ascii="Arial" w:hAnsi="Arial" w:cs="Arial"/>
                <w:bCs/>
                <w:sz w:val="22"/>
                <w:szCs w:val="22"/>
              </w:rPr>
              <w:t>USC</w:t>
            </w:r>
            <w:r>
              <w:rPr>
                <w:rFonts w:ascii="Arial" w:hAnsi="Arial" w:cs="Arial"/>
                <w:bCs/>
                <w:sz w:val="22"/>
                <w:szCs w:val="22"/>
              </w:rPr>
              <w:t>F</w:t>
            </w:r>
            <w:r w:rsidRPr="00513CE2">
              <w:rPr>
                <w:rFonts w:ascii="Arial" w:hAnsi="Arial" w:cs="Arial"/>
                <w:bCs/>
                <w:sz w:val="22"/>
                <w:szCs w:val="22"/>
              </w:rPr>
              <w:t>-San Francisco Chancellor’s Public Service Award Committee</w:t>
            </w:r>
          </w:p>
        </w:tc>
        <w:tc>
          <w:tcPr>
            <w:tcW w:w="2415" w:type="dxa"/>
            <w:shd w:val="clear" w:color="auto" w:fill="auto"/>
          </w:tcPr>
          <w:p w14:paraId="08349CE6" w14:textId="77777777" w:rsidR="00A30851" w:rsidRPr="00513CE2" w:rsidRDefault="00A30851" w:rsidP="00256C8A">
            <w:pPr>
              <w:spacing w:after="120"/>
              <w:rPr>
                <w:rFonts w:ascii="Arial" w:hAnsi="Arial" w:cs="Arial"/>
                <w:bCs/>
                <w:sz w:val="22"/>
                <w:szCs w:val="22"/>
              </w:rPr>
            </w:pPr>
            <w:r w:rsidRPr="00513CE2">
              <w:rPr>
                <w:rFonts w:ascii="Arial" w:hAnsi="Arial" w:cs="Arial"/>
                <w:bCs/>
                <w:sz w:val="22"/>
                <w:szCs w:val="22"/>
              </w:rPr>
              <w:t>Member</w:t>
            </w:r>
          </w:p>
        </w:tc>
      </w:tr>
    </w:tbl>
    <w:p w14:paraId="26CB2E10" w14:textId="77777777" w:rsidR="007F272B" w:rsidRDefault="007F272B" w:rsidP="007F272B">
      <w:pPr>
        <w:rPr>
          <w:rFonts w:ascii="Arial" w:hAnsi="Arial" w:cs="Arial"/>
          <w:b/>
          <w:bCs/>
          <w:sz w:val="22"/>
          <w:szCs w:val="22"/>
          <w:u w:val="single"/>
        </w:rPr>
      </w:pPr>
    </w:p>
    <w:p w14:paraId="5BB2F666" w14:textId="77777777" w:rsidR="00381399" w:rsidRPr="00513CE2" w:rsidRDefault="00381399" w:rsidP="007F272B">
      <w:pPr>
        <w:rPr>
          <w:rFonts w:ascii="Arial" w:hAnsi="Arial" w:cs="Arial"/>
          <w:b/>
          <w:bCs/>
          <w:sz w:val="22"/>
          <w:szCs w:val="22"/>
          <w:u w:val="single"/>
        </w:rPr>
      </w:pPr>
    </w:p>
    <w:p w14:paraId="7BA3980B" w14:textId="77777777" w:rsidR="008E4FA2" w:rsidRPr="00513CE2" w:rsidRDefault="007F272B" w:rsidP="007F272B">
      <w:pPr>
        <w:rPr>
          <w:rFonts w:ascii="Arial" w:hAnsi="Arial" w:cs="Arial"/>
          <w:b/>
          <w:bCs/>
          <w:sz w:val="22"/>
          <w:szCs w:val="22"/>
          <w:u w:val="single"/>
        </w:rPr>
      </w:pPr>
      <w:r w:rsidRPr="00513CE2">
        <w:rPr>
          <w:rFonts w:ascii="Arial" w:hAnsi="Arial" w:cs="Arial"/>
          <w:b/>
          <w:bCs/>
          <w:sz w:val="22"/>
          <w:szCs w:val="22"/>
        </w:rPr>
        <w:t xml:space="preserve">J.  </w:t>
      </w:r>
      <w:r w:rsidR="00202E90" w:rsidRPr="00513CE2">
        <w:rPr>
          <w:rFonts w:ascii="Arial" w:hAnsi="Arial" w:cs="Arial"/>
          <w:b/>
          <w:bCs/>
          <w:sz w:val="22"/>
          <w:szCs w:val="22"/>
          <w:u w:val="single"/>
        </w:rPr>
        <w:t>COMMUNITY SERVICE</w:t>
      </w:r>
    </w:p>
    <w:p w14:paraId="4E0CDAE7" w14:textId="77777777" w:rsidR="00671BD7" w:rsidRPr="00513CE2" w:rsidRDefault="00671BD7" w:rsidP="00B91666">
      <w:pPr>
        <w:rPr>
          <w:rFonts w:ascii="Arial" w:hAnsi="Arial" w:cs="Arial"/>
          <w:sz w:val="22"/>
          <w:szCs w:val="22"/>
          <w:u w:val="single"/>
        </w:rPr>
      </w:pPr>
    </w:p>
    <w:tbl>
      <w:tblPr>
        <w:tblW w:w="10335" w:type="dxa"/>
        <w:tblInd w:w="468" w:type="dxa"/>
        <w:tblLook w:val="01E0" w:firstRow="1" w:lastRow="1" w:firstColumn="1" w:lastColumn="1" w:noHBand="0" w:noVBand="0"/>
      </w:tblPr>
      <w:tblGrid>
        <w:gridCol w:w="2160"/>
        <w:gridCol w:w="5760"/>
        <w:gridCol w:w="2415"/>
      </w:tblGrid>
      <w:tr w:rsidR="00653F4C" w:rsidRPr="00513CE2" w14:paraId="0DC38761" w14:textId="77777777" w:rsidTr="00A26FA6">
        <w:tc>
          <w:tcPr>
            <w:tcW w:w="2160" w:type="dxa"/>
            <w:shd w:val="clear" w:color="auto" w:fill="auto"/>
          </w:tcPr>
          <w:p w14:paraId="5E36A1F7" w14:textId="77777777" w:rsidR="00653F4C" w:rsidRPr="00513CE2" w:rsidRDefault="00653F4C" w:rsidP="00256C8A">
            <w:pPr>
              <w:spacing w:after="120"/>
              <w:ind w:left="-18"/>
              <w:rPr>
                <w:rFonts w:ascii="Arial" w:hAnsi="Arial" w:cs="Arial"/>
                <w:bCs/>
                <w:sz w:val="22"/>
                <w:szCs w:val="22"/>
                <w:u w:val="single"/>
              </w:rPr>
            </w:pPr>
            <w:r w:rsidRPr="00513CE2">
              <w:rPr>
                <w:rFonts w:ascii="Arial" w:hAnsi="Arial" w:cs="Arial"/>
                <w:sz w:val="22"/>
                <w:szCs w:val="22"/>
                <w:u w:val="single"/>
              </w:rPr>
              <w:t>Dates</w:t>
            </w:r>
          </w:p>
        </w:tc>
        <w:tc>
          <w:tcPr>
            <w:tcW w:w="5760" w:type="dxa"/>
            <w:shd w:val="clear" w:color="auto" w:fill="auto"/>
          </w:tcPr>
          <w:p w14:paraId="70F05698" w14:textId="77777777" w:rsidR="00653F4C" w:rsidRPr="00513CE2" w:rsidRDefault="00653F4C" w:rsidP="00256C8A">
            <w:pPr>
              <w:spacing w:after="120"/>
              <w:rPr>
                <w:rFonts w:ascii="Arial" w:hAnsi="Arial" w:cs="Arial"/>
                <w:sz w:val="22"/>
                <w:szCs w:val="22"/>
                <w:u w:val="single"/>
              </w:rPr>
            </w:pPr>
            <w:r w:rsidRPr="00513CE2">
              <w:rPr>
                <w:rFonts w:ascii="Arial" w:hAnsi="Arial" w:cs="Arial"/>
                <w:sz w:val="22"/>
                <w:szCs w:val="22"/>
                <w:u w:val="single"/>
              </w:rPr>
              <w:t>Organization/Site</w:t>
            </w:r>
          </w:p>
        </w:tc>
        <w:tc>
          <w:tcPr>
            <w:tcW w:w="2415" w:type="dxa"/>
            <w:shd w:val="clear" w:color="auto" w:fill="auto"/>
          </w:tcPr>
          <w:p w14:paraId="4F370B91" w14:textId="77777777" w:rsidR="00653F4C" w:rsidRPr="00513CE2" w:rsidRDefault="00653F4C" w:rsidP="00256C8A">
            <w:pPr>
              <w:spacing w:after="120"/>
              <w:rPr>
                <w:rFonts w:ascii="Arial" w:hAnsi="Arial" w:cs="Arial"/>
                <w:sz w:val="22"/>
                <w:szCs w:val="22"/>
                <w:u w:val="single"/>
              </w:rPr>
            </w:pPr>
            <w:r w:rsidRPr="00513CE2">
              <w:rPr>
                <w:rFonts w:ascii="Arial" w:hAnsi="Arial" w:cs="Arial"/>
                <w:sz w:val="22"/>
                <w:szCs w:val="22"/>
                <w:u w:val="single"/>
              </w:rPr>
              <w:t>Role/Activity</w:t>
            </w:r>
          </w:p>
        </w:tc>
      </w:tr>
      <w:tr w:rsidR="006B4C87" w:rsidRPr="00513CE2" w14:paraId="6E118FAF" w14:textId="77777777" w:rsidTr="00A26FA6">
        <w:tc>
          <w:tcPr>
            <w:tcW w:w="2160" w:type="dxa"/>
            <w:shd w:val="clear" w:color="auto" w:fill="auto"/>
          </w:tcPr>
          <w:p w14:paraId="212D5594" w14:textId="77777777" w:rsidR="006B4C87" w:rsidRDefault="006B4C87" w:rsidP="00256C8A">
            <w:pPr>
              <w:spacing w:after="120"/>
              <w:ind w:left="-18"/>
              <w:rPr>
                <w:rFonts w:ascii="Arial" w:hAnsi="Arial" w:cs="Arial"/>
                <w:sz w:val="22"/>
                <w:szCs w:val="22"/>
              </w:rPr>
            </w:pPr>
            <w:r>
              <w:rPr>
                <w:rFonts w:ascii="Arial" w:hAnsi="Arial" w:cs="Arial"/>
                <w:sz w:val="22"/>
                <w:szCs w:val="22"/>
              </w:rPr>
              <w:t>2015</w:t>
            </w:r>
            <w:r w:rsidR="00AB4A49" w:rsidRPr="00772584">
              <w:rPr>
                <w:rFonts w:ascii="Arial" w:hAnsi="Arial" w:cs="Arial"/>
                <w:sz w:val="22"/>
                <w:szCs w:val="22"/>
              </w:rPr>
              <w:t xml:space="preserve"> – </w:t>
            </w:r>
            <w:r>
              <w:rPr>
                <w:rFonts w:ascii="Arial" w:hAnsi="Arial" w:cs="Arial"/>
                <w:sz w:val="22"/>
                <w:szCs w:val="22"/>
              </w:rPr>
              <w:t>Present</w:t>
            </w:r>
          </w:p>
        </w:tc>
        <w:tc>
          <w:tcPr>
            <w:tcW w:w="5760" w:type="dxa"/>
            <w:shd w:val="clear" w:color="auto" w:fill="auto"/>
          </w:tcPr>
          <w:p w14:paraId="6338D13A" w14:textId="77777777" w:rsidR="006B4C87" w:rsidRDefault="006B4C87" w:rsidP="00256C8A">
            <w:pPr>
              <w:spacing w:after="120"/>
              <w:rPr>
                <w:rFonts w:ascii="Arial" w:hAnsi="Arial" w:cs="Arial"/>
                <w:sz w:val="22"/>
                <w:szCs w:val="22"/>
              </w:rPr>
            </w:pPr>
            <w:r>
              <w:rPr>
                <w:rFonts w:ascii="Arial" w:hAnsi="Arial" w:cs="Arial"/>
                <w:sz w:val="22"/>
                <w:szCs w:val="22"/>
              </w:rPr>
              <w:t>Hispanic Health Care Task Force</w:t>
            </w:r>
          </w:p>
        </w:tc>
        <w:tc>
          <w:tcPr>
            <w:tcW w:w="2415" w:type="dxa"/>
            <w:shd w:val="clear" w:color="auto" w:fill="auto"/>
          </w:tcPr>
          <w:p w14:paraId="15BF7C55" w14:textId="77777777" w:rsidR="006B4C87" w:rsidRDefault="006B4C87" w:rsidP="00256C8A">
            <w:pPr>
              <w:spacing w:after="120"/>
              <w:rPr>
                <w:rFonts w:ascii="Arial" w:hAnsi="Arial" w:cs="Arial"/>
                <w:sz w:val="22"/>
                <w:szCs w:val="22"/>
              </w:rPr>
            </w:pPr>
            <w:r>
              <w:rPr>
                <w:rFonts w:ascii="Arial" w:hAnsi="Arial" w:cs="Arial"/>
                <w:sz w:val="22"/>
                <w:szCs w:val="22"/>
              </w:rPr>
              <w:t>President</w:t>
            </w:r>
          </w:p>
        </w:tc>
      </w:tr>
      <w:tr w:rsidR="00E00C14" w:rsidRPr="00513CE2" w14:paraId="7FA160BE" w14:textId="77777777" w:rsidTr="00A26FA6">
        <w:tc>
          <w:tcPr>
            <w:tcW w:w="2160" w:type="dxa"/>
            <w:shd w:val="clear" w:color="auto" w:fill="auto"/>
          </w:tcPr>
          <w:p w14:paraId="32C21F5E" w14:textId="51679DD3" w:rsidR="00E00C14" w:rsidRDefault="00F22839" w:rsidP="00256C8A">
            <w:pPr>
              <w:spacing w:after="120"/>
              <w:ind w:left="-18"/>
              <w:rPr>
                <w:rFonts w:ascii="Arial" w:hAnsi="Arial" w:cs="Arial"/>
                <w:sz w:val="22"/>
                <w:szCs w:val="22"/>
              </w:rPr>
            </w:pPr>
            <w:r>
              <w:rPr>
                <w:rFonts w:ascii="Arial" w:hAnsi="Arial" w:cs="Arial"/>
                <w:sz w:val="22"/>
                <w:szCs w:val="22"/>
              </w:rPr>
              <w:t>2015</w:t>
            </w:r>
            <w:r w:rsidR="00AB4A49" w:rsidRPr="00772584">
              <w:rPr>
                <w:rFonts w:ascii="Arial" w:hAnsi="Arial" w:cs="Arial"/>
                <w:sz w:val="22"/>
                <w:szCs w:val="22"/>
              </w:rPr>
              <w:t xml:space="preserve"> – </w:t>
            </w:r>
            <w:r w:rsidR="006F6379">
              <w:rPr>
                <w:rFonts w:ascii="Arial" w:hAnsi="Arial" w:cs="Arial"/>
                <w:sz w:val="22"/>
                <w:szCs w:val="22"/>
              </w:rPr>
              <w:t>2019</w:t>
            </w:r>
          </w:p>
          <w:p w14:paraId="5C3A171D" w14:textId="77777777" w:rsidR="00E00C14" w:rsidRDefault="00E00C14" w:rsidP="00256C8A">
            <w:pPr>
              <w:spacing w:after="120"/>
              <w:ind w:left="-18"/>
              <w:rPr>
                <w:rFonts w:ascii="Arial" w:hAnsi="Arial" w:cs="Arial"/>
                <w:sz w:val="22"/>
                <w:szCs w:val="22"/>
              </w:rPr>
            </w:pPr>
            <w:r>
              <w:rPr>
                <w:rFonts w:ascii="Arial" w:hAnsi="Arial" w:cs="Arial"/>
                <w:sz w:val="22"/>
                <w:szCs w:val="22"/>
              </w:rPr>
              <w:t>2015</w:t>
            </w:r>
            <w:r w:rsidR="00AB4A49" w:rsidRPr="00772584">
              <w:rPr>
                <w:rFonts w:ascii="Arial" w:hAnsi="Arial" w:cs="Arial"/>
                <w:sz w:val="22"/>
                <w:szCs w:val="22"/>
              </w:rPr>
              <w:t xml:space="preserve"> – </w:t>
            </w:r>
            <w:r>
              <w:rPr>
                <w:rFonts w:ascii="Arial" w:hAnsi="Arial" w:cs="Arial"/>
                <w:sz w:val="22"/>
                <w:szCs w:val="22"/>
              </w:rPr>
              <w:t>Present</w:t>
            </w:r>
          </w:p>
          <w:p w14:paraId="3B9595B1" w14:textId="77777777" w:rsidR="00E00C14" w:rsidRPr="00513CE2" w:rsidRDefault="00E00C14" w:rsidP="00256C8A">
            <w:pPr>
              <w:spacing w:after="120"/>
              <w:ind w:left="-18"/>
              <w:rPr>
                <w:rFonts w:ascii="Arial" w:hAnsi="Arial" w:cs="Arial"/>
                <w:sz w:val="22"/>
                <w:szCs w:val="22"/>
              </w:rPr>
            </w:pPr>
            <w:r>
              <w:rPr>
                <w:rFonts w:ascii="Arial" w:hAnsi="Arial" w:cs="Arial"/>
                <w:sz w:val="22"/>
                <w:szCs w:val="22"/>
              </w:rPr>
              <w:t>2015</w:t>
            </w:r>
            <w:r w:rsidR="00AB4A49" w:rsidRPr="00772584">
              <w:rPr>
                <w:rFonts w:ascii="Arial" w:hAnsi="Arial" w:cs="Arial"/>
                <w:sz w:val="22"/>
                <w:szCs w:val="22"/>
              </w:rPr>
              <w:t xml:space="preserve"> – </w:t>
            </w:r>
            <w:r>
              <w:rPr>
                <w:rFonts w:ascii="Arial" w:hAnsi="Arial" w:cs="Arial"/>
                <w:sz w:val="22"/>
                <w:szCs w:val="22"/>
              </w:rPr>
              <w:t>Present</w:t>
            </w:r>
          </w:p>
        </w:tc>
        <w:tc>
          <w:tcPr>
            <w:tcW w:w="5760" w:type="dxa"/>
            <w:shd w:val="clear" w:color="auto" w:fill="auto"/>
          </w:tcPr>
          <w:p w14:paraId="749C7F30" w14:textId="77777777" w:rsidR="00E00C14" w:rsidRDefault="00F22839" w:rsidP="00256C8A">
            <w:pPr>
              <w:spacing w:after="120"/>
              <w:rPr>
                <w:rFonts w:ascii="Arial" w:hAnsi="Arial" w:cs="Arial"/>
                <w:sz w:val="22"/>
                <w:szCs w:val="22"/>
              </w:rPr>
            </w:pPr>
            <w:r>
              <w:rPr>
                <w:rFonts w:ascii="Arial" w:hAnsi="Arial" w:cs="Arial"/>
                <w:sz w:val="22"/>
                <w:szCs w:val="22"/>
              </w:rPr>
              <w:t>Utah Cancer Action Network</w:t>
            </w:r>
          </w:p>
          <w:p w14:paraId="32C8571D" w14:textId="77777777" w:rsidR="00E00C14" w:rsidRDefault="00E00C14" w:rsidP="00256C8A">
            <w:pPr>
              <w:spacing w:after="120"/>
              <w:rPr>
                <w:rFonts w:ascii="Arial" w:hAnsi="Arial" w:cs="Arial"/>
                <w:sz w:val="22"/>
                <w:szCs w:val="22"/>
              </w:rPr>
            </w:pPr>
            <w:r>
              <w:rPr>
                <w:rFonts w:ascii="Arial" w:hAnsi="Arial" w:cs="Arial"/>
                <w:sz w:val="22"/>
                <w:szCs w:val="22"/>
              </w:rPr>
              <w:t>Utah Chapter, National Association Hispanic Nurses</w:t>
            </w:r>
          </w:p>
          <w:p w14:paraId="4AC2C4FB" w14:textId="77777777" w:rsidR="00E00C14" w:rsidRPr="00513CE2" w:rsidRDefault="00E00C14" w:rsidP="00256C8A">
            <w:pPr>
              <w:spacing w:after="120"/>
              <w:rPr>
                <w:rFonts w:ascii="Arial" w:hAnsi="Arial" w:cs="Arial"/>
                <w:sz w:val="22"/>
                <w:szCs w:val="22"/>
              </w:rPr>
            </w:pPr>
            <w:r>
              <w:rPr>
                <w:rFonts w:ascii="Arial" w:hAnsi="Arial" w:cs="Arial"/>
                <w:sz w:val="22"/>
                <w:szCs w:val="22"/>
              </w:rPr>
              <w:t>Community Faces of Utah</w:t>
            </w:r>
          </w:p>
        </w:tc>
        <w:tc>
          <w:tcPr>
            <w:tcW w:w="2415" w:type="dxa"/>
            <w:shd w:val="clear" w:color="auto" w:fill="auto"/>
          </w:tcPr>
          <w:p w14:paraId="2D0BBC08" w14:textId="77777777" w:rsidR="00E00C14" w:rsidRDefault="00BC6053" w:rsidP="00256C8A">
            <w:pPr>
              <w:spacing w:after="120"/>
              <w:rPr>
                <w:rFonts w:ascii="Arial" w:hAnsi="Arial" w:cs="Arial"/>
                <w:sz w:val="22"/>
                <w:szCs w:val="22"/>
              </w:rPr>
            </w:pPr>
            <w:r>
              <w:rPr>
                <w:rFonts w:ascii="Arial" w:hAnsi="Arial" w:cs="Arial"/>
                <w:sz w:val="22"/>
                <w:szCs w:val="22"/>
              </w:rPr>
              <w:t>Chair</w:t>
            </w:r>
          </w:p>
          <w:p w14:paraId="3639597F" w14:textId="77777777" w:rsidR="00E00C14" w:rsidRDefault="00E00C14" w:rsidP="00256C8A">
            <w:pPr>
              <w:spacing w:after="120"/>
              <w:rPr>
                <w:rFonts w:ascii="Arial" w:hAnsi="Arial" w:cs="Arial"/>
                <w:sz w:val="22"/>
                <w:szCs w:val="22"/>
              </w:rPr>
            </w:pPr>
            <w:r>
              <w:rPr>
                <w:rFonts w:ascii="Arial" w:hAnsi="Arial" w:cs="Arial"/>
                <w:sz w:val="22"/>
                <w:szCs w:val="22"/>
              </w:rPr>
              <w:t>President</w:t>
            </w:r>
          </w:p>
          <w:p w14:paraId="512B27C4" w14:textId="77777777" w:rsidR="00E00C14" w:rsidRPr="00513CE2" w:rsidRDefault="002768CA" w:rsidP="00256C8A">
            <w:pPr>
              <w:spacing w:after="120"/>
              <w:rPr>
                <w:rFonts w:ascii="Arial" w:hAnsi="Arial" w:cs="Arial"/>
                <w:sz w:val="22"/>
                <w:szCs w:val="22"/>
              </w:rPr>
            </w:pPr>
            <w:r>
              <w:rPr>
                <w:rFonts w:ascii="Arial" w:hAnsi="Arial" w:cs="Arial"/>
                <w:sz w:val="22"/>
                <w:szCs w:val="22"/>
              </w:rPr>
              <w:t xml:space="preserve">Hispanic </w:t>
            </w:r>
            <w:r w:rsidR="00E00C14">
              <w:rPr>
                <w:rFonts w:ascii="Arial" w:hAnsi="Arial" w:cs="Arial"/>
                <w:sz w:val="22"/>
                <w:szCs w:val="22"/>
              </w:rPr>
              <w:t>Group Leader</w:t>
            </w:r>
          </w:p>
        </w:tc>
      </w:tr>
      <w:tr w:rsidR="00E00C14" w:rsidRPr="00513CE2" w14:paraId="0A221819" w14:textId="77777777" w:rsidTr="00A26FA6">
        <w:tc>
          <w:tcPr>
            <w:tcW w:w="2160" w:type="dxa"/>
            <w:shd w:val="clear" w:color="auto" w:fill="auto"/>
          </w:tcPr>
          <w:p w14:paraId="6D09515B" w14:textId="77777777" w:rsidR="00E00C14" w:rsidRPr="00513CE2" w:rsidRDefault="009F6DAA" w:rsidP="00256C8A">
            <w:pPr>
              <w:spacing w:after="120"/>
              <w:ind w:left="-18"/>
              <w:rPr>
                <w:rFonts w:ascii="Arial" w:hAnsi="Arial" w:cs="Arial"/>
                <w:sz w:val="22"/>
                <w:szCs w:val="22"/>
              </w:rPr>
            </w:pPr>
            <w:r>
              <w:rPr>
                <w:rFonts w:ascii="Arial" w:hAnsi="Arial" w:cs="Arial"/>
                <w:sz w:val="22"/>
                <w:szCs w:val="22"/>
              </w:rPr>
              <w:t>2014</w:t>
            </w:r>
            <w:r w:rsidR="00AB4A49" w:rsidRPr="00772584">
              <w:rPr>
                <w:rFonts w:ascii="Arial" w:hAnsi="Arial" w:cs="Arial"/>
                <w:sz w:val="22"/>
                <w:szCs w:val="22"/>
              </w:rPr>
              <w:t xml:space="preserve"> – </w:t>
            </w:r>
            <w:r>
              <w:rPr>
                <w:rFonts w:ascii="Arial" w:hAnsi="Arial" w:cs="Arial"/>
                <w:sz w:val="22"/>
                <w:szCs w:val="22"/>
              </w:rPr>
              <w:t>201</w:t>
            </w:r>
            <w:r w:rsidR="006B4C87">
              <w:rPr>
                <w:rFonts w:ascii="Arial" w:hAnsi="Arial" w:cs="Arial"/>
                <w:sz w:val="22"/>
                <w:szCs w:val="22"/>
              </w:rPr>
              <w:t>6</w:t>
            </w:r>
          </w:p>
        </w:tc>
        <w:tc>
          <w:tcPr>
            <w:tcW w:w="5760" w:type="dxa"/>
            <w:shd w:val="clear" w:color="auto" w:fill="auto"/>
          </w:tcPr>
          <w:p w14:paraId="19830579" w14:textId="77777777" w:rsidR="00E00C14" w:rsidRPr="00513CE2" w:rsidRDefault="00E00C14" w:rsidP="00256C8A">
            <w:pPr>
              <w:spacing w:after="120"/>
              <w:rPr>
                <w:rFonts w:ascii="Arial" w:hAnsi="Arial" w:cs="Arial"/>
                <w:sz w:val="22"/>
                <w:szCs w:val="22"/>
              </w:rPr>
            </w:pPr>
            <w:r>
              <w:rPr>
                <w:rFonts w:ascii="Arial" w:hAnsi="Arial" w:cs="Arial"/>
                <w:sz w:val="22"/>
                <w:szCs w:val="22"/>
              </w:rPr>
              <w:t>Utah Action Coalition for Health</w:t>
            </w:r>
          </w:p>
        </w:tc>
        <w:tc>
          <w:tcPr>
            <w:tcW w:w="2415" w:type="dxa"/>
            <w:shd w:val="clear" w:color="auto" w:fill="auto"/>
          </w:tcPr>
          <w:p w14:paraId="5275BEB5" w14:textId="77777777" w:rsidR="00E00C14" w:rsidRPr="00513CE2" w:rsidRDefault="00E00C14" w:rsidP="00256C8A">
            <w:pPr>
              <w:spacing w:after="120"/>
              <w:rPr>
                <w:rFonts w:ascii="Arial" w:hAnsi="Arial" w:cs="Arial"/>
                <w:sz w:val="22"/>
                <w:szCs w:val="22"/>
              </w:rPr>
            </w:pPr>
            <w:r>
              <w:rPr>
                <w:rFonts w:ascii="Arial" w:hAnsi="Arial" w:cs="Arial"/>
                <w:sz w:val="22"/>
                <w:szCs w:val="22"/>
              </w:rPr>
              <w:t>Member</w:t>
            </w:r>
          </w:p>
        </w:tc>
      </w:tr>
      <w:tr w:rsidR="00E00C14" w:rsidRPr="00513CE2" w14:paraId="0A5F3B75" w14:textId="77777777" w:rsidTr="00A26FA6">
        <w:tc>
          <w:tcPr>
            <w:tcW w:w="2160" w:type="dxa"/>
            <w:shd w:val="clear" w:color="auto" w:fill="auto"/>
          </w:tcPr>
          <w:p w14:paraId="5903319A" w14:textId="77777777" w:rsidR="00E00C14" w:rsidRPr="00513CE2" w:rsidRDefault="00E00C14" w:rsidP="00256C8A">
            <w:pPr>
              <w:spacing w:after="120"/>
              <w:ind w:left="-18"/>
              <w:rPr>
                <w:rFonts w:ascii="Arial" w:hAnsi="Arial" w:cs="Arial"/>
                <w:sz w:val="22"/>
                <w:szCs w:val="22"/>
              </w:rPr>
            </w:pPr>
            <w:r w:rsidRPr="00513CE2">
              <w:rPr>
                <w:rFonts w:ascii="Arial" w:hAnsi="Arial" w:cs="Arial"/>
                <w:sz w:val="22"/>
                <w:szCs w:val="22"/>
              </w:rPr>
              <w:t>2011</w:t>
            </w:r>
            <w:r w:rsidR="00AB4A49" w:rsidRPr="00772584">
              <w:rPr>
                <w:rFonts w:ascii="Arial" w:hAnsi="Arial" w:cs="Arial"/>
                <w:sz w:val="22"/>
                <w:szCs w:val="22"/>
              </w:rPr>
              <w:t xml:space="preserve"> – </w:t>
            </w:r>
            <w:r>
              <w:rPr>
                <w:rFonts w:ascii="Arial" w:hAnsi="Arial" w:cs="Arial"/>
                <w:sz w:val="22"/>
                <w:szCs w:val="22"/>
              </w:rPr>
              <w:t>2014</w:t>
            </w:r>
          </w:p>
        </w:tc>
        <w:tc>
          <w:tcPr>
            <w:tcW w:w="5760" w:type="dxa"/>
            <w:shd w:val="clear" w:color="auto" w:fill="auto"/>
          </w:tcPr>
          <w:p w14:paraId="6A92B576"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Utah County Teen Pregnancy Council</w:t>
            </w:r>
          </w:p>
        </w:tc>
        <w:tc>
          <w:tcPr>
            <w:tcW w:w="2415" w:type="dxa"/>
            <w:shd w:val="clear" w:color="auto" w:fill="auto"/>
          </w:tcPr>
          <w:p w14:paraId="19486BE0"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Member</w:t>
            </w:r>
          </w:p>
        </w:tc>
      </w:tr>
      <w:tr w:rsidR="00E00C14" w:rsidRPr="00513CE2" w14:paraId="5F9661E9" w14:textId="77777777" w:rsidTr="00A26FA6">
        <w:tc>
          <w:tcPr>
            <w:tcW w:w="2160" w:type="dxa"/>
            <w:shd w:val="clear" w:color="auto" w:fill="auto"/>
          </w:tcPr>
          <w:p w14:paraId="0278AB22" w14:textId="77777777" w:rsidR="00E00C14" w:rsidRPr="00513CE2" w:rsidRDefault="00E00C14" w:rsidP="00256C8A">
            <w:pPr>
              <w:spacing w:after="120"/>
              <w:ind w:left="-18"/>
              <w:rPr>
                <w:rFonts w:ascii="Arial" w:hAnsi="Arial" w:cs="Arial"/>
                <w:sz w:val="22"/>
                <w:szCs w:val="22"/>
              </w:rPr>
            </w:pPr>
            <w:r w:rsidRPr="00513CE2">
              <w:rPr>
                <w:rFonts w:ascii="Arial" w:hAnsi="Arial" w:cs="Arial"/>
                <w:sz w:val="22"/>
                <w:szCs w:val="22"/>
              </w:rPr>
              <w:t>2011</w:t>
            </w:r>
            <w:r w:rsidR="00AB4A49" w:rsidRPr="00772584">
              <w:rPr>
                <w:rFonts w:ascii="Arial" w:hAnsi="Arial" w:cs="Arial"/>
                <w:sz w:val="22"/>
                <w:szCs w:val="22"/>
              </w:rPr>
              <w:t xml:space="preserve"> – </w:t>
            </w:r>
            <w:r>
              <w:rPr>
                <w:rFonts w:ascii="Arial" w:hAnsi="Arial" w:cs="Arial"/>
                <w:sz w:val="22"/>
                <w:szCs w:val="22"/>
              </w:rPr>
              <w:t>2012</w:t>
            </w:r>
          </w:p>
        </w:tc>
        <w:tc>
          <w:tcPr>
            <w:tcW w:w="5760" w:type="dxa"/>
            <w:shd w:val="clear" w:color="auto" w:fill="auto"/>
          </w:tcPr>
          <w:p w14:paraId="6A49F098"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American Holistic Nurses Association</w:t>
            </w:r>
          </w:p>
        </w:tc>
        <w:tc>
          <w:tcPr>
            <w:tcW w:w="2415" w:type="dxa"/>
            <w:shd w:val="clear" w:color="auto" w:fill="auto"/>
          </w:tcPr>
          <w:p w14:paraId="319FEEBC"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Local Conference Planning Committee</w:t>
            </w:r>
          </w:p>
        </w:tc>
      </w:tr>
      <w:tr w:rsidR="00E00C14" w:rsidRPr="00513CE2" w14:paraId="041B4921" w14:textId="77777777" w:rsidTr="00A26FA6">
        <w:tc>
          <w:tcPr>
            <w:tcW w:w="2160" w:type="dxa"/>
            <w:shd w:val="clear" w:color="auto" w:fill="auto"/>
          </w:tcPr>
          <w:p w14:paraId="273709A7" w14:textId="77777777" w:rsidR="00E00C14" w:rsidRPr="00513CE2" w:rsidRDefault="00E00C14" w:rsidP="00256C8A">
            <w:pPr>
              <w:spacing w:after="120"/>
              <w:ind w:left="-18"/>
              <w:rPr>
                <w:rFonts w:ascii="Arial" w:hAnsi="Arial" w:cs="Arial"/>
              </w:rPr>
            </w:pPr>
            <w:r w:rsidRPr="00513CE2">
              <w:rPr>
                <w:rFonts w:ascii="Arial" w:hAnsi="Arial" w:cs="Arial"/>
                <w:sz w:val="22"/>
                <w:szCs w:val="22"/>
              </w:rPr>
              <w:t>2009</w:t>
            </w:r>
            <w:r w:rsidR="00AB4A49" w:rsidRPr="00772584">
              <w:rPr>
                <w:rFonts w:ascii="Arial" w:hAnsi="Arial" w:cs="Arial"/>
                <w:sz w:val="22"/>
                <w:szCs w:val="22"/>
              </w:rPr>
              <w:t xml:space="preserve"> – </w:t>
            </w:r>
            <w:r>
              <w:rPr>
                <w:rFonts w:ascii="Arial" w:hAnsi="Arial" w:cs="Arial"/>
                <w:sz w:val="22"/>
                <w:szCs w:val="22"/>
              </w:rPr>
              <w:t>2012</w:t>
            </w:r>
          </w:p>
        </w:tc>
        <w:tc>
          <w:tcPr>
            <w:tcW w:w="5760" w:type="dxa"/>
            <w:shd w:val="clear" w:color="auto" w:fill="auto"/>
          </w:tcPr>
          <w:p w14:paraId="057A15A0"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Utah Maternal Child Health Bureau</w:t>
            </w:r>
          </w:p>
        </w:tc>
        <w:tc>
          <w:tcPr>
            <w:tcW w:w="2415" w:type="dxa"/>
            <w:shd w:val="clear" w:color="auto" w:fill="auto"/>
          </w:tcPr>
          <w:p w14:paraId="379C5951"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Advisory Committee Member</w:t>
            </w:r>
          </w:p>
        </w:tc>
      </w:tr>
      <w:tr w:rsidR="00E00C14" w:rsidRPr="00513CE2" w14:paraId="1A953133" w14:textId="77777777" w:rsidTr="00A26FA6">
        <w:tc>
          <w:tcPr>
            <w:tcW w:w="2160" w:type="dxa"/>
            <w:shd w:val="clear" w:color="auto" w:fill="auto"/>
          </w:tcPr>
          <w:p w14:paraId="25D11C28" w14:textId="77777777" w:rsidR="00E00C14" w:rsidRPr="00513CE2" w:rsidRDefault="00E00C14" w:rsidP="00256C8A">
            <w:pPr>
              <w:spacing w:after="120"/>
              <w:ind w:left="-18"/>
              <w:rPr>
                <w:rFonts w:ascii="Arial" w:hAnsi="Arial" w:cs="Arial"/>
                <w:bCs/>
                <w:sz w:val="22"/>
                <w:szCs w:val="22"/>
              </w:rPr>
            </w:pPr>
            <w:r w:rsidRPr="00513CE2">
              <w:rPr>
                <w:rFonts w:ascii="Arial" w:hAnsi="Arial" w:cs="Arial"/>
                <w:bCs/>
                <w:sz w:val="22"/>
                <w:szCs w:val="22"/>
              </w:rPr>
              <w:t>2009</w:t>
            </w:r>
            <w:r w:rsidR="00AB4A49" w:rsidRPr="00772584">
              <w:rPr>
                <w:rFonts w:ascii="Arial" w:hAnsi="Arial" w:cs="Arial"/>
                <w:sz w:val="22"/>
                <w:szCs w:val="22"/>
              </w:rPr>
              <w:t xml:space="preserve"> – </w:t>
            </w:r>
            <w:r>
              <w:rPr>
                <w:rFonts w:ascii="Arial" w:hAnsi="Arial" w:cs="Arial"/>
                <w:bCs/>
                <w:sz w:val="22"/>
                <w:szCs w:val="22"/>
              </w:rPr>
              <w:t>2012</w:t>
            </w:r>
          </w:p>
        </w:tc>
        <w:tc>
          <w:tcPr>
            <w:tcW w:w="5760" w:type="dxa"/>
            <w:shd w:val="clear" w:color="auto" w:fill="auto"/>
          </w:tcPr>
          <w:p w14:paraId="6231E19A" w14:textId="77777777" w:rsidR="00E00C14" w:rsidRPr="00513CE2" w:rsidRDefault="00E00C14" w:rsidP="00256C8A">
            <w:pPr>
              <w:spacing w:after="120"/>
              <w:rPr>
                <w:rFonts w:ascii="Arial" w:hAnsi="Arial" w:cs="Arial"/>
                <w:bCs/>
                <w:sz w:val="22"/>
                <w:szCs w:val="22"/>
              </w:rPr>
            </w:pPr>
            <w:r w:rsidRPr="00513CE2">
              <w:rPr>
                <w:rFonts w:ascii="Arial" w:hAnsi="Arial" w:cs="Arial"/>
                <w:bCs/>
                <w:sz w:val="22"/>
                <w:szCs w:val="22"/>
              </w:rPr>
              <w:t>Utah Perinatal Task Force</w:t>
            </w:r>
          </w:p>
        </w:tc>
        <w:tc>
          <w:tcPr>
            <w:tcW w:w="2415" w:type="dxa"/>
            <w:shd w:val="clear" w:color="auto" w:fill="auto"/>
          </w:tcPr>
          <w:p w14:paraId="2EA8BE31" w14:textId="77777777" w:rsidR="00E00C14" w:rsidRPr="00513CE2" w:rsidRDefault="00E00C14" w:rsidP="00256C8A">
            <w:pPr>
              <w:spacing w:after="120"/>
              <w:rPr>
                <w:rFonts w:ascii="Arial" w:hAnsi="Arial" w:cs="Arial"/>
                <w:bCs/>
                <w:sz w:val="22"/>
                <w:szCs w:val="22"/>
              </w:rPr>
            </w:pPr>
            <w:r w:rsidRPr="00513CE2">
              <w:rPr>
                <w:rFonts w:ascii="Arial" w:hAnsi="Arial" w:cs="Arial"/>
                <w:bCs/>
                <w:sz w:val="22"/>
                <w:szCs w:val="22"/>
              </w:rPr>
              <w:t>Member</w:t>
            </w:r>
          </w:p>
        </w:tc>
      </w:tr>
      <w:tr w:rsidR="00E00C14" w:rsidRPr="00513CE2" w14:paraId="4A015DDB" w14:textId="77777777" w:rsidTr="00A26FA6">
        <w:tc>
          <w:tcPr>
            <w:tcW w:w="2160" w:type="dxa"/>
            <w:shd w:val="clear" w:color="auto" w:fill="auto"/>
          </w:tcPr>
          <w:p w14:paraId="688D2B5F" w14:textId="77777777" w:rsidR="00E00C14" w:rsidRPr="00513CE2" w:rsidRDefault="00E00C14" w:rsidP="00256C8A">
            <w:pPr>
              <w:spacing w:after="120"/>
              <w:ind w:left="-18"/>
              <w:rPr>
                <w:rFonts w:ascii="Arial" w:hAnsi="Arial" w:cs="Arial"/>
                <w:bCs/>
                <w:sz w:val="22"/>
                <w:szCs w:val="22"/>
              </w:rPr>
            </w:pPr>
            <w:r w:rsidRPr="00513CE2">
              <w:rPr>
                <w:rFonts w:ascii="Arial" w:hAnsi="Arial" w:cs="Arial"/>
                <w:bCs/>
                <w:sz w:val="22"/>
                <w:szCs w:val="22"/>
              </w:rPr>
              <w:t>2009</w:t>
            </w:r>
            <w:r w:rsidR="00AB4A49" w:rsidRPr="00772584">
              <w:rPr>
                <w:rFonts w:ascii="Arial" w:hAnsi="Arial" w:cs="Arial"/>
                <w:sz w:val="22"/>
                <w:szCs w:val="22"/>
              </w:rPr>
              <w:t xml:space="preserve"> – </w:t>
            </w:r>
            <w:r w:rsidRPr="00513CE2">
              <w:rPr>
                <w:rFonts w:ascii="Arial" w:hAnsi="Arial" w:cs="Arial"/>
                <w:bCs/>
                <w:sz w:val="22"/>
                <w:szCs w:val="22"/>
              </w:rPr>
              <w:t>2011</w:t>
            </w:r>
          </w:p>
        </w:tc>
        <w:tc>
          <w:tcPr>
            <w:tcW w:w="5760" w:type="dxa"/>
            <w:shd w:val="clear" w:color="auto" w:fill="auto"/>
          </w:tcPr>
          <w:p w14:paraId="0AC5BE0C" w14:textId="77777777" w:rsidR="00E00C14" w:rsidRPr="00513CE2" w:rsidRDefault="00E00C14" w:rsidP="00256C8A">
            <w:pPr>
              <w:spacing w:after="120"/>
              <w:rPr>
                <w:rFonts w:ascii="Arial" w:hAnsi="Arial" w:cs="Arial"/>
                <w:bCs/>
                <w:sz w:val="22"/>
                <w:szCs w:val="22"/>
              </w:rPr>
            </w:pPr>
            <w:r w:rsidRPr="00513CE2">
              <w:rPr>
                <w:rFonts w:ascii="Arial" w:hAnsi="Arial" w:cs="Arial"/>
                <w:bCs/>
                <w:sz w:val="22"/>
                <w:szCs w:val="22"/>
              </w:rPr>
              <w:t>Utah Preconception Health Campaign Work Group</w:t>
            </w:r>
          </w:p>
        </w:tc>
        <w:tc>
          <w:tcPr>
            <w:tcW w:w="2415" w:type="dxa"/>
            <w:shd w:val="clear" w:color="auto" w:fill="auto"/>
          </w:tcPr>
          <w:p w14:paraId="5F18805D" w14:textId="77777777" w:rsidR="00E00C14" w:rsidRPr="00513CE2" w:rsidRDefault="00E00C14" w:rsidP="00256C8A">
            <w:pPr>
              <w:spacing w:after="120"/>
              <w:rPr>
                <w:rFonts w:ascii="Arial" w:hAnsi="Arial" w:cs="Arial"/>
                <w:bCs/>
                <w:sz w:val="22"/>
                <w:szCs w:val="22"/>
              </w:rPr>
            </w:pPr>
            <w:r w:rsidRPr="00513CE2">
              <w:rPr>
                <w:rFonts w:ascii="Arial" w:hAnsi="Arial" w:cs="Arial"/>
                <w:bCs/>
                <w:sz w:val="22"/>
                <w:szCs w:val="22"/>
              </w:rPr>
              <w:t>Member</w:t>
            </w:r>
          </w:p>
        </w:tc>
      </w:tr>
      <w:tr w:rsidR="00E00C14" w:rsidRPr="00513CE2" w14:paraId="11A3EFF4" w14:textId="77777777" w:rsidTr="00A26FA6">
        <w:tc>
          <w:tcPr>
            <w:tcW w:w="2160" w:type="dxa"/>
            <w:shd w:val="clear" w:color="auto" w:fill="auto"/>
          </w:tcPr>
          <w:p w14:paraId="317A6DE1" w14:textId="77777777" w:rsidR="00E00C14" w:rsidRPr="00513CE2" w:rsidRDefault="00E00C14" w:rsidP="00256C8A">
            <w:pPr>
              <w:spacing w:after="120"/>
              <w:ind w:left="-18"/>
              <w:rPr>
                <w:rFonts w:ascii="Arial" w:hAnsi="Arial" w:cs="Arial"/>
                <w:sz w:val="22"/>
                <w:szCs w:val="22"/>
              </w:rPr>
            </w:pPr>
            <w:r w:rsidRPr="00513CE2">
              <w:rPr>
                <w:rFonts w:ascii="Arial" w:hAnsi="Arial" w:cs="Arial"/>
                <w:sz w:val="22"/>
                <w:szCs w:val="22"/>
              </w:rPr>
              <w:t>2008</w:t>
            </w:r>
            <w:r w:rsidR="00AB4A49" w:rsidRPr="00772584">
              <w:rPr>
                <w:rFonts w:ascii="Arial" w:hAnsi="Arial" w:cs="Arial"/>
                <w:sz w:val="22"/>
                <w:szCs w:val="22"/>
              </w:rPr>
              <w:t xml:space="preserve"> – </w:t>
            </w:r>
            <w:r w:rsidRPr="00513CE2">
              <w:rPr>
                <w:rFonts w:ascii="Arial" w:hAnsi="Arial" w:cs="Arial"/>
                <w:sz w:val="22"/>
                <w:szCs w:val="22"/>
              </w:rPr>
              <w:t>2011</w:t>
            </w:r>
          </w:p>
        </w:tc>
        <w:tc>
          <w:tcPr>
            <w:tcW w:w="5760" w:type="dxa"/>
            <w:shd w:val="clear" w:color="auto" w:fill="auto"/>
          </w:tcPr>
          <w:p w14:paraId="40D629FA"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American Heart Association, Utah Office, Hispanic Heart Health Community Program, “</w:t>
            </w:r>
            <w:proofErr w:type="spellStart"/>
            <w:r w:rsidRPr="00513CE2">
              <w:rPr>
                <w:rFonts w:ascii="Arial" w:hAnsi="Arial" w:cs="Arial"/>
                <w:sz w:val="22"/>
                <w:szCs w:val="22"/>
              </w:rPr>
              <w:t>Conozca</w:t>
            </w:r>
            <w:proofErr w:type="spellEnd"/>
            <w:r w:rsidRPr="00513CE2">
              <w:rPr>
                <w:rFonts w:ascii="Arial" w:hAnsi="Arial" w:cs="Arial"/>
                <w:sz w:val="22"/>
                <w:szCs w:val="22"/>
              </w:rPr>
              <w:t xml:space="preserve"> </w:t>
            </w:r>
            <w:proofErr w:type="spellStart"/>
            <w:r w:rsidRPr="00513CE2">
              <w:rPr>
                <w:rFonts w:ascii="Arial" w:hAnsi="Arial" w:cs="Arial"/>
                <w:sz w:val="22"/>
                <w:szCs w:val="22"/>
              </w:rPr>
              <w:t>Su</w:t>
            </w:r>
            <w:proofErr w:type="spellEnd"/>
            <w:r w:rsidRPr="00513CE2">
              <w:rPr>
                <w:rFonts w:ascii="Arial" w:hAnsi="Arial" w:cs="Arial"/>
                <w:sz w:val="22"/>
                <w:szCs w:val="22"/>
              </w:rPr>
              <w:t xml:space="preserve"> Corazon”</w:t>
            </w:r>
          </w:p>
        </w:tc>
        <w:tc>
          <w:tcPr>
            <w:tcW w:w="2415" w:type="dxa"/>
            <w:shd w:val="clear" w:color="auto" w:fill="auto"/>
          </w:tcPr>
          <w:p w14:paraId="73154278" w14:textId="77777777" w:rsidR="00E00C14" w:rsidRPr="00513CE2" w:rsidRDefault="00E00C14" w:rsidP="00256C8A">
            <w:pPr>
              <w:spacing w:after="120"/>
              <w:rPr>
                <w:rFonts w:ascii="Arial" w:hAnsi="Arial" w:cs="Arial"/>
                <w:bCs/>
                <w:sz w:val="22"/>
                <w:szCs w:val="22"/>
              </w:rPr>
            </w:pPr>
            <w:r w:rsidRPr="00513CE2">
              <w:rPr>
                <w:rFonts w:ascii="Arial" w:hAnsi="Arial" w:cs="Arial"/>
                <w:sz w:val="22"/>
                <w:szCs w:val="22"/>
              </w:rPr>
              <w:t>Volunteer Instructor</w:t>
            </w:r>
          </w:p>
        </w:tc>
      </w:tr>
      <w:tr w:rsidR="00E00C14" w:rsidRPr="00513CE2" w14:paraId="3CDFBFAB" w14:textId="77777777" w:rsidTr="00A26FA6">
        <w:tc>
          <w:tcPr>
            <w:tcW w:w="2160" w:type="dxa"/>
            <w:shd w:val="clear" w:color="auto" w:fill="auto"/>
          </w:tcPr>
          <w:p w14:paraId="59392EF1" w14:textId="77777777" w:rsidR="00E00C14" w:rsidRPr="00513CE2" w:rsidRDefault="00E00C14" w:rsidP="00256C8A">
            <w:pPr>
              <w:spacing w:after="120"/>
              <w:ind w:left="-18"/>
              <w:rPr>
                <w:rFonts w:ascii="Arial" w:hAnsi="Arial" w:cs="Arial"/>
                <w:sz w:val="22"/>
                <w:szCs w:val="22"/>
              </w:rPr>
            </w:pPr>
            <w:r>
              <w:rPr>
                <w:rFonts w:ascii="Arial" w:hAnsi="Arial" w:cs="Arial"/>
                <w:sz w:val="22"/>
                <w:szCs w:val="22"/>
              </w:rPr>
              <w:t>2007</w:t>
            </w:r>
            <w:r w:rsidR="00AB4A49" w:rsidRPr="00772584">
              <w:rPr>
                <w:rFonts w:ascii="Arial" w:hAnsi="Arial" w:cs="Arial"/>
                <w:sz w:val="22"/>
                <w:szCs w:val="22"/>
              </w:rPr>
              <w:t xml:space="preserve"> – </w:t>
            </w:r>
            <w:r>
              <w:rPr>
                <w:rFonts w:ascii="Arial" w:hAnsi="Arial" w:cs="Arial"/>
                <w:sz w:val="22"/>
                <w:szCs w:val="22"/>
              </w:rPr>
              <w:t>2011</w:t>
            </w:r>
          </w:p>
        </w:tc>
        <w:tc>
          <w:tcPr>
            <w:tcW w:w="5760" w:type="dxa"/>
            <w:shd w:val="clear" w:color="auto" w:fill="auto"/>
          </w:tcPr>
          <w:p w14:paraId="01CAC273" w14:textId="77777777" w:rsidR="00E00C14" w:rsidRPr="00513CE2" w:rsidRDefault="00E00C14" w:rsidP="00256C8A">
            <w:pPr>
              <w:tabs>
                <w:tab w:val="left" w:pos="825"/>
              </w:tabs>
              <w:spacing w:after="120"/>
              <w:rPr>
                <w:rFonts w:ascii="Arial" w:hAnsi="Arial" w:cs="Arial"/>
                <w:sz w:val="22"/>
                <w:szCs w:val="22"/>
              </w:rPr>
            </w:pPr>
            <w:r w:rsidRPr="00513CE2">
              <w:rPr>
                <w:rFonts w:ascii="Arial" w:hAnsi="Arial" w:cs="Arial"/>
                <w:sz w:val="22"/>
                <w:szCs w:val="22"/>
              </w:rPr>
              <w:t>Utah Perinatal Association Conference</w:t>
            </w:r>
          </w:p>
        </w:tc>
        <w:tc>
          <w:tcPr>
            <w:tcW w:w="2415" w:type="dxa"/>
            <w:shd w:val="clear" w:color="auto" w:fill="auto"/>
          </w:tcPr>
          <w:p w14:paraId="5A9262A8"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Committee Member</w:t>
            </w:r>
          </w:p>
        </w:tc>
      </w:tr>
      <w:tr w:rsidR="00E00C14" w:rsidRPr="00513CE2" w14:paraId="58C13088" w14:textId="77777777" w:rsidTr="00A26FA6">
        <w:tc>
          <w:tcPr>
            <w:tcW w:w="2160" w:type="dxa"/>
            <w:shd w:val="clear" w:color="auto" w:fill="auto"/>
          </w:tcPr>
          <w:p w14:paraId="6EC8DE88" w14:textId="77777777" w:rsidR="00E00C14" w:rsidRPr="00513CE2" w:rsidRDefault="00E00C14" w:rsidP="00256C8A">
            <w:pPr>
              <w:spacing w:after="120"/>
              <w:ind w:left="-18"/>
              <w:rPr>
                <w:rFonts w:ascii="Arial" w:hAnsi="Arial" w:cs="Arial"/>
                <w:sz w:val="22"/>
                <w:szCs w:val="22"/>
              </w:rPr>
            </w:pPr>
            <w:r w:rsidRPr="00513CE2">
              <w:rPr>
                <w:rFonts w:ascii="Arial" w:hAnsi="Arial" w:cs="Arial"/>
                <w:sz w:val="22"/>
                <w:szCs w:val="22"/>
              </w:rPr>
              <w:t>2003</w:t>
            </w:r>
            <w:r w:rsidR="00AB4A49" w:rsidRPr="00772584">
              <w:rPr>
                <w:rFonts w:ascii="Arial" w:hAnsi="Arial" w:cs="Arial"/>
                <w:sz w:val="22"/>
                <w:szCs w:val="22"/>
              </w:rPr>
              <w:t xml:space="preserve"> – </w:t>
            </w:r>
            <w:r w:rsidRPr="00513CE2">
              <w:rPr>
                <w:rFonts w:ascii="Arial" w:hAnsi="Arial" w:cs="Arial"/>
                <w:sz w:val="22"/>
                <w:szCs w:val="22"/>
              </w:rPr>
              <w:t>2004</w:t>
            </w:r>
          </w:p>
        </w:tc>
        <w:tc>
          <w:tcPr>
            <w:tcW w:w="5760" w:type="dxa"/>
            <w:shd w:val="clear" w:color="auto" w:fill="auto"/>
          </w:tcPr>
          <w:p w14:paraId="2B0DF853" w14:textId="77777777" w:rsidR="00E00C14" w:rsidRPr="00513CE2" w:rsidRDefault="00E00C14" w:rsidP="00256C8A">
            <w:pPr>
              <w:tabs>
                <w:tab w:val="left" w:pos="825"/>
              </w:tabs>
              <w:spacing w:after="120"/>
              <w:rPr>
                <w:rFonts w:ascii="Arial" w:hAnsi="Arial" w:cs="Arial"/>
                <w:sz w:val="22"/>
                <w:szCs w:val="22"/>
              </w:rPr>
            </w:pPr>
            <w:r w:rsidRPr="00513CE2">
              <w:rPr>
                <w:rFonts w:ascii="Arial" w:hAnsi="Arial" w:cs="Arial"/>
                <w:sz w:val="22"/>
                <w:szCs w:val="22"/>
              </w:rPr>
              <w:t>Sigma Theta Tau, Alpha Eta Chapter, Research Committee</w:t>
            </w:r>
          </w:p>
        </w:tc>
        <w:tc>
          <w:tcPr>
            <w:tcW w:w="2415" w:type="dxa"/>
            <w:shd w:val="clear" w:color="auto" w:fill="auto"/>
          </w:tcPr>
          <w:p w14:paraId="51FC57CD"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Member</w:t>
            </w:r>
          </w:p>
        </w:tc>
      </w:tr>
      <w:tr w:rsidR="00E00C14" w:rsidRPr="00513CE2" w14:paraId="3E49A9E1" w14:textId="77777777" w:rsidTr="00A26FA6">
        <w:tc>
          <w:tcPr>
            <w:tcW w:w="2160" w:type="dxa"/>
            <w:shd w:val="clear" w:color="auto" w:fill="auto"/>
          </w:tcPr>
          <w:p w14:paraId="066FC22D" w14:textId="77777777" w:rsidR="00E00C14" w:rsidRPr="00513CE2" w:rsidRDefault="00E00C14" w:rsidP="00256C8A">
            <w:pPr>
              <w:spacing w:after="120"/>
              <w:ind w:left="-18"/>
              <w:rPr>
                <w:rFonts w:ascii="Arial" w:hAnsi="Arial" w:cs="Arial"/>
                <w:sz w:val="22"/>
                <w:szCs w:val="22"/>
              </w:rPr>
            </w:pPr>
            <w:r w:rsidRPr="00513CE2">
              <w:rPr>
                <w:rFonts w:ascii="Arial" w:hAnsi="Arial" w:cs="Arial"/>
                <w:sz w:val="22"/>
                <w:szCs w:val="22"/>
              </w:rPr>
              <w:t>1997</w:t>
            </w:r>
            <w:r w:rsidR="00AB4A49" w:rsidRPr="00772584">
              <w:rPr>
                <w:rFonts w:ascii="Arial" w:hAnsi="Arial" w:cs="Arial"/>
                <w:sz w:val="22"/>
                <w:szCs w:val="22"/>
              </w:rPr>
              <w:t xml:space="preserve"> – </w:t>
            </w:r>
            <w:r w:rsidRPr="00513CE2">
              <w:rPr>
                <w:rFonts w:ascii="Arial" w:hAnsi="Arial" w:cs="Arial"/>
                <w:sz w:val="22"/>
                <w:szCs w:val="22"/>
              </w:rPr>
              <w:t>2004</w:t>
            </w:r>
          </w:p>
        </w:tc>
        <w:tc>
          <w:tcPr>
            <w:tcW w:w="5760" w:type="dxa"/>
            <w:shd w:val="clear" w:color="auto" w:fill="auto"/>
          </w:tcPr>
          <w:p w14:paraId="0878F9FD" w14:textId="77777777" w:rsidR="00E00C14" w:rsidRPr="00513CE2" w:rsidRDefault="00E00C14" w:rsidP="00256C8A">
            <w:pPr>
              <w:tabs>
                <w:tab w:val="left" w:pos="825"/>
              </w:tabs>
              <w:spacing w:after="120"/>
              <w:rPr>
                <w:rFonts w:ascii="Arial" w:hAnsi="Arial" w:cs="Arial"/>
                <w:sz w:val="22"/>
                <w:szCs w:val="22"/>
              </w:rPr>
            </w:pPr>
            <w:r w:rsidRPr="00513CE2">
              <w:rPr>
                <w:rFonts w:ascii="Arial" w:hAnsi="Arial" w:cs="Arial"/>
                <w:sz w:val="22"/>
                <w:szCs w:val="22"/>
              </w:rPr>
              <w:t>National Association of Hispanic Nurses (San Jose, CA Chapter, President-Elect)</w:t>
            </w:r>
          </w:p>
        </w:tc>
        <w:tc>
          <w:tcPr>
            <w:tcW w:w="2415" w:type="dxa"/>
            <w:shd w:val="clear" w:color="auto" w:fill="auto"/>
          </w:tcPr>
          <w:p w14:paraId="241B16E2" w14:textId="77777777" w:rsidR="00E00C14" w:rsidRPr="00513CE2" w:rsidRDefault="00E00C14" w:rsidP="00256C8A">
            <w:pPr>
              <w:spacing w:after="120"/>
              <w:rPr>
                <w:rFonts w:ascii="Arial" w:hAnsi="Arial" w:cs="Arial"/>
                <w:sz w:val="22"/>
                <w:szCs w:val="22"/>
              </w:rPr>
            </w:pPr>
            <w:r w:rsidRPr="00513CE2">
              <w:rPr>
                <w:rFonts w:ascii="Arial" w:hAnsi="Arial" w:cs="Arial"/>
                <w:sz w:val="22"/>
                <w:szCs w:val="22"/>
              </w:rPr>
              <w:t>Member</w:t>
            </w:r>
          </w:p>
        </w:tc>
      </w:tr>
    </w:tbl>
    <w:p w14:paraId="2B06E50C" w14:textId="77777777" w:rsidR="00190542" w:rsidRDefault="00190542" w:rsidP="00942DF5">
      <w:pPr>
        <w:rPr>
          <w:rFonts w:ascii="Arial" w:hAnsi="Arial" w:cs="Arial"/>
          <w:b/>
          <w:sz w:val="22"/>
          <w:szCs w:val="22"/>
        </w:rPr>
      </w:pPr>
    </w:p>
    <w:p w14:paraId="428DBBB3" w14:textId="77777777" w:rsidR="00381399" w:rsidRDefault="00381399" w:rsidP="00942DF5">
      <w:pPr>
        <w:rPr>
          <w:rFonts w:ascii="Arial" w:hAnsi="Arial" w:cs="Arial"/>
          <w:b/>
          <w:sz w:val="22"/>
          <w:szCs w:val="22"/>
        </w:rPr>
      </w:pPr>
    </w:p>
    <w:p w14:paraId="5266A0A9" w14:textId="77777777" w:rsidR="00FC726B" w:rsidRDefault="009B0E2E" w:rsidP="00942DF5">
      <w:pPr>
        <w:rPr>
          <w:rFonts w:ascii="Arial" w:hAnsi="Arial" w:cs="Arial"/>
          <w:b/>
          <w:sz w:val="22"/>
          <w:szCs w:val="22"/>
          <w:u w:val="single"/>
        </w:rPr>
      </w:pPr>
      <w:r>
        <w:rPr>
          <w:rFonts w:ascii="Arial" w:hAnsi="Arial" w:cs="Arial"/>
          <w:b/>
          <w:sz w:val="22"/>
          <w:szCs w:val="22"/>
        </w:rPr>
        <w:t>K</w:t>
      </w:r>
      <w:r w:rsidR="00942DF5" w:rsidRPr="00513CE2">
        <w:rPr>
          <w:rFonts w:ascii="Arial" w:hAnsi="Arial" w:cs="Arial"/>
          <w:b/>
          <w:sz w:val="22"/>
          <w:szCs w:val="22"/>
        </w:rPr>
        <w:t xml:space="preserve">.  </w:t>
      </w:r>
      <w:r w:rsidR="00202E90" w:rsidRPr="00513CE2">
        <w:rPr>
          <w:rFonts w:ascii="Arial" w:hAnsi="Arial" w:cs="Arial"/>
          <w:b/>
          <w:sz w:val="22"/>
          <w:szCs w:val="22"/>
          <w:u w:val="single"/>
        </w:rPr>
        <w:t>OTHER</w:t>
      </w:r>
    </w:p>
    <w:p w14:paraId="462E5D0B" w14:textId="77777777" w:rsidR="00381399" w:rsidRDefault="00381399" w:rsidP="00942DF5">
      <w:pPr>
        <w:rPr>
          <w:rFonts w:ascii="Arial" w:hAnsi="Arial" w:cs="Arial"/>
          <w:b/>
          <w:sz w:val="22"/>
          <w:szCs w:val="22"/>
          <w:u w:val="single"/>
        </w:rPr>
      </w:pPr>
    </w:p>
    <w:p w14:paraId="7BB44D2D" w14:textId="77777777" w:rsidR="004E37CB" w:rsidRDefault="004E37CB" w:rsidP="00942DF5">
      <w:pPr>
        <w:rPr>
          <w:rFonts w:ascii="Arial" w:hAnsi="Arial" w:cs="Arial"/>
          <w:sz w:val="22"/>
          <w:szCs w:val="22"/>
        </w:rPr>
      </w:pPr>
      <w:r>
        <w:rPr>
          <w:rFonts w:ascii="Arial" w:hAnsi="Arial" w:cs="Arial"/>
          <w:sz w:val="22"/>
          <w:szCs w:val="22"/>
        </w:rPr>
        <w:t>Undergraduate Research Opportunities Program (UROP) – Alejandra Tellez, 2020</w:t>
      </w:r>
    </w:p>
    <w:p w14:paraId="4F01C3EA" w14:textId="77777777" w:rsidR="004842E5" w:rsidRPr="004842E5" w:rsidRDefault="004842E5" w:rsidP="00942DF5">
      <w:pPr>
        <w:rPr>
          <w:rFonts w:ascii="Arial" w:hAnsi="Arial" w:cs="Arial"/>
          <w:sz w:val="22"/>
          <w:szCs w:val="22"/>
        </w:rPr>
      </w:pPr>
      <w:r>
        <w:rPr>
          <w:rFonts w:ascii="Arial" w:hAnsi="Arial" w:cs="Arial"/>
          <w:sz w:val="22"/>
          <w:szCs w:val="22"/>
        </w:rPr>
        <w:t>Undergraduate Research Opportunities Program (UROP) – Sofia Ortega, 2019</w:t>
      </w:r>
    </w:p>
    <w:p w14:paraId="11C5B88F" w14:textId="77777777" w:rsidR="002E3516" w:rsidRDefault="00AF2548" w:rsidP="00202E90">
      <w:pPr>
        <w:rPr>
          <w:rFonts w:ascii="Arial" w:hAnsi="Arial" w:cs="Arial"/>
          <w:sz w:val="22"/>
          <w:szCs w:val="22"/>
        </w:rPr>
      </w:pPr>
      <w:r>
        <w:rPr>
          <w:rFonts w:ascii="Arial" w:hAnsi="Arial" w:cs="Arial"/>
          <w:sz w:val="22"/>
          <w:szCs w:val="22"/>
        </w:rPr>
        <w:t>Undergraduate R</w:t>
      </w:r>
      <w:r w:rsidR="009B0E2E">
        <w:rPr>
          <w:rFonts w:ascii="Arial" w:hAnsi="Arial" w:cs="Arial"/>
          <w:sz w:val="22"/>
          <w:szCs w:val="22"/>
        </w:rPr>
        <w:t>esearc</w:t>
      </w:r>
      <w:r w:rsidR="00A30851">
        <w:rPr>
          <w:rFonts w:ascii="Arial" w:hAnsi="Arial" w:cs="Arial"/>
          <w:sz w:val="22"/>
          <w:szCs w:val="22"/>
        </w:rPr>
        <w:t>h Opportunities Program</w:t>
      </w:r>
      <w:r w:rsidR="00EF036B">
        <w:rPr>
          <w:rFonts w:ascii="Arial" w:hAnsi="Arial" w:cs="Arial"/>
          <w:sz w:val="22"/>
          <w:szCs w:val="22"/>
        </w:rPr>
        <w:t xml:space="preserve"> (UROP)</w:t>
      </w:r>
      <w:r w:rsidR="00A30851">
        <w:rPr>
          <w:rFonts w:ascii="Arial" w:hAnsi="Arial" w:cs="Arial"/>
          <w:sz w:val="22"/>
          <w:szCs w:val="22"/>
        </w:rPr>
        <w:t xml:space="preserve"> -</w:t>
      </w:r>
      <w:r w:rsidR="009B0E2E">
        <w:rPr>
          <w:rFonts w:ascii="Arial" w:hAnsi="Arial" w:cs="Arial"/>
          <w:sz w:val="22"/>
          <w:szCs w:val="22"/>
        </w:rPr>
        <w:t xml:space="preserve"> </w:t>
      </w:r>
      <w:r w:rsidR="00A30851">
        <w:rPr>
          <w:rFonts w:ascii="Arial" w:hAnsi="Arial" w:cs="Arial"/>
          <w:sz w:val="22"/>
          <w:szCs w:val="22"/>
        </w:rPr>
        <w:t>Kathryn Coombs, 2017</w:t>
      </w:r>
    </w:p>
    <w:p w14:paraId="24740C8B" w14:textId="77777777" w:rsidR="008A5AB9" w:rsidRDefault="009B0E2E">
      <w:pPr>
        <w:rPr>
          <w:rFonts w:ascii="Arial" w:hAnsi="Arial" w:cs="Arial"/>
          <w:sz w:val="22"/>
          <w:szCs w:val="22"/>
        </w:rPr>
      </w:pPr>
      <w:r>
        <w:rPr>
          <w:rFonts w:ascii="Arial" w:hAnsi="Arial" w:cs="Arial"/>
          <w:sz w:val="22"/>
          <w:szCs w:val="22"/>
        </w:rPr>
        <w:t xml:space="preserve">Undergraduate </w:t>
      </w:r>
      <w:r w:rsidR="00A30851">
        <w:rPr>
          <w:rFonts w:ascii="Arial" w:hAnsi="Arial" w:cs="Arial"/>
          <w:sz w:val="22"/>
          <w:szCs w:val="22"/>
        </w:rPr>
        <w:t>Research Opportunities Program</w:t>
      </w:r>
      <w:r w:rsidR="00EF036B">
        <w:rPr>
          <w:rFonts w:ascii="Arial" w:hAnsi="Arial" w:cs="Arial"/>
          <w:sz w:val="22"/>
          <w:szCs w:val="22"/>
        </w:rPr>
        <w:t xml:space="preserve"> (UROP)</w:t>
      </w:r>
      <w:r w:rsidR="00A30851">
        <w:rPr>
          <w:rFonts w:ascii="Arial" w:hAnsi="Arial" w:cs="Arial"/>
          <w:sz w:val="22"/>
          <w:szCs w:val="22"/>
        </w:rPr>
        <w:t xml:space="preserve"> -</w:t>
      </w:r>
      <w:r>
        <w:rPr>
          <w:rFonts w:ascii="Arial" w:hAnsi="Arial" w:cs="Arial"/>
          <w:sz w:val="22"/>
          <w:szCs w:val="22"/>
        </w:rPr>
        <w:t xml:space="preserve"> </w:t>
      </w:r>
      <w:r w:rsidR="00A30851">
        <w:rPr>
          <w:rFonts w:ascii="Arial" w:hAnsi="Arial" w:cs="Arial"/>
          <w:sz w:val="22"/>
          <w:szCs w:val="22"/>
        </w:rPr>
        <w:t>Anna Jankowski, student, 2014</w:t>
      </w:r>
    </w:p>
    <w:p w14:paraId="34B92736" w14:textId="77777777" w:rsidR="008A5AB9" w:rsidRDefault="008A5AB9">
      <w:pPr>
        <w:rPr>
          <w:rFonts w:ascii="Arial" w:hAnsi="Arial" w:cs="Arial"/>
          <w:sz w:val="22"/>
          <w:szCs w:val="22"/>
        </w:rPr>
      </w:pPr>
    </w:p>
    <w:p w14:paraId="075FB3B3" w14:textId="3E220A2D" w:rsidR="00181B2C" w:rsidRPr="00A53469" w:rsidRDefault="00181B2C">
      <w:pPr>
        <w:rPr>
          <w:rFonts w:ascii="Arial" w:hAnsi="Arial" w:cs="Arial"/>
          <w:sz w:val="22"/>
          <w:szCs w:val="22"/>
        </w:rPr>
      </w:pPr>
    </w:p>
    <w:p w14:paraId="7D7D8E19" w14:textId="77777777" w:rsidR="00D566BA" w:rsidRPr="00513CE2" w:rsidRDefault="00D566BA" w:rsidP="002E3516">
      <w:pPr>
        <w:jc w:val="center"/>
        <w:rPr>
          <w:rFonts w:ascii="Arial" w:hAnsi="Arial" w:cs="Arial"/>
          <w:b/>
          <w:bCs/>
          <w:sz w:val="22"/>
          <w:szCs w:val="22"/>
          <w:u w:val="double"/>
        </w:rPr>
      </w:pPr>
    </w:p>
    <w:p w14:paraId="54C15E80" w14:textId="77777777" w:rsidR="002E3516" w:rsidRDefault="00CA2B09" w:rsidP="002E3516">
      <w:pPr>
        <w:jc w:val="center"/>
        <w:rPr>
          <w:rFonts w:ascii="Arial" w:hAnsi="Arial" w:cs="Arial"/>
          <w:b/>
          <w:bCs/>
          <w:sz w:val="22"/>
          <w:szCs w:val="22"/>
          <w:u w:val="double"/>
        </w:rPr>
      </w:pPr>
      <w:r w:rsidRPr="00513CE2">
        <w:rPr>
          <w:rFonts w:ascii="Arial" w:hAnsi="Arial" w:cs="Arial"/>
          <w:b/>
          <w:bCs/>
          <w:sz w:val="22"/>
          <w:szCs w:val="22"/>
          <w:u w:val="double"/>
        </w:rPr>
        <w:t>S</w:t>
      </w:r>
      <w:r w:rsidR="002E3516" w:rsidRPr="00513CE2">
        <w:rPr>
          <w:rFonts w:ascii="Arial" w:hAnsi="Arial" w:cs="Arial"/>
          <w:b/>
          <w:bCs/>
          <w:sz w:val="22"/>
          <w:szCs w:val="22"/>
          <w:u w:val="double"/>
        </w:rPr>
        <w:t>ECTION II</w:t>
      </w:r>
    </w:p>
    <w:p w14:paraId="19533370" w14:textId="77777777" w:rsidR="00F50D24" w:rsidRDefault="00F50D24" w:rsidP="002E3516">
      <w:pPr>
        <w:jc w:val="center"/>
        <w:rPr>
          <w:rFonts w:ascii="Arial" w:hAnsi="Arial" w:cs="Arial"/>
          <w:b/>
          <w:bCs/>
          <w:sz w:val="22"/>
          <w:szCs w:val="22"/>
          <w:u w:val="double"/>
        </w:rPr>
      </w:pPr>
    </w:p>
    <w:p w14:paraId="27E9087C" w14:textId="77777777" w:rsidR="00F50D24" w:rsidRPr="00513CE2" w:rsidRDefault="00F50D24" w:rsidP="002E3516">
      <w:pPr>
        <w:jc w:val="center"/>
        <w:rPr>
          <w:rFonts w:ascii="Arial" w:hAnsi="Arial" w:cs="Arial"/>
          <w:b/>
          <w:bCs/>
          <w:sz w:val="22"/>
          <w:szCs w:val="22"/>
          <w:u w:val="double"/>
        </w:rPr>
      </w:pPr>
    </w:p>
    <w:p w14:paraId="31F74AC0" w14:textId="77777777" w:rsidR="00E43832" w:rsidRPr="00513CE2" w:rsidRDefault="009B0E2E" w:rsidP="00202E90">
      <w:pPr>
        <w:jc w:val="both"/>
        <w:rPr>
          <w:rFonts w:ascii="Arial" w:hAnsi="Arial" w:cs="Arial"/>
          <w:sz w:val="22"/>
          <w:szCs w:val="22"/>
        </w:rPr>
      </w:pPr>
      <w:r>
        <w:rPr>
          <w:rFonts w:ascii="Arial" w:hAnsi="Arial" w:cs="Arial"/>
          <w:b/>
          <w:sz w:val="22"/>
          <w:szCs w:val="22"/>
        </w:rPr>
        <w:t>L</w:t>
      </w:r>
      <w:r w:rsidR="00202E90" w:rsidRPr="00513CE2">
        <w:rPr>
          <w:rFonts w:ascii="Arial" w:hAnsi="Arial" w:cs="Arial"/>
          <w:b/>
          <w:sz w:val="22"/>
          <w:szCs w:val="22"/>
        </w:rPr>
        <w:t xml:space="preserve">.  </w:t>
      </w:r>
      <w:r w:rsidR="00E43832" w:rsidRPr="00513CE2">
        <w:rPr>
          <w:rFonts w:ascii="Arial" w:hAnsi="Arial" w:cs="Arial"/>
          <w:b/>
          <w:sz w:val="22"/>
          <w:szCs w:val="22"/>
          <w:u w:val="single"/>
        </w:rPr>
        <w:t xml:space="preserve">CURRENT &amp; PAST AREAS OF TEACHING RESPONSIBILITY </w:t>
      </w:r>
    </w:p>
    <w:p w14:paraId="76FB6916" w14:textId="77777777" w:rsidR="00E43832" w:rsidRPr="00513CE2" w:rsidRDefault="00E43832" w:rsidP="00B91666">
      <w:pPr>
        <w:rPr>
          <w:rFonts w:ascii="Arial" w:hAnsi="Arial" w:cs="Arial"/>
          <w:sz w:val="22"/>
          <w:szCs w:val="22"/>
        </w:rPr>
      </w:pPr>
    </w:p>
    <w:p w14:paraId="25FB59D2" w14:textId="77777777" w:rsidR="00E43832" w:rsidRPr="00A60079" w:rsidRDefault="00147B2B" w:rsidP="001931AD">
      <w:pPr>
        <w:numPr>
          <w:ilvl w:val="0"/>
          <w:numId w:val="11"/>
        </w:numPr>
        <w:rPr>
          <w:rFonts w:ascii="Arial" w:hAnsi="Arial" w:cs="Arial"/>
          <w:sz w:val="22"/>
          <w:szCs w:val="22"/>
        </w:rPr>
      </w:pPr>
      <w:r w:rsidRPr="00A60079">
        <w:rPr>
          <w:rFonts w:ascii="Arial" w:hAnsi="Arial" w:cs="Arial"/>
          <w:sz w:val="22"/>
          <w:szCs w:val="22"/>
          <w:u w:val="single"/>
        </w:rPr>
        <w:t xml:space="preserve">Courses Taught Over Past </w:t>
      </w:r>
      <w:r w:rsidR="00A60079">
        <w:rPr>
          <w:rFonts w:ascii="Arial" w:hAnsi="Arial" w:cs="Arial"/>
          <w:sz w:val="22"/>
          <w:szCs w:val="22"/>
          <w:u w:val="single"/>
        </w:rPr>
        <w:t>6</w:t>
      </w:r>
      <w:r w:rsidR="008002ED" w:rsidRPr="00A60079">
        <w:rPr>
          <w:rFonts w:ascii="Arial" w:hAnsi="Arial" w:cs="Arial"/>
          <w:sz w:val="22"/>
          <w:szCs w:val="22"/>
          <w:u w:val="single"/>
        </w:rPr>
        <w:t xml:space="preserve"> Years</w:t>
      </w:r>
    </w:p>
    <w:p w14:paraId="36B18543" w14:textId="77777777" w:rsidR="00A60079" w:rsidRPr="00A60079" w:rsidRDefault="00A60079" w:rsidP="00A60079">
      <w:pPr>
        <w:ind w:left="724"/>
        <w:rPr>
          <w:rFonts w:ascii="Arial" w:hAnsi="Arial" w:cs="Arial"/>
          <w:sz w:val="22"/>
          <w:szCs w:val="22"/>
        </w:rPr>
      </w:pPr>
    </w:p>
    <w:tbl>
      <w:tblPr>
        <w:tblW w:w="10242" w:type="dxa"/>
        <w:tblInd w:w="558" w:type="dxa"/>
        <w:tblLayout w:type="fixed"/>
        <w:tblLook w:val="01E0" w:firstRow="1" w:lastRow="1" w:firstColumn="1" w:lastColumn="1" w:noHBand="0" w:noVBand="0"/>
      </w:tblPr>
      <w:tblGrid>
        <w:gridCol w:w="720"/>
        <w:gridCol w:w="1692"/>
        <w:gridCol w:w="3960"/>
        <w:gridCol w:w="1260"/>
        <w:gridCol w:w="1080"/>
        <w:gridCol w:w="1530"/>
      </w:tblGrid>
      <w:tr w:rsidR="00653F4C" w:rsidRPr="00513CE2" w14:paraId="7AE8C0DE" w14:textId="77777777" w:rsidTr="005F6C6C">
        <w:tc>
          <w:tcPr>
            <w:tcW w:w="720" w:type="dxa"/>
            <w:shd w:val="clear" w:color="auto" w:fill="auto"/>
          </w:tcPr>
          <w:p w14:paraId="5352291D" w14:textId="77777777" w:rsidR="00653F4C" w:rsidRPr="00D3612D" w:rsidRDefault="00653F4C" w:rsidP="00256C8A">
            <w:pPr>
              <w:tabs>
                <w:tab w:val="left" w:pos="7650"/>
              </w:tabs>
              <w:spacing w:after="120"/>
              <w:ind w:left="-18"/>
              <w:rPr>
                <w:rFonts w:ascii="Arial" w:hAnsi="Arial" w:cs="Arial"/>
                <w:sz w:val="22"/>
                <w:szCs w:val="22"/>
                <w:u w:val="single"/>
              </w:rPr>
            </w:pPr>
            <w:r w:rsidRPr="00513CE2">
              <w:rPr>
                <w:rFonts w:ascii="Arial" w:hAnsi="Arial" w:cs="Arial"/>
                <w:sz w:val="22"/>
                <w:szCs w:val="22"/>
                <w:u w:val="single"/>
              </w:rPr>
              <w:t>Year</w:t>
            </w:r>
          </w:p>
        </w:tc>
        <w:tc>
          <w:tcPr>
            <w:tcW w:w="1692" w:type="dxa"/>
            <w:shd w:val="clear" w:color="auto" w:fill="auto"/>
          </w:tcPr>
          <w:p w14:paraId="12002C35" w14:textId="77777777" w:rsidR="00653F4C" w:rsidRPr="00DE6E51" w:rsidRDefault="00653F4C" w:rsidP="00256C8A">
            <w:pPr>
              <w:spacing w:after="120"/>
              <w:rPr>
                <w:rFonts w:ascii="Arial" w:hAnsi="Arial" w:cs="Arial"/>
                <w:sz w:val="22"/>
                <w:szCs w:val="22"/>
                <w:u w:val="single"/>
              </w:rPr>
            </w:pPr>
            <w:r w:rsidRPr="00513CE2">
              <w:rPr>
                <w:rFonts w:ascii="Arial" w:hAnsi="Arial" w:cs="Arial"/>
                <w:sz w:val="22"/>
                <w:szCs w:val="22"/>
                <w:u w:val="single"/>
              </w:rPr>
              <w:t>Course No.</w:t>
            </w:r>
          </w:p>
        </w:tc>
        <w:tc>
          <w:tcPr>
            <w:tcW w:w="3960" w:type="dxa"/>
            <w:shd w:val="clear" w:color="auto" w:fill="auto"/>
          </w:tcPr>
          <w:p w14:paraId="2BACAB99" w14:textId="77777777" w:rsidR="00653F4C" w:rsidRPr="00DE6E51" w:rsidRDefault="00653F4C" w:rsidP="00256C8A">
            <w:pPr>
              <w:spacing w:after="120"/>
              <w:rPr>
                <w:rFonts w:ascii="Arial" w:hAnsi="Arial" w:cs="Arial"/>
                <w:sz w:val="22"/>
                <w:szCs w:val="22"/>
                <w:u w:val="single"/>
              </w:rPr>
            </w:pPr>
            <w:r w:rsidRPr="00513CE2">
              <w:rPr>
                <w:rFonts w:ascii="Arial" w:hAnsi="Arial" w:cs="Arial"/>
                <w:sz w:val="22"/>
                <w:szCs w:val="22"/>
                <w:u w:val="single"/>
              </w:rPr>
              <w:t>Title</w:t>
            </w:r>
          </w:p>
        </w:tc>
        <w:tc>
          <w:tcPr>
            <w:tcW w:w="1260" w:type="dxa"/>
            <w:shd w:val="clear" w:color="auto" w:fill="auto"/>
          </w:tcPr>
          <w:p w14:paraId="1A3FC4DB" w14:textId="77777777" w:rsidR="00653F4C" w:rsidRPr="00DE6E51" w:rsidRDefault="00653F4C" w:rsidP="00256C8A">
            <w:pPr>
              <w:spacing w:after="120"/>
              <w:rPr>
                <w:rFonts w:ascii="Arial" w:hAnsi="Arial" w:cs="Arial"/>
                <w:sz w:val="22"/>
                <w:szCs w:val="22"/>
                <w:u w:val="single"/>
              </w:rPr>
            </w:pPr>
            <w:r w:rsidRPr="00513CE2">
              <w:rPr>
                <w:rFonts w:ascii="Arial" w:hAnsi="Arial" w:cs="Arial"/>
                <w:sz w:val="22"/>
                <w:szCs w:val="22"/>
                <w:u w:val="single"/>
              </w:rPr>
              <w:t>Credit Hrs.</w:t>
            </w:r>
          </w:p>
        </w:tc>
        <w:tc>
          <w:tcPr>
            <w:tcW w:w="1080" w:type="dxa"/>
            <w:shd w:val="clear" w:color="auto" w:fill="auto"/>
          </w:tcPr>
          <w:p w14:paraId="1B6FC8D9" w14:textId="77777777" w:rsidR="00653F4C" w:rsidRPr="00DE6E51" w:rsidRDefault="00653F4C" w:rsidP="005F6C6C">
            <w:pPr>
              <w:spacing w:after="120"/>
              <w:rPr>
                <w:rFonts w:ascii="Arial" w:hAnsi="Arial" w:cs="Arial"/>
                <w:sz w:val="22"/>
                <w:szCs w:val="22"/>
                <w:u w:val="single"/>
              </w:rPr>
            </w:pPr>
            <w:r w:rsidRPr="00513CE2">
              <w:rPr>
                <w:rFonts w:ascii="Arial" w:hAnsi="Arial" w:cs="Arial"/>
                <w:sz w:val="22"/>
                <w:szCs w:val="22"/>
                <w:u w:val="single"/>
              </w:rPr>
              <w:t>Number</w:t>
            </w:r>
          </w:p>
        </w:tc>
        <w:tc>
          <w:tcPr>
            <w:tcW w:w="1530" w:type="dxa"/>
            <w:shd w:val="clear" w:color="auto" w:fill="auto"/>
          </w:tcPr>
          <w:p w14:paraId="2A78E4A8" w14:textId="77777777" w:rsidR="00945E85" w:rsidRPr="00DE6E51" w:rsidRDefault="00DE6E51" w:rsidP="00256C8A">
            <w:pPr>
              <w:spacing w:after="120"/>
              <w:rPr>
                <w:rFonts w:ascii="Arial" w:hAnsi="Arial" w:cs="Arial"/>
                <w:sz w:val="22"/>
                <w:szCs w:val="22"/>
                <w:u w:val="single"/>
              </w:rPr>
            </w:pPr>
            <w:r>
              <w:rPr>
                <w:rFonts w:ascii="Arial" w:hAnsi="Arial" w:cs="Arial"/>
                <w:sz w:val="22"/>
                <w:szCs w:val="22"/>
                <w:u w:val="single"/>
              </w:rPr>
              <w:t>Role</w:t>
            </w:r>
          </w:p>
        </w:tc>
      </w:tr>
      <w:tr w:rsidR="006F6379" w:rsidRPr="00513CE2" w14:paraId="391F4D40" w14:textId="77777777" w:rsidTr="005F6C6C">
        <w:tc>
          <w:tcPr>
            <w:tcW w:w="720" w:type="dxa"/>
            <w:shd w:val="clear" w:color="auto" w:fill="auto"/>
          </w:tcPr>
          <w:p w14:paraId="208F6DCE" w14:textId="027108AC" w:rsidR="006F6379" w:rsidRDefault="006F6379" w:rsidP="00256C8A">
            <w:pPr>
              <w:tabs>
                <w:tab w:val="left" w:pos="7650"/>
              </w:tabs>
              <w:spacing w:after="120"/>
              <w:ind w:left="-18"/>
              <w:rPr>
                <w:rFonts w:ascii="Arial" w:hAnsi="Arial" w:cs="Arial"/>
                <w:sz w:val="22"/>
                <w:szCs w:val="22"/>
              </w:rPr>
            </w:pPr>
            <w:r>
              <w:rPr>
                <w:rFonts w:ascii="Arial" w:hAnsi="Arial" w:cs="Arial"/>
                <w:sz w:val="22"/>
                <w:szCs w:val="22"/>
              </w:rPr>
              <w:t>2023</w:t>
            </w:r>
          </w:p>
        </w:tc>
        <w:tc>
          <w:tcPr>
            <w:tcW w:w="1692" w:type="dxa"/>
            <w:shd w:val="clear" w:color="auto" w:fill="auto"/>
          </w:tcPr>
          <w:p w14:paraId="39744264" w14:textId="320B5876" w:rsidR="006F6379" w:rsidRDefault="006F6379" w:rsidP="009249FB">
            <w:pPr>
              <w:spacing w:after="120"/>
              <w:rPr>
                <w:rFonts w:ascii="Arial" w:hAnsi="Arial" w:cs="Arial"/>
                <w:sz w:val="22"/>
                <w:szCs w:val="22"/>
              </w:rPr>
            </w:pPr>
            <w:r>
              <w:rPr>
                <w:rFonts w:ascii="Arial" w:hAnsi="Arial" w:cs="Arial"/>
                <w:sz w:val="22"/>
                <w:szCs w:val="22"/>
              </w:rPr>
              <w:t>NURS 7107</w:t>
            </w:r>
          </w:p>
        </w:tc>
        <w:tc>
          <w:tcPr>
            <w:tcW w:w="3960" w:type="dxa"/>
            <w:shd w:val="clear" w:color="auto" w:fill="auto"/>
          </w:tcPr>
          <w:p w14:paraId="3C23C5E7" w14:textId="13A9DD64" w:rsidR="006F6379" w:rsidRDefault="006F6379" w:rsidP="009249FB">
            <w:pPr>
              <w:spacing w:after="120"/>
              <w:rPr>
                <w:rFonts w:ascii="Arial" w:hAnsi="Arial" w:cs="Arial"/>
                <w:sz w:val="22"/>
                <w:szCs w:val="22"/>
              </w:rPr>
            </w:pPr>
            <w:r>
              <w:rPr>
                <w:rFonts w:ascii="Arial" w:hAnsi="Arial" w:cs="Arial"/>
                <w:sz w:val="22"/>
                <w:szCs w:val="22"/>
              </w:rPr>
              <w:t>Qualitative Inquiry I</w:t>
            </w:r>
          </w:p>
        </w:tc>
        <w:tc>
          <w:tcPr>
            <w:tcW w:w="1260" w:type="dxa"/>
            <w:shd w:val="clear" w:color="auto" w:fill="auto"/>
          </w:tcPr>
          <w:p w14:paraId="436C0503" w14:textId="769F0F34" w:rsidR="006F6379" w:rsidRDefault="006F6379"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2209129E" w14:textId="4A45AA00" w:rsidR="006F6379" w:rsidRDefault="006F6379" w:rsidP="005F6C6C">
            <w:pPr>
              <w:tabs>
                <w:tab w:val="left" w:pos="435"/>
              </w:tabs>
              <w:spacing w:after="120"/>
              <w:jc w:val="center"/>
              <w:rPr>
                <w:rFonts w:ascii="Arial" w:hAnsi="Arial" w:cs="Arial"/>
                <w:sz w:val="22"/>
                <w:szCs w:val="22"/>
              </w:rPr>
            </w:pPr>
            <w:r>
              <w:rPr>
                <w:rFonts w:ascii="Arial" w:hAnsi="Arial" w:cs="Arial"/>
                <w:sz w:val="22"/>
                <w:szCs w:val="22"/>
              </w:rPr>
              <w:t>15</w:t>
            </w:r>
          </w:p>
        </w:tc>
        <w:tc>
          <w:tcPr>
            <w:tcW w:w="1530" w:type="dxa"/>
            <w:shd w:val="clear" w:color="auto" w:fill="auto"/>
          </w:tcPr>
          <w:p w14:paraId="511BF8A9" w14:textId="00DF3CC5" w:rsidR="006F6379" w:rsidRDefault="006F6379" w:rsidP="00F50D24">
            <w:pPr>
              <w:spacing w:after="120"/>
              <w:rPr>
                <w:rFonts w:ascii="Arial" w:hAnsi="Arial" w:cs="Arial"/>
                <w:sz w:val="22"/>
                <w:szCs w:val="22"/>
              </w:rPr>
            </w:pPr>
            <w:r>
              <w:rPr>
                <w:rFonts w:ascii="Arial" w:hAnsi="Arial" w:cs="Arial"/>
                <w:sz w:val="22"/>
                <w:szCs w:val="22"/>
              </w:rPr>
              <w:t>Instructor</w:t>
            </w:r>
          </w:p>
        </w:tc>
      </w:tr>
      <w:tr w:rsidR="006F6379" w:rsidRPr="00513CE2" w14:paraId="587A8D4E" w14:textId="77777777" w:rsidTr="005F6C6C">
        <w:tc>
          <w:tcPr>
            <w:tcW w:w="720" w:type="dxa"/>
            <w:shd w:val="clear" w:color="auto" w:fill="auto"/>
          </w:tcPr>
          <w:p w14:paraId="66FC768D" w14:textId="0D0167F1" w:rsidR="006F6379" w:rsidRDefault="006F6379"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1692" w:type="dxa"/>
            <w:shd w:val="clear" w:color="auto" w:fill="auto"/>
          </w:tcPr>
          <w:p w14:paraId="7E5CDB3B" w14:textId="02A76308" w:rsidR="006F6379" w:rsidRDefault="006F6379" w:rsidP="009249FB">
            <w:pPr>
              <w:spacing w:after="120"/>
              <w:rPr>
                <w:rFonts w:ascii="Arial" w:hAnsi="Arial" w:cs="Arial"/>
                <w:sz w:val="22"/>
                <w:szCs w:val="22"/>
              </w:rPr>
            </w:pPr>
            <w:r>
              <w:rPr>
                <w:rFonts w:ascii="Arial" w:hAnsi="Arial" w:cs="Arial"/>
                <w:sz w:val="22"/>
                <w:szCs w:val="22"/>
              </w:rPr>
              <w:t xml:space="preserve">NURS 7455 </w:t>
            </w:r>
          </w:p>
        </w:tc>
        <w:tc>
          <w:tcPr>
            <w:tcW w:w="3960" w:type="dxa"/>
            <w:shd w:val="clear" w:color="auto" w:fill="auto"/>
          </w:tcPr>
          <w:p w14:paraId="4B5368BC" w14:textId="2B5E9DFD" w:rsidR="006F6379" w:rsidRDefault="006F6379" w:rsidP="009249FB">
            <w:pPr>
              <w:spacing w:after="120"/>
              <w:rPr>
                <w:rFonts w:ascii="Arial" w:hAnsi="Arial" w:cs="Arial"/>
                <w:sz w:val="22"/>
                <w:szCs w:val="22"/>
              </w:rPr>
            </w:pPr>
            <w:r>
              <w:rPr>
                <w:rFonts w:ascii="Arial" w:hAnsi="Arial" w:cs="Arial"/>
                <w:sz w:val="22"/>
                <w:szCs w:val="22"/>
              </w:rPr>
              <w:t>Research among Diverse and Vulnerable Population</w:t>
            </w:r>
          </w:p>
        </w:tc>
        <w:tc>
          <w:tcPr>
            <w:tcW w:w="1260" w:type="dxa"/>
            <w:shd w:val="clear" w:color="auto" w:fill="auto"/>
          </w:tcPr>
          <w:p w14:paraId="59E5C957" w14:textId="67DFAE1A" w:rsidR="006F6379" w:rsidRDefault="006F6379"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5F69EEA9" w14:textId="01CBF8E5" w:rsidR="006F6379" w:rsidRDefault="006F6379" w:rsidP="005F6C6C">
            <w:pPr>
              <w:tabs>
                <w:tab w:val="left" w:pos="435"/>
              </w:tabs>
              <w:spacing w:after="120"/>
              <w:jc w:val="center"/>
              <w:rPr>
                <w:rFonts w:ascii="Arial" w:hAnsi="Arial" w:cs="Arial"/>
                <w:sz w:val="22"/>
                <w:szCs w:val="22"/>
              </w:rPr>
            </w:pPr>
            <w:r>
              <w:rPr>
                <w:rFonts w:ascii="Arial" w:hAnsi="Arial" w:cs="Arial"/>
                <w:sz w:val="22"/>
                <w:szCs w:val="22"/>
              </w:rPr>
              <w:t>6</w:t>
            </w:r>
          </w:p>
        </w:tc>
        <w:tc>
          <w:tcPr>
            <w:tcW w:w="1530" w:type="dxa"/>
            <w:shd w:val="clear" w:color="auto" w:fill="auto"/>
          </w:tcPr>
          <w:p w14:paraId="7DF5C459" w14:textId="6CCC2D42" w:rsidR="006F6379" w:rsidRDefault="006F6379" w:rsidP="00F50D24">
            <w:pPr>
              <w:spacing w:after="120"/>
              <w:rPr>
                <w:rFonts w:ascii="Arial" w:hAnsi="Arial" w:cs="Arial"/>
                <w:sz w:val="22"/>
                <w:szCs w:val="22"/>
              </w:rPr>
            </w:pPr>
            <w:r>
              <w:rPr>
                <w:rFonts w:ascii="Arial" w:hAnsi="Arial" w:cs="Arial"/>
                <w:sz w:val="22"/>
                <w:szCs w:val="22"/>
              </w:rPr>
              <w:t>Instructor</w:t>
            </w:r>
          </w:p>
        </w:tc>
      </w:tr>
      <w:tr w:rsidR="006F6379" w:rsidRPr="00513CE2" w14:paraId="50355CAC" w14:textId="77777777" w:rsidTr="005F6C6C">
        <w:tc>
          <w:tcPr>
            <w:tcW w:w="720" w:type="dxa"/>
            <w:shd w:val="clear" w:color="auto" w:fill="auto"/>
          </w:tcPr>
          <w:p w14:paraId="01526F40" w14:textId="485724B5" w:rsidR="006F6379" w:rsidRDefault="006F6379"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1692" w:type="dxa"/>
            <w:shd w:val="clear" w:color="auto" w:fill="auto"/>
          </w:tcPr>
          <w:p w14:paraId="52829F00" w14:textId="7E592FB2" w:rsidR="006F6379" w:rsidRDefault="006F6379" w:rsidP="009249FB">
            <w:pPr>
              <w:spacing w:after="120"/>
              <w:rPr>
                <w:rFonts w:ascii="Arial" w:hAnsi="Arial" w:cs="Arial"/>
                <w:sz w:val="22"/>
                <w:szCs w:val="22"/>
              </w:rPr>
            </w:pPr>
            <w:r>
              <w:rPr>
                <w:rFonts w:ascii="Arial" w:hAnsi="Arial" w:cs="Arial"/>
                <w:sz w:val="22"/>
                <w:szCs w:val="22"/>
              </w:rPr>
              <w:t>NURS 7203</w:t>
            </w:r>
          </w:p>
        </w:tc>
        <w:tc>
          <w:tcPr>
            <w:tcW w:w="3960" w:type="dxa"/>
            <w:shd w:val="clear" w:color="auto" w:fill="auto"/>
          </w:tcPr>
          <w:p w14:paraId="781A980B" w14:textId="70097886" w:rsidR="006F6379" w:rsidRDefault="006F6379" w:rsidP="009249FB">
            <w:pPr>
              <w:spacing w:after="120"/>
              <w:rPr>
                <w:rFonts w:ascii="Arial" w:hAnsi="Arial" w:cs="Arial"/>
                <w:sz w:val="22"/>
                <w:szCs w:val="22"/>
              </w:rPr>
            </w:pPr>
            <w:r>
              <w:rPr>
                <w:rFonts w:ascii="Arial" w:hAnsi="Arial" w:cs="Arial"/>
                <w:sz w:val="22"/>
                <w:szCs w:val="22"/>
              </w:rPr>
              <w:t>Qualitative Inquiry II</w:t>
            </w:r>
          </w:p>
        </w:tc>
        <w:tc>
          <w:tcPr>
            <w:tcW w:w="1260" w:type="dxa"/>
            <w:shd w:val="clear" w:color="auto" w:fill="auto"/>
          </w:tcPr>
          <w:p w14:paraId="2F47C985" w14:textId="36619475" w:rsidR="006F6379" w:rsidRDefault="006F6379"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700ABFF7" w14:textId="7E1D61B3" w:rsidR="006F6379" w:rsidRDefault="006F6379" w:rsidP="005F6C6C">
            <w:pPr>
              <w:tabs>
                <w:tab w:val="left" w:pos="435"/>
              </w:tabs>
              <w:spacing w:after="120"/>
              <w:jc w:val="center"/>
              <w:rPr>
                <w:rFonts w:ascii="Arial" w:hAnsi="Arial" w:cs="Arial"/>
                <w:sz w:val="22"/>
                <w:szCs w:val="22"/>
              </w:rPr>
            </w:pPr>
            <w:r>
              <w:rPr>
                <w:rFonts w:ascii="Arial" w:hAnsi="Arial" w:cs="Arial"/>
                <w:sz w:val="22"/>
                <w:szCs w:val="22"/>
              </w:rPr>
              <w:t>8</w:t>
            </w:r>
          </w:p>
        </w:tc>
        <w:tc>
          <w:tcPr>
            <w:tcW w:w="1530" w:type="dxa"/>
            <w:shd w:val="clear" w:color="auto" w:fill="auto"/>
          </w:tcPr>
          <w:p w14:paraId="67735FF6" w14:textId="035C9560" w:rsidR="006F6379" w:rsidRDefault="006F6379" w:rsidP="00F50D24">
            <w:pPr>
              <w:spacing w:after="120"/>
              <w:rPr>
                <w:rFonts w:ascii="Arial" w:hAnsi="Arial" w:cs="Arial"/>
                <w:sz w:val="22"/>
                <w:szCs w:val="22"/>
              </w:rPr>
            </w:pPr>
            <w:r>
              <w:rPr>
                <w:rFonts w:ascii="Arial" w:hAnsi="Arial" w:cs="Arial"/>
                <w:sz w:val="22"/>
                <w:szCs w:val="22"/>
              </w:rPr>
              <w:t>Instructor</w:t>
            </w:r>
          </w:p>
        </w:tc>
      </w:tr>
      <w:tr w:rsidR="006F6379" w:rsidRPr="00513CE2" w14:paraId="045F50DE" w14:textId="77777777" w:rsidTr="005F6C6C">
        <w:tc>
          <w:tcPr>
            <w:tcW w:w="720" w:type="dxa"/>
            <w:shd w:val="clear" w:color="auto" w:fill="auto"/>
          </w:tcPr>
          <w:p w14:paraId="7134CEF0" w14:textId="1A49AAB3" w:rsidR="006F6379" w:rsidRDefault="006F6379"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1692" w:type="dxa"/>
            <w:shd w:val="clear" w:color="auto" w:fill="auto"/>
          </w:tcPr>
          <w:p w14:paraId="11F3C30E" w14:textId="5140E690" w:rsidR="006F6379" w:rsidRDefault="006F6379" w:rsidP="009249FB">
            <w:pPr>
              <w:spacing w:after="120"/>
              <w:rPr>
                <w:rFonts w:ascii="Arial" w:hAnsi="Arial" w:cs="Arial"/>
                <w:sz w:val="22"/>
                <w:szCs w:val="22"/>
              </w:rPr>
            </w:pPr>
            <w:r>
              <w:rPr>
                <w:rFonts w:ascii="Arial" w:hAnsi="Arial" w:cs="Arial"/>
                <w:sz w:val="22"/>
                <w:szCs w:val="22"/>
              </w:rPr>
              <w:t>NURS 7107</w:t>
            </w:r>
          </w:p>
        </w:tc>
        <w:tc>
          <w:tcPr>
            <w:tcW w:w="3960" w:type="dxa"/>
            <w:shd w:val="clear" w:color="auto" w:fill="auto"/>
          </w:tcPr>
          <w:p w14:paraId="4F8E98EC" w14:textId="591B518B" w:rsidR="006F6379" w:rsidRDefault="006F6379" w:rsidP="009249FB">
            <w:pPr>
              <w:spacing w:after="120"/>
              <w:rPr>
                <w:rFonts w:ascii="Arial" w:hAnsi="Arial" w:cs="Arial"/>
                <w:sz w:val="22"/>
                <w:szCs w:val="22"/>
              </w:rPr>
            </w:pPr>
            <w:r>
              <w:rPr>
                <w:rFonts w:ascii="Arial" w:hAnsi="Arial" w:cs="Arial"/>
                <w:sz w:val="22"/>
                <w:szCs w:val="22"/>
              </w:rPr>
              <w:t>Qualitative Inquiry I</w:t>
            </w:r>
          </w:p>
        </w:tc>
        <w:tc>
          <w:tcPr>
            <w:tcW w:w="1260" w:type="dxa"/>
            <w:shd w:val="clear" w:color="auto" w:fill="auto"/>
          </w:tcPr>
          <w:p w14:paraId="2C8D6F5A" w14:textId="25507CF1" w:rsidR="006F6379" w:rsidRDefault="006F6379"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48F58C76" w14:textId="76CDCA38" w:rsidR="006F6379" w:rsidRDefault="006F6379" w:rsidP="005F6C6C">
            <w:pPr>
              <w:tabs>
                <w:tab w:val="left" w:pos="435"/>
              </w:tabs>
              <w:spacing w:after="120"/>
              <w:jc w:val="center"/>
              <w:rPr>
                <w:rFonts w:ascii="Arial" w:hAnsi="Arial" w:cs="Arial"/>
                <w:sz w:val="22"/>
                <w:szCs w:val="22"/>
              </w:rPr>
            </w:pPr>
            <w:r>
              <w:rPr>
                <w:rFonts w:ascii="Arial" w:hAnsi="Arial" w:cs="Arial"/>
                <w:sz w:val="22"/>
                <w:szCs w:val="22"/>
              </w:rPr>
              <w:t>8</w:t>
            </w:r>
          </w:p>
        </w:tc>
        <w:tc>
          <w:tcPr>
            <w:tcW w:w="1530" w:type="dxa"/>
            <w:shd w:val="clear" w:color="auto" w:fill="auto"/>
          </w:tcPr>
          <w:p w14:paraId="0F1A70A0" w14:textId="1510E4A8" w:rsidR="006F6379" w:rsidRDefault="006F6379" w:rsidP="00F50D24">
            <w:pPr>
              <w:spacing w:after="120"/>
              <w:rPr>
                <w:rFonts w:ascii="Arial" w:hAnsi="Arial" w:cs="Arial"/>
                <w:sz w:val="22"/>
                <w:szCs w:val="22"/>
              </w:rPr>
            </w:pPr>
            <w:r>
              <w:rPr>
                <w:rFonts w:ascii="Arial" w:hAnsi="Arial" w:cs="Arial"/>
                <w:sz w:val="22"/>
                <w:szCs w:val="22"/>
              </w:rPr>
              <w:t>Instructor</w:t>
            </w:r>
          </w:p>
        </w:tc>
      </w:tr>
      <w:tr w:rsidR="00A53469" w:rsidRPr="00513CE2" w14:paraId="2FAED6F7" w14:textId="77777777" w:rsidTr="005F6C6C">
        <w:tc>
          <w:tcPr>
            <w:tcW w:w="720" w:type="dxa"/>
            <w:shd w:val="clear" w:color="auto" w:fill="auto"/>
          </w:tcPr>
          <w:p w14:paraId="4EC1B46D" w14:textId="71DD90D8" w:rsidR="009249FB" w:rsidRDefault="009249FB" w:rsidP="00256C8A">
            <w:pPr>
              <w:tabs>
                <w:tab w:val="left" w:pos="7650"/>
              </w:tabs>
              <w:spacing w:after="120"/>
              <w:ind w:left="-18"/>
              <w:rPr>
                <w:rFonts w:ascii="Arial" w:hAnsi="Arial" w:cs="Arial"/>
                <w:sz w:val="22"/>
                <w:szCs w:val="22"/>
              </w:rPr>
            </w:pPr>
            <w:r>
              <w:rPr>
                <w:rFonts w:ascii="Arial" w:hAnsi="Arial" w:cs="Arial"/>
                <w:sz w:val="22"/>
                <w:szCs w:val="22"/>
              </w:rPr>
              <w:t>2021</w:t>
            </w:r>
          </w:p>
          <w:p w14:paraId="32A7CC7F" w14:textId="6F7B6BC4" w:rsidR="009249FB" w:rsidRDefault="009249FB" w:rsidP="009249FB">
            <w:pPr>
              <w:tabs>
                <w:tab w:val="left" w:pos="7650"/>
              </w:tabs>
              <w:spacing w:after="120"/>
              <w:ind w:left="-18"/>
              <w:rPr>
                <w:rFonts w:ascii="Arial" w:hAnsi="Arial" w:cs="Arial"/>
                <w:sz w:val="22"/>
                <w:szCs w:val="22"/>
              </w:rPr>
            </w:pPr>
            <w:r>
              <w:rPr>
                <w:rFonts w:ascii="Arial" w:hAnsi="Arial" w:cs="Arial"/>
                <w:sz w:val="22"/>
                <w:szCs w:val="22"/>
              </w:rPr>
              <w:t>2021</w:t>
            </w:r>
          </w:p>
          <w:p w14:paraId="68A8745B" w14:textId="0E7B7E45" w:rsidR="009249FB" w:rsidRDefault="009249FB" w:rsidP="00256C8A">
            <w:pPr>
              <w:tabs>
                <w:tab w:val="left" w:pos="7650"/>
              </w:tabs>
              <w:spacing w:after="120"/>
              <w:ind w:left="-18"/>
              <w:rPr>
                <w:rFonts w:ascii="Arial" w:hAnsi="Arial" w:cs="Arial"/>
                <w:sz w:val="22"/>
                <w:szCs w:val="22"/>
              </w:rPr>
            </w:pPr>
            <w:r>
              <w:rPr>
                <w:rFonts w:ascii="Arial" w:hAnsi="Arial" w:cs="Arial"/>
                <w:sz w:val="22"/>
                <w:szCs w:val="22"/>
              </w:rPr>
              <w:t>2021</w:t>
            </w:r>
          </w:p>
          <w:p w14:paraId="374156EC" w14:textId="0CDF17EB" w:rsidR="00A53469" w:rsidRDefault="00A53469" w:rsidP="00256C8A">
            <w:pPr>
              <w:tabs>
                <w:tab w:val="left" w:pos="7650"/>
              </w:tabs>
              <w:spacing w:after="120"/>
              <w:ind w:left="-18"/>
              <w:rPr>
                <w:rFonts w:ascii="Arial" w:hAnsi="Arial" w:cs="Arial"/>
                <w:sz w:val="22"/>
                <w:szCs w:val="22"/>
              </w:rPr>
            </w:pPr>
            <w:r>
              <w:rPr>
                <w:rFonts w:ascii="Arial" w:hAnsi="Arial" w:cs="Arial"/>
                <w:sz w:val="22"/>
                <w:szCs w:val="22"/>
              </w:rPr>
              <w:t>2020</w:t>
            </w:r>
          </w:p>
        </w:tc>
        <w:tc>
          <w:tcPr>
            <w:tcW w:w="1692" w:type="dxa"/>
            <w:shd w:val="clear" w:color="auto" w:fill="auto"/>
          </w:tcPr>
          <w:p w14:paraId="6F135CA8" w14:textId="1DA71A37" w:rsidR="009249FB" w:rsidRDefault="009249FB" w:rsidP="009249FB">
            <w:pPr>
              <w:spacing w:after="120"/>
              <w:rPr>
                <w:rFonts w:ascii="Arial" w:hAnsi="Arial" w:cs="Arial"/>
                <w:sz w:val="22"/>
                <w:szCs w:val="22"/>
              </w:rPr>
            </w:pPr>
            <w:r>
              <w:rPr>
                <w:rFonts w:ascii="Arial" w:hAnsi="Arial" w:cs="Arial"/>
                <w:sz w:val="22"/>
                <w:szCs w:val="22"/>
              </w:rPr>
              <w:t>MDCRC</w:t>
            </w:r>
            <w:r w:rsidR="005F6C6C">
              <w:rPr>
                <w:rFonts w:ascii="Arial" w:hAnsi="Arial" w:cs="Arial"/>
                <w:sz w:val="22"/>
                <w:szCs w:val="22"/>
              </w:rPr>
              <w:t xml:space="preserve"> 6408 </w:t>
            </w:r>
          </w:p>
          <w:p w14:paraId="2C2197D0" w14:textId="78339CCD" w:rsidR="009249FB" w:rsidRDefault="009249FB" w:rsidP="009249FB">
            <w:pPr>
              <w:spacing w:after="120"/>
              <w:rPr>
                <w:rFonts w:ascii="Arial" w:hAnsi="Arial" w:cs="Arial"/>
                <w:sz w:val="22"/>
                <w:szCs w:val="22"/>
              </w:rPr>
            </w:pPr>
            <w:r>
              <w:rPr>
                <w:rFonts w:ascii="Arial" w:hAnsi="Arial" w:cs="Arial"/>
                <w:sz w:val="22"/>
                <w:szCs w:val="22"/>
              </w:rPr>
              <w:t>NURS 7101</w:t>
            </w:r>
          </w:p>
          <w:p w14:paraId="74843317" w14:textId="6A5CFD26" w:rsidR="009249FB" w:rsidRDefault="009249FB" w:rsidP="009249FB">
            <w:pPr>
              <w:spacing w:after="120"/>
              <w:rPr>
                <w:rFonts w:ascii="Arial" w:hAnsi="Arial" w:cs="Arial"/>
                <w:sz w:val="22"/>
                <w:szCs w:val="22"/>
              </w:rPr>
            </w:pPr>
            <w:r>
              <w:rPr>
                <w:rFonts w:ascii="Arial" w:hAnsi="Arial" w:cs="Arial"/>
                <w:sz w:val="22"/>
                <w:szCs w:val="22"/>
              </w:rPr>
              <w:t>NURS 7780</w:t>
            </w:r>
          </w:p>
          <w:p w14:paraId="60B06743" w14:textId="21025507" w:rsidR="00A53469" w:rsidRDefault="00A53469" w:rsidP="00F50D24">
            <w:pPr>
              <w:spacing w:after="120"/>
              <w:rPr>
                <w:rFonts w:ascii="Arial" w:hAnsi="Arial" w:cs="Arial"/>
                <w:sz w:val="22"/>
                <w:szCs w:val="22"/>
              </w:rPr>
            </w:pPr>
            <w:r>
              <w:rPr>
                <w:rFonts w:ascii="Arial" w:hAnsi="Arial" w:cs="Arial"/>
                <w:sz w:val="22"/>
                <w:szCs w:val="22"/>
              </w:rPr>
              <w:t>NURS 7209</w:t>
            </w:r>
          </w:p>
        </w:tc>
        <w:tc>
          <w:tcPr>
            <w:tcW w:w="3960" w:type="dxa"/>
            <w:shd w:val="clear" w:color="auto" w:fill="auto"/>
          </w:tcPr>
          <w:p w14:paraId="44070F7B" w14:textId="5DD07CFB" w:rsidR="009249FB" w:rsidRDefault="009249FB" w:rsidP="009249FB">
            <w:pPr>
              <w:spacing w:after="120"/>
              <w:rPr>
                <w:rFonts w:ascii="Arial" w:hAnsi="Arial" w:cs="Arial"/>
                <w:sz w:val="22"/>
                <w:szCs w:val="22"/>
              </w:rPr>
            </w:pPr>
            <w:r>
              <w:rPr>
                <w:rFonts w:ascii="Arial" w:hAnsi="Arial" w:cs="Arial"/>
                <w:sz w:val="22"/>
                <w:szCs w:val="22"/>
              </w:rPr>
              <w:t>Engaging Communities</w:t>
            </w:r>
            <w:r w:rsidR="00414CFB">
              <w:rPr>
                <w:rFonts w:ascii="Arial" w:hAnsi="Arial" w:cs="Arial"/>
                <w:sz w:val="22"/>
                <w:szCs w:val="22"/>
              </w:rPr>
              <w:t xml:space="preserve"> in Research</w:t>
            </w:r>
          </w:p>
          <w:p w14:paraId="79300F40" w14:textId="43C5FCBE" w:rsidR="009249FB" w:rsidRDefault="009249FB" w:rsidP="009249FB">
            <w:pPr>
              <w:spacing w:after="120"/>
              <w:rPr>
                <w:rFonts w:ascii="Arial" w:hAnsi="Arial" w:cs="Arial"/>
                <w:sz w:val="22"/>
                <w:szCs w:val="22"/>
              </w:rPr>
            </w:pPr>
            <w:r>
              <w:rPr>
                <w:rFonts w:ascii="Arial" w:hAnsi="Arial" w:cs="Arial"/>
                <w:sz w:val="22"/>
                <w:szCs w:val="22"/>
              </w:rPr>
              <w:t>Qualitative Inquiry</w:t>
            </w:r>
          </w:p>
          <w:p w14:paraId="04B6E679" w14:textId="22D8FB5E" w:rsidR="009249FB" w:rsidRDefault="009249FB" w:rsidP="009249FB">
            <w:pPr>
              <w:spacing w:after="120"/>
              <w:rPr>
                <w:rFonts w:ascii="Arial" w:hAnsi="Arial" w:cs="Arial"/>
                <w:sz w:val="22"/>
                <w:szCs w:val="22"/>
              </w:rPr>
            </w:pPr>
            <w:r>
              <w:rPr>
                <w:rFonts w:ascii="Arial" w:hAnsi="Arial" w:cs="Arial"/>
                <w:sz w:val="22"/>
                <w:szCs w:val="22"/>
              </w:rPr>
              <w:t>Research Immersion</w:t>
            </w:r>
          </w:p>
          <w:p w14:paraId="6A7652C6" w14:textId="53F7E298" w:rsidR="00A53469" w:rsidRDefault="00A53469" w:rsidP="00F50D24">
            <w:pPr>
              <w:spacing w:after="120"/>
              <w:rPr>
                <w:rFonts w:ascii="Arial" w:hAnsi="Arial" w:cs="Arial"/>
                <w:sz w:val="22"/>
                <w:szCs w:val="22"/>
              </w:rPr>
            </w:pPr>
            <w:r>
              <w:rPr>
                <w:rFonts w:ascii="Arial" w:hAnsi="Arial" w:cs="Arial"/>
                <w:sz w:val="22"/>
                <w:szCs w:val="22"/>
              </w:rPr>
              <w:t>Qualitative Interviews and Focus Groups</w:t>
            </w:r>
          </w:p>
        </w:tc>
        <w:tc>
          <w:tcPr>
            <w:tcW w:w="1260" w:type="dxa"/>
            <w:shd w:val="clear" w:color="auto" w:fill="auto"/>
          </w:tcPr>
          <w:p w14:paraId="69D78058" w14:textId="2B5371DB" w:rsidR="009249FB" w:rsidRDefault="009249FB" w:rsidP="00F50D24">
            <w:pPr>
              <w:spacing w:after="120"/>
              <w:rPr>
                <w:rFonts w:ascii="Arial" w:hAnsi="Arial" w:cs="Arial"/>
                <w:sz w:val="22"/>
                <w:szCs w:val="22"/>
              </w:rPr>
            </w:pPr>
            <w:r>
              <w:rPr>
                <w:rFonts w:ascii="Arial" w:hAnsi="Arial" w:cs="Arial"/>
                <w:sz w:val="22"/>
                <w:szCs w:val="22"/>
              </w:rPr>
              <w:t>2</w:t>
            </w:r>
          </w:p>
          <w:p w14:paraId="54EB8631" w14:textId="5DE9B527" w:rsidR="009249FB" w:rsidRDefault="009249FB" w:rsidP="00F50D24">
            <w:pPr>
              <w:spacing w:after="120"/>
              <w:rPr>
                <w:rFonts w:ascii="Arial" w:hAnsi="Arial" w:cs="Arial"/>
                <w:sz w:val="22"/>
                <w:szCs w:val="22"/>
              </w:rPr>
            </w:pPr>
            <w:r>
              <w:rPr>
                <w:rFonts w:ascii="Arial" w:hAnsi="Arial" w:cs="Arial"/>
                <w:sz w:val="22"/>
                <w:szCs w:val="22"/>
              </w:rPr>
              <w:t>3</w:t>
            </w:r>
          </w:p>
          <w:p w14:paraId="255D3B21" w14:textId="22D4B334" w:rsidR="009249FB" w:rsidRDefault="009249FB" w:rsidP="00F50D24">
            <w:pPr>
              <w:spacing w:after="120"/>
              <w:rPr>
                <w:rFonts w:ascii="Arial" w:hAnsi="Arial" w:cs="Arial"/>
                <w:sz w:val="22"/>
                <w:szCs w:val="22"/>
              </w:rPr>
            </w:pPr>
            <w:r>
              <w:rPr>
                <w:rFonts w:ascii="Arial" w:hAnsi="Arial" w:cs="Arial"/>
                <w:sz w:val="22"/>
                <w:szCs w:val="22"/>
              </w:rPr>
              <w:t>1-3</w:t>
            </w:r>
          </w:p>
          <w:p w14:paraId="5852632D" w14:textId="4FF92DC2" w:rsidR="00A53469" w:rsidRDefault="00A53469"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0559F3FC" w14:textId="3A889C51" w:rsidR="009249FB" w:rsidRDefault="00922817" w:rsidP="005F6C6C">
            <w:pPr>
              <w:tabs>
                <w:tab w:val="left" w:pos="435"/>
              </w:tabs>
              <w:spacing w:after="120"/>
              <w:jc w:val="center"/>
              <w:rPr>
                <w:rFonts w:ascii="Arial" w:hAnsi="Arial" w:cs="Arial"/>
                <w:sz w:val="22"/>
                <w:szCs w:val="22"/>
              </w:rPr>
            </w:pPr>
            <w:r>
              <w:rPr>
                <w:rFonts w:ascii="Arial" w:hAnsi="Arial" w:cs="Arial"/>
                <w:sz w:val="22"/>
                <w:szCs w:val="22"/>
              </w:rPr>
              <w:t>7</w:t>
            </w:r>
          </w:p>
          <w:p w14:paraId="3F438557" w14:textId="0B638E62" w:rsidR="009249FB" w:rsidRDefault="009249FB" w:rsidP="005F6C6C">
            <w:pPr>
              <w:tabs>
                <w:tab w:val="left" w:pos="435"/>
              </w:tabs>
              <w:spacing w:after="120"/>
              <w:jc w:val="center"/>
              <w:rPr>
                <w:rFonts w:ascii="Arial" w:hAnsi="Arial" w:cs="Arial"/>
                <w:sz w:val="22"/>
                <w:szCs w:val="22"/>
              </w:rPr>
            </w:pPr>
            <w:r>
              <w:rPr>
                <w:rFonts w:ascii="Arial" w:hAnsi="Arial" w:cs="Arial"/>
                <w:sz w:val="22"/>
                <w:szCs w:val="22"/>
              </w:rPr>
              <w:t>9</w:t>
            </w:r>
          </w:p>
          <w:p w14:paraId="59CBEE0B" w14:textId="7F77F9F4" w:rsidR="00922817" w:rsidRDefault="00922817" w:rsidP="005F6C6C">
            <w:pPr>
              <w:tabs>
                <w:tab w:val="left" w:pos="435"/>
              </w:tabs>
              <w:spacing w:after="120"/>
              <w:jc w:val="center"/>
              <w:rPr>
                <w:rFonts w:ascii="Arial" w:hAnsi="Arial" w:cs="Arial"/>
                <w:sz w:val="22"/>
                <w:szCs w:val="22"/>
              </w:rPr>
            </w:pPr>
            <w:r>
              <w:rPr>
                <w:rFonts w:ascii="Arial" w:hAnsi="Arial" w:cs="Arial"/>
                <w:sz w:val="22"/>
                <w:szCs w:val="22"/>
              </w:rPr>
              <w:t>9</w:t>
            </w:r>
          </w:p>
          <w:p w14:paraId="6BB388BE" w14:textId="25E192DD" w:rsidR="00A53469" w:rsidRDefault="00A53469" w:rsidP="005F6C6C">
            <w:pPr>
              <w:tabs>
                <w:tab w:val="left" w:pos="435"/>
              </w:tabs>
              <w:spacing w:after="120"/>
              <w:jc w:val="center"/>
              <w:rPr>
                <w:rFonts w:ascii="Arial" w:hAnsi="Arial" w:cs="Arial"/>
                <w:sz w:val="22"/>
                <w:szCs w:val="22"/>
              </w:rPr>
            </w:pPr>
            <w:r>
              <w:rPr>
                <w:rFonts w:ascii="Arial" w:hAnsi="Arial" w:cs="Arial"/>
                <w:sz w:val="22"/>
                <w:szCs w:val="22"/>
              </w:rPr>
              <w:t>9</w:t>
            </w:r>
          </w:p>
        </w:tc>
        <w:tc>
          <w:tcPr>
            <w:tcW w:w="1530" w:type="dxa"/>
            <w:shd w:val="clear" w:color="auto" w:fill="auto"/>
          </w:tcPr>
          <w:p w14:paraId="6594C103" w14:textId="216397E4" w:rsidR="009249FB" w:rsidRDefault="009249FB" w:rsidP="00F50D24">
            <w:pPr>
              <w:spacing w:after="120"/>
              <w:rPr>
                <w:rFonts w:ascii="Arial" w:hAnsi="Arial" w:cs="Arial"/>
                <w:sz w:val="22"/>
                <w:szCs w:val="22"/>
              </w:rPr>
            </w:pPr>
            <w:r>
              <w:rPr>
                <w:rFonts w:ascii="Arial" w:hAnsi="Arial" w:cs="Arial"/>
                <w:sz w:val="22"/>
                <w:szCs w:val="22"/>
              </w:rPr>
              <w:t>Instructor</w:t>
            </w:r>
          </w:p>
          <w:p w14:paraId="2AEE4393" w14:textId="66F1CEBB" w:rsidR="009249FB" w:rsidRDefault="009249FB" w:rsidP="00F50D24">
            <w:pPr>
              <w:spacing w:after="120"/>
              <w:rPr>
                <w:rFonts w:ascii="Arial" w:hAnsi="Arial" w:cs="Arial"/>
                <w:sz w:val="22"/>
                <w:szCs w:val="22"/>
              </w:rPr>
            </w:pPr>
            <w:r>
              <w:rPr>
                <w:rFonts w:ascii="Arial" w:hAnsi="Arial" w:cs="Arial"/>
                <w:sz w:val="22"/>
                <w:szCs w:val="22"/>
              </w:rPr>
              <w:t>Instructor</w:t>
            </w:r>
          </w:p>
          <w:p w14:paraId="0D8B12A6" w14:textId="77B9B8AA" w:rsidR="009249FB" w:rsidRDefault="009249FB" w:rsidP="00F50D24">
            <w:pPr>
              <w:spacing w:after="120"/>
              <w:rPr>
                <w:rFonts w:ascii="Arial" w:hAnsi="Arial" w:cs="Arial"/>
                <w:sz w:val="22"/>
                <w:szCs w:val="22"/>
              </w:rPr>
            </w:pPr>
            <w:r>
              <w:rPr>
                <w:rFonts w:ascii="Arial" w:hAnsi="Arial" w:cs="Arial"/>
                <w:sz w:val="22"/>
                <w:szCs w:val="22"/>
              </w:rPr>
              <w:t>Instructor</w:t>
            </w:r>
          </w:p>
          <w:p w14:paraId="6191C13B" w14:textId="1C5F429C" w:rsidR="00A53469" w:rsidRDefault="00A53469" w:rsidP="00F50D24">
            <w:pPr>
              <w:spacing w:after="120"/>
              <w:rPr>
                <w:rFonts w:ascii="Arial" w:hAnsi="Arial" w:cs="Arial"/>
                <w:sz w:val="22"/>
                <w:szCs w:val="22"/>
              </w:rPr>
            </w:pPr>
            <w:r>
              <w:rPr>
                <w:rFonts w:ascii="Arial" w:hAnsi="Arial" w:cs="Arial"/>
                <w:sz w:val="22"/>
                <w:szCs w:val="22"/>
              </w:rPr>
              <w:t>Instructor</w:t>
            </w:r>
          </w:p>
        </w:tc>
      </w:tr>
      <w:tr w:rsidR="00F50D24" w:rsidRPr="00513CE2" w14:paraId="7E115234" w14:textId="77777777" w:rsidTr="005F6C6C">
        <w:tc>
          <w:tcPr>
            <w:tcW w:w="720" w:type="dxa"/>
            <w:shd w:val="clear" w:color="auto" w:fill="auto"/>
          </w:tcPr>
          <w:p w14:paraId="4E3BFB8F" w14:textId="77777777" w:rsidR="004E37CB" w:rsidRDefault="004E37CB" w:rsidP="00256C8A">
            <w:pPr>
              <w:tabs>
                <w:tab w:val="left" w:pos="7650"/>
              </w:tabs>
              <w:spacing w:after="120"/>
              <w:ind w:left="-18"/>
              <w:rPr>
                <w:rFonts w:ascii="Arial" w:hAnsi="Arial" w:cs="Arial"/>
                <w:sz w:val="22"/>
                <w:szCs w:val="22"/>
              </w:rPr>
            </w:pPr>
            <w:r>
              <w:rPr>
                <w:rFonts w:ascii="Arial" w:hAnsi="Arial" w:cs="Arial"/>
                <w:sz w:val="22"/>
                <w:szCs w:val="22"/>
              </w:rPr>
              <w:t>2020</w:t>
            </w:r>
          </w:p>
          <w:p w14:paraId="6E2E80FA" w14:textId="77777777" w:rsidR="004E37CB" w:rsidRDefault="004E37CB" w:rsidP="00256C8A">
            <w:pPr>
              <w:tabs>
                <w:tab w:val="left" w:pos="7650"/>
              </w:tabs>
              <w:spacing w:after="120"/>
              <w:ind w:left="-18"/>
              <w:rPr>
                <w:rFonts w:ascii="Arial" w:hAnsi="Arial" w:cs="Arial"/>
                <w:sz w:val="22"/>
                <w:szCs w:val="22"/>
              </w:rPr>
            </w:pPr>
            <w:r>
              <w:rPr>
                <w:rFonts w:ascii="Arial" w:hAnsi="Arial" w:cs="Arial"/>
                <w:sz w:val="22"/>
                <w:szCs w:val="22"/>
              </w:rPr>
              <w:t>2020</w:t>
            </w:r>
          </w:p>
          <w:p w14:paraId="0916E378" w14:textId="77777777" w:rsidR="004E37CB" w:rsidRDefault="004E37CB" w:rsidP="00256C8A">
            <w:pPr>
              <w:tabs>
                <w:tab w:val="left" w:pos="7650"/>
              </w:tabs>
              <w:spacing w:after="120"/>
              <w:ind w:left="-18"/>
              <w:rPr>
                <w:rFonts w:ascii="Arial" w:hAnsi="Arial" w:cs="Arial"/>
                <w:sz w:val="22"/>
                <w:szCs w:val="22"/>
              </w:rPr>
            </w:pPr>
            <w:r>
              <w:rPr>
                <w:rFonts w:ascii="Arial" w:hAnsi="Arial" w:cs="Arial"/>
                <w:sz w:val="22"/>
                <w:szCs w:val="22"/>
              </w:rPr>
              <w:t>2020</w:t>
            </w:r>
          </w:p>
          <w:p w14:paraId="4E2134C1" w14:textId="77777777" w:rsidR="00A838C5" w:rsidRDefault="00366C67" w:rsidP="00256C8A">
            <w:pPr>
              <w:tabs>
                <w:tab w:val="left" w:pos="7650"/>
              </w:tabs>
              <w:spacing w:after="120"/>
              <w:ind w:left="-18"/>
              <w:rPr>
                <w:rFonts w:ascii="Arial" w:hAnsi="Arial" w:cs="Arial"/>
                <w:sz w:val="22"/>
                <w:szCs w:val="22"/>
              </w:rPr>
            </w:pPr>
            <w:r>
              <w:rPr>
                <w:rFonts w:ascii="Arial" w:hAnsi="Arial" w:cs="Arial"/>
                <w:sz w:val="22"/>
                <w:szCs w:val="22"/>
              </w:rPr>
              <w:t>2019</w:t>
            </w:r>
          </w:p>
          <w:p w14:paraId="6AF1B8DC" w14:textId="77777777" w:rsidR="00A838C5" w:rsidRDefault="00366C67" w:rsidP="00256C8A">
            <w:pPr>
              <w:tabs>
                <w:tab w:val="left" w:pos="7650"/>
              </w:tabs>
              <w:spacing w:after="120"/>
              <w:ind w:left="-18"/>
              <w:rPr>
                <w:rFonts w:ascii="Arial" w:hAnsi="Arial" w:cs="Arial"/>
                <w:sz w:val="22"/>
                <w:szCs w:val="22"/>
              </w:rPr>
            </w:pPr>
            <w:r>
              <w:rPr>
                <w:rFonts w:ascii="Arial" w:hAnsi="Arial" w:cs="Arial"/>
                <w:sz w:val="22"/>
                <w:szCs w:val="22"/>
              </w:rPr>
              <w:t>2019</w:t>
            </w:r>
          </w:p>
          <w:p w14:paraId="564DCD93" w14:textId="77777777" w:rsidR="00A838C5" w:rsidRDefault="00366C67" w:rsidP="00256C8A">
            <w:pPr>
              <w:tabs>
                <w:tab w:val="left" w:pos="7650"/>
              </w:tabs>
              <w:spacing w:after="120"/>
              <w:ind w:left="-18"/>
              <w:rPr>
                <w:rFonts w:ascii="Arial" w:hAnsi="Arial" w:cs="Arial"/>
                <w:sz w:val="22"/>
                <w:szCs w:val="22"/>
              </w:rPr>
            </w:pPr>
            <w:r>
              <w:rPr>
                <w:rFonts w:ascii="Arial" w:hAnsi="Arial" w:cs="Arial"/>
                <w:sz w:val="22"/>
                <w:szCs w:val="22"/>
              </w:rPr>
              <w:t>2019</w:t>
            </w:r>
          </w:p>
          <w:p w14:paraId="01D471C6" w14:textId="77777777" w:rsidR="00A838C5" w:rsidRDefault="00366C67" w:rsidP="00256C8A">
            <w:pPr>
              <w:tabs>
                <w:tab w:val="left" w:pos="7650"/>
              </w:tabs>
              <w:spacing w:after="120"/>
              <w:ind w:left="-18"/>
              <w:rPr>
                <w:rFonts w:ascii="Arial" w:hAnsi="Arial" w:cs="Arial"/>
                <w:sz w:val="22"/>
                <w:szCs w:val="22"/>
              </w:rPr>
            </w:pPr>
            <w:r>
              <w:rPr>
                <w:rFonts w:ascii="Arial" w:hAnsi="Arial" w:cs="Arial"/>
                <w:sz w:val="22"/>
                <w:szCs w:val="22"/>
              </w:rPr>
              <w:t>2019</w:t>
            </w:r>
          </w:p>
          <w:p w14:paraId="4E1D6596" w14:textId="77777777" w:rsidR="00F50D24" w:rsidRPr="00291B20" w:rsidRDefault="00F50D24" w:rsidP="00256C8A">
            <w:pPr>
              <w:tabs>
                <w:tab w:val="left" w:pos="7650"/>
              </w:tabs>
              <w:spacing w:after="120"/>
              <w:ind w:left="-18"/>
              <w:rPr>
                <w:rFonts w:ascii="Arial" w:hAnsi="Arial" w:cs="Arial"/>
                <w:sz w:val="22"/>
                <w:szCs w:val="22"/>
              </w:rPr>
            </w:pPr>
            <w:r>
              <w:rPr>
                <w:rFonts w:ascii="Arial" w:hAnsi="Arial" w:cs="Arial"/>
                <w:sz w:val="22"/>
                <w:szCs w:val="22"/>
              </w:rPr>
              <w:t>2018</w:t>
            </w:r>
          </w:p>
        </w:tc>
        <w:tc>
          <w:tcPr>
            <w:tcW w:w="1692" w:type="dxa"/>
            <w:shd w:val="clear" w:color="auto" w:fill="auto"/>
          </w:tcPr>
          <w:p w14:paraId="58CF0F39" w14:textId="77777777" w:rsidR="004E37CB" w:rsidRDefault="004E37CB" w:rsidP="00F50D24">
            <w:pPr>
              <w:spacing w:after="120"/>
              <w:rPr>
                <w:rFonts w:ascii="Arial" w:hAnsi="Arial" w:cs="Arial"/>
                <w:sz w:val="22"/>
                <w:szCs w:val="22"/>
              </w:rPr>
            </w:pPr>
            <w:r>
              <w:rPr>
                <w:rFonts w:ascii="Arial" w:hAnsi="Arial" w:cs="Arial"/>
                <w:sz w:val="22"/>
                <w:szCs w:val="22"/>
              </w:rPr>
              <w:t>NURS 7703</w:t>
            </w:r>
          </w:p>
          <w:p w14:paraId="1A87E57C" w14:textId="77777777" w:rsidR="004E37CB" w:rsidRDefault="004E37CB" w:rsidP="00F50D24">
            <w:pPr>
              <w:spacing w:after="120"/>
              <w:rPr>
                <w:rFonts w:ascii="Arial" w:hAnsi="Arial" w:cs="Arial"/>
                <w:sz w:val="22"/>
                <w:szCs w:val="22"/>
              </w:rPr>
            </w:pPr>
            <w:r>
              <w:rPr>
                <w:rFonts w:ascii="Arial" w:hAnsi="Arial" w:cs="Arial"/>
                <w:sz w:val="22"/>
                <w:szCs w:val="22"/>
              </w:rPr>
              <w:t>NURS 7206</w:t>
            </w:r>
          </w:p>
          <w:p w14:paraId="6A7B8F79" w14:textId="77777777" w:rsidR="004E37CB" w:rsidRDefault="004E37CB" w:rsidP="00F50D24">
            <w:pPr>
              <w:spacing w:after="120"/>
              <w:rPr>
                <w:rFonts w:ascii="Arial" w:hAnsi="Arial" w:cs="Arial"/>
                <w:sz w:val="22"/>
                <w:szCs w:val="22"/>
              </w:rPr>
            </w:pPr>
            <w:r>
              <w:rPr>
                <w:rFonts w:ascii="Arial" w:hAnsi="Arial" w:cs="Arial"/>
                <w:sz w:val="22"/>
                <w:szCs w:val="22"/>
              </w:rPr>
              <w:t>NURS 7780</w:t>
            </w:r>
          </w:p>
          <w:p w14:paraId="213C1576" w14:textId="77777777" w:rsidR="00A838C5" w:rsidRDefault="00366C67" w:rsidP="00F50D24">
            <w:pPr>
              <w:spacing w:after="120"/>
              <w:rPr>
                <w:rFonts w:ascii="Arial" w:hAnsi="Arial" w:cs="Arial"/>
                <w:sz w:val="22"/>
                <w:szCs w:val="22"/>
              </w:rPr>
            </w:pPr>
            <w:r>
              <w:rPr>
                <w:rFonts w:ascii="Arial" w:hAnsi="Arial" w:cs="Arial"/>
                <w:sz w:val="22"/>
                <w:szCs w:val="22"/>
              </w:rPr>
              <w:t>NURS 6710</w:t>
            </w:r>
          </w:p>
          <w:p w14:paraId="1910170D" w14:textId="77777777" w:rsidR="00A838C5" w:rsidRDefault="00366C67" w:rsidP="00F50D24">
            <w:pPr>
              <w:spacing w:after="120"/>
              <w:rPr>
                <w:rFonts w:ascii="Arial" w:hAnsi="Arial" w:cs="Arial"/>
                <w:sz w:val="22"/>
                <w:szCs w:val="22"/>
              </w:rPr>
            </w:pPr>
            <w:r>
              <w:rPr>
                <w:rFonts w:ascii="Arial" w:hAnsi="Arial" w:cs="Arial"/>
                <w:sz w:val="22"/>
                <w:szCs w:val="22"/>
              </w:rPr>
              <w:t>NURS 7702</w:t>
            </w:r>
          </w:p>
          <w:p w14:paraId="195116A1" w14:textId="77777777" w:rsidR="00A838C5" w:rsidRDefault="00366C67" w:rsidP="00F50D24">
            <w:pPr>
              <w:spacing w:after="120"/>
              <w:rPr>
                <w:rFonts w:ascii="Arial" w:hAnsi="Arial" w:cs="Arial"/>
                <w:sz w:val="22"/>
                <w:szCs w:val="22"/>
              </w:rPr>
            </w:pPr>
            <w:r>
              <w:rPr>
                <w:rFonts w:ascii="Arial" w:hAnsi="Arial" w:cs="Arial"/>
                <w:sz w:val="22"/>
                <w:szCs w:val="22"/>
              </w:rPr>
              <w:t>NURS 7701</w:t>
            </w:r>
          </w:p>
          <w:p w14:paraId="56DDEE36" w14:textId="77777777" w:rsidR="00A838C5" w:rsidRDefault="00366C67" w:rsidP="00F50D24">
            <w:pPr>
              <w:spacing w:after="120"/>
              <w:rPr>
                <w:rFonts w:ascii="Arial" w:hAnsi="Arial" w:cs="Arial"/>
                <w:sz w:val="22"/>
                <w:szCs w:val="22"/>
              </w:rPr>
            </w:pPr>
            <w:r>
              <w:rPr>
                <w:rFonts w:ascii="Arial" w:hAnsi="Arial" w:cs="Arial"/>
                <w:sz w:val="22"/>
                <w:szCs w:val="22"/>
              </w:rPr>
              <w:t>NURS 7703</w:t>
            </w:r>
          </w:p>
          <w:p w14:paraId="1B0871A6" w14:textId="77777777" w:rsidR="00F50D24" w:rsidRDefault="00F50D24" w:rsidP="00F50D24">
            <w:pPr>
              <w:spacing w:after="120"/>
              <w:rPr>
                <w:rFonts w:ascii="Arial" w:hAnsi="Arial" w:cs="Arial"/>
                <w:sz w:val="22"/>
                <w:szCs w:val="22"/>
              </w:rPr>
            </w:pPr>
            <w:r>
              <w:rPr>
                <w:rFonts w:ascii="Arial" w:hAnsi="Arial" w:cs="Arial"/>
                <w:sz w:val="22"/>
                <w:szCs w:val="22"/>
              </w:rPr>
              <w:t>NURS 6710</w:t>
            </w:r>
          </w:p>
        </w:tc>
        <w:tc>
          <w:tcPr>
            <w:tcW w:w="3960" w:type="dxa"/>
            <w:shd w:val="clear" w:color="auto" w:fill="auto"/>
          </w:tcPr>
          <w:p w14:paraId="2DFCB397" w14:textId="77777777" w:rsidR="004E37CB" w:rsidRDefault="004E37CB" w:rsidP="00F50D24">
            <w:pPr>
              <w:spacing w:after="120"/>
              <w:rPr>
                <w:rFonts w:ascii="Arial" w:hAnsi="Arial" w:cs="Arial"/>
                <w:sz w:val="22"/>
                <w:szCs w:val="22"/>
              </w:rPr>
            </w:pPr>
            <w:r>
              <w:rPr>
                <w:rFonts w:ascii="Arial" w:hAnsi="Arial" w:cs="Arial"/>
                <w:sz w:val="22"/>
                <w:szCs w:val="22"/>
              </w:rPr>
              <w:t>DNP Scholarly Project III</w:t>
            </w:r>
          </w:p>
          <w:p w14:paraId="528269DE" w14:textId="77777777" w:rsidR="004E37CB" w:rsidRDefault="004E37CB" w:rsidP="00F50D24">
            <w:pPr>
              <w:spacing w:after="120"/>
              <w:rPr>
                <w:rFonts w:ascii="Arial" w:hAnsi="Arial" w:cs="Arial"/>
                <w:sz w:val="22"/>
                <w:szCs w:val="22"/>
              </w:rPr>
            </w:pPr>
            <w:r>
              <w:rPr>
                <w:rFonts w:ascii="Arial" w:hAnsi="Arial" w:cs="Arial"/>
                <w:sz w:val="22"/>
                <w:szCs w:val="22"/>
              </w:rPr>
              <w:t>Intro. Grantsmanship</w:t>
            </w:r>
          </w:p>
          <w:p w14:paraId="70244475" w14:textId="77777777" w:rsidR="004E37CB" w:rsidRDefault="004E37CB" w:rsidP="00F50D24">
            <w:pPr>
              <w:spacing w:after="120"/>
              <w:rPr>
                <w:rFonts w:ascii="Arial" w:hAnsi="Arial" w:cs="Arial"/>
                <w:sz w:val="22"/>
                <w:szCs w:val="22"/>
              </w:rPr>
            </w:pPr>
            <w:r>
              <w:rPr>
                <w:rFonts w:ascii="Arial" w:hAnsi="Arial" w:cs="Arial"/>
                <w:sz w:val="22"/>
                <w:szCs w:val="22"/>
              </w:rPr>
              <w:t>Research Immersion</w:t>
            </w:r>
          </w:p>
          <w:p w14:paraId="3A634267" w14:textId="77777777" w:rsidR="00A838C5" w:rsidRDefault="00366C67" w:rsidP="00F50D24">
            <w:pPr>
              <w:spacing w:after="120"/>
              <w:rPr>
                <w:rFonts w:ascii="Arial" w:hAnsi="Arial" w:cs="Arial"/>
                <w:sz w:val="22"/>
                <w:szCs w:val="22"/>
              </w:rPr>
            </w:pPr>
            <w:r>
              <w:rPr>
                <w:rFonts w:ascii="Arial" w:hAnsi="Arial" w:cs="Arial"/>
                <w:sz w:val="22"/>
                <w:szCs w:val="22"/>
              </w:rPr>
              <w:t>Health &amp; Systems 1</w:t>
            </w:r>
          </w:p>
          <w:p w14:paraId="0CF733AD" w14:textId="77777777" w:rsidR="00A838C5" w:rsidRDefault="00366C67" w:rsidP="00F50D24">
            <w:pPr>
              <w:spacing w:after="120"/>
              <w:rPr>
                <w:rFonts w:ascii="Arial" w:hAnsi="Arial" w:cs="Arial"/>
                <w:sz w:val="22"/>
                <w:szCs w:val="22"/>
              </w:rPr>
            </w:pPr>
            <w:r>
              <w:rPr>
                <w:rFonts w:ascii="Arial" w:hAnsi="Arial" w:cs="Arial"/>
                <w:sz w:val="22"/>
                <w:szCs w:val="22"/>
              </w:rPr>
              <w:t>DNP Scholarly Project II</w:t>
            </w:r>
          </w:p>
          <w:p w14:paraId="0286278D" w14:textId="77777777" w:rsidR="00A838C5" w:rsidRDefault="00366C67" w:rsidP="00F50D24">
            <w:pPr>
              <w:spacing w:after="120"/>
              <w:rPr>
                <w:rFonts w:ascii="Arial" w:hAnsi="Arial" w:cs="Arial"/>
                <w:sz w:val="22"/>
                <w:szCs w:val="22"/>
              </w:rPr>
            </w:pPr>
            <w:r>
              <w:rPr>
                <w:rFonts w:ascii="Arial" w:hAnsi="Arial" w:cs="Arial"/>
                <w:sz w:val="22"/>
                <w:szCs w:val="22"/>
              </w:rPr>
              <w:t>DNP Scholarly Project I</w:t>
            </w:r>
          </w:p>
          <w:p w14:paraId="6FA80C6F" w14:textId="77777777" w:rsidR="00A838C5" w:rsidRDefault="00366C67" w:rsidP="00F50D24">
            <w:pPr>
              <w:spacing w:after="120"/>
              <w:rPr>
                <w:rFonts w:ascii="Arial" w:hAnsi="Arial" w:cs="Arial"/>
                <w:sz w:val="22"/>
                <w:szCs w:val="22"/>
              </w:rPr>
            </w:pPr>
            <w:r>
              <w:rPr>
                <w:rFonts w:ascii="Arial" w:hAnsi="Arial" w:cs="Arial"/>
                <w:sz w:val="22"/>
                <w:szCs w:val="22"/>
              </w:rPr>
              <w:t>DNP Scholarly Project II</w:t>
            </w:r>
          </w:p>
          <w:p w14:paraId="1CF1F1B8" w14:textId="77777777" w:rsidR="00F50D24" w:rsidRPr="00513CE2" w:rsidRDefault="00F50D24" w:rsidP="00F50D24">
            <w:pPr>
              <w:spacing w:after="120"/>
              <w:rPr>
                <w:rFonts w:ascii="Arial" w:hAnsi="Arial" w:cs="Arial"/>
                <w:sz w:val="22"/>
                <w:szCs w:val="22"/>
              </w:rPr>
            </w:pPr>
            <w:r>
              <w:rPr>
                <w:rFonts w:ascii="Arial" w:hAnsi="Arial" w:cs="Arial"/>
                <w:sz w:val="22"/>
                <w:szCs w:val="22"/>
              </w:rPr>
              <w:t>Health &amp; Systems 1</w:t>
            </w:r>
          </w:p>
        </w:tc>
        <w:tc>
          <w:tcPr>
            <w:tcW w:w="1260" w:type="dxa"/>
            <w:shd w:val="clear" w:color="auto" w:fill="auto"/>
          </w:tcPr>
          <w:p w14:paraId="08D2DFE9" w14:textId="77777777" w:rsidR="004E37CB" w:rsidRDefault="004E37CB" w:rsidP="00F50D24">
            <w:pPr>
              <w:spacing w:after="120"/>
              <w:rPr>
                <w:rFonts w:ascii="Arial" w:hAnsi="Arial" w:cs="Arial"/>
                <w:sz w:val="22"/>
                <w:szCs w:val="22"/>
              </w:rPr>
            </w:pPr>
            <w:r>
              <w:rPr>
                <w:rFonts w:ascii="Arial" w:hAnsi="Arial" w:cs="Arial"/>
                <w:sz w:val="22"/>
                <w:szCs w:val="22"/>
              </w:rPr>
              <w:t>3</w:t>
            </w:r>
          </w:p>
          <w:p w14:paraId="1CE4ACBD" w14:textId="77777777" w:rsidR="004E37CB" w:rsidRDefault="004E37CB" w:rsidP="00F50D24">
            <w:pPr>
              <w:spacing w:after="120"/>
              <w:rPr>
                <w:rFonts w:ascii="Arial" w:hAnsi="Arial" w:cs="Arial"/>
                <w:sz w:val="22"/>
                <w:szCs w:val="22"/>
              </w:rPr>
            </w:pPr>
            <w:r>
              <w:rPr>
                <w:rFonts w:ascii="Arial" w:hAnsi="Arial" w:cs="Arial"/>
                <w:sz w:val="22"/>
                <w:szCs w:val="22"/>
              </w:rPr>
              <w:t>2</w:t>
            </w:r>
          </w:p>
          <w:p w14:paraId="0BC37FE4" w14:textId="77777777" w:rsidR="004E37CB" w:rsidRDefault="004E37CB" w:rsidP="00F50D24">
            <w:pPr>
              <w:spacing w:after="120"/>
              <w:rPr>
                <w:rFonts w:ascii="Arial" w:hAnsi="Arial" w:cs="Arial"/>
                <w:sz w:val="22"/>
                <w:szCs w:val="22"/>
              </w:rPr>
            </w:pPr>
            <w:r>
              <w:rPr>
                <w:rFonts w:ascii="Arial" w:hAnsi="Arial" w:cs="Arial"/>
                <w:sz w:val="22"/>
                <w:szCs w:val="22"/>
              </w:rPr>
              <w:t>2</w:t>
            </w:r>
          </w:p>
          <w:p w14:paraId="660E0E44" w14:textId="77777777" w:rsidR="00A838C5" w:rsidRDefault="00366C67" w:rsidP="00F50D24">
            <w:pPr>
              <w:spacing w:after="120"/>
              <w:rPr>
                <w:rFonts w:ascii="Arial" w:hAnsi="Arial" w:cs="Arial"/>
                <w:sz w:val="22"/>
                <w:szCs w:val="22"/>
              </w:rPr>
            </w:pPr>
            <w:r>
              <w:rPr>
                <w:rFonts w:ascii="Arial" w:hAnsi="Arial" w:cs="Arial"/>
                <w:sz w:val="22"/>
                <w:szCs w:val="22"/>
              </w:rPr>
              <w:t>3</w:t>
            </w:r>
          </w:p>
          <w:p w14:paraId="444628A2" w14:textId="77777777" w:rsidR="00A838C5" w:rsidRDefault="00366C67" w:rsidP="00F50D24">
            <w:pPr>
              <w:spacing w:after="120"/>
              <w:rPr>
                <w:rFonts w:ascii="Arial" w:hAnsi="Arial" w:cs="Arial"/>
                <w:sz w:val="22"/>
                <w:szCs w:val="22"/>
              </w:rPr>
            </w:pPr>
            <w:r>
              <w:rPr>
                <w:rFonts w:ascii="Arial" w:hAnsi="Arial" w:cs="Arial"/>
                <w:sz w:val="22"/>
                <w:szCs w:val="22"/>
              </w:rPr>
              <w:t>3</w:t>
            </w:r>
          </w:p>
          <w:p w14:paraId="5291B833" w14:textId="77777777" w:rsidR="00A838C5" w:rsidRDefault="00366C67" w:rsidP="00F50D24">
            <w:pPr>
              <w:spacing w:after="120"/>
              <w:rPr>
                <w:rFonts w:ascii="Arial" w:hAnsi="Arial" w:cs="Arial"/>
                <w:sz w:val="22"/>
                <w:szCs w:val="22"/>
              </w:rPr>
            </w:pPr>
            <w:r>
              <w:rPr>
                <w:rFonts w:ascii="Arial" w:hAnsi="Arial" w:cs="Arial"/>
                <w:sz w:val="22"/>
                <w:szCs w:val="22"/>
              </w:rPr>
              <w:t>3</w:t>
            </w:r>
          </w:p>
          <w:p w14:paraId="3B546534" w14:textId="77777777" w:rsidR="00A838C5" w:rsidRDefault="00366C67" w:rsidP="00F50D24">
            <w:pPr>
              <w:spacing w:after="120"/>
              <w:rPr>
                <w:rFonts w:ascii="Arial" w:hAnsi="Arial" w:cs="Arial"/>
                <w:sz w:val="22"/>
                <w:szCs w:val="22"/>
              </w:rPr>
            </w:pPr>
            <w:r>
              <w:rPr>
                <w:rFonts w:ascii="Arial" w:hAnsi="Arial" w:cs="Arial"/>
                <w:sz w:val="22"/>
                <w:szCs w:val="22"/>
              </w:rPr>
              <w:t>3</w:t>
            </w:r>
          </w:p>
          <w:p w14:paraId="2FBB4C37" w14:textId="77777777" w:rsidR="00F50D24" w:rsidRDefault="00F50D24"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3F67A908" w14:textId="2EA57657" w:rsidR="004E37CB" w:rsidRDefault="004E37CB" w:rsidP="005F6C6C">
            <w:pPr>
              <w:tabs>
                <w:tab w:val="left" w:pos="435"/>
              </w:tabs>
              <w:spacing w:after="120"/>
              <w:jc w:val="center"/>
              <w:rPr>
                <w:rFonts w:ascii="Arial" w:hAnsi="Arial" w:cs="Arial"/>
                <w:sz w:val="22"/>
                <w:szCs w:val="22"/>
              </w:rPr>
            </w:pPr>
            <w:r>
              <w:rPr>
                <w:rFonts w:ascii="Arial" w:hAnsi="Arial" w:cs="Arial"/>
                <w:sz w:val="22"/>
                <w:szCs w:val="22"/>
              </w:rPr>
              <w:t>4</w:t>
            </w:r>
          </w:p>
          <w:p w14:paraId="06CC6396" w14:textId="1CB9B097" w:rsidR="004E37CB" w:rsidRDefault="004E37CB" w:rsidP="005F6C6C">
            <w:pPr>
              <w:tabs>
                <w:tab w:val="left" w:pos="435"/>
              </w:tabs>
              <w:spacing w:after="120"/>
              <w:jc w:val="center"/>
              <w:rPr>
                <w:rFonts w:ascii="Arial" w:hAnsi="Arial" w:cs="Arial"/>
                <w:sz w:val="22"/>
                <w:szCs w:val="22"/>
              </w:rPr>
            </w:pPr>
            <w:r>
              <w:rPr>
                <w:rFonts w:ascii="Arial" w:hAnsi="Arial" w:cs="Arial"/>
                <w:sz w:val="22"/>
                <w:szCs w:val="22"/>
              </w:rPr>
              <w:t>4</w:t>
            </w:r>
          </w:p>
          <w:p w14:paraId="6A153680" w14:textId="77777777" w:rsidR="004E37CB" w:rsidRDefault="004E37CB" w:rsidP="005F6C6C">
            <w:pPr>
              <w:tabs>
                <w:tab w:val="left" w:pos="435"/>
              </w:tabs>
              <w:spacing w:after="120"/>
              <w:jc w:val="center"/>
              <w:rPr>
                <w:rFonts w:ascii="Arial" w:hAnsi="Arial" w:cs="Arial"/>
                <w:sz w:val="22"/>
                <w:szCs w:val="22"/>
              </w:rPr>
            </w:pPr>
            <w:r>
              <w:rPr>
                <w:rFonts w:ascii="Arial" w:hAnsi="Arial" w:cs="Arial"/>
                <w:sz w:val="22"/>
                <w:szCs w:val="22"/>
              </w:rPr>
              <w:t>11</w:t>
            </w:r>
          </w:p>
          <w:p w14:paraId="4AD8B181" w14:textId="77777777" w:rsidR="00A838C5" w:rsidRDefault="001E43CD" w:rsidP="005F6C6C">
            <w:pPr>
              <w:tabs>
                <w:tab w:val="left" w:pos="435"/>
              </w:tabs>
              <w:spacing w:after="120"/>
              <w:jc w:val="center"/>
              <w:rPr>
                <w:rFonts w:ascii="Arial" w:hAnsi="Arial" w:cs="Arial"/>
                <w:sz w:val="22"/>
                <w:szCs w:val="22"/>
              </w:rPr>
            </w:pPr>
            <w:r>
              <w:rPr>
                <w:rFonts w:ascii="Arial" w:hAnsi="Arial" w:cs="Arial"/>
                <w:sz w:val="22"/>
                <w:szCs w:val="22"/>
              </w:rPr>
              <w:t>27</w:t>
            </w:r>
          </w:p>
          <w:p w14:paraId="761E7601" w14:textId="77777777" w:rsidR="00A838C5" w:rsidRDefault="001E43CD" w:rsidP="005F6C6C">
            <w:pPr>
              <w:tabs>
                <w:tab w:val="left" w:pos="435"/>
              </w:tabs>
              <w:spacing w:after="120"/>
              <w:jc w:val="center"/>
              <w:rPr>
                <w:rFonts w:ascii="Arial" w:hAnsi="Arial" w:cs="Arial"/>
                <w:sz w:val="22"/>
                <w:szCs w:val="22"/>
              </w:rPr>
            </w:pPr>
            <w:r>
              <w:rPr>
                <w:rFonts w:ascii="Arial" w:hAnsi="Arial" w:cs="Arial"/>
                <w:sz w:val="22"/>
                <w:szCs w:val="22"/>
              </w:rPr>
              <w:t>5</w:t>
            </w:r>
          </w:p>
          <w:p w14:paraId="09A203E5" w14:textId="77777777" w:rsidR="00A838C5" w:rsidRDefault="001E43CD" w:rsidP="005F6C6C">
            <w:pPr>
              <w:tabs>
                <w:tab w:val="left" w:pos="435"/>
              </w:tabs>
              <w:spacing w:after="120"/>
              <w:jc w:val="center"/>
              <w:rPr>
                <w:rFonts w:ascii="Arial" w:hAnsi="Arial" w:cs="Arial"/>
                <w:sz w:val="22"/>
                <w:szCs w:val="22"/>
              </w:rPr>
            </w:pPr>
            <w:r>
              <w:rPr>
                <w:rFonts w:ascii="Arial" w:hAnsi="Arial" w:cs="Arial"/>
                <w:sz w:val="22"/>
                <w:szCs w:val="22"/>
              </w:rPr>
              <w:t>5</w:t>
            </w:r>
          </w:p>
          <w:p w14:paraId="277C21AA" w14:textId="77777777" w:rsidR="00A838C5" w:rsidRDefault="001E43CD" w:rsidP="005F6C6C">
            <w:pPr>
              <w:tabs>
                <w:tab w:val="left" w:pos="435"/>
              </w:tabs>
              <w:spacing w:after="120"/>
              <w:jc w:val="center"/>
              <w:rPr>
                <w:rFonts w:ascii="Arial" w:hAnsi="Arial" w:cs="Arial"/>
                <w:sz w:val="22"/>
                <w:szCs w:val="22"/>
              </w:rPr>
            </w:pPr>
            <w:r>
              <w:rPr>
                <w:rFonts w:ascii="Arial" w:hAnsi="Arial" w:cs="Arial"/>
                <w:sz w:val="22"/>
                <w:szCs w:val="22"/>
              </w:rPr>
              <w:t>5</w:t>
            </w:r>
          </w:p>
          <w:p w14:paraId="60243672"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32</w:t>
            </w:r>
          </w:p>
        </w:tc>
        <w:tc>
          <w:tcPr>
            <w:tcW w:w="1530" w:type="dxa"/>
            <w:shd w:val="clear" w:color="auto" w:fill="auto"/>
          </w:tcPr>
          <w:p w14:paraId="68499C63" w14:textId="77777777" w:rsidR="004E37CB" w:rsidRDefault="004E37CB" w:rsidP="00F50D24">
            <w:pPr>
              <w:spacing w:after="120"/>
              <w:rPr>
                <w:rFonts w:ascii="Arial" w:hAnsi="Arial" w:cs="Arial"/>
                <w:sz w:val="22"/>
                <w:szCs w:val="22"/>
              </w:rPr>
            </w:pPr>
            <w:r>
              <w:rPr>
                <w:rFonts w:ascii="Arial" w:hAnsi="Arial" w:cs="Arial"/>
                <w:sz w:val="22"/>
                <w:szCs w:val="22"/>
              </w:rPr>
              <w:t>Instructor</w:t>
            </w:r>
          </w:p>
          <w:p w14:paraId="6B016E29" w14:textId="77777777" w:rsidR="004E37CB" w:rsidRDefault="004E37CB" w:rsidP="00F50D24">
            <w:pPr>
              <w:spacing w:after="120"/>
              <w:rPr>
                <w:rFonts w:ascii="Arial" w:hAnsi="Arial" w:cs="Arial"/>
                <w:sz w:val="22"/>
                <w:szCs w:val="22"/>
              </w:rPr>
            </w:pPr>
            <w:r>
              <w:rPr>
                <w:rFonts w:ascii="Arial" w:hAnsi="Arial" w:cs="Arial"/>
                <w:sz w:val="22"/>
                <w:szCs w:val="22"/>
              </w:rPr>
              <w:t>Instructor</w:t>
            </w:r>
          </w:p>
          <w:p w14:paraId="30EBFFD3" w14:textId="77777777" w:rsidR="004E37CB" w:rsidRDefault="004E37CB" w:rsidP="00F50D24">
            <w:pPr>
              <w:spacing w:after="120"/>
              <w:rPr>
                <w:rFonts w:ascii="Arial" w:hAnsi="Arial" w:cs="Arial"/>
                <w:sz w:val="22"/>
                <w:szCs w:val="22"/>
              </w:rPr>
            </w:pPr>
            <w:r>
              <w:rPr>
                <w:rFonts w:ascii="Arial" w:hAnsi="Arial" w:cs="Arial"/>
                <w:sz w:val="22"/>
                <w:szCs w:val="22"/>
              </w:rPr>
              <w:t>Instructor</w:t>
            </w:r>
          </w:p>
          <w:p w14:paraId="68C20EE7" w14:textId="77777777" w:rsidR="00A838C5" w:rsidRDefault="00366C67" w:rsidP="00F50D24">
            <w:pPr>
              <w:spacing w:after="120"/>
              <w:rPr>
                <w:rFonts w:ascii="Arial" w:hAnsi="Arial" w:cs="Arial"/>
                <w:sz w:val="22"/>
                <w:szCs w:val="22"/>
              </w:rPr>
            </w:pPr>
            <w:r>
              <w:rPr>
                <w:rFonts w:ascii="Arial" w:hAnsi="Arial" w:cs="Arial"/>
                <w:sz w:val="22"/>
                <w:szCs w:val="22"/>
              </w:rPr>
              <w:t>Instructor</w:t>
            </w:r>
          </w:p>
          <w:p w14:paraId="77C2982B" w14:textId="77777777" w:rsidR="00A838C5" w:rsidRDefault="00366C67" w:rsidP="00F50D24">
            <w:pPr>
              <w:spacing w:after="120"/>
              <w:rPr>
                <w:rFonts w:ascii="Arial" w:hAnsi="Arial" w:cs="Arial"/>
                <w:sz w:val="22"/>
                <w:szCs w:val="22"/>
              </w:rPr>
            </w:pPr>
            <w:r>
              <w:rPr>
                <w:rFonts w:ascii="Arial" w:hAnsi="Arial" w:cs="Arial"/>
                <w:sz w:val="22"/>
                <w:szCs w:val="22"/>
              </w:rPr>
              <w:t>Co-Instructor</w:t>
            </w:r>
          </w:p>
          <w:p w14:paraId="7F54AB2B" w14:textId="77777777" w:rsidR="00A838C5" w:rsidRDefault="00366C67" w:rsidP="00F50D24">
            <w:pPr>
              <w:spacing w:after="120"/>
              <w:rPr>
                <w:rFonts w:ascii="Arial" w:hAnsi="Arial" w:cs="Arial"/>
                <w:sz w:val="22"/>
                <w:szCs w:val="22"/>
              </w:rPr>
            </w:pPr>
            <w:r>
              <w:rPr>
                <w:rFonts w:ascii="Arial" w:hAnsi="Arial" w:cs="Arial"/>
                <w:sz w:val="22"/>
                <w:szCs w:val="22"/>
              </w:rPr>
              <w:t>Co-Instructor</w:t>
            </w:r>
          </w:p>
          <w:p w14:paraId="6E379312" w14:textId="77777777" w:rsidR="00A838C5" w:rsidRDefault="00366C67" w:rsidP="00F50D24">
            <w:pPr>
              <w:spacing w:after="120"/>
              <w:rPr>
                <w:rFonts w:ascii="Arial" w:hAnsi="Arial" w:cs="Arial"/>
                <w:sz w:val="22"/>
                <w:szCs w:val="22"/>
              </w:rPr>
            </w:pPr>
            <w:r>
              <w:rPr>
                <w:rFonts w:ascii="Arial" w:hAnsi="Arial" w:cs="Arial"/>
                <w:sz w:val="22"/>
                <w:szCs w:val="22"/>
              </w:rPr>
              <w:t>Co-Instructor</w:t>
            </w:r>
          </w:p>
          <w:p w14:paraId="6511FC84" w14:textId="77777777" w:rsidR="00F50D24" w:rsidRDefault="00F50D24" w:rsidP="00F50D24">
            <w:pPr>
              <w:spacing w:after="120"/>
              <w:rPr>
                <w:rFonts w:ascii="Arial" w:hAnsi="Arial" w:cs="Arial"/>
                <w:sz w:val="22"/>
                <w:szCs w:val="22"/>
              </w:rPr>
            </w:pPr>
            <w:r>
              <w:rPr>
                <w:rFonts w:ascii="Arial" w:hAnsi="Arial" w:cs="Arial"/>
                <w:sz w:val="22"/>
                <w:szCs w:val="22"/>
              </w:rPr>
              <w:t>Instructor</w:t>
            </w:r>
          </w:p>
        </w:tc>
      </w:tr>
      <w:tr w:rsidR="00F50D24" w:rsidRPr="00513CE2" w14:paraId="70AA0441" w14:textId="77777777" w:rsidTr="005F6C6C">
        <w:tc>
          <w:tcPr>
            <w:tcW w:w="720" w:type="dxa"/>
            <w:shd w:val="clear" w:color="auto" w:fill="auto"/>
          </w:tcPr>
          <w:p w14:paraId="798B9790" w14:textId="77777777" w:rsidR="00F50D24" w:rsidRPr="00291B20" w:rsidRDefault="00F50D24" w:rsidP="00256C8A">
            <w:pPr>
              <w:tabs>
                <w:tab w:val="left" w:pos="7650"/>
              </w:tabs>
              <w:spacing w:after="120"/>
              <w:ind w:left="-18"/>
              <w:rPr>
                <w:rFonts w:ascii="Arial" w:hAnsi="Arial" w:cs="Arial"/>
                <w:sz w:val="22"/>
                <w:szCs w:val="22"/>
              </w:rPr>
            </w:pPr>
            <w:r>
              <w:rPr>
                <w:rFonts w:ascii="Arial" w:hAnsi="Arial" w:cs="Arial"/>
                <w:sz w:val="22"/>
                <w:szCs w:val="22"/>
              </w:rPr>
              <w:t>2018</w:t>
            </w:r>
          </w:p>
        </w:tc>
        <w:tc>
          <w:tcPr>
            <w:tcW w:w="1692" w:type="dxa"/>
            <w:shd w:val="clear" w:color="auto" w:fill="auto"/>
          </w:tcPr>
          <w:p w14:paraId="7B42671F" w14:textId="77777777" w:rsidR="00F50D24" w:rsidRDefault="00F50D24" w:rsidP="00F50D24">
            <w:pPr>
              <w:spacing w:after="120"/>
              <w:rPr>
                <w:rFonts w:ascii="Arial" w:hAnsi="Arial" w:cs="Arial"/>
                <w:sz w:val="22"/>
                <w:szCs w:val="22"/>
              </w:rPr>
            </w:pPr>
            <w:r>
              <w:rPr>
                <w:rFonts w:ascii="Arial" w:hAnsi="Arial" w:cs="Arial"/>
                <w:sz w:val="22"/>
                <w:szCs w:val="22"/>
              </w:rPr>
              <w:t>NURS 7702</w:t>
            </w:r>
          </w:p>
        </w:tc>
        <w:tc>
          <w:tcPr>
            <w:tcW w:w="3960" w:type="dxa"/>
            <w:shd w:val="clear" w:color="auto" w:fill="auto"/>
          </w:tcPr>
          <w:p w14:paraId="3D7AFB2F" w14:textId="77777777" w:rsidR="00F50D24" w:rsidRPr="00513CE2" w:rsidRDefault="00F50D24" w:rsidP="00F50D24">
            <w:pPr>
              <w:spacing w:after="120"/>
              <w:rPr>
                <w:rFonts w:ascii="Arial" w:hAnsi="Arial" w:cs="Arial"/>
                <w:sz w:val="22"/>
                <w:szCs w:val="22"/>
              </w:rPr>
            </w:pPr>
            <w:r>
              <w:rPr>
                <w:rFonts w:ascii="Arial" w:hAnsi="Arial" w:cs="Arial"/>
                <w:sz w:val="22"/>
                <w:szCs w:val="22"/>
              </w:rPr>
              <w:t>DNP Scholarly Project II</w:t>
            </w:r>
          </w:p>
        </w:tc>
        <w:tc>
          <w:tcPr>
            <w:tcW w:w="1260" w:type="dxa"/>
            <w:shd w:val="clear" w:color="auto" w:fill="auto"/>
          </w:tcPr>
          <w:p w14:paraId="32031BB5" w14:textId="77777777" w:rsidR="00F50D24" w:rsidRDefault="00F50D24" w:rsidP="00F50D24">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3C4ABC3B"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6</w:t>
            </w:r>
          </w:p>
        </w:tc>
        <w:tc>
          <w:tcPr>
            <w:tcW w:w="1530" w:type="dxa"/>
            <w:shd w:val="clear" w:color="auto" w:fill="auto"/>
          </w:tcPr>
          <w:p w14:paraId="1A23F63B" w14:textId="77777777" w:rsidR="00F50D24" w:rsidRDefault="00F50D24" w:rsidP="00F50D24">
            <w:pPr>
              <w:spacing w:after="120"/>
              <w:rPr>
                <w:rFonts w:ascii="Arial" w:hAnsi="Arial" w:cs="Arial"/>
                <w:sz w:val="22"/>
                <w:szCs w:val="22"/>
              </w:rPr>
            </w:pPr>
            <w:r>
              <w:rPr>
                <w:rFonts w:ascii="Arial" w:hAnsi="Arial" w:cs="Arial"/>
                <w:sz w:val="22"/>
                <w:szCs w:val="22"/>
              </w:rPr>
              <w:t>Co-Instructor</w:t>
            </w:r>
          </w:p>
        </w:tc>
      </w:tr>
      <w:tr w:rsidR="00F50D24" w:rsidRPr="00513CE2" w14:paraId="19FFFF5C" w14:textId="77777777" w:rsidTr="005F6C6C">
        <w:tc>
          <w:tcPr>
            <w:tcW w:w="720" w:type="dxa"/>
            <w:shd w:val="clear" w:color="auto" w:fill="auto"/>
          </w:tcPr>
          <w:p w14:paraId="4572351D"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2018</w:t>
            </w:r>
          </w:p>
        </w:tc>
        <w:tc>
          <w:tcPr>
            <w:tcW w:w="1692" w:type="dxa"/>
            <w:shd w:val="clear" w:color="auto" w:fill="auto"/>
          </w:tcPr>
          <w:p w14:paraId="496C6AFB" w14:textId="77777777" w:rsidR="00F50D24" w:rsidRDefault="00F50D24" w:rsidP="00256C8A">
            <w:pPr>
              <w:spacing w:after="120"/>
              <w:rPr>
                <w:rFonts w:ascii="Arial" w:hAnsi="Arial" w:cs="Arial"/>
                <w:sz w:val="22"/>
                <w:szCs w:val="22"/>
              </w:rPr>
            </w:pPr>
            <w:r>
              <w:rPr>
                <w:rFonts w:ascii="Arial" w:hAnsi="Arial" w:cs="Arial"/>
                <w:sz w:val="22"/>
                <w:szCs w:val="22"/>
              </w:rPr>
              <w:t>NURS 7701</w:t>
            </w:r>
          </w:p>
        </w:tc>
        <w:tc>
          <w:tcPr>
            <w:tcW w:w="3960" w:type="dxa"/>
            <w:shd w:val="clear" w:color="auto" w:fill="auto"/>
          </w:tcPr>
          <w:p w14:paraId="5F510A08" w14:textId="77777777" w:rsidR="00F50D24" w:rsidRDefault="00F50D24" w:rsidP="00256C8A">
            <w:pPr>
              <w:spacing w:after="120"/>
              <w:rPr>
                <w:rFonts w:ascii="Arial" w:hAnsi="Arial" w:cs="Arial"/>
                <w:sz w:val="22"/>
                <w:szCs w:val="22"/>
              </w:rPr>
            </w:pPr>
            <w:r>
              <w:rPr>
                <w:rFonts w:ascii="Arial" w:hAnsi="Arial" w:cs="Arial"/>
                <w:sz w:val="22"/>
                <w:szCs w:val="22"/>
              </w:rPr>
              <w:t>DNP Scholarly Project I</w:t>
            </w:r>
          </w:p>
        </w:tc>
        <w:tc>
          <w:tcPr>
            <w:tcW w:w="1260" w:type="dxa"/>
            <w:shd w:val="clear" w:color="auto" w:fill="auto"/>
          </w:tcPr>
          <w:p w14:paraId="42FAAF7F"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262B65C4"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6</w:t>
            </w:r>
          </w:p>
        </w:tc>
        <w:tc>
          <w:tcPr>
            <w:tcW w:w="1530" w:type="dxa"/>
            <w:shd w:val="clear" w:color="auto" w:fill="auto"/>
          </w:tcPr>
          <w:p w14:paraId="69EBE6BE"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1BBDBE3E" w14:textId="77777777" w:rsidTr="005F6C6C">
        <w:tc>
          <w:tcPr>
            <w:tcW w:w="720" w:type="dxa"/>
            <w:shd w:val="clear" w:color="auto" w:fill="auto"/>
          </w:tcPr>
          <w:p w14:paraId="0CF43B53"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2018</w:t>
            </w:r>
          </w:p>
        </w:tc>
        <w:tc>
          <w:tcPr>
            <w:tcW w:w="1692" w:type="dxa"/>
            <w:shd w:val="clear" w:color="auto" w:fill="auto"/>
          </w:tcPr>
          <w:p w14:paraId="10949CE5" w14:textId="77777777" w:rsidR="00F50D24" w:rsidRDefault="00F50D24" w:rsidP="00256C8A">
            <w:pPr>
              <w:spacing w:after="120"/>
              <w:rPr>
                <w:rFonts w:ascii="Arial" w:hAnsi="Arial" w:cs="Arial"/>
                <w:sz w:val="22"/>
                <w:szCs w:val="22"/>
              </w:rPr>
            </w:pPr>
            <w:r>
              <w:rPr>
                <w:rFonts w:ascii="Arial" w:hAnsi="Arial" w:cs="Arial"/>
                <w:sz w:val="22"/>
                <w:szCs w:val="22"/>
              </w:rPr>
              <w:t>NURS 7703</w:t>
            </w:r>
          </w:p>
        </w:tc>
        <w:tc>
          <w:tcPr>
            <w:tcW w:w="3960" w:type="dxa"/>
            <w:shd w:val="clear" w:color="auto" w:fill="auto"/>
          </w:tcPr>
          <w:p w14:paraId="3053CA72"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II</w:t>
            </w:r>
          </w:p>
        </w:tc>
        <w:tc>
          <w:tcPr>
            <w:tcW w:w="1260" w:type="dxa"/>
            <w:shd w:val="clear" w:color="auto" w:fill="auto"/>
          </w:tcPr>
          <w:p w14:paraId="198A354F"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662BCC86"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6</w:t>
            </w:r>
          </w:p>
        </w:tc>
        <w:tc>
          <w:tcPr>
            <w:tcW w:w="1530" w:type="dxa"/>
            <w:shd w:val="clear" w:color="auto" w:fill="auto"/>
          </w:tcPr>
          <w:p w14:paraId="39520CB1"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3946A235" w14:textId="77777777" w:rsidTr="005F6C6C">
        <w:tc>
          <w:tcPr>
            <w:tcW w:w="720" w:type="dxa"/>
            <w:shd w:val="clear" w:color="auto" w:fill="auto"/>
          </w:tcPr>
          <w:p w14:paraId="5937FF21"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2017</w:t>
            </w:r>
          </w:p>
        </w:tc>
        <w:tc>
          <w:tcPr>
            <w:tcW w:w="1692" w:type="dxa"/>
            <w:shd w:val="clear" w:color="auto" w:fill="auto"/>
          </w:tcPr>
          <w:p w14:paraId="54436E14" w14:textId="77777777" w:rsidR="00F50D24" w:rsidRDefault="00F50D24" w:rsidP="00256C8A">
            <w:pPr>
              <w:spacing w:after="120"/>
              <w:rPr>
                <w:rFonts w:ascii="Arial" w:hAnsi="Arial" w:cs="Arial"/>
                <w:sz w:val="22"/>
                <w:szCs w:val="22"/>
              </w:rPr>
            </w:pPr>
            <w:r>
              <w:rPr>
                <w:rFonts w:ascii="Arial" w:hAnsi="Arial" w:cs="Arial"/>
                <w:sz w:val="22"/>
                <w:szCs w:val="22"/>
              </w:rPr>
              <w:t>NURS 7702</w:t>
            </w:r>
          </w:p>
        </w:tc>
        <w:tc>
          <w:tcPr>
            <w:tcW w:w="3960" w:type="dxa"/>
            <w:shd w:val="clear" w:color="auto" w:fill="auto"/>
          </w:tcPr>
          <w:p w14:paraId="39E2CDFB"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II</w:t>
            </w:r>
          </w:p>
        </w:tc>
        <w:tc>
          <w:tcPr>
            <w:tcW w:w="1260" w:type="dxa"/>
            <w:shd w:val="clear" w:color="auto" w:fill="auto"/>
          </w:tcPr>
          <w:p w14:paraId="4D04F26B"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51D4E3B6"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6</w:t>
            </w:r>
          </w:p>
        </w:tc>
        <w:tc>
          <w:tcPr>
            <w:tcW w:w="1530" w:type="dxa"/>
            <w:shd w:val="clear" w:color="auto" w:fill="auto"/>
          </w:tcPr>
          <w:p w14:paraId="6F30AC15"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15EB8BEE" w14:textId="77777777" w:rsidTr="005F6C6C">
        <w:tc>
          <w:tcPr>
            <w:tcW w:w="720" w:type="dxa"/>
            <w:shd w:val="clear" w:color="auto" w:fill="auto"/>
          </w:tcPr>
          <w:p w14:paraId="65C99967"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2017</w:t>
            </w:r>
          </w:p>
        </w:tc>
        <w:tc>
          <w:tcPr>
            <w:tcW w:w="1692" w:type="dxa"/>
            <w:shd w:val="clear" w:color="auto" w:fill="auto"/>
          </w:tcPr>
          <w:p w14:paraId="020EEF92" w14:textId="77777777" w:rsidR="00F50D24" w:rsidRDefault="00F50D24" w:rsidP="00256C8A">
            <w:pPr>
              <w:spacing w:after="120"/>
              <w:rPr>
                <w:rFonts w:ascii="Arial" w:hAnsi="Arial" w:cs="Arial"/>
                <w:sz w:val="22"/>
                <w:szCs w:val="22"/>
              </w:rPr>
            </w:pPr>
            <w:r>
              <w:rPr>
                <w:rFonts w:ascii="Arial" w:hAnsi="Arial" w:cs="Arial"/>
                <w:sz w:val="22"/>
                <w:szCs w:val="22"/>
              </w:rPr>
              <w:t>NURS 6710</w:t>
            </w:r>
          </w:p>
        </w:tc>
        <w:tc>
          <w:tcPr>
            <w:tcW w:w="3960" w:type="dxa"/>
            <w:shd w:val="clear" w:color="auto" w:fill="auto"/>
          </w:tcPr>
          <w:p w14:paraId="12095DC7" w14:textId="77777777" w:rsidR="00F50D24" w:rsidRPr="00513CE2" w:rsidRDefault="00F50D24" w:rsidP="00256C8A">
            <w:pPr>
              <w:spacing w:after="120"/>
              <w:rPr>
                <w:rFonts w:ascii="Arial" w:hAnsi="Arial" w:cs="Arial"/>
                <w:sz w:val="22"/>
                <w:szCs w:val="22"/>
              </w:rPr>
            </w:pPr>
            <w:r>
              <w:rPr>
                <w:rFonts w:ascii="Arial" w:hAnsi="Arial" w:cs="Arial"/>
                <w:sz w:val="22"/>
                <w:szCs w:val="22"/>
              </w:rPr>
              <w:t>Health &amp; Systems 1</w:t>
            </w:r>
          </w:p>
        </w:tc>
        <w:tc>
          <w:tcPr>
            <w:tcW w:w="1260" w:type="dxa"/>
            <w:shd w:val="clear" w:color="auto" w:fill="auto"/>
          </w:tcPr>
          <w:p w14:paraId="0C5F5571"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405D98BB"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27</w:t>
            </w:r>
          </w:p>
        </w:tc>
        <w:tc>
          <w:tcPr>
            <w:tcW w:w="1530" w:type="dxa"/>
            <w:shd w:val="clear" w:color="auto" w:fill="auto"/>
          </w:tcPr>
          <w:p w14:paraId="61B91F1D" w14:textId="77777777" w:rsidR="00F50D24" w:rsidRDefault="00F50D24" w:rsidP="00256C8A">
            <w:pPr>
              <w:spacing w:after="120"/>
              <w:rPr>
                <w:rFonts w:ascii="Arial" w:hAnsi="Arial" w:cs="Arial"/>
                <w:sz w:val="22"/>
                <w:szCs w:val="22"/>
              </w:rPr>
            </w:pPr>
            <w:r>
              <w:rPr>
                <w:rFonts w:ascii="Arial" w:hAnsi="Arial" w:cs="Arial"/>
                <w:sz w:val="22"/>
                <w:szCs w:val="22"/>
              </w:rPr>
              <w:t>Instructor</w:t>
            </w:r>
          </w:p>
        </w:tc>
      </w:tr>
      <w:tr w:rsidR="00F50D24" w:rsidRPr="00513CE2" w14:paraId="24341057" w14:textId="77777777" w:rsidTr="005F6C6C">
        <w:tc>
          <w:tcPr>
            <w:tcW w:w="720" w:type="dxa"/>
            <w:shd w:val="clear" w:color="auto" w:fill="auto"/>
          </w:tcPr>
          <w:p w14:paraId="0863EEA0"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lastRenderedPageBreak/>
              <w:t>2017</w:t>
            </w:r>
          </w:p>
        </w:tc>
        <w:tc>
          <w:tcPr>
            <w:tcW w:w="1692" w:type="dxa"/>
            <w:shd w:val="clear" w:color="auto" w:fill="auto"/>
          </w:tcPr>
          <w:p w14:paraId="7CC61656" w14:textId="77777777" w:rsidR="00F50D24" w:rsidRDefault="00F50D24" w:rsidP="00256C8A">
            <w:pPr>
              <w:spacing w:after="120"/>
              <w:rPr>
                <w:rFonts w:ascii="Arial" w:hAnsi="Arial" w:cs="Arial"/>
                <w:sz w:val="22"/>
                <w:szCs w:val="22"/>
              </w:rPr>
            </w:pPr>
            <w:r>
              <w:rPr>
                <w:rFonts w:ascii="Arial" w:hAnsi="Arial" w:cs="Arial"/>
                <w:sz w:val="22"/>
                <w:szCs w:val="22"/>
              </w:rPr>
              <w:t>NURS 6000</w:t>
            </w:r>
          </w:p>
        </w:tc>
        <w:tc>
          <w:tcPr>
            <w:tcW w:w="3960" w:type="dxa"/>
            <w:shd w:val="clear" w:color="auto" w:fill="auto"/>
          </w:tcPr>
          <w:p w14:paraId="5653D382" w14:textId="77777777" w:rsidR="00F50D24" w:rsidRPr="00513CE2" w:rsidRDefault="00F50D24" w:rsidP="00256C8A">
            <w:pPr>
              <w:spacing w:after="120"/>
              <w:rPr>
                <w:rFonts w:ascii="Arial" w:hAnsi="Arial" w:cs="Arial"/>
                <w:sz w:val="22"/>
                <w:szCs w:val="22"/>
              </w:rPr>
            </w:pPr>
            <w:r>
              <w:rPr>
                <w:rFonts w:ascii="Arial" w:hAnsi="Arial" w:cs="Arial"/>
                <w:sz w:val="22"/>
                <w:szCs w:val="22"/>
              </w:rPr>
              <w:t>Evidence Based Practice</w:t>
            </w:r>
          </w:p>
        </w:tc>
        <w:tc>
          <w:tcPr>
            <w:tcW w:w="1260" w:type="dxa"/>
            <w:shd w:val="clear" w:color="auto" w:fill="auto"/>
          </w:tcPr>
          <w:p w14:paraId="68E5FC37"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5A09A996"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30</w:t>
            </w:r>
          </w:p>
        </w:tc>
        <w:tc>
          <w:tcPr>
            <w:tcW w:w="1530" w:type="dxa"/>
            <w:shd w:val="clear" w:color="auto" w:fill="auto"/>
          </w:tcPr>
          <w:p w14:paraId="3FBBD701"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50BA82D2" w14:textId="77777777" w:rsidTr="005F6C6C">
        <w:tc>
          <w:tcPr>
            <w:tcW w:w="720" w:type="dxa"/>
            <w:shd w:val="clear" w:color="auto" w:fill="auto"/>
          </w:tcPr>
          <w:p w14:paraId="7C639E50"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2016</w:t>
            </w:r>
          </w:p>
        </w:tc>
        <w:tc>
          <w:tcPr>
            <w:tcW w:w="1692" w:type="dxa"/>
            <w:shd w:val="clear" w:color="auto" w:fill="auto"/>
          </w:tcPr>
          <w:p w14:paraId="14BD528F" w14:textId="77777777" w:rsidR="00F50D24" w:rsidRDefault="00F50D24" w:rsidP="00256C8A">
            <w:pPr>
              <w:spacing w:after="120"/>
              <w:rPr>
                <w:rFonts w:ascii="Arial" w:hAnsi="Arial" w:cs="Arial"/>
                <w:sz w:val="22"/>
                <w:szCs w:val="22"/>
              </w:rPr>
            </w:pPr>
            <w:r>
              <w:rPr>
                <w:rFonts w:ascii="Arial" w:hAnsi="Arial" w:cs="Arial"/>
                <w:sz w:val="22"/>
                <w:szCs w:val="22"/>
              </w:rPr>
              <w:t>NURS 6000</w:t>
            </w:r>
          </w:p>
        </w:tc>
        <w:tc>
          <w:tcPr>
            <w:tcW w:w="3960" w:type="dxa"/>
            <w:shd w:val="clear" w:color="auto" w:fill="auto"/>
          </w:tcPr>
          <w:p w14:paraId="3E14F637" w14:textId="77777777" w:rsidR="00F50D24" w:rsidRPr="00513CE2" w:rsidRDefault="00F50D24" w:rsidP="00256C8A">
            <w:pPr>
              <w:spacing w:after="120"/>
              <w:rPr>
                <w:rFonts w:ascii="Arial" w:hAnsi="Arial" w:cs="Arial"/>
                <w:sz w:val="22"/>
                <w:szCs w:val="22"/>
              </w:rPr>
            </w:pPr>
            <w:r>
              <w:rPr>
                <w:rFonts w:ascii="Arial" w:hAnsi="Arial" w:cs="Arial"/>
                <w:sz w:val="22"/>
                <w:szCs w:val="22"/>
              </w:rPr>
              <w:t>Evidence Based Practice</w:t>
            </w:r>
          </w:p>
        </w:tc>
        <w:tc>
          <w:tcPr>
            <w:tcW w:w="1260" w:type="dxa"/>
            <w:shd w:val="clear" w:color="auto" w:fill="auto"/>
          </w:tcPr>
          <w:p w14:paraId="453673A6"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54FF6EB6"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32</w:t>
            </w:r>
          </w:p>
        </w:tc>
        <w:tc>
          <w:tcPr>
            <w:tcW w:w="1530" w:type="dxa"/>
            <w:shd w:val="clear" w:color="auto" w:fill="auto"/>
          </w:tcPr>
          <w:p w14:paraId="664719ED"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13AEDECB" w14:textId="77777777" w:rsidTr="005F6C6C">
        <w:tc>
          <w:tcPr>
            <w:tcW w:w="720" w:type="dxa"/>
            <w:shd w:val="clear" w:color="auto" w:fill="auto"/>
          </w:tcPr>
          <w:p w14:paraId="1E399772"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2015</w:t>
            </w:r>
          </w:p>
        </w:tc>
        <w:tc>
          <w:tcPr>
            <w:tcW w:w="1692" w:type="dxa"/>
            <w:shd w:val="clear" w:color="auto" w:fill="auto"/>
          </w:tcPr>
          <w:p w14:paraId="2273AC22" w14:textId="77777777" w:rsidR="00F50D24" w:rsidRDefault="00F50D24" w:rsidP="00256C8A">
            <w:pPr>
              <w:spacing w:after="120"/>
              <w:rPr>
                <w:rFonts w:ascii="Arial" w:hAnsi="Arial" w:cs="Arial"/>
                <w:sz w:val="22"/>
                <w:szCs w:val="22"/>
              </w:rPr>
            </w:pPr>
            <w:r>
              <w:rPr>
                <w:rFonts w:ascii="Arial" w:hAnsi="Arial" w:cs="Arial"/>
                <w:sz w:val="22"/>
                <w:szCs w:val="22"/>
              </w:rPr>
              <w:t>NURS 7702</w:t>
            </w:r>
          </w:p>
        </w:tc>
        <w:tc>
          <w:tcPr>
            <w:tcW w:w="3960" w:type="dxa"/>
            <w:shd w:val="clear" w:color="auto" w:fill="auto"/>
          </w:tcPr>
          <w:p w14:paraId="4A9F6546"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II</w:t>
            </w:r>
          </w:p>
        </w:tc>
        <w:tc>
          <w:tcPr>
            <w:tcW w:w="1260" w:type="dxa"/>
            <w:shd w:val="clear" w:color="auto" w:fill="auto"/>
          </w:tcPr>
          <w:p w14:paraId="5FFD0EDC" w14:textId="77777777" w:rsidR="00F50D24" w:rsidRDefault="00F50D24" w:rsidP="00256C8A">
            <w:pPr>
              <w:spacing w:after="120"/>
              <w:rPr>
                <w:rFonts w:ascii="Arial" w:hAnsi="Arial" w:cs="Arial"/>
                <w:sz w:val="22"/>
                <w:szCs w:val="22"/>
              </w:rPr>
            </w:pPr>
            <w:r>
              <w:rPr>
                <w:rFonts w:ascii="Arial" w:hAnsi="Arial" w:cs="Arial"/>
                <w:sz w:val="22"/>
                <w:szCs w:val="22"/>
              </w:rPr>
              <w:t>2</w:t>
            </w:r>
          </w:p>
        </w:tc>
        <w:tc>
          <w:tcPr>
            <w:tcW w:w="1080" w:type="dxa"/>
            <w:shd w:val="clear" w:color="auto" w:fill="auto"/>
          </w:tcPr>
          <w:p w14:paraId="0A30055C"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5</w:t>
            </w:r>
          </w:p>
        </w:tc>
        <w:tc>
          <w:tcPr>
            <w:tcW w:w="1530" w:type="dxa"/>
            <w:shd w:val="clear" w:color="auto" w:fill="auto"/>
          </w:tcPr>
          <w:p w14:paraId="6F4A626D" w14:textId="77777777" w:rsidR="00F50D24"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1FE3C6AE" w14:textId="77777777" w:rsidTr="005F6C6C">
        <w:tc>
          <w:tcPr>
            <w:tcW w:w="720" w:type="dxa"/>
            <w:shd w:val="clear" w:color="auto" w:fill="auto"/>
          </w:tcPr>
          <w:p w14:paraId="36A5DA81"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2015</w:t>
            </w:r>
          </w:p>
        </w:tc>
        <w:tc>
          <w:tcPr>
            <w:tcW w:w="1692" w:type="dxa"/>
            <w:shd w:val="clear" w:color="auto" w:fill="auto"/>
          </w:tcPr>
          <w:p w14:paraId="13BC48A7" w14:textId="77777777" w:rsidR="00F50D24" w:rsidRDefault="00F50D24" w:rsidP="00256C8A">
            <w:pPr>
              <w:spacing w:after="120"/>
              <w:rPr>
                <w:rFonts w:ascii="Arial" w:hAnsi="Arial" w:cs="Arial"/>
                <w:sz w:val="22"/>
                <w:szCs w:val="22"/>
              </w:rPr>
            </w:pPr>
            <w:r>
              <w:rPr>
                <w:rFonts w:ascii="Arial" w:hAnsi="Arial" w:cs="Arial"/>
                <w:sz w:val="22"/>
                <w:szCs w:val="22"/>
              </w:rPr>
              <w:t>NURS 6000</w:t>
            </w:r>
          </w:p>
        </w:tc>
        <w:tc>
          <w:tcPr>
            <w:tcW w:w="3960" w:type="dxa"/>
            <w:shd w:val="clear" w:color="auto" w:fill="auto"/>
          </w:tcPr>
          <w:p w14:paraId="393BF494" w14:textId="77777777" w:rsidR="00F50D24" w:rsidRPr="00513CE2" w:rsidRDefault="00F50D24" w:rsidP="00256C8A">
            <w:pPr>
              <w:spacing w:after="120"/>
              <w:rPr>
                <w:rFonts w:ascii="Arial" w:hAnsi="Arial" w:cs="Arial"/>
                <w:sz w:val="22"/>
                <w:szCs w:val="22"/>
              </w:rPr>
            </w:pPr>
            <w:r>
              <w:rPr>
                <w:rFonts w:ascii="Arial" w:hAnsi="Arial" w:cs="Arial"/>
                <w:sz w:val="22"/>
                <w:szCs w:val="22"/>
              </w:rPr>
              <w:t>Evidence Based Practice</w:t>
            </w:r>
          </w:p>
        </w:tc>
        <w:tc>
          <w:tcPr>
            <w:tcW w:w="1260" w:type="dxa"/>
            <w:shd w:val="clear" w:color="auto" w:fill="auto"/>
          </w:tcPr>
          <w:p w14:paraId="4C22974C"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66132E07" w14:textId="77777777" w:rsidR="00F50D24" w:rsidRDefault="00F50D24" w:rsidP="005F6C6C">
            <w:pPr>
              <w:tabs>
                <w:tab w:val="left" w:pos="435"/>
              </w:tabs>
              <w:spacing w:after="120"/>
              <w:jc w:val="center"/>
              <w:rPr>
                <w:rFonts w:ascii="Arial" w:hAnsi="Arial" w:cs="Arial"/>
                <w:sz w:val="22"/>
                <w:szCs w:val="22"/>
              </w:rPr>
            </w:pPr>
            <w:r>
              <w:rPr>
                <w:rFonts w:ascii="Arial" w:hAnsi="Arial" w:cs="Arial"/>
                <w:sz w:val="22"/>
                <w:szCs w:val="22"/>
              </w:rPr>
              <w:t>29</w:t>
            </w:r>
          </w:p>
        </w:tc>
        <w:tc>
          <w:tcPr>
            <w:tcW w:w="1530" w:type="dxa"/>
            <w:shd w:val="clear" w:color="auto" w:fill="auto"/>
          </w:tcPr>
          <w:p w14:paraId="08D9A035" w14:textId="77777777" w:rsidR="00F50D24" w:rsidRDefault="00F50D24" w:rsidP="00256C8A">
            <w:pPr>
              <w:spacing w:after="120"/>
              <w:rPr>
                <w:rFonts w:ascii="Arial" w:hAnsi="Arial" w:cs="Arial"/>
                <w:sz w:val="22"/>
                <w:szCs w:val="22"/>
              </w:rPr>
            </w:pPr>
            <w:r>
              <w:rPr>
                <w:rFonts w:ascii="Arial" w:hAnsi="Arial" w:cs="Arial"/>
                <w:sz w:val="22"/>
                <w:szCs w:val="22"/>
              </w:rPr>
              <w:t>Instructor</w:t>
            </w:r>
          </w:p>
        </w:tc>
      </w:tr>
      <w:tr w:rsidR="00F50D24" w:rsidRPr="00513CE2" w14:paraId="2AA8BCAE" w14:textId="77777777" w:rsidTr="005F6C6C">
        <w:tc>
          <w:tcPr>
            <w:tcW w:w="720" w:type="dxa"/>
            <w:shd w:val="clear" w:color="auto" w:fill="auto"/>
          </w:tcPr>
          <w:p w14:paraId="0049C83F"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2015</w:t>
            </w:r>
          </w:p>
        </w:tc>
        <w:tc>
          <w:tcPr>
            <w:tcW w:w="1692" w:type="dxa"/>
            <w:shd w:val="clear" w:color="auto" w:fill="auto"/>
          </w:tcPr>
          <w:p w14:paraId="2993D3DB" w14:textId="77777777" w:rsidR="00F50D24" w:rsidRPr="00513CE2" w:rsidRDefault="00F50D24" w:rsidP="00256C8A">
            <w:pPr>
              <w:spacing w:after="120"/>
              <w:rPr>
                <w:rFonts w:ascii="Arial" w:hAnsi="Arial" w:cs="Arial"/>
                <w:sz w:val="22"/>
                <w:szCs w:val="22"/>
              </w:rPr>
            </w:pPr>
            <w:r>
              <w:rPr>
                <w:rFonts w:ascii="Arial" w:hAnsi="Arial" w:cs="Arial"/>
                <w:sz w:val="22"/>
                <w:szCs w:val="22"/>
              </w:rPr>
              <w:t>NURS 3110</w:t>
            </w:r>
          </w:p>
        </w:tc>
        <w:tc>
          <w:tcPr>
            <w:tcW w:w="3960" w:type="dxa"/>
            <w:shd w:val="clear" w:color="auto" w:fill="auto"/>
          </w:tcPr>
          <w:p w14:paraId="27335087"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Nursing Across Systems &amp; Pop</w:t>
            </w:r>
            <w:r>
              <w:rPr>
                <w:rFonts w:ascii="Arial" w:hAnsi="Arial" w:cs="Arial"/>
                <w:sz w:val="22"/>
                <w:szCs w:val="22"/>
              </w:rPr>
              <w:t>ulations</w:t>
            </w:r>
          </w:p>
        </w:tc>
        <w:tc>
          <w:tcPr>
            <w:tcW w:w="1260" w:type="dxa"/>
            <w:shd w:val="clear" w:color="auto" w:fill="auto"/>
          </w:tcPr>
          <w:p w14:paraId="76A51658" w14:textId="77777777" w:rsidR="00F50D24" w:rsidRDefault="00F50D24" w:rsidP="00256C8A">
            <w:pPr>
              <w:spacing w:after="120"/>
              <w:rPr>
                <w:rFonts w:ascii="Arial" w:hAnsi="Arial" w:cs="Arial"/>
                <w:sz w:val="22"/>
                <w:szCs w:val="22"/>
              </w:rPr>
            </w:pPr>
            <w:r>
              <w:rPr>
                <w:rFonts w:ascii="Arial" w:hAnsi="Arial" w:cs="Arial"/>
                <w:sz w:val="22"/>
                <w:szCs w:val="22"/>
              </w:rPr>
              <w:t>4</w:t>
            </w:r>
          </w:p>
        </w:tc>
        <w:tc>
          <w:tcPr>
            <w:tcW w:w="1080" w:type="dxa"/>
            <w:shd w:val="clear" w:color="auto" w:fill="auto"/>
          </w:tcPr>
          <w:p w14:paraId="36571CDD"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65</w:t>
            </w:r>
          </w:p>
        </w:tc>
        <w:tc>
          <w:tcPr>
            <w:tcW w:w="1530" w:type="dxa"/>
            <w:shd w:val="clear" w:color="auto" w:fill="auto"/>
          </w:tcPr>
          <w:p w14:paraId="46FB1D88" w14:textId="77777777" w:rsidR="00F50D24" w:rsidRPr="00513CE2"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6435521F" w14:textId="77777777" w:rsidTr="005F6C6C">
        <w:tc>
          <w:tcPr>
            <w:tcW w:w="720" w:type="dxa"/>
            <w:shd w:val="clear" w:color="auto" w:fill="auto"/>
          </w:tcPr>
          <w:p w14:paraId="265B239F"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2015</w:t>
            </w:r>
          </w:p>
        </w:tc>
        <w:tc>
          <w:tcPr>
            <w:tcW w:w="1692" w:type="dxa"/>
            <w:shd w:val="clear" w:color="auto" w:fill="auto"/>
          </w:tcPr>
          <w:p w14:paraId="11725E63" w14:textId="77777777" w:rsidR="00F50D24" w:rsidRPr="00513CE2" w:rsidRDefault="00F50D24" w:rsidP="00256C8A">
            <w:pPr>
              <w:spacing w:after="120"/>
              <w:rPr>
                <w:rFonts w:ascii="Arial" w:hAnsi="Arial" w:cs="Arial"/>
                <w:sz w:val="22"/>
                <w:szCs w:val="22"/>
              </w:rPr>
            </w:pPr>
            <w:r>
              <w:rPr>
                <w:rFonts w:ascii="Arial" w:hAnsi="Arial" w:cs="Arial"/>
                <w:sz w:val="22"/>
                <w:szCs w:val="22"/>
              </w:rPr>
              <w:t>NURS 7703</w:t>
            </w:r>
          </w:p>
        </w:tc>
        <w:tc>
          <w:tcPr>
            <w:tcW w:w="3960" w:type="dxa"/>
            <w:shd w:val="clear" w:color="auto" w:fill="auto"/>
          </w:tcPr>
          <w:p w14:paraId="6B9BA459"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DNP Scholarly Project</w:t>
            </w:r>
            <w:r>
              <w:rPr>
                <w:rFonts w:ascii="Arial" w:hAnsi="Arial" w:cs="Arial"/>
                <w:sz w:val="22"/>
                <w:szCs w:val="22"/>
              </w:rPr>
              <w:t xml:space="preserve"> lll</w:t>
            </w:r>
          </w:p>
        </w:tc>
        <w:tc>
          <w:tcPr>
            <w:tcW w:w="1260" w:type="dxa"/>
            <w:shd w:val="clear" w:color="auto" w:fill="auto"/>
          </w:tcPr>
          <w:p w14:paraId="4CFCE6DD" w14:textId="77777777" w:rsidR="00F50D24" w:rsidRDefault="00F50D24" w:rsidP="00256C8A">
            <w:pPr>
              <w:spacing w:after="120"/>
              <w:rPr>
                <w:rFonts w:ascii="Arial" w:hAnsi="Arial" w:cs="Arial"/>
                <w:sz w:val="22"/>
                <w:szCs w:val="22"/>
              </w:rPr>
            </w:pPr>
            <w:r>
              <w:rPr>
                <w:rFonts w:ascii="Arial" w:hAnsi="Arial" w:cs="Arial"/>
                <w:sz w:val="22"/>
                <w:szCs w:val="22"/>
              </w:rPr>
              <w:t>2</w:t>
            </w:r>
          </w:p>
        </w:tc>
        <w:tc>
          <w:tcPr>
            <w:tcW w:w="1080" w:type="dxa"/>
            <w:shd w:val="clear" w:color="auto" w:fill="auto"/>
          </w:tcPr>
          <w:p w14:paraId="1D3181EE"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5</w:t>
            </w:r>
          </w:p>
        </w:tc>
        <w:tc>
          <w:tcPr>
            <w:tcW w:w="1530" w:type="dxa"/>
            <w:shd w:val="clear" w:color="auto" w:fill="auto"/>
          </w:tcPr>
          <w:p w14:paraId="0F52528B" w14:textId="77777777" w:rsidR="00F50D24" w:rsidRPr="00513CE2"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00DBEF0D" w14:textId="77777777" w:rsidTr="005F6C6C">
        <w:tc>
          <w:tcPr>
            <w:tcW w:w="720" w:type="dxa"/>
            <w:shd w:val="clear" w:color="auto" w:fill="auto"/>
          </w:tcPr>
          <w:p w14:paraId="6C9C4EDE"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438A9229" w14:textId="77777777" w:rsidR="00F50D24" w:rsidRPr="00513CE2" w:rsidRDefault="00F50D24" w:rsidP="00256C8A">
            <w:pPr>
              <w:spacing w:after="120"/>
              <w:rPr>
                <w:rFonts w:ascii="Arial" w:hAnsi="Arial" w:cs="Arial"/>
                <w:sz w:val="22"/>
                <w:szCs w:val="22"/>
              </w:rPr>
            </w:pPr>
            <w:r>
              <w:rPr>
                <w:rFonts w:ascii="Arial" w:hAnsi="Arial" w:cs="Arial"/>
                <w:sz w:val="22"/>
                <w:szCs w:val="22"/>
              </w:rPr>
              <w:t>NURS 6000</w:t>
            </w:r>
          </w:p>
        </w:tc>
        <w:tc>
          <w:tcPr>
            <w:tcW w:w="3960" w:type="dxa"/>
            <w:shd w:val="clear" w:color="auto" w:fill="auto"/>
          </w:tcPr>
          <w:p w14:paraId="3615FDF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Evidence Based Practice</w:t>
            </w:r>
          </w:p>
        </w:tc>
        <w:tc>
          <w:tcPr>
            <w:tcW w:w="1260" w:type="dxa"/>
            <w:shd w:val="clear" w:color="auto" w:fill="auto"/>
          </w:tcPr>
          <w:p w14:paraId="04BBF898"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3A3CA43A"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27</w:t>
            </w:r>
          </w:p>
        </w:tc>
        <w:tc>
          <w:tcPr>
            <w:tcW w:w="1530" w:type="dxa"/>
            <w:shd w:val="clear" w:color="auto" w:fill="auto"/>
          </w:tcPr>
          <w:p w14:paraId="43752A13" w14:textId="77777777" w:rsidR="00F50D24" w:rsidRPr="00513CE2" w:rsidRDefault="00F50D24" w:rsidP="00256C8A">
            <w:pPr>
              <w:spacing w:after="120"/>
              <w:rPr>
                <w:rFonts w:ascii="Arial" w:hAnsi="Arial" w:cs="Arial"/>
                <w:sz w:val="22"/>
                <w:szCs w:val="22"/>
              </w:rPr>
            </w:pPr>
            <w:r>
              <w:rPr>
                <w:rFonts w:ascii="Arial" w:hAnsi="Arial" w:cs="Arial"/>
                <w:sz w:val="22"/>
                <w:szCs w:val="22"/>
              </w:rPr>
              <w:t>Instructor</w:t>
            </w:r>
          </w:p>
        </w:tc>
      </w:tr>
      <w:tr w:rsidR="00F50D24" w:rsidRPr="00513CE2" w14:paraId="0BF1D815" w14:textId="77777777" w:rsidTr="005F6C6C">
        <w:tc>
          <w:tcPr>
            <w:tcW w:w="720" w:type="dxa"/>
            <w:shd w:val="clear" w:color="auto" w:fill="auto"/>
          </w:tcPr>
          <w:p w14:paraId="106E7887"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79128C5C" w14:textId="77777777" w:rsidR="00F50D24" w:rsidRPr="00513CE2" w:rsidRDefault="00F50D24" w:rsidP="00256C8A">
            <w:pPr>
              <w:spacing w:after="120"/>
              <w:rPr>
                <w:rFonts w:ascii="Arial" w:hAnsi="Arial" w:cs="Arial"/>
                <w:sz w:val="22"/>
                <w:szCs w:val="22"/>
              </w:rPr>
            </w:pPr>
            <w:r>
              <w:rPr>
                <w:rFonts w:ascii="Arial" w:hAnsi="Arial" w:cs="Arial"/>
                <w:sz w:val="22"/>
                <w:szCs w:val="22"/>
              </w:rPr>
              <w:t>NURS 3110</w:t>
            </w:r>
          </w:p>
        </w:tc>
        <w:tc>
          <w:tcPr>
            <w:tcW w:w="3960" w:type="dxa"/>
            <w:shd w:val="clear" w:color="auto" w:fill="auto"/>
          </w:tcPr>
          <w:p w14:paraId="579FAF67"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Nursing Across Systems &amp; Pop</w:t>
            </w:r>
            <w:r>
              <w:rPr>
                <w:rFonts w:ascii="Arial" w:hAnsi="Arial" w:cs="Arial"/>
                <w:sz w:val="22"/>
                <w:szCs w:val="22"/>
              </w:rPr>
              <w:t>ulations</w:t>
            </w:r>
          </w:p>
        </w:tc>
        <w:tc>
          <w:tcPr>
            <w:tcW w:w="1260" w:type="dxa"/>
            <w:shd w:val="clear" w:color="auto" w:fill="auto"/>
          </w:tcPr>
          <w:p w14:paraId="2418DBF6" w14:textId="77777777" w:rsidR="00F50D24" w:rsidRDefault="00F50D24" w:rsidP="00256C8A">
            <w:pPr>
              <w:spacing w:after="120"/>
              <w:rPr>
                <w:rFonts w:ascii="Arial" w:hAnsi="Arial" w:cs="Arial"/>
                <w:sz w:val="22"/>
                <w:szCs w:val="22"/>
              </w:rPr>
            </w:pPr>
            <w:r>
              <w:rPr>
                <w:rFonts w:ascii="Arial" w:hAnsi="Arial" w:cs="Arial"/>
                <w:sz w:val="22"/>
                <w:szCs w:val="22"/>
              </w:rPr>
              <w:t>4</w:t>
            </w:r>
          </w:p>
        </w:tc>
        <w:tc>
          <w:tcPr>
            <w:tcW w:w="1080" w:type="dxa"/>
            <w:shd w:val="clear" w:color="auto" w:fill="auto"/>
          </w:tcPr>
          <w:p w14:paraId="68BB222A"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65</w:t>
            </w:r>
          </w:p>
        </w:tc>
        <w:tc>
          <w:tcPr>
            <w:tcW w:w="1530" w:type="dxa"/>
            <w:shd w:val="clear" w:color="auto" w:fill="auto"/>
          </w:tcPr>
          <w:p w14:paraId="6E1A8F21" w14:textId="77777777" w:rsidR="00F50D24" w:rsidRPr="00513CE2"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1C4AFAE3" w14:textId="77777777" w:rsidTr="005F6C6C">
        <w:tc>
          <w:tcPr>
            <w:tcW w:w="720" w:type="dxa"/>
            <w:shd w:val="clear" w:color="auto" w:fill="auto"/>
          </w:tcPr>
          <w:p w14:paraId="57FB511A"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5F634A7B" w14:textId="77777777" w:rsidR="00F50D24" w:rsidRPr="00513CE2" w:rsidRDefault="00F50D24" w:rsidP="00256C8A">
            <w:pPr>
              <w:spacing w:after="120"/>
              <w:rPr>
                <w:rFonts w:ascii="Arial" w:hAnsi="Arial" w:cs="Arial"/>
                <w:sz w:val="22"/>
                <w:szCs w:val="22"/>
              </w:rPr>
            </w:pPr>
            <w:r>
              <w:rPr>
                <w:rFonts w:ascii="Arial" w:hAnsi="Arial" w:cs="Arial"/>
                <w:sz w:val="22"/>
                <w:szCs w:val="22"/>
              </w:rPr>
              <w:t>NURS 7702</w:t>
            </w:r>
          </w:p>
        </w:tc>
        <w:tc>
          <w:tcPr>
            <w:tcW w:w="3960" w:type="dxa"/>
            <w:shd w:val="clear" w:color="auto" w:fill="auto"/>
          </w:tcPr>
          <w:p w14:paraId="7F2D2A12"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II</w:t>
            </w:r>
          </w:p>
        </w:tc>
        <w:tc>
          <w:tcPr>
            <w:tcW w:w="1260" w:type="dxa"/>
            <w:shd w:val="clear" w:color="auto" w:fill="auto"/>
          </w:tcPr>
          <w:p w14:paraId="02B3E922" w14:textId="77777777" w:rsidR="00F50D24" w:rsidRDefault="00F50D24" w:rsidP="00256C8A">
            <w:pPr>
              <w:spacing w:after="120"/>
              <w:rPr>
                <w:rFonts w:ascii="Arial" w:hAnsi="Arial" w:cs="Arial"/>
                <w:sz w:val="22"/>
                <w:szCs w:val="22"/>
              </w:rPr>
            </w:pPr>
            <w:r>
              <w:rPr>
                <w:rFonts w:ascii="Arial" w:hAnsi="Arial" w:cs="Arial"/>
                <w:sz w:val="22"/>
                <w:szCs w:val="22"/>
              </w:rPr>
              <w:t>2</w:t>
            </w:r>
          </w:p>
        </w:tc>
        <w:tc>
          <w:tcPr>
            <w:tcW w:w="1080" w:type="dxa"/>
            <w:shd w:val="clear" w:color="auto" w:fill="auto"/>
          </w:tcPr>
          <w:p w14:paraId="4B0362BE"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5</w:t>
            </w:r>
          </w:p>
        </w:tc>
        <w:tc>
          <w:tcPr>
            <w:tcW w:w="1530" w:type="dxa"/>
            <w:shd w:val="clear" w:color="auto" w:fill="auto"/>
          </w:tcPr>
          <w:p w14:paraId="5BEFDF00" w14:textId="77777777" w:rsidR="00F50D24" w:rsidRPr="00513CE2"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34488235" w14:textId="77777777" w:rsidTr="005F6C6C">
        <w:tc>
          <w:tcPr>
            <w:tcW w:w="720" w:type="dxa"/>
            <w:shd w:val="clear" w:color="auto" w:fill="auto"/>
          </w:tcPr>
          <w:p w14:paraId="0387A1EC"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055B8AD8" w14:textId="77777777" w:rsidR="00F50D24" w:rsidRPr="00513CE2" w:rsidRDefault="00F50D24" w:rsidP="00256C8A">
            <w:pPr>
              <w:spacing w:after="120"/>
              <w:rPr>
                <w:rFonts w:ascii="Arial" w:hAnsi="Arial" w:cs="Arial"/>
                <w:sz w:val="22"/>
                <w:szCs w:val="22"/>
              </w:rPr>
            </w:pPr>
            <w:r>
              <w:rPr>
                <w:rFonts w:ascii="Arial" w:hAnsi="Arial" w:cs="Arial"/>
                <w:sz w:val="22"/>
                <w:szCs w:val="22"/>
              </w:rPr>
              <w:t>NURS 7701</w:t>
            </w:r>
          </w:p>
        </w:tc>
        <w:tc>
          <w:tcPr>
            <w:tcW w:w="3960" w:type="dxa"/>
            <w:shd w:val="clear" w:color="auto" w:fill="auto"/>
          </w:tcPr>
          <w:p w14:paraId="23EA251C"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w:t>
            </w:r>
          </w:p>
        </w:tc>
        <w:tc>
          <w:tcPr>
            <w:tcW w:w="1260" w:type="dxa"/>
            <w:shd w:val="clear" w:color="auto" w:fill="auto"/>
          </w:tcPr>
          <w:p w14:paraId="689E7631" w14:textId="77777777" w:rsidR="00F50D24" w:rsidRDefault="00F50D24" w:rsidP="00256C8A">
            <w:pPr>
              <w:spacing w:after="120"/>
              <w:rPr>
                <w:rFonts w:ascii="Arial" w:hAnsi="Arial" w:cs="Arial"/>
                <w:sz w:val="22"/>
                <w:szCs w:val="22"/>
              </w:rPr>
            </w:pPr>
            <w:r>
              <w:rPr>
                <w:rFonts w:ascii="Arial" w:hAnsi="Arial" w:cs="Arial"/>
                <w:sz w:val="22"/>
                <w:szCs w:val="22"/>
              </w:rPr>
              <w:t>2</w:t>
            </w:r>
          </w:p>
        </w:tc>
        <w:tc>
          <w:tcPr>
            <w:tcW w:w="1080" w:type="dxa"/>
            <w:shd w:val="clear" w:color="auto" w:fill="auto"/>
          </w:tcPr>
          <w:p w14:paraId="22291988" w14:textId="77777777" w:rsidR="00F50D24" w:rsidRPr="00513CE2" w:rsidRDefault="00F50D24" w:rsidP="005F6C6C">
            <w:pPr>
              <w:spacing w:after="120"/>
              <w:jc w:val="center"/>
              <w:rPr>
                <w:rFonts w:ascii="Arial" w:hAnsi="Arial" w:cs="Arial"/>
                <w:sz w:val="22"/>
                <w:szCs w:val="22"/>
              </w:rPr>
            </w:pPr>
            <w:r>
              <w:rPr>
                <w:rFonts w:ascii="Arial" w:hAnsi="Arial" w:cs="Arial"/>
                <w:sz w:val="22"/>
                <w:szCs w:val="22"/>
              </w:rPr>
              <w:t>10</w:t>
            </w:r>
          </w:p>
        </w:tc>
        <w:tc>
          <w:tcPr>
            <w:tcW w:w="1530" w:type="dxa"/>
            <w:shd w:val="clear" w:color="auto" w:fill="auto"/>
          </w:tcPr>
          <w:p w14:paraId="1DC5472E" w14:textId="77777777" w:rsidR="00F50D24" w:rsidRPr="00513CE2" w:rsidRDefault="00F50D24" w:rsidP="00256C8A">
            <w:pPr>
              <w:spacing w:after="120"/>
              <w:rPr>
                <w:rFonts w:ascii="Arial" w:hAnsi="Arial" w:cs="Arial"/>
                <w:sz w:val="22"/>
                <w:szCs w:val="22"/>
              </w:rPr>
            </w:pPr>
            <w:r>
              <w:rPr>
                <w:rFonts w:ascii="Arial" w:hAnsi="Arial" w:cs="Arial"/>
                <w:sz w:val="22"/>
                <w:szCs w:val="22"/>
              </w:rPr>
              <w:t>Co-Instructor</w:t>
            </w:r>
          </w:p>
        </w:tc>
      </w:tr>
      <w:tr w:rsidR="00F50D24" w:rsidRPr="00513CE2" w14:paraId="25D5C683" w14:textId="77777777" w:rsidTr="005F6C6C">
        <w:tc>
          <w:tcPr>
            <w:tcW w:w="720" w:type="dxa"/>
            <w:shd w:val="clear" w:color="auto" w:fill="auto"/>
          </w:tcPr>
          <w:p w14:paraId="5CB80491"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1A941C4C" w14:textId="77777777" w:rsidR="00F50D24" w:rsidRPr="00513CE2" w:rsidRDefault="00F50D24" w:rsidP="00256C8A">
            <w:pPr>
              <w:spacing w:after="120"/>
              <w:rPr>
                <w:rFonts w:ascii="Arial" w:hAnsi="Arial" w:cs="Arial"/>
                <w:sz w:val="22"/>
                <w:szCs w:val="22"/>
              </w:rPr>
            </w:pPr>
            <w:r>
              <w:rPr>
                <w:rFonts w:ascii="Arial" w:hAnsi="Arial" w:cs="Arial"/>
                <w:sz w:val="22"/>
                <w:szCs w:val="22"/>
              </w:rPr>
              <w:t>NURS 7020</w:t>
            </w:r>
          </w:p>
        </w:tc>
        <w:tc>
          <w:tcPr>
            <w:tcW w:w="3960" w:type="dxa"/>
            <w:shd w:val="clear" w:color="auto" w:fill="auto"/>
          </w:tcPr>
          <w:p w14:paraId="3F0E5F7C" w14:textId="77777777" w:rsidR="00F50D24" w:rsidRPr="00513CE2" w:rsidRDefault="00F50D24" w:rsidP="00256C8A">
            <w:pPr>
              <w:spacing w:after="120"/>
              <w:rPr>
                <w:rFonts w:ascii="Arial" w:hAnsi="Arial" w:cs="Arial"/>
                <w:sz w:val="22"/>
                <w:szCs w:val="22"/>
              </w:rPr>
            </w:pPr>
            <w:r>
              <w:rPr>
                <w:rFonts w:ascii="Arial" w:hAnsi="Arial" w:cs="Arial"/>
                <w:sz w:val="22"/>
                <w:szCs w:val="22"/>
              </w:rPr>
              <w:t>Advanced Physical Assessment</w:t>
            </w:r>
          </w:p>
        </w:tc>
        <w:tc>
          <w:tcPr>
            <w:tcW w:w="1260" w:type="dxa"/>
            <w:shd w:val="clear" w:color="auto" w:fill="auto"/>
          </w:tcPr>
          <w:p w14:paraId="2571E3A7"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1D373BB6" w14:textId="77777777" w:rsidR="00F50D24" w:rsidRPr="00513CE2" w:rsidRDefault="00F50D24" w:rsidP="005F6C6C">
            <w:pPr>
              <w:tabs>
                <w:tab w:val="left" w:pos="435"/>
              </w:tabs>
              <w:spacing w:after="120"/>
              <w:jc w:val="center"/>
              <w:rPr>
                <w:rFonts w:ascii="Arial" w:hAnsi="Arial" w:cs="Arial"/>
                <w:sz w:val="22"/>
                <w:szCs w:val="22"/>
              </w:rPr>
            </w:pPr>
            <w:r>
              <w:rPr>
                <w:rFonts w:ascii="Arial" w:hAnsi="Arial" w:cs="Arial"/>
                <w:sz w:val="22"/>
                <w:szCs w:val="22"/>
              </w:rPr>
              <w:t>8</w:t>
            </w:r>
          </w:p>
        </w:tc>
        <w:tc>
          <w:tcPr>
            <w:tcW w:w="1530" w:type="dxa"/>
            <w:shd w:val="clear" w:color="auto" w:fill="auto"/>
          </w:tcPr>
          <w:p w14:paraId="6AFA77E0" w14:textId="77777777" w:rsidR="00F50D24" w:rsidRPr="00513CE2" w:rsidRDefault="00F50D24" w:rsidP="00256C8A">
            <w:pPr>
              <w:spacing w:after="120"/>
              <w:rPr>
                <w:rFonts w:ascii="Arial" w:hAnsi="Arial" w:cs="Arial"/>
                <w:sz w:val="22"/>
                <w:szCs w:val="22"/>
              </w:rPr>
            </w:pPr>
            <w:r w:rsidRPr="00945E85">
              <w:rPr>
                <w:rFonts w:ascii="Arial" w:hAnsi="Arial" w:cs="Arial"/>
                <w:sz w:val="22"/>
                <w:szCs w:val="22"/>
              </w:rPr>
              <w:t>Co-Instructor</w:t>
            </w:r>
          </w:p>
        </w:tc>
      </w:tr>
      <w:tr w:rsidR="00F50D24" w:rsidRPr="00513CE2" w14:paraId="22CF6B16" w14:textId="77777777" w:rsidTr="005F6C6C">
        <w:tc>
          <w:tcPr>
            <w:tcW w:w="720" w:type="dxa"/>
            <w:shd w:val="clear" w:color="auto" w:fill="auto"/>
          </w:tcPr>
          <w:p w14:paraId="152D4611"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04E5AFAE" w14:textId="77777777" w:rsidR="00F50D24" w:rsidRPr="00513CE2" w:rsidRDefault="00F50D24" w:rsidP="00256C8A">
            <w:pPr>
              <w:spacing w:after="120"/>
              <w:rPr>
                <w:rFonts w:ascii="Arial" w:hAnsi="Arial" w:cs="Arial"/>
                <w:sz w:val="22"/>
                <w:szCs w:val="22"/>
              </w:rPr>
            </w:pPr>
            <w:r>
              <w:rPr>
                <w:rFonts w:ascii="Arial" w:hAnsi="Arial" w:cs="Arial"/>
                <w:sz w:val="22"/>
                <w:szCs w:val="22"/>
              </w:rPr>
              <w:t>NURS 7703</w:t>
            </w:r>
          </w:p>
        </w:tc>
        <w:tc>
          <w:tcPr>
            <w:tcW w:w="3960" w:type="dxa"/>
            <w:shd w:val="clear" w:color="auto" w:fill="auto"/>
          </w:tcPr>
          <w:p w14:paraId="7A914DD8" w14:textId="77777777" w:rsidR="00F50D24" w:rsidRPr="00513CE2" w:rsidRDefault="00F50D24" w:rsidP="00256C8A">
            <w:pPr>
              <w:spacing w:after="120"/>
              <w:rPr>
                <w:rFonts w:ascii="Arial" w:hAnsi="Arial" w:cs="Arial"/>
                <w:sz w:val="22"/>
                <w:szCs w:val="22"/>
              </w:rPr>
            </w:pPr>
            <w:r>
              <w:rPr>
                <w:rFonts w:ascii="Arial" w:hAnsi="Arial" w:cs="Arial"/>
                <w:sz w:val="22"/>
                <w:szCs w:val="22"/>
              </w:rPr>
              <w:t>DNP Scholarly Project III</w:t>
            </w:r>
          </w:p>
        </w:tc>
        <w:tc>
          <w:tcPr>
            <w:tcW w:w="1260" w:type="dxa"/>
            <w:shd w:val="clear" w:color="auto" w:fill="auto"/>
          </w:tcPr>
          <w:p w14:paraId="33645B0B" w14:textId="77777777" w:rsidR="00F50D24" w:rsidRDefault="00F50D24" w:rsidP="00256C8A">
            <w:pPr>
              <w:spacing w:after="120"/>
              <w:rPr>
                <w:rFonts w:ascii="Arial" w:hAnsi="Arial" w:cs="Arial"/>
                <w:sz w:val="22"/>
                <w:szCs w:val="22"/>
              </w:rPr>
            </w:pPr>
            <w:r>
              <w:rPr>
                <w:rFonts w:ascii="Arial" w:hAnsi="Arial" w:cs="Arial"/>
                <w:sz w:val="22"/>
                <w:szCs w:val="22"/>
              </w:rPr>
              <w:t>3</w:t>
            </w:r>
          </w:p>
        </w:tc>
        <w:tc>
          <w:tcPr>
            <w:tcW w:w="1080" w:type="dxa"/>
            <w:shd w:val="clear" w:color="auto" w:fill="auto"/>
          </w:tcPr>
          <w:p w14:paraId="2C058D57" w14:textId="77777777" w:rsidR="00F50D24" w:rsidRPr="00513CE2" w:rsidRDefault="00F50D24" w:rsidP="005F6C6C">
            <w:pPr>
              <w:spacing w:after="120"/>
              <w:jc w:val="center"/>
              <w:rPr>
                <w:rFonts w:ascii="Arial" w:hAnsi="Arial" w:cs="Arial"/>
                <w:sz w:val="22"/>
                <w:szCs w:val="22"/>
              </w:rPr>
            </w:pPr>
            <w:r>
              <w:rPr>
                <w:rFonts w:ascii="Arial" w:hAnsi="Arial" w:cs="Arial"/>
                <w:sz w:val="22"/>
                <w:szCs w:val="22"/>
              </w:rPr>
              <w:t>5</w:t>
            </w:r>
          </w:p>
        </w:tc>
        <w:tc>
          <w:tcPr>
            <w:tcW w:w="1530" w:type="dxa"/>
            <w:shd w:val="clear" w:color="auto" w:fill="auto"/>
          </w:tcPr>
          <w:p w14:paraId="6C0BFC00" w14:textId="77777777" w:rsidR="00F50D24" w:rsidRPr="00513CE2" w:rsidRDefault="00F50D24" w:rsidP="00256C8A">
            <w:pPr>
              <w:spacing w:after="120"/>
              <w:rPr>
                <w:rFonts w:ascii="Arial" w:hAnsi="Arial" w:cs="Arial"/>
                <w:sz w:val="22"/>
                <w:szCs w:val="22"/>
              </w:rPr>
            </w:pPr>
            <w:r w:rsidRPr="00945E85">
              <w:rPr>
                <w:rFonts w:ascii="Arial" w:hAnsi="Arial" w:cs="Arial"/>
                <w:sz w:val="22"/>
                <w:szCs w:val="22"/>
              </w:rPr>
              <w:t>Co-Instructor</w:t>
            </w:r>
          </w:p>
        </w:tc>
      </w:tr>
      <w:tr w:rsidR="00F50D24" w:rsidRPr="00513CE2" w14:paraId="113EE9D1" w14:textId="77777777" w:rsidTr="005F6C6C">
        <w:tc>
          <w:tcPr>
            <w:tcW w:w="720" w:type="dxa"/>
            <w:shd w:val="clear" w:color="auto" w:fill="auto"/>
          </w:tcPr>
          <w:p w14:paraId="0A4BF1CE"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2014</w:t>
            </w:r>
          </w:p>
        </w:tc>
        <w:tc>
          <w:tcPr>
            <w:tcW w:w="1692" w:type="dxa"/>
            <w:shd w:val="clear" w:color="auto" w:fill="auto"/>
          </w:tcPr>
          <w:p w14:paraId="1E8811E7"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3110</w:t>
            </w:r>
          </w:p>
        </w:tc>
        <w:tc>
          <w:tcPr>
            <w:tcW w:w="3960" w:type="dxa"/>
            <w:shd w:val="clear" w:color="auto" w:fill="auto"/>
          </w:tcPr>
          <w:p w14:paraId="652388E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Nursing Across Systems &amp; Pop</w:t>
            </w:r>
            <w:r>
              <w:rPr>
                <w:rFonts w:ascii="Arial" w:hAnsi="Arial" w:cs="Arial"/>
                <w:sz w:val="22"/>
                <w:szCs w:val="22"/>
              </w:rPr>
              <w:t>ulations</w:t>
            </w:r>
          </w:p>
        </w:tc>
        <w:tc>
          <w:tcPr>
            <w:tcW w:w="1260" w:type="dxa"/>
            <w:shd w:val="clear" w:color="auto" w:fill="auto"/>
          </w:tcPr>
          <w:p w14:paraId="1F472843" w14:textId="77777777" w:rsidR="00F50D24" w:rsidRPr="00513CE2" w:rsidRDefault="00F50D24" w:rsidP="00256C8A">
            <w:pPr>
              <w:spacing w:after="120"/>
              <w:rPr>
                <w:rFonts w:ascii="Arial" w:hAnsi="Arial" w:cs="Arial"/>
                <w:sz w:val="22"/>
                <w:szCs w:val="22"/>
              </w:rPr>
            </w:pPr>
            <w:r>
              <w:rPr>
                <w:rFonts w:ascii="Arial" w:hAnsi="Arial" w:cs="Arial"/>
                <w:sz w:val="22"/>
                <w:szCs w:val="22"/>
              </w:rPr>
              <w:t>4</w:t>
            </w:r>
          </w:p>
        </w:tc>
        <w:tc>
          <w:tcPr>
            <w:tcW w:w="1080" w:type="dxa"/>
            <w:shd w:val="clear" w:color="auto" w:fill="auto"/>
          </w:tcPr>
          <w:p w14:paraId="07E043DF" w14:textId="77777777" w:rsidR="00F50D24" w:rsidRPr="00513CE2" w:rsidRDefault="00F50D24" w:rsidP="005F6C6C">
            <w:pPr>
              <w:spacing w:after="120"/>
              <w:jc w:val="center"/>
              <w:rPr>
                <w:rFonts w:ascii="Arial" w:hAnsi="Arial" w:cs="Arial"/>
                <w:sz w:val="22"/>
                <w:szCs w:val="22"/>
              </w:rPr>
            </w:pPr>
            <w:r w:rsidRPr="00513CE2">
              <w:rPr>
                <w:rFonts w:ascii="Arial" w:hAnsi="Arial" w:cs="Arial"/>
                <w:sz w:val="22"/>
                <w:szCs w:val="22"/>
              </w:rPr>
              <w:t>64</w:t>
            </w:r>
          </w:p>
        </w:tc>
        <w:tc>
          <w:tcPr>
            <w:tcW w:w="1530" w:type="dxa"/>
            <w:shd w:val="clear" w:color="auto" w:fill="auto"/>
          </w:tcPr>
          <w:p w14:paraId="419877F6"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71827F2E" w14:textId="77777777" w:rsidTr="005F6C6C">
        <w:tc>
          <w:tcPr>
            <w:tcW w:w="720" w:type="dxa"/>
            <w:shd w:val="clear" w:color="auto" w:fill="auto"/>
          </w:tcPr>
          <w:p w14:paraId="359CBB69"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2013</w:t>
            </w:r>
          </w:p>
        </w:tc>
        <w:tc>
          <w:tcPr>
            <w:tcW w:w="1692" w:type="dxa"/>
            <w:shd w:val="clear" w:color="auto" w:fill="auto"/>
          </w:tcPr>
          <w:p w14:paraId="58CE85BB"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3110</w:t>
            </w:r>
          </w:p>
        </w:tc>
        <w:tc>
          <w:tcPr>
            <w:tcW w:w="3960" w:type="dxa"/>
            <w:shd w:val="clear" w:color="auto" w:fill="auto"/>
          </w:tcPr>
          <w:p w14:paraId="05ED47EE"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Nursing Across Systems &amp; Pop</w:t>
            </w:r>
            <w:r>
              <w:rPr>
                <w:rFonts w:ascii="Arial" w:hAnsi="Arial" w:cs="Arial"/>
                <w:sz w:val="22"/>
                <w:szCs w:val="22"/>
              </w:rPr>
              <w:t>ulations</w:t>
            </w:r>
          </w:p>
        </w:tc>
        <w:tc>
          <w:tcPr>
            <w:tcW w:w="1260" w:type="dxa"/>
            <w:shd w:val="clear" w:color="auto" w:fill="auto"/>
          </w:tcPr>
          <w:p w14:paraId="7AED25A3" w14:textId="77777777" w:rsidR="00F50D24" w:rsidRPr="00513CE2" w:rsidRDefault="00F50D24" w:rsidP="00256C8A">
            <w:pPr>
              <w:spacing w:after="120"/>
              <w:rPr>
                <w:rFonts w:ascii="Arial" w:hAnsi="Arial" w:cs="Arial"/>
                <w:sz w:val="22"/>
                <w:szCs w:val="22"/>
              </w:rPr>
            </w:pPr>
            <w:r>
              <w:rPr>
                <w:rFonts w:ascii="Arial" w:hAnsi="Arial" w:cs="Arial"/>
                <w:sz w:val="22"/>
                <w:szCs w:val="22"/>
              </w:rPr>
              <w:t>4</w:t>
            </w:r>
          </w:p>
        </w:tc>
        <w:tc>
          <w:tcPr>
            <w:tcW w:w="1080" w:type="dxa"/>
            <w:shd w:val="clear" w:color="auto" w:fill="auto"/>
          </w:tcPr>
          <w:p w14:paraId="76C9D68C" w14:textId="77777777" w:rsidR="00F50D24" w:rsidRPr="00513CE2" w:rsidRDefault="00F50D24" w:rsidP="005F6C6C">
            <w:pPr>
              <w:spacing w:after="120"/>
              <w:jc w:val="center"/>
              <w:rPr>
                <w:rFonts w:ascii="Arial" w:hAnsi="Arial" w:cs="Arial"/>
                <w:sz w:val="22"/>
                <w:szCs w:val="22"/>
              </w:rPr>
            </w:pPr>
            <w:r w:rsidRPr="00513CE2">
              <w:rPr>
                <w:rFonts w:ascii="Arial" w:hAnsi="Arial" w:cs="Arial"/>
                <w:sz w:val="22"/>
                <w:szCs w:val="22"/>
              </w:rPr>
              <w:t>52</w:t>
            </w:r>
          </w:p>
        </w:tc>
        <w:tc>
          <w:tcPr>
            <w:tcW w:w="1530" w:type="dxa"/>
            <w:shd w:val="clear" w:color="auto" w:fill="auto"/>
          </w:tcPr>
          <w:p w14:paraId="3838AE46"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14079757" w14:textId="77777777" w:rsidTr="005F6C6C">
        <w:tc>
          <w:tcPr>
            <w:tcW w:w="720" w:type="dxa"/>
            <w:shd w:val="clear" w:color="auto" w:fill="auto"/>
          </w:tcPr>
          <w:p w14:paraId="3655FA0D"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2013</w:t>
            </w:r>
          </w:p>
        </w:tc>
        <w:tc>
          <w:tcPr>
            <w:tcW w:w="1692" w:type="dxa"/>
            <w:shd w:val="clear" w:color="auto" w:fill="auto"/>
          </w:tcPr>
          <w:p w14:paraId="1B66A5C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6000</w:t>
            </w:r>
          </w:p>
        </w:tc>
        <w:tc>
          <w:tcPr>
            <w:tcW w:w="3960" w:type="dxa"/>
            <w:shd w:val="clear" w:color="auto" w:fill="auto"/>
          </w:tcPr>
          <w:p w14:paraId="4BF1BF9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Evidence Based Practice</w:t>
            </w:r>
          </w:p>
        </w:tc>
        <w:tc>
          <w:tcPr>
            <w:tcW w:w="1260" w:type="dxa"/>
            <w:shd w:val="clear" w:color="auto" w:fill="auto"/>
          </w:tcPr>
          <w:p w14:paraId="144F1171"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3</w:t>
            </w:r>
          </w:p>
        </w:tc>
        <w:tc>
          <w:tcPr>
            <w:tcW w:w="1080" w:type="dxa"/>
            <w:shd w:val="clear" w:color="auto" w:fill="auto"/>
          </w:tcPr>
          <w:p w14:paraId="385CE7E1" w14:textId="77777777" w:rsidR="00F50D24" w:rsidRPr="00513CE2" w:rsidRDefault="00F50D24" w:rsidP="005F6C6C">
            <w:pPr>
              <w:spacing w:after="120"/>
              <w:jc w:val="center"/>
              <w:rPr>
                <w:rFonts w:ascii="Arial" w:hAnsi="Arial" w:cs="Arial"/>
                <w:sz w:val="22"/>
                <w:szCs w:val="22"/>
              </w:rPr>
            </w:pPr>
            <w:r w:rsidRPr="00513CE2">
              <w:rPr>
                <w:rFonts w:ascii="Arial" w:hAnsi="Arial" w:cs="Arial"/>
                <w:sz w:val="22"/>
                <w:szCs w:val="22"/>
              </w:rPr>
              <w:t>26</w:t>
            </w:r>
          </w:p>
        </w:tc>
        <w:tc>
          <w:tcPr>
            <w:tcW w:w="1530" w:type="dxa"/>
            <w:shd w:val="clear" w:color="auto" w:fill="auto"/>
          </w:tcPr>
          <w:p w14:paraId="5F3875AF"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568A003E" w14:textId="77777777" w:rsidTr="005F6C6C">
        <w:tc>
          <w:tcPr>
            <w:tcW w:w="720" w:type="dxa"/>
            <w:shd w:val="clear" w:color="auto" w:fill="auto"/>
          </w:tcPr>
          <w:p w14:paraId="02459324"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2013</w:t>
            </w:r>
          </w:p>
        </w:tc>
        <w:tc>
          <w:tcPr>
            <w:tcW w:w="1692" w:type="dxa"/>
            <w:shd w:val="clear" w:color="auto" w:fill="auto"/>
          </w:tcPr>
          <w:p w14:paraId="422A77D6" w14:textId="77777777" w:rsidR="00F50D24" w:rsidRPr="00513CE2" w:rsidRDefault="00F50D24" w:rsidP="00256C8A">
            <w:pPr>
              <w:spacing w:after="120"/>
              <w:rPr>
                <w:rFonts w:ascii="Arial" w:hAnsi="Arial" w:cs="Arial"/>
                <w:sz w:val="22"/>
                <w:szCs w:val="22"/>
              </w:rPr>
            </w:pPr>
            <w:r>
              <w:rPr>
                <w:rFonts w:ascii="Arial" w:hAnsi="Arial" w:cs="Arial"/>
                <w:sz w:val="22"/>
                <w:szCs w:val="22"/>
              </w:rPr>
              <w:t>NURS 7975</w:t>
            </w:r>
          </w:p>
        </w:tc>
        <w:tc>
          <w:tcPr>
            <w:tcW w:w="3960" w:type="dxa"/>
            <w:shd w:val="clear" w:color="auto" w:fill="auto"/>
          </w:tcPr>
          <w:p w14:paraId="72442994"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DNP Scholarly Project</w:t>
            </w:r>
            <w:r>
              <w:rPr>
                <w:rFonts w:ascii="Arial" w:hAnsi="Arial" w:cs="Arial"/>
                <w:sz w:val="22"/>
                <w:szCs w:val="22"/>
              </w:rPr>
              <w:t xml:space="preserve"> I</w:t>
            </w:r>
          </w:p>
        </w:tc>
        <w:tc>
          <w:tcPr>
            <w:tcW w:w="1260" w:type="dxa"/>
            <w:shd w:val="clear" w:color="auto" w:fill="auto"/>
          </w:tcPr>
          <w:p w14:paraId="3BFC05A2" w14:textId="77777777" w:rsidR="00F50D24" w:rsidRPr="00513CE2" w:rsidRDefault="00F50D24" w:rsidP="00256C8A">
            <w:pPr>
              <w:spacing w:after="120"/>
              <w:rPr>
                <w:rFonts w:ascii="Arial" w:hAnsi="Arial" w:cs="Arial"/>
                <w:sz w:val="22"/>
                <w:szCs w:val="22"/>
                <w:highlight w:val="yellow"/>
              </w:rPr>
            </w:pPr>
            <w:r w:rsidRPr="009B5FC4">
              <w:rPr>
                <w:rFonts w:ascii="Arial" w:hAnsi="Arial" w:cs="Arial"/>
                <w:sz w:val="22"/>
                <w:szCs w:val="22"/>
              </w:rPr>
              <w:t>2</w:t>
            </w:r>
          </w:p>
        </w:tc>
        <w:tc>
          <w:tcPr>
            <w:tcW w:w="1080" w:type="dxa"/>
            <w:shd w:val="clear" w:color="auto" w:fill="auto"/>
          </w:tcPr>
          <w:p w14:paraId="4E70DCDC" w14:textId="77777777" w:rsidR="00F50D24" w:rsidRPr="00513CE2" w:rsidRDefault="00F50D24" w:rsidP="005F6C6C">
            <w:pPr>
              <w:spacing w:after="120"/>
              <w:jc w:val="center"/>
              <w:rPr>
                <w:rFonts w:ascii="Arial" w:hAnsi="Arial" w:cs="Arial"/>
                <w:sz w:val="22"/>
                <w:szCs w:val="22"/>
                <w:highlight w:val="yellow"/>
              </w:rPr>
            </w:pPr>
            <w:r w:rsidRPr="009B5FC4">
              <w:rPr>
                <w:rFonts w:ascii="Arial" w:hAnsi="Arial" w:cs="Arial"/>
                <w:sz w:val="22"/>
                <w:szCs w:val="22"/>
              </w:rPr>
              <w:t>5</w:t>
            </w:r>
          </w:p>
        </w:tc>
        <w:tc>
          <w:tcPr>
            <w:tcW w:w="1530" w:type="dxa"/>
            <w:shd w:val="clear" w:color="auto" w:fill="auto"/>
          </w:tcPr>
          <w:p w14:paraId="5AD5C8ED"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2A7063F0" w14:textId="77777777" w:rsidTr="005F6C6C">
        <w:tc>
          <w:tcPr>
            <w:tcW w:w="720" w:type="dxa"/>
            <w:shd w:val="clear" w:color="auto" w:fill="auto"/>
          </w:tcPr>
          <w:p w14:paraId="073823B1"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2013</w:t>
            </w:r>
          </w:p>
        </w:tc>
        <w:tc>
          <w:tcPr>
            <w:tcW w:w="1692" w:type="dxa"/>
            <w:shd w:val="clear" w:color="auto" w:fill="auto"/>
          </w:tcPr>
          <w:p w14:paraId="0FBDF6A0"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6000</w:t>
            </w:r>
          </w:p>
        </w:tc>
        <w:tc>
          <w:tcPr>
            <w:tcW w:w="3960" w:type="dxa"/>
            <w:shd w:val="clear" w:color="auto" w:fill="auto"/>
          </w:tcPr>
          <w:p w14:paraId="05AB09E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Evidence Based Practice</w:t>
            </w:r>
          </w:p>
        </w:tc>
        <w:tc>
          <w:tcPr>
            <w:tcW w:w="1260" w:type="dxa"/>
            <w:shd w:val="clear" w:color="auto" w:fill="auto"/>
          </w:tcPr>
          <w:p w14:paraId="0DA6C798"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3</w:t>
            </w:r>
          </w:p>
        </w:tc>
        <w:tc>
          <w:tcPr>
            <w:tcW w:w="1080" w:type="dxa"/>
            <w:shd w:val="clear" w:color="auto" w:fill="auto"/>
          </w:tcPr>
          <w:p w14:paraId="5243D74D" w14:textId="77777777" w:rsidR="00F50D24" w:rsidRPr="00513CE2" w:rsidRDefault="00F50D24" w:rsidP="005F6C6C">
            <w:pPr>
              <w:spacing w:after="120"/>
              <w:jc w:val="center"/>
              <w:rPr>
                <w:rFonts w:ascii="Arial" w:hAnsi="Arial" w:cs="Arial"/>
                <w:sz w:val="22"/>
                <w:szCs w:val="22"/>
              </w:rPr>
            </w:pPr>
            <w:r w:rsidRPr="00513CE2">
              <w:rPr>
                <w:rFonts w:ascii="Arial" w:hAnsi="Arial" w:cs="Arial"/>
                <w:sz w:val="22"/>
                <w:szCs w:val="22"/>
              </w:rPr>
              <w:t>26</w:t>
            </w:r>
          </w:p>
        </w:tc>
        <w:tc>
          <w:tcPr>
            <w:tcW w:w="1530" w:type="dxa"/>
            <w:shd w:val="clear" w:color="auto" w:fill="auto"/>
          </w:tcPr>
          <w:p w14:paraId="0FA790F3"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6782404F" w14:textId="77777777" w:rsidTr="005F6C6C">
        <w:tc>
          <w:tcPr>
            <w:tcW w:w="720" w:type="dxa"/>
            <w:shd w:val="clear" w:color="auto" w:fill="auto"/>
          </w:tcPr>
          <w:p w14:paraId="34B6C7BA"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2013</w:t>
            </w:r>
          </w:p>
        </w:tc>
        <w:tc>
          <w:tcPr>
            <w:tcW w:w="1692" w:type="dxa"/>
            <w:shd w:val="clear" w:color="auto" w:fill="auto"/>
          </w:tcPr>
          <w:p w14:paraId="631906BB" w14:textId="77777777" w:rsidR="00F50D24" w:rsidRPr="00513CE2" w:rsidRDefault="00F50D24" w:rsidP="00256C8A">
            <w:pPr>
              <w:spacing w:after="120"/>
              <w:rPr>
                <w:rFonts w:ascii="Arial" w:hAnsi="Arial" w:cs="Arial"/>
                <w:sz w:val="22"/>
                <w:szCs w:val="22"/>
              </w:rPr>
            </w:pPr>
            <w:r>
              <w:rPr>
                <w:rFonts w:ascii="Arial" w:hAnsi="Arial" w:cs="Arial"/>
                <w:sz w:val="22"/>
                <w:szCs w:val="22"/>
              </w:rPr>
              <w:t>NURS 7976</w:t>
            </w:r>
          </w:p>
        </w:tc>
        <w:tc>
          <w:tcPr>
            <w:tcW w:w="3960" w:type="dxa"/>
            <w:shd w:val="clear" w:color="auto" w:fill="auto"/>
          </w:tcPr>
          <w:p w14:paraId="52241DCE"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DNP Scholarly Project</w:t>
            </w:r>
            <w:r>
              <w:rPr>
                <w:rFonts w:ascii="Arial" w:hAnsi="Arial" w:cs="Arial"/>
                <w:sz w:val="22"/>
                <w:szCs w:val="22"/>
              </w:rPr>
              <w:t xml:space="preserve"> II</w:t>
            </w:r>
          </w:p>
        </w:tc>
        <w:tc>
          <w:tcPr>
            <w:tcW w:w="1260" w:type="dxa"/>
            <w:shd w:val="clear" w:color="auto" w:fill="auto"/>
          </w:tcPr>
          <w:p w14:paraId="4E985AED" w14:textId="77777777" w:rsidR="00F50D24" w:rsidRPr="009B5FC4" w:rsidRDefault="00F50D24" w:rsidP="00256C8A">
            <w:pPr>
              <w:spacing w:after="120"/>
              <w:rPr>
                <w:rFonts w:ascii="Arial" w:hAnsi="Arial" w:cs="Arial"/>
                <w:sz w:val="22"/>
                <w:szCs w:val="22"/>
              </w:rPr>
            </w:pPr>
            <w:r w:rsidRPr="009B5FC4">
              <w:rPr>
                <w:rFonts w:ascii="Arial" w:hAnsi="Arial" w:cs="Arial"/>
                <w:sz w:val="22"/>
                <w:szCs w:val="22"/>
              </w:rPr>
              <w:t>2</w:t>
            </w:r>
          </w:p>
        </w:tc>
        <w:tc>
          <w:tcPr>
            <w:tcW w:w="1080" w:type="dxa"/>
            <w:shd w:val="clear" w:color="auto" w:fill="auto"/>
          </w:tcPr>
          <w:p w14:paraId="45E50FF0" w14:textId="77777777" w:rsidR="00F50D24" w:rsidRPr="009B5FC4" w:rsidRDefault="00F50D24" w:rsidP="005F6C6C">
            <w:pPr>
              <w:spacing w:after="120"/>
              <w:jc w:val="center"/>
              <w:rPr>
                <w:rFonts w:ascii="Arial" w:hAnsi="Arial" w:cs="Arial"/>
                <w:sz w:val="22"/>
                <w:szCs w:val="22"/>
              </w:rPr>
            </w:pPr>
            <w:r w:rsidRPr="009B5FC4">
              <w:rPr>
                <w:rFonts w:ascii="Arial" w:hAnsi="Arial" w:cs="Arial"/>
                <w:sz w:val="22"/>
                <w:szCs w:val="22"/>
              </w:rPr>
              <w:t>7</w:t>
            </w:r>
          </w:p>
        </w:tc>
        <w:tc>
          <w:tcPr>
            <w:tcW w:w="1530" w:type="dxa"/>
            <w:shd w:val="clear" w:color="auto" w:fill="auto"/>
          </w:tcPr>
          <w:p w14:paraId="7FA13BDB"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r w:rsidR="00F50D24" w:rsidRPr="00513CE2" w14:paraId="3B5F30CD" w14:textId="77777777" w:rsidTr="005F6C6C">
        <w:tc>
          <w:tcPr>
            <w:tcW w:w="720" w:type="dxa"/>
            <w:shd w:val="clear" w:color="auto" w:fill="auto"/>
          </w:tcPr>
          <w:p w14:paraId="0AEA0B5E"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2012</w:t>
            </w:r>
          </w:p>
        </w:tc>
        <w:tc>
          <w:tcPr>
            <w:tcW w:w="1692" w:type="dxa"/>
            <w:shd w:val="clear" w:color="auto" w:fill="auto"/>
          </w:tcPr>
          <w:p w14:paraId="4FC2C181"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6000</w:t>
            </w:r>
          </w:p>
        </w:tc>
        <w:tc>
          <w:tcPr>
            <w:tcW w:w="3960" w:type="dxa"/>
            <w:shd w:val="clear" w:color="auto" w:fill="auto"/>
          </w:tcPr>
          <w:p w14:paraId="7D866014"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Evidence Based Practice</w:t>
            </w:r>
          </w:p>
        </w:tc>
        <w:tc>
          <w:tcPr>
            <w:tcW w:w="1260" w:type="dxa"/>
            <w:shd w:val="clear" w:color="auto" w:fill="auto"/>
          </w:tcPr>
          <w:p w14:paraId="2720E6E3"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3</w:t>
            </w:r>
          </w:p>
        </w:tc>
        <w:tc>
          <w:tcPr>
            <w:tcW w:w="1080" w:type="dxa"/>
            <w:shd w:val="clear" w:color="auto" w:fill="auto"/>
          </w:tcPr>
          <w:p w14:paraId="3446639D" w14:textId="77777777" w:rsidR="00F50D24" w:rsidRPr="00513CE2" w:rsidRDefault="00F50D24" w:rsidP="005F6C6C">
            <w:pPr>
              <w:spacing w:after="120"/>
              <w:jc w:val="center"/>
              <w:rPr>
                <w:rFonts w:ascii="Arial" w:hAnsi="Arial" w:cs="Arial"/>
                <w:sz w:val="22"/>
                <w:szCs w:val="22"/>
              </w:rPr>
            </w:pPr>
            <w:r>
              <w:rPr>
                <w:rFonts w:ascii="Arial" w:hAnsi="Arial" w:cs="Arial"/>
                <w:sz w:val="22"/>
                <w:szCs w:val="22"/>
              </w:rPr>
              <w:t>27</w:t>
            </w:r>
          </w:p>
        </w:tc>
        <w:tc>
          <w:tcPr>
            <w:tcW w:w="1530" w:type="dxa"/>
            <w:shd w:val="clear" w:color="auto" w:fill="auto"/>
          </w:tcPr>
          <w:p w14:paraId="0B684D03" w14:textId="77777777" w:rsidR="00F50D24" w:rsidRPr="00513CE2" w:rsidRDefault="00F50D24" w:rsidP="00256C8A">
            <w:pPr>
              <w:spacing w:after="120"/>
              <w:rPr>
                <w:rFonts w:ascii="Arial" w:hAnsi="Arial" w:cs="Arial"/>
                <w:b/>
                <w:sz w:val="22"/>
                <w:szCs w:val="22"/>
              </w:rPr>
            </w:pPr>
            <w:r w:rsidRPr="00513CE2">
              <w:rPr>
                <w:rFonts w:ascii="Arial" w:hAnsi="Arial" w:cs="Arial"/>
                <w:sz w:val="22"/>
                <w:szCs w:val="22"/>
              </w:rPr>
              <w:t>Co-Instructor</w:t>
            </w:r>
          </w:p>
        </w:tc>
      </w:tr>
      <w:tr w:rsidR="00F50D24" w:rsidRPr="00513CE2" w14:paraId="0510DF9F" w14:textId="77777777" w:rsidTr="005F6C6C">
        <w:tc>
          <w:tcPr>
            <w:tcW w:w="720" w:type="dxa"/>
            <w:shd w:val="clear" w:color="auto" w:fill="auto"/>
          </w:tcPr>
          <w:p w14:paraId="4DDFF19A" w14:textId="77777777" w:rsidR="00F50D24" w:rsidRPr="00291B20" w:rsidRDefault="00F50D24" w:rsidP="00256C8A">
            <w:pPr>
              <w:tabs>
                <w:tab w:val="left" w:pos="7650"/>
              </w:tabs>
              <w:spacing w:after="120"/>
              <w:ind w:left="-18"/>
              <w:rPr>
                <w:rFonts w:ascii="Arial" w:hAnsi="Arial" w:cs="Arial"/>
                <w:sz w:val="22"/>
                <w:szCs w:val="22"/>
              </w:rPr>
            </w:pPr>
            <w:r w:rsidRPr="00291B20">
              <w:rPr>
                <w:rFonts w:ascii="Arial" w:hAnsi="Arial" w:cs="Arial"/>
                <w:sz w:val="22"/>
                <w:szCs w:val="22"/>
              </w:rPr>
              <w:t>2012</w:t>
            </w:r>
          </w:p>
        </w:tc>
        <w:tc>
          <w:tcPr>
            <w:tcW w:w="1692" w:type="dxa"/>
            <w:shd w:val="clear" w:color="auto" w:fill="auto"/>
          </w:tcPr>
          <w:p w14:paraId="23448593"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NURS 7975</w:t>
            </w:r>
          </w:p>
        </w:tc>
        <w:tc>
          <w:tcPr>
            <w:tcW w:w="3960" w:type="dxa"/>
            <w:shd w:val="clear" w:color="auto" w:fill="auto"/>
          </w:tcPr>
          <w:p w14:paraId="16C53012"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DNP Scholarly Project</w:t>
            </w:r>
            <w:r>
              <w:rPr>
                <w:rFonts w:ascii="Arial" w:hAnsi="Arial" w:cs="Arial"/>
                <w:sz w:val="22"/>
                <w:szCs w:val="22"/>
              </w:rPr>
              <w:t xml:space="preserve"> I</w:t>
            </w:r>
          </w:p>
        </w:tc>
        <w:tc>
          <w:tcPr>
            <w:tcW w:w="1260" w:type="dxa"/>
            <w:shd w:val="clear" w:color="auto" w:fill="auto"/>
          </w:tcPr>
          <w:p w14:paraId="25D1E9F3" w14:textId="77777777" w:rsidR="00F50D24" w:rsidRPr="009B5FC4" w:rsidRDefault="00F50D24" w:rsidP="00256C8A">
            <w:pPr>
              <w:spacing w:after="120"/>
              <w:rPr>
                <w:rFonts w:ascii="Arial" w:hAnsi="Arial" w:cs="Arial"/>
                <w:sz w:val="22"/>
                <w:szCs w:val="22"/>
              </w:rPr>
            </w:pPr>
            <w:r w:rsidRPr="009B5FC4">
              <w:rPr>
                <w:rFonts w:ascii="Arial" w:hAnsi="Arial" w:cs="Arial"/>
                <w:sz w:val="22"/>
                <w:szCs w:val="22"/>
              </w:rPr>
              <w:t>2</w:t>
            </w:r>
          </w:p>
        </w:tc>
        <w:tc>
          <w:tcPr>
            <w:tcW w:w="1080" w:type="dxa"/>
            <w:shd w:val="clear" w:color="auto" w:fill="auto"/>
          </w:tcPr>
          <w:p w14:paraId="0108C6BA" w14:textId="77777777" w:rsidR="00F50D24" w:rsidRPr="009B5FC4" w:rsidRDefault="00F50D24" w:rsidP="005F6C6C">
            <w:pPr>
              <w:spacing w:after="120"/>
              <w:jc w:val="center"/>
              <w:rPr>
                <w:rFonts w:ascii="Arial" w:hAnsi="Arial" w:cs="Arial"/>
                <w:sz w:val="22"/>
                <w:szCs w:val="22"/>
              </w:rPr>
            </w:pPr>
            <w:r w:rsidRPr="009B5FC4">
              <w:rPr>
                <w:rFonts w:ascii="Arial" w:hAnsi="Arial" w:cs="Arial"/>
                <w:sz w:val="22"/>
                <w:szCs w:val="22"/>
              </w:rPr>
              <w:t>7</w:t>
            </w:r>
          </w:p>
        </w:tc>
        <w:tc>
          <w:tcPr>
            <w:tcW w:w="1530" w:type="dxa"/>
            <w:shd w:val="clear" w:color="auto" w:fill="auto"/>
          </w:tcPr>
          <w:p w14:paraId="48BC90EE" w14:textId="77777777" w:rsidR="00F50D24" w:rsidRPr="00513CE2" w:rsidRDefault="00F50D24" w:rsidP="00256C8A">
            <w:pPr>
              <w:spacing w:after="120"/>
              <w:rPr>
                <w:rFonts w:ascii="Arial" w:hAnsi="Arial" w:cs="Arial"/>
                <w:sz w:val="22"/>
                <w:szCs w:val="22"/>
              </w:rPr>
            </w:pPr>
            <w:r w:rsidRPr="00513CE2">
              <w:rPr>
                <w:rFonts w:ascii="Arial" w:hAnsi="Arial" w:cs="Arial"/>
                <w:sz w:val="22"/>
                <w:szCs w:val="22"/>
              </w:rPr>
              <w:t>Co-Instructor</w:t>
            </w:r>
          </w:p>
        </w:tc>
      </w:tr>
    </w:tbl>
    <w:p w14:paraId="735F7794" w14:textId="22577F0E" w:rsidR="003315FB" w:rsidRDefault="003315FB" w:rsidP="00B91666">
      <w:pPr>
        <w:rPr>
          <w:rFonts w:ascii="Arial" w:hAnsi="Arial" w:cs="Arial"/>
          <w:sz w:val="22"/>
          <w:szCs w:val="22"/>
          <w:u w:val="single"/>
        </w:rPr>
      </w:pPr>
    </w:p>
    <w:p w14:paraId="11B1F5B5" w14:textId="732BEE60" w:rsidR="00414CFB" w:rsidRDefault="00414CFB" w:rsidP="00B91666">
      <w:pPr>
        <w:rPr>
          <w:rFonts w:ascii="Arial" w:hAnsi="Arial" w:cs="Arial"/>
          <w:sz w:val="22"/>
          <w:szCs w:val="22"/>
          <w:u w:val="single"/>
        </w:rPr>
      </w:pPr>
    </w:p>
    <w:p w14:paraId="7764DFF8" w14:textId="73F11A1D" w:rsidR="00414CFB" w:rsidRDefault="00414CFB" w:rsidP="00B91666">
      <w:pPr>
        <w:rPr>
          <w:rFonts w:ascii="Arial" w:hAnsi="Arial" w:cs="Arial"/>
          <w:sz w:val="22"/>
          <w:szCs w:val="22"/>
          <w:u w:val="single"/>
        </w:rPr>
      </w:pPr>
    </w:p>
    <w:p w14:paraId="0383AF78" w14:textId="6DEF357B" w:rsidR="00414CFB" w:rsidRDefault="00414CFB" w:rsidP="00B91666">
      <w:pPr>
        <w:rPr>
          <w:rFonts w:ascii="Arial" w:hAnsi="Arial" w:cs="Arial"/>
          <w:sz w:val="22"/>
          <w:szCs w:val="22"/>
          <w:u w:val="single"/>
        </w:rPr>
      </w:pPr>
    </w:p>
    <w:p w14:paraId="0CE393F1" w14:textId="77777777" w:rsidR="00414CFB" w:rsidRPr="00513CE2" w:rsidRDefault="00414CFB" w:rsidP="00B91666">
      <w:pPr>
        <w:rPr>
          <w:rFonts w:ascii="Arial" w:hAnsi="Arial" w:cs="Arial"/>
          <w:sz w:val="22"/>
          <w:szCs w:val="22"/>
          <w:u w:val="single"/>
        </w:rPr>
      </w:pPr>
    </w:p>
    <w:p w14:paraId="307B5809" w14:textId="77777777" w:rsidR="008002ED" w:rsidRPr="00513CE2" w:rsidRDefault="00147B2B" w:rsidP="00147B2B">
      <w:pPr>
        <w:numPr>
          <w:ilvl w:val="0"/>
          <w:numId w:val="11"/>
        </w:numPr>
        <w:rPr>
          <w:rFonts w:ascii="Arial" w:hAnsi="Arial" w:cs="Arial"/>
          <w:sz w:val="22"/>
          <w:szCs w:val="22"/>
          <w:u w:val="single"/>
        </w:rPr>
      </w:pPr>
      <w:r w:rsidRPr="00513CE2">
        <w:rPr>
          <w:rFonts w:ascii="Arial" w:hAnsi="Arial" w:cs="Arial"/>
          <w:sz w:val="22"/>
          <w:szCs w:val="22"/>
          <w:u w:val="single"/>
        </w:rPr>
        <w:t>Development of New Courses</w:t>
      </w:r>
    </w:p>
    <w:p w14:paraId="06ED2112" w14:textId="77777777" w:rsidR="008002ED" w:rsidRPr="00513CE2" w:rsidRDefault="008002ED" w:rsidP="00B91666">
      <w:pPr>
        <w:rPr>
          <w:rFonts w:ascii="Arial" w:hAnsi="Arial" w:cs="Arial"/>
          <w:sz w:val="22"/>
          <w:szCs w:val="22"/>
        </w:rPr>
      </w:pPr>
    </w:p>
    <w:tbl>
      <w:tblPr>
        <w:tblW w:w="0" w:type="auto"/>
        <w:tblInd w:w="648" w:type="dxa"/>
        <w:tblLook w:val="01E0" w:firstRow="1" w:lastRow="1" w:firstColumn="1" w:lastColumn="1" w:noHBand="0" w:noVBand="0"/>
      </w:tblPr>
      <w:tblGrid>
        <w:gridCol w:w="750"/>
        <w:gridCol w:w="2112"/>
        <w:gridCol w:w="3420"/>
        <w:gridCol w:w="1350"/>
        <w:gridCol w:w="1170"/>
      </w:tblGrid>
      <w:tr w:rsidR="00414CFB" w:rsidRPr="00513CE2" w14:paraId="54B26948" w14:textId="77777777" w:rsidTr="00414CFB">
        <w:tc>
          <w:tcPr>
            <w:tcW w:w="750" w:type="dxa"/>
            <w:shd w:val="clear" w:color="auto" w:fill="auto"/>
          </w:tcPr>
          <w:p w14:paraId="521A742C" w14:textId="77777777" w:rsidR="00653F4C" w:rsidRPr="00513CE2" w:rsidRDefault="00653F4C" w:rsidP="002F3EF2">
            <w:pPr>
              <w:ind w:left="-198" w:firstLine="90"/>
              <w:rPr>
                <w:rFonts w:ascii="Arial" w:hAnsi="Arial" w:cs="Arial"/>
                <w:bCs/>
                <w:sz w:val="22"/>
                <w:szCs w:val="22"/>
                <w:u w:val="single"/>
              </w:rPr>
            </w:pPr>
            <w:r w:rsidRPr="00513CE2">
              <w:rPr>
                <w:rFonts w:ascii="Arial" w:hAnsi="Arial" w:cs="Arial"/>
                <w:sz w:val="22"/>
                <w:szCs w:val="22"/>
                <w:u w:val="single"/>
              </w:rPr>
              <w:t>Year</w:t>
            </w:r>
          </w:p>
        </w:tc>
        <w:tc>
          <w:tcPr>
            <w:tcW w:w="2112" w:type="dxa"/>
            <w:tcBorders>
              <w:right w:val="single" w:sz="4" w:space="0" w:color="auto"/>
            </w:tcBorders>
            <w:shd w:val="clear" w:color="auto" w:fill="auto"/>
          </w:tcPr>
          <w:p w14:paraId="5BE7A482"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Course No.</w:t>
            </w:r>
          </w:p>
        </w:tc>
        <w:tc>
          <w:tcPr>
            <w:tcW w:w="3420" w:type="dxa"/>
            <w:tcBorders>
              <w:left w:val="single" w:sz="4" w:space="0" w:color="auto"/>
            </w:tcBorders>
            <w:shd w:val="clear" w:color="auto" w:fill="auto"/>
          </w:tcPr>
          <w:p w14:paraId="609EF7FA" w14:textId="77777777" w:rsidR="00653F4C" w:rsidRPr="00513CE2" w:rsidRDefault="00653F4C" w:rsidP="00653F4C">
            <w:pPr>
              <w:rPr>
                <w:rFonts w:ascii="Arial" w:hAnsi="Arial" w:cs="Arial"/>
                <w:sz w:val="22"/>
                <w:szCs w:val="22"/>
                <w:u w:val="single"/>
              </w:rPr>
            </w:pPr>
            <w:r w:rsidRPr="00513CE2">
              <w:rPr>
                <w:rFonts w:ascii="Arial" w:hAnsi="Arial" w:cs="Arial"/>
                <w:sz w:val="22"/>
                <w:szCs w:val="22"/>
                <w:u w:val="single"/>
              </w:rPr>
              <w:t>Title</w:t>
            </w:r>
          </w:p>
        </w:tc>
        <w:tc>
          <w:tcPr>
            <w:tcW w:w="1350" w:type="dxa"/>
            <w:tcBorders>
              <w:right w:val="single" w:sz="4" w:space="0" w:color="auto"/>
            </w:tcBorders>
            <w:shd w:val="clear" w:color="auto" w:fill="auto"/>
          </w:tcPr>
          <w:p w14:paraId="4D9C091C"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Credit Hrs.</w:t>
            </w:r>
          </w:p>
        </w:tc>
        <w:tc>
          <w:tcPr>
            <w:tcW w:w="1170" w:type="dxa"/>
            <w:tcBorders>
              <w:left w:val="single" w:sz="4" w:space="0" w:color="auto"/>
            </w:tcBorders>
            <w:shd w:val="clear" w:color="auto" w:fill="auto"/>
          </w:tcPr>
          <w:p w14:paraId="76166876" w14:textId="77777777" w:rsidR="00653F4C" w:rsidRPr="00513CE2" w:rsidRDefault="00653F4C" w:rsidP="00653F4C">
            <w:pPr>
              <w:rPr>
                <w:rFonts w:ascii="Arial" w:hAnsi="Arial" w:cs="Arial"/>
                <w:sz w:val="22"/>
                <w:szCs w:val="22"/>
                <w:u w:val="single"/>
              </w:rPr>
            </w:pPr>
            <w:r w:rsidRPr="00513CE2">
              <w:rPr>
                <w:rFonts w:ascii="Arial" w:hAnsi="Arial" w:cs="Arial"/>
                <w:sz w:val="22"/>
                <w:szCs w:val="22"/>
                <w:u w:val="single"/>
              </w:rPr>
              <w:t>Number</w:t>
            </w:r>
          </w:p>
        </w:tc>
      </w:tr>
      <w:tr w:rsidR="007A6983" w:rsidRPr="00513CE2" w14:paraId="46D1E9A4" w14:textId="77777777" w:rsidTr="00414CFB">
        <w:tc>
          <w:tcPr>
            <w:tcW w:w="750" w:type="dxa"/>
            <w:shd w:val="clear" w:color="auto" w:fill="auto"/>
          </w:tcPr>
          <w:p w14:paraId="1164005C" w14:textId="17D58E41" w:rsidR="007A6983" w:rsidRDefault="007A6983" w:rsidP="00746F6F">
            <w:pPr>
              <w:ind w:left="-198" w:firstLine="90"/>
              <w:rPr>
                <w:rFonts w:ascii="Arial" w:hAnsi="Arial" w:cs="Arial"/>
                <w:sz w:val="22"/>
                <w:szCs w:val="22"/>
              </w:rPr>
            </w:pPr>
            <w:r>
              <w:rPr>
                <w:rFonts w:ascii="Arial" w:hAnsi="Arial" w:cs="Arial"/>
                <w:sz w:val="22"/>
                <w:szCs w:val="22"/>
              </w:rPr>
              <w:t>2022</w:t>
            </w:r>
          </w:p>
        </w:tc>
        <w:tc>
          <w:tcPr>
            <w:tcW w:w="2112" w:type="dxa"/>
            <w:tcBorders>
              <w:right w:val="single" w:sz="4" w:space="0" w:color="auto"/>
            </w:tcBorders>
            <w:shd w:val="clear" w:color="auto" w:fill="auto"/>
          </w:tcPr>
          <w:p w14:paraId="446E8BF5" w14:textId="66D0F82F" w:rsidR="007A6983" w:rsidRDefault="007A6983" w:rsidP="00846EAD">
            <w:pPr>
              <w:rPr>
                <w:rFonts w:ascii="Arial" w:hAnsi="Arial" w:cs="Arial"/>
                <w:sz w:val="22"/>
                <w:szCs w:val="22"/>
              </w:rPr>
            </w:pPr>
            <w:r>
              <w:rPr>
                <w:rFonts w:ascii="Arial" w:hAnsi="Arial" w:cs="Arial"/>
                <w:sz w:val="22"/>
                <w:szCs w:val="22"/>
              </w:rPr>
              <w:t>NURS 7455</w:t>
            </w:r>
          </w:p>
        </w:tc>
        <w:tc>
          <w:tcPr>
            <w:tcW w:w="3420" w:type="dxa"/>
            <w:tcBorders>
              <w:left w:val="single" w:sz="4" w:space="0" w:color="auto"/>
            </w:tcBorders>
            <w:shd w:val="clear" w:color="auto" w:fill="auto"/>
          </w:tcPr>
          <w:p w14:paraId="5FFC1B3B" w14:textId="26F3F4A7" w:rsidR="007A6983" w:rsidRDefault="007A6983" w:rsidP="00846EAD">
            <w:pPr>
              <w:rPr>
                <w:rFonts w:ascii="Arial" w:hAnsi="Arial" w:cs="Arial"/>
                <w:sz w:val="22"/>
                <w:szCs w:val="22"/>
              </w:rPr>
            </w:pPr>
            <w:r>
              <w:rPr>
                <w:rFonts w:ascii="Arial" w:hAnsi="Arial" w:cs="Arial"/>
                <w:sz w:val="22"/>
                <w:szCs w:val="22"/>
              </w:rPr>
              <w:t>Research among Diverse and Vulnerable Populations</w:t>
            </w:r>
          </w:p>
        </w:tc>
        <w:tc>
          <w:tcPr>
            <w:tcW w:w="1350" w:type="dxa"/>
            <w:tcBorders>
              <w:right w:val="single" w:sz="4" w:space="0" w:color="auto"/>
            </w:tcBorders>
            <w:shd w:val="clear" w:color="auto" w:fill="auto"/>
          </w:tcPr>
          <w:p w14:paraId="65AD8F7B" w14:textId="77FD6A6E" w:rsidR="007A6983" w:rsidRDefault="007A6983" w:rsidP="00B82F1C">
            <w:pPr>
              <w:jc w:val="center"/>
              <w:rPr>
                <w:rFonts w:ascii="Arial" w:hAnsi="Arial" w:cs="Arial"/>
                <w:sz w:val="22"/>
                <w:szCs w:val="22"/>
              </w:rPr>
            </w:pPr>
            <w:r>
              <w:rPr>
                <w:rFonts w:ascii="Arial" w:hAnsi="Arial" w:cs="Arial"/>
                <w:sz w:val="22"/>
                <w:szCs w:val="22"/>
              </w:rPr>
              <w:t>3</w:t>
            </w:r>
          </w:p>
        </w:tc>
        <w:tc>
          <w:tcPr>
            <w:tcW w:w="1170" w:type="dxa"/>
            <w:tcBorders>
              <w:left w:val="single" w:sz="4" w:space="0" w:color="auto"/>
            </w:tcBorders>
            <w:shd w:val="clear" w:color="auto" w:fill="auto"/>
          </w:tcPr>
          <w:p w14:paraId="4E6654D9" w14:textId="4FE8EDE7" w:rsidR="007A6983" w:rsidRDefault="007A6983" w:rsidP="009406DA">
            <w:pPr>
              <w:jc w:val="center"/>
              <w:rPr>
                <w:rFonts w:ascii="Arial" w:hAnsi="Arial" w:cs="Arial"/>
                <w:sz w:val="22"/>
                <w:szCs w:val="22"/>
              </w:rPr>
            </w:pPr>
            <w:r>
              <w:rPr>
                <w:rFonts w:ascii="Arial" w:hAnsi="Arial" w:cs="Arial"/>
                <w:sz w:val="22"/>
                <w:szCs w:val="22"/>
              </w:rPr>
              <w:t>6</w:t>
            </w:r>
          </w:p>
        </w:tc>
      </w:tr>
      <w:tr w:rsidR="00414CFB" w:rsidRPr="00513CE2" w14:paraId="48272F08" w14:textId="77777777" w:rsidTr="00414CFB">
        <w:tc>
          <w:tcPr>
            <w:tcW w:w="750" w:type="dxa"/>
            <w:shd w:val="clear" w:color="auto" w:fill="auto"/>
          </w:tcPr>
          <w:p w14:paraId="6D77319D" w14:textId="2BA4E6A5" w:rsidR="00414CFB" w:rsidRDefault="00414CFB" w:rsidP="00746F6F">
            <w:pPr>
              <w:ind w:left="-198" w:firstLine="90"/>
              <w:rPr>
                <w:rFonts w:ascii="Arial" w:hAnsi="Arial" w:cs="Arial"/>
                <w:sz w:val="22"/>
                <w:szCs w:val="22"/>
              </w:rPr>
            </w:pPr>
            <w:r>
              <w:rPr>
                <w:rFonts w:ascii="Arial" w:hAnsi="Arial" w:cs="Arial"/>
                <w:sz w:val="22"/>
                <w:szCs w:val="22"/>
              </w:rPr>
              <w:t>2021</w:t>
            </w:r>
          </w:p>
        </w:tc>
        <w:tc>
          <w:tcPr>
            <w:tcW w:w="2112" w:type="dxa"/>
            <w:tcBorders>
              <w:right w:val="single" w:sz="4" w:space="0" w:color="auto"/>
            </w:tcBorders>
            <w:shd w:val="clear" w:color="auto" w:fill="auto"/>
          </w:tcPr>
          <w:p w14:paraId="10B73406" w14:textId="4F758EB6" w:rsidR="00414CFB" w:rsidRDefault="00414CFB" w:rsidP="00846EAD">
            <w:pPr>
              <w:rPr>
                <w:rFonts w:ascii="Arial" w:hAnsi="Arial" w:cs="Arial"/>
                <w:sz w:val="22"/>
                <w:szCs w:val="22"/>
              </w:rPr>
            </w:pPr>
            <w:r>
              <w:rPr>
                <w:rFonts w:ascii="Arial" w:hAnsi="Arial" w:cs="Arial"/>
                <w:sz w:val="22"/>
                <w:szCs w:val="22"/>
              </w:rPr>
              <w:t>MDCRC 6408</w:t>
            </w:r>
          </w:p>
        </w:tc>
        <w:tc>
          <w:tcPr>
            <w:tcW w:w="3420" w:type="dxa"/>
            <w:tcBorders>
              <w:left w:val="single" w:sz="4" w:space="0" w:color="auto"/>
            </w:tcBorders>
            <w:shd w:val="clear" w:color="auto" w:fill="auto"/>
          </w:tcPr>
          <w:p w14:paraId="5F537184" w14:textId="1491B013" w:rsidR="00414CFB" w:rsidRDefault="00414CFB" w:rsidP="00846EAD">
            <w:pPr>
              <w:rPr>
                <w:rFonts w:ascii="Arial" w:hAnsi="Arial" w:cs="Arial"/>
                <w:sz w:val="22"/>
                <w:szCs w:val="22"/>
              </w:rPr>
            </w:pPr>
            <w:r>
              <w:rPr>
                <w:rFonts w:ascii="Arial" w:hAnsi="Arial" w:cs="Arial"/>
                <w:sz w:val="22"/>
                <w:szCs w:val="22"/>
              </w:rPr>
              <w:t>Engaging Communities in Research</w:t>
            </w:r>
          </w:p>
        </w:tc>
        <w:tc>
          <w:tcPr>
            <w:tcW w:w="1350" w:type="dxa"/>
            <w:tcBorders>
              <w:right w:val="single" w:sz="4" w:space="0" w:color="auto"/>
            </w:tcBorders>
            <w:shd w:val="clear" w:color="auto" w:fill="auto"/>
          </w:tcPr>
          <w:p w14:paraId="1F36BCA8" w14:textId="341C88F8" w:rsidR="00414CFB" w:rsidRDefault="00414CFB" w:rsidP="00B82F1C">
            <w:pPr>
              <w:jc w:val="center"/>
              <w:rPr>
                <w:rFonts w:ascii="Arial" w:hAnsi="Arial" w:cs="Arial"/>
                <w:sz w:val="22"/>
                <w:szCs w:val="22"/>
              </w:rPr>
            </w:pPr>
            <w:r>
              <w:rPr>
                <w:rFonts w:ascii="Arial" w:hAnsi="Arial" w:cs="Arial"/>
                <w:sz w:val="22"/>
                <w:szCs w:val="22"/>
              </w:rPr>
              <w:t>2</w:t>
            </w:r>
          </w:p>
        </w:tc>
        <w:tc>
          <w:tcPr>
            <w:tcW w:w="1170" w:type="dxa"/>
            <w:tcBorders>
              <w:left w:val="single" w:sz="4" w:space="0" w:color="auto"/>
            </w:tcBorders>
            <w:shd w:val="clear" w:color="auto" w:fill="auto"/>
          </w:tcPr>
          <w:p w14:paraId="11F03B7F" w14:textId="45BF512F" w:rsidR="00414CFB" w:rsidRDefault="00414CFB" w:rsidP="009406DA">
            <w:pPr>
              <w:jc w:val="center"/>
              <w:rPr>
                <w:rFonts w:ascii="Arial" w:hAnsi="Arial" w:cs="Arial"/>
                <w:sz w:val="22"/>
                <w:szCs w:val="22"/>
              </w:rPr>
            </w:pPr>
            <w:r>
              <w:rPr>
                <w:rFonts w:ascii="Arial" w:hAnsi="Arial" w:cs="Arial"/>
                <w:sz w:val="22"/>
                <w:szCs w:val="22"/>
              </w:rPr>
              <w:t>9</w:t>
            </w:r>
          </w:p>
        </w:tc>
      </w:tr>
      <w:tr w:rsidR="00414CFB" w:rsidRPr="00513CE2" w14:paraId="43B8F2F4" w14:textId="77777777" w:rsidTr="00414CFB">
        <w:tc>
          <w:tcPr>
            <w:tcW w:w="750" w:type="dxa"/>
            <w:shd w:val="clear" w:color="auto" w:fill="auto"/>
          </w:tcPr>
          <w:p w14:paraId="068BEB24" w14:textId="702471E4" w:rsidR="00F761D8" w:rsidRDefault="00F761D8" w:rsidP="00746F6F">
            <w:pPr>
              <w:ind w:left="-198" w:firstLine="90"/>
              <w:rPr>
                <w:rFonts w:ascii="Arial" w:hAnsi="Arial" w:cs="Arial"/>
                <w:sz w:val="22"/>
                <w:szCs w:val="22"/>
              </w:rPr>
            </w:pPr>
            <w:r>
              <w:rPr>
                <w:rFonts w:ascii="Arial" w:hAnsi="Arial" w:cs="Arial"/>
                <w:sz w:val="22"/>
                <w:szCs w:val="22"/>
              </w:rPr>
              <w:t>2020</w:t>
            </w:r>
          </w:p>
        </w:tc>
        <w:tc>
          <w:tcPr>
            <w:tcW w:w="2112" w:type="dxa"/>
            <w:tcBorders>
              <w:right w:val="single" w:sz="4" w:space="0" w:color="auto"/>
            </w:tcBorders>
            <w:shd w:val="clear" w:color="auto" w:fill="auto"/>
          </w:tcPr>
          <w:p w14:paraId="40C871EF" w14:textId="1F801612" w:rsidR="00F761D8" w:rsidRDefault="00F761D8" w:rsidP="00846EAD">
            <w:pPr>
              <w:rPr>
                <w:rFonts w:ascii="Arial" w:hAnsi="Arial" w:cs="Arial"/>
                <w:sz w:val="22"/>
                <w:szCs w:val="22"/>
              </w:rPr>
            </w:pPr>
            <w:r>
              <w:rPr>
                <w:rFonts w:ascii="Arial" w:hAnsi="Arial" w:cs="Arial"/>
                <w:sz w:val="22"/>
                <w:szCs w:val="22"/>
              </w:rPr>
              <w:t>N7209</w:t>
            </w:r>
          </w:p>
        </w:tc>
        <w:tc>
          <w:tcPr>
            <w:tcW w:w="3420" w:type="dxa"/>
            <w:tcBorders>
              <w:left w:val="single" w:sz="4" w:space="0" w:color="auto"/>
            </w:tcBorders>
            <w:shd w:val="clear" w:color="auto" w:fill="auto"/>
          </w:tcPr>
          <w:p w14:paraId="64C7BDF5" w14:textId="46B24FDD" w:rsidR="00F761D8" w:rsidRDefault="00F761D8" w:rsidP="00846EAD">
            <w:pPr>
              <w:rPr>
                <w:rFonts w:ascii="Arial" w:hAnsi="Arial" w:cs="Arial"/>
                <w:sz w:val="22"/>
                <w:szCs w:val="22"/>
              </w:rPr>
            </w:pPr>
            <w:r>
              <w:rPr>
                <w:rFonts w:ascii="Arial" w:hAnsi="Arial" w:cs="Arial"/>
                <w:sz w:val="22"/>
                <w:szCs w:val="22"/>
              </w:rPr>
              <w:t>Qualitative Interviews and Focus Groups</w:t>
            </w:r>
          </w:p>
        </w:tc>
        <w:tc>
          <w:tcPr>
            <w:tcW w:w="1350" w:type="dxa"/>
            <w:tcBorders>
              <w:right w:val="single" w:sz="4" w:space="0" w:color="auto"/>
            </w:tcBorders>
            <w:shd w:val="clear" w:color="auto" w:fill="auto"/>
          </w:tcPr>
          <w:p w14:paraId="5DCF3B91" w14:textId="0FDB8117" w:rsidR="00F761D8" w:rsidRDefault="00F761D8" w:rsidP="00B82F1C">
            <w:pPr>
              <w:jc w:val="center"/>
              <w:rPr>
                <w:rFonts w:ascii="Arial" w:hAnsi="Arial" w:cs="Arial"/>
                <w:sz w:val="22"/>
                <w:szCs w:val="22"/>
              </w:rPr>
            </w:pPr>
            <w:r>
              <w:rPr>
                <w:rFonts w:ascii="Arial" w:hAnsi="Arial" w:cs="Arial"/>
                <w:sz w:val="22"/>
                <w:szCs w:val="22"/>
              </w:rPr>
              <w:t>3</w:t>
            </w:r>
          </w:p>
        </w:tc>
        <w:tc>
          <w:tcPr>
            <w:tcW w:w="1170" w:type="dxa"/>
            <w:tcBorders>
              <w:left w:val="single" w:sz="4" w:space="0" w:color="auto"/>
            </w:tcBorders>
            <w:shd w:val="clear" w:color="auto" w:fill="auto"/>
          </w:tcPr>
          <w:p w14:paraId="722D022A" w14:textId="72F40CF2" w:rsidR="00F761D8" w:rsidRDefault="00F761D8" w:rsidP="009406DA">
            <w:pPr>
              <w:jc w:val="center"/>
              <w:rPr>
                <w:rFonts w:ascii="Arial" w:hAnsi="Arial" w:cs="Arial"/>
                <w:sz w:val="22"/>
                <w:szCs w:val="22"/>
              </w:rPr>
            </w:pPr>
            <w:r>
              <w:rPr>
                <w:rFonts w:ascii="Arial" w:hAnsi="Arial" w:cs="Arial"/>
                <w:sz w:val="22"/>
                <w:szCs w:val="22"/>
              </w:rPr>
              <w:t>9</w:t>
            </w:r>
          </w:p>
        </w:tc>
      </w:tr>
      <w:tr w:rsidR="00414CFB" w:rsidRPr="00513CE2" w14:paraId="77D56F90" w14:textId="77777777" w:rsidTr="00414CFB">
        <w:tc>
          <w:tcPr>
            <w:tcW w:w="750" w:type="dxa"/>
            <w:shd w:val="clear" w:color="auto" w:fill="auto"/>
          </w:tcPr>
          <w:p w14:paraId="5B7DD715" w14:textId="77777777" w:rsidR="00653F4C" w:rsidRPr="00513CE2" w:rsidRDefault="008A0DB0" w:rsidP="00746F6F">
            <w:pPr>
              <w:ind w:left="-198" w:firstLine="90"/>
              <w:rPr>
                <w:rFonts w:ascii="Arial" w:hAnsi="Arial" w:cs="Arial"/>
                <w:sz w:val="22"/>
                <w:szCs w:val="22"/>
              </w:rPr>
            </w:pPr>
            <w:r>
              <w:rPr>
                <w:rFonts w:ascii="Arial" w:hAnsi="Arial" w:cs="Arial"/>
                <w:sz w:val="22"/>
                <w:szCs w:val="22"/>
              </w:rPr>
              <w:t>2017</w:t>
            </w:r>
          </w:p>
        </w:tc>
        <w:tc>
          <w:tcPr>
            <w:tcW w:w="2112" w:type="dxa"/>
            <w:tcBorders>
              <w:right w:val="single" w:sz="4" w:space="0" w:color="auto"/>
            </w:tcBorders>
            <w:shd w:val="clear" w:color="auto" w:fill="auto"/>
          </w:tcPr>
          <w:p w14:paraId="05B11800" w14:textId="77777777" w:rsidR="00653F4C" w:rsidRPr="00513CE2" w:rsidRDefault="008A0DB0" w:rsidP="00846EAD">
            <w:pPr>
              <w:rPr>
                <w:rFonts w:ascii="Arial" w:hAnsi="Arial" w:cs="Arial"/>
                <w:sz w:val="22"/>
                <w:szCs w:val="22"/>
              </w:rPr>
            </w:pPr>
            <w:r>
              <w:rPr>
                <w:rFonts w:ascii="Arial" w:hAnsi="Arial" w:cs="Arial"/>
                <w:sz w:val="22"/>
                <w:szCs w:val="22"/>
              </w:rPr>
              <w:t>N6710</w:t>
            </w:r>
          </w:p>
        </w:tc>
        <w:tc>
          <w:tcPr>
            <w:tcW w:w="3420" w:type="dxa"/>
            <w:tcBorders>
              <w:left w:val="single" w:sz="4" w:space="0" w:color="auto"/>
            </w:tcBorders>
            <w:shd w:val="clear" w:color="auto" w:fill="auto"/>
          </w:tcPr>
          <w:p w14:paraId="75F26388" w14:textId="77777777" w:rsidR="00653F4C" w:rsidRPr="00513CE2" w:rsidRDefault="008A0DB0" w:rsidP="00846EAD">
            <w:pPr>
              <w:rPr>
                <w:rFonts w:ascii="Arial" w:hAnsi="Arial" w:cs="Arial"/>
                <w:sz w:val="22"/>
                <w:szCs w:val="22"/>
              </w:rPr>
            </w:pPr>
            <w:r>
              <w:rPr>
                <w:rFonts w:ascii="Arial" w:hAnsi="Arial" w:cs="Arial"/>
                <w:sz w:val="22"/>
                <w:szCs w:val="22"/>
              </w:rPr>
              <w:t>Health and Systems 1</w:t>
            </w:r>
          </w:p>
        </w:tc>
        <w:tc>
          <w:tcPr>
            <w:tcW w:w="1350" w:type="dxa"/>
            <w:tcBorders>
              <w:right w:val="single" w:sz="4" w:space="0" w:color="auto"/>
            </w:tcBorders>
            <w:shd w:val="clear" w:color="auto" w:fill="auto"/>
          </w:tcPr>
          <w:p w14:paraId="6EE146B3" w14:textId="77777777" w:rsidR="00653F4C" w:rsidRPr="00513CE2" w:rsidRDefault="00B82F1C" w:rsidP="00B82F1C">
            <w:pPr>
              <w:jc w:val="center"/>
              <w:rPr>
                <w:rFonts w:ascii="Arial" w:hAnsi="Arial" w:cs="Arial"/>
                <w:sz w:val="22"/>
                <w:szCs w:val="22"/>
              </w:rPr>
            </w:pPr>
            <w:r>
              <w:rPr>
                <w:rFonts w:ascii="Arial" w:hAnsi="Arial" w:cs="Arial"/>
                <w:sz w:val="22"/>
                <w:szCs w:val="22"/>
              </w:rPr>
              <w:t>3</w:t>
            </w:r>
          </w:p>
        </w:tc>
        <w:tc>
          <w:tcPr>
            <w:tcW w:w="1170" w:type="dxa"/>
            <w:tcBorders>
              <w:left w:val="single" w:sz="4" w:space="0" w:color="auto"/>
            </w:tcBorders>
            <w:shd w:val="clear" w:color="auto" w:fill="auto"/>
          </w:tcPr>
          <w:p w14:paraId="53622940" w14:textId="77777777" w:rsidR="00653F4C" w:rsidRPr="00513CE2" w:rsidRDefault="00B82F1C" w:rsidP="009406DA">
            <w:pPr>
              <w:jc w:val="center"/>
              <w:rPr>
                <w:rFonts w:ascii="Arial" w:hAnsi="Arial" w:cs="Arial"/>
                <w:sz w:val="22"/>
                <w:szCs w:val="22"/>
              </w:rPr>
            </w:pPr>
            <w:r>
              <w:rPr>
                <w:rFonts w:ascii="Arial" w:hAnsi="Arial" w:cs="Arial"/>
                <w:sz w:val="22"/>
                <w:szCs w:val="22"/>
              </w:rPr>
              <w:t>27</w:t>
            </w:r>
          </w:p>
        </w:tc>
      </w:tr>
    </w:tbl>
    <w:p w14:paraId="5225D60E" w14:textId="77777777" w:rsidR="00470488" w:rsidRDefault="00470488" w:rsidP="00470488">
      <w:pPr>
        <w:ind w:left="364"/>
        <w:rPr>
          <w:rFonts w:ascii="Arial" w:hAnsi="Arial" w:cs="Arial"/>
          <w:bCs/>
          <w:sz w:val="22"/>
          <w:szCs w:val="22"/>
          <w:u w:val="single"/>
        </w:rPr>
      </w:pPr>
    </w:p>
    <w:p w14:paraId="1091C2E9" w14:textId="77777777" w:rsidR="0041451E" w:rsidRPr="00470488" w:rsidRDefault="00971273" w:rsidP="00470488">
      <w:pPr>
        <w:numPr>
          <w:ilvl w:val="0"/>
          <w:numId w:val="11"/>
        </w:numPr>
        <w:rPr>
          <w:rFonts w:ascii="Arial" w:hAnsi="Arial" w:cs="Arial"/>
          <w:bCs/>
          <w:sz w:val="22"/>
          <w:szCs w:val="22"/>
          <w:u w:val="single"/>
        </w:rPr>
      </w:pPr>
      <w:r w:rsidRPr="00470488">
        <w:rPr>
          <w:rFonts w:ascii="Arial" w:hAnsi="Arial" w:cs="Arial"/>
          <w:bCs/>
          <w:sz w:val="22"/>
          <w:szCs w:val="22"/>
          <w:u w:val="single"/>
        </w:rPr>
        <w:t>Honors Students Supervised or Taught</w:t>
      </w:r>
      <w:r w:rsidR="00286941" w:rsidRPr="00470488">
        <w:rPr>
          <w:rFonts w:ascii="Arial" w:hAnsi="Arial" w:cs="Arial"/>
          <w:bCs/>
          <w:sz w:val="22"/>
          <w:szCs w:val="22"/>
          <w:u w:val="single"/>
        </w:rPr>
        <w:t xml:space="preserve"> or Mentored</w:t>
      </w:r>
    </w:p>
    <w:p w14:paraId="42EF26BB" w14:textId="77777777" w:rsidR="0041451E" w:rsidRPr="00513CE2" w:rsidRDefault="0041451E" w:rsidP="00B91666">
      <w:pPr>
        <w:rPr>
          <w:rFonts w:ascii="Arial" w:hAnsi="Arial" w:cs="Arial"/>
          <w:sz w:val="22"/>
          <w:szCs w:val="22"/>
        </w:rPr>
      </w:pPr>
    </w:p>
    <w:tbl>
      <w:tblPr>
        <w:tblW w:w="11502" w:type="dxa"/>
        <w:tblInd w:w="558" w:type="dxa"/>
        <w:tblLook w:val="01E0" w:firstRow="1" w:lastRow="1" w:firstColumn="1" w:lastColumn="1" w:noHBand="0" w:noVBand="0"/>
      </w:tblPr>
      <w:tblGrid>
        <w:gridCol w:w="3042"/>
        <w:gridCol w:w="4950"/>
        <w:gridCol w:w="3510"/>
      </w:tblGrid>
      <w:tr w:rsidR="00414CFB" w:rsidRPr="00513CE2" w14:paraId="001F85F8" w14:textId="77777777" w:rsidTr="00414CFB">
        <w:tc>
          <w:tcPr>
            <w:tcW w:w="3042" w:type="dxa"/>
            <w:shd w:val="clear" w:color="auto" w:fill="auto"/>
          </w:tcPr>
          <w:p w14:paraId="6BADB5B6" w14:textId="77777777" w:rsidR="00653F4C" w:rsidRPr="00513CE2" w:rsidRDefault="00DB3956" w:rsidP="00746F6F">
            <w:pPr>
              <w:ind w:left="-18"/>
              <w:rPr>
                <w:rFonts w:ascii="Arial" w:hAnsi="Arial" w:cs="Arial"/>
                <w:bCs/>
                <w:sz w:val="22"/>
                <w:szCs w:val="22"/>
                <w:u w:val="single"/>
              </w:rPr>
            </w:pPr>
            <w:r w:rsidRPr="003E2A3E">
              <w:rPr>
                <w:rFonts w:ascii="Arial" w:hAnsi="Arial" w:cs="Arial"/>
                <w:sz w:val="22"/>
                <w:szCs w:val="22"/>
                <w:u w:val="single"/>
              </w:rPr>
              <w:lastRenderedPageBreak/>
              <w:t>Dates</w:t>
            </w:r>
          </w:p>
        </w:tc>
        <w:tc>
          <w:tcPr>
            <w:tcW w:w="4950" w:type="dxa"/>
            <w:shd w:val="clear" w:color="auto" w:fill="auto"/>
          </w:tcPr>
          <w:p w14:paraId="022108E6" w14:textId="77777777" w:rsidR="00653F4C" w:rsidRPr="00513CE2" w:rsidRDefault="00653F4C" w:rsidP="002F3EF2">
            <w:pPr>
              <w:ind w:left="-108"/>
              <w:rPr>
                <w:rFonts w:ascii="Arial" w:hAnsi="Arial" w:cs="Arial"/>
                <w:sz w:val="22"/>
                <w:szCs w:val="22"/>
                <w:u w:val="single"/>
              </w:rPr>
            </w:pPr>
            <w:r w:rsidRPr="00513CE2">
              <w:rPr>
                <w:rFonts w:ascii="Arial" w:hAnsi="Arial" w:cs="Arial"/>
                <w:sz w:val="22"/>
                <w:szCs w:val="22"/>
                <w:u w:val="single"/>
              </w:rPr>
              <w:t>Level/Student Name</w:t>
            </w:r>
          </w:p>
        </w:tc>
        <w:tc>
          <w:tcPr>
            <w:tcW w:w="3510" w:type="dxa"/>
            <w:shd w:val="clear" w:color="auto" w:fill="auto"/>
          </w:tcPr>
          <w:p w14:paraId="485F03BF" w14:textId="77777777" w:rsidR="00653F4C" w:rsidRPr="00513CE2" w:rsidRDefault="00653F4C" w:rsidP="002F3EF2">
            <w:pPr>
              <w:ind w:left="-108"/>
              <w:rPr>
                <w:rFonts w:ascii="Arial" w:hAnsi="Arial" w:cs="Arial"/>
                <w:sz w:val="22"/>
                <w:szCs w:val="22"/>
                <w:u w:val="single"/>
              </w:rPr>
            </w:pPr>
          </w:p>
        </w:tc>
      </w:tr>
      <w:tr w:rsidR="00414CFB" w:rsidRPr="00513CE2" w14:paraId="6BF93810" w14:textId="77777777" w:rsidTr="00414CFB">
        <w:tc>
          <w:tcPr>
            <w:tcW w:w="3042" w:type="dxa"/>
            <w:shd w:val="clear" w:color="auto" w:fill="auto"/>
          </w:tcPr>
          <w:p w14:paraId="54631B76" w14:textId="77777777" w:rsidR="00653F4C" w:rsidRPr="00BE2C2C" w:rsidRDefault="00286941" w:rsidP="00746F6F">
            <w:pPr>
              <w:ind w:left="-18"/>
              <w:rPr>
                <w:rFonts w:ascii="Arial" w:hAnsi="Arial" w:cs="Arial"/>
                <w:sz w:val="22"/>
                <w:szCs w:val="22"/>
                <w:highlight w:val="yellow"/>
              </w:rPr>
            </w:pPr>
            <w:r w:rsidRPr="004C1FE6">
              <w:rPr>
                <w:rFonts w:ascii="Arial" w:hAnsi="Arial" w:cs="Arial"/>
                <w:sz w:val="22"/>
                <w:szCs w:val="22"/>
              </w:rPr>
              <w:t>201</w:t>
            </w:r>
            <w:r w:rsidR="00674881">
              <w:rPr>
                <w:rFonts w:ascii="Arial" w:hAnsi="Arial" w:cs="Arial"/>
                <w:sz w:val="22"/>
                <w:szCs w:val="22"/>
              </w:rPr>
              <w:t>8</w:t>
            </w:r>
          </w:p>
        </w:tc>
        <w:tc>
          <w:tcPr>
            <w:tcW w:w="4950" w:type="dxa"/>
            <w:shd w:val="clear" w:color="auto" w:fill="auto"/>
          </w:tcPr>
          <w:p w14:paraId="792169B0" w14:textId="77777777" w:rsidR="00653F4C" w:rsidRPr="00513CE2" w:rsidRDefault="00286941" w:rsidP="002F3EF2">
            <w:pPr>
              <w:ind w:left="-108"/>
              <w:rPr>
                <w:rFonts w:ascii="Arial" w:hAnsi="Arial" w:cs="Arial"/>
                <w:sz w:val="22"/>
                <w:szCs w:val="22"/>
              </w:rPr>
            </w:pPr>
            <w:r w:rsidRPr="004C1FE6">
              <w:rPr>
                <w:rFonts w:ascii="Arial" w:hAnsi="Arial" w:cs="Arial"/>
                <w:sz w:val="22"/>
                <w:szCs w:val="22"/>
              </w:rPr>
              <w:t>S</w:t>
            </w:r>
            <w:r w:rsidR="004C1FE6">
              <w:rPr>
                <w:rFonts w:ascii="Arial" w:hAnsi="Arial" w:cs="Arial"/>
                <w:sz w:val="22"/>
                <w:szCs w:val="22"/>
              </w:rPr>
              <w:t>ofia Ortega</w:t>
            </w:r>
          </w:p>
        </w:tc>
        <w:tc>
          <w:tcPr>
            <w:tcW w:w="3510" w:type="dxa"/>
            <w:shd w:val="clear" w:color="auto" w:fill="auto"/>
          </w:tcPr>
          <w:p w14:paraId="11E07BC7" w14:textId="77777777" w:rsidR="00653F4C" w:rsidRPr="00513CE2" w:rsidRDefault="00653F4C" w:rsidP="002F3EF2">
            <w:pPr>
              <w:ind w:left="-108"/>
              <w:rPr>
                <w:rFonts w:ascii="Arial" w:hAnsi="Arial" w:cs="Arial"/>
                <w:sz w:val="22"/>
                <w:szCs w:val="22"/>
              </w:rPr>
            </w:pPr>
          </w:p>
        </w:tc>
      </w:tr>
    </w:tbl>
    <w:p w14:paraId="52E8B58C" w14:textId="77777777" w:rsidR="001E5D16" w:rsidRPr="00513CE2" w:rsidRDefault="001E5D16" w:rsidP="00B91666">
      <w:pPr>
        <w:rPr>
          <w:rFonts w:ascii="Arial" w:hAnsi="Arial" w:cs="Arial"/>
          <w:sz w:val="22"/>
          <w:szCs w:val="22"/>
        </w:rPr>
      </w:pPr>
    </w:p>
    <w:p w14:paraId="44899FE4" w14:textId="77777777" w:rsidR="0041451E" w:rsidRPr="00513CE2" w:rsidRDefault="00971273" w:rsidP="00B91666">
      <w:pPr>
        <w:numPr>
          <w:ilvl w:val="0"/>
          <w:numId w:val="11"/>
        </w:numPr>
        <w:rPr>
          <w:rFonts w:ascii="Arial" w:hAnsi="Arial" w:cs="Arial"/>
          <w:sz w:val="22"/>
          <w:szCs w:val="22"/>
        </w:rPr>
      </w:pPr>
      <w:r w:rsidRPr="00513CE2">
        <w:rPr>
          <w:rFonts w:ascii="Arial" w:hAnsi="Arial" w:cs="Arial"/>
          <w:bCs/>
          <w:sz w:val="22"/>
          <w:szCs w:val="22"/>
          <w:u w:val="single"/>
        </w:rPr>
        <w:t>Independent Study</w:t>
      </w:r>
      <w:r w:rsidR="007F272B" w:rsidRPr="00513CE2">
        <w:rPr>
          <w:rFonts w:ascii="Arial" w:hAnsi="Arial" w:cs="Arial"/>
          <w:bCs/>
          <w:sz w:val="22"/>
          <w:szCs w:val="22"/>
          <w:u w:val="single"/>
        </w:rPr>
        <w:t xml:space="preserve"> / Faculty Consultation</w:t>
      </w:r>
    </w:p>
    <w:p w14:paraId="6EC7B41C" w14:textId="77777777" w:rsidR="007F272B" w:rsidRPr="00513CE2" w:rsidRDefault="007F272B" w:rsidP="007F272B">
      <w:pPr>
        <w:ind w:left="364"/>
        <w:rPr>
          <w:rFonts w:ascii="Arial" w:hAnsi="Arial" w:cs="Arial"/>
          <w:sz w:val="22"/>
          <w:szCs w:val="22"/>
        </w:rPr>
      </w:pPr>
    </w:p>
    <w:tbl>
      <w:tblPr>
        <w:tblW w:w="11232" w:type="dxa"/>
        <w:tblInd w:w="558" w:type="dxa"/>
        <w:tblLook w:val="01E0" w:firstRow="1" w:lastRow="1" w:firstColumn="1" w:lastColumn="1" w:noHBand="0" w:noVBand="0"/>
      </w:tblPr>
      <w:tblGrid>
        <w:gridCol w:w="2952"/>
        <w:gridCol w:w="4770"/>
        <w:gridCol w:w="3510"/>
      </w:tblGrid>
      <w:tr w:rsidR="00414CFB" w:rsidRPr="00513CE2" w14:paraId="71F1D4C1" w14:textId="77777777" w:rsidTr="00414CFB">
        <w:tc>
          <w:tcPr>
            <w:tcW w:w="2952" w:type="dxa"/>
            <w:shd w:val="clear" w:color="auto" w:fill="auto"/>
          </w:tcPr>
          <w:p w14:paraId="7E557E8B" w14:textId="77777777" w:rsidR="00653F4C" w:rsidRPr="00513CE2" w:rsidRDefault="00DB3956" w:rsidP="002F3EF2">
            <w:pPr>
              <w:ind w:left="-18"/>
              <w:rPr>
                <w:rFonts w:ascii="Arial" w:hAnsi="Arial" w:cs="Arial"/>
                <w:bCs/>
                <w:sz w:val="22"/>
                <w:szCs w:val="22"/>
                <w:u w:val="single"/>
              </w:rPr>
            </w:pPr>
            <w:r w:rsidRPr="003E2A3E">
              <w:rPr>
                <w:rFonts w:ascii="Arial" w:hAnsi="Arial" w:cs="Arial"/>
                <w:sz w:val="22"/>
                <w:szCs w:val="22"/>
                <w:u w:val="single"/>
              </w:rPr>
              <w:t>Dates</w:t>
            </w:r>
          </w:p>
        </w:tc>
        <w:tc>
          <w:tcPr>
            <w:tcW w:w="4770" w:type="dxa"/>
            <w:shd w:val="clear" w:color="auto" w:fill="auto"/>
          </w:tcPr>
          <w:p w14:paraId="30E49BC0"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Level/Student Name</w:t>
            </w:r>
          </w:p>
        </w:tc>
        <w:tc>
          <w:tcPr>
            <w:tcW w:w="3510" w:type="dxa"/>
            <w:shd w:val="clear" w:color="auto" w:fill="auto"/>
          </w:tcPr>
          <w:p w14:paraId="4D37D4F7"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Number</w:t>
            </w:r>
          </w:p>
        </w:tc>
      </w:tr>
      <w:tr w:rsidR="00414CFB" w:rsidRPr="00513CE2" w14:paraId="24A5C2B0" w14:textId="77777777" w:rsidTr="00414CFB">
        <w:tc>
          <w:tcPr>
            <w:tcW w:w="2952" w:type="dxa"/>
            <w:shd w:val="clear" w:color="auto" w:fill="auto"/>
          </w:tcPr>
          <w:p w14:paraId="52DC3FFE" w14:textId="0DCD49B2" w:rsidR="00F95031" w:rsidRDefault="00F95031" w:rsidP="00F50D24">
            <w:pPr>
              <w:spacing w:after="120"/>
              <w:ind w:left="252" w:hanging="252"/>
              <w:rPr>
                <w:rFonts w:ascii="Arial" w:hAnsi="Arial" w:cs="Arial"/>
                <w:sz w:val="22"/>
                <w:szCs w:val="22"/>
              </w:rPr>
            </w:pPr>
            <w:r>
              <w:rPr>
                <w:rFonts w:ascii="Arial" w:hAnsi="Arial" w:cs="Arial"/>
                <w:sz w:val="22"/>
                <w:szCs w:val="22"/>
              </w:rPr>
              <w:t>2021</w:t>
            </w:r>
          </w:p>
          <w:p w14:paraId="657BE5D3" w14:textId="21756390" w:rsidR="00C65A04" w:rsidRDefault="00C65A04" w:rsidP="00F50D24">
            <w:pPr>
              <w:spacing w:after="120"/>
              <w:ind w:left="252" w:hanging="252"/>
              <w:rPr>
                <w:rFonts w:ascii="Arial" w:hAnsi="Arial" w:cs="Arial"/>
                <w:sz w:val="22"/>
                <w:szCs w:val="22"/>
              </w:rPr>
            </w:pPr>
            <w:r>
              <w:rPr>
                <w:rFonts w:ascii="Arial" w:hAnsi="Arial" w:cs="Arial"/>
                <w:sz w:val="22"/>
                <w:szCs w:val="22"/>
              </w:rPr>
              <w:t>2018</w:t>
            </w:r>
          </w:p>
        </w:tc>
        <w:tc>
          <w:tcPr>
            <w:tcW w:w="4770" w:type="dxa"/>
            <w:shd w:val="clear" w:color="auto" w:fill="auto"/>
          </w:tcPr>
          <w:p w14:paraId="3840863D" w14:textId="736C8848" w:rsidR="00F95031" w:rsidRDefault="00F95031" w:rsidP="00F50D24">
            <w:pPr>
              <w:spacing w:after="120"/>
              <w:rPr>
                <w:rFonts w:ascii="Arial" w:hAnsi="Arial" w:cs="Arial"/>
                <w:sz w:val="22"/>
                <w:szCs w:val="22"/>
              </w:rPr>
            </w:pPr>
            <w:r>
              <w:rPr>
                <w:rFonts w:ascii="Arial" w:hAnsi="Arial" w:cs="Arial"/>
                <w:sz w:val="22"/>
                <w:szCs w:val="22"/>
              </w:rPr>
              <w:t xml:space="preserve">Denise </w:t>
            </w:r>
            <w:proofErr w:type="spellStart"/>
            <w:r>
              <w:rPr>
                <w:rFonts w:ascii="Arial" w:hAnsi="Arial" w:cs="Arial"/>
                <w:sz w:val="22"/>
                <w:szCs w:val="22"/>
              </w:rPr>
              <w:t>Crismon</w:t>
            </w:r>
            <w:proofErr w:type="spellEnd"/>
          </w:p>
          <w:p w14:paraId="5D2CB747" w14:textId="668FDDE5" w:rsidR="00C65A04" w:rsidRDefault="00C65A04" w:rsidP="00F50D24">
            <w:pPr>
              <w:spacing w:after="120"/>
              <w:rPr>
                <w:rFonts w:ascii="Arial" w:hAnsi="Arial" w:cs="Arial"/>
                <w:sz w:val="22"/>
                <w:szCs w:val="22"/>
              </w:rPr>
            </w:pPr>
            <w:r>
              <w:rPr>
                <w:rFonts w:ascii="Arial" w:hAnsi="Arial" w:cs="Arial"/>
                <w:sz w:val="22"/>
                <w:szCs w:val="22"/>
              </w:rPr>
              <w:t xml:space="preserve">Jillana </w:t>
            </w:r>
            <w:proofErr w:type="spellStart"/>
            <w:r>
              <w:rPr>
                <w:rFonts w:ascii="Arial" w:hAnsi="Arial" w:cs="Arial"/>
                <w:sz w:val="22"/>
                <w:szCs w:val="22"/>
              </w:rPr>
              <w:t>Ahloe</w:t>
            </w:r>
            <w:proofErr w:type="spellEnd"/>
          </w:p>
        </w:tc>
        <w:tc>
          <w:tcPr>
            <w:tcW w:w="3510" w:type="dxa"/>
            <w:shd w:val="clear" w:color="auto" w:fill="auto"/>
          </w:tcPr>
          <w:p w14:paraId="7CE81295" w14:textId="52ED9D52" w:rsidR="00F95031" w:rsidRDefault="00F95031" w:rsidP="00F50D24">
            <w:pPr>
              <w:spacing w:after="120"/>
              <w:rPr>
                <w:rFonts w:ascii="Arial" w:hAnsi="Arial" w:cs="Arial"/>
                <w:sz w:val="22"/>
                <w:szCs w:val="22"/>
              </w:rPr>
            </w:pPr>
            <w:proofErr w:type="spellStart"/>
            <w:r>
              <w:rPr>
                <w:rFonts w:ascii="Arial" w:hAnsi="Arial" w:cs="Arial"/>
                <w:sz w:val="22"/>
                <w:szCs w:val="22"/>
              </w:rPr>
              <w:t>Nurs</w:t>
            </w:r>
            <w:proofErr w:type="spellEnd"/>
            <w:r>
              <w:rPr>
                <w:rFonts w:ascii="Arial" w:hAnsi="Arial" w:cs="Arial"/>
                <w:sz w:val="22"/>
                <w:szCs w:val="22"/>
              </w:rPr>
              <w:t xml:space="preserve"> 7980-030</w:t>
            </w:r>
          </w:p>
          <w:p w14:paraId="178000A7" w14:textId="25AD0234" w:rsidR="00C65A04" w:rsidRDefault="00C65A04" w:rsidP="00F50D24">
            <w:pPr>
              <w:spacing w:after="120"/>
              <w:rPr>
                <w:rFonts w:ascii="Arial" w:hAnsi="Arial" w:cs="Arial"/>
                <w:sz w:val="22"/>
                <w:szCs w:val="22"/>
              </w:rPr>
            </w:pPr>
            <w:proofErr w:type="spellStart"/>
            <w:r>
              <w:rPr>
                <w:rFonts w:ascii="Arial" w:hAnsi="Arial" w:cs="Arial"/>
                <w:sz w:val="22"/>
                <w:szCs w:val="22"/>
              </w:rPr>
              <w:t>Nurs</w:t>
            </w:r>
            <w:proofErr w:type="spellEnd"/>
            <w:r>
              <w:rPr>
                <w:rFonts w:ascii="Arial" w:hAnsi="Arial" w:cs="Arial"/>
                <w:sz w:val="22"/>
                <w:szCs w:val="22"/>
              </w:rPr>
              <w:t xml:space="preserve"> 7980-030</w:t>
            </w:r>
          </w:p>
        </w:tc>
      </w:tr>
      <w:tr w:rsidR="00414CFB" w:rsidRPr="00513CE2" w14:paraId="7C4611F8" w14:textId="77777777" w:rsidTr="00414CFB">
        <w:tc>
          <w:tcPr>
            <w:tcW w:w="2952" w:type="dxa"/>
            <w:shd w:val="clear" w:color="auto" w:fill="auto"/>
          </w:tcPr>
          <w:p w14:paraId="062AA060" w14:textId="77777777" w:rsidR="00C65A04" w:rsidRDefault="00C65A04" w:rsidP="00F50D24">
            <w:pPr>
              <w:spacing w:after="120"/>
              <w:ind w:left="252" w:hanging="252"/>
              <w:rPr>
                <w:rFonts w:ascii="Arial" w:hAnsi="Arial" w:cs="Arial"/>
                <w:sz w:val="22"/>
                <w:szCs w:val="22"/>
              </w:rPr>
            </w:pPr>
            <w:r>
              <w:rPr>
                <w:rFonts w:ascii="Arial" w:hAnsi="Arial" w:cs="Arial"/>
                <w:sz w:val="22"/>
                <w:szCs w:val="22"/>
              </w:rPr>
              <w:t>2018</w:t>
            </w:r>
          </w:p>
        </w:tc>
        <w:tc>
          <w:tcPr>
            <w:tcW w:w="4770" w:type="dxa"/>
            <w:shd w:val="clear" w:color="auto" w:fill="auto"/>
          </w:tcPr>
          <w:p w14:paraId="2C572C76" w14:textId="77777777" w:rsidR="00C65A04" w:rsidRDefault="00C65A04" w:rsidP="00F50D24">
            <w:pPr>
              <w:spacing w:after="120"/>
              <w:rPr>
                <w:rFonts w:ascii="Arial" w:hAnsi="Arial" w:cs="Arial"/>
                <w:sz w:val="22"/>
                <w:szCs w:val="22"/>
              </w:rPr>
            </w:pPr>
            <w:r>
              <w:rPr>
                <w:rFonts w:ascii="Arial" w:hAnsi="Arial" w:cs="Arial"/>
                <w:sz w:val="22"/>
                <w:szCs w:val="22"/>
              </w:rPr>
              <w:t>Denise Crismon</w:t>
            </w:r>
          </w:p>
        </w:tc>
        <w:tc>
          <w:tcPr>
            <w:tcW w:w="3510" w:type="dxa"/>
            <w:shd w:val="clear" w:color="auto" w:fill="auto"/>
          </w:tcPr>
          <w:p w14:paraId="27517D71" w14:textId="77777777" w:rsidR="00C65A04" w:rsidRDefault="00C65A04" w:rsidP="00F50D24">
            <w:pPr>
              <w:spacing w:after="120"/>
              <w:rPr>
                <w:rFonts w:ascii="Arial" w:hAnsi="Arial" w:cs="Arial"/>
                <w:sz w:val="22"/>
                <w:szCs w:val="22"/>
              </w:rPr>
            </w:pPr>
            <w:r>
              <w:rPr>
                <w:rFonts w:ascii="Arial" w:hAnsi="Arial" w:cs="Arial"/>
                <w:sz w:val="22"/>
                <w:szCs w:val="22"/>
              </w:rPr>
              <w:t>Nurs 7980-030</w:t>
            </w:r>
          </w:p>
        </w:tc>
      </w:tr>
      <w:tr w:rsidR="00414CFB" w:rsidRPr="00513CE2" w14:paraId="5A8F62A5" w14:textId="77777777" w:rsidTr="00414CFB">
        <w:tc>
          <w:tcPr>
            <w:tcW w:w="2952" w:type="dxa"/>
            <w:shd w:val="clear" w:color="auto" w:fill="auto"/>
          </w:tcPr>
          <w:p w14:paraId="272C4098" w14:textId="77777777" w:rsidR="00F50D24" w:rsidRDefault="00F50D24" w:rsidP="00F50D24">
            <w:pPr>
              <w:spacing w:after="120"/>
              <w:ind w:left="252" w:hanging="252"/>
              <w:rPr>
                <w:rFonts w:ascii="Arial" w:hAnsi="Arial" w:cs="Arial"/>
                <w:sz w:val="22"/>
                <w:szCs w:val="22"/>
              </w:rPr>
            </w:pPr>
            <w:r>
              <w:rPr>
                <w:rFonts w:ascii="Arial" w:hAnsi="Arial" w:cs="Arial"/>
                <w:sz w:val="22"/>
                <w:szCs w:val="22"/>
              </w:rPr>
              <w:t>2018</w:t>
            </w:r>
          </w:p>
        </w:tc>
        <w:tc>
          <w:tcPr>
            <w:tcW w:w="4770" w:type="dxa"/>
            <w:shd w:val="clear" w:color="auto" w:fill="auto"/>
          </w:tcPr>
          <w:p w14:paraId="67B6D777" w14:textId="77777777" w:rsidR="00F50D24" w:rsidRDefault="00F50D24" w:rsidP="00F50D24">
            <w:pPr>
              <w:spacing w:after="120"/>
              <w:rPr>
                <w:rFonts w:ascii="Arial" w:hAnsi="Arial" w:cs="Arial"/>
                <w:sz w:val="22"/>
                <w:szCs w:val="22"/>
              </w:rPr>
            </w:pPr>
            <w:r>
              <w:rPr>
                <w:rFonts w:ascii="Arial" w:hAnsi="Arial" w:cs="Arial"/>
                <w:sz w:val="22"/>
                <w:szCs w:val="22"/>
              </w:rPr>
              <w:t>Heather Coulter</w:t>
            </w:r>
          </w:p>
        </w:tc>
        <w:tc>
          <w:tcPr>
            <w:tcW w:w="3510" w:type="dxa"/>
            <w:shd w:val="clear" w:color="auto" w:fill="auto"/>
          </w:tcPr>
          <w:p w14:paraId="6C74DEAC" w14:textId="77777777" w:rsidR="00F50D24" w:rsidRDefault="00C65A04" w:rsidP="00F50D24">
            <w:pPr>
              <w:spacing w:after="120"/>
              <w:rPr>
                <w:rFonts w:ascii="Arial" w:hAnsi="Arial" w:cs="Arial"/>
                <w:sz w:val="22"/>
                <w:szCs w:val="22"/>
              </w:rPr>
            </w:pPr>
            <w:r>
              <w:rPr>
                <w:rFonts w:ascii="Arial" w:hAnsi="Arial" w:cs="Arial"/>
                <w:sz w:val="22"/>
                <w:szCs w:val="22"/>
              </w:rPr>
              <w:t>Nurs 7980-030</w:t>
            </w:r>
          </w:p>
        </w:tc>
      </w:tr>
      <w:tr w:rsidR="00414CFB" w:rsidRPr="00513CE2" w14:paraId="3D426F25" w14:textId="77777777" w:rsidTr="00414CFB">
        <w:tc>
          <w:tcPr>
            <w:tcW w:w="2952" w:type="dxa"/>
            <w:shd w:val="clear" w:color="auto" w:fill="auto"/>
          </w:tcPr>
          <w:p w14:paraId="49C83F03" w14:textId="77777777" w:rsidR="00DB5C33" w:rsidRPr="00513CE2" w:rsidRDefault="00DB5C33" w:rsidP="00F50D24">
            <w:pPr>
              <w:spacing w:after="120"/>
              <w:ind w:left="252" w:hanging="252"/>
              <w:rPr>
                <w:rFonts w:ascii="Arial" w:hAnsi="Arial" w:cs="Arial"/>
                <w:sz w:val="22"/>
                <w:szCs w:val="22"/>
              </w:rPr>
            </w:pPr>
            <w:r>
              <w:rPr>
                <w:rFonts w:ascii="Arial" w:hAnsi="Arial" w:cs="Arial"/>
                <w:sz w:val="22"/>
                <w:szCs w:val="22"/>
              </w:rPr>
              <w:t>201</w:t>
            </w:r>
            <w:r w:rsidR="00C65A04">
              <w:rPr>
                <w:rFonts w:ascii="Arial" w:hAnsi="Arial" w:cs="Arial"/>
                <w:sz w:val="22"/>
                <w:szCs w:val="22"/>
              </w:rPr>
              <w:t>7</w:t>
            </w:r>
          </w:p>
        </w:tc>
        <w:tc>
          <w:tcPr>
            <w:tcW w:w="4770" w:type="dxa"/>
            <w:shd w:val="clear" w:color="auto" w:fill="auto"/>
          </w:tcPr>
          <w:p w14:paraId="22264596" w14:textId="77777777" w:rsidR="00DB5C33" w:rsidRPr="00513CE2" w:rsidRDefault="004C1FE6" w:rsidP="00F50D24">
            <w:pPr>
              <w:spacing w:after="120"/>
              <w:rPr>
                <w:rFonts w:ascii="Arial" w:hAnsi="Arial" w:cs="Arial"/>
                <w:sz w:val="22"/>
                <w:szCs w:val="22"/>
              </w:rPr>
            </w:pPr>
            <w:r>
              <w:rPr>
                <w:rFonts w:ascii="Arial" w:hAnsi="Arial" w:cs="Arial"/>
                <w:sz w:val="22"/>
                <w:szCs w:val="22"/>
              </w:rPr>
              <w:t>Francine Bench Jense</w:t>
            </w:r>
            <w:r w:rsidR="008224CA">
              <w:rPr>
                <w:rFonts w:ascii="Arial" w:hAnsi="Arial" w:cs="Arial"/>
                <w:sz w:val="22"/>
                <w:szCs w:val="22"/>
              </w:rPr>
              <w:t>n</w:t>
            </w:r>
          </w:p>
        </w:tc>
        <w:tc>
          <w:tcPr>
            <w:tcW w:w="3510" w:type="dxa"/>
            <w:shd w:val="clear" w:color="auto" w:fill="auto"/>
          </w:tcPr>
          <w:p w14:paraId="314849C2" w14:textId="77777777" w:rsidR="00DB5C33" w:rsidRPr="00513CE2" w:rsidRDefault="00F50D24" w:rsidP="00F50D24">
            <w:pPr>
              <w:spacing w:after="120"/>
              <w:rPr>
                <w:rFonts w:ascii="Arial" w:hAnsi="Arial" w:cs="Arial"/>
                <w:sz w:val="22"/>
                <w:szCs w:val="22"/>
              </w:rPr>
            </w:pPr>
            <w:r>
              <w:rPr>
                <w:rFonts w:ascii="Arial" w:hAnsi="Arial" w:cs="Arial"/>
                <w:sz w:val="22"/>
                <w:szCs w:val="22"/>
              </w:rPr>
              <w:t>Nurs 7950-</w:t>
            </w:r>
            <w:r w:rsidR="004C1FE6">
              <w:rPr>
                <w:rFonts w:ascii="Arial" w:hAnsi="Arial" w:cs="Arial"/>
                <w:sz w:val="22"/>
                <w:szCs w:val="22"/>
              </w:rPr>
              <w:t>056</w:t>
            </w:r>
          </w:p>
        </w:tc>
      </w:tr>
    </w:tbl>
    <w:p w14:paraId="1F1D53A5" w14:textId="77777777" w:rsidR="00DB5C33" w:rsidRPr="00513CE2" w:rsidRDefault="00DB5C33" w:rsidP="00B91666">
      <w:pPr>
        <w:rPr>
          <w:rFonts w:ascii="Arial" w:hAnsi="Arial" w:cs="Arial"/>
          <w:sz w:val="22"/>
          <w:szCs w:val="22"/>
        </w:rPr>
      </w:pPr>
    </w:p>
    <w:p w14:paraId="431EA44D" w14:textId="77777777" w:rsidR="0041451E" w:rsidRPr="00513CE2" w:rsidRDefault="00712FAA" w:rsidP="00971273">
      <w:pPr>
        <w:numPr>
          <w:ilvl w:val="0"/>
          <w:numId w:val="11"/>
        </w:numPr>
        <w:rPr>
          <w:rFonts w:ascii="Arial" w:hAnsi="Arial" w:cs="Arial"/>
          <w:bCs/>
          <w:sz w:val="22"/>
          <w:szCs w:val="22"/>
        </w:rPr>
      </w:pPr>
      <w:r w:rsidRPr="00513CE2">
        <w:rPr>
          <w:rFonts w:ascii="Arial" w:hAnsi="Arial" w:cs="Arial"/>
          <w:bCs/>
          <w:sz w:val="22"/>
          <w:szCs w:val="22"/>
          <w:u w:val="single"/>
        </w:rPr>
        <w:t xml:space="preserve">Graduate </w:t>
      </w:r>
      <w:r w:rsidR="00971273" w:rsidRPr="00513CE2">
        <w:rPr>
          <w:rFonts w:ascii="Arial" w:hAnsi="Arial" w:cs="Arial"/>
          <w:bCs/>
          <w:sz w:val="22"/>
          <w:szCs w:val="22"/>
          <w:u w:val="single"/>
        </w:rPr>
        <w:t>Student</w:t>
      </w:r>
      <w:r w:rsidR="002251FB" w:rsidRPr="00513CE2">
        <w:rPr>
          <w:rFonts w:ascii="Arial" w:hAnsi="Arial" w:cs="Arial"/>
          <w:bCs/>
          <w:sz w:val="22"/>
          <w:szCs w:val="22"/>
          <w:u w:val="single"/>
        </w:rPr>
        <w:t>s</w:t>
      </w:r>
      <w:r w:rsidR="00971273" w:rsidRPr="00513CE2">
        <w:rPr>
          <w:rFonts w:ascii="Arial" w:hAnsi="Arial" w:cs="Arial"/>
          <w:bCs/>
          <w:sz w:val="22"/>
          <w:szCs w:val="22"/>
          <w:u w:val="single"/>
        </w:rPr>
        <w:t xml:space="preserve"> </w:t>
      </w:r>
      <w:r w:rsidRPr="00513CE2">
        <w:rPr>
          <w:rFonts w:ascii="Arial" w:hAnsi="Arial" w:cs="Arial"/>
          <w:bCs/>
          <w:sz w:val="22"/>
          <w:szCs w:val="22"/>
          <w:u w:val="single"/>
        </w:rPr>
        <w:t>Supervision</w:t>
      </w:r>
      <w:r w:rsidR="004C1FE6">
        <w:rPr>
          <w:rFonts w:ascii="Arial" w:hAnsi="Arial" w:cs="Arial"/>
          <w:bCs/>
          <w:sz w:val="22"/>
          <w:szCs w:val="22"/>
          <w:u w:val="single"/>
        </w:rPr>
        <w:t>-NA</w:t>
      </w:r>
    </w:p>
    <w:p w14:paraId="09920321" w14:textId="77777777" w:rsidR="002157F7" w:rsidRPr="00513CE2" w:rsidRDefault="002157F7" w:rsidP="00B91666">
      <w:pPr>
        <w:rPr>
          <w:rFonts w:ascii="Arial" w:hAnsi="Arial" w:cs="Arial"/>
          <w:sz w:val="22"/>
          <w:szCs w:val="22"/>
        </w:rPr>
      </w:pPr>
    </w:p>
    <w:p w14:paraId="418EC4B5" w14:textId="77777777" w:rsidR="008002ED" w:rsidRPr="00513CE2" w:rsidRDefault="00F93D0A" w:rsidP="00F93D0A">
      <w:pPr>
        <w:ind w:left="724"/>
        <w:rPr>
          <w:rFonts w:ascii="Arial" w:hAnsi="Arial" w:cs="Arial"/>
          <w:sz w:val="22"/>
          <w:szCs w:val="22"/>
          <w:u w:val="single"/>
        </w:rPr>
      </w:pPr>
      <w:r w:rsidRPr="00513CE2">
        <w:rPr>
          <w:rFonts w:ascii="Arial" w:hAnsi="Arial" w:cs="Arial"/>
          <w:sz w:val="22"/>
          <w:szCs w:val="22"/>
        </w:rPr>
        <w:t xml:space="preserve">A.  </w:t>
      </w:r>
      <w:r w:rsidR="008002ED" w:rsidRPr="00513CE2">
        <w:rPr>
          <w:rFonts w:ascii="Arial" w:hAnsi="Arial" w:cs="Arial"/>
          <w:sz w:val="22"/>
          <w:szCs w:val="22"/>
          <w:u w:val="single"/>
        </w:rPr>
        <w:t xml:space="preserve">Master’s Thesis </w:t>
      </w:r>
      <w:r w:rsidR="007F272B" w:rsidRPr="00513CE2">
        <w:rPr>
          <w:rFonts w:ascii="Arial" w:hAnsi="Arial" w:cs="Arial"/>
          <w:sz w:val="22"/>
          <w:szCs w:val="22"/>
          <w:u w:val="single"/>
        </w:rPr>
        <w:t>/ Project</w:t>
      </w:r>
    </w:p>
    <w:p w14:paraId="1D1D24AE" w14:textId="77777777" w:rsidR="001E5D16" w:rsidRPr="00513CE2" w:rsidRDefault="001E5D16" w:rsidP="001931AD">
      <w:pPr>
        <w:rPr>
          <w:rFonts w:ascii="Arial" w:hAnsi="Arial" w:cs="Arial"/>
          <w:sz w:val="22"/>
          <w:szCs w:val="22"/>
          <w:u w:val="single"/>
        </w:rPr>
      </w:pPr>
    </w:p>
    <w:tbl>
      <w:tblPr>
        <w:tblW w:w="11430" w:type="dxa"/>
        <w:tblInd w:w="468" w:type="dxa"/>
        <w:tblLook w:val="01E0" w:firstRow="1" w:lastRow="1" w:firstColumn="1" w:lastColumn="1" w:noHBand="0" w:noVBand="0"/>
      </w:tblPr>
      <w:tblGrid>
        <w:gridCol w:w="2160"/>
        <w:gridCol w:w="5760"/>
        <w:gridCol w:w="3510"/>
      </w:tblGrid>
      <w:tr w:rsidR="00653F4C" w:rsidRPr="00513CE2" w14:paraId="4CBAA9E2" w14:textId="77777777" w:rsidTr="002F3EF2">
        <w:tc>
          <w:tcPr>
            <w:tcW w:w="2160" w:type="dxa"/>
            <w:shd w:val="clear" w:color="auto" w:fill="auto"/>
          </w:tcPr>
          <w:p w14:paraId="0214E149" w14:textId="77777777" w:rsidR="00653F4C" w:rsidRPr="00513CE2" w:rsidRDefault="00DB3956" w:rsidP="002F3EF2">
            <w:pPr>
              <w:ind w:left="-18" w:firstLine="18"/>
              <w:rPr>
                <w:rFonts w:ascii="Arial" w:hAnsi="Arial" w:cs="Arial"/>
                <w:bCs/>
                <w:sz w:val="22"/>
                <w:szCs w:val="22"/>
                <w:u w:val="single"/>
              </w:rPr>
            </w:pPr>
            <w:r w:rsidRPr="003E2A3E">
              <w:rPr>
                <w:rFonts w:ascii="Arial" w:hAnsi="Arial" w:cs="Arial"/>
                <w:sz w:val="22"/>
                <w:szCs w:val="22"/>
                <w:u w:val="single"/>
              </w:rPr>
              <w:t>Dates</w:t>
            </w:r>
          </w:p>
        </w:tc>
        <w:tc>
          <w:tcPr>
            <w:tcW w:w="5760" w:type="dxa"/>
            <w:shd w:val="clear" w:color="auto" w:fill="auto"/>
          </w:tcPr>
          <w:p w14:paraId="7613583A"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Student Name</w:t>
            </w:r>
          </w:p>
        </w:tc>
        <w:tc>
          <w:tcPr>
            <w:tcW w:w="3510" w:type="dxa"/>
            <w:shd w:val="clear" w:color="auto" w:fill="auto"/>
          </w:tcPr>
          <w:p w14:paraId="5F2C9771" w14:textId="77777777" w:rsidR="00653F4C" w:rsidRPr="00513CE2" w:rsidRDefault="00653F4C" w:rsidP="00846EAD">
            <w:pPr>
              <w:rPr>
                <w:rFonts w:ascii="Arial" w:hAnsi="Arial" w:cs="Arial"/>
                <w:sz w:val="22"/>
                <w:szCs w:val="22"/>
                <w:u w:val="single"/>
              </w:rPr>
            </w:pPr>
            <w:r w:rsidRPr="00513CE2">
              <w:rPr>
                <w:rFonts w:ascii="Arial" w:hAnsi="Arial" w:cs="Arial"/>
                <w:sz w:val="22"/>
                <w:szCs w:val="22"/>
                <w:u w:val="single"/>
              </w:rPr>
              <w:t>Role</w:t>
            </w:r>
          </w:p>
        </w:tc>
      </w:tr>
      <w:tr w:rsidR="00653F4C" w:rsidRPr="00513CE2" w14:paraId="3D68255C" w14:textId="77777777" w:rsidTr="002F3EF2">
        <w:tc>
          <w:tcPr>
            <w:tcW w:w="2160" w:type="dxa"/>
            <w:shd w:val="clear" w:color="auto" w:fill="auto"/>
          </w:tcPr>
          <w:p w14:paraId="30142928" w14:textId="77777777" w:rsidR="00653F4C" w:rsidRPr="00513CE2" w:rsidRDefault="00653F4C" w:rsidP="005E402E">
            <w:pPr>
              <w:ind w:left="252"/>
              <w:rPr>
                <w:rFonts w:ascii="Arial" w:hAnsi="Arial" w:cs="Arial"/>
                <w:sz w:val="22"/>
                <w:szCs w:val="22"/>
              </w:rPr>
            </w:pPr>
          </w:p>
        </w:tc>
        <w:tc>
          <w:tcPr>
            <w:tcW w:w="5760" w:type="dxa"/>
            <w:shd w:val="clear" w:color="auto" w:fill="auto"/>
          </w:tcPr>
          <w:p w14:paraId="107BA625" w14:textId="77777777" w:rsidR="00653F4C" w:rsidRPr="00513CE2" w:rsidRDefault="00653F4C" w:rsidP="00846EAD">
            <w:pPr>
              <w:rPr>
                <w:rFonts w:ascii="Arial" w:hAnsi="Arial" w:cs="Arial"/>
                <w:sz w:val="22"/>
                <w:szCs w:val="22"/>
              </w:rPr>
            </w:pPr>
          </w:p>
        </w:tc>
        <w:tc>
          <w:tcPr>
            <w:tcW w:w="3510" w:type="dxa"/>
            <w:shd w:val="clear" w:color="auto" w:fill="auto"/>
          </w:tcPr>
          <w:p w14:paraId="72A19F46" w14:textId="77777777" w:rsidR="00653F4C" w:rsidRPr="00513CE2" w:rsidRDefault="00653F4C" w:rsidP="00846EAD">
            <w:pPr>
              <w:rPr>
                <w:rFonts w:ascii="Arial" w:hAnsi="Arial" w:cs="Arial"/>
                <w:sz w:val="22"/>
                <w:szCs w:val="22"/>
              </w:rPr>
            </w:pPr>
          </w:p>
        </w:tc>
      </w:tr>
    </w:tbl>
    <w:p w14:paraId="1B2935BE" w14:textId="77777777" w:rsidR="008002ED" w:rsidRPr="00513CE2" w:rsidRDefault="008002ED" w:rsidP="001931AD">
      <w:pPr>
        <w:rPr>
          <w:rFonts w:ascii="Arial" w:hAnsi="Arial" w:cs="Arial"/>
          <w:sz w:val="22"/>
          <w:szCs w:val="22"/>
          <w:u w:val="single"/>
        </w:rPr>
      </w:pPr>
      <w:r w:rsidRPr="00513CE2">
        <w:rPr>
          <w:rFonts w:ascii="Arial" w:hAnsi="Arial" w:cs="Arial"/>
          <w:sz w:val="22"/>
          <w:szCs w:val="22"/>
        </w:rPr>
        <w:tab/>
      </w:r>
      <w:r w:rsidR="00F93D0A" w:rsidRPr="00513CE2">
        <w:rPr>
          <w:rFonts w:ascii="Arial" w:hAnsi="Arial" w:cs="Arial"/>
          <w:sz w:val="22"/>
          <w:szCs w:val="22"/>
        </w:rPr>
        <w:tab/>
        <w:t xml:space="preserve">B.  </w:t>
      </w:r>
      <w:r w:rsidR="00F137AE" w:rsidRPr="00F137AE">
        <w:rPr>
          <w:rFonts w:ascii="Arial" w:hAnsi="Arial" w:cs="Arial"/>
          <w:sz w:val="22"/>
          <w:szCs w:val="22"/>
          <w:u w:val="single"/>
        </w:rPr>
        <w:t>PhD Students Advising &amp;</w:t>
      </w:r>
      <w:r w:rsidR="00934E1A">
        <w:rPr>
          <w:rFonts w:ascii="Arial" w:hAnsi="Arial" w:cs="Arial"/>
          <w:sz w:val="22"/>
          <w:szCs w:val="22"/>
          <w:u w:val="single"/>
        </w:rPr>
        <w:t xml:space="preserve"> </w:t>
      </w:r>
      <w:r w:rsidR="007F272B" w:rsidRPr="00513CE2">
        <w:rPr>
          <w:rFonts w:ascii="Arial" w:hAnsi="Arial" w:cs="Arial"/>
          <w:sz w:val="22"/>
          <w:szCs w:val="22"/>
          <w:u w:val="single"/>
        </w:rPr>
        <w:t>Dissertations</w:t>
      </w:r>
    </w:p>
    <w:p w14:paraId="16FF6EDA" w14:textId="77777777" w:rsidR="001E5D16" w:rsidRPr="00513CE2" w:rsidRDefault="001E5D16" w:rsidP="001931AD">
      <w:pPr>
        <w:rPr>
          <w:rFonts w:ascii="Arial" w:hAnsi="Arial" w:cs="Arial"/>
          <w:sz w:val="22"/>
          <w:szCs w:val="22"/>
          <w:u w:val="single"/>
        </w:rPr>
      </w:pPr>
    </w:p>
    <w:tbl>
      <w:tblPr>
        <w:tblW w:w="9702" w:type="dxa"/>
        <w:tblInd w:w="468" w:type="dxa"/>
        <w:tblLook w:val="01E0" w:firstRow="1" w:lastRow="1" w:firstColumn="1" w:lastColumn="1" w:noHBand="0" w:noVBand="0"/>
      </w:tblPr>
      <w:tblGrid>
        <w:gridCol w:w="2682"/>
        <w:gridCol w:w="4590"/>
        <w:gridCol w:w="2430"/>
      </w:tblGrid>
      <w:tr w:rsidR="005F6C6C" w:rsidRPr="00513CE2" w14:paraId="133A58FE" w14:textId="77777777" w:rsidTr="005F6C6C">
        <w:tc>
          <w:tcPr>
            <w:tcW w:w="2682" w:type="dxa"/>
            <w:shd w:val="clear" w:color="auto" w:fill="auto"/>
          </w:tcPr>
          <w:p w14:paraId="604C56D8" w14:textId="77777777" w:rsidR="00653F4C" w:rsidRPr="00513CE2" w:rsidRDefault="00DB3956" w:rsidP="00256C8A">
            <w:pPr>
              <w:tabs>
                <w:tab w:val="left" w:pos="7650"/>
              </w:tabs>
              <w:spacing w:after="120"/>
              <w:ind w:left="-18"/>
              <w:rPr>
                <w:rFonts w:ascii="Arial" w:hAnsi="Arial" w:cs="Arial"/>
                <w:bCs/>
                <w:sz w:val="22"/>
                <w:szCs w:val="22"/>
                <w:u w:val="single"/>
              </w:rPr>
            </w:pPr>
            <w:r w:rsidRPr="003E2A3E">
              <w:rPr>
                <w:rFonts w:ascii="Arial" w:hAnsi="Arial" w:cs="Arial"/>
                <w:sz w:val="22"/>
                <w:szCs w:val="22"/>
                <w:u w:val="single"/>
              </w:rPr>
              <w:t>Dates</w:t>
            </w:r>
          </w:p>
        </w:tc>
        <w:tc>
          <w:tcPr>
            <w:tcW w:w="4590" w:type="dxa"/>
            <w:shd w:val="clear" w:color="auto" w:fill="auto"/>
          </w:tcPr>
          <w:p w14:paraId="6BAC7867" w14:textId="77777777" w:rsidR="00653F4C" w:rsidRPr="00513CE2" w:rsidRDefault="00653F4C" w:rsidP="00256C8A">
            <w:pPr>
              <w:tabs>
                <w:tab w:val="left" w:pos="7650"/>
              </w:tabs>
              <w:spacing w:after="120"/>
              <w:rPr>
                <w:rFonts w:ascii="Arial" w:hAnsi="Arial" w:cs="Arial"/>
                <w:sz w:val="22"/>
                <w:szCs w:val="22"/>
                <w:u w:val="single"/>
              </w:rPr>
            </w:pPr>
            <w:r w:rsidRPr="00513CE2">
              <w:rPr>
                <w:rFonts w:ascii="Arial" w:hAnsi="Arial" w:cs="Arial"/>
                <w:sz w:val="22"/>
                <w:szCs w:val="22"/>
                <w:u w:val="single"/>
              </w:rPr>
              <w:t>Student Name</w:t>
            </w:r>
          </w:p>
        </w:tc>
        <w:tc>
          <w:tcPr>
            <w:tcW w:w="2430" w:type="dxa"/>
            <w:shd w:val="clear" w:color="auto" w:fill="auto"/>
          </w:tcPr>
          <w:p w14:paraId="529402C0" w14:textId="77777777" w:rsidR="00653F4C" w:rsidRPr="00513CE2" w:rsidRDefault="00653F4C" w:rsidP="00256C8A">
            <w:pPr>
              <w:tabs>
                <w:tab w:val="left" w:pos="7650"/>
              </w:tabs>
              <w:spacing w:after="120"/>
              <w:rPr>
                <w:rFonts w:ascii="Arial" w:hAnsi="Arial" w:cs="Arial"/>
                <w:sz w:val="22"/>
                <w:szCs w:val="22"/>
                <w:u w:val="single"/>
              </w:rPr>
            </w:pPr>
            <w:r w:rsidRPr="00513CE2">
              <w:rPr>
                <w:rFonts w:ascii="Arial" w:hAnsi="Arial" w:cs="Arial"/>
                <w:sz w:val="22"/>
                <w:szCs w:val="22"/>
                <w:u w:val="single"/>
              </w:rPr>
              <w:t>Role</w:t>
            </w:r>
          </w:p>
        </w:tc>
      </w:tr>
      <w:tr w:rsidR="007A6983" w:rsidRPr="00513CE2" w14:paraId="7B91B64A" w14:textId="77777777" w:rsidTr="005F6C6C">
        <w:tc>
          <w:tcPr>
            <w:tcW w:w="2682" w:type="dxa"/>
            <w:shd w:val="clear" w:color="auto" w:fill="auto"/>
          </w:tcPr>
          <w:p w14:paraId="44DE825E" w14:textId="5267E863" w:rsidR="007A6983" w:rsidRDefault="007A6983"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4590" w:type="dxa"/>
            <w:shd w:val="clear" w:color="auto" w:fill="auto"/>
          </w:tcPr>
          <w:p w14:paraId="273C1BC1" w14:textId="6C4B2BF2" w:rsidR="007A6983" w:rsidRDefault="007A6983" w:rsidP="00256C8A">
            <w:pPr>
              <w:tabs>
                <w:tab w:val="left" w:pos="7650"/>
              </w:tabs>
              <w:spacing w:after="120"/>
              <w:rPr>
                <w:rFonts w:ascii="Arial" w:hAnsi="Arial" w:cs="Arial"/>
                <w:sz w:val="22"/>
                <w:szCs w:val="22"/>
              </w:rPr>
            </w:pPr>
            <w:r>
              <w:rPr>
                <w:rFonts w:ascii="Arial" w:hAnsi="Arial" w:cs="Arial"/>
                <w:sz w:val="22"/>
                <w:szCs w:val="22"/>
              </w:rPr>
              <w:t>Heather Brown</w:t>
            </w:r>
          </w:p>
        </w:tc>
        <w:tc>
          <w:tcPr>
            <w:tcW w:w="2430" w:type="dxa"/>
            <w:shd w:val="clear" w:color="auto" w:fill="auto"/>
          </w:tcPr>
          <w:p w14:paraId="48017927" w14:textId="2CE7F9BB" w:rsidR="007A6983" w:rsidRDefault="007A6983" w:rsidP="00256C8A">
            <w:pPr>
              <w:tabs>
                <w:tab w:val="left" w:pos="7650"/>
              </w:tabs>
              <w:spacing w:after="120"/>
              <w:rPr>
                <w:rFonts w:ascii="Arial" w:hAnsi="Arial" w:cs="Arial"/>
                <w:sz w:val="22"/>
                <w:szCs w:val="22"/>
              </w:rPr>
            </w:pPr>
            <w:r>
              <w:rPr>
                <w:rFonts w:ascii="Arial" w:hAnsi="Arial" w:cs="Arial"/>
                <w:sz w:val="22"/>
                <w:szCs w:val="22"/>
              </w:rPr>
              <w:t>Dissertation Chair</w:t>
            </w:r>
          </w:p>
        </w:tc>
      </w:tr>
      <w:tr w:rsidR="007A6983" w:rsidRPr="00513CE2" w14:paraId="5AB9BA30" w14:textId="77777777" w:rsidTr="005F6C6C">
        <w:tc>
          <w:tcPr>
            <w:tcW w:w="2682" w:type="dxa"/>
            <w:shd w:val="clear" w:color="auto" w:fill="auto"/>
          </w:tcPr>
          <w:p w14:paraId="52EC9196" w14:textId="2128FB8E" w:rsidR="007A6983" w:rsidRDefault="007A6983"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4590" w:type="dxa"/>
            <w:shd w:val="clear" w:color="auto" w:fill="auto"/>
          </w:tcPr>
          <w:p w14:paraId="589A024E" w14:textId="42DC9B4A" w:rsidR="007A6983" w:rsidRDefault="007A6983" w:rsidP="00256C8A">
            <w:pPr>
              <w:tabs>
                <w:tab w:val="left" w:pos="7650"/>
              </w:tabs>
              <w:spacing w:after="120"/>
              <w:rPr>
                <w:rFonts w:ascii="Arial" w:hAnsi="Arial" w:cs="Arial"/>
                <w:sz w:val="22"/>
                <w:szCs w:val="22"/>
              </w:rPr>
            </w:pPr>
            <w:r>
              <w:rPr>
                <w:rFonts w:ascii="Arial" w:hAnsi="Arial" w:cs="Arial"/>
                <w:sz w:val="22"/>
                <w:szCs w:val="22"/>
              </w:rPr>
              <w:t>Lisa Barry</w:t>
            </w:r>
          </w:p>
        </w:tc>
        <w:tc>
          <w:tcPr>
            <w:tcW w:w="2430" w:type="dxa"/>
            <w:shd w:val="clear" w:color="auto" w:fill="auto"/>
          </w:tcPr>
          <w:p w14:paraId="275749DF" w14:textId="604B766F" w:rsidR="007A6983" w:rsidRDefault="007A6983" w:rsidP="00256C8A">
            <w:pPr>
              <w:tabs>
                <w:tab w:val="left" w:pos="7650"/>
              </w:tabs>
              <w:spacing w:after="120"/>
              <w:rPr>
                <w:rFonts w:ascii="Arial" w:hAnsi="Arial" w:cs="Arial"/>
                <w:sz w:val="22"/>
                <w:szCs w:val="22"/>
              </w:rPr>
            </w:pPr>
            <w:r>
              <w:rPr>
                <w:rFonts w:ascii="Arial" w:hAnsi="Arial" w:cs="Arial"/>
                <w:sz w:val="22"/>
                <w:szCs w:val="22"/>
              </w:rPr>
              <w:t>Dissertation Chair</w:t>
            </w:r>
          </w:p>
        </w:tc>
      </w:tr>
      <w:tr w:rsidR="007A6983" w:rsidRPr="00513CE2" w14:paraId="5A8064EE" w14:textId="77777777" w:rsidTr="005F6C6C">
        <w:tc>
          <w:tcPr>
            <w:tcW w:w="2682" w:type="dxa"/>
            <w:shd w:val="clear" w:color="auto" w:fill="auto"/>
          </w:tcPr>
          <w:p w14:paraId="7D3D016F" w14:textId="3EF8A06C" w:rsidR="007A6983" w:rsidRDefault="007A6983" w:rsidP="00256C8A">
            <w:pPr>
              <w:tabs>
                <w:tab w:val="left" w:pos="7650"/>
              </w:tabs>
              <w:spacing w:after="120"/>
              <w:ind w:left="-18"/>
              <w:rPr>
                <w:rFonts w:ascii="Arial" w:hAnsi="Arial" w:cs="Arial"/>
                <w:sz w:val="22"/>
                <w:szCs w:val="22"/>
              </w:rPr>
            </w:pPr>
            <w:r>
              <w:rPr>
                <w:rFonts w:ascii="Arial" w:hAnsi="Arial" w:cs="Arial"/>
                <w:sz w:val="22"/>
                <w:szCs w:val="22"/>
              </w:rPr>
              <w:t>2022</w:t>
            </w:r>
          </w:p>
        </w:tc>
        <w:tc>
          <w:tcPr>
            <w:tcW w:w="4590" w:type="dxa"/>
            <w:shd w:val="clear" w:color="auto" w:fill="auto"/>
          </w:tcPr>
          <w:p w14:paraId="286D079F" w14:textId="7B12A43C" w:rsidR="007A6983" w:rsidRDefault="007A6983" w:rsidP="00256C8A">
            <w:pPr>
              <w:tabs>
                <w:tab w:val="left" w:pos="7650"/>
              </w:tabs>
              <w:spacing w:after="120"/>
              <w:rPr>
                <w:rFonts w:ascii="Arial" w:hAnsi="Arial" w:cs="Arial"/>
                <w:sz w:val="22"/>
                <w:szCs w:val="22"/>
              </w:rPr>
            </w:pPr>
            <w:proofErr w:type="spellStart"/>
            <w:r>
              <w:rPr>
                <w:rFonts w:ascii="Arial" w:hAnsi="Arial" w:cs="Arial"/>
                <w:sz w:val="22"/>
                <w:szCs w:val="22"/>
              </w:rPr>
              <w:t>Rwina</w:t>
            </w:r>
            <w:proofErr w:type="spellEnd"/>
            <w:r>
              <w:rPr>
                <w:rFonts w:ascii="Arial" w:hAnsi="Arial" w:cs="Arial"/>
                <w:sz w:val="22"/>
                <w:szCs w:val="22"/>
              </w:rPr>
              <w:t xml:space="preserve"> </w:t>
            </w:r>
            <w:proofErr w:type="spellStart"/>
            <w:r>
              <w:rPr>
                <w:rFonts w:ascii="Arial" w:hAnsi="Arial" w:cs="Arial"/>
                <w:sz w:val="22"/>
                <w:szCs w:val="22"/>
              </w:rPr>
              <w:t>Balto</w:t>
            </w:r>
            <w:proofErr w:type="spellEnd"/>
          </w:p>
        </w:tc>
        <w:tc>
          <w:tcPr>
            <w:tcW w:w="2430" w:type="dxa"/>
            <w:shd w:val="clear" w:color="auto" w:fill="auto"/>
          </w:tcPr>
          <w:p w14:paraId="79CA21D2" w14:textId="559717A1" w:rsidR="007A6983" w:rsidRDefault="007A6983" w:rsidP="00256C8A">
            <w:pPr>
              <w:tabs>
                <w:tab w:val="left" w:pos="7650"/>
              </w:tabs>
              <w:spacing w:after="120"/>
              <w:rPr>
                <w:rFonts w:ascii="Arial" w:hAnsi="Arial" w:cs="Arial"/>
                <w:sz w:val="22"/>
                <w:szCs w:val="22"/>
              </w:rPr>
            </w:pPr>
            <w:r>
              <w:rPr>
                <w:rFonts w:ascii="Arial" w:hAnsi="Arial" w:cs="Arial"/>
                <w:sz w:val="22"/>
                <w:szCs w:val="22"/>
              </w:rPr>
              <w:t>Dissertation Committee Member</w:t>
            </w:r>
          </w:p>
        </w:tc>
      </w:tr>
      <w:tr w:rsidR="007A6983" w:rsidRPr="00513CE2" w14:paraId="0C0C2464" w14:textId="77777777" w:rsidTr="005F6C6C">
        <w:tc>
          <w:tcPr>
            <w:tcW w:w="2682" w:type="dxa"/>
            <w:shd w:val="clear" w:color="auto" w:fill="auto"/>
          </w:tcPr>
          <w:p w14:paraId="01791E23" w14:textId="51E22399" w:rsidR="007A6983" w:rsidRDefault="007A6983" w:rsidP="00256C8A">
            <w:pPr>
              <w:tabs>
                <w:tab w:val="left" w:pos="7650"/>
              </w:tabs>
              <w:spacing w:after="120"/>
              <w:ind w:left="-18"/>
              <w:rPr>
                <w:rFonts w:ascii="Arial" w:hAnsi="Arial" w:cs="Arial"/>
                <w:sz w:val="22"/>
                <w:szCs w:val="22"/>
              </w:rPr>
            </w:pPr>
            <w:r>
              <w:rPr>
                <w:rFonts w:ascii="Arial" w:hAnsi="Arial" w:cs="Arial"/>
                <w:sz w:val="22"/>
                <w:szCs w:val="22"/>
              </w:rPr>
              <w:t>2020</w:t>
            </w:r>
          </w:p>
        </w:tc>
        <w:tc>
          <w:tcPr>
            <w:tcW w:w="4590" w:type="dxa"/>
            <w:shd w:val="clear" w:color="auto" w:fill="auto"/>
          </w:tcPr>
          <w:p w14:paraId="1E85E588" w14:textId="642F6C03" w:rsidR="007A6983" w:rsidRDefault="007A6983" w:rsidP="00256C8A">
            <w:pPr>
              <w:tabs>
                <w:tab w:val="left" w:pos="7650"/>
              </w:tabs>
              <w:spacing w:after="120"/>
              <w:rPr>
                <w:rFonts w:ascii="Arial" w:hAnsi="Arial" w:cs="Arial"/>
                <w:sz w:val="22"/>
                <w:szCs w:val="22"/>
              </w:rPr>
            </w:pPr>
            <w:r>
              <w:rPr>
                <w:rFonts w:ascii="Arial" w:hAnsi="Arial" w:cs="Arial"/>
                <w:sz w:val="22"/>
                <w:szCs w:val="22"/>
              </w:rPr>
              <w:t>MJ Tran</w:t>
            </w:r>
          </w:p>
        </w:tc>
        <w:tc>
          <w:tcPr>
            <w:tcW w:w="2430" w:type="dxa"/>
            <w:shd w:val="clear" w:color="auto" w:fill="auto"/>
          </w:tcPr>
          <w:p w14:paraId="11C34A75" w14:textId="00BAFE5E" w:rsidR="007A6983" w:rsidRDefault="007A6983" w:rsidP="00256C8A">
            <w:pPr>
              <w:tabs>
                <w:tab w:val="left" w:pos="7650"/>
              </w:tabs>
              <w:spacing w:after="120"/>
              <w:rPr>
                <w:rFonts w:ascii="Arial" w:hAnsi="Arial" w:cs="Arial"/>
                <w:sz w:val="22"/>
                <w:szCs w:val="22"/>
              </w:rPr>
            </w:pPr>
            <w:r>
              <w:rPr>
                <w:rFonts w:ascii="Arial" w:hAnsi="Arial" w:cs="Arial"/>
                <w:sz w:val="22"/>
                <w:szCs w:val="22"/>
              </w:rPr>
              <w:t>Dissertation Chair</w:t>
            </w:r>
          </w:p>
        </w:tc>
      </w:tr>
      <w:tr w:rsidR="005F6C6C" w:rsidRPr="00513CE2" w14:paraId="2D4DB858" w14:textId="77777777" w:rsidTr="005F6C6C">
        <w:tc>
          <w:tcPr>
            <w:tcW w:w="2682" w:type="dxa"/>
            <w:shd w:val="clear" w:color="auto" w:fill="auto"/>
          </w:tcPr>
          <w:p w14:paraId="1BBB0B1E" w14:textId="01F2A175" w:rsidR="00F761D8" w:rsidRDefault="00F761D8" w:rsidP="00256C8A">
            <w:pPr>
              <w:tabs>
                <w:tab w:val="left" w:pos="7650"/>
              </w:tabs>
              <w:spacing w:after="120"/>
              <w:ind w:left="-18"/>
              <w:rPr>
                <w:rFonts w:ascii="Arial" w:hAnsi="Arial" w:cs="Arial"/>
                <w:sz w:val="22"/>
                <w:szCs w:val="22"/>
              </w:rPr>
            </w:pPr>
            <w:r>
              <w:rPr>
                <w:rFonts w:ascii="Arial" w:hAnsi="Arial" w:cs="Arial"/>
                <w:sz w:val="22"/>
                <w:szCs w:val="22"/>
              </w:rPr>
              <w:t>2020</w:t>
            </w:r>
          </w:p>
        </w:tc>
        <w:tc>
          <w:tcPr>
            <w:tcW w:w="4590" w:type="dxa"/>
            <w:shd w:val="clear" w:color="auto" w:fill="auto"/>
          </w:tcPr>
          <w:p w14:paraId="71A63D0F" w14:textId="6B743535" w:rsidR="00F761D8" w:rsidRDefault="00F761D8" w:rsidP="00256C8A">
            <w:pPr>
              <w:tabs>
                <w:tab w:val="left" w:pos="7650"/>
              </w:tabs>
              <w:spacing w:after="120"/>
              <w:rPr>
                <w:rFonts w:ascii="Arial" w:hAnsi="Arial" w:cs="Arial"/>
                <w:sz w:val="22"/>
                <w:szCs w:val="22"/>
              </w:rPr>
            </w:pPr>
            <w:r>
              <w:rPr>
                <w:rFonts w:ascii="Arial" w:hAnsi="Arial" w:cs="Arial"/>
                <w:sz w:val="22"/>
                <w:szCs w:val="22"/>
              </w:rPr>
              <w:t xml:space="preserve">Denise </w:t>
            </w:r>
            <w:proofErr w:type="spellStart"/>
            <w:r>
              <w:rPr>
                <w:rFonts w:ascii="Arial" w:hAnsi="Arial" w:cs="Arial"/>
                <w:sz w:val="22"/>
                <w:szCs w:val="22"/>
              </w:rPr>
              <w:t>Crismon</w:t>
            </w:r>
            <w:proofErr w:type="spellEnd"/>
          </w:p>
        </w:tc>
        <w:tc>
          <w:tcPr>
            <w:tcW w:w="2430" w:type="dxa"/>
            <w:shd w:val="clear" w:color="auto" w:fill="auto"/>
          </w:tcPr>
          <w:p w14:paraId="11816D60" w14:textId="600CF445" w:rsidR="00F761D8" w:rsidRDefault="00F761D8" w:rsidP="00256C8A">
            <w:pPr>
              <w:tabs>
                <w:tab w:val="left" w:pos="7650"/>
              </w:tabs>
              <w:spacing w:after="120"/>
              <w:rPr>
                <w:rFonts w:ascii="Arial" w:hAnsi="Arial" w:cs="Arial"/>
                <w:sz w:val="22"/>
                <w:szCs w:val="22"/>
              </w:rPr>
            </w:pPr>
            <w:r>
              <w:rPr>
                <w:rFonts w:ascii="Arial" w:hAnsi="Arial" w:cs="Arial"/>
                <w:sz w:val="22"/>
                <w:szCs w:val="22"/>
              </w:rPr>
              <w:t>Dissertation Chair</w:t>
            </w:r>
          </w:p>
        </w:tc>
      </w:tr>
      <w:tr w:rsidR="007A6983" w:rsidRPr="00513CE2" w14:paraId="26150D0F" w14:textId="77777777" w:rsidTr="005F6C6C">
        <w:tc>
          <w:tcPr>
            <w:tcW w:w="2682" w:type="dxa"/>
            <w:shd w:val="clear" w:color="auto" w:fill="auto"/>
          </w:tcPr>
          <w:p w14:paraId="6ECA9038" w14:textId="67A38C39" w:rsidR="007A6983" w:rsidRDefault="007A6983" w:rsidP="00256C8A">
            <w:pPr>
              <w:tabs>
                <w:tab w:val="left" w:pos="7650"/>
              </w:tabs>
              <w:spacing w:after="120"/>
              <w:ind w:left="-18"/>
              <w:rPr>
                <w:rFonts w:ascii="Arial" w:hAnsi="Arial" w:cs="Arial"/>
                <w:sz w:val="22"/>
                <w:szCs w:val="22"/>
              </w:rPr>
            </w:pPr>
            <w:r>
              <w:rPr>
                <w:rFonts w:ascii="Arial" w:hAnsi="Arial" w:cs="Arial"/>
                <w:sz w:val="22"/>
                <w:szCs w:val="22"/>
              </w:rPr>
              <w:t>2020</w:t>
            </w:r>
          </w:p>
        </w:tc>
        <w:tc>
          <w:tcPr>
            <w:tcW w:w="4590" w:type="dxa"/>
            <w:shd w:val="clear" w:color="auto" w:fill="auto"/>
          </w:tcPr>
          <w:p w14:paraId="6C0BB871" w14:textId="2B7C2B00" w:rsidR="007A6983" w:rsidRDefault="007A6983" w:rsidP="00256C8A">
            <w:pPr>
              <w:tabs>
                <w:tab w:val="left" w:pos="7650"/>
              </w:tabs>
              <w:spacing w:after="120"/>
              <w:rPr>
                <w:rFonts w:ascii="Arial" w:hAnsi="Arial" w:cs="Arial"/>
                <w:sz w:val="22"/>
                <w:szCs w:val="22"/>
              </w:rPr>
            </w:pPr>
            <w:r>
              <w:rPr>
                <w:rFonts w:ascii="Arial" w:hAnsi="Arial" w:cs="Arial"/>
                <w:sz w:val="22"/>
                <w:szCs w:val="22"/>
              </w:rPr>
              <w:t>Sebastian Romero</w:t>
            </w:r>
          </w:p>
        </w:tc>
        <w:tc>
          <w:tcPr>
            <w:tcW w:w="2430" w:type="dxa"/>
            <w:shd w:val="clear" w:color="auto" w:fill="auto"/>
          </w:tcPr>
          <w:p w14:paraId="18AFA9E2" w14:textId="54FFDBAD" w:rsidR="007A6983" w:rsidRDefault="007A6983" w:rsidP="00256C8A">
            <w:pPr>
              <w:tabs>
                <w:tab w:val="left" w:pos="7650"/>
              </w:tabs>
              <w:spacing w:after="120"/>
              <w:rPr>
                <w:rFonts w:ascii="Arial" w:hAnsi="Arial" w:cs="Arial"/>
                <w:sz w:val="22"/>
                <w:szCs w:val="22"/>
              </w:rPr>
            </w:pPr>
            <w:r>
              <w:rPr>
                <w:rFonts w:ascii="Arial" w:hAnsi="Arial" w:cs="Arial"/>
                <w:sz w:val="22"/>
                <w:szCs w:val="22"/>
              </w:rPr>
              <w:t>Dissertation Committee Member</w:t>
            </w:r>
          </w:p>
        </w:tc>
      </w:tr>
      <w:tr w:rsidR="005F6C6C" w:rsidRPr="00513CE2" w14:paraId="3E5C7906" w14:textId="77777777" w:rsidTr="005F6C6C">
        <w:tc>
          <w:tcPr>
            <w:tcW w:w="2682" w:type="dxa"/>
            <w:shd w:val="clear" w:color="auto" w:fill="auto"/>
          </w:tcPr>
          <w:p w14:paraId="4074C890" w14:textId="77777777" w:rsidR="00996395" w:rsidRPr="00996395" w:rsidRDefault="00996395" w:rsidP="00256C8A">
            <w:pPr>
              <w:tabs>
                <w:tab w:val="left" w:pos="7650"/>
              </w:tabs>
              <w:spacing w:after="120"/>
              <w:ind w:left="-18"/>
              <w:rPr>
                <w:rFonts w:ascii="Arial" w:hAnsi="Arial" w:cs="Arial"/>
                <w:sz w:val="22"/>
                <w:szCs w:val="22"/>
              </w:rPr>
            </w:pPr>
            <w:r>
              <w:rPr>
                <w:rFonts w:ascii="Arial" w:hAnsi="Arial" w:cs="Arial"/>
                <w:sz w:val="22"/>
                <w:szCs w:val="22"/>
              </w:rPr>
              <w:t>2017</w:t>
            </w:r>
          </w:p>
        </w:tc>
        <w:tc>
          <w:tcPr>
            <w:tcW w:w="4590" w:type="dxa"/>
            <w:shd w:val="clear" w:color="auto" w:fill="auto"/>
          </w:tcPr>
          <w:p w14:paraId="5B3F104E" w14:textId="77777777" w:rsidR="00996395" w:rsidRPr="00996395" w:rsidRDefault="00996395" w:rsidP="00256C8A">
            <w:pPr>
              <w:tabs>
                <w:tab w:val="left" w:pos="7650"/>
              </w:tabs>
              <w:spacing w:after="120"/>
              <w:rPr>
                <w:rFonts w:ascii="Arial" w:hAnsi="Arial" w:cs="Arial"/>
                <w:sz w:val="22"/>
                <w:szCs w:val="22"/>
              </w:rPr>
            </w:pPr>
            <w:r>
              <w:rPr>
                <w:rFonts w:ascii="Arial" w:hAnsi="Arial" w:cs="Arial"/>
                <w:sz w:val="22"/>
                <w:szCs w:val="22"/>
              </w:rPr>
              <w:t>Francine B. Jensen</w:t>
            </w:r>
          </w:p>
        </w:tc>
        <w:tc>
          <w:tcPr>
            <w:tcW w:w="2430" w:type="dxa"/>
            <w:shd w:val="clear" w:color="auto" w:fill="auto"/>
          </w:tcPr>
          <w:p w14:paraId="1D6171EE" w14:textId="77777777" w:rsidR="00996395" w:rsidRPr="00996395" w:rsidRDefault="00996395" w:rsidP="00256C8A">
            <w:pPr>
              <w:tabs>
                <w:tab w:val="left" w:pos="7650"/>
              </w:tabs>
              <w:spacing w:after="120"/>
              <w:rPr>
                <w:rFonts w:ascii="Arial" w:hAnsi="Arial" w:cs="Arial"/>
                <w:sz w:val="22"/>
                <w:szCs w:val="22"/>
              </w:rPr>
            </w:pPr>
            <w:r>
              <w:rPr>
                <w:rFonts w:ascii="Arial" w:hAnsi="Arial" w:cs="Arial"/>
                <w:sz w:val="22"/>
                <w:szCs w:val="22"/>
              </w:rPr>
              <w:t>PhD Faculty Advisor</w:t>
            </w:r>
          </w:p>
        </w:tc>
      </w:tr>
      <w:tr w:rsidR="005F6C6C" w:rsidRPr="00513CE2" w14:paraId="6CEF35F3" w14:textId="77777777" w:rsidTr="005F6C6C">
        <w:tc>
          <w:tcPr>
            <w:tcW w:w="2682" w:type="dxa"/>
            <w:shd w:val="clear" w:color="auto" w:fill="auto"/>
          </w:tcPr>
          <w:p w14:paraId="7C9BB28B" w14:textId="77777777" w:rsidR="00934E1A" w:rsidRDefault="00934E1A" w:rsidP="00256C8A">
            <w:pPr>
              <w:tabs>
                <w:tab w:val="left" w:pos="7650"/>
              </w:tabs>
              <w:spacing w:after="120"/>
              <w:ind w:left="-18"/>
              <w:rPr>
                <w:rFonts w:ascii="Arial" w:hAnsi="Arial" w:cs="Arial"/>
                <w:sz w:val="22"/>
                <w:szCs w:val="22"/>
              </w:rPr>
            </w:pPr>
            <w:r>
              <w:rPr>
                <w:rFonts w:ascii="Arial" w:hAnsi="Arial" w:cs="Arial"/>
                <w:sz w:val="22"/>
                <w:szCs w:val="22"/>
              </w:rPr>
              <w:t>2016</w:t>
            </w:r>
          </w:p>
        </w:tc>
        <w:tc>
          <w:tcPr>
            <w:tcW w:w="4590" w:type="dxa"/>
            <w:shd w:val="clear" w:color="auto" w:fill="auto"/>
          </w:tcPr>
          <w:p w14:paraId="7C1D76C1" w14:textId="77777777" w:rsidR="00934E1A" w:rsidRDefault="00934E1A" w:rsidP="00256C8A">
            <w:pPr>
              <w:tabs>
                <w:tab w:val="left" w:pos="7650"/>
              </w:tabs>
              <w:spacing w:after="120"/>
              <w:rPr>
                <w:rFonts w:ascii="Arial" w:hAnsi="Arial" w:cs="Arial"/>
                <w:sz w:val="22"/>
                <w:szCs w:val="22"/>
              </w:rPr>
            </w:pPr>
            <w:r>
              <w:rPr>
                <w:rFonts w:ascii="Arial" w:hAnsi="Arial" w:cs="Arial"/>
                <w:sz w:val="22"/>
                <w:szCs w:val="22"/>
              </w:rPr>
              <w:t>Jillana S. Ahloe</w:t>
            </w:r>
          </w:p>
        </w:tc>
        <w:tc>
          <w:tcPr>
            <w:tcW w:w="2430" w:type="dxa"/>
            <w:shd w:val="clear" w:color="auto" w:fill="auto"/>
          </w:tcPr>
          <w:p w14:paraId="1161B87C" w14:textId="77777777" w:rsidR="00934E1A" w:rsidRDefault="00934E1A" w:rsidP="00256C8A">
            <w:pPr>
              <w:tabs>
                <w:tab w:val="left" w:pos="7650"/>
              </w:tabs>
              <w:spacing w:after="120"/>
              <w:rPr>
                <w:rFonts w:ascii="Arial" w:hAnsi="Arial" w:cs="Arial"/>
                <w:sz w:val="22"/>
                <w:szCs w:val="22"/>
              </w:rPr>
            </w:pPr>
            <w:r>
              <w:rPr>
                <w:rFonts w:ascii="Arial" w:hAnsi="Arial" w:cs="Arial"/>
                <w:sz w:val="22"/>
                <w:szCs w:val="22"/>
              </w:rPr>
              <w:t>PhD Faculty Advisor</w:t>
            </w:r>
          </w:p>
        </w:tc>
      </w:tr>
      <w:tr w:rsidR="005F6C6C" w:rsidRPr="00513CE2" w14:paraId="111461C8" w14:textId="77777777" w:rsidTr="005F6C6C">
        <w:tc>
          <w:tcPr>
            <w:tcW w:w="2682" w:type="dxa"/>
            <w:shd w:val="clear" w:color="auto" w:fill="auto"/>
          </w:tcPr>
          <w:p w14:paraId="2FF5A15E" w14:textId="77777777" w:rsidR="00996395" w:rsidRPr="00996395" w:rsidRDefault="00996395" w:rsidP="00256C8A">
            <w:pPr>
              <w:tabs>
                <w:tab w:val="left" w:pos="7650"/>
              </w:tabs>
              <w:spacing w:after="120"/>
              <w:ind w:left="-18"/>
              <w:rPr>
                <w:rFonts w:ascii="Arial" w:hAnsi="Arial" w:cs="Arial"/>
                <w:sz w:val="22"/>
                <w:szCs w:val="22"/>
              </w:rPr>
            </w:pPr>
            <w:r>
              <w:rPr>
                <w:rFonts w:ascii="Arial" w:hAnsi="Arial" w:cs="Arial"/>
                <w:sz w:val="22"/>
                <w:szCs w:val="22"/>
              </w:rPr>
              <w:t>2015</w:t>
            </w:r>
          </w:p>
        </w:tc>
        <w:tc>
          <w:tcPr>
            <w:tcW w:w="4590" w:type="dxa"/>
            <w:shd w:val="clear" w:color="auto" w:fill="auto"/>
          </w:tcPr>
          <w:p w14:paraId="7D3C50D0" w14:textId="77777777" w:rsidR="00996395" w:rsidRPr="00996395" w:rsidRDefault="00996395" w:rsidP="00256C8A">
            <w:pPr>
              <w:tabs>
                <w:tab w:val="left" w:pos="7650"/>
              </w:tabs>
              <w:spacing w:after="120"/>
              <w:rPr>
                <w:rFonts w:ascii="Arial" w:hAnsi="Arial" w:cs="Arial"/>
                <w:sz w:val="22"/>
                <w:szCs w:val="22"/>
              </w:rPr>
            </w:pPr>
            <w:r>
              <w:rPr>
                <w:rFonts w:ascii="Arial" w:hAnsi="Arial" w:cs="Arial"/>
                <w:sz w:val="22"/>
                <w:szCs w:val="22"/>
              </w:rPr>
              <w:t>Ann Jones</w:t>
            </w:r>
          </w:p>
        </w:tc>
        <w:tc>
          <w:tcPr>
            <w:tcW w:w="2430" w:type="dxa"/>
            <w:shd w:val="clear" w:color="auto" w:fill="auto"/>
          </w:tcPr>
          <w:p w14:paraId="0DF52836" w14:textId="77777777" w:rsidR="00996395" w:rsidRPr="00996395" w:rsidRDefault="00996395" w:rsidP="00256C8A">
            <w:pPr>
              <w:tabs>
                <w:tab w:val="left" w:pos="7650"/>
              </w:tabs>
              <w:spacing w:after="120"/>
              <w:rPr>
                <w:rFonts w:ascii="Arial" w:hAnsi="Arial" w:cs="Arial"/>
                <w:sz w:val="22"/>
                <w:szCs w:val="22"/>
              </w:rPr>
            </w:pPr>
            <w:r>
              <w:rPr>
                <w:rFonts w:ascii="Arial" w:hAnsi="Arial" w:cs="Arial"/>
                <w:sz w:val="22"/>
                <w:szCs w:val="22"/>
              </w:rPr>
              <w:t>PhD Faculty Advisor</w:t>
            </w:r>
          </w:p>
        </w:tc>
      </w:tr>
      <w:tr w:rsidR="005F6C6C" w:rsidRPr="00513CE2" w14:paraId="017FB19E" w14:textId="77777777" w:rsidTr="005F6C6C">
        <w:tc>
          <w:tcPr>
            <w:tcW w:w="2682" w:type="dxa"/>
            <w:shd w:val="clear" w:color="auto" w:fill="auto"/>
          </w:tcPr>
          <w:p w14:paraId="55F7F80B" w14:textId="77777777" w:rsidR="00653F4C" w:rsidRPr="00513CE2" w:rsidRDefault="0038738E" w:rsidP="00256C8A">
            <w:pPr>
              <w:tabs>
                <w:tab w:val="left" w:pos="7650"/>
              </w:tabs>
              <w:spacing w:after="120"/>
              <w:ind w:left="-18"/>
              <w:rPr>
                <w:rFonts w:ascii="Arial" w:hAnsi="Arial" w:cs="Arial"/>
                <w:sz w:val="22"/>
                <w:szCs w:val="22"/>
              </w:rPr>
            </w:pPr>
            <w:r>
              <w:rPr>
                <w:rFonts w:ascii="Arial" w:hAnsi="Arial" w:cs="Arial"/>
                <w:sz w:val="22"/>
                <w:szCs w:val="22"/>
              </w:rPr>
              <w:t>2013</w:t>
            </w:r>
          </w:p>
        </w:tc>
        <w:tc>
          <w:tcPr>
            <w:tcW w:w="4590" w:type="dxa"/>
            <w:shd w:val="clear" w:color="auto" w:fill="auto"/>
          </w:tcPr>
          <w:p w14:paraId="24F3954A" w14:textId="77777777" w:rsidR="00653F4C" w:rsidRPr="00513CE2" w:rsidRDefault="0038738E" w:rsidP="00256C8A">
            <w:pPr>
              <w:tabs>
                <w:tab w:val="left" w:pos="7650"/>
              </w:tabs>
              <w:spacing w:after="120"/>
              <w:rPr>
                <w:rFonts w:ascii="Arial" w:hAnsi="Arial" w:cs="Arial"/>
                <w:sz w:val="22"/>
                <w:szCs w:val="22"/>
              </w:rPr>
            </w:pPr>
            <w:r>
              <w:rPr>
                <w:rFonts w:ascii="Arial" w:hAnsi="Arial" w:cs="Arial"/>
                <w:sz w:val="22"/>
                <w:szCs w:val="22"/>
              </w:rPr>
              <w:t>AnnMarie Walton</w:t>
            </w:r>
          </w:p>
        </w:tc>
        <w:tc>
          <w:tcPr>
            <w:tcW w:w="2430" w:type="dxa"/>
            <w:shd w:val="clear" w:color="auto" w:fill="auto"/>
          </w:tcPr>
          <w:p w14:paraId="2FB302D0" w14:textId="6CAB0545" w:rsidR="00653F4C" w:rsidRPr="00513CE2" w:rsidRDefault="00F761D8" w:rsidP="00256C8A">
            <w:pPr>
              <w:tabs>
                <w:tab w:val="left" w:pos="7650"/>
              </w:tabs>
              <w:spacing w:after="120"/>
              <w:rPr>
                <w:rFonts w:ascii="Arial" w:hAnsi="Arial" w:cs="Arial"/>
                <w:sz w:val="22"/>
                <w:szCs w:val="22"/>
              </w:rPr>
            </w:pPr>
            <w:r>
              <w:rPr>
                <w:rFonts w:ascii="Arial" w:hAnsi="Arial" w:cs="Arial"/>
                <w:sz w:val="22"/>
                <w:szCs w:val="22"/>
              </w:rPr>
              <w:t xml:space="preserve">Dissertation </w:t>
            </w:r>
            <w:r w:rsidR="00191B85">
              <w:rPr>
                <w:rFonts w:ascii="Arial" w:hAnsi="Arial" w:cs="Arial"/>
                <w:sz w:val="22"/>
                <w:szCs w:val="22"/>
              </w:rPr>
              <w:t xml:space="preserve">Committee </w:t>
            </w:r>
            <w:r w:rsidR="0038738E">
              <w:rPr>
                <w:rFonts w:ascii="Arial" w:hAnsi="Arial" w:cs="Arial"/>
                <w:sz w:val="22"/>
                <w:szCs w:val="22"/>
              </w:rPr>
              <w:t>Member</w:t>
            </w:r>
          </w:p>
        </w:tc>
      </w:tr>
    </w:tbl>
    <w:p w14:paraId="61ADC3DD" w14:textId="77777777" w:rsidR="00CA0D0B" w:rsidRPr="00513CE2" w:rsidRDefault="00F93D0A" w:rsidP="00DA2B79">
      <w:pPr>
        <w:tabs>
          <w:tab w:val="left" w:pos="7650"/>
        </w:tabs>
        <w:ind w:left="724"/>
        <w:rPr>
          <w:rFonts w:ascii="Arial" w:hAnsi="Arial" w:cs="Arial"/>
          <w:sz w:val="22"/>
          <w:szCs w:val="22"/>
        </w:rPr>
      </w:pPr>
      <w:r w:rsidRPr="00513CE2">
        <w:rPr>
          <w:rFonts w:ascii="Arial" w:hAnsi="Arial" w:cs="Arial"/>
          <w:sz w:val="22"/>
          <w:szCs w:val="22"/>
        </w:rPr>
        <w:t xml:space="preserve">C.  </w:t>
      </w:r>
      <w:r w:rsidR="00CA0D0B" w:rsidRPr="00513CE2">
        <w:rPr>
          <w:rFonts w:ascii="Arial" w:hAnsi="Arial" w:cs="Arial"/>
          <w:sz w:val="22"/>
          <w:szCs w:val="22"/>
          <w:u w:val="single"/>
        </w:rPr>
        <w:t xml:space="preserve">DNP </w:t>
      </w:r>
      <w:r w:rsidR="00766CA9">
        <w:rPr>
          <w:rFonts w:ascii="Arial" w:hAnsi="Arial" w:cs="Arial"/>
          <w:sz w:val="22"/>
          <w:szCs w:val="22"/>
          <w:u w:val="single"/>
        </w:rPr>
        <w:t>Scholarly Project</w:t>
      </w:r>
    </w:p>
    <w:p w14:paraId="623FD6CD" w14:textId="77777777" w:rsidR="00CA0D0B" w:rsidRPr="00513CE2" w:rsidRDefault="00CA0D0B" w:rsidP="00DA2B79">
      <w:pPr>
        <w:tabs>
          <w:tab w:val="left" w:pos="7650"/>
        </w:tabs>
        <w:ind w:left="364"/>
        <w:rPr>
          <w:rFonts w:ascii="Arial" w:hAnsi="Arial" w:cs="Arial"/>
          <w:sz w:val="22"/>
          <w:szCs w:val="22"/>
        </w:rPr>
      </w:pPr>
    </w:p>
    <w:tbl>
      <w:tblPr>
        <w:tblW w:w="9612" w:type="dxa"/>
        <w:tblInd w:w="468" w:type="dxa"/>
        <w:tblLook w:val="01E0" w:firstRow="1" w:lastRow="1" w:firstColumn="1" w:lastColumn="1" w:noHBand="0" w:noVBand="0"/>
      </w:tblPr>
      <w:tblGrid>
        <w:gridCol w:w="2682"/>
        <w:gridCol w:w="4500"/>
        <w:gridCol w:w="2430"/>
      </w:tblGrid>
      <w:tr w:rsidR="005F6C6C" w:rsidRPr="00513CE2" w14:paraId="5C825B0B" w14:textId="77777777" w:rsidTr="005F6C6C">
        <w:tc>
          <w:tcPr>
            <w:tcW w:w="2682" w:type="dxa"/>
            <w:shd w:val="clear" w:color="auto" w:fill="auto"/>
          </w:tcPr>
          <w:p w14:paraId="46207301" w14:textId="77777777" w:rsidR="00653F4C" w:rsidRPr="00513CE2" w:rsidRDefault="00DB3956" w:rsidP="00256C8A">
            <w:pPr>
              <w:tabs>
                <w:tab w:val="left" w:pos="7650"/>
              </w:tabs>
              <w:spacing w:after="120"/>
              <w:ind w:left="-18"/>
              <w:rPr>
                <w:rFonts w:ascii="Arial" w:hAnsi="Arial" w:cs="Arial"/>
                <w:bCs/>
                <w:sz w:val="22"/>
                <w:szCs w:val="22"/>
                <w:u w:val="single"/>
              </w:rPr>
            </w:pPr>
            <w:r w:rsidRPr="003E2A3E">
              <w:rPr>
                <w:rFonts w:ascii="Arial" w:hAnsi="Arial" w:cs="Arial"/>
                <w:sz w:val="22"/>
                <w:szCs w:val="22"/>
                <w:u w:val="single"/>
              </w:rPr>
              <w:t>Dates</w:t>
            </w:r>
          </w:p>
        </w:tc>
        <w:tc>
          <w:tcPr>
            <w:tcW w:w="4500" w:type="dxa"/>
            <w:shd w:val="clear" w:color="auto" w:fill="auto"/>
          </w:tcPr>
          <w:p w14:paraId="65E8C2DB" w14:textId="77777777" w:rsidR="00653F4C" w:rsidRPr="00513CE2" w:rsidRDefault="00653F4C" w:rsidP="00256C8A">
            <w:pPr>
              <w:tabs>
                <w:tab w:val="left" w:pos="7650"/>
              </w:tabs>
              <w:spacing w:after="120"/>
              <w:rPr>
                <w:rFonts w:ascii="Arial" w:hAnsi="Arial" w:cs="Arial"/>
                <w:sz w:val="22"/>
                <w:szCs w:val="22"/>
                <w:u w:val="single"/>
              </w:rPr>
            </w:pPr>
            <w:r w:rsidRPr="00513CE2">
              <w:rPr>
                <w:rFonts w:ascii="Arial" w:hAnsi="Arial" w:cs="Arial"/>
                <w:sz w:val="22"/>
                <w:szCs w:val="22"/>
                <w:u w:val="single"/>
              </w:rPr>
              <w:t>Student Name</w:t>
            </w:r>
          </w:p>
        </w:tc>
        <w:tc>
          <w:tcPr>
            <w:tcW w:w="2430" w:type="dxa"/>
            <w:shd w:val="clear" w:color="auto" w:fill="auto"/>
          </w:tcPr>
          <w:p w14:paraId="2D882F11" w14:textId="77777777" w:rsidR="00653F4C" w:rsidRPr="00513CE2" w:rsidRDefault="00653F4C" w:rsidP="00256C8A">
            <w:pPr>
              <w:tabs>
                <w:tab w:val="left" w:pos="7650"/>
              </w:tabs>
              <w:spacing w:after="120"/>
              <w:rPr>
                <w:rFonts w:ascii="Arial" w:hAnsi="Arial" w:cs="Arial"/>
                <w:sz w:val="22"/>
                <w:szCs w:val="22"/>
                <w:u w:val="single"/>
              </w:rPr>
            </w:pPr>
            <w:r w:rsidRPr="00513CE2">
              <w:rPr>
                <w:rFonts w:ascii="Arial" w:hAnsi="Arial" w:cs="Arial"/>
                <w:sz w:val="22"/>
                <w:szCs w:val="22"/>
                <w:u w:val="single"/>
              </w:rPr>
              <w:t>Role</w:t>
            </w:r>
          </w:p>
        </w:tc>
      </w:tr>
      <w:tr w:rsidR="005F6C6C" w:rsidRPr="00513CE2" w14:paraId="57FC421D" w14:textId="77777777" w:rsidTr="005F6C6C">
        <w:tc>
          <w:tcPr>
            <w:tcW w:w="2682" w:type="dxa"/>
            <w:shd w:val="clear" w:color="auto" w:fill="auto"/>
          </w:tcPr>
          <w:p w14:paraId="0FEB93DC" w14:textId="222B0171" w:rsidR="005F7A57" w:rsidRDefault="005F7A57" w:rsidP="00256C8A">
            <w:pPr>
              <w:tabs>
                <w:tab w:val="left" w:pos="7650"/>
              </w:tabs>
              <w:spacing w:after="120"/>
              <w:ind w:left="-18"/>
              <w:rPr>
                <w:rFonts w:ascii="Arial" w:hAnsi="Arial" w:cs="Arial"/>
                <w:sz w:val="22"/>
                <w:szCs w:val="22"/>
              </w:rPr>
            </w:pPr>
            <w:r>
              <w:rPr>
                <w:rFonts w:ascii="Arial" w:hAnsi="Arial" w:cs="Arial"/>
                <w:sz w:val="22"/>
                <w:szCs w:val="22"/>
              </w:rPr>
              <w:t xml:space="preserve">2019 </w:t>
            </w:r>
            <w:r w:rsidR="005F6C6C">
              <w:rPr>
                <w:rFonts w:ascii="Arial" w:hAnsi="Arial" w:cs="Arial"/>
                <w:sz w:val="22"/>
                <w:szCs w:val="22"/>
              </w:rPr>
              <w:t>–</w:t>
            </w:r>
            <w:r>
              <w:rPr>
                <w:rFonts w:ascii="Arial" w:hAnsi="Arial" w:cs="Arial"/>
                <w:sz w:val="22"/>
                <w:szCs w:val="22"/>
              </w:rPr>
              <w:t xml:space="preserve"> 2020</w:t>
            </w:r>
          </w:p>
          <w:p w14:paraId="5B9410BF" w14:textId="2F041D9C" w:rsidR="005F7A57" w:rsidRDefault="005F7A57" w:rsidP="00256C8A">
            <w:pPr>
              <w:tabs>
                <w:tab w:val="left" w:pos="7650"/>
              </w:tabs>
              <w:spacing w:after="120"/>
              <w:ind w:left="-18"/>
              <w:rPr>
                <w:rFonts w:ascii="Arial" w:hAnsi="Arial" w:cs="Arial"/>
                <w:sz w:val="22"/>
                <w:szCs w:val="22"/>
              </w:rPr>
            </w:pPr>
            <w:r>
              <w:rPr>
                <w:rFonts w:ascii="Arial" w:hAnsi="Arial" w:cs="Arial"/>
                <w:sz w:val="22"/>
                <w:szCs w:val="22"/>
              </w:rPr>
              <w:t xml:space="preserve">2019 </w:t>
            </w:r>
            <w:r w:rsidR="005F6C6C">
              <w:rPr>
                <w:rFonts w:ascii="Arial" w:hAnsi="Arial" w:cs="Arial"/>
                <w:sz w:val="22"/>
                <w:szCs w:val="22"/>
              </w:rPr>
              <w:t>–</w:t>
            </w:r>
            <w:r>
              <w:rPr>
                <w:rFonts w:ascii="Arial" w:hAnsi="Arial" w:cs="Arial"/>
                <w:sz w:val="22"/>
                <w:szCs w:val="22"/>
              </w:rPr>
              <w:t xml:space="preserve"> 2020</w:t>
            </w:r>
          </w:p>
          <w:p w14:paraId="5A536792" w14:textId="6E3E8D9F" w:rsidR="005F7A57" w:rsidRDefault="005F7A57" w:rsidP="00256C8A">
            <w:pPr>
              <w:tabs>
                <w:tab w:val="left" w:pos="7650"/>
              </w:tabs>
              <w:spacing w:after="120"/>
              <w:ind w:left="-18"/>
              <w:rPr>
                <w:rFonts w:ascii="Arial" w:hAnsi="Arial" w:cs="Arial"/>
                <w:sz w:val="22"/>
                <w:szCs w:val="22"/>
              </w:rPr>
            </w:pPr>
            <w:r>
              <w:rPr>
                <w:rFonts w:ascii="Arial" w:hAnsi="Arial" w:cs="Arial"/>
                <w:sz w:val="22"/>
                <w:szCs w:val="22"/>
              </w:rPr>
              <w:t xml:space="preserve">2019 </w:t>
            </w:r>
            <w:r w:rsidR="005F6C6C">
              <w:rPr>
                <w:rFonts w:ascii="Arial" w:hAnsi="Arial" w:cs="Arial"/>
                <w:sz w:val="22"/>
                <w:szCs w:val="22"/>
              </w:rPr>
              <w:t>–</w:t>
            </w:r>
            <w:r>
              <w:rPr>
                <w:rFonts w:ascii="Arial" w:hAnsi="Arial" w:cs="Arial"/>
                <w:sz w:val="22"/>
                <w:szCs w:val="22"/>
              </w:rPr>
              <w:t xml:space="preserve"> 2020</w:t>
            </w:r>
          </w:p>
          <w:p w14:paraId="4CB9335D" w14:textId="5DD83FF6" w:rsidR="005F7A57" w:rsidRDefault="005F7A57" w:rsidP="00256C8A">
            <w:pPr>
              <w:tabs>
                <w:tab w:val="left" w:pos="7650"/>
              </w:tabs>
              <w:spacing w:after="120"/>
              <w:ind w:left="-18"/>
              <w:rPr>
                <w:rFonts w:ascii="Arial" w:hAnsi="Arial" w:cs="Arial"/>
                <w:sz w:val="22"/>
                <w:szCs w:val="22"/>
              </w:rPr>
            </w:pPr>
            <w:r>
              <w:rPr>
                <w:rFonts w:ascii="Arial" w:hAnsi="Arial" w:cs="Arial"/>
                <w:sz w:val="22"/>
                <w:szCs w:val="22"/>
              </w:rPr>
              <w:t xml:space="preserve">2019 </w:t>
            </w:r>
            <w:r w:rsidR="005F6C6C">
              <w:rPr>
                <w:rFonts w:ascii="Arial" w:hAnsi="Arial" w:cs="Arial"/>
                <w:sz w:val="22"/>
                <w:szCs w:val="22"/>
              </w:rPr>
              <w:t>–</w:t>
            </w:r>
            <w:r>
              <w:rPr>
                <w:rFonts w:ascii="Arial" w:hAnsi="Arial" w:cs="Arial"/>
                <w:sz w:val="22"/>
                <w:szCs w:val="22"/>
              </w:rPr>
              <w:t xml:space="preserve"> 2020</w:t>
            </w:r>
          </w:p>
          <w:p w14:paraId="77F46321" w14:textId="77777777" w:rsidR="00213766" w:rsidRDefault="00213766" w:rsidP="00256C8A">
            <w:pPr>
              <w:tabs>
                <w:tab w:val="left" w:pos="7650"/>
              </w:tabs>
              <w:spacing w:after="120"/>
              <w:ind w:left="-18"/>
              <w:rPr>
                <w:rFonts w:ascii="Arial" w:hAnsi="Arial" w:cs="Arial"/>
                <w:sz w:val="22"/>
                <w:szCs w:val="22"/>
              </w:rPr>
            </w:pPr>
            <w:r>
              <w:rPr>
                <w:rFonts w:ascii="Arial" w:hAnsi="Arial" w:cs="Arial"/>
                <w:sz w:val="22"/>
                <w:szCs w:val="22"/>
              </w:rPr>
              <w:lastRenderedPageBreak/>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758BDBDA"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lastRenderedPageBreak/>
              <w:t>Cynthia Garbett</w:t>
            </w:r>
          </w:p>
          <w:p w14:paraId="117E2592"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t>Isabelle Armstrong</w:t>
            </w:r>
          </w:p>
          <w:p w14:paraId="2F7410C1" w14:textId="77777777" w:rsidR="005F7A57" w:rsidRDefault="005F7A57" w:rsidP="00256C8A">
            <w:pPr>
              <w:tabs>
                <w:tab w:val="left" w:pos="7650"/>
              </w:tabs>
              <w:spacing w:after="120"/>
              <w:rPr>
                <w:rFonts w:ascii="Arial" w:hAnsi="Arial" w:cs="Arial"/>
                <w:sz w:val="22"/>
                <w:szCs w:val="22"/>
              </w:rPr>
            </w:pPr>
            <w:proofErr w:type="spellStart"/>
            <w:r>
              <w:rPr>
                <w:rFonts w:ascii="Arial" w:hAnsi="Arial" w:cs="Arial"/>
                <w:sz w:val="22"/>
                <w:szCs w:val="22"/>
              </w:rPr>
              <w:t>Youngbeen</w:t>
            </w:r>
            <w:proofErr w:type="spellEnd"/>
            <w:r>
              <w:rPr>
                <w:rFonts w:ascii="Arial" w:hAnsi="Arial" w:cs="Arial"/>
                <w:sz w:val="22"/>
                <w:szCs w:val="22"/>
              </w:rPr>
              <w:t xml:space="preserve"> </w:t>
            </w:r>
            <w:proofErr w:type="spellStart"/>
            <w:r>
              <w:rPr>
                <w:rFonts w:ascii="Arial" w:hAnsi="Arial" w:cs="Arial"/>
                <w:sz w:val="22"/>
                <w:szCs w:val="22"/>
              </w:rPr>
              <w:t>Shamo</w:t>
            </w:r>
            <w:proofErr w:type="spellEnd"/>
          </w:p>
          <w:p w14:paraId="12B3973B"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t xml:space="preserve">Luz </w:t>
            </w:r>
            <w:proofErr w:type="spellStart"/>
            <w:r>
              <w:rPr>
                <w:rFonts w:ascii="Arial" w:hAnsi="Arial" w:cs="Arial"/>
                <w:sz w:val="22"/>
                <w:szCs w:val="22"/>
              </w:rPr>
              <w:t>Seoane</w:t>
            </w:r>
            <w:proofErr w:type="spellEnd"/>
          </w:p>
          <w:p w14:paraId="0EBD611E" w14:textId="77777777" w:rsidR="00213766" w:rsidRDefault="00213766" w:rsidP="00256C8A">
            <w:pPr>
              <w:tabs>
                <w:tab w:val="left" w:pos="7650"/>
              </w:tabs>
              <w:spacing w:after="120"/>
              <w:rPr>
                <w:rFonts w:ascii="Arial" w:hAnsi="Arial" w:cs="Arial"/>
                <w:sz w:val="22"/>
                <w:szCs w:val="22"/>
              </w:rPr>
            </w:pPr>
            <w:r>
              <w:rPr>
                <w:rFonts w:ascii="Arial" w:hAnsi="Arial" w:cs="Arial"/>
                <w:sz w:val="22"/>
                <w:szCs w:val="22"/>
              </w:rPr>
              <w:lastRenderedPageBreak/>
              <w:t xml:space="preserve">Clair </w:t>
            </w:r>
            <w:proofErr w:type="spellStart"/>
            <w:r>
              <w:rPr>
                <w:rFonts w:ascii="Arial" w:hAnsi="Arial" w:cs="Arial"/>
                <w:sz w:val="22"/>
                <w:szCs w:val="22"/>
              </w:rPr>
              <w:t>Rundell</w:t>
            </w:r>
            <w:proofErr w:type="spellEnd"/>
          </w:p>
        </w:tc>
        <w:tc>
          <w:tcPr>
            <w:tcW w:w="2430" w:type="dxa"/>
            <w:shd w:val="clear" w:color="auto" w:fill="auto"/>
          </w:tcPr>
          <w:p w14:paraId="12437599"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lastRenderedPageBreak/>
              <w:t>Project Chair</w:t>
            </w:r>
          </w:p>
          <w:p w14:paraId="41031CD0"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t>Project Chair</w:t>
            </w:r>
          </w:p>
          <w:p w14:paraId="2F75342D"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t>Project Chair</w:t>
            </w:r>
          </w:p>
          <w:p w14:paraId="3E5F694E" w14:textId="77777777" w:rsidR="005F7A57" w:rsidRDefault="005F7A57" w:rsidP="00256C8A">
            <w:pPr>
              <w:tabs>
                <w:tab w:val="left" w:pos="7650"/>
              </w:tabs>
              <w:spacing w:after="120"/>
              <w:rPr>
                <w:rFonts w:ascii="Arial" w:hAnsi="Arial" w:cs="Arial"/>
                <w:sz w:val="22"/>
                <w:szCs w:val="22"/>
              </w:rPr>
            </w:pPr>
            <w:r>
              <w:rPr>
                <w:rFonts w:ascii="Arial" w:hAnsi="Arial" w:cs="Arial"/>
                <w:sz w:val="22"/>
                <w:szCs w:val="22"/>
              </w:rPr>
              <w:t>Project Chair</w:t>
            </w:r>
          </w:p>
          <w:p w14:paraId="6D57AFB2" w14:textId="77777777" w:rsidR="00213766" w:rsidRDefault="00213766" w:rsidP="00256C8A">
            <w:pPr>
              <w:tabs>
                <w:tab w:val="left" w:pos="7650"/>
              </w:tabs>
              <w:spacing w:after="120"/>
              <w:rPr>
                <w:rFonts w:ascii="Arial" w:hAnsi="Arial" w:cs="Arial"/>
                <w:sz w:val="22"/>
                <w:szCs w:val="22"/>
              </w:rPr>
            </w:pPr>
            <w:r>
              <w:rPr>
                <w:rFonts w:ascii="Arial" w:hAnsi="Arial" w:cs="Arial"/>
                <w:sz w:val="22"/>
                <w:szCs w:val="22"/>
              </w:rPr>
              <w:lastRenderedPageBreak/>
              <w:t>Project Chair</w:t>
            </w:r>
          </w:p>
        </w:tc>
      </w:tr>
      <w:tr w:rsidR="005F6C6C" w:rsidRPr="00513CE2" w14:paraId="77DC5236" w14:textId="77777777" w:rsidTr="005F6C6C">
        <w:tc>
          <w:tcPr>
            <w:tcW w:w="2682" w:type="dxa"/>
            <w:shd w:val="clear" w:color="auto" w:fill="auto"/>
          </w:tcPr>
          <w:p w14:paraId="03813585" w14:textId="77777777" w:rsidR="00213766" w:rsidRDefault="00213766" w:rsidP="00256C8A">
            <w:pPr>
              <w:tabs>
                <w:tab w:val="left" w:pos="7650"/>
              </w:tabs>
              <w:spacing w:after="120"/>
              <w:ind w:left="-18"/>
              <w:rPr>
                <w:rFonts w:ascii="Arial" w:hAnsi="Arial" w:cs="Arial"/>
                <w:sz w:val="22"/>
                <w:szCs w:val="22"/>
              </w:rPr>
            </w:pPr>
            <w:r>
              <w:rPr>
                <w:rFonts w:ascii="Arial" w:hAnsi="Arial" w:cs="Arial"/>
                <w:sz w:val="22"/>
                <w:szCs w:val="22"/>
              </w:rPr>
              <w:lastRenderedPageBreak/>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0EEEE0C6" w14:textId="77777777" w:rsidR="00213766" w:rsidRDefault="00B40262" w:rsidP="00256C8A">
            <w:pPr>
              <w:tabs>
                <w:tab w:val="left" w:pos="7650"/>
              </w:tabs>
              <w:spacing w:after="120"/>
              <w:rPr>
                <w:rFonts w:ascii="Arial" w:hAnsi="Arial" w:cs="Arial"/>
                <w:sz w:val="22"/>
                <w:szCs w:val="22"/>
              </w:rPr>
            </w:pPr>
            <w:proofErr w:type="spellStart"/>
            <w:r>
              <w:rPr>
                <w:rFonts w:ascii="Arial" w:hAnsi="Arial" w:cs="Arial"/>
                <w:sz w:val="22"/>
                <w:szCs w:val="22"/>
              </w:rPr>
              <w:t>Auri</w:t>
            </w:r>
            <w:proofErr w:type="spellEnd"/>
            <w:r>
              <w:rPr>
                <w:rFonts w:ascii="Arial" w:hAnsi="Arial" w:cs="Arial"/>
                <w:sz w:val="22"/>
                <w:szCs w:val="22"/>
              </w:rPr>
              <w:t xml:space="preserve"> </w:t>
            </w:r>
            <w:proofErr w:type="spellStart"/>
            <w:r>
              <w:rPr>
                <w:rFonts w:ascii="Arial" w:hAnsi="Arial" w:cs="Arial"/>
                <w:sz w:val="22"/>
                <w:szCs w:val="22"/>
              </w:rPr>
              <w:t>Wann</w:t>
            </w:r>
            <w:proofErr w:type="spellEnd"/>
          </w:p>
        </w:tc>
        <w:tc>
          <w:tcPr>
            <w:tcW w:w="2430" w:type="dxa"/>
            <w:shd w:val="clear" w:color="auto" w:fill="auto"/>
          </w:tcPr>
          <w:p w14:paraId="7D31BAE8" w14:textId="77777777" w:rsidR="00213766" w:rsidRDefault="00B40262"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A91E433" w14:textId="77777777" w:rsidTr="005F6C6C">
        <w:tc>
          <w:tcPr>
            <w:tcW w:w="2682" w:type="dxa"/>
            <w:shd w:val="clear" w:color="auto" w:fill="auto"/>
          </w:tcPr>
          <w:p w14:paraId="5A4ACC3D" w14:textId="77777777" w:rsidR="00213766" w:rsidRDefault="00F1327A" w:rsidP="00256C8A">
            <w:pPr>
              <w:tabs>
                <w:tab w:val="left" w:pos="7650"/>
              </w:tabs>
              <w:spacing w:after="120"/>
              <w:ind w:left="-18"/>
              <w:rPr>
                <w:rFonts w:ascii="Arial" w:hAnsi="Arial" w:cs="Arial"/>
                <w:sz w:val="22"/>
                <w:szCs w:val="22"/>
              </w:rPr>
            </w:pPr>
            <w:r>
              <w:rPr>
                <w:rFonts w:ascii="Arial" w:hAnsi="Arial" w:cs="Arial"/>
                <w:sz w:val="22"/>
                <w:szCs w:val="22"/>
              </w:rPr>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028A2C49" w14:textId="77777777" w:rsidR="00213766" w:rsidRDefault="005B30C5" w:rsidP="00256C8A">
            <w:pPr>
              <w:tabs>
                <w:tab w:val="left" w:pos="7650"/>
              </w:tabs>
              <w:spacing w:after="120"/>
              <w:rPr>
                <w:rFonts w:ascii="Arial" w:hAnsi="Arial" w:cs="Arial"/>
                <w:sz w:val="22"/>
                <w:szCs w:val="22"/>
              </w:rPr>
            </w:pPr>
            <w:r>
              <w:rPr>
                <w:rFonts w:ascii="Arial" w:hAnsi="Arial" w:cs="Arial"/>
                <w:sz w:val="22"/>
                <w:szCs w:val="22"/>
              </w:rPr>
              <w:t xml:space="preserve">Clearly </w:t>
            </w:r>
            <w:proofErr w:type="spellStart"/>
            <w:r>
              <w:rPr>
                <w:rFonts w:ascii="Arial" w:hAnsi="Arial" w:cs="Arial"/>
                <w:sz w:val="22"/>
                <w:szCs w:val="22"/>
              </w:rPr>
              <w:t>Wunder</w:t>
            </w:r>
            <w:proofErr w:type="spellEnd"/>
          </w:p>
        </w:tc>
        <w:tc>
          <w:tcPr>
            <w:tcW w:w="2430" w:type="dxa"/>
            <w:shd w:val="clear" w:color="auto" w:fill="auto"/>
          </w:tcPr>
          <w:p w14:paraId="09D1A41F" w14:textId="77777777" w:rsidR="00213766" w:rsidRDefault="00B40262"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6CF6F472" w14:textId="77777777" w:rsidTr="005F6C6C">
        <w:tc>
          <w:tcPr>
            <w:tcW w:w="2682" w:type="dxa"/>
            <w:shd w:val="clear" w:color="auto" w:fill="auto"/>
          </w:tcPr>
          <w:p w14:paraId="59EC4611" w14:textId="77777777" w:rsidR="00213766" w:rsidRDefault="00F1327A" w:rsidP="00256C8A">
            <w:pPr>
              <w:tabs>
                <w:tab w:val="left" w:pos="7650"/>
              </w:tabs>
              <w:spacing w:after="120"/>
              <w:ind w:left="-18"/>
              <w:rPr>
                <w:rFonts w:ascii="Arial" w:hAnsi="Arial" w:cs="Arial"/>
                <w:sz w:val="22"/>
                <w:szCs w:val="22"/>
              </w:rPr>
            </w:pPr>
            <w:r>
              <w:rPr>
                <w:rFonts w:ascii="Arial" w:hAnsi="Arial" w:cs="Arial"/>
                <w:sz w:val="22"/>
                <w:szCs w:val="22"/>
              </w:rPr>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5848EB04" w14:textId="77777777" w:rsidR="00213766" w:rsidRDefault="00511406" w:rsidP="00256C8A">
            <w:pPr>
              <w:tabs>
                <w:tab w:val="left" w:pos="7650"/>
              </w:tabs>
              <w:spacing w:after="120"/>
              <w:rPr>
                <w:rFonts w:ascii="Arial" w:hAnsi="Arial" w:cs="Arial"/>
                <w:sz w:val="22"/>
                <w:szCs w:val="22"/>
              </w:rPr>
            </w:pPr>
            <w:r>
              <w:rPr>
                <w:rFonts w:ascii="Arial" w:hAnsi="Arial" w:cs="Arial"/>
                <w:sz w:val="22"/>
                <w:szCs w:val="22"/>
              </w:rPr>
              <w:t>Erika Brown</w:t>
            </w:r>
          </w:p>
        </w:tc>
        <w:tc>
          <w:tcPr>
            <w:tcW w:w="2430" w:type="dxa"/>
            <w:shd w:val="clear" w:color="auto" w:fill="auto"/>
          </w:tcPr>
          <w:p w14:paraId="006CE76D" w14:textId="77777777" w:rsidR="00213766" w:rsidRDefault="00B40262"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2BCB891C" w14:textId="77777777" w:rsidTr="005F6C6C">
        <w:tc>
          <w:tcPr>
            <w:tcW w:w="2682" w:type="dxa"/>
            <w:shd w:val="clear" w:color="auto" w:fill="auto"/>
          </w:tcPr>
          <w:p w14:paraId="590CADED" w14:textId="77777777" w:rsidR="00213766" w:rsidRDefault="005B30C5" w:rsidP="00256C8A">
            <w:pPr>
              <w:tabs>
                <w:tab w:val="left" w:pos="7650"/>
              </w:tabs>
              <w:spacing w:after="120"/>
              <w:ind w:left="-18"/>
              <w:rPr>
                <w:rFonts w:ascii="Arial" w:hAnsi="Arial" w:cs="Arial"/>
                <w:sz w:val="22"/>
                <w:szCs w:val="22"/>
              </w:rPr>
            </w:pPr>
            <w:r>
              <w:rPr>
                <w:rFonts w:ascii="Arial" w:hAnsi="Arial" w:cs="Arial"/>
                <w:sz w:val="22"/>
                <w:szCs w:val="22"/>
              </w:rPr>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567953DC" w14:textId="77777777" w:rsidR="00213766" w:rsidRDefault="00511406" w:rsidP="00256C8A">
            <w:pPr>
              <w:tabs>
                <w:tab w:val="left" w:pos="7650"/>
              </w:tabs>
              <w:spacing w:after="120"/>
              <w:rPr>
                <w:rFonts w:ascii="Arial" w:hAnsi="Arial" w:cs="Arial"/>
                <w:sz w:val="22"/>
                <w:szCs w:val="22"/>
              </w:rPr>
            </w:pPr>
            <w:r>
              <w:rPr>
                <w:rFonts w:ascii="Arial" w:hAnsi="Arial" w:cs="Arial"/>
                <w:sz w:val="22"/>
                <w:szCs w:val="22"/>
              </w:rPr>
              <w:t xml:space="preserve">Emily </w:t>
            </w:r>
            <w:proofErr w:type="spellStart"/>
            <w:r>
              <w:rPr>
                <w:rFonts w:ascii="Arial" w:hAnsi="Arial" w:cs="Arial"/>
                <w:sz w:val="22"/>
                <w:szCs w:val="22"/>
              </w:rPr>
              <w:t>Navar</w:t>
            </w:r>
            <w:proofErr w:type="spellEnd"/>
          </w:p>
        </w:tc>
        <w:tc>
          <w:tcPr>
            <w:tcW w:w="2430" w:type="dxa"/>
            <w:shd w:val="clear" w:color="auto" w:fill="auto"/>
          </w:tcPr>
          <w:p w14:paraId="0792F4F1" w14:textId="77777777" w:rsidR="00213766" w:rsidRDefault="00B40262"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7A46214D" w14:textId="77777777" w:rsidTr="005F6C6C">
        <w:tc>
          <w:tcPr>
            <w:tcW w:w="2682" w:type="dxa"/>
            <w:shd w:val="clear" w:color="auto" w:fill="auto"/>
          </w:tcPr>
          <w:p w14:paraId="3A57BC8E" w14:textId="77777777" w:rsidR="00213766" w:rsidRDefault="005B30C5" w:rsidP="00256C8A">
            <w:pPr>
              <w:tabs>
                <w:tab w:val="left" w:pos="7650"/>
              </w:tabs>
              <w:spacing w:after="120"/>
              <w:ind w:left="-18"/>
              <w:rPr>
                <w:rFonts w:ascii="Arial" w:hAnsi="Arial" w:cs="Arial"/>
                <w:sz w:val="22"/>
                <w:szCs w:val="22"/>
              </w:rPr>
            </w:pPr>
            <w:r>
              <w:rPr>
                <w:rFonts w:ascii="Arial" w:hAnsi="Arial" w:cs="Arial"/>
                <w:sz w:val="22"/>
                <w:szCs w:val="22"/>
              </w:rPr>
              <w:t>2018</w:t>
            </w:r>
            <w:r w:rsidR="00852D43" w:rsidRPr="00772584">
              <w:rPr>
                <w:rFonts w:ascii="Arial" w:hAnsi="Arial" w:cs="Arial"/>
                <w:sz w:val="22"/>
                <w:szCs w:val="22"/>
              </w:rPr>
              <w:t xml:space="preserve"> – </w:t>
            </w:r>
            <w:r>
              <w:rPr>
                <w:rFonts w:ascii="Arial" w:hAnsi="Arial" w:cs="Arial"/>
                <w:sz w:val="22"/>
                <w:szCs w:val="22"/>
              </w:rPr>
              <w:t>2019</w:t>
            </w:r>
          </w:p>
        </w:tc>
        <w:tc>
          <w:tcPr>
            <w:tcW w:w="4500" w:type="dxa"/>
            <w:shd w:val="clear" w:color="auto" w:fill="auto"/>
          </w:tcPr>
          <w:p w14:paraId="52E97511" w14:textId="77777777" w:rsidR="00213766" w:rsidRDefault="00950A28" w:rsidP="00256C8A">
            <w:pPr>
              <w:tabs>
                <w:tab w:val="left" w:pos="7650"/>
              </w:tabs>
              <w:spacing w:after="120"/>
              <w:rPr>
                <w:rFonts w:ascii="Arial" w:hAnsi="Arial" w:cs="Arial"/>
                <w:sz w:val="22"/>
                <w:szCs w:val="22"/>
              </w:rPr>
            </w:pPr>
            <w:r>
              <w:rPr>
                <w:rFonts w:ascii="Arial" w:hAnsi="Arial" w:cs="Arial"/>
                <w:sz w:val="22"/>
                <w:szCs w:val="22"/>
              </w:rPr>
              <w:t>Melissa Mower</w:t>
            </w:r>
          </w:p>
        </w:tc>
        <w:tc>
          <w:tcPr>
            <w:tcW w:w="2430" w:type="dxa"/>
            <w:shd w:val="clear" w:color="auto" w:fill="auto"/>
          </w:tcPr>
          <w:p w14:paraId="613CF314" w14:textId="77777777" w:rsidR="00213766" w:rsidRDefault="00B40262"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09FC8B60" w14:textId="77777777" w:rsidTr="005F6C6C">
        <w:tc>
          <w:tcPr>
            <w:tcW w:w="2682" w:type="dxa"/>
            <w:shd w:val="clear" w:color="auto" w:fill="auto"/>
          </w:tcPr>
          <w:p w14:paraId="6F787B69" w14:textId="77777777" w:rsidR="00083361" w:rsidRPr="00996395" w:rsidRDefault="00996395"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213766">
              <w:rPr>
                <w:rFonts w:ascii="Arial" w:hAnsi="Arial" w:cs="Arial"/>
                <w:sz w:val="22"/>
                <w:szCs w:val="22"/>
              </w:rPr>
              <w:t>2018</w:t>
            </w:r>
          </w:p>
        </w:tc>
        <w:tc>
          <w:tcPr>
            <w:tcW w:w="4500" w:type="dxa"/>
            <w:shd w:val="clear" w:color="auto" w:fill="auto"/>
          </w:tcPr>
          <w:p w14:paraId="7C234F78" w14:textId="77777777" w:rsidR="00083361" w:rsidRPr="00996395" w:rsidRDefault="00083361" w:rsidP="00256C8A">
            <w:pPr>
              <w:tabs>
                <w:tab w:val="left" w:pos="7650"/>
              </w:tabs>
              <w:spacing w:after="120"/>
              <w:rPr>
                <w:rFonts w:ascii="Arial" w:hAnsi="Arial" w:cs="Arial"/>
                <w:sz w:val="22"/>
                <w:szCs w:val="22"/>
              </w:rPr>
            </w:pPr>
            <w:r>
              <w:rPr>
                <w:rFonts w:ascii="Arial" w:hAnsi="Arial" w:cs="Arial"/>
                <w:sz w:val="22"/>
                <w:szCs w:val="22"/>
              </w:rPr>
              <w:t>Kathryn Russell</w:t>
            </w:r>
          </w:p>
        </w:tc>
        <w:tc>
          <w:tcPr>
            <w:tcW w:w="2430" w:type="dxa"/>
            <w:shd w:val="clear" w:color="auto" w:fill="auto"/>
          </w:tcPr>
          <w:p w14:paraId="71ACB72F" w14:textId="77777777" w:rsidR="00083361" w:rsidRPr="00996395"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3BEA0508" w14:textId="77777777" w:rsidTr="005F6C6C">
        <w:tc>
          <w:tcPr>
            <w:tcW w:w="2682" w:type="dxa"/>
            <w:shd w:val="clear" w:color="auto" w:fill="auto"/>
          </w:tcPr>
          <w:p w14:paraId="387B9ABF" w14:textId="77777777" w:rsidR="00083361" w:rsidRDefault="00083361"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213766">
              <w:rPr>
                <w:rFonts w:ascii="Arial" w:hAnsi="Arial" w:cs="Arial"/>
                <w:sz w:val="22"/>
                <w:szCs w:val="22"/>
              </w:rPr>
              <w:t>2018</w:t>
            </w:r>
          </w:p>
        </w:tc>
        <w:tc>
          <w:tcPr>
            <w:tcW w:w="4500" w:type="dxa"/>
            <w:shd w:val="clear" w:color="auto" w:fill="auto"/>
          </w:tcPr>
          <w:p w14:paraId="78EC660D"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Nicolette Hansen</w:t>
            </w:r>
          </w:p>
        </w:tc>
        <w:tc>
          <w:tcPr>
            <w:tcW w:w="2430" w:type="dxa"/>
            <w:shd w:val="clear" w:color="auto" w:fill="auto"/>
          </w:tcPr>
          <w:p w14:paraId="20140AAB"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5933AD9F" w14:textId="77777777" w:rsidTr="005F6C6C">
        <w:tc>
          <w:tcPr>
            <w:tcW w:w="2682" w:type="dxa"/>
            <w:shd w:val="clear" w:color="auto" w:fill="auto"/>
          </w:tcPr>
          <w:p w14:paraId="1BCFE59E" w14:textId="77777777" w:rsidR="00083361" w:rsidRDefault="00083361"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213766">
              <w:rPr>
                <w:rFonts w:ascii="Arial" w:hAnsi="Arial" w:cs="Arial"/>
                <w:sz w:val="22"/>
                <w:szCs w:val="22"/>
              </w:rPr>
              <w:t>2018</w:t>
            </w:r>
          </w:p>
        </w:tc>
        <w:tc>
          <w:tcPr>
            <w:tcW w:w="4500" w:type="dxa"/>
            <w:shd w:val="clear" w:color="auto" w:fill="auto"/>
          </w:tcPr>
          <w:p w14:paraId="11A88C7C"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Craig Garrett</w:t>
            </w:r>
          </w:p>
        </w:tc>
        <w:tc>
          <w:tcPr>
            <w:tcW w:w="2430" w:type="dxa"/>
            <w:shd w:val="clear" w:color="auto" w:fill="auto"/>
          </w:tcPr>
          <w:p w14:paraId="0A22195D"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07593C01" w14:textId="77777777" w:rsidTr="005F6C6C">
        <w:tc>
          <w:tcPr>
            <w:tcW w:w="2682" w:type="dxa"/>
            <w:shd w:val="clear" w:color="auto" w:fill="auto"/>
          </w:tcPr>
          <w:p w14:paraId="2E988661" w14:textId="77777777" w:rsidR="00083361" w:rsidRDefault="00083361"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950A28">
              <w:rPr>
                <w:rFonts w:ascii="Arial" w:hAnsi="Arial" w:cs="Arial"/>
                <w:sz w:val="22"/>
                <w:szCs w:val="22"/>
              </w:rPr>
              <w:t>2018</w:t>
            </w:r>
          </w:p>
        </w:tc>
        <w:tc>
          <w:tcPr>
            <w:tcW w:w="4500" w:type="dxa"/>
            <w:shd w:val="clear" w:color="auto" w:fill="auto"/>
          </w:tcPr>
          <w:p w14:paraId="2C67F402"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Jessica Singer</w:t>
            </w:r>
          </w:p>
        </w:tc>
        <w:tc>
          <w:tcPr>
            <w:tcW w:w="2430" w:type="dxa"/>
            <w:shd w:val="clear" w:color="auto" w:fill="auto"/>
          </w:tcPr>
          <w:p w14:paraId="2B08B01E"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53CDB745" w14:textId="77777777" w:rsidTr="005F6C6C">
        <w:tc>
          <w:tcPr>
            <w:tcW w:w="2682" w:type="dxa"/>
            <w:shd w:val="clear" w:color="auto" w:fill="auto"/>
          </w:tcPr>
          <w:p w14:paraId="055FA252" w14:textId="77777777" w:rsidR="00083361" w:rsidRDefault="00083361"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950A28">
              <w:rPr>
                <w:rFonts w:ascii="Arial" w:hAnsi="Arial" w:cs="Arial"/>
                <w:sz w:val="22"/>
                <w:szCs w:val="22"/>
              </w:rPr>
              <w:t>2018</w:t>
            </w:r>
          </w:p>
        </w:tc>
        <w:tc>
          <w:tcPr>
            <w:tcW w:w="4500" w:type="dxa"/>
            <w:shd w:val="clear" w:color="auto" w:fill="auto"/>
          </w:tcPr>
          <w:p w14:paraId="40E2E0DB"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Sara Wagstaff</w:t>
            </w:r>
          </w:p>
        </w:tc>
        <w:tc>
          <w:tcPr>
            <w:tcW w:w="2430" w:type="dxa"/>
            <w:shd w:val="clear" w:color="auto" w:fill="auto"/>
          </w:tcPr>
          <w:p w14:paraId="5AD90CD2"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619561A8" w14:textId="77777777" w:rsidTr="005F6C6C">
        <w:tc>
          <w:tcPr>
            <w:tcW w:w="2682" w:type="dxa"/>
            <w:shd w:val="clear" w:color="auto" w:fill="auto"/>
          </w:tcPr>
          <w:p w14:paraId="15FCA9E3" w14:textId="77777777" w:rsidR="00083361" w:rsidRDefault="00083361" w:rsidP="00256C8A">
            <w:pPr>
              <w:tabs>
                <w:tab w:val="left" w:pos="7650"/>
              </w:tabs>
              <w:spacing w:after="120"/>
              <w:ind w:left="-18"/>
              <w:rPr>
                <w:rFonts w:ascii="Arial" w:hAnsi="Arial" w:cs="Arial"/>
                <w:sz w:val="22"/>
                <w:szCs w:val="22"/>
              </w:rPr>
            </w:pPr>
            <w:r>
              <w:rPr>
                <w:rFonts w:ascii="Arial" w:hAnsi="Arial" w:cs="Arial"/>
                <w:sz w:val="22"/>
                <w:szCs w:val="22"/>
              </w:rPr>
              <w:t>2017</w:t>
            </w:r>
            <w:r w:rsidR="00852D43" w:rsidRPr="00772584">
              <w:rPr>
                <w:rFonts w:ascii="Arial" w:hAnsi="Arial" w:cs="Arial"/>
                <w:sz w:val="22"/>
                <w:szCs w:val="22"/>
              </w:rPr>
              <w:t xml:space="preserve"> – </w:t>
            </w:r>
            <w:r w:rsidR="00950A28">
              <w:rPr>
                <w:rFonts w:ascii="Arial" w:hAnsi="Arial" w:cs="Arial"/>
                <w:sz w:val="22"/>
                <w:szCs w:val="22"/>
              </w:rPr>
              <w:t>2018</w:t>
            </w:r>
          </w:p>
        </w:tc>
        <w:tc>
          <w:tcPr>
            <w:tcW w:w="4500" w:type="dxa"/>
            <w:shd w:val="clear" w:color="auto" w:fill="auto"/>
          </w:tcPr>
          <w:p w14:paraId="190E1873"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 xml:space="preserve">Krista </w:t>
            </w:r>
            <w:proofErr w:type="spellStart"/>
            <w:r>
              <w:rPr>
                <w:rFonts w:ascii="Arial" w:hAnsi="Arial" w:cs="Arial"/>
                <w:sz w:val="22"/>
                <w:szCs w:val="22"/>
              </w:rPr>
              <w:t>Larrabe</w:t>
            </w:r>
            <w:proofErr w:type="spellEnd"/>
          </w:p>
        </w:tc>
        <w:tc>
          <w:tcPr>
            <w:tcW w:w="2430" w:type="dxa"/>
            <w:shd w:val="clear" w:color="auto" w:fill="auto"/>
          </w:tcPr>
          <w:p w14:paraId="4CCCA2FB"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520FA283" w14:textId="77777777" w:rsidTr="005F6C6C">
        <w:tc>
          <w:tcPr>
            <w:tcW w:w="2682" w:type="dxa"/>
            <w:shd w:val="clear" w:color="auto" w:fill="auto"/>
          </w:tcPr>
          <w:p w14:paraId="3AD04824"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2015</w:t>
            </w:r>
            <w:r w:rsidR="00852D43" w:rsidRPr="00772584">
              <w:rPr>
                <w:rFonts w:ascii="Arial" w:hAnsi="Arial" w:cs="Arial"/>
                <w:sz w:val="22"/>
                <w:szCs w:val="22"/>
              </w:rPr>
              <w:t xml:space="preserve"> – </w:t>
            </w:r>
            <w:r w:rsidR="00083361">
              <w:rPr>
                <w:rFonts w:ascii="Arial" w:hAnsi="Arial" w:cs="Arial"/>
                <w:sz w:val="22"/>
                <w:szCs w:val="22"/>
              </w:rPr>
              <w:t>201</w:t>
            </w:r>
            <w:r>
              <w:rPr>
                <w:rFonts w:ascii="Arial" w:hAnsi="Arial" w:cs="Arial"/>
                <w:sz w:val="22"/>
                <w:szCs w:val="22"/>
              </w:rPr>
              <w:t>6</w:t>
            </w:r>
          </w:p>
        </w:tc>
        <w:tc>
          <w:tcPr>
            <w:tcW w:w="4500" w:type="dxa"/>
            <w:shd w:val="clear" w:color="auto" w:fill="auto"/>
          </w:tcPr>
          <w:p w14:paraId="636C6C4F" w14:textId="77777777" w:rsidR="00083361" w:rsidRDefault="00083361" w:rsidP="00256C8A">
            <w:pPr>
              <w:tabs>
                <w:tab w:val="left" w:pos="7650"/>
              </w:tabs>
              <w:spacing w:after="120"/>
              <w:rPr>
                <w:rFonts w:ascii="Arial" w:hAnsi="Arial" w:cs="Arial"/>
                <w:sz w:val="22"/>
                <w:szCs w:val="22"/>
              </w:rPr>
            </w:pPr>
            <w:proofErr w:type="spellStart"/>
            <w:r>
              <w:rPr>
                <w:rFonts w:ascii="Arial" w:hAnsi="Arial" w:cs="Arial"/>
                <w:sz w:val="22"/>
                <w:szCs w:val="22"/>
              </w:rPr>
              <w:t>Liezle</w:t>
            </w:r>
            <w:proofErr w:type="spellEnd"/>
            <w:r>
              <w:rPr>
                <w:rFonts w:ascii="Arial" w:hAnsi="Arial" w:cs="Arial"/>
                <w:sz w:val="22"/>
                <w:szCs w:val="22"/>
              </w:rPr>
              <w:t xml:space="preserve"> Hill</w:t>
            </w:r>
          </w:p>
        </w:tc>
        <w:tc>
          <w:tcPr>
            <w:tcW w:w="2430" w:type="dxa"/>
            <w:shd w:val="clear" w:color="auto" w:fill="auto"/>
          </w:tcPr>
          <w:p w14:paraId="51840DBB"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EF51051" w14:textId="77777777" w:rsidTr="005F6C6C">
        <w:tc>
          <w:tcPr>
            <w:tcW w:w="2682" w:type="dxa"/>
            <w:shd w:val="clear" w:color="auto" w:fill="auto"/>
          </w:tcPr>
          <w:p w14:paraId="3CDA64CA"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2015</w:t>
            </w:r>
            <w:r w:rsidR="00852D43" w:rsidRPr="00772584">
              <w:rPr>
                <w:rFonts w:ascii="Arial" w:hAnsi="Arial" w:cs="Arial"/>
                <w:sz w:val="22"/>
                <w:szCs w:val="22"/>
              </w:rPr>
              <w:t xml:space="preserve"> – </w:t>
            </w:r>
            <w:r>
              <w:rPr>
                <w:rFonts w:ascii="Arial" w:hAnsi="Arial" w:cs="Arial"/>
                <w:sz w:val="22"/>
                <w:szCs w:val="22"/>
              </w:rPr>
              <w:t>2016</w:t>
            </w:r>
          </w:p>
        </w:tc>
        <w:tc>
          <w:tcPr>
            <w:tcW w:w="4500" w:type="dxa"/>
            <w:shd w:val="clear" w:color="auto" w:fill="auto"/>
          </w:tcPr>
          <w:p w14:paraId="21597420"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Stephanie Wilson</w:t>
            </w:r>
          </w:p>
        </w:tc>
        <w:tc>
          <w:tcPr>
            <w:tcW w:w="2430" w:type="dxa"/>
            <w:shd w:val="clear" w:color="auto" w:fill="auto"/>
          </w:tcPr>
          <w:p w14:paraId="7FC8A1D3"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2C0FEADF" w14:textId="77777777" w:rsidTr="005F6C6C">
        <w:tc>
          <w:tcPr>
            <w:tcW w:w="2682" w:type="dxa"/>
            <w:shd w:val="clear" w:color="auto" w:fill="auto"/>
          </w:tcPr>
          <w:p w14:paraId="2A7FC639"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2015</w:t>
            </w:r>
            <w:r w:rsidR="00852D43" w:rsidRPr="00772584">
              <w:rPr>
                <w:rFonts w:ascii="Arial" w:hAnsi="Arial" w:cs="Arial"/>
                <w:sz w:val="22"/>
                <w:szCs w:val="22"/>
              </w:rPr>
              <w:t xml:space="preserve"> – </w:t>
            </w:r>
            <w:r>
              <w:rPr>
                <w:rFonts w:ascii="Arial" w:hAnsi="Arial" w:cs="Arial"/>
                <w:sz w:val="22"/>
                <w:szCs w:val="22"/>
              </w:rPr>
              <w:t>2016</w:t>
            </w:r>
          </w:p>
        </w:tc>
        <w:tc>
          <w:tcPr>
            <w:tcW w:w="4500" w:type="dxa"/>
            <w:shd w:val="clear" w:color="auto" w:fill="auto"/>
          </w:tcPr>
          <w:p w14:paraId="02E44789"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Jocelyn Yale</w:t>
            </w:r>
          </w:p>
        </w:tc>
        <w:tc>
          <w:tcPr>
            <w:tcW w:w="2430" w:type="dxa"/>
            <w:shd w:val="clear" w:color="auto" w:fill="auto"/>
          </w:tcPr>
          <w:p w14:paraId="0A99098C"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6EE7629B" w14:textId="77777777" w:rsidTr="005F6C6C">
        <w:tc>
          <w:tcPr>
            <w:tcW w:w="2682" w:type="dxa"/>
            <w:shd w:val="clear" w:color="auto" w:fill="auto"/>
          </w:tcPr>
          <w:p w14:paraId="79B24185"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2015</w:t>
            </w:r>
            <w:r w:rsidR="00852D43" w:rsidRPr="00772584">
              <w:rPr>
                <w:rFonts w:ascii="Arial" w:hAnsi="Arial" w:cs="Arial"/>
                <w:sz w:val="22"/>
                <w:szCs w:val="22"/>
              </w:rPr>
              <w:t xml:space="preserve"> – </w:t>
            </w:r>
            <w:r>
              <w:rPr>
                <w:rFonts w:ascii="Arial" w:hAnsi="Arial" w:cs="Arial"/>
                <w:sz w:val="22"/>
                <w:szCs w:val="22"/>
              </w:rPr>
              <w:t>2016</w:t>
            </w:r>
          </w:p>
        </w:tc>
        <w:tc>
          <w:tcPr>
            <w:tcW w:w="4500" w:type="dxa"/>
            <w:shd w:val="clear" w:color="auto" w:fill="auto"/>
          </w:tcPr>
          <w:p w14:paraId="46887813"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Catherine Coates</w:t>
            </w:r>
          </w:p>
        </w:tc>
        <w:tc>
          <w:tcPr>
            <w:tcW w:w="2430" w:type="dxa"/>
            <w:shd w:val="clear" w:color="auto" w:fill="auto"/>
          </w:tcPr>
          <w:p w14:paraId="7C735095"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78E7B7F" w14:textId="77777777" w:rsidTr="005F6C6C">
        <w:tc>
          <w:tcPr>
            <w:tcW w:w="2682" w:type="dxa"/>
            <w:shd w:val="clear" w:color="auto" w:fill="auto"/>
          </w:tcPr>
          <w:p w14:paraId="3DBEC587"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2015</w:t>
            </w:r>
            <w:r w:rsidR="00852D43" w:rsidRPr="00772584">
              <w:rPr>
                <w:rFonts w:ascii="Arial" w:hAnsi="Arial" w:cs="Arial"/>
                <w:sz w:val="22"/>
                <w:szCs w:val="22"/>
              </w:rPr>
              <w:t xml:space="preserve"> – </w:t>
            </w:r>
            <w:r>
              <w:rPr>
                <w:rFonts w:ascii="Arial" w:hAnsi="Arial" w:cs="Arial"/>
                <w:sz w:val="22"/>
                <w:szCs w:val="22"/>
              </w:rPr>
              <w:t>2016</w:t>
            </w:r>
          </w:p>
        </w:tc>
        <w:tc>
          <w:tcPr>
            <w:tcW w:w="4500" w:type="dxa"/>
            <w:shd w:val="clear" w:color="auto" w:fill="auto"/>
          </w:tcPr>
          <w:p w14:paraId="5AAC9133"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Leslie Putnam</w:t>
            </w:r>
          </w:p>
        </w:tc>
        <w:tc>
          <w:tcPr>
            <w:tcW w:w="2430" w:type="dxa"/>
            <w:shd w:val="clear" w:color="auto" w:fill="auto"/>
          </w:tcPr>
          <w:p w14:paraId="294B4478"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6181B0AF" w14:textId="77777777" w:rsidTr="005F6C6C">
        <w:tc>
          <w:tcPr>
            <w:tcW w:w="2682" w:type="dxa"/>
            <w:shd w:val="clear" w:color="auto" w:fill="auto"/>
          </w:tcPr>
          <w:p w14:paraId="4024910D" w14:textId="77777777" w:rsidR="00083361" w:rsidRDefault="0026421C" w:rsidP="00256C8A">
            <w:pPr>
              <w:tabs>
                <w:tab w:val="left" w:pos="7650"/>
              </w:tabs>
              <w:spacing w:after="120"/>
              <w:ind w:left="-18"/>
              <w:rPr>
                <w:rFonts w:ascii="Arial" w:hAnsi="Arial" w:cs="Arial"/>
                <w:sz w:val="22"/>
                <w:szCs w:val="22"/>
              </w:rPr>
            </w:pPr>
            <w:r>
              <w:rPr>
                <w:rFonts w:ascii="Arial" w:hAnsi="Arial" w:cs="Arial"/>
                <w:sz w:val="22"/>
                <w:szCs w:val="22"/>
              </w:rPr>
              <w:t>2014</w:t>
            </w:r>
            <w:r w:rsidR="00852D43" w:rsidRPr="00772584">
              <w:rPr>
                <w:rFonts w:ascii="Arial" w:hAnsi="Arial" w:cs="Arial"/>
                <w:sz w:val="22"/>
                <w:szCs w:val="22"/>
              </w:rPr>
              <w:t xml:space="preserve"> – </w:t>
            </w:r>
            <w:r w:rsidR="00083361">
              <w:rPr>
                <w:rFonts w:ascii="Arial" w:hAnsi="Arial" w:cs="Arial"/>
                <w:sz w:val="22"/>
                <w:szCs w:val="22"/>
              </w:rPr>
              <w:t>2015</w:t>
            </w:r>
          </w:p>
        </w:tc>
        <w:tc>
          <w:tcPr>
            <w:tcW w:w="4500" w:type="dxa"/>
            <w:shd w:val="clear" w:color="auto" w:fill="auto"/>
          </w:tcPr>
          <w:p w14:paraId="55DD785D"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 xml:space="preserve">Carolina </w:t>
            </w:r>
            <w:proofErr w:type="spellStart"/>
            <w:r>
              <w:rPr>
                <w:rFonts w:ascii="Arial" w:hAnsi="Arial" w:cs="Arial"/>
                <w:sz w:val="22"/>
                <w:szCs w:val="22"/>
              </w:rPr>
              <w:t>Guitarrari</w:t>
            </w:r>
            <w:proofErr w:type="spellEnd"/>
          </w:p>
        </w:tc>
        <w:tc>
          <w:tcPr>
            <w:tcW w:w="2430" w:type="dxa"/>
            <w:shd w:val="clear" w:color="auto" w:fill="auto"/>
          </w:tcPr>
          <w:p w14:paraId="2C5F5D0E" w14:textId="77777777" w:rsidR="00083361" w:rsidRDefault="00083361"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37BCE4D6" w14:textId="77777777" w:rsidTr="005F6C6C">
        <w:tc>
          <w:tcPr>
            <w:tcW w:w="2682" w:type="dxa"/>
            <w:shd w:val="clear" w:color="auto" w:fill="auto"/>
          </w:tcPr>
          <w:p w14:paraId="4764182B" w14:textId="77777777" w:rsidR="00996395" w:rsidRDefault="004206CE" w:rsidP="00256C8A">
            <w:pPr>
              <w:tabs>
                <w:tab w:val="left" w:pos="7650"/>
              </w:tabs>
              <w:spacing w:after="120"/>
              <w:ind w:left="-18"/>
              <w:rPr>
                <w:rFonts w:ascii="Arial" w:hAnsi="Arial" w:cs="Arial"/>
                <w:sz w:val="22"/>
                <w:szCs w:val="22"/>
              </w:rPr>
            </w:pPr>
            <w:r>
              <w:rPr>
                <w:rFonts w:ascii="Arial" w:hAnsi="Arial" w:cs="Arial"/>
                <w:sz w:val="22"/>
                <w:szCs w:val="22"/>
              </w:rPr>
              <w:t>2014</w:t>
            </w:r>
            <w:r w:rsidR="00852D43" w:rsidRPr="00772584">
              <w:rPr>
                <w:rFonts w:ascii="Arial" w:hAnsi="Arial" w:cs="Arial"/>
                <w:sz w:val="22"/>
                <w:szCs w:val="22"/>
              </w:rPr>
              <w:t xml:space="preserve"> – </w:t>
            </w:r>
            <w:r w:rsidR="00996395">
              <w:rPr>
                <w:rFonts w:ascii="Arial" w:hAnsi="Arial" w:cs="Arial"/>
                <w:sz w:val="22"/>
                <w:szCs w:val="22"/>
              </w:rPr>
              <w:t>2015</w:t>
            </w:r>
          </w:p>
        </w:tc>
        <w:tc>
          <w:tcPr>
            <w:tcW w:w="4500" w:type="dxa"/>
            <w:shd w:val="clear" w:color="auto" w:fill="auto"/>
          </w:tcPr>
          <w:p w14:paraId="6600075B"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 xml:space="preserve">Marcia </w:t>
            </w:r>
            <w:proofErr w:type="spellStart"/>
            <w:r>
              <w:rPr>
                <w:rFonts w:ascii="Arial" w:hAnsi="Arial" w:cs="Arial"/>
                <w:sz w:val="22"/>
                <w:szCs w:val="22"/>
              </w:rPr>
              <w:t>Pinkerman</w:t>
            </w:r>
            <w:proofErr w:type="spellEnd"/>
          </w:p>
        </w:tc>
        <w:tc>
          <w:tcPr>
            <w:tcW w:w="2430" w:type="dxa"/>
            <w:shd w:val="clear" w:color="auto" w:fill="auto"/>
          </w:tcPr>
          <w:p w14:paraId="2A2710D1"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792846F3" w14:textId="77777777" w:rsidTr="005F6C6C">
        <w:tc>
          <w:tcPr>
            <w:tcW w:w="2682" w:type="dxa"/>
            <w:shd w:val="clear" w:color="auto" w:fill="auto"/>
          </w:tcPr>
          <w:p w14:paraId="64A3C772" w14:textId="77777777" w:rsidR="00996395" w:rsidRDefault="004206CE" w:rsidP="00256C8A">
            <w:pPr>
              <w:tabs>
                <w:tab w:val="left" w:pos="7650"/>
              </w:tabs>
              <w:spacing w:after="120"/>
              <w:ind w:left="-18"/>
              <w:rPr>
                <w:rFonts w:ascii="Arial" w:hAnsi="Arial" w:cs="Arial"/>
                <w:sz w:val="22"/>
                <w:szCs w:val="22"/>
              </w:rPr>
            </w:pPr>
            <w:r>
              <w:rPr>
                <w:rFonts w:ascii="Arial" w:hAnsi="Arial" w:cs="Arial"/>
                <w:sz w:val="22"/>
                <w:szCs w:val="22"/>
              </w:rPr>
              <w:t>2014</w:t>
            </w:r>
            <w:r w:rsidR="00852D43" w:rsidRPr="00772584">
              <w:rPr>
                <w:rFonts w:ascii="Arial" w:hAnsi="Arial" w:cs="Arial"/>
                <w:sz w:val="22"/>
                <w:szCs w:val="22"/>
              </w:rPr>
              <w:t xml:space="preserve"> – </w:t>
            </w:r>
            <w:r w:rsidR="00996395">
              <w:rPr>
                <w:rFonts w:ascii="Arial" w:hAnsi="Arial" w:cs="Arial"/>
                <w:sz w:val="22"/>
                <w:szCs w:val="22"/>
              </w:rPr>
              <w:t>2015</w:t>
            </w:r>
          </w:p>
        </w:tc>
        <w:tc>
          <w:tcPr>
            <w:tcW w:w="4500" w:type="dxa"/>
            <w:shd w:val="clear" w:color="auto" w:fill="auto"/>
          </w:tcPr>
          <w:p w14:paraId="7A275B38"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 xml:space="preserve">Tiffany </w:t>
            </w:r>
            <w:proofErr w:type="spellStart"/>
            <w:r>
              <w:rPr>
                <w:rFonts w:ascii="Arial" w:hAnsi="Arial" w:cs="Arial"/>
                <w:sz w:val="22"/>
                <w:szCs w:val="22"/>
              </w:rPr>
              <w:t>Pulgiano</w:t>
            </w:r>
            <w:proofErr w:type="spellEnd"/>
          </w:p>
        </w:tc>
        <w:tc>
          <w:tcPr>
            <w:tcW w:w="2430" w:type="dxa"/>
            <w:shd w:val="clear" w:color="auto" w:fill="auto"/>
          </w:tcPr>
          <w:p w14:paraId="52E36862"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7E3A4F12" w14:textId="77777777" w:rsidTr="005F6C6C">
        <w:tc>
          <w:tcPr>
            <w:tcW w:w="2682" w:type="dxa"/>
            <w:shd w:val="clear" w:color="auto" w:fill="auto"/>
          </w:tcPr>
          <w:p w14:paraId="1936BFD5" w14:textId="77777777" w:rsidR="00996395" w:rsidRDefault="004206CE" w:rsidP="00256C8A">
            <w:pPr>
              <w:tabs>
                <w:tab w:val="left" w:pos="7650"/>
              </w:tabs>
              <w:spacing w:after="120"/>
              <w:ind w:left="-18"/>
              <w:rPr>
                <w:rFonts w:ascii="Arial" w:hAnsi="Arial" w:cs="Arial"/>
                <w:sz w:val="22"/>
                <w:szCs w:val="22"/>
              </w:rPr>
            </w:pPr>
            <w:r>
              <w:rPr>
                <w:rFonts w:ascii="Arial" w:hAnsi="Arial" w:cs="Arial"/>
                <w:sz w:val="22"/>
                <w:szCs w:val="22"/>
              </w:rPr>
              <w:t>2014</w:t>
            </w:r>
            <w:r w:rsidR="00852D43" w:rsidRPr="00772584">
              <w:rPr>
                <w:rFonts w:ascii="Arial" w:hAnsi="Arial" w:cs="Arial"/>
                <w:sz w:val="22"/>
                <w:szCs w:val="22"/>
              </w:rPr>
              <w:t xml:space="preserve"> – </w:t>
            </w:r>
            <w:r w:rsidR="00996395">
              <w:rPr>
                <w:rFonts w:ascii="Arial" w:hAnsi="Arial" w:cs="Arial"/>
                <w:sz w:val="22"/>
                <w:szCs w:val="22"/>
              </w:rPr>
              <w:t>2015</w:t>
            </w:r>
          </w:p>
        </w:tc>
        <w:tc>
          <w:tcPr>
            <w:tcW w:w="4500" w:type="dxa"/>
            <w:shd w:val="clear" w:color="auto" w:fill="auto"/>
          </w:tcPr>
          <w:p w14:paraId="646A030D"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Angela Gerrard</w:t>
            </w:r>
          </w:p>
        </w:tc>
        <w:tc>
          <w:tcPr>
            <w:tcW w:w="2430" w:type="dxa"/>
            <w:shd w:val="clear" w:color="auto" w:fill="auto"/>
          </w:tcPr>
          <w:p w14:paraId="5203FE29"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7C2291A" w14:textId="77777777" w:rsidTr="005F6C6C">
        <w:tc>
          <w:tcPr>
            <w:tcW w:w="2682" w:type="dxa"/>
            <w:shd w:val="clear" w:color="auto" w:fill="auto"/>
          </w:tcPr>
          <w:p w14:paraId="1DF86020" w14:textId="77777777" w:rsidR="00996395"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996395">
              <w:rPr>
                <w:rFonts w:ascii="Arial" w:hAnsi="Arial" w:cs="Arial"/>
                <w:sz w:val="22"/>
                <w:szCs w:val="22"/>
              </w:rPr>
              <w:t>2014</w:t>
            </w:r>
          </w:p>
        </w:tc>
        <w:tc>
          <w:tcPr>
            <w:tcW w:w="4500" w:type="dxa"/>
            <w:shd w:val="clear" w:color="auto" w:fill="auto"/>
          </w:tcPr>
          <w:p w14:paraId="5C8C6565"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Sara Callister</w:t>
            </w:r>
          </w:p>
        </w:tc>
        <w:tc>
          <w:tcPr>
            <w:tcW w:w="2430" w:type="dxa"/>
            <w:shd w:val="clear" w:color="auto" w:fill="auto"/>
          </w:tcPr>
          <w:p w14:paraId="111AAF42" w14:textId="77777777" w:rsidR="00996395" w:rsidRDefault="00996395"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6215EA1" w14:textId="77777777" w:rsidTr="005F6C6C">
        <w:tc>
          <w:tcPr>
            <w:tcW w:w="2682" w:type="dxa"/>
            <w:shd w:val="clear" w:color="auto" w:fill="auto"/>
          </w:tcPr>
          <w:p w14:paraId="7EAFB823" w14:textId="77777777" w:rsidR="000F0AC0" w:rsidRPr="008B4234"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8B4234">
              <w:rPr>
                <w:rFonts w:ascii="Arial" w:hAnsi="Arial" w:cs="Arial"/>
                <w:sz w:val="22"/>
                <w:szCs w:val="22"/>
              </w:rPr>
              <w:t>2014</w:t>
            </w:r>
          </w:p>
        </w:tc>
        <w:tc>
          <w:tcPr>
            <w:tcW w:w="4500" w:type="dxa"/>
            <w:shd w:val="clear" w:color="auto" w:fill="auto"/>
          </w:tcPr>
          <w:p w14:paraId="363813EC" w14:textId="77777777" w:rsidR="000F0AC0" w:rsidRDefault="000F0AC0" w:rsidP="00256C8A">
            <w:pPr>
              <w:tabs>
                <w:tab w:val="left" w:pos="7650"/>
              </w:tabs>
              <w:spacing w:after="120"/>
              <w:rPr>
                <w:rFonts w:ascii="Arial" w:hAnsi="Arial" w:cs="Arial"/>
                <w:sz w:val="22"/>
                <w:szCs w:val="22"/>
              </w:rPr>
            </w:pPr>
            <w:r>
              <w:rPr>
                <w:rFonts w:ascii="Arial" w:hAnsi="Arial" w:cs="Arial"/>
                <w:sz w:val="22"/>
                <w:szCs w:val="22"/>
              </w:rPr>
              <w:t>Jutta Deininger</w:t>
            </w:r>
          </w:p>
        </w:tc>
        <w:tc>
          <w:tcPr>
            <w:tcW w:w="2430" w:type="dxa"/>
            <w:shd w:val="clear" w:color="auto" w:fill="auto"/>
          </w:tcPr>
          <w:p w14:paraId="20610C4B" w14:textId="77777777" w:rsidR="000F0AC0" w:rsidRDefault="000F0AC0"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32B71EC" w14:textId="77777777" w:rsidTr="005F6C6C">
        <w:tc>
          <w:tcPr>
            <w:tcW w:w="2682" w:type="dxa"/>
            <w:shd w:val="clear" w:color="auto" w:fill="auto"/>
          </w:tcPr>
          <w:p w14:paraId="093827F9" w14:textId="77777777" w:rsidR="00766CA9"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0F0AC0">
              <w:rPr>
                <w:rFonts w:ascii="Arial" w:hAnsi="Arial" w:cs="Arial"/>
                <w:sz w:val="22"/>
                <w:szCs w:val="22"/>
              </w:rPr>
              <w:t>2014</w:t>
            </w:r>
          </w:p>
        </w:tc>
        <w:tc>
          <w:tcPr>
            <w:tcW w:w="4500" w:type="dxa"/>
            <w:shd w:val="clear" w:color="auto" w:fill="auto"/>
          </w:tcPr>
          <w:p w14:paraId="4A623AFF" w14:textId="77777777" w:rsidR="00766CA9" w:rsidRDefault="000F0AC0" w:rsidP="00256C8A">
            <w:pPr>
              <w:tabs>
                <w:tab w:val="left" w:pos="7650"/>
              </w:tabs>
              <w:spacing w:after="120"/>
              <w:rPr>
                <w:rFonts w:ascii="Arial" w:hAnsi="Arial" w:cs="Arial"/>
                <w:sz w:val="22"/>
                <w:szCs w:val="22"/>
              </w:rPr>
            </w:pPr>
            <w:r>
              <w:rPr>
                <w:rFonts w:ascii="Arial" w:hAnsi="Arial" w:cs="Arial"/>
                <w:sz w:val="22"/>
                <w:szCs w:val="22"/>
              </w:rPr>
              <w:t>Karla Housekeeper</w:t>
            </w:r>
          </w:p>
        </w:tc>
        <w:tc>
          <w:tcPr>
            <w:tcW w:w="2430" w:type="dxa"/>
            <w:shd w:val="clear" w:color="auto" w:fill="auto"/>
          </w:tcPr>
          <w:p w14:paraId="357E23AD" w14:textId="77777777" w:rsidR="00766CA9" w:rsidRDefault="000F0AC0"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73C3A673" w14:textId="77777777" w:rsidTr="005F6C6C">
        <w:tc>
          <w:tcPr>
            <w:tcW w:w="2682" w:type="dxa"/>
            <w:shd w:val="clear" w:color="auto" w:fill="auto"/>
          </w:tcPr>
          <w:p w14:paraId="74BE4EE9" w14:textId="77777777" w:rsidR="00766CA9"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766CA9">
              <w:rPr>
                <w:rFonts w:ascii="Arial" w:hAnsi="Arial" w:cs="Arial"/>
                <w:sz w:val="22"/>
                <w:szCs w:val="22"/>
              </w:rPr>
              <w:t>2014</w:t>
            </w:r>
          </w:p>
        </w:tc>
        <w:tc>
          <w:tcPr>
            <w:tcW w:w="4500" w:type="dxa"/>
            <w:shd w:val="clear" w:color="auto" w:fill="auto"/>
          </w:tcPr>
          <w:p w14:paraId="43E63B3A" w14:textId="77777777" w:rsidR="00766CA9" w:rsidRDefault="00766CA9" w:rsidP="00256C8A">
            <w:pPr>
              <w:tabs>
                <w:tab w:val="left" w:pos="7650"/>
              </w:tabs>
              <w:spacing w:after="120"/>
              <w:rPr>
                <w:rFonts w:ascii="Arial" w:hAnsi="Arial" w:cs="Arial"/>
                <w:sz w:val="22"/>
                <w:szCs w:val="22"/>
              </w:rPr>
            </w:pPr>
            <w:r>
              <w:rPr>
                <w:rFonts w:ascii="Arial" w:hAnsi="Arial" w:cs="Arial"/>
                <w:sz w:val="22"/>
                <w:szCs w:val="22"/>
              </w:rPr>
              <w:t>Jennifer Jorgensen</w:t>
            </w:r>
          </w:p>
        </w:tc>
        <w:tc>
          <w:tcPr>
            <w:tcW w:w="2430" w:type="dxa"/>
            <w:shd w:val="clear" w:color="auto" w:fill="auto"/>
          </w:tcPr>
          <w:p w14:paraId="727B0033" w14:textId="77777777" w:rsidR="00766CA9" w:rsidRDefault="00766CA9"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64876C26" w14:textId="77777777" w:rsidTr="005F6C6C">
        <w:tc>
          <w:tcPr>
            <w:tcW w:w="2682" w:type="dxa"/>
            <w:shd w:val="clear" w:color="auto" w:fill="auto"/>
          </w:tcPr>
          <w:p w14:paraId="33D588C8" w14:textId="77777777" w:rsidR="00766CA9"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766CA9">
              <w:rPr>
                <w:rFonts w:ascii="Arial" w:hAnsi="Arial" w:cs="Arial"/>
                <w:sz w:val="22"/>
                <w:szCs w:val="22"/>
              </w:rPr>
              <w:t>2014</w:t>
            </w:r>
          </w:p>
        </w:tc>
        <w:tc>
          <w:tcPr>
            <w:tcW w:w="4500" w:type="dxa"/>
            <w:shd w:val="clear" w:color="auto" w:fill="auto"/>
          </w:tcPr>
          <w:p w14:paraId="21ED3600" w14:textId="77777777" w:rsidR="00766CA9" w:rsidRDefault="00766CA9" w:rsidP="00256C8A">
            <w:pPr>
              <w:tabs>
                <w:tab w:val="left" w:pos="7650"/>
              </w:tabs>
              <w:spacing w:after="120"/>
              <w:rPr>
                <w:rFonts w:ascii="Arial" w:hAnsi="Arial" w:cs="Arial"/>
                <w:sz w:val="22"/>
                <w:szCs w:val="22"/>
              </w:rPr>
            </w:pPr>
            <w:r>
              <w:rPr>
                <w:rFonts w:ascii="Arial" w:hAnsi="Arial" w:cs="Arial"/>
                <w:sz w:val="22"/>
                <w:szCs w:val="22"/>
              </w:rPr>
              <w:t xml:space="preserve">Mollie </w:t>
            </w:r>
            <w:proofErr w:type="spellStart"/>
            <w:r>
              <w:rPr>
                <w:rFonts w:ascii="Arial" w:hAnsi="Arial" w:cs="Arial"/>
                <w:sz w:val="22"/>
                <w:szCs w:val="22"/>
              </w:rPr>
              <w:t>Rieff</w:t>
            </w:r>
            <w:proofErr w:type="spellEnd"/>
          </w:p>
        </w:tc>
        <w:tc>
          <w:tcPr>
            <w:tcW w:w="2430" w:type="dxa"/>
            <w:shd w:val="clear" w:color="auto" w:fill="auto"/>
          </w:tcPr>
          <w:p w14:paraId="243D7392" w14:textId="77777777" w:rsidR="00766CA9" w:rsidRDefault="00766CA9"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7AA2E561" w14:textId="77777777" w:rsidTr="005F6C6C">
        <w:tc>
          <w:tcPr>
            <w:tcW w:w="2682" w:type="dxa"/>
            <w:shd w:val="clear" w:color="auto" w:fill="auto"/>
          </w:tcPr>
          <w:p w14:paraId="3A4CCBEA" w14:textId="77777777" w:rsidR="00766CA9"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2013</w:t>
            </w:r>
            <w:r w:rsidR="00852D43" w:rsidRPr="00772584">
              <w:rPr>
                <w:rFonts w:ascii="Arial" w:hAnsi="Arial" w:cs="Arial"/>
                <w:sz w:val="22"/>
                <w:szCs w:val="22"/>
              </w:rPr>
              <w:t xml:space="preserve"> – </w:t>
            </w:r>
            <w:r w:rsidR="00766CA9">
              <w:rPr>
                <w:rFonts w:ascii="Arial" w:hAnsi="Arial" w:cs="Arial"/>
                <w:sz w:val="22"/>
                <w:szCs w:val="22"/>
              </w:rPr>
              <w:t>2014</w:t>
            </w:r>
          </w:p>
        </w:tc>
        <w:tc>
          <w:tcPr>
            <w:tcW w:w="4500" w:type="dxa"/>
            <w:shd w:val="clear" w:color="auto" w:fill="auto"/>
          </w:tcPr>
          <w:p w14:paraId="2F37AF3E" w14:textId="77777777" w:rsidR="00766CA9" w:rsidRPr="00513CE2" w:rsidRDefault="00766CA9" w:rsidP="00256C8A">
            <w:pPr>
              <w:tabs>
                <w:tab w:val="left" w:pos="7650"/>
              </w:tabs>
              <w:spacing w:after="120"/>
              <w:rPr>
                <w:rFonts w:ascii="Arial" w:hAnsi="Arial" w:cs="Arial"/>
                <w:sz w:val="22"/>
                <w:szCs w:val="22"/>
              </w:rPr>
            </w:pPr>
            <w:r>
              <w:rPr>
                <w:rFonts w:ascii="Arial" w:hAnsi="Arial" w:cs="Arial"/>
                <w:sz w:val="22"/>
                <w:szCs w:val="22"/>
              </w:rPr>
              <w:t>Mary Thomas</w:t>
            </w:r>
          </w:p>
        </w:tc>
        <w:tc>
          <w:tcPr>
            <w:tcW w:w="2430" w:type="dxa"/>
            <w:shd w:val="clear" w:color="auto" w:fill="auto"/>
          </w:tcPr>
          <w:p w14:paraId="064AB232" w14:textId="77777777" w:rsidR="00766CA9" w:rsidRPr="00513CE2" w:rsidRDefault="00766CA9" w:rsidP="00256C8A">
            <w:pPr>
              <w:tabs>
                <w:tab w:val="left" w:pos="7650"/>
              </w:tabs>
              <w:spacing w:after="120"/>
              <w:rPr>
                <w:rFonts w:ascii="Arial" w:hAnsi="Arial" w:cs="Arial"/>
                <w:sz w:val="22"/>
                <w:szCs w:val="22"/>
              </w:rPr>
            </w:pPr>
            <w:r>
              <w:rPr>
                <w:rFonts w:ascii="Arial" w:hAnsi="Arial" w:cs="Arial"/>
                <w:sz w:val="22"/>
                <w:szCs w:val="22"/>
              </w:rPr>
              <w:t>Project Chair</w:t>
            </w:r>
          </w:p>
        </w:tc>
      </w:tr>
      <w:tr w:rsidR="005F6C6C" w:rsidRPr="00513CE2" w14:paraId="49D5F9B5" w14:textId="77777777" w:rsidTr="005F6C6C">
        <w:tc>
          <w:tcPr>
            <w:tcW w:w="2682" w:type="dxa"/>
            <w:shd w:val="clear" w:color="auto" w:fill="auto"/>
          </w:tcPr>
          <w:p w14:paraId="5646A370" w14:textId="77777777" w:rsidR="00653F4C"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6EF8DA6C" w14:textId="77777777" w:rsidR="00653F4C"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 xml:space="preserve">Daphne </w:t>
            </w:r>
            <w:proofErr w:type="spellStart"/>
            <w:r w:rsidRPr="00513CE2">
              <w:rPr>
                <w:rFonts w:ascii="Arial" w:hAnsi="Arial" w:cs="Arial"/>
                <w:sz w:val="22"/>
                <w:szCs w:val="22"/>
              </w:rPr>
              <w:t>Soloman</w:t>
            </w:r>
            <w:proofErr w:type="spellEnd"/>
          </w:p>
        </w:tc>
        <w:tc>
          <w:tcPr>
            <w:tcW w:w="2430" w:type="dxa"/>
            <w:shd w:val="clear" w:color="auto" w:fill="auto"/>
          </w:tcPr>
          <w:p w14:paraId="5BE06029" w14:textId="77777777" w:rsidR="00653F4C"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1C3BA706" w14:textId="77777777" w:rsidTr="005F6C6C">
        <w:tc>
          <w:tcPr>
            <w:tcW w:w="2682" w:type="dxa"/>
            <w:shd w:val="clear" w:color="auto" w:fill="auto"/>
          </w:tcPr>
          <w:p w14:paraId="30D9756A"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217A2320"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 xml:space="preserve">Brianna French </w:t>
            </w:r>
            <w:proofErr w:type="spellStart"/>
            <w:r w:rsidRPr="00513CE2">
              <w:rPr>
                <w:rFonts w:ascii="Arial" w:hAnsi="Arial" w:cs="Arial"/>
                <w:sz w:val="22"/>
                <w:szCs w:val="22"/>
              </w:rPr>
              <w:t>Lastre</w:t>
            </w:r>
            <w:proofErr w:type="spellEnd"/>
          </w:p>
        </w:tc>
        <w:tc>
          <w:tcPr>
            <w:tcW w:w="2430" w:type="dxa"/>
            <w:shd w:val="clear" w:color="auto" w:fill="auto"/>
          </w:tcPr>
          <w:p w14:paraId="65A23E44"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47799FE0" w14:textId="77777777" w:rsidTr="005F6C6C">
        <w:tc>
          <w:tcPr>
            <w:tcW w:w="2682" w:type="dxa"/>
            <w:shd w:val="clear" w:color="auto" w:fill="auto"/>
          </w:tcPr>
          <w:p w14:paraId="37834F5F"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4388C036"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Lindsey German</w:t>
            </w:r>
          </w:p>
        </w:tc>
        <w:tc>
          <w:tcPr>
            <w:tcW w:w="2430" w:type="dxa"/>
            <w:shd w:val="clear" w:color="auto" w:fill="auto"/>
          </w:tcPr>
          <w:p w14:paraId="7042A324"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16F28F79" w14:textId="77777777" w:rsidTr="005F6C6C">
        <w:tc>
          <w:tcPr>
            <w:tcW w:w="2682" w:type="dxa"/>
            <w:shd w:val="clear" w:color="auto" w:fill="auto"/>
          </w:tcPr>
          <w:p w14:paraId="1FF741B3"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6BA02406"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Ellen Kitzmiller</w:t>
            </w:r>
          </w:p>
        </w:tc>
        <w:tc>
          <w:tcPr>
            <w:tcW w:w="2430" w:type="dxa"/>
            <w:shd w:val="clear" w:color="auto" w:fill="auto"/>
          </w:tcPr>
          <w:p w14:paraId="7992FCA0"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70D2B87E" w14:textId="77777777" w:rsidTr="005F6C6C">
        <w:tc>
          <w:tcPr>
            <w:tcW w:w="2682" w:type="dxa"/>
            <w:shd w:val="clear" w:color="auto" w:fill="auto"/>
          </w:tcPr>
          <w:p w14:paraId="7276C67B"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51A95F5C"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Alison Polson</w:t>
            </w:r>
          </w:p>
        </w:tc>
        <w:tc>
          <w:tcPr>
            <w:tcW w:w="2430" w:type="dxa"/>
            <w:shd w:val="clear" w:color="auto" w:fill="auto"/>
          </w:tcPr>
          <w:p w14:paraId="69BC1DDE"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32B7B967" w14:textId="77777777" w:rsidTr="005F6C6C">
        <w:tc>
          <w:tcPr>
            <w:tcW w:w="2682" w:type="dxa"/>
            <w:shd w:val="clear" w:color="auto" w:fill="auto"/>
          </w:tcPr>
          <w:p w14:paraId="5EFCBAB9"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20943C47"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Bindu Poudel</w:t>
            </w:r>
          </w:p>
        </w:tc>
        <w:tc>
          <w:tcPr>
            <w:tcW w:w="2430" w:type="dxa"/>
            <w:shd w:val="clear" w:color="auto" w:fill="auto"/>
          </w:tcPr>
          <w:p w14:paraId="71D926F0"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r w:rsidR="005F6C6C" w:rsidRPr="00513CE2" w14:paraId="160D6681" w14:textId="77777777" w:rsidTr="005F6C6C">
        <w:tc>
          <w:tcPr>
            <w:tcW w:w="2682" w:type="dxa"/>
            <w:shd w:val="clear" w:color="auto" w:fill="auto"/>
          </w:tcPr>
          <w:p w14:paraId="4D5073C4" w14:textId="77777777" w:rsidR="00A651AF" w:rsidRPr="00513CE2" w:rsidRDefault="00564B43" w:rsidP="00256C8A">
            <w:pPr>
              <w:tabs>
                <w:tab w:val="left" w:pos="7650"/>
              </w:tabs>
              <w:spacing w:after="120"/>
              <w:ind w:left="-18"/>
              <w:rPr>
                <w:rFonts w:ascii="Arial" w:hAnsi="Arial" w:cs="Arial"/>
                <w:sz w:val="22"/>
                <w:szCs w:val="22"/>
              </w:rPr>
            </w:pPr>
            <w:r>
              <w:rPr>
                <w:rFonts w:ascii="Arial" w:hAnsi="Arial" w:cs="Arial"/>
                <w:sz w:val="22"/>
                <w:szCs w:val="22"/>
              </w:rPr>
              <w:t>2012</w:t>
            </w:r>
            <w:r w:rsidR="00852D43" w:rsidRPr="00772584">
              <w:rPr>
                <w:rFonts w:ascii="Arial" w:hAnsi="Arial" w:cs="Arial"/>
                <w:sz w:val="22"/>
                <w:szCs w:val="22"/>
              </w:rPr>
              <w:t xml:space="preserve"> – </w:t>
            </w:r>
            <w:r w:rsidR="00A651AF" w:rsidRPr="00513CE2">
              <w:rPr>
                <w:rFonts w:ascii="Arial" w:hAnsi="Arial" w:cs="Arial"/>
                <w:sz w:val="22"/>
                <w:szCs w:val="22"/>
              </w:rPr>
              <w:t>2013</w:t>
            </w:r>
          </w:p>
        </w:tc>
        <w:tc>
          <w:tcPr>
            <w:tcW w:w="4500" w:type="dxa"/>
            <w:shd w:val="clear" w:color="auto" w:fill="auto"/>
          </w:tcPr>
          <w:p w14:paraId="22760DC2"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Monica Reno</w:t>
            </w:r>
          </w:p>
        </w:tc>
        <w:tc>
          <w:tcPr>
            <w:tcW w:w="2430" w:type="dxa"/>
            <w:shd w:val="clear" w:color="auto" w:fill="auto"/>
          </w:tcPr>
          <w:p w14:paraId="25FA8001" w14:textId="77777777" w:rsidR="00A651AF" w:rsidRPr="00513CE2" w:rsidRDefault="00A651AF" w:rsidP="00256C8A">
            <w:pPr>
              <w:tabs>
                <w:tab w:val="left" w:pos="7650"/>
              </w:tabs>
              <w:spacing w:after="120"/>
              <w:rPr>
                <w:rFonts w:ascii="Arial" w:hAnsi="Arial" w:cs="Arial"/>
                <w:sz w:val="22"/>
                <w:szCs w:val="22"/>
              </w:rPr>
            </w:pPr>
            <w:r w:rsidRPr="00513CE2">
              <w:rPr>
                <w:rFonts w:ascii="Arial" w:hAnsi="Arial" w:cs="Arial"/>
                <w:sz w:val="22"/>
                <w:szCs w:val="22"/>
              </w:rPr>
              <w:t>Project Chair</w:t>
            </w:r>
          </w:p>
        </w:tc>
      </w:tr>
    </w:tbl>
    <w:p w14:paraId="1B2228EC" w14:textId="77777777" w:rsidR="00914726" w:rsidRDefault="00914726" w:rsidP="007F272B">
      <w:pPr>
        <w:rPr>
          <w:rFonts w:ascii="Arial" w:hAnsi="Arial" w:cs="Arial"/>
          <w:sz w:val="22"/>
          <w:szCs w:val="22"/>
        </w:rPr>
      </w:pPr>
    </w:p>
    <w:p w14:paraId="0888B935" w14:textId="77777777" w:rsidR="0022264A" w:rsidRPr="00F137AE" w:rsidRDefault="00286941" w:rsidP="007F272B">
      <w:pPr>
        <w:rPr>
          <w:rFonts w:ascii="Arial" w:hAnsi="Arial" w:cs="Arial"/>
          <w:sz w:val="22"/>
          <w:szCs w:val="22"/>
          <w:u w:val="single"/>
        </w:rPr>
      </w:pPr>
      <w:r w:rsidRPr="00F137AE">
        <w:rPr>
          <w:rFonts w:ascii="Arial" w:hAnsi="Arial" w:cs="Arial"/>
          <w:sz w:val="22"/>
          <w:szCs w:val="22"/>
          <w:u w:val="single"/>
        </w:rPr>
        <w:lastRenderedPageBreak/>
        <w:t>6. Students Mentored</w:t>
      </w:r>
    </w:p>
    <w:p w14:paraId="0035E712" w14:textId="439F770B" w:rsidR="00286941" w:rsidRDefault="00E47C64" w:rsidP="00EA7271">
      <w:pPr>
        <w:spacing w:after="120"/>
        <w:rPr>
          <w:rFonts w:ascii="Arial" w:hAnsi="Arial" w:cs="Arial"/>
          <w:sz w:val="22"/>
          <w:szCs w:val="22"/>
        </w:rPr>
      </w:pPr>
      <w:r>
        <w:rPr>
          <w:rFonts w:ascii="Arial" w:hAnsi="Arial" w:cs="Arial"/>
          <w:sz w:val="22"/>
          <w:szCs w:val="22"/>
        </w:rPr>
        <w:tab/>
      </w:r>
    </w:p>
    <w:p w14:paraId="57A6ADB9" w14:textId="4A89E221" w:rsidR="00C02FA5" w:rsidRDefault="00C02FA5" w:rsidP="00EA7271">
      <w:pPr>
        <w:spacing w:after="120"/>
        <w:rPr>
          <w:rFonts w:ascii="Arial" w:hAnsi="Arial" w:cs="Arial"/>
          <w:sz w:val="22"/>
          <w:szCs w:val="22"/>
        </w:rPr>
      </w:pPr>
      <w:r>
        <w:rPr>
          <w:rFonts w:ascii="Arial" w:hAnsi="Arial" w:cs="Arial"/>
          <w:sz w:val="22"/>
          <w:szCs w:val="22"/>
        </w:rPr>
        <w:tab/>
        <w:t xml:space="preserve"> 2020 – 2020</w:t>
      </w:r>
      <w:r>
        <w:rPr>
          <w:rFonts w:ascii="Arial" w:hAnsi="Arial" w:cs="Arial"/>
          <w:sz w:val="22"/>
          <w:szCs w:val="22"/>
        </w:rPr>
        <w:tab/>
        <w:t xml:space="preserve"> Batool Shafiq Ahmad El-</w:t>
      </w:r>
      <w:proofErr w:type="spellStart"/>
      <w:r>
        <w:rPr>
          <w:rFonts w:ascii="Arial" w:hAnsi="Arial" w:cs="Arial"/>
          <w:sz w:val="22"/>
          <w:szCs w:val="22"/>
        </w:rPr>
        <w:t>AToum</w:t>
      </w:r>
      <w:proofErr w:type="spellEnd"/>
      <w:r>
        <w:rPr>
          <w:rFonts w:ascii="Arial" w:hAnsi="Arial" w:cs="Arial"/>
          <w:sz w:val="22"/>
          <w:szCs w:val="22"/>
        </w:rPr>
        <w:t>, School of Medicine</w:t>
      </w:r>
      <w:r w:rsidR="00E02DA2">
        <w:rPr>
          <w:rFonts w:ascii="Arial" w:hAnsi="Arial" w:cs="Arial"/>
          <w:sz w:val="22"/>
          <w:szCs w:val="22"/>
        </w:rPr>
        <w:t>, University of Utah</w:t>
      </w:r>
    </w:p>
    <w:p w14:paraId="4AF68E5C" w14:textId="29A9DB50" w:rsidR="00C02FA5" w:rsidRDefault="00C02FA5" w:rsidP="00EA7271">
      <w:pPr>
        <w:spacing w:after="120"/>
        <w:rPr>
          <w:rFonts w:ascii="Arial" w:hAnsi="Arial" w:cs="Arial"/>
          <w:sz w:val="22"/>
          <w:szCs w:val="22"/>
        </w:rPr>
      </w:pPr>
      <w:r>
        <w:rPr>
          <w:rFonts w:ascii="Arial" w:hAnsi="Arial" w:cs="Arial"/>
          <w:sz w:val="22"/>
          <w:szCs w:val="22"/>
        </w:rPr>
        <w:tab/>
        <w:t xml:space="preserve"> 2020 </w:t>
      </w:r>
      <w:r w:rsidR="005F6C6C">
        <w:rPr>
          <w:rFonts w:ascii="Arial" w:hAnsi="Arial" w:cs="Arial"/>
          <w:sz w:val="22"/>
          <w:szCs w:val="22"/>
        </w:rPr>
        <w:t xml:space="preserve">– </w:t>
      </w:r>
      <w:r>
        <w:rPr>
          <w:rFonts w:ascii="Arial" w:hAnsi="Arial" w:cs="Arial"/>
          <w:sz w:val="22"/>
          <w:szCs w:val="22"/>
        </w:rPr>
        <w:t>2021</w:t>
      </w:r>
      <w:r>
        <w:rPr>
          <w:rFonts w:ascii="Arial" w:hAnsi="Arial" w:cs="Arial"/>
          <w:sz w:val="22"/>
          <w:szCs w:val="22"/>
        </w:rPr>
        <w:tab/>
        <w:t xml:space="preserve"> Heather Brown, PhD, College of Nursing</w:t>
      </w:r>
      <w:r w:rsidR="00E02DA2">
        <w:rPr>
          <w:rFonts w:ascii="Arial" w:hAnsi="Arial" w:cs="Arial"/>
          <w:sz w:val="22"/>
          <w:szCs w:val="22"/>
        </w:rPr>
        <w:t>, University of Utah</w:t>
      </w:r>
    </w:p>
    <w:p w14:paraId="2EEE5596" w14:textId="29A987FC" w:rsidR="00E47C64" w:rsidRDefault="00E47C64" w:rsidP="002F3EF2">
      <w:pPr>
        <w:spacing w:after="120"/>
        <w:ind w:left="450"/>
        <w:rPr>
          <w:rFonts w:ascii="Arial" w:hAnsi="Arial" w:cs="Arial"/>
          <w:sz w:val="22"/>
          <w:szCs w:val="22"/>
        </w:rPr>
      </w:pPr>
      <w:r>
        <w:rPr>
          <w:rFonts w:ascii="Arial" w:hAnsi="Arial" w:cs="Arial"/>
          <w:sz w:val="22"/>
          <w:szCs w:val="22"/>
        </w:rPr>
        <w:t>2019 – 202</w:t>
      </w:r>
      <w:r w:rsidR="005F6C6C">
        <w:rPr>
          <w:rFonts w:ascii="Arial" w:hAnsi="Arial" w:cs="Arial"/>
          <w:sz w:val="22"/>
          <w:szCs w:val="22"/>
        </w:rPr>
        <w:t>1</w:t>
      </w:r>
      <w:r>
        <w:rPr>
          <w:rFonts w:ascii="Arial" w:hAnsi="Arial" w:cs="Arial"/>
          <w:sz w:val="22"/>
          <w:szCs w:val="22"/>
        </w:rPr>
        <w:t xml:space="preserve"> </w:t>
      </w:r>
      <w:r w:rsidR="00C02FA5">
        <w:rPr>
          <w:rFonts w:ascii="Arial" w:hAnsi="Arial" w:cs="Arial"/>
          <w:sz w:val="22"/>
          <w:szCs w:val="22"/>
        </w:rPr>
        <w:t xml:space="preserve">  </w:t>
      </w:r>
      <w:r>
        <w:rPr>
          <w:rFonts w:ascii="Arial" w:hAnsi="Arial" w:cs="Arial"/>
          <w:sz w:val="22"/>
          <w:szCs w:val="22"/>
        </w:rPr>
        <w:t xml:space="preserve">Denise </w:t>
      </w:r>
      <w:proofErr w:type="spellStart"/>
      <w:r>
        <w:rPr>
          <w:rFonts w:ascii="Arial" w:hAnsi="Arial" w:cs="Arial"/>
          <w:sz w:val="22"/>
          <w:szCs w:val="22"/>
        </w:rPr>
        <w:t>Crismon</w:t>
      </w:r>
      <w:proofErr w:type="spellEnd"/>
      <w:r>
        <w:rPr>
          <w:rFonts w:ascii="Arial" w:hAnsi="Arial" w:cs="Arial"/>
          <w:sz w:val="22"/>
          <w:szCs w:val="22"/>
        </w:rPr>
        <w:t>, BSN to PhD, College of Nursing</w:t>
      </w:r>
      <w:r w:rsidR="00E02DA2">
        <w:rPr>
          <w:rFonts w:ascii="Arial" w:hAnsi="Arial" w:cs="Arial"/>
          <w:sz w:val="22"/>
          <w:szCs w:val="22"/>
        </w:rPr>
        <w:t xml:space="preserve">, University of Utah </w:t>
      </w:r>
    </w:p>
    <w:p w14:paraId="0856303E" w14:textId="14B2D0BF" w:rsidR="00E47C64" w:rsidRDefault="00E47C64" w:rsidP="002F3EF2">
      <w:pPr>
        <w:spacing w:after="120"/>
        <w:ind w:left="450"/>
        <w:rPr>
          <w:rFonts w:ascii="Arial" w:hAnsi="Arial" w:cs="Arial"/>
          <w:sz w:val="22"/>
          <w:szCs w:val="22"/>
        </w:rPr>
      </w:pPr>
      <w:r>
        <w:rPr>
          <w:rFonts w:ascii="Arial" w:hAnsi="Arial" w:cs="Arial"/>
          <w:sz w:val="22"/>
          <w:szCs w:val="22"/>
        </w:rPr>
        <w:t>2019 – 202</w:t>
      </w:r>
      <w:r w:rsidR="005F6C6C">
        <w:rPr>
          <w:rFonts w:ascii="Arial" w:hAnsi="Arial" w:cs="Arial"/>
          <w:sz w:val="22"/>
          <w:szCs w:val="22"/>
        </w:rPr>
        <w:t>1</w:t>
      </w:r>
      <w:r>
        <w:rPr>
          <w:rFonts w:ascii="Arial" w:hAnsi="Arial" w:cs="Arial"/>
          <w:sz w:val="22"/>
          <w:szCs w:val="22"/>
        </w:rPr>
        <w:t xml:space="preserve"> </w:t>
      </w:r>
      <w:r w:rsidR="00C02FA5">
        <w:rPr>
          <w:rFonts w:ascii="Arial" w:hAnsi="Arial" w:cs="Arial"/>
          <w:sz w:val="22"/>
          <w:szCs w:val="22"/>
        </w:rPr>
        <w:t xml:space="preserve">  </w:t>
      </w:r>
      <w:r>
        <w:rPr>
          <w:rFonts w:ascii="Arial" w:hAnsi="Arial" w:cs="Arial"/>
          <w:sz w:val="22"/>
          <w:szCs w:val="22"/>
        </w:rPr>
        <w:t>Alejandra Tellez, Nursing, College of Nursing</w:t>
      </w:r>
      <w:r w:rsidR="00E02DA2">
        <w:rPr>
          <w:rFonts w:ascii="Arial" w:hAnsi="Arial" w:cs="Arial"/>
          <w:sz w:val="22"/>
          <w:szCs w:val="22"/>
        </w:rPr>
        <w:t>, University of Utah</w:t>
      </w:r>
    </w:p>
    <w:p w14:paraId="6D8566BB" w14:textId="5F11A49B" w:rsidR="00E47C64" w:rsidRDefault="00E47C64" w:rsidP="002F3EF2">
      <w:pPr>
        <w:spacing w:after="120"/>
        <w:ind w:left="450"/>
        <w:rPr>
          <w:rFonts w:ascii="Arial" w:hAnsi="Arial" w:cs="Arial"/>
          <w:sz w:val="22"/>
          <w:szCs w:val="22"/>
        </w:rPr>
      </w:pPr>
      <w:r>
        <w:rPr>
          <w:rFonts w:ascii="Arial" w:hAnsi="Arial" w:cs="Arial"/>
          <w:sz w:val="22"/>
          <w:szCs w:val="22"/>
        </w:rPr>
        <w:t>2017 – 20</w:t>
      </w:r>
      <w:r w:rsidR="005F6C6C">
        <w:rPr>
          <w:rFonts w:ascii="Arial" w:hAnsi="Arial" w:cs="Arial"/>
          <w:sz w:val="22"/>
          <w:szCs w:val="22"/>
        </w:rPr>
        <w:t>21</w:t>
      </w:r>
      <w:r>
        <w:rPr>
          <w:rFonts w:ascii="Arial" w:hAnsi="Arial" w:cs="Arial"/>
          <w:sz w:val="22"/>
          <w:szCs w:val="22"/>
        </w:rPr>
        <w:t xml:space="preserve"> </w:t>
      </w:r>
      <w:r w:rsidR="00C02FA5">
        <w:rPr>
          <w:rFonts w:ascii="Arial" w:hAnsi="Arial" w:cs="Arial"/>
          <w:sz w:val="22"/>
          <w:szCs w:val="22"/>
        </w:rPr>
        <w:t xml:space="preserve">  </w:t>
      </w:r>
      <w:r>
        <w:rPr>
          <w:rFonts w:ascii="Arial" w:hAnsi="Arial" w:cs="Arial"/>
          <w:sz w:val="22"/>
          <w:szCs w:val="22"/>
        </w:rPr>
        <w:t>Sofia Ortega, BSN, College of Nursing</w:t>
      </w:r>
      <w:r w:rsidR="00E02DA2">
        <w:rPr>
          <w:rFonts w:ascii="Arial" w:hAnsi="Arial" w:cs="Arial"/>
          <w:sz w:val="22"/>
          <w:szCs w:val="22"/>
        </w:rPr>
        <w:t>, University of Utah</w:t>
      </w:r>
    </w:p>
    <w:p w14:paraId="31C2F438" w14:textId="26A1FD10" w:rsidR="00A10F25" w:rsidRDefault="00A10F25" w:rsidP="002F3EF2">
      <w:pPr>
        <w:spacing w:after="120"/>
        <w:ind w:left="450"/>
        <w:rPr>
          <w:rFonts w:ascii="Arial" w:hAnsi="Arial" w:cs="Arial"/>
          <w:sz w:val="22"/>
          <w:szCs w:val="22"/>
        </w:rPr>
      </w:pPr>
      <w:r>
        <w:rPr>
          <w:rFonts w:ascii="Arial" w:hAnsi="Arial" w:cs="Arial"/>
          <w:sz w:val="22"/>
          <w:szCs w:val="22"/>
        </w:rPr>
        <w:t>2016</w:t>
      </w:r>
      <w:r w:rsidR="00AB4A49" w:rsidRPr="00772584">
        <w:rPr>
          <w:rFonts w:ascii="Arial" w:hAnsi="Arial" w:cs="Arial"/>
          <w:sz w:val="22"/>
          <w:szCs w:val="22"/>
        </w:rPr>
        <w:t xml:space="preserve"> – </w:t>
      </w:r>
      <w:r>
        <w:rPr>
          <w:rFonts w:ascii="Arial" w:hAnsi="Arial" w:cs="Arial"/>
          <w:sz w:val="22"/>
          <w:szCs w:val="22"/>
        </w:rPr>
        <w:t xml:space="preserve">2017- </w:t>
      </w:r>
      <w:r w:rsidR="00E25E69">
        <w:rPr>
          <w:rFonts w:ascii="Arial" w:hAnsi="Arial" w:cs="Arial"/>
          <w:sz w:val="22"/>
          <w:szCs w:val="22"/>
        </w:rPr>
        <w:t>Sonia Padilla-Romero- Case Management</w:t>
      </w:r>
      <w:r w:rsidR="006C7E02">
        <w:rPr>
          <w:rFonts w:ascii="Arial" w:hAnsi="Arial" w:cs="Arial"/>
          <w:sz w:val="22"/>
          <w:szCs w:val="22"/>
        </w:rPr>
        <w:t xml:space="preserve"> </w:t>
      </w:r>
      <w:r w:rsidR="00F137AE">
        <w:rPr>
          <w:rFonts w:ascii="Arial" w:hAnsi="Arial" w:cs="Arial"/>
          <w:sz w:val="22"/>
          <w:szCs w:val="22"/>
        </w:rPr>
        <w:t xml:space="preserve">Nursing </w:t>
      </w:r>
      <w:r w:rsidR="00E25E69">
        <w:rPr>
          <w:rFonts w:ascii="Arial" w:hAnsi="Arial" w:cs="Arial"/>
          <w:sz w:val="22"/>
          <w:szCs w:val="22"/>
        </w:rPr>
        <w:t>Student</w:t>
      </w:r>
      <w:r w:rsidR="00B961F6">
        <w:rPr>
          <w:rFonts w:ascii="Arial" w:hAnsi="Arial" w:cs="Arial"/>
          <w:sz w:val="22"/>
          <w:szCs w:val="22"/>
        </w:rPr>
        <w:t>, College of Nursing</w:t>
      </w:r>
      <w:r w:rsidR="006C7E02">
        <w:rPr>
          <w:rFonts w:ascii="Arial" w:hAnsi="Arial" w:cs="Arial"/>
          <w:sz w:val="22"/>
          <w:szCs w:val="22"/>
        </w:rPr>
        <w:t>, UU</w:t>
      </w:r>
    </w:p>
    <w:p w14:paraId="1F1FCB8F" w14:textId="77777777" w:rsidR="00E25E69" w:rsidRDefault="00E25E69" w:rsidP="002F3EF2">
      <w:pPr>
        <w:spacing w:after="120"/>
        <w:ind w:left="450"/>
        <w:rPr>
          <w:rFonts w:ascii="Arial" w:hAnsi="Arial" w:cs="Arial"/>
          <w:sz w:val="22"/>
          <w:szCs w:val="22"/>
        </w:rPr>
      </w:pPr>
      <w:r>
        <w:rPr>
          <w:rFonts w:ascii="Arial" w:hAnsi="Arial" w:cs="Arial"/>
          <w:sz w:val="22"/>
          <w:szCs w:val="22"/>
        </w:rPr>
        <w:t>2016</w:t>
      </w:r>
      <w:r w:rsidR="00AB4A49" w:rsidRPr="00772584">
        <w:rPr>
          <w:rFonts w:ascii="Arial" w:hAnsi="Arial" w:cs="Arial"/>
          <w:sz w:val="22"/>
          <w:szCs w:val="22"/>
        </w:rPr>
        <w:t xml:space="preserve"> – </w:t>
      </w:r>
      <w:r w:rsidR="00F137AE">
        <w:rPr>
          <w:rFonts w:ascii="Arial" w:hAnsi="Arial" w:cs="Arial"/>
          <w:sz w:val="22"/>
          <w:szCs w:val="22"/>
        </w:rPr>
        <w:t>2017</w:t>
      </w:r>
      <w:r>
        <w:rPr>
          <w:rFonts w:ascii="Arial" w:hAnsi="Arial" w:cs="Arial"/>
          <w:sz w:val="22"/>
          <w:szCs w:val="22"/>
        </w:rPr>
        <w:t xml:space="preserve">- Katherine </w:t>
      </w:r>
      <w:r w:rsidR="00E73066">
        <w:rPr>
          <w:rFonts w:ascii="Arial" w:hAnsi="Arial" w:cs="Arial"/>
          <w:sz w:val="22"/>
          <w:szCs w:val="22"/>
        </w:rPr>
        <w:t xml:space="preserve">Johanna </w:t>
      </w:r>
      <w:r>
        <w:rPr>
          <w:rFonts w:ascii="Arial" w:hAnsi="Arial" w:cs="Arial"/>
          <w:sz w:val="22"/>
          <w:szCs w:val="22"/>
        </w:rPr>
        <w:t>Coombs, Biology Undergraduate Students</w:t>
      </w:r>
      <w:r w:rsidR="00B961F6">
        <w:rPr>
          <w:rFonts w:ascii="Arial" w:hAnsi="Arial" w:cs="Arial"/>
          <w:sz w:val="22"/>
          <w:szCs w:val="22"/>
        </w:rPr>
        <w:t>, University of Utah</w:t>
      </w:r>
    </w:p>
    <w:p w14:paraId="21D0DDCE" w14:textId="49961833" w:rsidR="00F137AE" w:rsidRDefault="00F137AE" w:rsidP="002F3EF2">
      <w:pPr>
        <w:spacing w:after="120"/>
        <w:ind w:left="450"/>
        <w:rPr>
          <w:rFonts w:ascii="Arial" w:hAnsi="Arial" w:cs="Arial"/>
          <w:sz w:val="22"/>
          <w:szCs w:val="22"/>
        </w:rPr>
      </w:pPr>
      <w:r>
        <w:rPr>
          <w:rFonts w:ascii="Arial" w:hAnsi="Arial" w:cs="Arial"/>
          <w:sz w:val="22"/>
          <w:szCs w:val="22"/>
        </w:rPr>
        <w:t>2016</w:t>
      </w:r>
      <w:r w:rsidR="00AB4A49" w:rsidRPr="00772584">
        <w:rPr>
          <w:rFonts w:ascii="Arial" w:hAnsi="Arial" w:cs="Arial"/>
          <w:sz w:val="22"/>
          <w:szCs w:val="22"/>
        </w:rPr>
        <w:t xml:space="preserve"> – </w:t>
      </w:r>
      <w:r>
        <w:rPr>
          <w:rFonts w:ascii="Arial" w:hAnsi="Arial" w:cs="Arial"/>
          <w:sz w:val="22"/>
          <w:szCs w:val="22"/>
        </w:rPr>
        <w:t xml:space="preserve">2017- Sandra Gutierrez, </w:t>
      </w:r>
      <w:r w:rsidR="00763F13">
        <w:rPr>
          <w:rFonts w:ascii="Arial" w:hAnsi="Arial" w:cs="Arial"/>
          <w:sz w:val="22"/>
          <w:szCs w:val="22"/>
        </w:rPr>
        <w:t>Acute Care DNP student</w:t>
      </w:r>
      <w:r w:rsidR="00B961F6">
        <w:rPr>
          <w:rFonts w:ascii="Arial" w:hAnsi="Arial" w:cs="Arial"/>
          <w:sz w:val="22"/>
          <w:szCs w:val="22"/>
        </w:rPr>
        <w:t>, College of Nursing</w:t>
      </w:r>
      <w:r w:rsidR="00E02DA2">
        <w:rPr>
          <w:rFonts w:ascii="Arial" w:hAnsi="Arial" w:cs="Arial"/>
          <w:sz w:val="22"/>
          <w:szCs w:val="22"/>
        </w:rPr>
        <w:t>, University of Utah</w:t>
      </w:r>
    </w:p>
    <w:p w14:paraId="64D9EBCB" w14:textId="77777777" w:rsidR="003315FB" w:rsidRPr="00513CE2" w:rsidRDefault="009F6DAA" w:rsidP="002F3EF2">
      <w:pPr>
        <w:spacing w:after="120"/>
        <w:ind w:left="450"/>
        <w:rPr>
          <w:rFonts w:ascii="Arial" w:hAnsi="Arial" w:cs="Arial"/>
          <w:sz w:val="22"/>
          <w:szCs w:val="22"/>
        </w:rPr>
      </w:pPr>
      <w:r>
        <w:rPr>
          <w:rFonts w:ascii="Arial" w:hAnsi="Arial" w:cs="Arial"/>
          <w:sz w:val="22"/>
          <w:szCs w:val="22"/>
        </w:rPr>
        <w:t>201</w:t>
      </w:r>
      <w:r w:rsidR="003315FB">
        <w:rPr>
          <w:rFonts w:ascii="Arial" w:hAnsi="Arial" w:cs="Arial"/>
          <w:sz w:val="22"/>
          <w:szCs w:val="22"/>
        </w:rPr>
        <w:t>5</w:t>
      </w:r>
      <w:r w:rsidR="00AB4A49" w:rsidRPr="00772584">
        <w:rPr>
          <w:rFonts w:ascii="Arial" w:hAnsi="Arial" w:cs="Arial"/>
          <w:sz w:val="22"/>
          <w:szCs w:val="22"/>
        </w:rPr>
        <w:t xml:space="preserve"> – </w:t>
      </w:r>
      <w:r w:rsidR="003315FB">
        <w:rPr>
          <w:rFonts w:ascii="Arial" w:hAnsi="Arial" w:cs="Arial"/>
          <w:sz w:val="22"/>
          <w:szCs w:val="22"/>
        </w:rPr>
        <w:t xml:space="preserve">2017- Cecilia Fernandez, </w:t>
      </w:r>
      <w:r w:rsidR="00CE4FC1">
        <w:rPr>
          <w:rFonts w:ascii="Arial" w:hAnsi="Arial" w:cs="Arial"/>
          <w:sz w:val="22"/>
          <w:szCs w:val="22"/>
        </w:rPr>
        <w:t>Master</w:t>
      </w:r>
      <w:r w:rsidR="00B961F6">
        <w:rPr>
          <w:rFonts w:ascii="Arial" w:hAnsi="Arial" w:cs="Arial"/>
          <w:sz w:val="22"/>
          <w:szCs w:val="22"/>
        </w:rPr>
        <w:t>’</w:t>
      </w:r>
      <w:r w:rsidR="00CE4FC1">
        <w:rPr>
          <w:rFonts w:ascii="Arial" w:hAnsi="Arial" w:cs="Arial"/>
          <w:sz w:val="22"/>
          <w:szCs w:val="22"/>
        </w:rPr>
        <w:t>s in Health Promotion</w:t>
      </w:r>
      <w:r w:rsidR="00082E13">
        <w:rPr>
          <w:rFonts w:ascii="Arial" w:hAnsi="Arial" w:cs="Arial"/>
          <w:sz w:val="22"/>
          <w:szCs w:val="22"/>
        </w:rPr>
        <w:t xml:space="preserve"> &amp; Education</w:t>
      </w:r>
      <w:r w:rsidR="00B961F6">
        <w:rPr>
          <w:rFonts w:ascii="Arial" w:hAnsi="Arial" w:cs="Arial"/>
          <w:sz w:val="22"/>
          <w:szCs w:val="22"/>
        </w:rPr>
        <w:t>, University of Utah</w:t>
      </w:r>
    </w:p>
    <w:sectPr w:rsidR="003315FB" w:rsidRPr="00513CE2" w:rsidSect="000E340E">
      <w:headerReference w:type="even" r:id="rId1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AC4A" w14:textId="77777777" w:rsidR="005B4B09" w:rsidRDefault="005B4B09">
      <w:r>
        <w:separator/>
      </w:r>
    </w:p>
  </w:endnote>
  <w:endnote w:type="continuationSeparator" w:id="0">
    <w:p w14:paraId="3E6A39E4" w14:textId="77777777" w:rsidR="005B4B09" w:rsidRDefault="005B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AA50" w14:textId="6A9A68F2" w:rsidR="00E56871" w:rsidRPr="008F21EC" w:rsidRDefault="00E56871" w:rsidP="008F21EC">
    <w:pPr>
      <w:jc w:val="right"/>
      <w:rPr>
        <w:rFonts w:ascii="Arial" w:hAnsi="Arial" w:cs="Arial"/>
        <w:sz w:val="16"/>
        <w:szCs w:val="16"/>
        <w:u w:val="single"/>
      </w:rPr>
    </w:pPr>
    <w:r>
      <w:rPr>
        <w:rFonts w:ascii="Arial" w:hAnsi="Arial" w:cs="Arial"/>
        <w:sz w:val="16"/>
        <w:szCs w:val="16"/>
      </w:rPr>
      <w:t>ASB CV</w:t>
    </w:r>
    <w:r w:rsidRPr="008F21EC">
      <w:rPr>
        <w:rFonts w:ascii="Arial" w:hAnsi="Arial" w:cs="Arial"/>
        <w:sz w:val="16"/>
        <w:szCs w:val="16"/>
      </w:rPr>
      <w:t xml:space="preserve"> </w:t>
    </w:r>
    <w:r w:rsidR="00C5721D">
      <w:rPr>
        <w:rFonts w:ascii="Arial" w:hAnsi="Arial" w:cs="Arial"/>
        <w:sz w:val="16"/>
        <w:szCs w:val="16"/>
      </w:rPr>
      <w:t>3</w:t>
    </w:r>
    <w:r>
      <w:rPr>
        <w:rFonts w:ascii="Arial" w:hAnsi="Arial" w:cs="Arial"/>
        <w:sz w:val="16"/>
        <w:szCs w:val="16"/>
      </w:rPr>
      <w:t>-2021</w:t>
    </w:r>
  </w:p>
  <w:p w14:paraId="618BBD64" w14:textId="77777777" w:rsidR="00E56871" w:rsidRDefault="00E56871" w:rsidP="008F21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EFED" w14:textId="77777777" w:rsidR="005B4B09" w:rsidRDefault="005B4B09">
      <w:r>
        <w:separator/>
      </w:r>
    </w:p>
  </w:footnote>
  <w:footnote w:type="continuationSeparator" w:id="0">
    <w:p w14:paraId="2853FCCC" w14:textId="77777777" w:rsidR="005B4B09" w:rsidRDefault="005B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211886"/>
      <w:docPartObj>
        <w:docPartGallery w:val="Page Numbers (Top of Page)"/>
        <w:docPartUnique/>
      </w:docPartObj>
    </w:sdtPr>
    <w:sdtContent>
      <w:p w14:paraId="5009A354" w14:textId="77777777" w:rsidR="00E56871" w:rsidRDefault="00E56871" w:rsidP="007234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BAC01" w14:textId="77777777" w:rsidR="00E56871" w:rsidRDefault="00E56871" w:rsidP="00133C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171271"/>
      <w:docPartObj>
        <w:docPartGallery w:val="Page Numbers (Top of Page)"/>
        <w:docPartUnique/>
      </w:docPartObj>
    </w:sdtPr>
    <w:sdtContent>
      <w:p w14:paraId="253BC78C" w14:textId="77777777" w:rsidR="00E56871" w:rsidRDefault="00E56871" w:rsidP="007234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016304F4" w14:textId="77777777" w:rsidR="00E56871" w:rsidRPr="00356B98" w:rsidRDefault="00E56871" w:rsidP="00133C78">
    <w:pPr>
      <w:ind w:right="360"/>
      <w:jc w:val="center"/>
      <w:rPr>
        <w:rFonts w:ascii="Arial" w:hAnsi="Arial" w:cs="Arial"/>
        <w:b/>
        <w:bCs/>
      </w:rPr>
    </w:pPr>
    <w:r w:rsidRPr="00356B98">
      <w:rPr>
        <w:rFonts w:ascii="Arial" w:hAnsi="Arial" w:cs="Arial"/>
        <w:b/>
        <w:bCs/>
      </w:rPr>
      <w:t>UNIVERSITY OF UTAH COLLEGE OF NURSING</w:t>
    </w:r>
  </w:p>
  <w:p w14:paraId="4EC1B5DE" w14:textId="77777777" w:rsidR="00E56871" w:rsidRDefault="00E56871" w:rsidP="003868E9">
    <w:pPr>
      <w:jc w:val="center"/>
      <w:rPr>
        <w:rFonts w:ascii="Arial" w:hAnsi="Arial" w:cs="Arial"/>
        <w:b/>
        <w:bCs/>
      </w:rPr>
    </w:pPr>
    <w:r w:rsidRPr="00356B98">
      <w:rPr>
        <w:rFonts w:ascii="Arial" w:hAnsi="Arial" w:cs="Arial"/>
        <w:b/>
        <w:bCs/>
      </w:rPr>
      <w:t>ACADEMIC VITA</w:t>
    </w:r>
  </w:p>
  <w:p w14:paraId="786AEC73" w14:textId="77777777" w:rsidR="00E56871" w:rsidRPr="00356B98" w:rsidRDefault="00E56871" w:rsidP="003868E9">
    <w:pP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AAD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72AB0"/>
    <w:multiLevelType w:val="hybridMultilevel"/>
    <w:tmpl w:val="F3825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87C19"/>
    <w:multiLevelType w:val="hybridMultilevel"/>
    <w:tmpl w:val="56A67436"/>
    <w:lvl w:ilvl="0" w:tplc="2778B33C">
      <w:start w:val="1"/>
      <w:numFmt w:val="decimal"/>
      <w:lvlText w:val="%1."/>
      <w:lvlJc w:val="left"/>
      <w:pPr>
        <w:tabs>
          <w:tab w:val="num" w:pos="648"/>
        </w:tabs>
        <w:ind w:left="64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293A60"/>
    <w:multiLevelType w:val="multilevel"/>
    <w:tmpl w:val="F2CAD880"/>
    <w:lvl w:ilvl="0">
      <w:start w:val="10"/>
      <w:numFmt w:val="upp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AF67FA"/>
    <w:multiLevelType w:val="hybridMultilevel"/>
    <w:tmpl w:val="8742958C"/>
    <w:lvl w:ilvl="0" w:tplc="B2F8571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09A1"/>
    <w:multiLevelType w:val="hybridMultilevel"/>
    <w:tmpl w:val="F9720C9C"/>
    <w:lvl w:ilvl="0" w:tplc="E3D61CC8">
      <w:start w:val="1"/>
      <w:numFmt w:val="decimal"/>
      <w:lvlText w:val="%1."/>
      <w:lvlJc w:val="left"/>
      <w:pPr>
        <w:tabs>
          <w:tab w:val="num" w:pos="1080"/>
        </w:tabs>
        <w:ind w:left="1080" w:hanging="360"/>
      </w:pPr>
      <w:rPr>
        <w:rFonts w:hint="default"/>
      </w:rPr>
    </w:lvl>
    <w:lvl w:ilvl="1" w:tplc="153A9CCE">
      <w:start w:val="1"/>
      <w:numFmt w:val="upperRoman"/>
      <w:lvlText w:val="%2."/>
      <w:lvlJc w:val="left"/>
      <w:pPr>
        <w:tabs>
          <w:tab w:val="num" w:pos="2520"/>
        </w:tabs>
        <w:ind w:left="2520" w:hanging="720"/>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BA0868"/>
    <w:multiLevelType w:val="multilevel"/>
    <w:tmpl w:val="613E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B686F"/>
    <w:multiLevelType w:val="hybridMultilevel"/>
    <w:tmpl w:val="BCFC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9032E"/>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9" w15:restartNumberingAfterBreak="0">
    <w:nsid w:val="273F5F72"/>
    <w:multiLevelType w:val="hybridMultilevel"/>
    <w:tmpl w:val="18ACE0B8"/>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10" w15:restartNumberingAfterBreak="0">
    <w:nsid w:val="28FC7AD2"/>
    <w:multiLevelType w:val="multilevel"/>
    <w:tmpl w:val="4548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13AE4"/>
    <w:multiLevelType w:val="multilevel"/>
    <w:tmpl w:val="E910B7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96F2382"/>
    <w:multiLevelType w:val="hybridMultilevel"/>
    <w:tmpl w:val="7996E97C"/>
    <w:lvl w:ilvl="0" w:tplc="C00634AE">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EE7EAB"/>
    <w:multiLevelType w:val="hybridMultilevel"/>
    <w:tmpl w:val="89F2AD20"/>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CA0080D"/>
    <w:multiLevelType w:val="hybridMultilevel"/>
    <w:tmpl w:val="C7580E26"/>
    <w:lvl w:ilvl="0" w:tplc="04090015">
      <w:start w:val="10"/>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D3DC2"/>
    <w:multiLevelType w:val="hybridMultilevel"/>
    <w:tmpl w:val="77AA2CE6"/>
    <w:lvl w:ilvl="0" w:tplc="1CD209DC">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D1E86"/>
    <w:multiLevelType w:val="hybridMultilevel"/>
    <w:tmpl w:val="5114E77A"/>
    <w:lvl w:ilvl="0" w:tplc="E3D61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C066AD"/>
    <w:multiLevelType w:val="hybridMultilevel"/>
    <w:tmpl w:val="D4AEA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9A0001"/>
    <w:multiLevelType w:val="hybridMultilevel"/>
    <w:tmpl w:val="DB9687CC"/>
    <w:lvl w:ilvl="0" w:tplc="FA22ABBA">
      <w:start w:val="1"/>
      <w:numFmt w:val="upperRoman"/>
      <w:lvlText w:val="%1."/>
      <w:lvlJc w:val="left"/>
      <w:pPr>
        <w:tabs>
          <w:tab w:val="num" w:pos="720"/>
        </w:tabs>
        <w:ind w:left="720" w:hanging="720"/>
      </w:pPr>
      <w:rPr>
        <w:rFonts w:hint="default"/>
        <w:u w:val="none"/>
      </w:rPr>
    </w:lvl>
    <w:lvl w:ilvl="1" w:tplc="08B451E0">
      <w:start w:val="10"/>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0D42F9"/>
    <w:multiLevelType w:val="hybridMultilevel"/>
    <w:tmpl w:val="F2CAD880"/>
    <w:lvl w:ilvl="0" w:tplc="64544170">
      <w:start w:val="10"/>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733D72"/>
    <w:multiLevelType w:val="multilevel"/>
    <w:tmpl w:val="106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66CED"/>
    <w:multiLevelType w:val="multilevel"/>
    <w:tmpl w:val="363040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E30882"/>
    <w:multiLevelType w:val="hybridMultilevel"/>
    <w:tmpl w:val="28FA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596A"/>
    <w:multiLevelType w:val="hybridMultilevel"/>
    <w:tmpl w:val="7A942302"/>
    <w:lvl w:ilvl="0" w:tplc="E7820014">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F75B4"/>
    <w:multiLevelType w:val="hybridMultilevel"/>
    <w:tmpl w:val="6C1E4C66"/>
    <w:lvl w:ilvl="0" w:tplc="E3D61CC8">
      <w:start w:val="1"/>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25" w15:restartNumberingAfterBreak="0">
    <w:nsid w:val="63F61DA4"/>
    <w:multiLevelType w:val="hybridMultilevel"/>
    <w:tmpl w:val="7548C780"/>
    <w:lvl w:ilvl="0" w:tplc="0C0A5508">
      <w:start w:val="15"/>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FD3360"/>
    <w:multiLevelType w:val="hybridMultilevel"/>
    <w:tmpl w:val="CAFCDC70"/>
    <w:lvl w:ilvl="0" w:tplc="B78856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752CD1"/>
    <w:multiLevelType w:val="hybridMultilevel"/>
    <w:tmpl w:val="2758A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A42F3D"/>
    <w:multiLevelType w:val="hybridMultilevel"/>
    <w:tmpl w:val="034AB0B4"/>
    <w:lvl w:ilvl="0" w:tplc="E3D61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6B42E38"/>
    <w:multiLevelType w:val="multilevel"/>
    <w:tmpl w:val="18ACE0B8"/>
    <w:lvl w:ilvl="0">
      <w:start w:val="1"/>
      <w:numFmt w:val="decimal"/>
      <w:lvlText w:val="%1."/>
      <w:lvlJc w:val="left"/>
      <w:pPr>
        <w:tabs>
          <w:tab w:val="num" w:pos="724"/>
        </w:tabs>
        <w:ind w:left="724" w:hanging="360"/>
      </w:pPr>
      <w:rPr>
        <w:rFonts w:hint="default"/>
      </w:rPr>
    </w:lvl>
    <w:lvl w:ilvl="1">
      <w:start w:val="1"/>
      <w:numFmt w:val="lowerLetter"/>
      <w:lvlText w:val="%2."/>
      <w:lvlJc w:val="left"/>
      <w:pPr>
        <w:tabs>
          <w:tab w:val="num" w:pos="1804"/>
        </w:tabs>
        <w:ind w:left="1804" w:hanging="360"/>
      </w:pPr>
    </w:lvl>
    <w:lvl w:ilvl="2">
      <w:start w:val="1"/>
      <w:numFmt w:val="lowerRoman"/>
      <w:lvlText w:val="%3."/>
      <w:lvlJc w:val="right"/>
      <w:pPr>
        <w:tabs>
          <w:tab w:val="num" w:pos="2524"/>
        </w:tabs>
        <w:ind w:left="2524" w:hanging="180"/>
      </w:pPr>
    </w:lvl>
    <w:lvl w:ilvl="3">
      <w:start w:val="1"/>
      <w:numFmt w:val="decimal"/>
      <w:lvlText w:val="%4."/>
      <w:lvlJc w:val="left"/>
      <w:pPr>
        <w:tabs>
          <w:tab w:val="num" w:pos="3244"/>
        </w:tabs>
        <w:ind w:left="3244" w:hanging="360"/>
      </w:pPr>
    </w:lvl>
    <w:lvl w:ilvl="4">
      <w:start w:val="1"/>
      <w:numFmt w:val="lowerLetter"/>
      <w:lvlText w:val="%5."/>
      <w:lvlJc w:val="left"/>
      <w:pPr>
        <w:tabs>
          <w:tab w:val="num" w:pos="3964"/>
        </w:tabs>
        <w:ind w:left="3964" w:hanging="360"/>
      </w:pPr>
    </w:lvl>
    <w:lvl w:ilvl="5">
      <w:start w:val="1"/>
      <w:numFmt w:val="lowerRoman"/>
      <w:lvlText w:val="%6."/>
      <w:lvlJc w:val="right"/>
      <w:pPr>
        <w:tabs>
          <w:tab w:val="num" w:pos="4684"/>
        </w:tabs>
        <w:ind w:left="4684" w:hanging="180"/>
      </w:pPr>
    </w:lvl>
    <w:lvl w:ilvl="6">
      <w:start w:val="1"/>
      <w:numFmt w:val="decimal"/>
      <w:lvlText w:val="%7."/>
      <w:lvlJc w:val="left"/>
      <w:pPr>
        <w:tabs>
          <w:tab w:val="num" w:pos="5404"/>
        </w:tabs>
        <w:ind w:left="5404" w:hanging="360"/>
      </w:pPr>
    </w:lvl>
    <w:lvl w:ilvl="7">
      <w:start w:val="1"/>
      <w:numFmt w:val="lowerLetter"/>
      <w:lvlText w:val="%8."/>
      <w:lvlJc w:val="left"/>
      <w:pPr>
        <w:tabs>
          <w:tab w:val="num" w:pos="6124"/>
        </w:tabs>
        <w:ind w:left="6124" w:hanging="360"/>
      </w:pPr>
    </w:lvl>
    <w:lvl w:ilvl="8">
      <w:start w:val="1"/>
      <w:numFmt w:val="lowerRoman"/>
      <w:lvlText w:val="%9."/>
      <w:lvlJc w:val="right"/>
      <w:pPr>
        <w:tabs>
          <w:tab w:val="num" w:pos="6844"/>
        </w:tabs>
        <w:ind w:left="6844" w:hanging="180"/>
      </w:pPr>
    </w:lvl>
  </w:abstractNum>
  <w:abstractNum w:abstractNumId="30" w15:restartNumberingAfterBreak="0">
    <w:nsid w:val="77B65893"/>
    <w:multiLevelType w:val="multilevel"/>
    <w:tmpl w:val="AD04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54CE2"/>
    <w:multiLevelType w:val="hybridMultilevel"/>
    <w:tmpl w:val="A22A9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759421">
    <w:abstractNumId w:val="11"/>
  </w:num>
  <w:num w:numId="2" w16cid:durableId="815487483">
    <w:abstractNumId w:val="21"/>
  </w:num>
  <w:num w:numId="3" w16cid:durableId="1077478860">
    <w:abstractNumId w:val="30"/>
  </w:num>
  <w:num w:numId="4" w16cid:durableId="82148005">
    <w:abstractNumId w:val="20"/>
  </w:num>
  <w:num w:numId="5" w16cid:durableId="438718003">
    <w:abstractNumId w:val="16"/>
  </w:num>
  <w:num w:numId="6" w16cid:durableId="2026517195">
    <w:abstractNumId w:val="28"/>
  </w:num>
  <w:num w:numId="7" w16cid:durableId="2091073350">
    <w:abstractNumId w:val="13"/>
  </w:num>
  <w:num w:numId="8" w16cid:durableId="1768964521">
    <w:abstractNumId w:val="5"/>
  </w:num>
  <w:num w:numId="9" w16cid:durableId="2108186940">
    <w:abstractNumId w:val="24"/>
  </w:num>
  <w:num w:numId="10" w16cid:durableId="159783379">
    <w:abstractNumId w:val="26"/>
  </w:num>
  <w:num w:numId="11" w16cid:durableId="612320580">
    <w:abstractNumId w:val="9"/>
  </w:num>
  <w:num w:numId="12" w16cid:durableId="1801804366">
    <w:abstractNumId w:val="19"/>
  </w:num>
  <w:num w:numId="13" w16cid:durableId="340859602">
    <w:abstractNumId w:val="23"/>
  </w:num>
  <w:num w:numId="14" w16cid:durableId="591203291">
    <w:abstractNumId w:val="12"/>
  </w:num>
  <w:num w:numId="15" w16cid:durableId="1237666504">
    <w:abstractNumId w:val="25"/>
  </w:num>
  <w:num w:numId="16" w16cid:durableId="848373575">
    <w:abstractNumId w:val="15"/>
  </w:num>
  <w:num w:numId="17" w16cid:durableId="132456390">
    <w:abstractNumId w:val="2"/>
  </w:num>
  <w:num w:numId="18" w16cid:durableId="85156914">
    <w:abstractNumId w:val="18"/>
  </w:num>
  <w:num w:numId="19" w16cid:durableId="624311605">
    <w:abstractNumId w:val="3"/>
  </w:num>
  <w:num w:numId="20" w16cid:durableId="933367752">
    <w:abstractNumId w:val="14"/>
  </w:num>
  <w:num w:numId="21" w16cid:durableId="1771243687">
    <w:abstractNumId w:val="8"/>
  </w:num>
  <w:num w:numId="22" w16cid:durableId="72432422">
    <w:abstractNumId w:val="29"/>
  </w:num>
  <w:num w:numId="23" w16cid:durableId="1357972280">
    <w:abstractNumId w:val="0"/>
  </w:num>
  <w:num w:numId="24" w16cid:durableId="264076741">
    <w:abstractNumId w:val="6"/>
  </w:num>
  <w:num w:numId="25" w16cid:durableId="1527867326">
    <w:abstractNumId w:val="10"/>
  </w:num>
  <w:num w:numId="26" w16cid:durableId="2051302528">
    <w:abstractNumId w:val="4"/>
  </w:num>
  <w:num w:numId="27" w16cid:durableId="1745181827">
    <w:abstractNumId w:val="27"/>
  </w:num>
  <w:num w:numId="28" w16cid:durableId="1050688376">
    <w:abstractNumId w:val="22"/>
  </w:num>
  <w:num w:numId="29" w16cid:durableId="1123036980">
    <w:abstractNumId w:val="1"/>
  </w:num>
  <w:num w:numId="30" w16cid:durableId="1457675241">
    <w:abstractNumId w:val="17"/>
  </w:num>
  <w:num w:numId="31" w16cid:durableId="1766681544">
    <w:abstractNumId w:val="7"/>
  </w:num>
  <w:num w:numId="32" w16cid:durableId="11740311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C3"/>
    <w:rsid w:val="00000CCE"/>
    <w:rsid w:val="00007090"/>
    <w:rsid w:val="00014436"/>
    <w:rsid w:val="0001563C"/>
    <w:rsid w:val="00021034"/>
    <w:rsid w:val="00022DD7"/>
    <w:rsid w:val="00023B10"/>
    <w:rsid w:val="00035499"/>
    <w:rsid w:val="00045590"/>
    <w:rsid w:val="0004577E"/>
    <w:rsid w:val="00053815"/>
    <w:rsid w:val="00057A22"/>
    <w:rsid w:val="00064BBD"/>
    <w:rsid w:val="000710ED"/>
    <w:rsid w:val="000716FE"/>
    <w:rsid w:val="000720FE"/>
    <w:rsid w:val="0007264A"/>
    <w:rsid w:val="000727BD"/>
    <w:rsid w:val="00072878"/>
    <w:rsid w:val="00082E13"/>
    <w:rsid w:val="00083361"/>
    <w:rsid w:val="0008391D"/>
    <w:rsid w:val="00083B9B"/>
    <w:rsid w:val="0008575E"/>
    <w:rsid w:val="0008714B"/>
    <w:rsid w:val="00091D38"/>
    <w:rsid w:val="000931E5"/>
    <w:rsid w:val="000976BB"/>
    <w:rsid w:val="000A18A4"/>
    <w:rsid w:val="000A4F9C"/>
    <w:rsid w:val="000A50AF"/>
    <w:rsid w:val="000B363F"/>
    <w:rsid w:val="000B5AFB"/>
    <w:rsid w:val="000C0ABF"/>
    <w:rsid w:val="000C1DD3"/>
    <w:rsid w:val="000C2D34"/>
    <w:rsid w:val="000D3EC7"/>
    <w:rsid w:val="000D6DDF"/>
    <w:rsid w:val="000E1C0C"/>
    <w:rsid w:val="000E321E"/>
    <w:rsid w:val="000E340E"/>
    <w:rsid w:val="000E55BD"/>
    <w:rsid w:val="000E5C89"/>
    <w:rsid w:val="000F0AC0"/>
    <w:rsid w:val="000F0CD3"/>
    <w:rsid w:val="000F23ED"/>
    <w:rsid w:val="000F253F"/>
    <w:rsid w:val="000F3B4D"/>
    <w:rsid w:val="000F67AE"/>
    <w:rsid w:val="000F7856"/>
    <w:rsid w:val="00106DFC"/>
    <w:rsid w:val="001108AE"/>
    <w:rsid w:val="00110C99"/>
    <w:rsid w:val="00112DC4"/>
    <w:rsid w:val="00115696"/>
    <w:rsid w:val="00120EA6"/>
    <w:rsid w:val="00125868"/>
    <w:rsid w:val="00133C78"/>
    <w:rsid w:val="00134930"/>
    <w:rsid w:val="00135656"/>
    <w:rsid w:val="0013661E"/>
    <w:rsid w:val="001375A8"/>
    <w:rsid w:val="00140F11"/>
    <w:rsid w:val="00146676"/>
    <w:rsid w:val="00146D26"/>
    <w:rsid w:val="00147B2B"/>
    <w:rsid w:val="001502A9"/>
    <w:rsid w:val="0015239F"/>
    <w:rsid w:val="00163E24"/>
    <w:rsid w:val="00165933"/>
    <w:rsid w:val="00165BA1"/>
    <w:rsid w:val="00172A09"/>
    <w:rsid w:val="0017311B"/>
    <w:rsid w:val="00173BFD"/>
    <w:rsid w:val="001770E5"/>
    <w:rsid w:val="00177340"/>
    <w:rsid w:val="00181B2C"/>
    <w:rsid w:val="00183EE2"/>
    <w:rsid w:val="00190542"/>
    <w:rsid w:val="00191B85"/>
    <w:rsid w:val="00191D1C"/>
    <w:rsid w:val="001922F2"/>
    <w:rsid w:val="00192D92"/>
    <w:rsid w:val="001931AD"/>
    <w:rsid w:val="001949DE"/>
    <w:rsid w:val="00195FD3"/>
    <w:rsid w:val="00197106"/>
    <w:rsid w:val="001A119A"/>
    <w:rsid w:val="001A4485"/>
    <w:rsid w:val="001A4936"/>
    <w:rsid w:val="001A644E"/>
    <w:rsid w:val="001A6B0C"/>
    <w:rsid w:val="001A72D7"/>
    <w:rsid w:val="001B48F0"/>
    <w:rsid w:val="001C12A2"/>
    <w:rsid w:val="001C1FE2"/>
    <w:rsid w:val="001C342D"/>
    <w:rsid w:val="001C3D1F"/>
    <w:rsid w:val="001C67B9"/>
    <w:rsid w:val="001D3158"/>
    <w:rsid w:val="001D3372"/>
    <w:rsid w:val="001D3DC8"/>
    <w:rsid w:val="001D5127"/>
    <w:rsid w:val="001D522B"/>
    <w:rsid w:val="001D7365"/>
    <w:rsid w:val="001E43CD"/>
    <w:rsid w:val="001E482A"/>
    <w:rsid w:val="001E5D16"/>
    <w:rsid w:val="001E603E"/>
    <w:rsid w:val="001E71BE"/>
    <w:rsid w:val="001E774E"/>
    <w:rsid w:val="001F06EA"/>
    <w:rsid w:val="001F3C88"/>
    <w:rsid w:val="001F4DAE"/>
    <w:rsid w:val="002027D3"/>
    <w:rsid w:val="00202E90"/>
    <w:rsid w:val="002059E1"/>
    <w:rsid w:val="00210D8A"/>
    <w:rsid w:val="00211E08"/>
    <w:rsid w:val="00213766"/>
    <w:rsid w:val="00214F7A"/>
    <w:rsid w:val="002153DC"/>
    <w:rsid w:val="002157F7"/>
    <w:rsid w:val="00217F5D"/>
    <w:rsid w:val="0022264A"/>
    <w:rsid w:val="00222BE2"/>
    <w:rsid w:val="00223AAD"/>
    <w:rsid w:val="002251FB"/>
    <w:rsid w:val="0022540F"/>
    <w:rsid w:val="002263DF"/>
    <w:rsid w:val="00233116"/>
    <w:rsid w:val="002358BE"/>
    <w:rsid w:val="00243B49"/>
    <w:rsid w:val="0024468B"/>
    <w:rsid w:val="00247DF8"/>
    <w:rsid w:val="002506C3"/>
    <w:rsid w:val="0025076B"/>
    <w:rsid w:val="00254400"/>
    <w:rsid w:val="002560F2"/>
    <w:rsid w:val="00256C8A"/>
    <w:rsid w:val="0026421C"/>
    <w:rsid w:val="00270E1A"/>
    <w:rsid w:val="00272FFF"/>
    <w:rsid w:val="00273029"/>
    <w:rsid w:val="0027395A"/>
    <w:rsid w:val="002768CA"/>
    <w:rsid w:val="002770AF"/>
    <w:rsid w:val="00281D8A"/>
    <w:rsid w:val="002821E7"/>
    <w:rsid w:val="00282C5B"/>
    <w:rsid w:val="00286941"/>
    <w:rsid w:val="00287C63"/>
    <w:rsid w:val="00287FC9"/>
    <w:rsid w:val="0029013E"/>
    <w:rsid w:val="00290986"/>
    <w:rsid w:val="00290DE8"/>
    <w:rsid w:val="00291B20"/>
    <w:rsid w:val="00293CCD"/>
    <w:rsid w:val="002975A6"/>
    <w:rsid w:val="002A471F"/>
    <w:rsid w:val="002A5838"/>
    <w:rsid w:val="002A6D6C"/>
    <w:rsid w:val="002A77C3"/>
    <w:rsid w:val="002B17F1"/>
    <w:rsid w:val="002B3C8C"/>
    <w:rsid w:val="002B6E3D"/>
    <w:rsid w:val="002C06F9"/>
    <w:rsid w:val="002C2296"/>
    <w:rsid w:val="002C2D6E"/>
    <w:rsid w:val="002C4836"/>
    <w:rsid w:val="002C5F6C"/>
    <w:rsid w:val="002C78C6"/>
    <w:rsid w:val="002C7CD2"/>
    <w:rsid w:val="002D00F6"/>
    <w:rsid w:val="002D0CBB"/>
    <w:rsid w:val="002D1646"/>
    <w:rsid w:val="002D2E87"/>
    <w:rsid w:val="002D6CC2"/>
    <w:rsid w:val="002D707A"/>
    <w:rsid w:val="002E1A31"/>
    <w:rsid w:val="002E3516"/>
    <w:rsid w:val="002E7250"/>
    <w:rsid w:val="002F07BD"/>
    <w:rsid w:val="002F3EF2"/>
    <w:rsid w:val="002F54A9"/>
    <w:rsid w:val="0030341B"/>
    <w:rsid w:val="00303BC2"/>
    <w:rsid w:val="00304676"/>
    <w:rsid w:val="003053D9"/>
    <w:rsid w:val="00306607"/>
    <w:rsid w:val="00307494"/>
    <w:rsid w:val="00307D1B"/>
    <w:rsid w:val="003159E7"/>
    <w:rsid w:val="00323726"/>
    <w:rsid w:val="0032395E"/>
    <w:rsid w:val="00324FBE"/>
    <w:rsid w:val="0033122B"/>
    <w:rsid w:val="003315FB"/>
    <w:rsid w:val="00331DC9"/>
    <w:rsid w:val="00333A0E"/>
    <w:rsid w:val="003365C5"/>
    <w:rsid w:val="003415A8"/>
    <w:rsid w:val="003460A8"/>
    <w:rsid w:val="0035677D"/>
    <w:rsid w:val="00356B98"/>
    <w:rsid w:val="0036247E"/>
    <w:rsid w:val="003665AE"/>
    <w:rsid w:val="00366C67"/>
    <w:rsid w:val="00367A8E"/>
    <w:rsid w:val="003716EA"/>
    <w:rsid w:val="00373EF3"/>
    <w:rsid w:val="00376483"/>
    <w:rsid w:val="0037653C"/>
    <w:rsid w:val="0037657D"/>
    <w:rsid w:val="00377B19"/>
    <w:rsid w:val="00381399"/>
    <w:rsid w:val="0038322A"/>
    <w:rsid w:val="003868E9"/>
    <w:rsid w:val="0038738E"/>
    <w:rsid w:val="00391140"/>
    <w:rsid w:val="00393B11"/>
    <w:rsid w:val="003972D5"/>
    <w:rsid w:val="00397388"/>
    <w:rsid w:val="003A0F7C"/>
    <w:rsid w:val="003A1D2A"/>
    <w:rsid w:val="003A1FA6"/>
    <w:rsid w:val="003A35F7"/>
    <w:rsid w:val="003A40C6"/>
    <w:rsid w:val="003A775F"/>
    <w:rsid w:val="003B265F"/>
    <w:rsid w:val="003C113A"/>
    <w:rsid w:val="003C11AD"/>
    <w:rsid w:val="003C1B78"/>
    <w:rsid w:val="003D4C3E"/>
    <w:rsid w:val="003D4C9F"/>
    <w:rsid w:val="003E0D07"/>
    <w:rsid w:val="003E2A3E"/>
    <w:rsid w:val="003F0168"/>
    <w:rsid w:val="003F2DD4"/>
    <w:rsid w:val="003F3488"/>
    <w:rsid w:val="003F3653"/>
    <w:rsid w:val="003F3CC9"/>
    <w:rsid w:val="003F3F55"/>
    <w:rsid w:val="003F40B9"/>
    <w:rsid w:val="003F6347"/>
    <w:rsid w:val="003F7979"/>
    <w:rsid w:val="00403146"/>
    <w:rsid w:val="00404633"/>
    <w:rsid w:val="004068C3"/>
    <w:rsid w:val="004102EF"/>
    <w:rsid w:val="0041451E"/>
    <w:rsid w:val="00414CFB"/>
    <w:rsid w:val="004206CE"/>
    <w:rsid w:val="00423DFC"/>
    <w:rsid w:val="004262F2"/>
    <w:rsid w:val="00427FD8"/>
    <w:rsid w:val="004314BA"/>
    <w:rsid w:val="004320C5"/>
    <w:rsid w:val="004406DF"/>
    <w:rsid w:val="0044129C"/>
    <w:rsid w:val="00445850"/>
    <w:rsid w:val="00446597"/>
    <w:rsid w:val="004520AF"/>
    <w:rsid w:val="00454CA8"/>
    <w:rsid w:val="004606C2"/>
    <w:rsid w:val="00461231"/>
    <w:rsid w:val="00463168"/>
    <w:rsid w:val="00467286"/>
    <w:rsid w:val="00470488"/>
    <w:rsid w:val="00470CA8"/>
    <w:rsid w:val="00471C2C"/>
    <w:rsid w:val="00471FA4"/>
    <w:rsid w:val="00474995"/>
    <w:rsid w:val="004842E5"/>
    <w:rsid w:val="00484792"/>
    <w:rsid w:val="004901D4"/>
    <w:rsid w:val="00493133"/>
    <w:rsid w:val="004970CF"/>
    <w:rsid w:val="004A20E4"/>
    <w:rsid w:val="004A3A66"/>
    <w:rsid w:val="004A50EF"/>
    <w:rsid w:val="004A5F8B"/>
    <w:rsid w:val="004B5FD4"/>
    <w:rsid w:val="004C1FE6"/>
    <w:rsid w:val="004C644B"/>
    <w:rsid w:val="004C7ADA"/>
    <w:rsid w:val="004D074F"/>
    <w:rsid w:val="004D327B"/>
    <w:rsid w:val="004D5288"/>
    <w:rsid w:val="004D7FA9"/>
    <w:rsid w:val="004E002B"/>
    <w:rsid w:val="004E1AAE"/>
    <w:rsid w:val="004E1AF2"/>
    <w:rsid w:val="004E2385"/>
    <w:rsid w:val="004E37CB"/>
    <w:rsid w:val="004E72E7"/>
    <w:rsid w:val="004F1F53"/>
    <w:rsid w:val="004F4A02"/>
    <w:rsid w:val="004F799F"/>
    <w:rsid w:val="00501BA4"/>
    <w:rsid w:val="005032B2"/>
    <w:rsid w:val="00507800"/>
    <w:rsid w:val="005110D6"/>
    <w:rsid w:val="00511406"/>
    <w:rsid w:val="00511A7C"/>
    <w:rsid w:val="00513CE2"/>
    <w:rsid w:val="00514F69"/>
    <w:rsid w:val="00515351"/>
    <w:rsid w:val="00516B86"/>
    <w:rsid w:val="00522006"/>
    <w:rsid w:val="005243A3"/>
    <w:rsid w:val="00524D06"/>
    <w:rsid w:val="00531107"/>
    <w:rsid w:val="0053685F"/>
    <w:rsid w:val="00536C69"/>
    <w:rsid w:val="00536CAC"/>
    <w:rsid w:val="005408E6"/>
    <w:rsid w:val="00541524"/>
    <w:rsid w:val="00541E74"/>
    <w:rsid w:val="005470C6"/>
    <w:rsid w:val="005476D9"/>
    <w:rsid w:val="00550EBA"/>
    <w:rsid w:val="00551481"/>
    <w:rsid w:val="00551D8D"/>
    <w:rsid w:val="00552C76"/>
    <w:rsid w:val="0056178F"/>
    <w:rsid w:val="005637AC"/>
    <w:rsid w:val="00563954"/>
    <w:rsid w:val="00564B43"/>
    <w:rsid w:val="005714E7"/>
    <w:rsid w:val="00575FF2"/>
    <w:rsid w:val="00583B01"/>
    <w:rsid w:val="00590F10"/>
    <w:rsid w:val="00591BB6"/>
    <w:rsid w:val="00596FD0"/>
    <w:rsid w:val="00597A3A"/>
    <w:rsid w:val="005B30C5"/>
    <w:rsid w:val="005B440A"/>
    <w:rsid w:val="005B4B09"/>
    <w:rsid w:val="005B7F14"/>
    <w:rsid w:val="005C29C6"/>
    <w:rsid w:val="005C3A0B"/>
    <w:rsid w:val="005C5BD2"/>
    <w:rsid w:val="005E3490"/>
    <w:rsid w:val="005E402E"/>
    <w:rsid w:val="005E67A9"/>
    <w:rsid w:val="005E6BA7"/>
    <w:rsid w:val="005E7214"/>
    <w:rsid w:val="005E7275"/>
    <w:rsid w:val="005F6C6C"/>
    <w:rsid w:val="005F7A57"/>
    <w:rsid w:val="00600A01"/>
    <w:rsid w:val="0060298B"/>
    <w:rsid w:val="00603026"/>
    <w:rsid w:val="00603940"/>
    <w:rsid w:val="006041C7"/>
    <w:rsid w:val="006078D3"/>
    <w:rsid w:val="0062136E"/>
    <w:rsid w:val="00623ACB"/>
    <w:rsid w:val="00626A83"/>
    <w:rsid w:val="00627FE8"/>
    <w:rsid w:val="006301B0"/>
    <w:rsid w:val="00632051"/>
    <w:rsid w:val="00633EEA"/>
    <w:rsid w:val="006361C3"/>
    <w:rsid w:val="00637027"/>
    <w:rsid w:val="006442A1"/>
    <w:rsid w:val="00647806"/>
    <w:rsid w:val="00653F4C"/>
    <w:rsid w:val="006558E4"/>
    <w:rsid w:val="00660FD6"/>
    <w:rsid w:val="00662792"/>
    <w:rsid w:val="00664E57"/>
    <w:rsid w:val="00665B33"/>
    <w:rsid w:val="00667B66"/>
    <w:rsid w:val="00667D84"/>
    <w:rsid w:val="0067034E"/>
    <w:rsid w:val="00671BD7"/>
    <w:rsid w:val="00674881"/>
    <w:rsid w:val="00680D2F"/>
    <w:rsid w:val="0068645F"/>
    <w:rsid w:val="00687D21"/>
    <w:rsid w:val="00690E08"/>
    <w:rsid w:val="006913FB"/>
    <w:rsid w:val="00691D4D"/>
    <w:rsid w:val="00695443"/>
    <w:rsid w:val="00695770"/>
    <w:rsid w:val="006A2C1A"/>
    <w:rsid w:val="006A7121"/>
    <w:rsid w:val="006A763B"/>
    <w:rsid w:val="006B4C87"/>
    <w:rsid w:val="006C2B06"/>
    <w:rsid w:val="006C3661"/>
    <w:rsid w:val="006C4086"/>
    <w:rsid w:val="006C7E02"/>
    <w:rsid w:val="006D470F"/>
    <w:rsid w:val="006D6FD4"/>
    <w:rsid w:val="006E481B"/>
    <w:rsid w:val="006E7FEC"/>
    <w:rsid w:val="006F01BB"/>
    <w:rsid w:val="006F316B"/>
    <w:rsid w:val="006F5C9C"/>
    <w:rsid w:val="006F6379"/>
    <w:rsid w:val="007017AA"/>
    <w:rsid w:val="00701F81"/>
    <w:rsid w:val="00706EFB"/>
    <w:rsid w:val="00712258"/>
    <w:rsid w:val="00712FAA"/>
    <w:rsid w:val="0071416A"/>
    <w:rsid w:val="007156FB"/>
    <w:rsid w:val="007163EC"/>
    <w:rsid w:val="00721541"/>
    <w:rsid w:val="00723420"/>
    <w:rsid w:val="00725016"/>
    <w:rsid w:val="00732F19"/>
    <w:rsid w:val="0073338A"/>
    <w:rsid w:val="007335ED"/>
    <w:rsid w:val="007419BB"/>
    <w:rsid w:val="00742EBA"/>
    <w:rsid w:val="00746F6F"/>
    <w:rsid w:val="00750983"/>
    <w:rsid w:val="00752A07"/>
    <w:rsid w:val="00763F13"/>
    <w:rsid w:val="00764A79"/>
    <w:rsid w:val="00766CA9"/>
    <w:rsid w:val="0076765F"/>
    <w:rsid w:val="0077026A"/>
    <w:rsid w:val="0077254A"/>
    <w:rsid w:val="00772584"/>
    <w:rsid w:val="0077265C"/>
    <w:rsid w:val="00773E4A"/>
    <w:rsid w:val="00774546"/>
    <w:rsid w:val="00776C02"/>
    <w:rsid w:val="00780AA0"/>
    <w:rsid w:val="007814E7"/>
    <w:rsid w:val="007876F1"/>
    <w:rsid w:val="00792DEC"/>
    <w:rsid w:val="007A240B"/>
    <w:rsid w:val="007A3518"/>
    <w:rsid w:val="007A4F90"/>
    <w:rsid w:val="007A6983"/>
    <w:rsid w:val="007B0E81"/>
    <w:rsid w:val="007B6E67"/>
    <w:rsid w:val="007B7139"/>
    <w:rsid w:val="007B7F83"/>
    <w:rsid w:val="007C49D9"/>
    <w:rsid w:val="007D1102"/>
    <w:rsid w:val="007D27C9"/>
    <w:rsid w:val="007D3ACA"/>
    <w:rsid w:val="007D462E"/>
    <w:rsid w:val="007D58F4"/>
    <w:rsid w:val="007D7899"/>
    <w:rsid w:val="007D7A3D"/>
    <w:rsid w:val="007E003F"/>
    <w:rsid w:val="007E2D26"/>
    <w:rsid w:val="007F22C6"/>
    <w:rsid w:val="007F272B"/>
    <w:rsid w:val="008002ED"/>
    <w:rsid w:val="008110D3"/>
    <w:rsid w:val="00820D12"/>
    <w:rsid w:val="00821852"/>
    <w:rsid w:val="008224CA"/>
    <w:rsid w:val="00822E82"/>
    <w:rsid w:val="008278F1"/>
    <w:rsid w:val="008312CF"/>
    <w:rsid w:val="00833CCB"/>
    <w:rsid w:val="008348C6"/>
    <w:rsid w:val="00840B0E"/>
    <w:rsid w:val="008411DF"/>
    <w:rsid w:val="00845E1E"/>
    <w:rsid w:val="00846EAD"/>
    <w:rsid w:val="00852D43"/>
    <w:rsid w:val="0085317B"/>
    <w:rsid w:val="00855B5B"/>
    <w:rsid w:val="00856B7A"/>
    <w:rsid w:val="00857509"/>
    <w:rsid w:val="00861F69"/>
    <w:rsid w:val="008624A7"/>
    <w:rsid w:val="008624E9"/>
    <w:rsid w:val="00864E70"/>
    <w:rsid w:val="008714A4"/>
    <w:rsid w:val="00873461"/>
    <w:rsid w:val="00877D0B"/>
    <w:rsid w:val="00882F70"/>
    <w:rsid w:val="008830B8"/>
    <w:rsid w:val="0088555F"/>
    <w:rsid w:val="00890228"/>
    <w:rsid w:val="00896397"/>
    <w:rsid w:val="008A0DB0"/>
    <w:rsid w:val="008A5AB9"/>
    <w:rsid w:val="008B35B2"/>
    <w:rsid w:val="008B41D1"/>
    <w:rsid w:val="008B4234"/>
    <w:rsid w:val="008B60B2"/>
    <w:rsid w:val="008B6A7E"/>
    <w:rsid w:val="008C406D"/>
    <w:rsid w:val="008C4E74"/>
    <w:rsid w:val="008C798A"/>
    <w:rsid w:val="008D499D"/>
    <w:rsid w:val="008D7395"/>
    <w:rsid w:val="008E1356"/>
    <w:rsid w:val="008E4062"/>
    <w:rsid w:val="008E4FA2"/>
    <w:rsid w:val="008E553C"/>
    <w:rsid w:val="008E72B3"/>
    <w:rsid w:val="008F0CD7"/>
    <w:rsid w:val="008F0F02"/>
    <w:rsid w:val="008F21EC"/>
    <w:rsid w:val="008F5FA1"/>
    <w:rsid w:val="0090308F"/>
    <w:rsid w:val="00903B5D"/>
    <w:rsid w:val="00905376"/>
    <w:rsid w:val="00906003"/>
    <w:rsid w:val="00906E04"/>
    <w:rsid w:val="00910C1E"/>
    <w:rsid w:val="00914689"/>
    <w:rsid w:val="00914726"/>
    <w:rsid w:val="009151AC"/>
    <w:rsid w:val="0091737B"/>
    <w:rsid w:val="009211CB"/>
    <w:rsid w:val="00922817"/>
    <w:rsid w:val="0092340F"/>
    <w:rsid w:val="0092416D"/>
    <w:rsid w:val="009249FB"/>
    <w:rsid w:val="0092603E"/>
    <w:rsid w:val="009277FD"/>
    <w:rsid w:val="00930A2F"/>
    <w:rsid w:val="00931ED9"/>
    <w:rsid w:val="00932168"/>
    <w:rsid w:val="009339D2"/>
    <w:rsid w:val="00933AE8"/>
    <w:rsid w:val="00934E1A"/>
    <w:rsid w:val="009372A6"/>
    <w:rsid w:val="00940650"/>
    <w:rsid w:val="009406DA"/>
    <w:rsid w:val="00941571"/>
    <w:rsid w:val="0094166E"/>
    <w:rsid w:val="00941F13"/>
    <w:rsid w:val="00942DF5"/>
    <w:rsid w:val="00945E85"/>
    <w:rsid w:val="00947690"/>
    <w:rsid w:val="00947DEC"/>
    <w:rsid w:val="00950A28"/>
    <w:rsid w:val="00950B5E"/>
    <w:rsid w:val="009529D0"/>
    <w:rsid w:val="00955841"/>
    <w:rsid w:val="00956D6C"/>
    <w:rsid w:val="00957F15"/>
    <w:rsid w:val="00962A91"/>
    <w:rsid w:val="00970661"/>
    <w:rsid w:val="00971273"/>
    <w:rsid w:val="00972003"/>
    <w:rsid w:val="0097306D"/>
    <w:rsid w:val="009757B4"/>
    <w:rsid w:val="009800D3"/>
    <w:rsid w:val="0098706B"/>
    <w:rsid w:val="009905D6"/>
    <w:rsid w:val="00995634"/>
    <w:rsid w:val="00996395"/>
    <w:rsid w:val="009A0E1A"/>
    <w:rsid w:val="009A5165"/>
    <w:rsid w:val="009A5293"/>
    <w:rsid w:val="009A62B2"/>
    <w:rsid w:val="009B0E2E"/>
    <w:rsid w:val="009B1D6D"/>
    <w:rsid w:val="009B477A"/>
    <w:rsid w:val="009B5FC4"/>
    <w:rsid w:val="009B623C"/>
    <w:rsid w:val="009C0512"/>
    <w:rsid w:val="009C1340"/>
    <w:rsid w:val="009C40E0"/>
    <w:rsid w:val="009C5F91"/>
    <w:rsid w:val="009D1588"/>
    <w:rsid w:val="009D1607"/>
    <w:rsid w:val="009E795F"/>
    <w:rsid w:val="009E7AA1"/>
    <w:rsid w:val="009F00E5"/>
    <w:rsid w:val="009F2DAC"/>
    <w:rsid w:val="009F39FF"/>
    <w:rsid w:val="009F6DAA"/>
    <w:rsid w:val="009F75C1"/>
    <w:rsid w:val="00A0219A"/>
    <w:rsid w:val="00A0526B"/>
    <w:rsid w:val="00A1093C"/>
    <w:rsid w:val="00A10F25"/>
    <w:rsid w:val="00A116E1"/>
    <w:rsid w:val="00A11C0A"/>
    <w:rsid w:val="00A16C46"/>
    <w:rsid w:val="00A22EF0"/>
    <w:rsid w:val="00A26FA6"/>
    <w:rsid w:val="00A30851"/>
    <w:rsid w:val="00A33E33"/>
    <w:rsid w:val="00A36C45"/>
    <w:rsid w:val="00A4134F"/>
    <w:rsid w:val="00A41DE3"/>
    <w:rsid w:val="00A436D3"/>
    <w:rsid w:val="00A46DFE"/>
    <w:rsid w:val="00A47949"/>
    <w:rsid w:val="00A47A58"/>
    <w:rsid w:val="00A53469"/>
    <w:rsid w:val="00A56093"/>
    <w:rsid w:val="00A60079"/>
    <w:rsid w:val="00A651AF"/>
    <w:rsid w:val="00A65D85"/>
    <w:rsid w:val="00A764B5"/>
    <w:rsid w:val="00A764FD"/>
    <w:rsid w:val="00A77658"/>
    <w:rsid w:val="00A80E04"/>
    <w:rsid w:val="00A826BF"/>
    <w:rsid w:val="00A838C5"/>
    <w:rsid w:val="00A8767B"/>
    <w:rsid w:val="00A8770A"/>
    <w:rsid w:val="00A91B67"/>
    <w:rsid w:val="00A93A6D"/>
    <w:rsid w:val="00A958B9"/>
    <w:rsid w:val="00A97F3E"/>
    <w:rsid w:val="00AA1F87"/>
    <w:rsid w:val="00AA3282"/>
    <w:rsid w:val="00AA3EA9"/>
    <w:rsid w:val="00AA51B2"/>
    <w:rsid w:val="00AA6221"/>
    <w:rsid w:val="00AB1117"/>
    <w:rsid w:val="00AB1E10"/>
    <w:rsid w:val="00AB2F90"/>
    <w:rsid w:val="00AB300B"/>
    <w:rsid w:val="00AB3E16"/>
    <w:rsid w:val="00AB4A49"/>
    <w:rsid w:val="00AC380C"/>
    <w:rsid w:val="00AC535D"/>
    <w:rsid w:val="00AC5C07"/>
    <w:rsid w:val="00AD5977"/>
    <w:rsid w:val="00AE1A1E"/>
    <w:rsid w:val="00AE783E"/>
    <w:rsid w:val="00AF1196"/>
    <w:rsid w:val="00AF1365"/>
    <w:rsid w:val="00AF2548"/>
    <w:rsid w:val="00AF2ECF"/>
    <w:rsid w:val="00B05FF8"/>
    <w:rsid w:val="00B11A2F"/>
    <w:rsid w:val="00B21CE7"/>
    <w:rsid w:val="00B26952"/>
    <w:rsid w:val="00B26A25"/>
    <w:rsid w:val="00B40262"/>
    <w:rsid w:val="00B40EDA"/>
    <w:rsid w:val="00B46111"/>
    <w:rsid w:val="00B519F8"/>
    <w:rsid w:val="00B65218"/>
    <w:rsid w:val="00B65E87"/>
    <w:rsid w:val="00B73624"/>
    <w:rsid w:val="00B75167"/>
    <w:rsid w:val="00B75651"/>
    <w:rsid w:val="00B80368"/>
    <w:rsid w:val="00B82F1C"/>
    <w:rsid w:val="00B871BE"/>
    <w:rsid w:val="00B91666"/>
    <w:rsid w:val="00B961F6"/>
    <w:rsid w:val="00BA0058"/>
    <w:rsid w:val="00BA1347"/>
    <w:rsid w:val="00BA1D38"/>
    <w:rsid w:val="00BA3C2A"/>
    <w:rsid w:val="00BA6128"/>
    <w:rsid w:val="00BB29CD"/>
    <w:rsid w:val="00BB500A"/>
    <w:rsid w:val="00BB7AA9"/>
    <w:rsid w:val="00BC199F"/>
    <w:rsid w:val="00BC6004"/>
    <w:rsid w:val="00BC6053"/>
    <w:rsid w:val="00BC67CA"/>
    <w:rsid w:val="00BC72DF"/>
    <w:rsid w:val="00BC7CC3"/>
    <w:rsid w:val="00BD1A96"/>
    <w:rsid w:val="00BD7549"/>
    <w:rsid w:val="00BE26D5"/>
    <w:rsid w:val="00BE2C2C"/>
    <w:rsid w:val="00BE353A"/>
    <w:rsid w:val="00BF0A63"/>
    <w:rsid w:val="00BF362C"/>
    <w:rsid w:val="00C0232E"/>
    <w:rsid w:val="00C02FA5"/>
    <w:rsid w:val="00C032B2"/>
    <w:rsid w:val="00C10049"/>
    <w:rsid w:val="00C11C44"/>
    <w:rsid w:val="00C1362E"/>
    <w:rsid w:val="00C13D5B"/>
    <w:rsid w:val="00C1526E"/>
    <w:rsid w:val="00C15AE7"/>
    <w:rsid w:val="00C16F40"/>
    <w:rsid w:val="00C22FBB"/>
    <w:rsid w:val="00C24C25"/>
    <w:rsid w:val="00C32B09"/>
    <w:rsid w:val="00C34472"/>
    <w:rsid w:val="00C35621"/>
    <w:rsid w:val="00C42268"/>
    <w:rsid w:val="00C43932"/>
    <w:rsid w:val="00C52072"/>
    <w:rsid w:val="00C523BD"/>
    <w:rsid w:val="00C5672C"/>
    <w:rsid w:val="00C5721D"/>
    <w:rsid w:val="00C577B6"/>
    <w:rsid w:val="00C57A0A"/>
    <w:rsid w:val="00C62D12"/>
    <w:rsid w:val="00C63EE6"/>
    <w:rsid w:val="00C65200"/>
    <w:rsid w:val="00C65A04"/>
    <w:rsid w:val="00C6651F"/>
    <w:rsid w:val="00C76D47"/>
    <w:rsid w:val="00C85079"/>
    <w:rsid w:val="00C860C4"/>
    <w:rsid w:val="00C87249"/>
    <w:rsid w:val="00C9034B"/>
    <w:rsid w:val="00C95459"/>
    <w:rsid w:val="00C96312"/>
    <w:rsid w:val="00C966F2"/>
    <w:rsid w:val="00C97C6A"/>
    <w:rsid w:val="00CA0760"/>
    <w:rsid w:val="00CA0D0B"/>
    <w:rsid w:val="00CA0E4F"/>
    <w:rsid w:val="00CA13E4"/>
    <w:rsid w:val="00CA1608"/>
    <w:rsid w:val="00CA2770"/>
    <w:rsid w:val="00CA281B"/>
    <w:rsid w:val="00CA2B09"/>
    <w:rsid w:val="00CA378D"/>
    <w:rsid w:val="00CA4DCD"/>
    <w:rsid w:val="00CA7B79"/>
    <w:rsid w:val="00CB3888"/>
    <w:rsid w:val="00CB39A1"/>
    <w:rsid w:val="00CB6A71"/>
    <w:rsid w:val="00CB76A4"/>
    <w:rsid w:val="00CC5F5F"/>
    <w:rsid w:val="00CD1559"/>
    <w:rsid w:val="00CD1E07"/>
    <w:rsid w:val="00CD2E09"/>
    <w:rsid w:val="00CD7E62"/>
    <w:rsid w:val="00CE1DB0"/>
    <w:rsid w:val="00CE40BC"/>
    <w:rsid w:val="00CE4FC1"/>
    <w:rsid w:val="00CF04A8"/>
    <w:rsid w:val="00CF16B3"/>
    <w:rsid w:val="00CF20A4"/>
    <w:rsid w:val="00CF45C3"/>
    <w:rsid w:val="00CF5309"/>
    <w:rsid w:val="00D0446E"/>
    <w:rsid w:val="00D04C4E"/>
    <w:rsid w:val="00D169A2"/>
    <w:rsid w:val="00D21658"/>
    <w:rsid w:val="00D21A4A"/>
    <w:rsid w:val="00D235E6"/>
    <w:rsid w:val="00D27A3D"/>
    <w:rsid w:val="00D3066C"/>
    <w:rsid w:val="00D30FE4"/>
    <w:rsid w:val="00D35F02"/>
    <w:rsid w:val="00D3612D"/>
    <w:rsid w:val="00D46884"/>
    <w:rsid w:val="00D54F45"/>
    <w:rsid w:val="00D566BA"/>
    <w:rsid w:val="00D6231D"/>
    <w:rsid w:val="00D64B5C"/>
    <w:rsid w:val="00D668E2"/>
    <w:rsid w:val="00D713DC"/>
    <w:rsid w:val="00D760C7"/>
    <w:rsid w:val="00D765D5"/>
    <w:rsid w:val="00D8098E"/>
    <w:rsid w:val="00D81E76"/>
    <w:rsid w:val="00D8485B"/>
    <w:rsid w:val="00D87877"/>
    <w:rsid w:val="00D87CC0"/>
    <w:rsid w:val="00D93BAF"/>
    <w:rsid w:val="00D96902"/>
    <w:rsid w:val="00DA0122"/>
    <w:rsid w:val="00DA106E"/>
    <w:rsid w:val="00DA168D"/>
    <w:rsid w:val="00DA25FF"/>
    <w:rsid w:val="00DA2B79"/>
    <w:rsid w:val="00DA37F9"/>
    <w:rsid w:val="00DA396F"/>
    <w:rsid w:val="00DA482F"/>
    <w:rsid w:val="00DB3956"/>
    <w:rsid w:val="00DB419E"/>
    <w:rsid w:val="00DB443D"/>
    <w:rsid w:val="00DB5912"/>
    <w:rsid w:val="00DB5C33"/>
    <w:rsid w:val="00DB5C9C"/>
    <w:rsid w:val="00DB7199"/>
    <w:rsid w:val="00DC0D84"/>
    <w:rsid w:val="00DC4919"/>
    <w:rsid w:val="00DC653B"/>
    <w:rsid w:val="00DC74CD"/>
    <w:rsid w:val="00DD12DD"/>
    <w:rsid w:val="00DD3B04"/>
    <w:rsid w:val="00DD3C8F"/>
    <w:rsid w:val="00DD4A4F"/>
    <w:rsid w:val="00DD71B8"/>
    <w:rsid w:val="00DE55CF"/>
    <w:rsid w:val="00DE6E51"/>
    <w:rsid w:val="00DE71CF"/>
    <w:rsid w:val="00DF088D"/>
    <w:rsid w:val="00DF256C"/>
    <w:rsid w:val="00E00C14"/>
    <w:rsid w:val="00E02DA2"/>
    <w:rsid w:val="00E02EC1"/>
    <w:rsid w:val="00E05945"/>
    <w:rsid w:val="00E12563"/>
    <w:rsid w:val="00E15ECA"/>
    <w:rsid w:val="00E16318"/>
    <w:rsid w:val="00E17917"/>
    <w:rsid w:val="00E24629"/>
    <w:rsid w:val="00E25019"/>
    <w:rsid w:val="00E25E69"/>
    <w:rsid w:val="00E3030E"/>
    <w:rsid w:val="00E3434D"/>
    <w:rsid w:val="00E36C2A"/>
    <w:rsid w:val="00E41C11"/>
    <w:rsid w:val="00E43832"/>
    <w:rsid w:val="00E449A2"/>
    <w:rsid w:val="00E47C64"/>
    <w:rsid w:val="00E5525E"/>
    <w:rsid w:val="00E56230"/>
    <w:rsid w:val="00E56871"/>
    <w:rsid w:val="00E5713D"/>
    <w:rsid w:val="00E5721D"/>
    <w:rsid w:val="00E7209D"/>
    <w:rsid w:val="00E73066"/>
    <w:rsid w:val="00E7482C"/>
    <w:rsid w:val="00E92619"/>
    <w:rsid w:val="00E92797"/>
    <w:rsid w:val="00E937A8"/>
    <w:rsid w:val="00E951B1"/>
    <w:rsid w:val="00E9677B"/>
    <w:rsid w:val="00EA2016"/>
    <w:rsid w:val="00EA3117"/>
    <w:rsid w:val="00EA6311"/>
    <w:rsid w:val="00EA7271"/>
    <w:rsid w:val="00EB062C"/>
    <w:rsid w:val="00EB30AA"/>
    <w:rsid w:val="00EB3B6D"/>
    <w:rsid w:val="00EB4BFD"/>
    <w:rsid w:val="00EB5D0E"/>
    <w:rsid w:val="00EC5B2C"/>
    <w:rsid w:val="00EC7346"/>
    <w:rsid w:val="00ED0AC0"/>
    <w:rsid w:val="00ED1000"/>
    <w:rsid w:val="00ED2360"/>
    <w:rsid w:val="00ED375A"/>
    <w:rsid w:val="00EE14EE"/>
    <w:rsid w:val="00EE1C1D"/>
    <w:rsid w:val="00EE2375"/>
    <w:rsid w:val="00EE2F9B"/>
    <w:rsid w:val="00EE31B8"/>
    <w:rsid w:val="00EF036B"/>
    <w:rsid w:val="00EF24C7"/>
    <w:rsid w:val="00EF2A76"/>
    <w:rsid w:val="00EF641B"/>
    <w:rsid w:val="00EF7123"/>
    <w:rsid w:val="00EF78D4"/>
    <w:rsid w:val="00F022A4"/>
    <w:rsid w:val="00F0237B"/>
    <w:rsid w:val="00F07339"/>
    <w:rsid w:val="00F1327A"/>
    <w:rsid w:val="00F137AE"/>
    <w:rsid w:val="00F161C0"/>
    <w:rsid w:val="00F20477"/>
    <w:rsid w:val="00F22359"/>
    <w:rsid w:val="00F22839"/>
    <w:rsid w:val="00F244B1"/>
    <w:rsid w:val="00F25545"/>
    <w:rsid w:val="00F34236"/>
    <w:rsid w:val="00F365AA"/>
    <w:rsid w:val="00F422FC"/>
    <w:rsid w:val="00F43062"/>
    <w:rsid w:val="00F44AEB"/>
    <w:rsid w:val="00F50412"/>
    <w:rsid w:val="00F50D24"/>
    <w:rsid w:val="00F60358"/>
    <w:rsid w:val="00F62AF6"/>
    <w:rsid w:val="00F63343"/>
    <w:rsid w:val="00F64F9D"/>
    <w:rsid w:val="00F761D8"/>
    <w:rsid w:val="00F76FB4"/>
    <w:rsid w:val="00F83FD8"/>
    <w:rsid w:val="00F865EF"/>
    <w:rsid w:val="00F87C49"/>
    <w:rsid w:val="00F93D0A"/>
    <w:rsid w:val="00F95031"/>
    <w:rsid w:val="00F96EDF"/>
    <w:rsid w:val="00F973AA"/>
    <w:rsid w:val="00FA14B0"/>
    <w:rsid w:val="00FA3AE3"/>
    <w:rsid w:val="00FA3F0F"/>
    <w:rsid w:val="00FB1F67"/>
    <w:rsid w:val="00FB4AEA"/>
    <w:rsid w:val="00FC4968"/>
    <w:rsid w:val="00FC5AB4"/>
    <w:rsid w:val="00FC726B"/>
    <w:rsid w:val="00FD0075"/>
    <w:rsid w:val="00FD4852"/>
    <w:rsid w:val="00FD5085"/>
    <w:rsid w:val="00FE3237"/>
    <w:rsid w:val="00FE4961"/>
    <w:rsid w:val="00FF03B7"/>
    <w:rsid w:val="00FF0B45"/>
    <w:rsid w:val="00FF285F"/>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36965"/>
  <w15:chartTrackingRefBased/>
  <w15:docId w15:val="{7E94A531-394B-9B43-B990-18A45122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A3282"/>
    <w:rPr>
      <w:b/>
      <w:bCs/>
    </w:rPr>
  </w:style>
  <w:style w:type="paragraph" w:customStyle="1" w:styleId="indent">
    <w:name w:val="indent"/>
    <w:basedOn w:val="Normal"/>
    <w:rsid w:val="00AA3282"/>
    <w:pPr>
      <w:spacing w:before="100" w:beforeAutospacing="1" w:after="100" w:afterAutospacing="1"/>
      <w:ind w:left="480" w:hanging="480"/>
    </w:pPr>
  </w:style>
  <w:style w:type="paragraph" w:styleId="Header">
    <w:name w:val="header"/>
    <w:basedOn w:val="Normal"/>
    <w:rsid w:val="003868E9"/>
    <w:pPr>
      <w:tabs>
        <w:tab w:val="center" w:pos="4320"/>
        <w:tab w:val="right" w:pos="8640"/>
      </w:tabs>
    </w:pPr>
  </w:style>
  <w:style w:type="paragraph" w:styleId="Footer">
    <w:name w:val="footer"/>
    <w:basedOn w:val="Normal"/>
    <w:rsid w:val="003868E9"/>
    <w:pPr>
      <w:tabs>
        <w:tab w:val="center" w:pos="4320"/>
        <w:tab w:val="right" w:pos="8640"/>
      </w:tabs>
    </w:pPr>
  </w:style>
  <w:style w:type="table" w:styleId="TableGrid">
    <w:name w:val="Table Grid"/>
    <w:basedOn w:val="TableNormal"/>
    <w:rsid w:val="0079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7B9"/>
    <w:rPr>
      <w:rFonts w:ascii="Tahoma" w:hAnsi="Tahoma" w:cs="Tahoma"/>
      <w:sz w:val="16"/>
      <w:szCs w:val="16"/>
    </w:rPr>
  </w:style>
  <w:style w:type="character" w:customStyle="1" w:styleId="printanswer">
    <w:name w:val="printanswer"/>
    <w:rsid w:val="008E553C"/>
  </w:style>
  <w:style w:type="character" w:styleId="Hyperlink">
    <w:name w:val="Hyperlink"/>
    <w:uiPriority w:val="99"/>
    <w:unhideWhenUsed/>
    <w:rsid w:val="00CB76A4"/>
    <w:rPr>
      <w:color w:val="0000FF"/>
      <w:u w:val="single"/>
    </w:rPr>
  </w:style>
  <w:style w:type="paragraph" w:customStyle="1" w:styleId="MediumList2-Accent41">
    <w:name w:val="Medium List 2 - Accent 41"/>
    <w:basedOn w:val="Normal"/>
    <w:link w:val="MediumList2-Accent4Char"/>
    <w:uiPriority w:val="34"/>
    <w:qFormat/>
    <w:rsid w:val="00972003"/>
    <w:pPr>
      <w:spacing w:after="160" w:line="259"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rsid w:val="00972003"/>
    <w:rPr>
      <w:rFonts w:ascii="Calibri" w:eastAsia="Calibri" w:hAnsi="Calibri"/>
      <w:sz w:val="22"/>
      <w:szCs w:val="22"/>
    </w:rPr>
  </w:style>
  <w:style w:type="paragraph" w:styleId="NormalWeb">
    <w:name w:val="Normal (Web)"/>
    <w:basedOn w:val="Normal"/>
    <w:uiPriority w:val="99"/>
    <w:unhideWhenUsed/>
    <w:rsid w:val="00597A3A"/>
    <w:rPr>
      <w:rFonts w:eastAsia="Calibri"/>
    </w:rPr>
  </w:style>
  <w:style w:type="character" w:styleId="Emphasis">
    <w:name w:val="Emphasis"/>
    <w:uiPriority w:val="20"/>
    <w:qFormat/>
    <w:rsid w:val="00597A3A"/>
    <w:rPr>
      <w:i/>
      <w:iCs/>
    </w:rPr>
  </w:style>
  <w:style w:type="paragraph" w:customStyle="1" w:styleId="ColorfulList-Accent21">
    <w:name w:val="Colorful List - Accent 21"/>
    <w:link w:val="ColorfulList-Accent2Char"/>
    <w:uiPriority w:val="1"/>
    <w:qFormat/>
    <w:rsid w:val="00BC72DF"/>
    <w:rPr>
      <w:rFonts w:ascii="Calibri" w:eastAsia="Calibri" w:hAnsi="Calibri"/>
      <w:sz w:val="22"/>
      <w:szCs w:val="22"/>
    </w:rPr>
  </w:style>
  <w:style w:type="character" w:customStyle="1" w:styleId="ColorfulList-Accent2Char">
    <w:name w:val="Colorful List - Accent 2 Char"/>
    <w:link w:val="ColorfulList-Accent21"/>
    <w:uiPriority w:val="1"/>
    <w:locked/>
    <w:rsid w:val="00BC72DF"/>
    <w:rPr>
      <w:rFonts w:ascii="Calibri" w:eastAsia="Calibri" w:hAnsi="Calibri"/>
      <w:sz w:val="22"/>
      <w:szCs w:val="22"/>
    </w:rPr>
  </w:style>
  <w:style w:type="paragraph" w:customStyle="1" w:styleId="MediumGrid21">
    <w:name w:val="Medium Grid 21"/>
    <w:uiPriority w:val="1"/>
    <w:qFormat/>
    <w:rsid w:val="00764A79"/>
    <w:rPr>
      <w:sz w:val="24"/>
      <w:szCs w:val="24"/>
    </w:rPr>
  </w:style>
  <w:style w:type="paragraph" w:customStyle="1" w:styleId="AMIATitle">
    <w:name w:val="AMIA Title"/>
    <w:basedOn w:val="Normal"/>
    <w:next w:val="Normal"/>
    <w:rsid w:val="00DC653B"/>
    <w:pPr>
      <w:spacing w:after="280"/>
      <w:jc w:val="center"/>
    </w:pPr>
    <w:rPr>
      <w:b/>
      <w:sz w:val="28"/>
      <w:szCs w:val="20"/>
    </w:rPr>
  </w:style>
  <w:style w:type="character" w:styleId="PageNumber">
    <w:name w:val="page number"/>
    <w:basedOn w:val="DefaultParagraphFont"/>
    <w:rsid w:val="00133C78"/>
  </w:style>
  <w:style w:type="character" w:customStyle="1" w:styleId="apple-converted-space">
    <w:name w:val="apple-converted-space"/>
    <w:basedOn w:val="DefaultParagraphFont"/>
    <w:rsid w:val="00AA1F87"/>
  </w:style>
  <w:style w:type="character" w:customStyle="1" w:styleId="authors">
    <w:name w:val="authors"/>
    <w:basedOn w:val="DefaultParagraphFont"/>
    <w:rsid w:val="008624E9"/>
  </w:style>
  <w:style w:type="character" w:customStyle="1" w:styleId="Date1">
    <w:name w:val="Date1"/>
    <w:basedOn w:val="DefaultParagraphFont"/>
    <w:rsid w:val="008624E9"/>
  </w:style>
  <w:style w:type="character" w:customStyle="1" w:styleId="arttitle">
    <w:name w:val="art_title"/>
    <w:basedOn w:val="DefaultParagraphFont"/>
    <w:rsid w:val="008624E9"/>
  </w:style>
  <w:style w:type="character" w:customStyle="1" w:styleId="serialtitle">
    <w:name w:val="serial_title"/>
    <w:basedOn w:val="DefaultParagraphFont"/>
    <w:rsid w:val="008624E9"/>
  </w:style>
  <w:style w:type="character" w:customStyle="1" w:styleId="doilink">
    <w:name w:val="doi_link"/>
    <w:basedOn w:val="DefaultParagraphFont"/>
    <w:rsid w:val="008624E9"/>
  </w:style>
  <w:style w:type="paragraph" w:styleId="ListParagraph">
    <w:name w:val="List Paragraph"/>
    <w:basedOn w:val="Normal"/>
    <w:uiPriority w:val="34"/>
    <w:qFormat/>
    <w:rsid w:val="000727BD"/>
    <w:pPr>
      <w:ind w:left="720"/>
      <w:contextualSpacing/>
    </w:pPr>
  </w:style>
  <w:style w:type="character" w:customStyle="1" w:styleId="topdisplay">
    <w:name w:val="topdisplay"/>
    <w:basedOn w:val="DefaultParagraphFont"/>
    <w:rsid w:val="000727BD"/>
  </w:style>
  <w:style w:type="paragraph" w:styleId="NoSpacing">
    <w:name w:val="No Spacing"/>
    <w:uiPriority w:val="1"/>
    <w:qFormat/>
    <w:rsid w:val="00F0237B"/>
    <w:rPr>
      <w:rFonts w:eastAsiaTheme="minorHAnsi" w:cstheme="minorBidi"/>
      <w:sz w:val="24"/>
      <w:szCs w:val="22"/>
    </w:rPr>
  </w:style>
  <w:style w:type="character" w:customStyle="1" w:styleId="source">
    <w:name w:val="source"/>
    <w:basedOn w:val="DefaultParagraphFont"/>
    <w:rsid w:val="00FD5085"/>
  </w:style>
  <w:style w:type="character" w:customStyle="1" w:styleId="pubdate">
    <w:name w:val="pubdate"/>
    <w:basedOn w:val="DefaultParagraphFont"/>
    <w:rsid w:val="00FD5085"/>
  </w:style>
  <w:style w:type="character" w:customStyle="1" w:styleId="volume">
    <w:name w:val="volume"/>
    <w:basedOn w:val="DefaultParagraphFont"/>
    <w:rsid w:val="00FD5085"/>
  </w:style>
  <w:style w:type="character" w:customStyle="1" w:styleId="issue">
    <w:name w:val="issue"/>
    <w:basedOn w:val="DefaultParagraphFont"/>
    <w:rsid w:val="00FD5085"/>
  </w:style>
  <w:style w:type="character" w:customStyle="1" w:styleId="pages">
    <w:name w:val="pages"/>
    <w:basedOn w:val="DefaultParagraphFont"/>
    <w:rsid w:val="00FD5085"/>
  </w:style>
  <w:style w:type="character" w:customStyle="1" w:styleId="doi">
    <w:name w:val="doi"/>
    <w:basedOn w:val="DefaultParagraphFont"/>
    <w:rsid w:val="00FD5085"/>
  </w:style>
  <w:style w:type="character" w:customStyle="1" w:styleId="pmid">
    <w:name w:val="pmid"/>
    <w:basedOn w:val="DefaultParagraphFont"/>
    <w:rsid w:val="00FD5085"/>
  </w:style>
  <w:style w:type="character" w:customStyle="1" w:styleId="pmcid">
    <w:name w:val="pmcid"/>
    <w:basedOn w:val="DefaultParagraphFont"/>
    <w:rsid w:val="00FD5085"/>
  </w:style>
  <w:style w:type="character" w:customStyle="1" w:styleId="pubstatus">
    <w:name w:val="pubstatus"/>
    <w:basedOn w:val="DefaultParagraphFont"/>
    <w:rsid w:val="00FD5085"/>
  </w:style>
  <w:style w:type="character" w:styleId="FollowedHyperlink">
    <w:name w:val="FollowedHyperlink"/>
    <w:basedOn w:val="DefaultParagraphFont"/>
    <w:rsid w:val="00356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6159">
      <w:bodyDiv w:val="1"/>
      <w:marLeft w:val="0"/>
      <w:marRight w:val="0"/>
      <w:marTop w:val="0"/>
      <w:marBottom w:val="0"/>
      <w:divBdr>
        <w:top w:val="none" w:sz="0" w:space="0" w:color="auto"/>
        <w:left w:val="none" w:sz="0" w:space="0" w:color="auto"/>
        <w:bottom w:val="none" w:sz="0" w:space="0" w:color="auto"/>
        <w:right w:val="none" w:sz="0" w:space="0" w:color="auto"/>
      </w:divBdr>
    </w:div>
    <w:div w:id="257442514">
      <w:bodyDiv w:val="1"/>
      <w:marLeft w:val="0"/>
      <w:marRight w:val="0"/>
      <w:marTop w:val="0"/>
      <w:marBottom w:val="0"/>
      <w:divBdr>
        <w:top w:val="none" w:sz="0" w:space="0" w:color="auto"/>
        <w:left w:val="none" w:sz="0" w:space="0" w:color="auto"/>
        <w:bottom w:val="none" w:sz="0" w:space="0" w:color="auto"/>
        <w:right w:val="none" w:sz="0" w:space="0" w:color="auto"/>
      </w:divBdr>
    </w:div>
    <w:div w:id="287711367">
      <w:bodyDiv w:val="1"/>
      <w:marLeft w:val="0"/>
      <w:marRight w:val="0"/>
      <w:marTop w:val="0"/>
      <w:marBottom w:val="0"/>
      <w:divBdr>
        <w:top w:val="none" w:sz="0" w:space="0" w:color="auto"/>
        <w:left w:val="none" w:sz="0" w:space="0" w:color="auto"/>
        <w:bottom w:val="none" w:sz="0" w:space="0" w:color="auto"/>
        <w:right w:val="none" w:sz="0" w:space="0" w:color="auto"/>
      </w:divBdr>
    </w:div>
    <w:div w:id="317730318">
      <w:bodyDiv w:val="1"/>
      <w:marLeft w:val="0"/>
      <w:marRight w:val="0"/>
      <w:marTop w:val="0"/>
      <w:marBottom w:val="0"/>
      <w:divBdr>
        <w:top w:val="none" w:sz="0" w:space="0" w:color="auto"/>
        <w:left w:val="none" w:sz="0" w:space="0" w:color="auto"/>
        <w:bottom w:val="none" w:sz="0" w:space="0" w:color="auto"/>
        <w:right w:val="none" w:sz="0" w:space="0" w:color="auto"/>
      </w:divBdr>
    </w:div>
    <w:div w:id="325746090">
      <w:bodyDiv w:val="1"/>
      <w:marLeft w:val="0"/>
      <w:marRight w:val="0"/>
      <w:marTop w:val="0"/>
      <w:marBottom w:val="0"/>
      <w:divBdr>
        <w:top w:val="none" w:sz="0" w:space="0" w:color="auto"/>
        <w:left w:val="none" w:sz="0" w:space="0" w:color="auto"/>
        <w:bottom w:val="none" w:sz="0" w:space="0" w:color="auto"/>
        <w:right w:val="none" w:sz="0" w:space="0" w:color="auto"/>
      </w:divBdr>
    </w:div>
    <w:div w:id="419914591">
      <w:bodyDiv w:val="1"/>
      <w:marLeft w:val="0"/>
      <w:marRight w:val="0"/>
      <w:marTop w:val="0"/>
      <w:marBottom w:val="0"/>
      <w:divBdr>
        <w:top w:val="none" w:sz="0" w:space="0" w:color="auto"/>
        <w:left w:val="none" w:sz="0" w:space="0" w:color="auto"/>
        <w:bottom w:val="none" w:sz="0" w:space="0" w:color="auto"/>
        <w:right w:val="none" w:sz="0" w:space="0" w:color="auto"/>
      </w:divBdr>
    </w:div>
    <w:div w:id="485173573">
      <w:bodyDiv w:val="1"/>
      <w:marLeft w:val="0"/>
      <w:marRight w:val="0"/>
      <w:marTop w:val="0"/>
      <w:marBottom w:val="0"/>
      <w:divBdr>
        <w:top w:val="none" w:sz="0" w:space="0" w:color="auto"/>
        <w:left w:val="none" w:sz="0" w:space="0" w:color="auto"/>
        <w:bottom w:val="none" w:sz="0" w:space="0" w:color="auto"/>
        <w:right w:val="none" w:sz="0" w:space="0" w:color="auto"/>
      </w:divBdr>
    </w:div>
    <w:div w:id="487942877">
      <w:bodyDiv w:val="1"/>
      <w:marLeft w:val="0"/>
      <w:marRight w:val="0"/>
      <w:marTop w:val="0"/>
      <w:marBottom w:val="0"/>
      <w:divBdr>
        <w:top w:val="none" w:sz="0" w:space="0" w:color="auto"/>
        <w:left w:val="none" w:sz="0" w:space="0" w:color="auto"/>
        <w:bottom w:val="none" w:sz="0" w:space="0" w:color="auto"/>
        <w:right w:val="none" w:sz="0" w:space="0" w:color="auto"/>
      </w:divBdr>
    </w:div>
    <w:div w:id="497696898">
      <w:bodyDiv w:val="1"/>
      <w:marLeft w:val="0"/>
      <w:marRight w:val="0"/>
      <w:marTop w:val="0"/>
      <w:marBottom w:val="0"/>
      <w:divBdr>
        <w:top w:val="none" w:sz="0" w:space="0" w:color="auto"/>
        <w:left w:val="none" w:sz="0" w:space="0" w:color="auto"/>
        <w:bottom w:val="none" w:sz="0" w:space="0" w:color="auto"/>
        <w:right w:val="none" w:sz="0" w:space="0" w:color="auto"/>
      </w:divBdr>
    </w:div>
    <w:div w:id="499469195">
      <w:bodyDiv w:val="1"/>
      <w:marLeft w:val="0"/>
      <w:marRight w:val="0"/>
      <w:marTop w:val="0"/>
      <w:marBottom w:val="0"/>
      <w:divBdr>
        <w:top w:val="none" w:sz="0" w:space="0" w:color="auto"/>
        <w:left w:val="none" w:sz="0" w:space="0" w:color="auto"/>
        <w:bottom w:val="none" w:sz="0" w:space="0" w:color="auto"/>
        <w:right w:val="none" w:sz="0" w:space="0" w:color="auto"/>
      </w:divBdr>
    </w:div>
    <w:div w:id="506746870">
      <w:bodyDiv w:val="1"/>
      <w:marLeft w:val="0"/>
      <w:marRight w:val="0"/>
      <w:marTop w:val="0"/>
      <w:marBottom w:val="0"/>
      <w:divBdr>
        <w:top w:val="none" w:sz="0" w:space="0" w:color="auto"/>
        <w:left w:val="none" w:sz="0" w:space="0" w:color="auto"/>
        <w:bottom w:val="none" w:sz="0" w:space="0" w:color="auto"/>
        <w:right w:val="none" w:sz="0" w:space="0" w:color="auto"/>
      </w:divBdr>
    </w:div>
    <w:div w:id="522406625">
      <w:bodyDiv w:val="1"/>
      <w:marLeft w:val="0"/>
      <w:marRight w:val="0"/>
      <w:marTop w:val="0"/>
      <w:marBottom w:val="0"/>
      <w:divBdr>
        <w:top w:val="none" w:sz="0" w:space="0" w:color="auto"/>
        <w:left w:val="none" w:sz="0" w:space="0" w:color="auto"/>
        <w:bottom w:val="none" w:sz="0" w:space="0" w:color="auto"/>
        <w:right w:val="none" w:sz="0" w:space="0" w:color="auto"/>
      </w:divBdr>
    </w:div>
    <w:div w:id="527912285">
      <w:bodyDiv w:val="1"/>
      <w:marLeft w:val="0"/>
      <w:marRight w:val="0"/>
      <w:marTop w:val="0"/>
      <w:marBottom w:val="0"/>
      <w:divBdr>
        <w:top w:val="none" w:sz="0" w:space="0" w:color="auto"/>
        <w:left w:val="none" w:sz="0" w:space="0" w:color="auto"/>
        <w:bottom w:val="none" w:sz="0" w:space="0" w:color="auto"/>
        <w:right w:val="none" w:sz="0" w:space="0" w:color="auto"/>
      </w:divBdr>
      <w:divsChild>
        <w:div w:id="34895520">
          <w:marLeft w:val="0"/>
          <w:marRight w:val="0"/>
          <w:marTop w:val="0"/>
          <w:marBottom w:val="0"/>
          <w:divBdr>
            <w:top w:val="none" w:sz="0" w:space="0" w:color="auto"/>
            <w:left w:val="none" w:sz="0" w:space="0" w:color="auto"/>
            <w:bottom w:val="none" w:sz="0" w:space="0" w:color="auto"/>
            <w:right w:val="none" w:sz="0" w:space="0" w:color="auto"/>
          </w:divBdr>
        </w:div>
        <w:div w:id="73935722">
          <w:marLeft w:val="0"/>
          <w:marRight w:val="0"/>
          <w:marTop w:val="0"/>
          <w:marBottom w:val="0"/>
          <w:divBdr>
            <w:top w:val="none" w:sz="0" w:space="0" w:color="auto"/>
            <w:left w:val="none" w:sz="0" w:space="0" w:color="auto"/>
            <w:bottom w:val="none" w:sz="0" w:space="0" w:color="auto"/>
            <w:right w:val="none" w:sz="0" w:space="0" w:color="auto"/>
          </w:divBdr>
        </w:div>
        <w:div w:id="233052619">
          <w:marLeft w:val="0"/>
          <w:marRight w:val="0"/>
          <w:marTop w:val="0"/>
          <w:marBottom w:val="0"/>
          <w:divBdr>
            <w:top w:val="none" w:sz="0" w:space="0" w:color="auto"/>
            <w:left w:val="none" w:sz="0" w:space="0" w:color="auto"/>
            <w:bottom w:val="none" w:sz="0" w:space="0" w:color="auto"/>
            <w:right w:val="none" w:sz="0" w:space="0" w:color="auto"/>
          </w:divBdr>
        </w:div>
        <w:div w:id="256907720">
          <w:marLeft w:val="0"/>
          <w:marRight w:val="0"/>
          <w:marTop w:val="0"/>
          <w:marBottom w:val="0"/>
          <w:divBdr>
            <w:top w:val="none" w:sz="0" w:space="0" w:color="auto"/>
            <w:left w:val="none" w:sz="0" w:space="0" w:color="auto"/>
            <w:bottom w:val="none" w:sz="0" w:space="0" w:color="auto"/>
            <w:right w:val="none" w:sz="0" w:space="0" w:color="auto"/>
          </w:divBdr>
        </w:div>
        <w:div w:id="491027568">
          <w:marLeft w:val="0"/>
          <w:marRight w:val="0"/>
          <w:marTop w:val="0"/>
          <w:marBottom w:val="0"/>
          <w:divBdr>
            <w:top w:val="none" w:sz="0" w:space="0" w:color="auto"/>
            <w:left w:val="none" w:sz="0" w:space="0" w:color="auto"/>
            <w:bottom w:val="none" w:sz="0" w:space="0" w:color="auto"/>
            <w:right w:val="none" w:sz="0" w:space="0" w:color="auto"/>
          </w:divBdr>
        </w:div>
        <w:div w:id="549265958">
          <w:marLeft w:val="0"/>
          <w:marRight w:val="0"/>
          <w:marTop w:val="0"/>
          <w:marBottom w:val="0"/>
          <w:divBdr>
            <w:top w:val="none" w:sz="0" w:space="0" w:color="auto"/>
            <w:left w:val="none" w:sz="0" w:space="0" w:color="auto"/>
            <w:bottom w:val="none" w:sz="0" w:space="0" w:color="auto"/>
            <w:right w:val="none" w:sz="0" w:space="0" w:color="auto"/>
          </w:divBdr>
        </w:div>
        <w:div w:id="560556949">
          <w:marLeft w:val="0"/>
          <w:marRight w:val="0"/>
          <w:marTop w:val="0"/>
          <w:marBottom w:val="0"/>
          <w:divBdr>
            <w:top w:val="none" w:sz="0" w:space="0" w:color="auto"/>
            <w:left w:val="none" w:sz="0" w:space="0" w:color="auto"/>
            <w:bottom w:val="none" w:sz="0" w:space="0" w:color="auto"/>
            <w:right w:val="none" w:sz="0" w:space="0" w:color="auto"/>
          </w:divBdr>
        </w:div>
        <w:div w:id="750812210">
          <w:marLeft w:val="0"/>
          <w:marRight w:val="0"/>
          <w:marTop w:val="0"/>
          <w:marBottom w:val="0"/>
          <w:divBdr>
            <w:top w:val="none" w:sz="0" w:space="0" w:color="auto"/>
            <w:left w:val="none" w:sz="0" w:space="0" w:color="auto"/>
            <w:bottom w:val="none" w:sz="0" w:space="0" w:color="auto"/>
            <w:right w:val="none" w:sz="0" w:space="0" w:color="auto"/>
          </w:divBdr>
        </w:div>
        <w:div w:id="768426221">
          <w:marLeft w:val="0"/>
          <w:marRight w:val="0"/>
          <w:marTop w:val="0"/>
          <w:marBottom w:val="0"/>
          <w:divBdr>
            <w:top w:val="none" w:sz="0" w:space="0" w:color="auto"/>
            <w:left w:val="none" w:sz="0" w:space="0" w:color="auto"/>
            <w:bottom w:val="none" w:sz="0" w:space="0" w:color="auto"/>
            <w:right w:val="none" w:sz="0" w:space="0" w:color="auto"/>
          </w:divBdr>
        </w:div>
        <w:div w:id="770470867">
          <w:marLeft w:val="0"/>
          <w:marRight w:val="0"/>
          <w:marTop w:val="0"/>
          <w:marBottom w:val="0"/>
          <w:divBdr>
            <w:top w:val="none" w:sz="0" w:space="0" w:color="auto"/>
            <w:left w:val="none" w:sz="0" w:space="0" w:color="auto"/>
            <w:bottom w:val="none" w:sz="0" w:space="0" w:color="auto"/>
            <w:right w:val="none" w:sz="0" w:space="0" w:color="auto"/>
          </w:divBdr>
        </w:div>
        <w:div w:id="814638888">
          <w:marLeft w:val="0"/>
          <w:marRight w:val="0"/>
          <w:marTop w:val="0"/>
          <w:marBottom w:val="0"/>
          <w:divBdr>
            <w:top w:val="none" w:sz="0" w:space="0" w:color="auto"/>
            <w:left w:val="none" w:sz="0" w:space="0" w:color="auto"/>
            <w:bottom w:val="none" w:sz="0" w:space="0" w:color="auto"/>
            <w:right w:val="none" w:sz="0" w:space="0" w:color="auto"/>
          </w:divBdr>
        </w:div>
        <w:div w:id="888616331">
          <w:marLeft w:val="0"/>
          <w:marRight w:val="0"/>
          <w:marTop w:val="0"/>
          <w:marBottom w:val="0"/>
          <w:divBdr>
            <w:top w:val="none" w:sz="0" w:space="0" w:color="auto"/>
            <w:left w:val="none" w:sz="0" w:space="0" w:color="auto"/>
            <w:bottom w:val="none" w:sz="0" w:space="0" w:color="auto"/>
            <w:right w:val="none" w:sz="0" w:space="0" w:color="auto"/>
          </w:divBdr>
        </w:div>
        <w:div w:id="927810427">
          <w:marLeft w:val="0"/>
          <w:marRight w:val="0"/>
          <w:marTop w:val="0"/>
          <w:marBottom w:val="0"/>
          <w:divBdr>
            <w:top w:val="none" w:sz="0" w:space="0" w:color="auto"/>
            <w:left w:val="none" w:sz="0" w:space="0" w:color="auto"/>
            <w:bottom w:val="none" w:sz="0" w:space="0" w:color="auto"/>
            <w:right w:val="none" w:sz="0" w:space="0" w:color="auto"/>
          </w:divBdr>
        </w:div>
        <w:div w:id="1065763784">
          <w:marLeft w:val="0"/>
          <w:marRight w:val="0"/>
          <w:marTop w:val="0"/>
          <w:marBottom w:val="0"/>
          <w:divBdr>
            <w:top w:val="none" w:sz="0" w:space="0" w:color="auto"/>
            <w:left w:val="none" w:sz="0" w:space="0" w:color="auto"/>
            <w:bottom w:val="none" w:sz="0" w:space="0" w:color="auto"/>
            <w:right w:val="none" w:sz="0" w:space="0" w:color="auto"/>
          </w:divBdr>
        </w:div>
        <w:div w:id="1134178672">
          <w:marLeft w:val="0"/>
          <w:marRight w:val="0"/>
          <w:marTop w:val="0"/>
          <w:marBottom w:val="0"/>
          <w:divBdr>
            <w:top w:val="none" w:sz="0" w:space="0" w:color="auto"/>
            <w:left w:val="none" w:sz="0" w:space="0" w:color="auto"/>
            <w:bottom w:val="none" w:sz="0" w:space="0" w:color="auto"/>
            <w:right w:val="none" w:sz="0" w:space="0" w:color="auto"/>
          </w:divBdr>
        </w:div>
        <w:div w:id="1173029203">
          <w:marLeft w:val="0"/>
          <w:marRight w:val="0"/>
          <w:marTop w:val="0"/>
          <w:marBottom w:val="0"/>
          <w:divBdr>
            <w:top w:val="none" w:sz="0" w:space="0" w:color="auto"/>
            <w:left w:val="none" w:sz="0" w:space="0" w:color="auto"/>
            <w:bottom w:val="none" w:sz="0" w:space="0" w:color="auto"/>
            <w:right w:val="none" w:sz="0" w:space="0" w:color="auto"/>
          </w:divBdr>
        </w:div>
        <w:div w:id="1194732465">
          <w:marLeft w:val="0"/>
          <w:marRight w:val="0"/>
          <w:marTop w:val="0"/>
          <w:marBottom w:val="0"/>
          <w:divBdr>
            <w:top w:val="none" w:sz="0" w:space="0" w:color="auto"/>
            <w:left w:val="none" w:sz="0" w:space="0" w:color="auto"/>
            <w:bottom w:val="none" w:sz="0" w:space="0" w:color="auto"/>
            <w:right w:val="none" w:sz="0" w:space="0" w:color="auto"/>
          </w:divBdr>
        </w:div>
        <w:div w:id="1216509419">
          <w:marLeft w:val="0"/>
          <w:marRight w:val="0"/>
          <w:marTop w:val="0"/>
          <w:marBottom w:val="0"/>
          <w:divBdr>
            <w:top w:val="none" w:sz="0" w:space="0" w:color="auto"/>
            <w:left w:val="none" w:sz="0" w:space="0" w:color="auto"/>
            <w:bottom w:val="none" w:sz="0" w:space="0" w:color="auto"/>
            <w:right w:val="none" w:sz="0" w:space="0" w:color="auto"/>
          </w:divBdr>
        </w:div>
        <w:div w:id="1581989659">
          <w:marLeft w:val="0"/>
          <w:marRight w:val="0"/>
          <w:marTop w:val="0"/>
          <w:marBottom w:val="0"/>
          <w:divBdr>
            <w:top w:val="none" w:sz="0" w:space="0" w:color="auto"/>
            <w:left w:val="none" w:sz="0" w:space="0" w:color="auto"/>
            <w:bottom w:val="none" w:sz="0" w:space="0" w:color="auto"/>
            <w:right w:val="none" w:sz="0" w:space="0" w:color="auto"/>
          </w:divBdr>
        </w:div>
        <w:div w:id="1638148083">
          <w:marLeft w:val="0"/>
          <w:marRight w:val="0"/>
          <w:marTop w:val="0"/>
          <w:marBottom w:val="0"/>
          <w:divBdr>
            <w:top w:val="none" w:sz="0" w:space="0" w:color="auto"/>
            <w:left w:val="none" w:sz="0" w:space="0" w:color="auto"/>
            <w:bottom w:val="none" w:sz="0" w:space="0" w:color="auto"/>
            <w:right w:val="none" w:sz="0" w:space="0" w:color="auto"/>
          </w:divBdr>
        </w:div>
        <w:div w:id="1643077752">
          <w:marLeft w:val="0"/>
          <w:marRight w:val="0"/>
          <w:marTop w:val="0"/>
          <w:marBottom w:val="0"/>
          <w:divBdr>
            <w:top w:val="none" w:sz="0" w:space="0" w:color="auto"/>
            <w:left w:val="none" w:sz="0" w:space="0" w:color="auto"/>
            <w:bottom w:val="none" w:sz="0" w:space="0" w:color="auto"/>
            <w:right w:val="none" w:sz="0" w:space="0" w:color="auto"/>
          </w:divBdr>
        </w:div>
        <w:div w:id="1660695250">
          <w:marLeft w:val="0"/>
          <w:marRight w:val="0"/>
          <w:marTop w:val="0"/>
          <w:marBottom w:val="0"/>
          <w:divBdr>
            <w:top w:val="none" w:sz="0" w:space="0" w:color="auto"/>
            <w:left w:val="none" w:sz="0" w:space="0" w:color="auto"/>
            <w:bottom w:val="none" w:sz="0" w:space="0" w:color="auto"/>
            <w:right w:val="none" w:sz="0" w:space="0" w:color="auto"/>
          </w:divBdr>
        </w:div>
        <w:div w:id="1701776966">
          <w:marLeft w:val="0"/>
          <w:marRight w:val="0"/>
          <w:marTop w:val="0"/>
          <w:marBottom w:val="0"/>
          <w:divBdr>
            <w:top w:val="none" w:sz="0" w:space="0" w:color="auto"/>
            <w:left w:val="none" w:sz="0" w:space="0" w:color="auto"/>
            <w:bottom w:val="none" w:sz="0" w:space="0" w:color="auto"/>
            <w:right w:val="none" w:sz="0" w:space="0" w:color="auto"/>
          </w:divBdr>
        </w:div>
        <w:div w:id="1796485568">
          <w:marLeft w:val="0"/>
          <w:marRight w:val="0"/>
          <w:marTop w:val="0"/>
          <w:marBottom w:val="0"/>
          <w:divBdr>
            <w:top w:val="none" w:sz="0" w:space="0" w:color="auto"/>
            <w:left w:val="none" w:sz="0" w:space="0" w:color="auto"/>
            <w:bottom w:val="none" w:sz="0" w:space="0" w:color="auto"/>
            <w:right w:val="none" w:sz="0" w:space="0" w:color="auto"/>
          </w:divBdr>
        </w:div>
        <w:div w:id="2014019206">
          <w:marLeft w:val="0"/>
          <w:marRight w:val="0"/>
          <w:marTop w:val="0"/>
          <w:marBottom w:val="0"/>
          <w:divBdr>
            <w:top w:val="none" w:sz="0" w:space="0" w:color="auto"/>
            <w:left w:val="none" w:sz="0" w:space="0" w:color="auto"/>
            <w:bottom w:val="none" w:sz="0" w:space="0" w:color="auto"/>
            <w:right w:val="none" w:sz="0" w:space="0" w:color="auto"/>
          </w:divBdr>
        </w:div>
        <w:div w:id="2136100274">
          <w:marLeft w:val="0"/>
          <w:marRight w:val="0"/>
          <w:marTop w:val="0"/>
          <w:marBottom w:val="0"/>
          <w:divBdr>
            <w:top w:val="none" w:sz="0" w:space="0" w:color="auto"/>
            <w:left w:val="none" w:sz="0" w:space="0" w:color="auto"/>
            <w:bottom w:val="none" w:sz="0" w:space="0" w:color="auto"/>
            <w:right w:val="none" w:sz="0" w:space="0" w:color="auto"/>
          </w:divBdr>
        </w:div>
      </w:divsChild>
    </w:div>
    <w:div w:id="562525089">
      <w:bodyDiv w:val="1"/>
      <w:marLeft w:val="0"/>
      <w:marRight w:val="0"/>
      <w:marTop w:val="0"/>
      <w:marBottom w:val="0"/>
      <w:divBdr>
        <w:top w:val="none" w:sz="0" w:space="0" w:color="auto"/>
        <w:left w:val="none" w:sz="0" w:space="0" w:color="auto"/>
        <w:bottom w:val="none" w:sz="0" w:space="0" w:color="auto"/>
        <w:right w:val="none" w:sz="0" w:space="0" w:color="auto"/>
      </w:divBdr>
      <w:divsChild>
        <w:div w:id="1153334265">
          <w:marLeft w:val="0"/>
          <w:marRight w:val="0"/>
          <w:marTop w:val="0"/>
          <w:marBottom w:val="0"/>
          <w:divBdr>
            <w:top w:val="none" w:sz="0" w:space="0" w:color="auto"/>
            <w:left w:val="none" w:sz="0" w:space="0" w:color="auto"/>
            <w:bottom w:val="none" w:sz="0" w:space="0" w:color="auto"/>
            <w:right w:val="none" w:sz="0" w:space="0" w:color="auto"/>
          </w:divBdr>
          <w:divsChild>
            <w:div w:id="1983340245">
              <w:marLeft w:val="0"/>
              <w:marRight w:val="0"/>
              <w:marTop w:val="0"/>
              <w:marBottom w:val="0"/>
              <w:divBdr>
                <w:top w:val="none" w:sz="0" w:space="0" w:color="auto"/>
                <w:left w:val="none" w:sz="0" w:space="0" w:color="auto"/>
                <w:bottom w:val="none" w:sz="0" w:space="0" w:color="auto"/>
                <w:right w:val="none" w:sz="0" w:space="0" w:color="auto"/>
              </w:divBdr>
              <w:divsChild>
                <w:div w:id="896431469">
                  <w:marLeft w:val="0"/>
                  <w:marRight w:val="0"/>
                  <w:marTop w:val="0"/>
                  <w:marBottom w:val="0"/>
                  <w:divBdr>
                    <w:top w:val="none" w:sz="0" w:space="0" w:color="auto"/>
                    <w:left w:val="none" w:sz="0" w:space="0" w:color="auto"/>
                    <w:bottom w:val="none" w:sz="0" w:space="0" w:color="auto"/>
                    <w:right w:val="none" w:sz="0" w:space="0" w:color="auto"/>
                  </w:divBdr>
                  <w:divsChild>
                    <w:div w:id="1666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480">
      <w:bodyDiv w:val="1"/>
      <w:marLeft w:val="0"/>
      <w:marRight w:val="0"/>
      <w:marTop w:val="0"/>
      <w:marBottom w:val="0"/>
      <w:divBdr>
        <w:top w:val="none" w:sz="0" w:space="0" w:color="auto"/>
        <w:left w:val="none" w:sz="0" w:space="0" w:color="auto"/>
        <w:bottom w:val="none" w:sz="0" w:space="0" w:color="auto"/>
        <w:right w:val="none" w:sz="0" w:space="0" w:color="auto"/>
      </w:divBdr>
    </w:div>
    <w:div w:id="573970760">
      <w:bodyDiv w:val="1"/>
      <w:marLeft w:val="0"/>
      <w:marRight w:val="0"/>
      <w:marTop w:val="0"/>
      <w:marBottom w:val="0"/>
      <w:divBdr>
        <w:top w:val="none" w:sz="0" w:space="0" w:color="auto"/>
        <w:left w:val="none" w:sz="0" w:space="0" w:color="auto"/>
        <w:bottom w:val="none" w:sz="0" w:space="0" w:color="auto"/>
        <w:right w:val="none" w:sz="0" w:space="0" w:color="auto"/>
      </w:divBdr>
    </w:div>
    <w:div w:id="575166004">
      <w:bodyDiv w:val="1"/>
      <w:marLeft w:val="0"/>
      <w:marRight w:val="0"/>
      <w:marTop w:val="0"/>
      <w:marBottom w:val="0"/>
      <w:divBdr>
        <w:top w:val="none" w:sz="0" w:space="0" w:color="auto"/>
        <w:left w:val="none" w:sz="0" w:space="0" w:color="auto"/>
        <w:bottom w:val="none" w:sz="0" w:space="0" w:color="auto"/>
        <w:right w:val="none" w:sz="0" w:space="0" w:color="auto"/>
      </w:divBdr>
    </w:div>
    <w:div w:id="606740628">
      <w:bodyDiv w:val="1"/>
      <w:marLeft w:val="0"/>
      <w:marRight w:val="0"/>
      <w:marTop w:val="0"/>
      <w:marBottom w:val="0"/>
      <w:divBdr>
        <w:top w:val="none" w:sz="0" w:space="0" w:color="auto"/>
        <w:left w:val="none" w:sz="0" w:space="0" w:color="auto"/>
        <w:bottom w:val="none" w:sz="0" w:space="0" w:color="auto"/>
        <w:right w:val="none" w:sz="0" w:space="0" w:color="auto"/>
      </w:divBdr>
      <w:divsChild>
        <w:div w:id="66195872">
          <w:marLeft w:val="0"/>
          <w:marRight w:val="0"/>
          <w:marTop w:val="0"/>
          <w:marBottom w:val="0"/>
          <w:divBdr>
            <w:top w:val="none" w:sz="0" w:space="0" w:color="auto"/>
            <w:left w:val="none" w:sz="0" w:space="0" w:color="auto"/>
            <w:bottom w:val="none" w:sz="0" w:space="0" w:color="auto"/>
            <w:right w:val="none" w:sz="0" w:space="0" w:color="auto"/>
          </w:divBdr>
        </w:div>
        <w:div w:id="112604031">
          <w:marLeft w:val="0"/>
          <w:marRight w:val="0"/>
          <w:marTop w:val="0"/>
          <w:marBottom w:val="0"/>
          <w:divBdr>
            <w:top w:val="none" w:sz="0" w:space="0" w:color="auto"/>
            <w:left w:val="none" w:sz="0" w:space="0" w:color="auto"/>
            <w:bottom w:val="none" w:sz="0" w:space="0" w:color="auto"/>
            <w:right w:val="none" w:sz="0" w:space="0" w:color="auto"/>
          </w:divBdr>
        </w:div>
        <w:div w:id="128986546">
          <w:marLeft w:val="0"/>
          <w:marRight w:val="0"/>
          <w:marTop w:val="0"/>
          <w:marBottom w:val="0"/>
          <w:divBdr>
            <w:top w:val="none" w:sz="0" w:space="0" w:color="auto"/>
            <w:left w:val="none" w:sz="0" w:space="0" w:color="auto"/>
            <w:bottom w:val="none" w:sz="0" w:space="0" w:color="auto"/>
            <w:right w:val="none" w:sz="0" w:space="0" w:color="auto"/>
          </w:divBdr>
        </w:div>
        <w:div w:id="216017496">
          <w:marLeft w:val="0"/>
          <w:marRight w:val="0"/>
          <w:marTop w:val="0"/>
          <w:marBottom w:val="0"/>
          <w:divBdr>
            <w:top w:val="none" w:sz="0" w:space="0" w:color="auto"/>
            <w:left w:val="none" w:sz="0" w:space="0" w:color="auto"/>
            <w:bottom w:val="none" w:sz="0" w:space="0" w:color="auto"/>
            <w:right w:val="none" w:sz="0" w:space="0" w:color="auto"/>
          </w:divBdr>
        </w:div>
        <w:div w:id="300887785">
          <w:marLeft w:val="0"/>
          <w:marRight w:val="0"/>
          <w:marTop w:val="0"/>
          <w:marBottom w:val="0"/>
          <w:divBdr>
            <w:top w:val="none" w:sz="0" w:space="0" w:color="auto"/>
            <w:left w:val="none" w:sz="0" w:space="0" w:color="auto"/>
            <w:bottom w:val="none" w:sz="0" w:space="0" w:color="auto"/>
            <w:right w:val="none" w:sz="0" w:space="0" w:color="auto"/>
          </w:divBdr>
        </w:div>
        <w:div w:id="305594538">
          <w:marLeft w:val="0"/>
          <w:marRight w:val="0"/>
          <w:marTop w:val="0"/>
          <w:marBottom w:val="0"/>
          <w:divBdr>
            <w:top w:val="none" w:sz="0" w:space="0" w:color="auto"/>
            <w:left w:val="none" w:sz="0" w:space="0" w:color="auto"/>
            <w:bottom w:val="none" w:sz="0" w:space="0" w:color="auto"/>
            <w:right w:val="none" w:sz="0" w:space="0" w:color="auto"/>
          </w:divBdr>
        </w:div>
        <w:div w:id="356277392">
          <w:marLeft w:val="0"/>
          <w:marRight w:val="0"/>
          <w:marTop w:val="0"/>
          <w:marBottom w:val="0"/>
          <w:divBdr>
            <w:top w:val="none" w:sz="0" w:space="0" w:color="auto"/>
            <w:left w:val="none" w:sz="0" w:space="0" w:color="auto"/>
            <w:bottom w:val="none" w:sz="0" w:space="0" w:color="auto"/>
            <w:right w:val="none" w:sz="0" w:space="0" w:color="auto"/>
          </w:divBdr>
        </w:div>
        <w:div w:id="374818159">
          <w:marLeft w:val="0"/>
          <w:marRight w:val="0"/>
          <w:marTop w:val="0"/>
          <w:marBottom w:val="0"/>
          <w:divBdr>
            <w:top w:val="none" w:sz="0" w:space="0" w:color="auto"/>
            <w:left w:val="none" w:sz="0" w:space="0" w:color="auto"/>
            <w:bottom w:val="none" w:sz="0" w:space="0" w:color="auto"/>
            <w:right w:val="none" w:sz="0" w:space="0" w:color="auto"/>
          </w:divBdr>
        </w:div>
        <w:div w:id="504176270">
          <w:marLeft w:val="0"/>
          <w:marRight w:val="0"/>
          <w:marTop w:val="0"/>
          <w:marBottom w:val="0"/>
          <w:divBdr>
            <w:top w:val="none" w:sz="0" w:space="0" w:color="auto"/>
            <w:left w:val="none" w:sz="0" w:space="0" w:color="auto"/>
            <w:bottom w:val="none" w:sz="0" w:space="0" w:color="auto"/>
            <w:right w:val="none" w:sz="0" w:space="0" w:color="auto"/>
          </w:divBdr>
        </w:div>
        <w:div w:id="551507012">
          <w:marLeft w:val="0"/>
          <w:marRight w:val="0"/>
          <w:marTop w:val="0"/>
          <w:marBottom w:val="0"/>
          <w:divBdr>
            <w:top w:val="none" w:sz="0" w:space="0" w:color="auto"/>
            <w:left w:val="none" w:sz="0" w:space="0" w:color="auto"/>
            <w:bottom w:val="none" w:sz="0" w:space="0" w:color="auto"/>
            <w:right w:val="none" w:sz="0" w:space="0" w:color="auto"/>
          </w:divBdr>
        </w:div>
        <w:div w:id="889539911">
          <w:marLeft w:val="0"/>
          <w:marRight w:val="0"/>
          <w:marTop w:val="0"/>
          <w:marBottom w:val="0"/>
          <w:divBdr>
            <w:top w:val="none" w:sz="0" w:space="0" w:color="auto"/>
            <w:left w:val="none" w:sz="0" w:space="0" w:color="auto"/>
            <w:bottom w:val="none" w:sz="0" w:space="0" w:color="auto"/>
            <w:right w:val="none" w:sz="0" w:space="0" w:color="auto"/>
          </w:divBdr>
        </w:div>
        <w:div w:id="895244646">
          <w:marLeft w:val="0"/>
          <w:marRight w:val="0"/>
          <w:marTop w:val="0"/>
          <w:marBottom w:val="0"/>
          <w:divBdr>
            <w:top w:val="none" w:sz="0" w:space="0" w:color="auto"/>
            <w:left w:val="none" w:sz="0" w:space="0" w:color="auto"/>
            <w:bottom w:val="none" w:sz="0" w:space="0" w:color="auto"/>
            <w:right w:val="none" w:sz="0" w:space="0" w:color="auto"/>
          </w:divBdr>
        </w:div>
        <w:div w:id="902375610">
          <w:marLeft w:val="0"/>
          <w:marRight w:val="0"/>
          <w:marTop w:val="0"/>
          <w:marBottom w:val="0"/>
          <w:divBdr>
            <w:top w:val="none" w:sz="0" w:space="0" w:color="auto"/>
            <w:left w:val="none" w:sz="0" w:space="0" w:color="auto"/>
            <w:bottom w:val="none" w:sz="0" w:space="0" w:color="auto"/>
            <w:right w:val="none" w:sz="0" w:space="0" w:color="auto"/>
          </w:divBdr>
        </w:div>
        <w:div w:id="965699824">
          <w:marLeft w:val="0"/>
          <w:marRight w:val="0"/>
          <w:marTop w:val="0"/>
          <w:marBottom w:val="0"/>
          <w:divBdr>
            <w:top w:val="none" w:sz="0" w:space="0" w:color="auto"/>
            <w:left w:val="none" w:sz="0" w:space="0" w:color="auto"/>
            <w:bottom w:val="none" w:sz="0" w:space="0" w:color="auto"/>
            <w:right w:val="none" w:sz="0" w:space="0" w:color="auto"/>
          </w:divBdr>
        </w:div>
        <w:div w:id="1023476252">
          <w:marLeft w:val="0"/>
          <w:marRight w:val="0"/>
          <w:marTop w:val="0"/>
          <w:marBottom w:val="0"/>
          <w:divBdr>
            <w:top w:val="none" w:sz="0" w:space="0" w:color="auto"/>
            <w:left w:val="none" w:sz="0" w:space="0" w:color="auto"/>
            <w:bottom w:val="none" w:sz="0" w:space="0" w:color="auto"/>
            <w:right w:val="none" w:sz="0" w:space="0" w:color="auto"/>
          </w:divBdr>
        </w:div>
        <w:div w:id="1128743801">
          <w:marLeft w:val="0"/>
          <w:marRight w:val="0"/>
          <w:marTop w:val="0"/>
          <w:marBottom w:val="0"/>
          <w:divBdr>
            <w:top w:val="none" w:sz="0" w:space="0" w:color="auto"/>
            <w:left w:val="none" w:sz="0" w:space="0" w:color="auto"/>
            <w:bottom w:val="none" w:sz="0" w:space="0" w:color="auto"/>
            <w:right w:val="none" w:sz="0" w:space="0" w:color="auto"/>
          </w:divBdr>
        </w:div>
        <w:div w:id="1212038635">
          <w:marLeft w:val="0"/>
          <w:marRight w:val="0"/>
          <w:marTop w:val="0"/>
          <w:marBottom w:val="0"/>
          <w:divBdr>
            <w:top w:val="none" w:sz="0" w:space="0" w:color="auto"/>
            <w:left w:val="none" w:sz="0" w:space="0" w:color="auto"/>
            <w:bottom w:val="none" w:sz="0" w:space="0" w:color="auto"/>
            <w:right w:val="none" w:sz="0" w:space="0" w:color="auto"/>
          </w:divBdr>
        </w:div>
        <w:div w:id="1230192382">
          <w:marLeft w:val="0"/>
          <w:marRight w:val="0"/>
          <w:marTop w:val="0"/>
          <w:marBottom w:val="0"/>
          <w:divBdr>
            <w:top w:val="none" w:sz="0" w:space="0" w:color="auto"/>
            <w:left w:val="none" w:sz="0" w:space="0" w:color="auto"/>
            <w:bottom w:val="none" w:sz="0" w:space="0" w:color="auto"/>
            <w:right w:val="none" w:sz="0" w:space="0" w:color="auto"/>
          </w:divBdr>
        </w:div>
        <w:div w:id="1261645661">
          <w:marLeft w:val="0"/>
          <w:marRight w:val="0"/>
          <w:marTop w:val="0"/>
          <w:marBottom w:val="0"/>
          <w:divBdr>
            <w:top w:val="none" w:sz="0" w:space="0" w:color="auto"/>
            <w:left w:val="none" w:sz="0" w:space="0" w:color="auto"/>
            <w:bottom w:val="none" w:sz="0" w:space="0" w:color="auto"/>
            <w:right w:val="none" w:sz="0" w:space="0" w:color="auto"/>
          </w:divBdr>
        </w:div>
        <w:div w:id="1281451117">
          <w:marLeft w:val="0"/>
          <w:marRight w:val="0"/>
          <w:marTop w:val="0"/>
          <w:marBottom w:val="0"/>
          <w:divBdr>
            <w:top w:val="none" w:sz="0" w:space="0" w:color="auto"/>
            <w:left w:val="none" w:sz="0" w:space="0" w:color="auto"/>
            <w:bottom w:val="none" w:sz="0" w:space="0" w:color="auto"/>
            <w:right w:val="none" w:sz="0" w:space="0" w:color="auto"/>
          </w:divBdr>
        </w:div>
        <w:div w:id="1314918338">
          <w:marLeft w:val="0"/>
          <w:marRight w:val="0"/>
          <w:marTop w:val="0"/>
          <w:marBottom w:val="0"/>
          <w:divBdr>
            <w:top w:val="none" w:sz="0" w:space="0" w:color="auto"/>
            <w:left w:val="none" w:sz="0" w:space="0" w:color="auto"/>
            <w:bottom w:val="none" w:sz="0" w:space="0" w:color="auto"/>
            <w:right w:val="none" w:sz="0" w:space="0" w:color="auto"/>
          </w:divBdr>
        </w:div>
        <w:div w:id="1315254396">
          <w:marLeft w:val="0"/>
          <w:marRight w:val="0"/>
          <w:marTop w:val="0"/>
          <w:marBottom w:val="0"/>
          <w:divBdr>
            <w:top w:val="none" w:sz="0" w:space="0" w:color="auto"/>
            <w:left w:val="none" w:sz="0" w:space="0" w:color="auto"/>
            <w:bottom w:val="none" w:sz="0" w:space="0" w:color="auto"/>
            <w:right w:val="none" w:sz="0" w:space="0" w:color="auto"/>
          </w:divBdr>
        </w:div>
        <w:div w:id="1317421554">
          <w:marLeft w:val="0"/>
          <w:marRight w:val="0"/>
          <w:marTop w:val="0"/>
          <w:marBottom w:val="0"/>
          <w:divBdr>
            <w:top w:val="none" w:sz="0" w:space="0" w:color="auto"/>
            <w:left w:val="none" w:sz="0" w:space="0" w:color="auto"/>
            <w:bottom w:val="none" w:sz="0" w:space="0" w:color="auto"/>
            <w:right w:val="none" w:sz="0" w:space="0" w:color="auto"/>
          </w:divBdr>
        </w:div>
        <w:div w:id="1317760218">
          <w:marLeft w:val="0"/>
          <w:marRight w:val="0"/>
          <w:marTop w:val="0"/>
          <w:marBottom w:val="0"/>
          <w:divBdr>
            <w:top w:val="none" w:sz="0" w:space="0" w:color="auto"/>
            <w:left w:val="none" w:sz="0" w:space="0" w:color="auto"/>
            <w:bottom w:val="none" w:sz="0" w:space="0" w:color="auto"/>
            <w:right w:val="none" w:sz="0" w:space="0" w:color="auto"/>
          </w:divBdr>
        </w:div>
        <w:div w:id="1514414883">
          <w:marLeft w:val="0"/>
          <w:marRight w:val="0"/>
          <w:marTop w:val="0"/>
          <w:marBottom w:val="0"/>
          <w:divBdr>
            <w:top w:val="none" w:sz="0" w:space="0" w:color="auto"/>
            <w:left w:val="none" w:sz="0" w:space="0" w:color="auto"/>
            <w:bottom w:val="none" w:sz="0" w:space="0" w:color="auto"/>
            <w:right w:val="none" w:sz="0" w:space="0" w:color="auto"/>
          </w:divBdr>
        </w:div>
        <w:div w:id="1626816212">
          <w:marLeft w:val="0"/>
          <w:marRight w:val="0"/>
          <w:marTop w:val="0"/>
          <w:marBottom w:val="0"/>
          <w:divBdr>
            <w:top w:val="none" w:sz="0" w:space="0" w:color="auto"/>
            <w:left w:val="none" w:sz="0" w:space="0" w:color="auto"/>
            <w:bottom w:val="none" w:sz="0" w:space="0" w:color="auto"/>
            <w:right w:val="none" w:sz="0" w:space="0" w:color="auto"/>
          </w:divBdr>
        </w:div>
        <w:div w:id="1639530252">
          <w:marLeft w:val="0"/>
          <w:marRight w:val="0"/>
          <w:marTop w:val="0"/>
          <w:marBottom w:val="0"/>
          <w:divBdr>
            <w:top w:val="none" w:sz="0" w:space="0" w:color="auto"/>
            <w:left w:val="none" w:sz="0" w:space="0" w:color="auto"/>
            <w:bottom w:val="none" w:sz="0" w:space="0" w:color="auto"/>
            <w:right w:val="none" w:sz="0" w:space="0" w:color="auto"/>
          </w:divBdr>
        </w:div>
        <w:div w:id="1767842293">
          <w:marLeft w:val="0"/>
          <w:marRight w:val="0"/>
          <w:marTop w:val="0"/>
          <w:marBottom w:val="0"/>
          <w:divBdr>
            <w:top w:val="none" w:sz="0" w:space="0" w:color="auto"/>
            <w:left w:val="none" w:sz="0" w:space="0" w:color="auto"/>
            <w:bottom w:val="none" w:sz="0" w:space="0" w:color="auto"/>
            <w:right w:val="none" w:sz="0" w:space="0" w:color="auto"/>
          </w:divBdr>
        </w:div>
        <w:div w:id="1964146122">
          <w:marLeft w:val="0"/>
          <w:marRight w:val="0"/>
          <w:marTop w:val="0"/>
          <w:marBottom w:val="0"/>
          <w:divBdr>
            <w:top w:val="none" w:sz="0" w:space="0" w:color="auto"/>
            <w:left w:val="none" w:sz="0" w:space="0" w:color="auto"/>
            <w:bottom w:val="none" w:sz="0" w:space="0" w:color="auto"/>
            <w:right w:val="none" w:sz="0" w:space="0" w:color="auto"/>
          </w:divBdr>
        </w:div>
        <w:div w:id="2092971868">
          <w:marLeft w:val="0"/>
          <w:marRight w:val="0"/>
          <w:marTop w:val="0"/>
          <w:marBottom w:val="0"/>
          <w:divBdr>
            <w:top w:val="none" w:sz="0" w:space="0" w:color="auto"/>
            <w:left w:val="none" w:sz="0" w:space="0" w:color="auto"/>
            <w:bottom w:val="none" w:sz="0" w:space="0" w:color="auto"/>
            <w:right w:val="none" w:sz="0" w:space="0" w:color="auto"/>
          </w:divBdr>
        </w:div>
      </w:divsChild>
    </w:div>
    <w:div w:id="654799914">
      <w:bodyDiv w:val="1"/>
      <w:marLeft w:val="0"/>
      <w:marRight w:val="0"/>
      <w:marTop w:val="0"/>
      <w:marBottom w:val="0"/>
      <w:divBdr>
        <w:top w:val="none" w:sz="0" w:space="0" w:color="auto"/>
        <w:left w:val="none" w:sz="0" w:space="0" w:color="auto"/>
        <w:bottom w:val="none" w:sz="0" w:space="0" w:color="auto"/>
        <w:right w:val="none" w:sz="0" w:space="0" w:color="auto"/>
      </w:divBdr>
    </w:div>
    <w:div w:id="663358042">
      <w:bodyDiv w:val="1"/>
      <w:marLeft w:val="0"/>
      <w:marRight w:val="0"/>
      <w:marTop w:val="0"/>
      <w:marBottom w:val="0"/>
      <w:divBdr>
        <w:top w:val="none" w:sz="0" w:space="0" w:color="auto"/>
        <w:left w:val="none" w:sz="0" w:space="0" w:color="auto"/>
        <w:bottom w:val="none" w:sz="0" w:space="0" w:color="auto"/>
        <w:right w:val="none" w:sz="0" w:space="0" w:color="auto"/>
      </w:divBdr>
    </w:div>
    <w:div w:id="685710521">
      <w:bodyDiv w:val="1"/>
      <w:marLeft w:val="0"/>
      <w:marRight w:val="0"/>
      <w:marTop w:val="0"/>
      <w:marBottom w:val="0"/>
      <w:divBdr>
        <w:top w:val="none" w:sz="0" w:space="0" w:color="auto"/>
        <w:left w:val="none" w:sz="0" w:space="0" w:color="auto"/>
        <w:bottom w:val="none" w:sz="0" w:space="0" w:color="auto"/>
        <w:right w:val="none" w:sz="0" w:space="0" w:color="auto"/>
      </w:divBdr>
    </w:div>
    <w:div w:id="706488693">
      <w:bodyDiv w:val="1"/>
      <w:marLeft w:val="0"/>
      <w:marRight w:val="0"/>
      <w:marTop w:val="0"/>
      <w:marBottom w:val="0"/>
      <w:divBdr>
        <w:top w:val="none" w:sz="0" w:space="0" w:color="auto"/>
        <w:left w:val="none" w:sz="0" w:space="0" w:color="auto"/>
        <w:bottom w:val="none" w:sz="0" w:space="0" w:color="auto"/>
        <w:right w:val="none" w:sz="0" w:space="0" w:color="auto"/>
      </w:divBdr>
    </w:div>
    <w:div w:id="733040827">
      <w:bodyDiv w:val="1"/>
      <w:marLeft w:val="0"/>
      <w:marRight w:val="0"/>
      <w:marTop w:val="0"/>
      <w:marBottom w:val="0"/>
      <w:divBdr>
        <w:top w:val="none" w:sz="0" w:space="0" w:color="auto"/>
        <w:left w:val="none" w:sz="0" w:space="0" w:color="auto"/>
        <w:bottom w:val="none" w:sz="0" w:space="0" w:color="auto"/>
        <w:right w:val="none" w:sz="0" w:space="0" w:color="auto"/>
      </w:divBdr>
    </w:div>
    <w:div w:id="735280325">
      <w:bodyDiv w:val="1"/>
      <w:marLeft w:val="0"/>
      <w:marRight w:val="0"/>
      <w:marTop w:val="0"/>
      <w:marBottom w:val="0"/>
      <w:divBdr>
        <w:top w:val="none" w:sz="0" w:space="0" w:color="auto"/>
        <w:left w:val="none" w:sz="0" w:space="0" w:color="auto"/>
        <w:bottom w:val="none" w:sz="0" w:space="0" w:color="auto"/>
        <w:right w:val="none" w:sz="0" w:space="0" w:color="auto"/>
      </w:divBdr>
    </w:div>
    <w:div w:id="805047620">
      <w:bodyDiv w:val="1"/>
      <w:marLeft w:val="0"/>
      <w:marRight w:val="0"/>
      <w:marTop w:val="0"/>
      <w:marBottom w:val="0"/>
      <w:divBdr>
        <w:top w:val="none" w:sz="0" w:space="0" w:color="auto"/>
        <w:left w:val="none" w:sz="0" w:space="0" w:color="auto"/>
        <w:bottom w:val="none" w:sz="0" w:space="0" w:color="auto"/>
        <w:right w:val="none" w:sz="0" w:space="0" w:color="auto"/>
      </w:divBdr>
    </w:div>
    <w:div w:id="817262867">
      <w:bodyDiv w:val="1"/>
      <w:marLeft w:val="0"/>
      <w:marRight w:val="0"/>
      <w:marTop w:val="0"/>
      <w:marBottom w:val="0"/>
      <w:divBdr>
        <w:top w:val="none" w:sz="0" w:space="0" w:color="auto"/>
        <w:left w:val="none" w:sz="0" w:space="0" w:color="auto"/>
        <w:bottom w:val="none" w:sz="0" w:space="0" w:color="auto"/>
        <w:right w:val="none" w:sz="0" w:space="0" w:color="auto"/>
      </w:divBdr>
    </w:div>
    <w:div w:id="848643407">
      <w:bodyDiv w:val="1"/>
      <w:marLeft w:val="0"/>
      <w:marRight w:val="0"/>
      <w:marTop w:val="0"/>
      <w:marBottom w:val="0"/>
      <w:divBdr>
        <w:top w:val="none" w:sz="0" w:space="0" w:color="auto"/>
        <w:left w:val="none" w:sz="0" w:space="0" w:color="auto"/>
        <w:bottom w:val="none" w:sz="0" w:space="0" w:color="auto"/>
        <w:right w:val="none" w:sz="0" w:space="0" w:color="auto"/>
      </w:divBdr>
    </w:div>
    <w:div w:id="853303903">
      <w:bodyDiv w:val="1"/>
      <w:marLeft w:val="0"/>
      <w:marRight w:val="0"/>
      <w:marTop w:val="0"/>
      <w:marBottom w:val="0"/>
      <w:divBdr>
        <w:top w:val="none" w:sz="0" w:space="0" w:color="auto"/>
        <w:left w:val="none" w:sz="0" w:space="0" w:color="auto"/>
        <w:bottom w:val="none" w:sz="0" w:space="0" w:color="auto"/>
        <w:right w:val="none" w:sz="0" w:space="0" w:color="auto"/>
      </w:divBdr>
    </w:div>
    <w:div w:id="938947022">
      <w:bodyDiv w:val="1"/>
      <w:marLeft w:val="0"/>
      <w:marRight w:val="0"/>
      <w:marTop w:val="0"/>
      <w:marBottom w:val="0"/>
      <w:divBdr>
        <w:top w:val="none" w:sz="0" w:space="0" w:color="auto"/>
        <w:left w:val="none" w:sz="0" w:space="0" w:color="auto"/>
        <w:bottom w:val="none" w:sz="0" w:space="0" w:color="auto"/>
        <w:right w:val="none" w:sz="0" w:space="0" w:color="auto"/>
      </w:divBdr>
    </w:div>
    <w:div w:id="965889645">
      <w:bodyDiv w:val="1"/>
      <w:marLeft w:val="0"/>
      <w:marRight w:val="0"/>
      <w:marTop w:val="0"/>
      <w:marBottom w:val="0"/>
      <w:divBdr>
        <w:top w:val="none" w:sz="0" w:space="0" w:color="auto"/>
        <w:left w:val="none" w:sz="0" w:space="0" w:color="auto"/>
        <w:bottom w:val="none" w:sz="0" w:space="0" w:color="auto"/>
        <w:right w:val="none" w:sz="0" w:space="0" w:color="auto"/>
      </w:divBdr>
    </w:div>
    <w:div w:id="970742981">
      <w:bodyDiv w:val="1"/>
      <w:marLeft w:val="0"/>
      <w:marRight w:val="0"/>
      <w:marTop w:val="0"/>
      <w:marBottom w:val="0"/>
      <w:divBdr>
        <w:top w:val="none" w:sz="0" w:space="0" w:color="auto"/>
        <w:left w:val="none" w:sz="0" w:space="0" w:color="auto"/>
        <w:bottom w:val="none" w:sz="0" w:space="0" w:color="auto"/>
        <w:right w:val="none" w:sz="0" w:space="0" w:color="auto"/>
      </w:divBdr>
    </w:div>
    <w:div w:id="972056632">
      <w:bodyDiv w:val="1"/>
      <w:marLeft w:val="0"/>
      <w:marRight w:val="0"/>
      <w:marTop w:val="0"/>
      <w:marBottom w:val="0"/>
      <w:divBdr>
        <w:top w:val="none" w:sz="0" w:space="0" w:color="auto"/>
        <w:left w:val="none" w:sz="0" w:space="0" w:color="auto"/>
        <w:bottom w:val="none" w:sz="0" w:space="0" w:color="auto"/>
        <w:right w:val="none" w:sz="0" w:space="0" w:color="auto"/>
      </w:divBdr>
    </w:div>
    <w:div w:id="1007487317">
      <w:bodyDiv w:val="1"/>
      <w:marLeft w:val="0"/>
      <w:marRight w:val="0"/>
      <w:marTop w:val="0"/>
      <w:marBottom w:val="0"/>
      <w:divBdr>
        <w:top w:val="none" w:sz="0" w:space="0" w:color="auto"/>
        <w:left w:val="none" w:sz="0" w:space="0" w:color="auto"/>
        <w:bottom w:val="none" w:sz="0" w:space="0" w:color="auto"/>
        <w:right w:val="none" w:sz="0" w:space="0" w:color="auto"/>
      </w:divBdr>
      <w:divsChild>
        <w:div w:id="215968623">
          <w:marLeft w:val="0"/>
          <w:marRight w:val="0"/>
          <w:marTop w:val="0"/>
          <w:marBottom w:val="0"/>
          <w:divBdr>
            <w:top w:val="none" w:sz="0" w:space="0" w:color="auto"/>
            <w:left w:val="none" w:sz="0" w:space="0" w:color="auto"/>
            <w:bottom w:val="none" w:sz="0" w:space="0" w:color="auto"/>
            <w:right w:val="none" w:sz="0" w:space="0" w:color="auto"/>
          </w:divBdr>
          <w:divsChild>
            <w:div w:id="1578173227">
              <w:marLeft w:val="0"/>
              <w:marRight w:val="0"/>
              <w:marTop w:val="0"/>
              <w:marBottom w:val="0"/>
              <w:divBdr>
                <w:top w:val="none" w:sz="0" w:space="0" w:color="auto"/>
                <w:left w:val="none" w:sz="0" w:space="0" w:color="auto"/>
                <w:bottom w:val="none" w:sz="0" w:space="0" w:color="auto"/>
                <w:right w:val="none" w:sz="0" w:space="0" w:color="auto"/>
              </w:divBdr>
              <w:divsChild>
                <w:div w:id="2003387049">
                  <w:marLeft w:val="0"/>
                  <w:marRight w:val="0"/>
                  <w:marTop w:val="0"/>
                  <w:marBottom w:val="0"/>
                  <w:divBdr>
                    <w:top w:val="none" w:sz="0" w:space="0" w:color="auto"/>
                    <w:left w:val="none" w:sz="0" w:space="0" w:color="auto"/>
                    <w:bottom w:val="none" w:sz="0" w:space="0" w:color="auto"/>
                    <w:right w:val="none" w:sz="0" w:space="0" w:color="auto"/>
                  </w:divBdr>
                  <w:divsChild>
                    <w:div w:id="15548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275174">
      <w:bodyDiv w:val="1"/>
      <w:marLeft w:val="0"/>
      <w:marRight w:val="0"/>
      <w:marTop w:val="0"/>
      <w:marBottom w:val="0"/>
      <w:divBdr>
        <w:top w:val="none" w:sz="0" w:space="0" w:color="auto"/>
        <w:left w:val="none" w:sz="0" w:space="0" w:color="auto"/>
        <w:bottom w:val="none" w:sz="0" w:space="0" w:color="auto"/>
        <w:right w:val="none" w:sz="0" w:space="0" w:color="auto"/>
      </w:divBdr>
    </w:div>
    <w:div w:id="1065492707">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09467562">
      <w:bodyDiv w:val="1"/>
      <w:marLeft w:val="0"/>
      <w:marRight w:val="0"/>
      <w:marTop w:val="0"/>
      <w:marBottom w:val="0"/>
      <w:divBdr>
        <w:top w:val="none" w:sz="0" w:space="0" w:color="auto"/>
        <w:left w:val="none" w:sz="0" w:space="0" w:color="auto"/>
        <w:bottom w:val="none" w:sz="0" w:space="0" w:color="auto"/>
        <w:right w:val="none" w:sz="0" w:space="0" w:color="auto"/>
      </w:divBdr>
    </w:div>
    <w:div w:id="1168670267">
      <w:bodyDiv w:val="1"/>
      <w:marLeft w:val="0"/>
      <w:marRight w:val="0"/>
      <w:marTop w:val="0"/>
      <w:marBottom w:val="0"/>
      <w:divBdr>
        <w:top w:val="none" w:sz="0" w:space="0" w:color="auto"/>
        <w:left w:val="none" w:sz="0" w:space="0" w:color="auto"/>
        <w:bottom w:val="none" w:sz="0" w:space="0" w:color="auto"/>
        <w:right w:val="none" w:sz="0" w:space="0" w:color="auto"/>
      </w:divBdr>
      <w:divsChild>
        <w:div w:id="71975658">
          <w:marLeft w:val="0"/>
          <w:marRight w:val="0"/>
          <w:marTop w:val="0"/>
          <w:marBottom w:val="0"/>
          <w:divBdr>
            <w:top w:val="none" w:sz="0" w:space="0" w:color="auto"/>
            <w:left w:val="none" w:sz="0" w:space="0" w:color="auto"/>
            <w:bottom w:val="none" w:sz="0" w:space="0" w:color="auto"/>
            <w:right w:val="none" w:sz="0" w:space="0" w:color="auto"/>
          </w:divBdr>
        </w:div>
        <w:div w:id="366834428">
          <w:marLeft w:val="0"/>
          <w:marRight w:val="0"/>
          <w:marTop w:val="0"/>
          <w:marBottom w:val="0"/>
          <w:divBdr>
            <w:top w:val="none" w:sz="0" w:space="0" w:color="auto"/>
            <w:left w:val="none" w:sz="0" w:space="0" w:color="auto"/>
            <w:bottom w:val="none" w:sz="0" w:space="0" w:color="auto"/>
            <w:right w:val="none" w:sz="0" w:space="0" w:color="auto"/>
          </w:divBdr>
        </w:div>
        <w:div w:id="389307112">
          <w:marLeft w:val="0"/>
          <w:marRight w:val="0"/>
          <w:marTop w:val="0"/>
          <w:marBottom w:val="0"/>
          <w:divBdr>
            <w:top w:val="none" w:sz="0" w:space="0" w:color="auto"/>
            <w:left w:val="none" w:sz="0" w:space="0" w:color="auto"/>
            <w:bottom w:val="none" w:sz="0" w:space="0" w:color="auto"/>
            <w:right w:val="none" w:sz="0" w:space="0" w:color="auto"/>
          </w:divBdr>
        </w:div>
        <w:div w:id="398938823">
          <w:marLeft w:val="0"/>
          <w:marRight w:val="0"/>
          <w:marTop w:val="0"/>
          <w:marBottom w:val="0"/>
          <w:divBdr>
            <w:top w:val="none" w:sz="0" w:space="0" w:color="auto"/>
            <w:left w:val="none" w:sz="0" w:space="0" w:color="auto"/>
            <w:bottom w:val="none" w:sz="0" w:space="0" w:color="auto"/>
            <w:right w:val="none" w:sz="0" w:space="0" w:color="auto"/>
          </w:divBdr>
        </w:div>
        <w:div w:id="445391149">
          <w:marLeft w:val="0"/>
          <w:marRight w:val="0"/>
          <w:marTop w:val="0"/>
          <w:marBottom w:val="0"/>
          <w:divBdr>
            <w:top w:val="none" w:sz="0" w:space="0" w:color="auto"/>
            <w:left w:val="none" w:sz="0" w:space="0" w:color="auto"/>
            <w:bottom w:val="none" w:sz="0" w:space="0" w:color="auto"/>
            <w:right w:val="none" w:sz="0" w:space="0" w:color="auto"/>
          </w:divBdr>
        </w:div>
        <w:div w:id="448625043">
          <w:marLeft w:val="0"/>
          <w:marRight w:val="0"/>
          <w:marTop w:val="0"/>
          <w:marBottom w:val="0"/>
          <w:divBdr>
            <w:top w:val="none" w:sz="0" w:space="0" w:color="auto"/>
            <w:left w:val="none" w:sz="0" w:space="0" w:color="auto"/>
            <w:bottom w:val="none" w:sz="0" w:space="0" w:color="auto"/>
            <w:right w:val="none" w:sz="0" w:space="0" w:color="auto"/>
          </w:divBdr>
        </w:div>
        <w:div w:id="495265167">
          <w:marLeft w:val="0"/>
          <w:marRight w:val="0"/>
          <w:marTop w:val="0"/>
          <w:marBottom w:val="0"/>
          <w:divBdr>
            <w:top w:val="none" w:sz="0" w:space="0" w:color="auto"/>
            <w:left w:val="none" w:sz="0" w:space="0" w:color="auto"/>
            <w:bottom w:val="none" w:sz="0" w:space="0" w:color="auto"/>
            <w:right w:val="none" w:sz="0" w:space="0" w:color="auto"/>
          </w:divBdr>
        </w:div>
        <w:div w:id="541720789">
          <w:marLeft w:val="0"/>
          <w:marRight w:val="0"/>
          <w:marTop w:val="0"/>
          <w:marBottom w:val="0"/>
          <w:divBdr>
            <w:top w:val="none" w:sz="0" w:space="0" w:color="auto"/>
            <w:left w:val="none" w:sz="0" w:space="0" w:color="auto"/>
            <w:bottom w:val="none" w:sz="0" w:space="0" w:color="auto"/>
            <w:right w:val="none" w:sz="0" w:space="0" w:color="auto"/>
          </w:divBdr>
        </w:div>
        <w:div w:id="560139358">
          <w:marLeft w:val="0"/>
          <w:marRight w:val="0"/>
          <w:marTop w:val="0"/>
          <w:marBottom w:val="0"/>
          <w:divBdr>
            <w:top w:val="none" w:sz="0" w:space="0" w:color="auto"/>
            <w:left w:val="none" w:sz="0" w:space="0" w:color="auto"/>
            <w:bottom w:val="none" w:sz="0" w:space="0" w:color="auto"/>
            <w:right w:val="none" w:sz="0" w:space="0" w:color="auto"/>
          </w:divBdr>
        </w:div>
        <w:div w:id="583147520">
          <w:marLeft w:val="0"/>
          <w:marRight w:val="0"/>
          <w:marTop w:val="0"/>
          <w:marBottom w:val="0"/>
          <w:divBdr>
            <w:top w:val="none" w:sz="0" w:space="0" w:color="auto"/>
            <w:left w:val="none" w:sz="0" w:space="0" w:color="auto"/>
            <w:bottom w:val="none" w:sz="0" w:space="0" w:color="auto"/>
            <w:right w:val="none" w:sz="0" w:space="0" w:color="auto"/>
          </w:divBdr>
        </w:div>
        <w:div w:id="597058756">
          <w:marLeft w:val="0"/>
          <w:marRight w:val="0"/>
          <w:marTop w:val="0"/>
          <w:marBottom w:val="0"/>
          <w:divBdr>
            <w:top w:val="none" w:sz="0" w:space="0" w:color="auto"/>
            <w:left w:val="none" w:sz="0" w:space="0" w:color="auto"/>
            <w:bottom w:val="none" w:sz="0" w:space="0" w:color="auto"/>
            <w:right w:val="none" w:sz="0" w:space="0" w:color="auto"/>
          </w:divBdr>
        </w:div>
        <w:div w:id="635061301">
          <w:marLeft w:val="0"/>
          <w:marRight w:val="0"/>
          <w:marTop w:val="0"/>
          <w:marBottom w:val="0"/>
          <w:divBdr>
            <w:top w:val="none" w:sz="0" w:space="0" w:color="auto"/>
            <w:left w:val="none" w:sz="0" w:space="0" w:color="auto"/>
            <w:bottom w:val="none" w:sz="0" w:space="0" w:color="auto"/>
            <w:right w:val="none" w:sz="0" w:space="0" w:color="auto"/>
          </w:divBdr>
        </w:div>
        <w:div w:id="677269802">
          <w:marLeft w:val="0"/>
          <w:marRight w:val="0"/>
          <w:marTop w:val="0"/>
          <w:marBottom w:val="0"/>
          <w:divBdr>
            <w:top w:val="none" w:sz="0" w:space="0" w:color="auto"/>
            <w:left w:val="none" w:sz="0" w:space="0" w:color="auto"/>
            <w:bottom w:val="none" w:sz="0" w:space="0" w:color="auto"/>
            <w:right w:val="none" w:sz="0" w:space="0" w:color="auto"/>
          </w:divBdr>
        </w:div>
        <w:div w:id="739140282">
          <w:marLeft w:val="0"/>
          <w:marRight w:val="0"/>
          <w:marTop w:val="0"/>
          <w:marBottom w:val="0"/>
          <w:divBdr>
            <w:top w:val="none" w:sz="0" w:space="0" w:color="auto"/>
            <w:left w:val="none" w:sz="0" w:space="0" w:color="auto"/>
            <w:bottom w:val="none" w:sz="0" w:space="0" w:color="auto"/>
            <w:right w:val="none" w:sz="0" w:space="0" w:color="auto"/>
          </w:divBdr>
        </w:div>
        <w:div w:id="930504701">
          <w:marLeft w:val="0"/>
          <w:marRight w:val="0"/>
          <w:marTop w:val="0"/>
          <w:marBottom w:val="0"/>
          <w:divBdr>
            <w:top w:val="none" w:sz="0" w:space="0" w:color="auto"/>
            <w:left w:val="none" w:sz="0" w:space="0" w:color="auto"/>
            <w:bottom w:val="none" w:sz="0" w:space="0" w:color="auto"/>
            <w:right w:val="none" w:sz="0" w:space="0" w:color="auto"/>
          </w:divBdr>
        </w:div>
        <w:div w:id="962804140">
          <w:marLeft w:val="0"/>
          <w:marRight w:val="0"/>
          <w:marTop w:val="0"/>
          <w:marBottom w:val="0"/>
          <w:divBdr>
            <w:top w:val="none" w:sz="0" w:space="0" w:color="auto"/>
            <w:left w:val="none" w:sz="0" w:space="0" w:color="auto"/>
            <w:bottom w:val="none" w:sz="0" w:space="0" w:color="auto"/>
            <w:right w:val="none" w:sz="0" w:space="0" w:color="auto"/>
          </w:divBdr>
        </w:div>
        <w:div w:id="972515563">
          <w:marLeft w:val="0"/>
          <w:marRight w:val="0"/>
          <w:marTop w:val="0"/>
          <w:marBottom w:val="0"/>
          <w:divBdr>
            <w:top w:val="none" w:sz="0" w:space="0" w:color="auto"/>
            <w:left w:val="none" w:sz="0" w:space="0" w:color="auto"/>
            <w:bottom w:val="none" w:sz="0" w:space="0" w:color="auto"/>
            <w:right w:val="none" w:sz="0" w:space="0" w:color="auto"/>
          </w:divBdr>
        </w:div>
        <w:div w:id="1098256841">
          <w:marLeft w:val="0"/>
          <w:marRight w:val="0"/>
          <w:marTop w:val="0"/>
          <w:marBottom w:val="0"/>
          <w:divBdr>
            <w:top w:val="none" w:sz="0" w:space="0" w:color="auto"/>
            <w:left w:val="none" w:sz="0" w:space="0" w:color="auto"/>
            <w:bottom w:val="none" w:sz="0" w:space="0" w:color="auto"/>
            <w:right w:val="none" w:sz="0" w:space="0" w:color="auto"/>
          </w:divBdr>
        </w:div>
        <w:div w:id="1220289208">
          <w:marLeft w:val="0"/>
          <w:marRight w:val="0"/>
          <w:marTop w:val="0"/>
          <w:marBottom w:val="0"/>
          <w:divBdr>
            <w:top w:val="none" w:sz="0" w:space="0" w:color="auto"/>
            <w:left w:val="none" w:sz="0" w:space="0" w:color="auto"/>
            <w:bottom w:val="none" w:sz="0" w:space="0" w:color="auto"/>
            <w:right w:val="none" w:sz="0" w:space="0" w:color="auto"/>
          </w:divBdr>
        </w:div>
        <w:div w:id="1405377323">
          <w:marLeft w:val="0"/>
          <w:marRight w:val="0"/>
          <w:marTop w:val="0"/>
          <w:marBottom w:val="0"/>
          <w:divBdr>
            <w:top w:val="none" w:sz="0" w:space="0" w:color="auto"/>
            <w:left w:val="none" w:sz="0" w:space="0" w:color="auto"/>
            <w:bottom w:val="none" w:sz="0" w:space="0" w:color="auto"/>
            <w:right w:val="none" w:sz="0" w:space="0" w:color="auto"/>
          </w:divBdr>
        </w:div>
        <w:div w:id="1522473391">
          <w:marLeft w:val="0"/>
          <w:marRight w:val="0"/>
          <w:marTop w:val="0"/>
          <w:marBottom w:val="0"/>
          <w:divBdr>
            <w:top w:val="none" w:sz="0" w:space="0" w:color="auto"/>
            <w:left w:val="none" w:sz="0" w:space="0" w:color="auto"/>
            <w:bottom w:val="none" w:sz="0" w:space="0" w:color="auto"/>
            <w:right w:val="none" w:sz="0" w:space="0" w:color="auto"/>
          </w:divBdr>
        </w:div>
        <w:div w:id="1535730875">
          <w:marLeft w:val="0"/>
          <w:marRight w:val="0"/>
          <w:marTop w:val="0"/>
          <w:marBottom w:val="0"/>
          <w:divBdr>
            <w:top w:val="none" w:sz="0" w:space="0" w:color="auto"/>
            <w:left w:val="none" w:sz="0" w:space="0" w:color="auto"/>
            <w:bottom w:val="none" w:sz="0" w:space="0" w:color="auto"/>
            <w:right w:val="none" w:sz="0" w:space="0" w:color="auto"/>
          </w:divBdr>
        </w:div>
        <w:div w:id="1559319494">
          <w:marLeft w:val="0"/>
          <w:marRight w:val="0"/>
          <w:marTop w:val="0"/>
          <w:marBottom w:val="0"/>
          <w:divBdr>
            <w:top w:val="none" w:sz="0" w:space="0" w:color="auto"/>
            <w:left w:val="none" w:sz="0" w:space="0" w:color="auto"/>
            <w:bottom w:val="none" w:sz="0" w:space="0" w:color="auto"/>
            <w:right w:val="none" w:sz="0" w:space="0" w:color="auto"/>
          </w:divBdr>
        </w:div>
        <w:div w:id="1577662161">
          <w:marLeft w:val="0"/>
          <w:marRight w:val="0"/>
          <w:marTop w:val="0"/>
          <w:marBottom w:val="0"/>
          <w:divBdr>
            <w:top w:val="none" w:sz="0" w:space="0" w:color="auto"/>
            <w:left w:val="none" w:sz="0" w:space="0" w:color="auto"/>
            <w:bottom w:val="none" w:sz="0" w:space="0" w:color="auto"/>
            <w:right w:val="none" w:sz="0" w:space="0" w:color="auto"/>
          </w:divBdr>
        </w:div>
        <w:div w:id="1627000648">
          <w:marLeft w:val="0"/>
          <w:marRight w:val="0"/>
          <w:marTop w:val="0"/>
          <w:marBottom w:val="0"/>
          <w:divBdr>
            <w:top w:val="none" w:sz="0" w:space="0" w:color="auto"/>
            <w:left w:val="none" w:sz="0" w:space="0" w:color="auto"/>
            <w:bottom w:val="none" w:sz="0" w:space="0" w:color="auto"/>
            <w:right w:val="none" w:sz="0" w:space="0" w:color="auto"/>
          </w:divBdr>
        </w:div>
        <w:div w:id="1634286801">
          <w:marLeft w:val="0"/>
          <w:marRight w:val="0"/>
          <w:marTop w:val="0"/>
          <w:marBottom w:val="0"/>
          <w:divBdr>
            <w:top w:val="none" w:sz="0" w:space="0" w:color="auto"/>
            <w:left w:val="none" w:sz="0" w:space="0" w:color="auto"/>
            <w:bottom w:val="none" w:sz="0" w:space="0" w:color="auto"/>
            <w:right w:val="none" w:sz="0" w:space="0" w:color="auto"/>
          </w:divBdr>
        </w:div>
        <w:div w:id="1663194766">
          <w:marLeft w:val="0"/>
          <w:marRight w:val="0"/>
          <w:marTop w:val="0"/>
          <w:marBottom w:val="0"/>
          <w:divBdr>
            <w:top w:val="none" w:sz="0" w:space="0" w:color="auto"/>
            <w:left w:val="none" w:sz="0" w:space="0" w:color="auto"/>
            <w:bottom w:val="none" w:sz="0" w:space="0" w:color="auto"/>
            <w:right w:val="none" w:sz="0" w:space="0" w:color="auto"/>
          </w:divBdr>
        </w:div>
        <w:div w:id="1718239053">
          <w:marLeft w:val="0"/>
          <w:marRight w:val="0"/>
          <w:marTop w:val="0"/>
          <w:marBottom w:val="0"/>
          <w:divBdr>
            <w:top w:val="none" w:sz="0" w:space="0" w:color="auto"/>
            <w:left w:val="none" w:sz="0" w:space="0" w:color="auto"/>
            <w:bottom w:val="none" w:sz="0" w:space="0" w:color="auto"/>
            <w:right w:val="none" w:sz="0" w:space="0" w:color="auto"/>
          </w:divBdr>
        </w:div>
        <w:div w:id="1724593849">
          <w:marLeft w:val="0"/>
          <w:marRight w:val="0"/>
          <w:marTop w:val="0"/>
          <w:marBottom w:val="0"/>
          <w:divBdr>
            <w:top w:val="none" w:sz="0" w:space="0" w:color="auto"/>
            <w:left w:val="none" w:sz="0" w:space="0" w:color="auto"/>
            <w:bottom w:val="none" w:sz="0" w:space="0" w:color="auto"/>
            <w:right w:val="none" w:sz="0" w:space="0" w:color="auto"/>
          </w:divBdr>
        </w:div>
        <w:div w:id="1844659743">
          <w:marLeft w:val="0"/>
          <w:marRight w:val="0"/>
          <w:marTop w:val="0"/>
          <w:marBottom w:val="0"/>
          <w:divBdr>
            <w:top w:val="none" w:sz="0" w:space="0" w:color="auto"/>
            <w:left w:val="none" w:sz="0" w:space="0" w:color="auto"/>
            <w:bottom w:val="none" w:sz="0" w:space="0" w:color="auto"/>
            <w:right w:val="none" w:sz="0" w:space="0" w:color="auto"/>
          </w:divBdr>
        </w:div>
        <w:div w:id="1895383792">
          <w:marLeft w:val="0"/>
          <w:marRight w:val="0"/>
          <w:marTop w:val="0"/>
          <w:marBottom w:val="0"/>
          <w:divBdr>
            <w:top w:val="none" w:sz="0" w:space="0" w:color="auto"/>
            <w:left w:val="none" w:sz="0" w:space="0" w:color="auto"/>
            <w:bottom w:val="none" w:sz="0" w:space="0" w:color="auto"/>
            <w:right w:val="none" w:sz="0" w:space="0" w:color="auto"/>
          </w:divBdr>
        </w:div>
        <w:div w:id="2003580063">
          <w:marLeft w:val="0"/>
          <w:marRight w:val="0"/>
          <w:marTop w:val="0"/>
          <w:marBottom w:val="0"/>
          <w:divBdr>
            <w:top w:val="none" w:sz="0" w:space="0" w:color="auto"/>
            <w:left w:val="none" w:sz="0" w:space="0" w:color="auto"/>
            <w:bottom w:val="none" w:sz="0" w:space="0" w:color="auto"/>
            <w:right w:val="none" w:sz="0" w:space="0" w:color="auto"/>
          </w:divBdr>
        </w:div>
        <w:div w:id="2033140357">
          <w:marLeft w:val="0"/>
          <w:marRight w:val="0"/>
          <w:marTop w:val="0"/>
          <w:marBottom w:val="0"/>
          <w:divBdr>
            <w:top w:val="none" w:sz="0" w:space="0" w:color="auto"/>
            <w:left w:val="none" w:sz="0" w:space="0" w:color="auto"/>
            <w:bottom w:val="none" w:sz="0" w:space="0" w:color="auto"/>
            <w:right w:val="none" w:sz="0" w:space="0" w:color="auto"/>
          </w:divBdr>
        </w:div>
        <w:div w:id="2043674861">
          <w:marLeft w:val="0"/>
          <w:marRight w:val="0"/>
          <w:marTop w:val="0"/>
          <w:marBottom w:val="0"/>
          <w:divBdr>
            <w:top w:val="none" w:sz="0" w:space="0" w:color="auto"/>
            <w:left w:val="none" w:sz="0" w:space="0" w:color="auto"/>
            <w:bottom w:val="none" w:sz="0" w:space="0" w:color="auto"/>
            <w:right w:val="none" w:sz="0" w:space="0" w:color="auto"/>
          </w:divBdr>
        </w:div>
      </w:divsChild>
    </w:div>
    <w:div w:id="1186360707">
      <w:bodyDiv w:val="1"/>
      <w:marLeft w:val="0"/>
      <w:marRight w:val="0"/>
      <w:marTop w:val="0"/>
      <w:marBottom w:val="0"/>
      <w:divBdr>
        <w:top w:val="none" w:sz="0" w:space="0" w:color="auto"/>
        <w:left w:val="none" w:sz="0" w:space="0" w:color="auto"/>
        <w:bottom w:val="none" w:sz="0" w:space="0" w:color="auto"/>
        <w:right w:val="none" w:sz="0" w:space="0" w:color="auto"/>
      </w:divBdr>
    </w:div>
    <w:div w:id="1191916305">
      <w:bodyDiv w:val="1"/>
      <w:marLeft w:val="0"/>
      <w:marRight w:val="0"/>
      <w:marTop w:val="0"/>
      <w:marBottom w:val="0"/>
      <w:divBdr>
        <w:top w:val="none" w:sz="0" w:space="0" w:color="auto"/>
        <w:left w:val="none" w:sz="0" w:space="0" w:color="auto"/>
        <w:bottom w:val="none" w:sz="0" w:space="0" w:color="auto"/>
        <w:right w:val="none" w:sz="0" w:space="0" w:color="auto"/>
      </w:divBdr>
      <w:divsChild>
        <w:div w:id="155653396">
          <w:marLeft w:val="0"/>
          <w:marRight w:val="0"/>
          <w:marTop w:val="0"/>
          <w:marBottom w:val="0"/>
          <w:divBdr>
            <w:top w:val="none" w:sz="0" w:space="0" w:color="auto"/>
            <w:left w:val="none" w:sz="0" w:space="0" w:color="auto"/>
            <w:bottom w:val="none" w:sz="0" w:space="0" w:color="auto"/>
            <w:right w:val="none" w:sz="0" w:space="0" w:color="auto"/>
          </w:divBdr>
        </w:div>
        <w:div w:id="212429119">
          <w:marLeft w:val="0"/>
          <w:marRight w:val="0"/>
          <w:marTop w:val="0"/>
          <w:marBottom w:val="0"/>
          <w:divBdr>
            <w:top w:val="none" w:sz="0" w:space="0" w:color="auto"/>
            <w:left w:val="none" w:sz="0" w:space="0" w:color="auto"/>
            <w:bottom w:val="none" w:sz="0" w:space="0" w:color="auto"/>
            <w:right w:val="none" w:sz="0" w:space="0" w:color="auto"/>
          </w:divBdr>
        </w:div>
        <w:div w:id="270403125">
          <w:marLeft w:val="0"/>
          <w:marRight w:val="0"/>
          <w:marTop w:val="0"/>
          <w:marBottom w:val="0"/>
          <w:divBdr>
            <w:top w:val="none" w:sz="0" w:space="0" w:color="auto"/>
            <w:left w:val="none" w:sz="0" w:space="0" w:color="auto"/>
            <w:bottom w:val="none" w:sz="0" w:space="0" w:color="auto"/>
            <w:right w:val="none" w:sz="0" w:space="0" w:color="auto"/>
          </w:divBdr>
        </w:div>
        <w:div w:id="375282002">
          <w:marLeft w:val="0"/>
          <w:marRight w:val="0"/>
          <w:marTop w:val="0"/>
          <w:marBottom w:val="0"/>
          <w:divBdr>
            <w:top w:val="none" w:sz="0" w:space="0" w:color="auto"/>
            <w:left w:val="none" w:sz="0" w:space="0" w:color="auto"/>
            <w:bottom w:val="none" w:sz="0" w:space="0" w:color="auto"/>
            <w:right w:val="none" w:sz="0" w:space="0" w:color="auto"/>
          </w:divBdr>
        </w:div>
        <w:div w:id="540553895">
          <w:marLeft w:val="0"/>
          <w:marRight w:val="0"/>
          <w:marTop w:val="0"/>
          <w:marBottom w:val="0"/>
          <w:divBdr>
            <w:top w:val="none" w:sz="0" w:space="0" w:color="auto"/>
            <w:left w:val="none" w:sz="0" w:space="0" w:color="auto"/>
            <w:bottom w:val="none" w:sz="0" w:space="0" w:color="auto"/>
            <w:right w:val="none" w:sz="0" w:space="0" w:color="auto"/>
          </w:divBdr>
        </w:div>
        <w:div w:id="684551265">
          <w:marLeft w:val="0"/>
          <w:marRight w:val="0"/>
          <w:marTop w:val="0"/>
          <w:marBottom w:val="0"/>
          <w:divBdr>
            <w:top w:val="none" w:sz="0" w:space="0" w:color="auto"/>
            <w:left w:val="none" w:sz="0" w:space="0" w:color="auto"/>
            <w:bottom w:val="none" w:sz="0" w:space="0" w:color="auto"/>
            <w:right w:val="none" w:sz="0" w:space="0" w:color="auto"/>
          </w:divBdr>
        </w:div>
        <w:div w:id="763889026">
          <w:marLeft w:val="0"/>
          <w:marRight w:val="0"/>
          <w:marTop w:val="0"/>
          <w:marBottom w:val="0"/>
          <w:divBdr>
            <w:top w:val="none" w:sz="0" w:space="0" w:color="auto"/>
            <w:left w:val="none" w:sz="0" w:space="0" w:color="auto"/>
            <w:bottom w:val="none" w:sz="0" w:space="0" w:color="auto"/>
            <w:right w:val="none" w:sz="0" w:space="0" w:color="auto"/>
          </w:divBdr>
        </w:div>
        <w:div w:id="814024971">
          <w:marLeft w:val="0"/>
          <w:marRight w:val="0"/>
          <w:marTop w:val="0"/>
          <w:marBottom w:val="0"/>
          <w:divBdr>
            <w:top w:val="none" w:sz="0" w:space="0" w:color="auto"/>
            <w:left w:val="none" w:sz="0" w:space="0" w:color="auto"/>
            <w:bottom w:val="none" w:sz="0" w:space="0" w:color="auto"/>
            <w:right w:val="none" w:sz="0" w:space="0" w:color="auto"/>
          </w:divBdr>
        </w:div>
        <w:div w:id="916129950">
          <w:marLeft w:val="0"/>
          <w:marRight w:val="0"/>
          <w:marTop w:val="0"/>
          <w:marBottom w:val="0"/>
          <w:divBdr>
            <w:top w:val="none" w:sz="0" w:space="0" w:color="auto"/>
            <w:left w:val="none" w:sz="0" w:space="0" w:color="auto"/>
            <w:bottom w:val="none" w:sz="0" w:space="0" w:color="auto"/>
            <w:right w:val="none" w:sz="0" w:space="0" w:color="auto"/>
          </w:divBdr>
        </w:div>
        <w:div w:id="981470613">
          <w:marLeft w:val="0"/>
          <w:marRight w:val="0"/>
          <w:marTop w:val="0"/>
          <w:marBottom w:val="0"/>
          <w:divBdr>
            <w:top w:val="none" w:sz="0" w:space="0" w:color="auto"/>
            <w:left w:val="none" w:sz="0" w:space="0" w:color="auto"/>
            <w:bottom w:val="none" w:sz="0" w:space="0" w:color="auto"/>
            <w:right w:val="none" w:sz="0" w:space="0" w:color="auto"/>
          </w:divBdr>
        </w:div>
        <w:div w:id="1003436101">
          <w:marLeft w:val="0"/>
          <w:marRight w:val="0"/>
          <w:marTop w:val="0"/>
          <w:marBottom w:val="0"/>
          <w:divBdr>
            <w:top w:val="none" w:sz="0" w:space="0" w:color="auto"/>
            <w:left w:val="none" w:sz="0" w:space="0" w:color="auto"/>
            <w:bottom w:val="none" w:sz="0" w:space="0" w:color="auto"/>
            <w:right w:val="none" w:sz="0" w:space="0" w:color="auto"/>
          </w:divBdr>
        </w:div>
        <w:div w:id="1018199729">
          <w:marLeft w:val="0"/>
          <w:marRight w:val="0"/>
          <w:marTop w:val="0"/>
          <w:marBottom w:val="0"/>
          <w:divBdr>
            <w:top w:val="none" w:sz="0" w:space="0" w:color="auto"/>
            <w:left w:val="none" w:sz="0" w:space="0" w:color="auto"/>
            <w:bottom w:val="none" w:sz="0" w:space="0" w:color="auto"/>
            <w:right w:val="none" w:sz="0" w:space="0" w:color="auto"/>
          </w:divBdr>
        </w:div>
        <w:div w:id="1089812122">
          <w:marLeft w:val="0"/>
          <w:marRight w:val="0"/>
          <w:marTop w:val="0"/>
          <w:marBottom w:val="0"/>
          <w:divBdr>
            <w:top w:val="none" w:sz="0" w:space="0" w:color="auto"/>
            <w:left w:val="none" w:sz="0" w:space="0" w:color="auto"/>
            <w:bottom w:val="none" w:sz="0" w:space="0" w:color="auto"/>
            <w:right w:val="none" w:sz="0" w:space="0" w:color="auto"/>
          </w:divBdr>
        </w:div>
        <w:div w:id="1109468581">
          <w:marLeft w:val="0"/>
          <w:marRight w:val="0"/>
          <w:marTop w:val="0"/>
          <w:marBottom w:val="0"/>
          <w:divBdr>
            <w:top w:val="none" w:sz="0" w:space="0" w:color="auto"/>
            <w:left w:val="none" w:sz="0" w:space="0" w:color="auto"/>
            <w:bottom w:val="none" w:sz="0" w:space="0" w:color="auto"/>
            <w:right w:val="none" w:sz="0" w:space="0" w:color="auto"/>
          </w:divBdr>
        </w:div>
        <w:div w:id="1262572124">
          <w:marLeft w:val="0"/>
          <w:marRight w:val="0"/>
          <w:marTop w:val="0"/>
          <w:marBottom w:val="0"/>
          <w:divBdr>
            <w:top w:val="none" w:sz="0" w:space="0" w:color="auto"/>
            <w:left w:val="none" w:sz="0" w:space="0" w:color="auto"/>
            <w:bottom w:val="none" w:sz="0" w:space="0" w:color="auto"/>
            <w:right w:val="none" w:sz="0" w:space="0" w:color="auto"/>
          </w:divBdr>
        </w:div>
        <w:div w:id="1270310505">
          <w:marLeft w:val="0"/>
          <w:marRight w:val="0"/>
          <w:marTop w:val="0"/>
          <w:marBottom w:val="0"/>
          <w:divBdr>
            <w:top w:val="none" w:sz="0" w:space="0" w:color="auto"/>
            <w:left w:val="none" w:sz="0" w:space="0" w:color="auto"/>
            <w:bottom w:val="none" w:sz="0" w:space="0" w:color="auto"/>
            <w:right w:val="none" w:sz="0" w:space="0" w:color="auto"/>
          </w:divBdr>
        </w:div>
        <w:div w:id="1336608535">
          <w:marLeft w:val="0"/>
          <w:marRight w:val="0"/>
          <w:marTop w:val="0"/>
          <w:marBottom w:val="0"/>
          <w:divBdr>
            <w:top w:val="none" w:sz="0" w:space="0" w:color="auto"/>
            <w:left w:val="none" w:sz="0" w:space="0" w:color="auto"/>
            <w:bottom w:val="none" w:sz="0" w:space="0" w:color="auto"/>
            <w:right w:val="none" w:sz="0" w:space="0" w:color="auto"/>
          </w:divBdr>
        </w:div>
        <w:div w:id="1413939294">
          <w:marLeft w:val="0"/>
          <w:marRight w:val="0"/>
          <w:marTop w:val="0"/>
          <w:marBottom w:val="0"/>
          <w:divBdr>
            <w:top w:val="none" w:sz="0" w:space="0" w:color="auto"/>
            <w:left w:val="none" w:sz="0" w:space="0" w:color="auto"/>
            <w:bottom w:val="none" w:sz="0" w:space="0" w:color="auto"/>
            <w:right w:val="none" w:sz="0" w:space="0" w:color="auto"/>
          </w:divBdr>
        </w:div>
        <w:div w:id="1422406090">
          <w:marLeft w:val="0"/>
          <w:marRight w:val="0"/>
          <w:marTop w:val="0"/>
          <w:marBottom w:val="0"/>
          <w:divBdr>
            <w:top w:val="none" w:sz="0" w:space="0" w:color="auto"/>
            <w:left w:val="none" w:sz="0" w:space="0" w:color="auto"/>
            <w:bottom w:val="none" w:sz="0" w:space="0" w:color="auto"/>
            <w:right w:val="none" w:sz="0" w:space="0" w:color="auto"/>
          </w:divBdr>
        </w:div>
        <w:div w:id="1430199400">
          <w:marLeft w:val="0"/>
          <w:marRight w:val="0"/>
          <w:marTop w:val="0"/>
          <w:marBottom w:val="0"/>
          <w:divBdr>
            <w:top w:val="none" w:sz="0" w:space="0" w:color="auto"/>
            <w:left w:val="none" w:sz="0" w:space="0" w:color="auto"/>
            <w:bottom w:val="none" w:sz="0" w:space="0" w:color="auto"/>
            <w:right w:val="none" w:sz="0" w:space="0" w:color="auto"/>
          </w:divBdr>
        </w:div>
        <w:div w:id="1432698031">
          <w:marLeft w:val="0"/>
          <w:marRight w:val="0"/>
          <w:marTop w:val="0"/>
          <w:marBottom w:val="0"/>
          <w:divBdr>
            <w:top w:val="none" w:sz="0" w:space="0" w:color="auto"/>
            <w:left w:val="none" w:sz="0" w:space="0" w:color="auto"/>
            <w:bottom w:val="none" w:sz="0" w:space="0" w:color="auto"/>
            <w:right w:val="none" w:sz="0" w:space="0" w:color="auto"/>
          </w:divBdr>
        </w:div>
        <w:div w:id="1465656208">
          <w:marLeft w:val="0"/>
          <w:marRight w:val="0"/>
          <w:marTop w:val="0"/>
          <w:marBottom w:val="0"/>
          <w:divBdr>
            <w:top w:val="none" w:sz="0" w:space="0" w:color="auto"/>
            <w:left w:val="none" w:sz="0" w:space="0" w:color="auto"/>
            <w:bottom w:val="none" w:sz="0" w:space="0" w:color="auto"/>
            <w:right w:val="none" w:sz="0" w:space="0" w:color="auto"/>
          </w:divBdr>
        </w:div>
        <w:div w:id="1469083151">
          <w:marLeft w:val="0"/>
          <w:marRight w:val="0"/>
          <w:marTop w:val="0"/>
          <w:marBottom w:val="0"/>
          <w:divBdr>
            <w:top w:val="none" w:sz="0" w:space="0" w:color="auto"/>
            <w:left w:val="none" w:sz="0" w:space="0" w:color="auto"/>
            <w:bottom w:val="none" w:sz="0" w:space="0" w:color="auto"/>
            <w:right w:val="none" w:sz="0" w:space="0" w:color="auto"/>
          </w:divBdr>
        </w:div>
        <w:div w:id="1896578593">
          <w:marLeft w:val="0"/>
          <w:marRight w:val="0"/>
          <w:marTop w:val="0"/>
          <w:marBottom w:val="0"/>
          <w:divBdr>
            <w:top w:val="none" w:sz="0" w:space="0" w:color="auto"/>
            <w:left w:val="none" w:sz="0" w:space="0" w:color="auto"/>
            <w:bottom w:val="none" w:sz="0" w:space="0" w:color="auto"/>
            <w:right w:val="none" w:sz="0" w:space="0" w:color="auto"/>
          </w:divBdr>
        </w:div>
        <w:div w:id="1904021087">
          <w:marLeft w:val="0"/>
          <w:marRight w:val="0"/>
          <w:marTop w:val="0"/>
          <w:marBottom w:val="0"/>
          <w:divBdr>
            <w:top w:val="none" w:sz="0" w:space="0" w:color="auto"/>
            <w:left w:val="none" w:sz="0" w:space="0" w:color="auto"/>
            <w:bottom w:val="none" w:sz="0" w:space="0" w:color="auto"/>
            <w:right w:val="none" w:sz="0" w:space="0" w:color="auto"/>
          </w:divBdr>
        </w:div>
        <w:div w:id="1958097636">
          <w:marLeft w:val="0"/>
          <w:marRight w:val="0"/>
          <w:marTop w:val="0"/>
          <w:marBottom w:val="0"/>
          <w:divBdr>
            <w:top w:val="none" w:sz="0" w:space="0" w:color="auto"/>
            <w:left w:val="none" w:sz="0" w:space="0" w:color="auto"/>
            <w:bottom w:val="none" w:sz="0" w:space="0" w:color="auto"/>
            <w:right w:val="none" w:sz="0" w:space="0" w:color="auto"/>
          </w:divBdr>
        </w:div>
        <w:div w:id="1963073444">
          <w:marLeft w:val="0"/>
          <w:marRight w:val="0"/>
          <w:marTop w:val="0"/>
          <w:marBottom w:val="0"/>
          <w:divBdr>
            <w:top w:val="none" w:sz="0" w:space="0" w:color="auto"/>
            <w:left w:val="none" w:sz="0" w:space="0" w:color="auto"/>
            <w:bottom w:val="none" w:sz="0" w:space="0" w:color="auto"/>
            <w:right w:val="none" w:sz="0" w:space="0" w:color="auto"/>
          </w:divBdr>
        </w:div>
        <w:div w:id="1975019138">
          <w:marLeft w:val="0"/>
          <w:marRight w:val="0"/>
          <w:marTop w:val="0"/>
          <w:marBottom w:val="0"/>
          <w:divBdr>
            <w:top w:val="none" w:sz="0" w:space="0" w:color="auto"/>
            <w:left w:val="none" w:sz="0" w:space="0" w:color="auto"/>
            <w:bottom w:val="none" w:sz="0" w:space="0" w:color="auto"/>
            <w:right w:val="none" w:sz="0" w:space="0" w:color="auto"/>
          </w:divBdr>
        </w:div>
        <w:div w:id="2094469772">
          <w:marLeft w:val="0"/>
          <w:marRight w:val="0"/>
          <w:marTop w:val="0"/>
          <w:marBottom w:val="0"/>
          <w:divBdr>
            <w:top w:val="none" w:sz="0" w:space="0" w:color="auto"/>
            <w:left w:val="none" w:sz="0" w:space="0" w:color="auto"/>
            <w:bottom w:val="none" w:sz="0" w:space="0" w:color="auto"/>
            <w:right w:val="none" w:sz="0" w:space="0" w:color="auto"/>
          </w:divBdr>
        </w:div>
      </w:divsChild>
    </w:div>
    <w:div w:id="1194922341">
      <w:bodyDiv w:val="1"/>
      <w:marLeft w:val="0"/>
      <w:marRight w:val="0"/>
      <w:marTop w:val="0"/>
      <w:marBottom w:val="0"/>
      <w:divBdr>
        <w:top w:val="none" w:sz="0" w:space="0" w:color="auto"/>
        <w:left w:val="none" w:sz="0" w:space="0" w:color="auto"/>
        <w:bottom w:val="none" w:sz="0" w:space="0" w:color="auto"/>
        <w:right w:val="none" w:sz="0" w:space="0" w:color="auto"/>
      </w:divBdr>
    </w:div>
    <w:div w:id="1255359275">
      <w:bodyDiv w:val="1"/>
      <w:marLeft w:val="0"/>
      <w:marRight w:val="0"/>
      <w:marTop w:val="0"/>
      <w:marBottom w:val="0"/>
      <w:divBdr>
        <w:top w:val="none" w:sz="0" w:space="0" w:color="auto"/>
        <w:left w:val="none" w:sz="0" w:space="0" w:color="auto"/>
        <w:bottom w:val="none" w:sz="0" w:space="0" w:color="auto"/>
        <w:right w:val="none" w:sz="0" w:space="0" w:color="auto"/>
      </w:divBdr>
    </w:div>
    <w:div w:id="1280991130">
      <w:bodyDiv w:val="1"/>
      <w:marLeft w:val="0"/>
      <w:marRight w:val="0"/>
      <w:marTop w:val="0"/>
      <w:marBottom w:val="0"/>
      <w:divBdr>
        <w:top w:val="none" w:sz="0" w:space="0" w:color="auto"/>
        <w:left w:val="none" w:sz="0" w:space="0" w:color="auto"/>
        <w:bottom w:val="none" w:sz="0" w:space="0" w:color="auto"/>
        <w:right w:val="none" w:sz="0" w:space="0" w:color="auto"/>
      </w:divBdr>
    </w:div>
    <w:div w:id="1288513456">
      <w:bodyDiv w:val="1"/>
      <w:marLeft w:val="0"/>
      <w:marRight w:val="0"/>
      <w:marTop w:val="0"/>
      <w:marBottom w:val="0"/>
      <w:divBdr>
        <w:top w:val="none" w:sz="0" w:space="0" w:color="auto"/>
        <w:left w:val="none" w:sz="0" w:space="0" w:color="auto"/>
        <w:bottom w:val="none" w:sz="0" w:space="0" w:color="auto"/>
        <w:right w:val="none" w:sz="0" w:space="0" w:color="auto"/>
      </w:divBdr>
    </w:div>
    <w:div w:id="1401907832">
      <w:bodyDiv w:val="1"/>
      <w:marLeft w:val="0"/>
      <w:marRight w:val="0"/>
      <w:marTop w:val="0"/>
      <w:marBottom w:val="0"/>
      <w:divBdr>
        <w:top w:val="none" w:sz="0" w:space="0" w:color="auto"/>
        <w:left w:val="none" w:sz="0" w:space="0" w:color="auto"/>
        <w:bottom w:val="none" w:sz="0" w:space="0" w:color="auto"/>
        <w:right w:val="none" w:sz="0" w:space="0" w:color="auto"/>
      </w:divBdr>
    </w:div>
    <w:div w:id="1430466336">
      <w:bodyDiv w:val="1"/>
      <w:marLeft w:val="0"/>
      <w:marRight w:val="0"/>
      <w:marTop w:val="0"/>
      <w:marBottom w:val="0"/>
      <w:divBdr>
        <w:top w:val="none" w:sz="0" w:space="0" w:color="auto"/>
        <w:left w:val="none" w:sz="0" w:space="0" w:color="auto"/>
        <w:bottom w:val="none" w:sz="0" w:space="0" w:color="auto"/>
        <w:right w:val="none" w:sz="0" w:space="0" w:color="auto"/>
      </w:divBdr>
    </w:div>
    <w:div w:id="1437216062">
      <w:bodyDiv w:val="1"/>
      <w:marLeft w:val="0"/>
      <w:marRight w:val="0"/>
      <w:marTop w:val="0"/>
      <w:marBottom w:val="0"/>
      <w:divBdr>
        <w:top w:val="none" w:sz="0" w:space="0" w:color="auto"/>
        <w:left w:val="none" w:sz="0" w:space="0" w:color="auto"/>
        <w:bottom w:val="none" w:sz="0" w:space="0" w:color="auto"/>
        <w:right w:val="none" w:sz="0" w:space="0" w:color="auto"/>
      </w:divBdr>
    </w:div>
    <w:div w:id="1441098994">
      <w:bodyDiv w:val="1"/>
      <w:marLeft w:val="0"/>
      <w:marRight w:val="0"/>
      <w:marTop w:val="0"/>
      <w:marBottom w:val="0"/>
      <w:divBdr>
        <w:top w:val="none" w:sz="0" w:space="0" w:color="auto"/>
        <w:left w:val="none" w:sz="0" w:space="0" w:color="auto"/>
        <w:bottom w:val="none" w:sz="0" w:space="0" w:color="auto"/>
        <w:right w:val="none" w:sz="0" w:space="0" w:color="auto"/>
      </w:divBdr>
    </w:div>
    <w:div w:id="1454979043">
      <w:bodyDiv w:val="1"/>
      <w:marLeft w:val="0"/>
      <w:marRight w:val="0"/>
      <w:marTop w:val="0"/>
      <w:marBottom w:val="0"/>
      <w:divBdr>
        <w:top w:val="none" w:sz="0" w:space="0" w:color="auto"/>
        <w:left w:val="none" w:sz="0" w:space="0" w:color="auto"/>
        <w:bottom w:val="none" w:sz="0" w:space="0" w:color="auto"/>
        <w:right w:val="none" w:sz="0" w:space="0" w:color="auto"/>
      </w:divBdr>
      <w:divsChild>
        <w:div w:id="20326055">
          <w:marLeft w:val="0"/>
          <w:marRight w:val="0"/>
          <w:marTop w:val="0"/>
          <w:marBottom w:val="0"/>
          <w:divBdr>
            <w:top w:val="none" w:sz="0" w:space="0" w:color="auto"/>
            <w:left w:val="none" w:sz="0" w:space="0" w:color="auto"/>
            <w:bottom w:val="none" w:sz="0" w:space="0" w:color="auto"/>
            <w:right w:val="none" w:sz="0" w:space="0" w:color="auto"/>
          </w:divBdr>
        </w:div>
      </w:divsChild>
    </w:div>
    <w:div w:id="1458599139">
      <w:bodyDiv w:val="1"/>
      <w:marLeft w:val="0"/>
      <w:marRight w:val="0"/>
      <w:marTop w:val="0"/>
      <w:marBottom w:val="0"/>
      <w:divBdr>
        <w:top w:val="none" w:sz="0" w:space="0" w:color="auto"/>
        <w:left w:val="none" w:sz="0" w:space="0" w:color="auto"/>
        <w:bottom w:val="none" w:sz="0" w:space="0" w:color="auto"/>
        <w:right w:val="none" w:sz="0" w:space="0" w:color="auto"/>
      </w:divBdr>
      <w:divsChild>
        <w:div w:id="389114801">
          <w:marLeft w:val="0"/>
          <w:marRight w:val="0"/>
          <w:marTop w:val="0"/>
          <w:marBottom w:val="0"/>
          <w:divBdr>
            <w:top w:val="none" w:sz="0" w:space="0" w:color="auto"/>
            <w:left w:val="none" w:sz="0" w:space="0" w:color="auto"/>
            <w:bottom w:val="none" w:sz="0" w:space="0" w:color="auto"/>
            <w:right w:val="none" w:sz="0" w:space="0" w:color="auto"/>
          </w:divBdr>
        </w:div>
        <w:div w:id="2098017643">
          <w:marLeft w:val="0"/>
          <w:marRight w:val="0"/>
          <w:marTop w:val="0"/>
          <w:marBottom w:val="0"/>
          <w:divBdr>
            <w:top w:val="none" w:sz="0" w:space="0" w:color="auto"/>
            <w:left w:val="none" w:sz="0" w:space="0" w:color="auto"/>
            <w:bottom w:val="none" w:sz="0" w:space="0" w:color="auto"/>
            <w:right w:val="none" w:sz="0" w:space="0" w:color="auto"/>
          </w:divBdr>
        </w:div>
      </w:divsChild>
    </w:div>
    <w:div w:id="1463232705">
      <w:bodyDiv w:val="1"/>
      <w:marLeft w:val="0"/>
      <w:marRight w:val="0"/>
      <w:marTop w:val="0"/>
      <w:marBottom w:val="0"/>
      <w:divBdr>
        <w:top w:val="none" w:sz="0" w:space="0" w:color="auto"/>
        <w:left w:val="none" w:sz="0" w:space="0" w:color="auto"/>
        <w:bottom w:val="none" w:sz="0" w:space="0" w:color="auto"/>
        <w:right w:val="none" w:sz="0" w:space="0" w:color="auto"/>
      </w:divBdr>
    </w:div>
    <w:div w:id="1470048378">
      <w:bodyDiv w:val="1"/>
      <w:marLeft w:val="0"/>
      <w:marRight w:val="0"/>
      <w:marTop w:val="0"/>
      <w:marBottom w:val="0"/>
      <w:divBdr>
        <w:top w:val="none" w:sz="0" w:space="0" w:color="auto"/>
        <w:left w:val="none" w:sz="0" w:space="0" w:color="auto"/>
        <w:bottom w:val="none" w:sz="0" w:space="0" w:color="auto"/>
        <w:right w:val="none" w:sz="0" w:space="0" w:color="auto"/>
      </w:divBdr>
      <w:divsChild>
        <w:div w:id="201941315">
          <w:marLeft w:val="0"/>
          <w:marRight w:val="0"/>
          <w:marTop w:val="0"/>
          <w:marBottom w:val="0"/>
          <w:divBdr>
            <w:top w:val="none" w:sz="0" w:space="0" w:color="auto"/>
            <w:left w:val="none" w:sz="0" w:space="0" w:color="auto"/>
            <w:bottom w:val="none" w:sz="0" w:space="0" w:color="auto"/>
            <w:right w:val="none" w:sz="0" w:space="0" w:color="auto"/>
          </w:divBdr>
        </w:div>
        <w:div w:id="986282286">
          <w:marLeft w:val="0"/>
          <w:marRight w:val="0"/>
          <w:marTop w:val="0"/>
          <w:marBottom w:val="0"/>
          <w:divBdr>
            <w:top w:val="none" w:sz="0" w:space="0" w:color="auto"/>
            <w:left w:val="none" w:sz="0" w:space="0" w:color="auto"/>
            <w:bottom w:val="none" w:sz="0" w:space="0" w:color="auto"/>
            <w:right w:val="none" w:sz="0" w:space="0" w:color="auto"/>
          </w:divBdr>
        </w:div>
        <w:div w:id="1648169448">
          <w:marLeft w:val="0"/>
          <w:marRight w:val="0"/>
          <w:marTop w:val="0"/>
          <w:marBottom w:val="0"/>
          <w:divBdr>
            <w:top w:val="none" w:sz="0" w:space="0" w:color="auto"/>
            <w:left w:val="none" w:sz="0" w:space="0" w:color="auto"/>
            <w:bottom w:val="none" w:sz="0" w:space="0" w:color="auto"/>
            <w:right w:val="none" w:sz="0" w:space="0" w:color="auto"/>
          </w:divBdr>
        </w:div>
        <w:div w:id="1713307923">
          <w:marLeft w:val="0"/>
          <w:marRight w:val="0"/>
          <w:marTop w:val="0"/>
          <w:marBottom w:val="0"/>
          <w:divBdr>
            <w:top w:val="none" w:sz="0" w:space="0" w:color="auto"/>
            <w:left w:val="none" w:sz="0" w:space="0" w:color="auto"/>
            <w:bottom w:val="none" w:sz="0" w:space="0" w:color="auto"/>
            <w:right w:val="none" w:sz="0" w:space="0" w:color="auto"/>
          </w:divBdr>
        </w:div>
        <w:div w:id="2033146261">
          <w:marLeft w:val="0"/>
          <w:marRight w:val="0"/>
          <w:marTop w:val="0"/>
          <w:marBottom w:val="0"/>
          <w:divBdr>
            <w:top w:val="none" w:sz="0" w:space="0" w:color="auto"/>
            <w:left w:val="none" w:sz="0" w:space="0" w:color="auto"/>
            <w:bottom w:val="none" w:sz="0" w:space="0" w:color="auto"/>
            <w:right w:val="none" w:sz="0" w:space="0" w:color="auto"/>
          </w:divBdr>
        </w:div>
      </w:divsChild>
    </w:div>
    <w:div w:id="1470394294">
      <w:bodyDiv w:val="1"/>
      <w:marLeft w:val="0"/>
      <w:marRight w:val="0"/>
      <w:marTop w:val="0"/>
      <w:marBottom w:val="0"/>
      <w:divBdr>
        <w:top w:val="none" w:sz="0" w:space="0" w:color="auto"/>
        <w:left w:val="none" w:sz="0" w:space="0" w:color="auto"/>
        <w:bottom w:val="none" w:sz="0" w:space="0" w:color="auto"/>
        <w:right w:val="none" w:sz="0" w:space="0" w:color="auto"/>
      </w:divBdr>
    </w:div>
    <w:div w:id="1519662695">
      <w:bodyDiv w:val="1"/>
      <w:marLeft w:val="0"/>
      <w:marRight w:val="0"/>
      <w:marTop w:val="0"/>
      <w:marBottom w:val="0"/>
      <w:divBdr>
        <w:top w:val="none" w:sz="0" w:space="0" w:color="auto"/>
        <w:left w:val="none" w:sz="0" w:space="0" w:color="auto"/>
        <w:bottom w:val="none" w:sz="0" w:space="0" w:color="auto"/>
        <w:right w:val="none" w:sz="0" w:space="0" w:color="auto"/>
      </w:divBdr>
    </w:div>
    <w:div w:id="1536384429">
      <w:bodyDiv w:val="1"/>
      <w:marLeft w:val="0"/>
      <w:marRight w:val="0"/>
      <w:marTop w:val="0"/>
      <w:marBottom w:val="0"/>
      <w:divBdr>
        <w:top w:val="none" w:sz="0" w:space="0" w:color="auto"/>
        <w:left w:val="none" w:sz="0" w:space="0" w:color="auto"/>
        <w:bottom w:val="none" w:sz="0" w:space="0" w:color="auto"/>
        <w:right w:val="none" w:sz="0" w:space="0" w:color="auto"/>
      </w:divBdr>
    </w:div>
    <w:div w:id="1539394388">
      <w:bodyDiv w:val="1"/>
      <w:marLeft w:val="0"/>
      <w:marRight w:val="0"/>
      <w:marTop w:val="0"/>
      <w:marBottom w:val="0"/>
      <w:divBdr>
        <w:top w:val="none" w:sz="0" w:space="0" w:color="auto"/>
        <w:left w:val="none" w:sz="0" w:space="0" w:color="auto"/>
        <w:bottom w:val="none" w:sz="0" w:space="0" w:color="auto"/>
        <w:right w:val="none" w:sz="0" w:space="0" w:color="auto"/>
      </w:divBdr>
    </w:div>
    <w:div w:id="1542597703">
      <w:bodyDiv w:val="1"/>
      <w:marLeft w:val="0"/>
      <w:marRight w:val="0"/>
      <w:marTop w:val="0"/>
      <w:marBottom w:val="0"/>
      <w:divBdr>
        <w:top w:val="none" w:sz="0" w:space="0" w:color="auto"/>
        <w:left w:val="none" w:sz="0" w:space="0" w:color="auto"/>
        <w:bottom w:val="none" w:sz="0" w:space="0" w:color="auto"/>
        <w:right w:val="none" w:sz="0" w:space="0" w:color="auto"/>
      </w:divBdr>
    </w:div>
    <w:div w:id="1563523727">
      <w:bodyDiv w:val="1"/>
      <w:marLeft w:val="0"/>
      <w:marRight w:val="0"/>
      <w:marTop w:val="0"/>
      <w:marBottom w:val="0"/>
      <w:divBdr>
        <w:top w:val="none" w:sz="0" w:space="0" w:color="auto"/>
        <w:left w:val="none" w:sz="0" w:space="0" w:color="auto"/>
        <w:bottom w:val="none" w:sz="0" w:space="0" w:color="auto"/>
        <w:right w:val="none" w:sz="0" w:space="0" w:color="auto"/>
      </w:divBdr>
    </w:div>
    <w:div w:id="1567448865">
      <w:bodyDiv w:val="1"/>
      <w:marLeft w:val="0"/>
      <w:marRight w:val="0"/>
      <w:marTop w:val="0"/>
      <w:marBottom w:val="0"/>
      <w:divBdr>
        <w:top w:val="none" w:sz="0" w:space="0" w:color="auto"/>
        <w:left w:val="none" w:sz="0" w:space="0" w:color="auto"/>
        <w:bottom w:val="none" w:sz="0" w:space="0" w:color="auto"/>
        <w:right w:val="none" w:sz="0" w:space="0" w:color="auto"/>
      </w:divBdr>
    </w:div>
    <w:div w:id="1572543904">
      <w:bodyDiv w:val="1"/>
      <w:marLeft w:val="0"/>
      <w:marRight w:val="0"/>
      <w:marTop w:val="0"/>
      <w:marBottom w:val="0"/>
      <w:divBdr>
        <w:top w:val="none" w:sz="0" w:space="0" w:color="auto"/>
        <w:left w:val="none" w:sz="0" w:space="0" w:color="auto"/>
        <w:bottom w:val="none" w:sz="0" w:space="0" w:color="auto"/>
        <w:right w:val="none" w:sz="0" w:space="0" w:color="auto"/>
      </w:divBdr>
    </w:div>
    <w:div w:id="1609196663">
      <w:bodyDiv w:val="1"/>
      <w:marLeft w:val="0"/>
      <w:marRight w:val="0"/>
      <w:marTop w:val="0"/>
      <w:marBottom w:val="0"/>
      <w:divBdr>
        <w:top w:val="none" w:sz="0" w:space="0" w:color="auto"/>
        <w:left w:val="none" w:sz="0" w:space="0" w:color="auto"/>
        <w:bottom w:val="none" w:sz="0" w:space="0" w:color="auto"/>
        <w:right w:val="none" w:sz="0" w:space="0" w:color="auto"/>
      </w:divBdr>
      <w:divsChild>
        <w:div w:id="225840065">
          <w:marLeft w:val="0"/>
          <w:marRight w:val="0"/>
          <w:marTop w:val="0"/>
          <w:marBottom w:val="0"/>
          <w:divBdr>
            <w:top w:val="none" w:sz="0" w:space="0" w:color="auto"/>
            <w:left w:val="none" w:sz="0" w:space="0" w:color="auto"/>
            <w:bottom w:val="none" w:sz="0" w:space="0" w:color="auto"/>
            <w:right w:val="none" w:sz="0" w:space="0" w:color="auto"/>
          </w:divBdr>
        </w:div>
        <w:div w:id="62678000">
          <w:marLeft w:val="0"/>
          <w:marRight w:val="0"/>
          <w:marTop w:val="0"/>
          <w:marBottom w:val="0"/>
          <w:divBdr>
            <w:top w:val="none" w:sz="0" w:space="0" w:color="auto"/>
            <w:left w:val="none" w:sz="0" w:space="0" w:color="auto"/>
            <w:bottom w:val="none" w:sz="0" w:space="0" w:color="auto"/>
            <w:right w:val="none" w:sz="0" w:space="0" w:color="auto"/>
          </w:divBdr>
        </w:div>
        <w:div w:id="592861278">
          <w:marLeft w:val="0"/>
          <w:marRight w:val="0"/>
          <w:marTop w:val="0"/>
          <w:marBottom w:val="0"/>
          <w:divBdr>
            <w:top w:val="none" w:sz="0" w:space="0" w:color="auto"/>
            <w:left w:val="none" w:sz="0" w:space="0" w:color="auto"/>
            <w:bottom w:val="none" w:sz="0" w:space="0" w:color="auto"/>
            <w:right w:val="none" w:sz="0" w:space="0" w:color="auto"/>
          </w:divBdr>
        </w:div>
        <w:div w:id="794252393">
          <w:marLeft w:val="0"/>
          <w:marRight w:val="0"/>
          <w:marTop w:val="0"/>
          <w:marBottom w:val="0"/>
          <w:divBdr>
            <w:top w:val="none" w:sz="0" w:space="0" w:color="auto"/>
            <w:left w:val="none" w:sz="0" w:space="0" w:color="auto"/>
            <w:bottom w:val="none" w:sz="0" w:space="0" w:color="auto"/>
            <w:right w:val="none" w:sz="0" w:space="0" w:color="auto"/>
          </w:divBdr>
        </w:div>
        <w:div w:id="1725979997">
          <w:marLeft w:val="0"/>
          <w:marRight w:val="0"/>
          <w:marTop w:val="0"/>
          <w:marBottom w:val="0"/>
          <w:divBdr>
            <w:top w:val="none" w:sz="0" w:space="0" w:color="auto"/>
            <w:left w:val="none" w:sz="0" w:space="0" w:color="auto"/>
            <w:bottom w:val="none" w:sz="0" w:space="0" w:color="auto"/>
            <w:right w:val="none" w:sz="0" w:space="0" w:color="auto"/>
          </w:divBdr>
        </w:div>
      </w:divsChild>
    </w:div>
    <w:div w:id="1619873734">
      <w:bodyDiv w:val="1"/>
      <w:marLeft w:val="0"/>
      <w:marRight w:val="0"/>
      <w:marTop w:val="0"/>
      <w:marBottom w:val="0"/>
      <w:divBdr>
        <w:top w:val="none" w:sz="0" w:space="0" w:color="auto"/>
        <w:left w:val="none" w:sz="0" w:space="0" w:color="auto"/>
        <w:bottom w:val="none" w:sz="0" w:space="0" w:color="auto"/>
        <w:right w:val="none" w:sz="0" w:space="0" w:color="auto"/>
      </w:divBdr>
    </w:div>
    <w:div w:id="1692296573">
      <w:bodyDiv w:val="1"/>
      <w:marLeft w:val="0"/>
      <w:marRight w:val="0"/>
      <w:marTop w:val="0"/>
      <w:marBottom w:val="0"/>
      <w:divBdr>
        <w:top w:val="none" w:sz="0" w:space="0" w:color="auto"/>
        <w:left w:val="none" w:sz="0" w:space="0" w:color="auto"/>
        <w:bottom w:val="none" w:sz="0" w:space="0" w:color="auto"/>
        <w:right w:val="none" w:sz="0" w:space="0" w:color="auto"/>
      </w:divBdr>
    </w:div>
    <w:div w:id="1715160030">
      <w:bodyDiv w:val="1"/>
      <w:marLeft w:val="0"/>
      <w:marRight w:val="0"/>
      <w:marTop w:val="0"/>
      <w:marBottom w:val="0"/>
      <w:divBdr>
        <w:top w:val="none" w:sz="0" w:space="0" w:color="auto"/>
        <w:left w:val="none" w:sz="0" w:space="0" w:color="auto"/>
        <w:bottom w:val="none" w:sz="0" w:space="0" w:color="auto"/>
        <w:right w:val="none" w:sz="0" w:space="0" w:color="auto"/>
      </w:divBdr>
    </w:div>
    <w:div w:id="1767379420">
      <w:bodyDiv w:val="1"/>
      <w:marLeft w:val="0"/>
      <w:marRight w:val="0"/>
      <w:marTop w:val="0"/>
      <w:marBottom w:val="0"/>
      <w:divBdr>
        <w:top w:val="none" w:sz="0" w:space="0" w:color="auto"/>
        <w:left w:val="none" w:sz="0" w:space="0" w:color="auto"/>
        <w:bottom w:val="none" w:sz="0" w:space="0" w:color="auto"/>
        <w:right w:val="none" w:sz="0" w:space="0" w:color="auto"/>
      </w:divBdr>
    </w:div>
    <w:div w:id="1803159234">
      <w:bodyDiv w:val="1"/>
      <w:marLeft w:val="0"/>
      <w:marRight w:val="0"/>
      <w:marTop w:val="0"/>
      <w:marBottom w:val="0"/>
      <w:divBdr>
        <w:top w:val="none" w:sz="0" w:space="0" w:color="auto"/>
        <w:left w:val="none" w:sz="0" w:space="0" w:color="auto"/>
        <w:bottom w:val="none" w:sz="0" w:space="0" w:color="auto"/>
        <w:right w:val="none" w:sz="0" w:space="0" w:color="auto"/>
      </w:divBdr>
    </w:div>
    <w:div w:id="1807628024">
      <w:bodyDiv w:val="1"/>
      <w:marLeft w:val="0"/>
      <w:marRight w:val="0"/>
      <w:marTop w:val="0"/>
      <w:marBottom w:val="0"/>
      <w:divBdr>
        <w:top w:val="none" w:sz="0" w:space="0" w:color="auto"/>
        <w:left w:val="none" w:sz="0" w:space="0" w:color="auto"/>
        <w:bottom w:val="none" w:sz="0" w:space="0" w:color="auto"/>
        <w:right w:val="none" w:sz="0" w:space="0" w:color="auto"/>
      </w:divBdr>
    </w:div>
    <w:div w:id="1841433187">
      <w:bodyDiv w:val="1"/>
      <w:marLeft w:val="0"/>
      <w:marRight w:val="0"/>
      <w:marTop w:val="0"/>
      <w:marBottom w:val="0"/>
      <w:divBdr>
        <w:top w:val="none" w:sz="0" w:space="0" w:color="auto"/>
        <w:left w:val="none" w:sz="0" w:space="0" w:color="auto"/>
        <w:bottom w:val="none" w:sz="0" w:space="0" w:color="auto"/>
        <w:right w:val="none" w:sz="0" w:space="0" w:color="auto"/>
      </w:divBdr>
    </w:div>
    <w:div w:id="1898054587">
      <w:bodyDiv w:val="1"/>
      <w:marLeft w:val="0"/>
      <w:marRight w:val="0"/>
      <w:marTop w:val="0"/>
      <w:marBottom w:val="0"/>
      <w:divBdr>
        <w:top w:val="none" w:sz="0" w:space="0" w:color="auto"/>
        <w:left w:val="none" w:sz="0" w:space="0" w:color="auto"/>
        <w:bottom w:val="none" w:sz="0" w:space="0" w:color="auto"/>
        <w:right w:val="none" w:sz="0" w:space="0" w:color="auto"/>
      </w:divBdr>
    </w:div>
    <w:div w:id="1903830664">
      <w:bodyDiv w:val="1"/>
      <w:marLeft w:val="0"/>
      <w:marRight w:val="0"/>
      <w:marTop w:val="0"/>
      <w:marBottom w:val="0"/>
      <w:divBdr>
        <w:top w:val="none" w:sz="0" w:space="0" w:color="auto"/>
        <w:left w:val="none" w:sz="0" w:space="0" w:color="auto"/>
        <w:bottom w:val="none" w:sz="0" w:space="0" w:color="auto"/>
        <w:right w:val="none" w:sz="0" w:space="0" w:color="auto"/>
      </w:divBdr>
      <w:divsChild>
        <w:div w:id="1695038881">
          <w:marLeft w:val="0"/>
          <w:marRight w:val="0"/>
          <w:marTop w:val="0"/>
          <w:marBottom w:val="0"/>
          <w:divBdr>
            <w:top w:val="none" w:sz="0" w:space="0" w:color="auto"/>
            <w:left w:val="none" w:sz="0" w:space="0" w:color="auto"/>
            <w:bottom w:val="none" w:sz="0" w:space="0" w:color="auto"/>
            <w:right w:val="none" w:sz="0" w:space="0" w:color="auto"/>
          </w:divBdr>
          <w:divsChild>
            <w:div w:id="1175416789">
              <w:marLeft w:val="0"/>
              <w:marRight w:val="0"/>
              <w:marTop w:val="0"/>
              <w:marBottom w:val="0"/>
              <w:divBdr>
                <w:top w:val="none" w:sz="0" w:space="0" w:color="auto"/>
                <w:left w:val="none" w:sz="0" w:space="0" w:color="auto"/>
                <w:bottom w:val="none" w:sz="0" w:space="0" w:color="auto"/>
                <w:right w:val="none" w:sz="0" w:space="0" w:color="auto"/>
              </w:divBdr>
              <w:divsChild>
                <w:div w:id="11765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9081">
      <w:bodyDiv w:val="1"/>
      <w:marLeft w:val="0"/>
      <w:marRight w:val="0"/>
      <w:marTop w:val="0"/>
      <w:marBottom w:val="0"/>
      <w:divBdr>
        <w:top w:val="none" w:sz="0" w:space="0" w:color="auto"/>
        <w:left w:val="none" w:sz="0" w:space="0" w:color="auto"/>
        <w:bottom w:val="none" w:sz="0" w:space="0" w:color="auto"/>
        <w:right w:val="none" w:sz="0" w:space="0" w:color="auto"/>
      </w:divBdr>
    </w:div>
    <w:div w:id="1914315696">
      <w:bodyDiv w:val="1"/>
      <w:marLeft w:val="0"/>
      <w:marRight w:val="0"/>
      <w:marTop w:val="0"/>
      <w:marBottom w:val="0"/>
      <w:divBdr>
        <w:top w:val="none" w:sz="0" w:space="0" w:color="auto"/>
        <w:left w:val="none" w:sz="0" w:space="0" w:color="auto"/>
        <w:bottom w:val="none" w:sz="0" w:space="0" w:color="auto"/>
        <w:right w:val="none" w:sz="0" w:space="0" w:color="auto"/>
      </w:divBdr>
    </w:div>
    <w:div w:id="1914586972">
      <w:bodyDiv w:val="1"/>
      <w:marLeft w:val="0"/>
      <w:marRight w:val="0"/>
      <w:marTop w:val="0"/>
      <w:marBottom w:val="0"/>
      <w:divBdr>
        <w:top w:val="none" w:sz="0" w:space="0" w:color="auto"/>
        <w:left w:val="none" w:sz="0" w:space="0" w:color="auto"/>
        <w:bottom w:val="none" w:sz="0" w:space="0" w:color="auto"/>
        <w:right w:val="none" w:sz="0" w:space="0" w:color="auto"/>
      </w:divBdr>
    </w:div>
    <w:div w:id="1925987946">
      <w:bodyDiv w:val="1"/>
      <w:marLeft w:val="0"/>
      <w:marRight w:val="0"/>
      <w:marTop w:val="0"/>
      <w:marBottom w:val="0"/>
      <w:divBdr>
        <w:top w:val="none" w:sz="0" w:space="0" w:color="auto"/>
        <w:left w:val="none" w:sz="0" w:space="0" w:color="auto"/>
        <w:bottom w:val="none" w:sz="0" w:space="0" w:color="auto"/>
        <w:right w:val="none" w:sz="0" w:space="0" w:color="auto"/>
      </w:divBdr>
    </w:div>
    <w:div w:id="1931355964">
      <w:bodyDiv w:val="1"/>
      <w:marLeft w:val="0"/>
      <w:marRight w:val="0"/>
      <w:marTop w:val="0"/>
      <w:marBottom w:val="0"/>
      <w:divBdr>
        <w:top w:val="none" w:sz="0" w:space="0" w:color="auto"/>
        <w:left w:val="none" w:sz="0" w:space="0" w:color="auto"/>
        <w:bottom w:val="none" w:sz="0" w:space="0" w:color="auto"/>
        <w:right w:val="none" w:sz="0" w:space="0" w:color="auto"/>
      </w:divBdr>
    </w:div>
    <w:div w:id="1953632877">
      <w:bodyDiv w:val="1"/>
      <w:marLeft w:val="0"/>
      <w:marRight w:val="0"/>
      <w:marTop w:val="0"/>
      <w:marBottom w:val="0"/>
      <w:divBdr>
        <w:top w:val="none" w:sz="0" w:space="0" w:color="auto"/>
        <w:left w:val="none" w:sz="0" w:space="0" w:color="auto"/>
        <w:bottom w:val="none" w:sz="0" w:space="0" w:color="auto"/>
        <w:right w:val="none" w:sz="0" w:space="0" w:color="auto"/>
      </w:divBdr>
    </w:div>
    <w:div w:id="2032758792">
      <w:bodyDiv w:val="1"/>
      <w:marLeft w:val="0"/>
      <w:marRight w:val="0"/>
      <w:marTop w:val="0"/>
      <w:marBottom w:val="0"/>
      <w:divBdr>
        <w:top w:val="none" w:sz="0" w:space="0" w:color="auto"/>
        <w:left w:val="none" w:sz="0" w:space="0" w:color="auto"/>
        <w:bottom w:val="none" w:sz="0" w:space="0" w:color="auto"/>
        <w:right w:val="none" w:sz="0" w:space="0" w:color="auto"/>
      </w:divBdr>
    </w:div>
    <w:div w:id="2098404180">
      <w:bodyDiv w:val="1"/>
      <w:marLeft w:val="0"/>
      <w:marRight w:val="0"/>
      <w:marTop w:val="0"/>
      <w:marBottom w:val="0"/>
      <w:divBdr>
        <w:top w:val="none" w:sz="0" w:space="0" w:color="auto"/>
        <w:left w:val="none" w:sz="0" w:space="0" w:color="auto"/>
        <w:bottom w:val="none" w:sz="0" w:space="0" w:color="auto"/>
        <w:right w:val="none" w:sz="0" w:space="0" w:color="auto"/>
      </w:divBdr>
    </w:div>
    <w:div w:id="2122602400">
      <w:bodyDiv w:val="1"/>
      <w:marLeft w:val="0"/>
      <w:marRight w:val="0"/>
      <w:marTop w:val="0"/>
      <w:marBottom w:val="0"/>
      <w:divBdr>
        <w:top w:val="none" w:sz="0" w:space="0" w:color="auto"/>
        <w:left w:val="none" w:sz="0" w:space="0" w:color="auto"/>
        <w:bottom w:val="none" w:sz="0" w:space="0" w:color="auto"/>
        <w:right w:val="none" w:sz="0" w:space="0" w:color="auto"/>
      </w:divBdr>
      <w:divsChild>
        <w:div w:id="1187788607">
          <w:marLeft w:val="0"/>
          <w:marRight w:val="0"/>
          <w:marTop w:val="0"/>
          <w:marBottom w:val="0"/>
          <w:divBdr>
            <w:top w:val="none" w:sz="0" w:space="0" w:color="auto"/>
            <w:left w:val="none" w:sz="0" w:space="0" w:color="auto"/>
            <w:bottom w:val="none" w:sz="0" w:space="0" w:color="auto"/>
            <w:right w:val="none" w:sz="0" w:space="0" w:color="auto"/>
          </w:divBdr>
        </w:div>
        <w:div w:id="2090693370">
          <w:marLeft w:val="0"/>
          <w:marRight w:val="0"/>
          <w:marTop w:val="0"/>
          <w:marBottom w:val="0"/>
          <w:divBdr>
            <w:top w:val="none" w:sz="0" w:space="0" w:color="auto"/>
            <w:left w:val="none" w:sz="0" w:space="0" w:color="auto"/>
            <w:bottom w:val="none" w:sz="0" w:space="0" w:color="auto"/>
            <w:right w:val="none" w:sz="0" w:space="0" w:color="auto"/>
          </w:divBdr>
        </w:div>
      </w:divsChild>
    </w:div>
    <w:div w:id="2122871715">
      <w:bodyDiv w:val="1"/>
      <w:marLeft w:val="0"/>
      <w:marRight w:val="0"/>
      <w:marTop w:val="0"/>
      <w:marBottom w:val="0"/>
      <w:divBdr>
        <w:top w:val="none" w:sz="0" w:space="0" w:color="auto"/>
        <w:left w:val="none" w:sz="0" w:space="0" w:color="auto"/>
        <w:bottom w:val="none" w:sz="0" w:space="0" w:color="auto"/>
        <w:right w:val="none" w:sz="0" w:space="0" w:color="auto"/>
      </w:divBdr>
    </w:div>
    <w:div w:id="21228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14522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497323177267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807379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13557858.2018.1562052" TargetMode="External"/><Relationship Id="rId4" Type="http://schemas.openxmlformats.org/officeDocument/2006/relationships/settings" Target="settings.xml"/><Relationship Id="rId9" Type="http://schemas.openxmlformats.org/officeDocument/2006/relationships/hyperlink" Target="https://www.ncbi.nlm.nih.gov/pubmed/3251099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2BD6-24B7-C344-B3DA-995F1370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8028</Words>
  <Characters>45762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SOM</vt:lpstr>
    </vt:vector>
  </TitlesOfParts>
  <Company>College of Nursing</Company>
  <LinksUpToDate>false</LinksUpToDate>
  <CharactersWithSpaces>53683</CharactersWithSpaces>
  <SharedDoc>false</SharedDoc>
  <HLinks>
    <vt:vector size="6" baseType="variant">
      <vt:variant>
        <vt:i4>1966170</vt:i4>
      </vt:variant>
      <vt:variant>
        <vt:i4>0</vt:i4>
      </vt:variant>
      <vt:variant>
        <vt:i4>0</vt:i4>
      </vt:variant>
      <vt:variant>
        <vt:i4>5</vt:i4>
      </vt:variant>
      <vt:variant>
        <vt:lpwstr>https://doi.org/10.1177/1049732317726761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dc:title>
  <dc:subject/>
  <dc:creator>Dori Fortune</dc:creator>
  <cp:keywords/>
  <dc:description/>
  <cp:lastModifiedBy>Ana Sanchez-Birkhead</cp:lastModifiedBy>
  <cp:revision>5</cp:revision>
  <cp:lastPrinted>2021-02-01T19:15:00Z</cp:lastPrinted>
  <dcterms:created xsi:type="dcterms:W3CDTF">2023-03-27T18:48:00Z</dcterms:created>
  <dcterms:modified xsi:type="dcterms:W3CDTF">2023-03-27T22:44:00Z</dcterms:modified>
</cp:coreProperties>
</file>