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3205F" w14:textId="1A0F3986" w:rsidR="00C94D3E" w:rsidRPr="0057124F" w:rsidRDefault="003911BE" w:rsidP="0090787F">
      <w:pPr>
        <w:tabs>
          <w:tab w:val="left" w:pos="2160"/>
          <w:tab w:val="left" w:pos="2340"/>
        </w:tabs>
        <w:rPr>
          <w:rFonts w:ascii="Avenir Light" w:hAnsi="Avenir Light"/>
          <w:b/>
          <w:sz w:val="22"/>
          <w:szCs w:val="22"/>
          <w:u w:val="single"/>
        </w:rPr>
      </w:pPr>
      <w:r w:rsidRPr="0057124F">
        <w:rPr>
          <w:rFonts w:ascii="Avenir Light" w:hAnsi="Avenir Light"/>
          <w:b/>
          <w:sz w:val="22"/>
          <w:szCs w:val="22"/>
          <w:u w:val="single"/>
        </w:rPr>
        <w:t>EDUCATION</w:t>
      </w:r>
    </w:p>
    <w:p w14:paraId="316DC56A" w14:textId="6ADC24DD" w:rsidR="003911BE" w:rsidRPr="0057124F" w:rsidRDefault="004401FE" w:rsidP="003911BE">
      <w:pPr>
        <w:tabs>
          <w:tab w:val="left" w:pos="2160"/>
        </w:tabs>
        <w:rPr>
          <w:rFonts w:ascii="Avenir Light" w:hAnsi="Avenir Light"/>
          <w:sz w:val="22"/>
          <w:szCs w:val="22"/>
        </w:rPr>
      </w:pPr>
      <w:r w:rsidRPr="0057124F">
        <w:rPr>
          <w:rFonts w:ascii="Avenir Light" w:hAnsi="Avenir Light"/>
          <w:sz w:val="22"/>
          <w:szCs w:val="22"/>
        </w:rPr>
        <w:t>2012</w:t>
      </w:r>
      <w:r w:rsidR="003911BE" w:rsidRPr="0057124F">
        <w:rPr>
          <w:rFonts w:ascii="Avenir Light" w:hAnsi="Avenir Light"/>
          <w:sz w:val="22"/>
          <w:szCs w:val="22"/>
        </w:rPr>
        <w:t xml:space="preserve">     </w:t>
      </w:r>
      <w:r w:rsidR="003911BE" w:rsidRPr="0057124F">
        <w:rPr>
          <w:rFonts w:ascii="Avenir Light" w:hAnsi="Avenir Light"/>
          <w:sz w:val="22"/>
          <w:szCs w:val="22"/>
        </w:rPr>
        <w:tab/>
      </w:r>
      <w:r w:rsidR="003911BE" w:rsidRPr="0057124F">
        <w:rPr>
          <w:rFonts w:ascii="Avenir Light" w:hAnsi="Avenir Light"/>
          <w:b/>
          <w:sz w:val="22"/>
          <w:szCs w:val="22"/>
        </w:rPr>
        <w:t>PhD</w:t>
      </w:r>
      <w:r w:rsidR="003911BE" w:rsidRPr="0057124F">
        <w:rPr>
          <w:rFonts w:ascii="Avenir Light" w:hAnsi="Avenir Light"/>
          <w:sz w:val="22"/>
          <w:szCs w:val="22"/>
        </w:rPr>
        <w:t xml:space="preserve">, Art History, University of Southern California. </w:t>
      </w:r>
    </w:p>
    <w:p w14:paraId="5B3B325F" w14:textId="77777777" w:rsidR="003911BE" w:rsidRPr="0057124F" w:rsidRDefault="003911BE" w:rsidP="003911BE">
      <w:pPr>
        <w:tabs>
          <w:tab w:val="left" w:pos="2160"/>
        </w:tabs>
        <w:rPr>
          <w:rFonts w:ascii="Avenir Light" w:hAnsi="Avenir Light"/>
          <w:sz w:val="22"/>
          <w:szCs w:val="22"/>
        </w:rPr>
      </w:pPr>
      <w:r w:rsidRPr="0057124F">
        <w:rPr>
          <w:rFonts w:ascii="Avenir Light" w:hAnsi="Avenir Light"/>
          <w:sz w:val="22"/>
          <w:szCs w:val="22"/>
        </w:rPr>
        <w:tab/>
        <w:t>Dissertation: “Art On Television 1967-1976.”</w:t>
      </w:r>
    </w:p>
    <w:p w14:paraId="09084F91" w14:textId="77777777" w:rsidR="003911BE" w:rsidRPr="0057124F" w:rsidRDefault="003911BE" w:rsidP="003911BE">
      <w:pPr>
        <w:tabs>
          <w:tab w:val="left" w:pos="2160"/>
        </w:tabs>
        <w:rPr>
          <w:rFonts w:ascii="Avenir Light" w:hAnsi="Avenir Light"/>
          <w:sz w:val="22"/>
          <w:szCs w:val="22"/>
        </w:rPr>
      </w:pPr>
      <w:r w:rsidRPr="0057124F">
        <w:rPr>
          <w:rFonts w:ascii="Avenir Light" w:hAnsi="Avenir Light"/>
          <w:sz w:val="22"/>
          <w:szCs w:val="22"/>
        </w:rPr>
        <w:tab/>
        <w:t>Supervisor: Richard Meyer.</w:t>
      </w:r>
    </w:p>
    <w:p w14:paraId="34A60934" w14:textId="65898180" w:rsidR="0090787F" w:rsidRPr="0057124F" w:rsidRDefault="0090787F" w:rsidP="0090787F">
      <w:pPr>
        <w:widowControl w:val="0"/>
        <w:autoSpaceDE w:val="0"/>
        <w:autoSpaceDN w:val="0"/>
        <w:adjustRightInd w:val="0"/>
        <w:rPr>
          <w:rFonts w:ascii="Avenir Light" w:eastAsiaTheme="minorEastAsia" w:hAnsi="Avenir Light"/>
          <w:sz w:val="22"/>
          <w:szCs w:val="22"/>
          <w:lang w:eastAsia="ja-JP"/>
        </w:rPr>
      </w:pPr>
      <w:r w:rsidRPr="0057124F">
        <w:rPr>
          <w:rFonts w:ascii="Avenir Light" w:eastAsiaTheme="minorEastAsia" w:hAnsi="Avenir Light"/>
          <w:sz w:val="22"/>
          <w:szCs w:val="22"/>
          <w:lang w:eastAsia="ja-JP"/>
        </w:rPr>
        <w:t xml:space="preserve">2005 </w:t>
      </w:r>
      <w:r w:rsidRPr="0057124F">
        <w:rPr>
          <w:rFonts w:ascii="Avenir Light" w:eastAsiaTheme="minorEastAsia" w:hAnsi="Avenir Light"/>
          <w:sz w:val="22"/>
          <w:szCs w:val="22"/>
          <w:lang w:eastAsia="ja-JP"/>
        </w:rPr>
        <w:tab/>
      </w:r>
      <w:r w:rsidRPr="0057124F">
        <w:rPr>
          <w:rFonts w:ascii="Avenir Light" w:eastAsiaTheme="minorEastAsia" w:hAnsi="Avenir Light"/>
          <w:sz w:val="22"/>
          <w:szCs w:val="22"/>
          <w:lang w:eastAsia="ja-JP"/>
        </w:rPr>
        <w:tab/>
      </w:r>
      <w:r w:rsidRPr="0057124F">
        <w:rPr>
          <w:rFonts w:ascii="Avenir Light" w:eastAsiaTheme="minorEastAsia" w:hAnsi="Avenir Light"/>
          <w:sz w:val="22"/>
          <w:szCs w:val="22"/>
          <w:lang w:eastAsia="ja-JP"/>
        </w:rPr>
        <w:tab/>
      </w:r>
      <w:r w:rsidRPr="0057124F">
        <w:rPr>
          <w:rFonts w:ascii="Avenir Light" w:eastAsiaTheme="minorEastAsia" w:hAnsi="Avenir Light"/>
          <w:b/>
          <w:bCs/>
          <w:sz w:val="22"/>
          <w:szCs w:val="22"/>
          <w:lang w:eastAsia="ja-JP"/>
        </w:rPr>
        <w:t>MA</w:t>
      </w:r>
      <w:r w:rsidRPr="0057124F">
        <w:rPr>
          <w:rFonts w:ascii="Avenir Light" w:eastAsiaTheme="minorEastAsia" w:hAnsi="Avenir Light"/>
          <w:sz w:val="22"/>
          <w:szCs w:val="22"/>
          <w:lang w:eastAsia="ja-JP"/>
        </w:rPr>
        <w:t>, Art History, York University.</w:t>
      </w:r>
    </w:p>
    <w:p w14:paraId="7E046C21" w14:textId="3561D249" w:rsidR="003911BE" w:rsidRDefault="0090787F" w:rsidP="0090787F">
      <w:pPr>
        <w:widowControl w:val="0"/>
        <w:autoSpaceDE w:val="0"/>
        <w:autoSpaceDN w:val="0"/>
        <w:adjustRightInd w:val="0"/>
        <w:ind w:left="2160"/>
        <w:rPr>
          <w:rFonts w:ascii="Avenir Light" w:eastAsiaTheme="minorEastAsia" w:hAnsi="Avenir Light"/>
          <w:sz w:val="22"/>
          <w:szCs w:val="22"/>
          <w:lang w:eastAsia="ja-JP"/>
        </w:rPr>
      </w:pPr>
      <w:r w:rsidRPr="0057124F">
        <w:rPr>
          <w:rFonts w:ascii="Avenir Light" w:eastAsiaTheme="minorEastAsia" w:hAnsi="Avenir Light"/>
          <w:sz w:val="22"/>
          <w:szCs w:val="22"/>
          <w:lang w:eastAsia="ja-JP"/>
        </w:rPr>
        <w:t>Thesis: “Conceptual Art and Popular Regionalism in Nova Scotia 1967-1980.” Thesis Supervisor: Sarah Parsons.</w:t>
      </w:r>
    </w:p>
    <w:p w14:paraId="0B641503" w14:textId="673DC29B" w:rsidR="00AE4A67" w:rsidRPr="00AE4A67" w:rsidRDefault="00AE4A67" w:rsidP="00AE4A67">
      <w:pPr>
        <w:widowControl w:val="0"/>
        <w:autoSpaceDE w:val="0"/>
        <w:autoSpaceDN w:val="0"/>
        <w:adjustRightInd w:val="0"/>
        <w:rPr>
          <w:rFonts w:ascii="Avenir Light" w:eastAsiaTheme="minorEastAsia" w:hAnsi="Avenir Light"/>
          <w:sz w:val="22"/>
          <w:szCs w:val="22"/>
          <w:lang w:eastAsia="ja-JP"/>
        </w:rPr>
      </w:pPr>
      <w:r>
        <w:rPr>
          <w:rFonts w:ascii="Avenir Light" w:eastAsiaTheme="minorEastAsia" w:hAnsi="Avenir Light"/>
          <w:sz w:val="22"/>
          <w:szCs w:val="22"/>
          <w:lang w:eastAsia="ja-JP"/>
        </w:rPr>
        <w:t>2000</w:t>
      </w:r>
      <w:r>
        <w:rPr>
          <w:rFonts w:ascii="Avenir Light" w:eastAsiaTheme="minorEastAsia" w:hAnsi="Avenir Light"/>
          <w:sz w:val="22"/>
          <w:szCs w:val="22"/>
          <w:lang w:eastAsia="ja-JP"/>
        </w:rPr>
        <w:tab/>
      </w:r>
      <w:r>
        <w:rPr>
          <w:rFonts w:ascii="Avenir Light" w:eastAsiaTheme="minorEastAsia" w:hAnsi="Avenir Light"/>
          <w:sz w:val="22"/>
          <w:szCs w:val="22"/>
          <w:lang w:eastAsia="ja-JP"/>
        </w:rPr>
        <w:tab/>
      </w:r>
      <w:r>
        <w:rPr>
          <w:rFonts w:ascii="Avenir Light" w:eastAsiaTheme="minorEastAsia" w:hAnsi="Avenir Light"/>
          <w:sz w:val="22"/>
          <w:szCs w:val="22"/>
          <w:lang w:eastAsia="ja-JP"/>
        </w:rPr>
        <w:tab/>
      </w:r>
      <w:r>
        <w:rPr>
          <w:rFonts w:ascii="Avenir Light" w:eastAsiaTheme="minorEastAsia" w:hAnsi="Avenir Light"/>
          <w:b/>
          <w:sz w:val="22"/>
          <w:szCs w:val="22"/>
          <w:lang w:eastAsia="ja-JP"/>
        </w:rPr>
        <w:t>BFA,</w:t>
      </w:r>
      <w:r>
        <w:rPr>
          <w:rFonts w:ascii="Avenir Light" w:eastAsiaTheme="minorEastAsia" w:hAnsi="Avenir Light"/>
          <w:sz w:val="22"/>
          <w:szCs w:val="22"/>
          <w:lang w:eastAsia="ja-JP"/>
        </w:rPr>
        <w:t xml:space="preserve"> Studio, Nova Scotia College of Art and Design</w:t>
      </w:r>
    </w:p>
    <w:p w14:paraId="65154CB7" w14:textId="77777777" w:rsidR="00C94D3E" w:rsidRPr="0057124F" w:rsidRDefault="00C94D3E" w:rsidP="003911BE">
      <w:pPr>
        <w:rPr>
          <w:rFonts w:ascii="Avenir Light" w:hAnsi="Avenir Light"/>
          <w:b/>
          <w:sz w:val="22"/>
          <w:szCs w:val="22"/>
          <w:u w:val="single"/>
        </w:rPr>
      </w:pPr>
    </w:p>
    <w:p w14:paraId="7BE23D2D" w14:textId="551E98F4" w:rsidR="00C94D3E" w:rsidRPr="0057124F" w:rsidRDefault="003911BE" w:rsidP="0090787F">
      <w:pPr>
        <w:widowControl w:val="0"/>
        <w:tabs>
          <w:tab w:val="left" w:pos="2160"/>
          <w:tab w:val="left" w:pos="2340"/>
        </w:tabs>
        <w:autoSpaceDE w:val="0"/>
        <w:autoSpaceDN w:val="0"/>
        <w:adjustRightInd w:val="0"/>
        <w:rPr>
          <w:rFonts w:ascii="Avenir Light" w:eastAsia="Adobe Garamond Pro" w:hAnsi="Avenir Light"/>
          <w:bCs/>
          <w:sz w:val="22"/>
          <w:szCs w:val="22"/>
        </w:rPr>
      </w:pPr>
      <w:r w:rsidRPr="0057124F">
        <w:rPr>
          <w:rFonts w:ascii="Avenir Light" w:eastAsia="Adobe Garamond Pro" w:hAnsi="Avenir Light"/>
          <w:b/>
          <w:bCs/>
          <w:sz w:val="22"/>
          <w:szCs w:val="22"/>
          <w:u w:val="single"/>
        </w:rPr>
        <w:t>CURRENT APPOINTMENT</w:t>
      </w:r>
    </w:p>
    <w:p w14:paraId="462F01D1" w14:textId="1AD59430" w:rsidR="007A18BE" w:rsidRPr="0057124F" w:rsidRDefault="00CA39AF" w:rsidP="007A18BE">
      <w:pPr>
        <w:widowControl w:val="0"/>
        <w:tabs>
          <w:tab w:val="left" w:pos="1440"/>
          <w:tab w:val="left" w:pos="2340"/>
        </w:tabs>
        <w:autoSpaceDE w:val="0"/>
        <w:autoSpaceDN w:val="0"/>
        <w:adjustRightInd w:val="0"/>
        <w:ind w:left="1440" w:hanging="1440"/>
        <w:rPr>
          <w:rFonts w:ascii="Avenir Light" w:eastAsia="Adobe Garamond Pro" w:hAnsi="Avenir Light"/>
          <w:bCs/>
          <w:sz w:val="22"/>
          <w:szCs w:val="22"/>
        </w:rPr>
      </w:pPr>
      <w:r>
        <w:rPr>
          <w:rFonts w:ascii="Avenir Light" w:eastAsia="Adobe Garamond Pro" w:hAnsi="Avenir Light"/>
          <w:bCs/>
          <w:sz w:val="22"/>
          <w:szCs w:val="22"/>
        </w:rPr>
        <w:t>2011- 2020</w:t>
      </w:r>
      <w:r w:rsidR="007A18BE" w:rsidRPr="0057124F">
        <w:rPr>
          <w:rFonts w:ascii="Avenir Light" w:eastAsia="Adobe Garamond Pro" w:hAnsi="Avenir Light"/>
          <w:bCs/>
          <w:sz w:val="22"/>
          <w:szCs w:val="22"/>
        </w:rPr>
        <w:t xml:space="preserve"> </w:t>
      </w:r>
      <w:r w:rsidR="007A18BE" w:rsidRPr="0057124F">
        <w:rPr>
          <w:rFonts w:ascii="Avenir Light" w:eastAsia="Adobe Garamond Pro" w:hAnsi="Avenir Light"/>
          <w:bCs/>
          <w:sz w:val="22"/>
          <w:szCs w:val="22"/>
        </w:rPr>
        <w:tab/>
        <w:t xml:space="preserve">Assistant Professor </w:t>
      </w:r>
      <w:r w:rsidR="006B0CB6">
        <w:rPr>
          <w:rFonts w:ascii="Avenir Light" w:eastAsia="Adobe Garamond Pro" w:hAnsi="Avenir Light"/>
          <w:bCs/>
          <w:sz w:val="22"/>
          <w:szCs w:val="22"/>
        </w:rPr>
        <w:t xml:space="preserve">Lecturer </w:t>
      </w:r>
      <w:r w:rsidR="007A18BE" w:rsidRPr="0057124F">
        <w:rPr>
          <w:rFonts w:ascii="Avenir Light" w:eastAsia="Adobe Garamond Pro" w:hAnsi="Avenir Light"/>
          <w:bCs/>
          <w:sz w:val="22"/>
          <w:szCs w:val="22"/>
        </w:rPr>
        <w:t>of Art History, School of Fine Arts, University of Utah.</w:t>
      </w:r>
    </w:p>
    <w:p w14:paraId="2420CE1E" w14:textId="77777777" w:rsidR="003911BE" w:rsidRPr="0057124F" w:rsidRDefault="003911BE" w:rsidP="003911BE">
      <w:pPr>
        <w:widowControl w:val="0"/>
        <w:tabs>
          <w:tab w:val="left" w:pos="2160"/>
          <w:tab w:val="left" w:pos="2340"/>
        </w:tabs>
        <w:autoSpaceDE w:val="0"/>
        <w:autoSpaceDN w:val="0"/>
        <w:adjustRightInd w:val="0"/>
        <w:rPr>
          <w:rFonts w:ascii="Avenir Light" w:eastAsia="Adobe Garamond Pro" w:hAnsi="Avenir Light"/>
          <w:b/>
          <w:bCs/>
          <w:sz w:val="22"/>
          <w:szCs w:val="22"/>
          <w:u w:val="single"/>
        </w:rPr>
      </w:pPr>
    </w:p>
    <w:p w14:paraId="21B75157" w14:textId="77777777" w:rsidR="00CD088C" w:rsidRPr="0057124F" w:rsidRDefault="00CD088C" w:rsidP="00CD088C">
      <w:pPr>
        <w:widowControl w:val="0"/>
        <w:autoSpaceDE w:val="0"/>
        <w:autoSpaceDN w:val="0"/>
        <w:adjustRightInd w:val="0"/>
        <w:rPr>
          <w:rFonts w:ascii="Avenir Light" w:eastAsia="Adobe Garamond Pro" w:hAnsi="Avenir Light"/>
          <w:b/>
          <w:bCs/>
          <w:sz w:val="22"/>
          <w:szCs w:val="22"/>
          <w:u w:val="single"/>
        </w:rPr>
      </w:pPr>
      <w:r w:rsidRPr="0057124F">
        <w:rPr>
          <w:rFonts w:ascii="Avenir Light" w:eastAsia="Adobe Garamond Pro" w:hAnsi="Avenir Light"/>
          <w:b/>
          <w:bCs/>
          <w:sz w:val="22"/>
          <w:szCs w:val="22"/>
          <w:u w:val="single"/>
        </w:rPr>
        <w:t>TEACHING</w:t>
      </w:r>
    </w:p>
    <w:p w14:paraId="5D07DBDB" w14:textId="77777777" w:rsidR="00AD0DB3" w:rsidRDefault="00AD0DB3" w:rsidP="00CD088C">
      <w:pPr>
        <w:widowControl w:val="0"/>
        <w:autoSpaceDE w:val="0"/>
        <w:autoSpaceDN w:val="0"/>
        <w:adjustRightInd w:val="0"/>
        <w:rPr>
          <w:rFonts w:ascii="Avenir Light" w:eastAsia="Adobe Garamond Pro" w:hAnsi="Avenir Light"/>
          <w:sz w:val="22"/>
          <w:szCs w:val="22"/>
        </w:rPr>
      </w:pPr>
      <w:r>
        <w:rPr>
          <w:rFonts w:ascii="Avenir Light" w:eastAsia="Adobe Garamond Pro" w:hAnsi="Avenir Light"/>
          <w:sz w:val="22"/>
          <w:szCs w:val="22"/>
        </w:rPr>
        <w:t>Lectures and Online Teaching</w:t>
      </w:r>
      <w:r w:rsidR="00CD088C" w:rsidRPr="0057124F">
        <w:rPr>
          <w:rFonts w:ascii="Avenir Light" w:eastAsia="Adobe Garamond Pro" w:hAnsi="Avenir Light"/>
          <w:sz w:val="22"/>
          <w:szCs w:val="22"/>
        </w:rPr>
        <w:t>:</w:t>
      </w:r>
    </w:p>
    <w:p w14:paraId="10B841FD" w14:textId="118A4890" w:rsidR="00CD088C" w:rsidRPr="0057124F" w:rsidRDefault="00CD088C" w:rsidP="00CD088C">
      <w:pPr>
        <w:widowControl w:val="0"/>
        <w:autoSpaceDE w:val="0"/>
        <w:autoSpaceDN w:val="0"/>
        <w:adjustRightInd w:val="0"/>
        <w:rPr>
          <w:rFonts w:ascii="Avenir Light" w:eastAsia="Adobe Garamond Pro" w:hAnsi="Avenir Light"/>
          <w:sz w:val="22"/>
          <w:szCs w:val="22"/>
        </w:rPr>
      </w:pPr>
      <w:r w:rsidRPr="0057124F">
        <w:rPr>
          <w:rFonts w:ascii="Avenir Light" w:eastAsia="Adobe Garamond Pro" w:hAnsi="Avenir Light"/>
          <w:sz w:val="22"/>
          <w:szCs w:val="22"/>
        </w:rPr>
        <w:tab/>
      </w:r>
    </w:p>
    <w:p w14:paraId="010E744A" w14:textId="04E945EC" w:rsidR="00AD0DB3" w:rsidRPr="00AD0DB3" w:rsidRDefault="00AD0DB3" w:rsidP="00CD088C">
      <w:pPr>
        <w:widowControl w:val="0"/>
        <w:autoSpaceDE w:val="0"/>
        <w:autoSpaceDN w:val="0"/>
        <w:adjustRightInd w:val="0"/>
        <w:ind w:firstLine="360"/>
        <w:rPr>
          <w:rFonts w:ascii="Avenir Light" w:eastAsia="Adobe Garamond Pro" w:hAnsi="Avenir Light"/>
          <w:sz w:val="22"/>
          <w:szCs w:val="22"/>
        </w:rPr>
      </w:pPr>
      <w:r>
        <w:rPr>
          <w:rFonts w:ascii="Avenir Light" w:eastAsia="Adobe Garamond Pro" w:hAnsi="Avenir Light"/>
          <w:b/>
          <w:sz w:val="22"/>
          <w:szCs w:val="22"/>
        </w:rPr>
        <w:t>Masterpieces of World Art</w:t>
      </w:r>
      <w:r>
        <w:rPr>
          <w:rFonts w:ascii="Avenir Light" w:eastAsia="Adobe Garamond Pro" w:hAnsi="Avenir Light"/>
          <w:sz w:val="22"/>
          <w:szCs w:val="22"/>
        </w:rPr>
        <w:t>, online course (University of Utah, 2020)</w:t>
      </w:r>
    </w:p>
    <w:p w14:paraId="07C8300D" w14:textId="77777777" w:rsidR="00CD088C" w:rsidRPr="00A37252" w:rsidRDefault="00CD088C" w:rsidP="00CD088C">
      <w:pPr>
        <w:widowControl w:val="0"/>
        <w:autoSpaceDE w:val="0"/>
        <w:autoSpaceDN w:val="0"/>
        <w:adjustRightInd w:val="0"/>
        <w:ind w:firstLine="360"/>
        <w:rPr>
          <w:rFonts w:ascii="Avenir Light" w:eastAsia="Adobe Garamond Pro" w:hAnsi="Avenir Light"/>
          <w:sz w:val="22"/>
          <w:szCs w:val="22"/>
        </w:rPr>
      </w:pPr>
      <w:r>
        <w:rPr>
          <w:rFonts w:ascii="Avenir Light" w:eastAsia="Adobe Garamond Pro" w:hAnsi="Avenir Light"/>
          <w:b/>
          <w:sz w:val="22"/>
          <w:szCs w:val="22"/>
        </w:rPr>
        <w:t>Topics in 20</w:t>
      </w:r>
      <w:r w:rsidRPr="00A37252">
        <w:rPr>
          <w:rFonts w:ascii="Avenir Light" w:eastAsia="Adobe Garamond Pro" w:hAnsi="Avenir Light"/>
          <w:b/>
          <w:sz w:val="22"/>
          <w:szCs w:val="22"/>
          <w:vertAlign w:val="superscript"/>
        </w:rPr>
        <w:t>th</w:t>
      </w:r>
      <w:r>
        <w:rPr>
          <w:rFonts w:ascii="Avenir Light" w:eastAsia="Adobe Garamond Pro" w:hAnsi="Avenir Light"/>
          <w:b/>
          <w:sz w:val="22"/>
          <w:szCs w:val="22"/>
        </w:rPr>
        <w:t xml:space="preserve"> Century Art: Afromodernisms </w:t>
      </w:r>
      <w:r>
        <w:rPr>
          <w:rFonts w:ascii="Avenir Light" w:eastAsia="Adobe Garamond Pro" w:hAnsi="Avenir Light"/>
          <w:sz w:val="22"/>
          <w:szCs w:val="22"/>
        </w:rPr>
        <w:t>(University of Utah, 2019)</w:t>
      </w:r>
    </w:p>
    <w:p w14:paraId="25E80B7C" w14:textId="77777777" w:rsidR="00CD088C" w:rsidRPr="008B572B" w:rsidRDefault="00CD088C" w:rsidP="00CD088C">
      <w:pPr>
        <w:widowControl w:val="0"/>
        <w:autoSpaceDE w:val="0"/>
        <w:autoSpaceDN w:val="0"/>
        <w:adjustRightInd w:val="0"/>
        <w:ind w:firstLine="360"/>
        <w:rPr>
          <w:rFonts w:ascii="Avenir Light" w:eastAsia="Adobe Garamond Pro" w:hAnsi="Avenir Light"/>
          <w:sz w:val="22"/>
          <w:szCs w:val="22"/>
        </w:rPr>
      </w:pPr>
      <w:r>
        <w:rPr>
          <w:rFonts w:ascii="Avenir Light" w:eastAsia="Adobe Garamond Pro" w:hAnsi="Avenir Light"/>
          <w:b/>
          <w:sz w:val="22"/>
          <w:szCs w:val="22"/>
        </w:rPr>
        <w:t>Art in Society</w:t>
      </w:r>
      <w:r>
        <w:rPr>
          <w:rFonts w:ascii="Avenir Light" w:eastAsia="Adobe Garamond Pro" w:hAnsi="Avenir Light"/>
          <w:sz w:val="22"/>
          <w:szCs w:val="22"/>
        </w:rPr>
        <w:t xml:space="preserve"> (University of Utah, Honors College, 2018)</w:t>
      </w:r>
    </w:p>
    <w:p w14:paraId="520D66B1" w14:textId="77777777" w:rsidR="00CD088C" w:rsidRDefault="00CD088C" w:rsidP="00CD088C">
      <w:pPr>
        <w:widowControl w:val="0"/>
        <w:autoSpaceDE w:val="0"/>
        <w:autoSpaceDN w:val="0"/>
        <w:adjustRightInd w:val="0"/>
        <w:ind w:firstLine="360"/>
        <w:rPr>
          <w:rFonts w:ascii="Avenir Light" w:eastAsia="Adobe Garamond Pro" w:hAnsi="Avenir Light"/>
          <w:sz w:val="22"/>
          <w:szCs w:val="22"/>
        </w:rPr>
      </w:pPr>
      <w:r>
        <w:rPr>
          <w:rFonts w:ascii="Avenir Light" w:eastAsia="Adobe Garamond Pro" w:hAnsi="Avenir Light"/>
          <w:b/>
          <w:sz w:val="22"/>
          <w:szCs w:val="22"/>
        </w:rPr>
        <w:t>Contemporary Art</w:t>
      </w:r>
      <w:r w:rsidRPr="0057124F">
        <w:rPr>
          <w:rFonts w:ascii="Avenir Light" w:eastAsia="Adobe Garamond Pro" w:hAnsi="Avenir Light"/>
          <w:sz w:val="22"/>
          <w:szCs w:val="22"/>
        </w:rPr>
        <w:t xml:space="preserve">, (University of Utah, </w:t>
      </w:r>
      <w:r>
        <w:rPr>
          <w:rFonts w:ascii="Avenir Light" w:eastAsia="Adobe Garamond Pro" w:hAnsi="Avenir Light"/>
          <w:sz w:val="22"/>
          <w:szCs w:val="22"/>
        </w:rPr>
        <w:t>2012-2017</w:t>
      </w:r>
      <w:r w:rsidRPr="0057124F">
        <w:rPr>
          <w:rFonts w:ascii="Avenir Light" w:eastAsia="Adobe Garamond Pro" w:hAnsi="Avenir Light"/>
          <w:sz w:val="22"/>
          <w:szCs w:val="22"/>
        </w:rPr>
        <w:t>)</w:t>
      </w:r>
    </w:p>
    <w:p w14:paraId="67297B8D" w14:textId="77777777" w:rsidR="00CD088C" w:rsidRPr="00536BD1" w:rsidRDefault="00CD088C" w:rsidP="00CD088C">
      <w:pPr>
        <w:widowControl w:val="0"/>
        <w:autoSpaceDE w:val="0"/>
        <w:autoSpaceDN w:val="0"/>
        <w:adjustRightInd w:val="0"/>
        <w:ind w:firstLine="360"/>
        <w:rPr>
          <w:rFonts w:ascii="Avenir Light" w:eastAsia="Adobe Garamond Pro" w:hAnsi="Avenir Light"/>
          <w:sz w:val="22"/>
          <w:szCs w:val="22"/>
        </w:rPr>
      </w:pPr>
      <w:r>
        <w:rPr>
          <w:rFonts w:ascii="Avenir Light" w:eastAsia="Adobe Garamond Pro" w:hAnsi="Avenir Light"/>
          <w:b/>
          <w:sz w:val="22"/>
          <w:szCs w:val="22"/>
        </w:rPr>
        <w:t>Museum Practices,</w:t>
      </w:r>
      <w:r>
        <w:rPr>
          <w:rFonts w:ascii="Avenir Light" w:eastAsia="Adobe Garamond Pro" w:hAnsi="Avenir Light"/>
          <w:sz w:val="22"/>
          <w:szCs w:val="22"/>
        </w:rPr>
        <w:t xml:space="preserve"> (University of Utah, 2015-2017)</w:t>
      </w:r>
    </w:p>
    <w:p w14:paraId="3D75B59A" w14:textId="77777777" w:rsidR="00CD088C" w:rsidRPr="0057124F" w:rsidRDefault="00CD088C" w:rsidP="00CD088C">
      <w:pPr>
        <w:widowControl w:val="0"/>
        <w:autoSpaceDE w:val="0"/>
        <w:autoSpaceDN w:val="0"/>
        <w:adjustRightInd w:val="0"/>
        <w:ind w:left="360"/>
        <w:rPr>
          <w:rFonts w:ascii="Avenir Light" w:eastAsia="Adobe Garamond Pro" w:hAnsi="Avenir Light"/>
          <w:sz w:val="22"/>
          <w:szCs w:val="22"/>
        </w:rPr>
      </w:pPr>
      <w:r w:rsidRPr="0057124F">
        <w:rPr>
          <w:rFonts w:ascii="Avenir Light" w:eastAsia="Adobe Garamond Pro" w:hAnsi="Avenir Light"/>
          <w:b/>
          <w:bCs/>
          <w:sz w:val="22"/>
          <w:szCs w:val="22"/>
        </w:rPr>
        <w:t>Introduction to Art History: Western Section,</w:t>
      </w:r>
      <w:r>
        <w:rPr>
          <w:rFonts w:ascii="Avenir Light" w:eastAsia="Adobe Garamond Pro" w:hAnsi="Avenir Light"/>
          <w:bCs/>
          <w:sz w:val="22"/>
          <w:szCs w:val="22"/>
        </w:rPr>
        <w:t xml:space="preserve"> (University of Utah, 2011-2018</w:t>
      </w:r>
      <w:r w:rsidRPr="0057124F">
        <w:rPr>
          <w:rFonts w:ascii="Avenir Light" w:eastAsia="Adobe Garamond Pro" w:hAnsi="Avenir Light"/>
          <w:bCs/>
          <w:sz w:val="22"/>
          <w:szCs w:val="22"/>
        </w:rPr>
        <w:t>).</w:t>
      </w:r>
    </w:p>
    <w:p w14:paraId="67C4A591" w14:textId="77777777" w:rsidR="00CD088C" w:rsidRDefault="00CD088C" w:rsidP="00CD088C">
      <w:pPr>
        <w:widowControl w:val="0"/>
        <w:autoSpaceDE w:val="0"/>
        <w:autoSpaceDN w:val="0"/>
        <w:adjustRightInd w:val="0"/>
        <w:ind w:left="360"/>
        <w:rPr>
          <w:rFonts w:ascii="Avenir Light" w:eastAsia="Adobe Garamond Pro" w:hAnsi="Avenir Light"/>
          <w:bCs/>
          <w:sz w:val="22"/>
          <w:szCs w:val="22"/>
        </w:rPr>
      </w:pPr>
      <w:r w:rsidRPr="0057124F">
        <w:rPr>
          <w:rFonts w:ascii="Avenir Light" w:eastAsia="Adobe Garamond Pro" w:hAnsi="Avenir Light"/>
          <w:b/>
          <w:bCs/>
          <w:sz w:val="22"/>
          <w:szCs w:val="22"/>
        </w:rPr>
        <w:t xml:space="preserve">History of </w:t>
      </w:r>
      <w:r>
        <w:rPr>
          <w:rFonts w:ascii="Avenir Light" w:eastAsia="Adobe Garamond Pro" w:hAnsi="Avenir Light"/>
          <w:b/>
          <w:bCs/>
          <w:sz w:val="22"/>
          <w:szCs w:val="22"/>
        </w:rPr>
        <w:t>Modern</w:t>
      </w:r>
      <w:r w:rsidRPr="0057124F">
        <w:rPr>
          <w:rFonts w:ascii="Avenir Light" w:eastAsia="Adobe Garamond Pro" w:hAnsi="Avenir Light"/>
          <w:b/>
          <w:bCs/>
          <w:sz w:val="22"/>
          <w:szCs w:val="22"/>
        </w:rPr>
        <w:t xml:space="preserve"> Art: </w:t>
      </w:r>
      <w:r>
        <w:rPr>
          <w:rFonts w:ascii="Avenir Light" w:eastAsia="Adobe Garamond Pro" w:hAnsi="Avenir Light"/>
          <w:b/>
          <w:bCs/>
          <w:sz w:val="22"/>
          <w:szCs w:val="22"/>
        </w:rPr>
        <w:t>1900-1945</w:t>
      </w:r>
      <w:r>
        <w:rPr>
          <w:rFonts w:ascii="Avenir Light" w:eastAsia="Adobe Garamond Pro" w:hAnsi="Avenir Light"/>
          <w:bCs/>
          <w:sz w:val="22"/>
          <w:szCs w:val="22"/>
        </w:rPr>
        <w:t xml:space="preserve"> (University of Utah, 2011-2016</w:t>
      </w:r>
      <w:r w:rsidRPr="0057124F">
        <w:rPr>
          <w:rFonts w:ascii="Avenir Light" w:eastAsia="Adobe Garamond Pro" w:hAnsi="Avenir Light"/>
          <w:bCs/>
          <w:sz w:val="22"/>
          <w:szCs w:val="22"/>
        </w:rPr>
        <w:t>)</w:t>
      </w:r>
    </w:p>
    <w:p w14:paraId="7E109698" w14:textId="77777777" w:rsidR="00CD088C" w:rsidRPr="008B572B" w:rsidRDefault="00CD088C" w:rsidP="00CD088C">
      <w:pPr>
        <w:widowControl w:val="0"/>
        <w:autoSpaceDE w:val="0"/>
        <w:autoSpaceDN w:val="0"/>
        <w:adjustRightInd w:val="0"/>
        <w:ind w:left="360"/>
        <w:rPr>
          <w:rFonts w:ascii="Avenir Light" w:eastAsia="Adobe Garamond Pro" w:hAnsi="Avenir Light"/>
          <w:sz w:val="22"/>
          <w:szCs w:val="22"/>
        </w:rPr>
      </w:pPr>
      <w:r>
        <w:rPr>
          <w:rFonts w:ascii="Avenir Light" w:eastAsia="Adobe Garamond Pro" w:hAnsi="Avenir Light"/>
          <w:b/>
          <w:bCs/>
          <w:sz w:val="22"/>
          <w:szCs w:val="22"/>
        </w:rPr>
        <w:t>History of Modern Art: 1945-1975</w:t>
      </w:r>
      <w:r>
        <w:rPr>
          <w:rFonts w:ascii="Avenir Light" w:eastAsia="Adobe Garamond Pro" w:hAnsi="Avenir Light"/>
          <w:bCs/>
          <w:sz w:val="22"/>
          <w:szCs w:val="22"/>
        </w:rPr>
        <w:t xml:space="preserve"> (University of Utah, 2013-2017)</w:t>
      </w:r>
    </w:p>
    <w:p w14:paraId="5D6E4D23" w14:textId="77777777" w:rsidR="00CD088C" w:rsidRPr="0057124F" w:rsidRDefault="00CD088C" w:rsidP="00CD088C">
      <w:pPr>
        <w:widowControl w:val="0"/>
        <w:autoSpaceDE w:val="0"/>
        <w:autoSpaceDN w:val="0"/>
        <w:adjustRightInd w:val="0"/>
        <w:ind w:left="360"/>
        <w:rPr>
          <w:rFonts w:ascii="Avenir Light" w:eastAsia="Adobe Garamond Pro" w:hAnsi="Avenir Light"/>
          <w:sz w:val="22"/>
          <w:szCs w:val="22"/>
        </w:rPr>
      </w:pPr>
      <w:r w:rsidRPr="0057124F">
        <w:rPr>
          <w:rFonts w:ascii="Avenir Light" w:eastAsia="Adobe Garamond Pro" w:hAnsi="Avenir Light"/>
          <w:b/>
          <w:bCs/>
          <w:sz w:val="22"/>
          <w:szCs w:val="22"/>
          <w:highlight w:val="white"/>
        </w:rPr>
        <w:t>Survey of Twentieth Century Art</w:t>
      </w:r>
      <w:r w:rsidRPr="0057124F">
        <w:rPr>
          <w:rFonts w:ascii="Avenir Light" w:eastAsia="Adobe Garamond Pro" w:hAnsi="Avenir Light"/>
          <w:bCs/>
          <w:sz w:val="22"/>
          <w:szCs w:val="22"/>
          <w:highlight w:val="white"/>
        </w:rPr>
        <w:t>,</w:t>
      </w:r>
      <w:r w:rsidRPr="0057124F">
        <w:rPr>
          <w:rFonts w:ascii="Avenir Light" w:eastAsia="Adobe Garamond Pro" w:hAnsi="Avenir Light"/>
          <w:sz w:val="22"/>
          <w:szCs w:val="22"/>
          <w:highlight w:val="white"/>
        </w:rPr>
        <w:t xml:space="preserve"> (NSCAD University, 2006-2011).</w:t>
      </w:r>
    </w:p>
    <w:p w14:paraId="6B9224BC" w14:textId="77777777" w:rsidR="00CD088C" w:rsidRPr="0057124F" w:rsidRDefault="00CD088C" w:rsidP="00CD088C">
      <w:pPr>
        <w:widowControl w:val="0"/>
        <w:autoSpaceDE w:val="0"/>
        <w:autoSpaceDN w:val="0"/>
        <w:adjustRightInd w:val="0"/>
        <w:rPr>
          <w:rFonts w:ascii="Avenir Light" w:eastAsia="Adobe Garamond Pro" w:hAnsi="Avenir Light"/>
          <w:bCs/>
          <w:sz w:val="22"/>
          <w:szCs w:val="22"/>
        </w:rPr>
      </w:pPr>
    </w:p>
    <w:p w14:paraId="34B0778A" w14:textId="77777777" w:rsidR="00E55FAA" w:rsidRDefault="00CD088C" w:rsidP="00CD088C">
      <w:pPr>
        <w:widowControl w:val="0"/>
        <w:autoSpaceDE w:val="0"/>
        <w:autoSpaceDN w:val="0"/>
        <w:adjustRightInd w:val="0"/>
        <w:rPr>
          <w:rFonts w:ascii="Avenir Light" w:eastAsia="Adobe Garamond Pro" w:hAnsi="Avenir Light"/>
          <w:bCs/>
          <w:sz w:val="22"/>
          <w:szCs w:val="22"/>
        </w:rPr>
      </w:pPr>
      <w:r w:rsidRPr="0057124F">
        <w:rPr>
          <w:rFonts w:ascii="Avenir Light" w:eastAsia="Adobe Garamond Pro" w:hAnsi="Avenir Light"/>
          <w:bCs/>
          <w:sz w:val="22"/>
          <w:szCs w:val="22"/>
        </w:rPr>
        <w:t>Upper Level Courses and Seminars:</w:t>
      </w:r>
    </w:p>
    <w:p w14:paraId="60982526" w14:textId="503E1F8A" w:rsidR="00CD088C" w:rsidRPr="0057124F" w:rsidRDefault="00E55FAA" w:rsidP="00E55FAA">
      <w:pPr>
        <w:widowControl w:val="0"/>
        <w:autoSpaceDE w:val="0"/>
        <w:autoSpaceDN w:val="0"/>
        <w:adjustRightInd w:val="0"/>
        <w:ind w:left="340"/>
        <w:rPr>
          <w:rFonts w:ascii="Avenir Light" w:eastAsia="Adobe Garamond Pro" w:hAnsi="Avenir Light"/>
          <w:bCs/>
          <w:sz w:val="22"/>
          <w:szCs w:val="22"/>
        </w:rPr>
      </w:pPr>
      <w:r w:rsidRPr="0057124F">
        <w:rPr>
          <w:rFonts w:ascii="Avenir Light" w:eastAsia="Adobe Garamond Pro" w:hAnsi="Avenir Light"/>
          <w:b/>
          <w:sz w:val="22"/>
          <w:szCs w:val="22"/>
        </w:rPr>
        <w:t>Senior/Honors Seminar in Modern and Contemporary Art:</w:t>
      </w:r>
      <w:r>
        <w:rPr>
          <w:rFonts w:ascii="Avenir Light" w:eastAsia="Adobe Garamond Pro" w:hAnsi="Avenir Light"/>
          <w:b/>
          <w:sz w:val="22"/>
          <w:szCs w:val="22"/>
        </w:rPr>
        <w:t xml:space="preserve"> Feminism and Art History        </w:t>
      </w:r>
      <w:r>
        <w:rPr>
          <w:rFonts w:ascii="Avenir Light" w:eastAsia="Adobe Garamond Pro" w:hAnsi="Avenir Light"/>
          <w:sz w:val="22"/>
          <w:szCs w:val="22"/>
        </w:rPr>
        <w:t>(University of Utah, Fall, 2019)</w:t>
      </w:r>
      <w:r>
        <w:rPr>
          <w:rFonts w:ascii="Avenir Light" w:eastAsia="Adobe Garamond Pro" w:hAnsi="Avenir Light"/>
          <w:bCs/>
          <w:sz w:val="22"/>
          <w:szCs w:val="22"/>
        </w:rPr>
        <w:tab/>
      </w:r>
      <w:r w:rsidR="00CD088C" w:rsidRPr="0057124F">
        <w:rPr>
          <w:rFonts w:ascii="Avenir Light" w:eastAsia="Adobe Garamond Pro" w:hAnsi="Avenir Light"/>
          <w:bCs/>
          <w:sz w:val="22"/>
          <w:szCs w:val="22"/>
        </w:rPr>
        <w:tab/>
      </w:r>
    </w:p>
    <w:p w14:paraId="47D60F87" w14:textId="77777777" w:rsidR="00CD088C" w:rsidRDefault="00CD088C" w:rsidP="00CD088C">
      <w:pPr>
        <w:widowControl w:val="0"/>
        <w:autoSpaceDE w:val="0"/>
        <w:autoSpaceDN w:val="0"/>
        <w:adjustRightInd w:val="0"/>
        <w:ind w:left="360"/>
        <w:rPr>
          <w:rFonts w:ascii="Avenir Light" w:eastAsia="Adobe Garamond Pro" w:hAnsi="Avenir Light"/>
          <w:sz w:val="22"/>
          <w:szCs w:val="22"/>
        </w:rPr>
      </w:pPr>
      <w:r w:rsidRPr="0057124F">
        <w:rPr>
          <w:rFonts w:ascii="Avenir Light" w:eastAsia="Adobe Garamond Pro" w:hAnsi="Avenir Light"/>
          <w:b/>
          <w:sz w:val="22"/>
          <w:szCs w:val="22"/>
        </w:rPr>
        <w:t xml:space="preserve">Senior/Honors Seminar in Modern and Contemporary Art: What is Jackson Pollock? </w:t>
      </w:r>
      <w:r w:rsidRPr="0057124F">
        <w:rPr>
          <w:rFonts w:ascii="Avenir Light" w:eastAsia="Adobe Garamond Pro" w:hAnsi="Avenir Light"/>
          <w:sz w:val="22"/>
          <w:szCs w:val="22"/>
        </w:rPr>
        <w:t>(University of Utah, Fall 2015).</w:t>
      </w:r>
    </w:p>
    <w:p w14:paraId="7A1E7705" w14:textId="77777777" w:rsidR="00CD088C" w:rsidRPr="0057124F" w:rsidRDefault="00CD088C" w:rsidP="00CD088C">
      <w:pPr>
        <w:widowControl w:val="0"/>
        <w:autoSpaceDE w:val="0"/>
        <w:autoSpaceDN w:val="0"/>
        <w:adjustRightInd w:val="0"/>
        <w:ind w:firstLine="360"/>
        <w:rPr>
          <w:rFonts w:ascii="Avenir Light" w:eastAsia="Adobe Garamond Pro" w:hAnsi="Avenir Light"/>
          <w:sz w:val="22"/>
          <w:szCs w:val="22"/>
        </w:rPr>
      </w:pPr>
      <w:r w:rsidRPr="0057124F">
        <w:rPr>
          <w:rFonts w:ascii="Avenir Light" w:eastAsia="Adobe Garamond Pro" w:hAnsi="Avenir Light"/>
          <w:b/>
          <w:sz w:val="22"/>
          <w:szCs w:val="22"/>
        </w:rPr>
        <w:t>Twentieth Century Art</w:t>
      </w:r>
      <w:r>
        <w:rPr>
          <w:rFonts w:ascii="Avenir Light" w:eastAsia="Adobe Garamond Pro" w:hAnsi="Avenir Light"/>
          <w:b/>
          <w:sz w:val="22"/>
          <w:szCs w:val="22"/>
        </w:rPr>
        <w:t>: Modernism and Place</w:t>
      </w:r>
      <w:r w:rsidRPr="0057124F">
        <w:rPr>
          <w:rFonts w:ascii="Avenir Light" w:eastAsia="Adobe Garamond Pro" w:hAnsi="Avenir Light"/>
          <w:sz w:val="22"/>
          <w:szCs w:val="22"/>
        </w:rPr>
        <w:t xml:space="preserve"> (</w:t>
      </w:r>
      <w:r>
        <w:rPr>
          <w:rFonts w:ascii="Avenir Light" w:eastAsia="Adobe Garamond Pro" w:hAnsi="Avenir Light"/>
          <w:sz w:val="22"/>
          <w:szCs w:val="22"/>
        </w:rPr>
        <w:t>University of Utah, 2016</w:t>
      </w:r>
      <w:r w:rsidRPr="0057124F">
        <w:rPr>
          <w:rFonts w:ascii="Avenir Light" w:eastAsia="Adobe Garamond Pro" w:hAnsi="Avenir Light"/>
          <w:sz w:val="22"/>
          <w:szCs w:val="22"/>
        </w:rPr>
        <w:t>)</w:t>
      </w:r>
    </w:p>
    <w:p w14:paraId="7DC8F7DE" w14:textId="77777777" w:rsidR="00CD088C" w:rsidRPr="0057124F" w:rsidRDefault="00CD088C" w:rsidP="00CD088C">
      <w:pPr>
        <w:widowControl w:val="0"/>
        <w:autoSpaceDE w:val="0"/>
        <w:autoSpaceDN w:val="0"/>
        <w:adjustRightInd w:val="0"/>
        <w:ind w:left="360"/>
        <w:rPr>
          <w:rFonts w:ascii="Avenir Light" w:eastAsia="Adobe Garamond Pro" w:hAnsi="Avenir Light"/>
          <w:bCs/>
          <w:sz w:val="22"/>
          <w:szCs w:val="22"/>
        </w:rPr>
      </w:pPr>
      <w:r w:rsidRPr="0057124F">
        <w:rPr>
          <w:rFonts w:ascii="Avenir Light" w:eastAsia="Adobe Garamond Pro" w:hAnsi="Avenir Light"/>
          <w:b/>
          <w:bCs/>
          <w:sz w:val="22"/>
          <w:szCs w:val="22"/>
        </w:rPr>
        <w:t xml:space="preserve">Identity, Power and Representation in Contemporary Art </w:t>
      </w:r>
      <w:r w:rsidRPr="0057124F">
        <w:rPr>
          <w:rFonts w:ascii="Avenir Light" w:eastAsia="Adobe Garamond Pro" w:hAnsi="Avenir Light"/>
          <w:bCs/>
          <w:sz w:val="22"/>
          <w:szCs w:val="22"/>
        </w:rPr>
        <w:t>(University of Utah, 2014)</w:t>
      </w:r>
    </w:p>
    <w:p w14:paraId="21DA05FF" w14:textId="77777777" w:rsidR="00CD088C" w:rsidRPr="0057124F" w:rsidRDefault="00CD088C" w:rsidP="00CD088C">
      <w:pPr>
        <w:widowControl w:val="0"/>
        <w:autoSpaceDE w:val="0"/>
        <w:autoSpaceDN w:val="0"/>
        <w:adjustRightInd w:val="0"/>
        <w:ind w:firstLine="360"/>
        <w:rPr>
          <w:rFonts w:ascii="Avenir Light" w:eastAsia="Adobe Garamond Pro" w:hAnsi="Avenir Light"/>
          <w:bCs/>
          <w:sz w:val="22"/>
          <w:szCs w:val="22"/>
        </w:rPr>
      </w:pPr>
      <w:r w:rsidRPr="0057124F">
        <w:rPr>
          <w:rFonts w:ascii="Avenir Light" w:eastAsia="Adobe Garamond Pro" w:hAnsi="Avenir Light"/>
          <w:b/>
          <w:bCs/>
          <w:sz w:val="22"/>
          <w:szCs w:val="22"/>
        </w:rPr>
        <w:t>Art and Media</w:t>
      </w:r>
      <w:r w:rsidRPr="0057124F">
        <w:rPr>
          <w:rFonts w:ascii="Avenir Light" w:eastAsia="Adobe Garamond Pro" w:hAnsi="Avenir Light"/>
          <w:bCs/>
          <w:sz w:val="22"/>
          <w:szCs w:val="22"/>
        </w:rPr>
        <w:t xml:space="preserve"> (University of Utah, 2013)</w:t>
      </w:r>
    </w:p>
    <w:p w14:paraId="4424D556" w14:textId="77777777" w:rsidR="00CD088C" w:rsidRPr="0057124F" w:rsidRDefault="00CD088C" w:rsidP="00CD088C">
      <w:pPr>
        <w:widowControl w:val="0"/>
        <w:autoSpaceDE w:val="0"/>
        <w:autoSpaceDN w:val="0"/>
        <w:adjustRightInd w:val="0"/>
        <w:ind w:firstLine="360"/>
        <w:rPr>
          <w:rFonts w:ascii="Avenir Light" w:eastAsia="Adobe Garamond Pro" w:hAnsi="Avenir Light"/>
          <w:bCs/>
          <w:sz w:val="22"/>
          <w:szCs w:val="22"/>
        </w:rPr>
      </w:pPr>
      <w:r w:rsidRPr="0057124F">
        <w:rPr>
          <w:rFonts w:ascii="Avenir Light" w:eastAsia="Adobe Garamond Pro" w:hAnsi="Avenir Light"/>
          <w:b/>
          <w:bCs/>
          <w:sz w:val="22"/>
          <w:szCs w:val="22"/>
        </w:rPr>
        <w:t>Whores and Savages—Modernism’s Others</w:t>
      </w:r>
      <w:r w:rsidRPr="0057124F">
        <w:rPr>
          <w:rFonts w:ascii="Avenir Light" w:eastAsia="Adobe Garamond Pro" w:hAnsi="Avenir Light"/>
          <w:bCs/>
          <w:sz w:val="22"/>
          <w:szCs w:val="22"/>
        </w:rPr>
        <w:t>, (University of Utah, 2012)</w:t>
      </w:r>
    </w:p>
    <w:p w14:paraId="54192BF1" w14:textId="77777777" w:rsidR="00CD088C" w:rsidRPr="0057124F" w:rsidRDefault="00CD088C" w:rsidP="00CD088C">
      <w:pPr>
        <w:widowControl w:val="0"/>
        <w:autoSpaceDE w:val="0"/>
        <w:autoSpaceDN w:val="0"/>
        <w:adjustRightInd w:val="0"/>
        <w:ind w:firstLine="360"/>
        <w:rPr>
          <w:rFonts w:ascii="Avenir Light" w:eastAsia="Adobe Garamond Pro" w:hAnsi="Avenir Light"/>
          <w:bCs/>
          <w:sz w:val="22"/>
          <w:szCs w:val="22"/>
        </w:rPr>
      </w:pPr>
      <w:r w:rsidRPr="0057124F">
        <w:rPr>
          <w:rFonts w:ascii="Avenir Light" w:eastAsia="Adobe Garamond Pro" w:hAnsi="Avenir Light"/>
          <w:b/>
          <w:bCs/>
          <w:sz w:val="22"/>
          <w:szCs w:val="22"/>
          <w:highlight w:val="white"/>
        </w:rPr>
        <w:t>Modernism and Place</w:t>
      </w:r>
      <w:r w:rsidRPr="0057124F">
        <w:rPr>
          <w:rFonts w:ascii="Avenir Light" w:eastAsia="Adobe Garamond Pro" w:hAnsi="Avenir Light"/>
          <w:sz w:val="22"/>
          <w:szCs w:val="22"/>
          <w:highlight w:val="white"/>
        </w:rPr>
        <w:t>, (NSCAD University, 2006).</w:t>
      </w:r>
      <w:r w:rsidRPr="0057124F">
        <w:rPr>
          <w:rFonts w:ascii="Avenir Light" w:eastAsia="Adobe Garamond Pro" w:hAnsi="Avenir Light"/>
          <w:sz w:val="22"/>
          <w:szCs w:val="22"/>
          <w:highlight w:val="white"/>
        </w:rPr>
        <w:tab/>
      </w:r>
    </w:p>
    <w:p w14:paraId="64B7A560" w14:textId="77777777" w:rsidR="00CD088C" w:rsidRPr="0057124F" w:rsidRDefault="00CD088C" w:rsidP="00CD088C">
      <w:pPr>
        <w:widowControl w:val="0"/>
        <w:autoSpaceDE w:val="0"/>
        <w:autoSpaceDN w:val="0"/>
        <w:adjustRightInd w:val="0"/>
        <w:ind w:left="360"/>
        <w:rPr>
          <w:rFonts w:ascii="Avenir Light" w:eastAsia="Adobe Garamond Pro" w:hAnsi="Avenir Light"/>
          <w:bCs/>
          <w:sz w:val="22"/>
          <w:szCs w:val="22"/>
        </w:rPr>
      </w:pPr>
      <w:r w:rsidRPr="0057124F">
        <w:rPr>
          <w:rFonts w:ascii="Avenir Light" w:eastAsia="Adobe Garamond Pro" w:hAnsi="Avenir Light"/>
          <w:b/>
          <w:bCs/>
          <w:sz w:val="22"/>
          <w:szCs w:val="22"/>
          <w:highlight w:val="white"/>
        </w:rPr>
        <w:t>Fakes, Forgeries and Reproductions: The Problem of the Original in Modern Art</w:t>
      </w:r>
      <w:r w:rsidRPr="0057124F">
        <w:rPr>
          <w:rFonts w:ascii="Avenir Light" w:eastAsia="Adobe Garamond Pro" w:hAnsi="Avenir Light"/>
          <w:bCs/>
          <w:sz w:val="22"/>
          <w:szCs w:val="22"/>
          <w:highlight w:val="white"/>
        </w:rPr>
        <w:t>,</w:t>
      </w:r>
      <w:r w:rsidRPr="0057124F">
        <w:rPr>
          <w:rFonts w:ascii="Avenir Light" w:eastAsia="Adobe Garamond Pro" w:hAnsi="Avenir Light"/>
          <w:sz w:val="22"/>
          <w:szCs w:val="22"/>
          <w:highlight w:val="white"/>
        </w:rPr>
        <w:t xml:space="preserve"> (NSCAD University, 2007-2010, University of Utah, 2014).</w:t>
      </w:r>
      <w:r w:rsidRPr="0057124F">
        <w:rPr>
          <w:rFonts w:ascii="Avenir Light" w:eastAsia="Adobe Garamond Pro" w:hAnsi="Avenir Light"/>
          <w:sz w:val="22"/>
          <w:szCs w:val="22"/>
          <w:highlight w:val="white"/>
        </w:rPr>
        <w:tab/>
      </w:r>
    </w:p>
    <w:p w14:paraId="74503222" w14:textId="77777777" w:rsidR="00CD088C" w:rsidRPr="0057124F" w:rsidRDefault="00CD088C" w:rsidP="00CD088C">
      <w:pPr>
        <w:widowControl w:val="0"/>
        <w:autoSpaceDE w:val="0"/>
        <w:autoSpaceDN w:val="0"/>
        <w:adjustRightInd w:val="0"/>
        <w:ind w:left="1440"/>
        <w:rPr>
          <w:rFonts w:ascii="Avenir Light" w:eastAsia="Adobe Garamond Pro" w:hAnsi="Avenir Light"/>
          <w:sz w:val="22"/>
          <w:szCs w:val="22"/>
          <w:highlight w:val="white"/>
        </w:rPr>
      </w:pPr>
    </w:p>
    <w:p w14:paraId="78C371D1" w14:textId="7FB840EC" w:rsidR="00E74700" w:rsidRPr="00A72D17" w:rsidRDefault="00CD088C" w:rsidP="00CD088C">
      <w:pPr>
        <w:widowControl w:val="0"/>
        <w:autoSpaceDE w:val="0"/>
        <w:autoSpaceDN w:val="0"/>
        <w:adjustRightInd w:val="0"/>
        <w:rPr>
          <w:rFonts w:ascii="Avenir Light" w:eastAsiaTheme="minorEastAsia" w:hAnsi="Avenir Light" w:cs="Times-Roman"/>
          <w:color w:val="000000"/>
          <w:sz w:val="22"/>
          <w:szCs w:val="22"/>
          <w:lang w:eastAsia="ja-JP"/>
        </w:rPr>
      </w:pPr>
      <w:r w:rsidRPr="0057124F">
        <w:rPr>
          <w:rFonts w:ascii="Avenir Light" w:eastAsiaTheme="minorEastAsia" w:hAnsi="Avenir Light" w:cs="Times-Roman"/>
          <w:color w:val="000000"/>
          <w:sz w:val="22"/>
          <w:szCs w:val="22"/>
          <w:lang w:eastAsia="ja-JP"/>
        </w:rPr>
        <w:t>Graduate Teaching</w:t>
      </w:r>
      <w:r>
        <w:rPr>
          <w:rFonts w:ascii="Avenir Light" w:eastAsiaTheme="minorEastAsia" w:hAnsi="Avenir Light" w:cs="Times-Roman"/>
          <w:color w:val="000000"/>
          <w:sz w:val="22"/>
          <w:szCs w:val="22"/>
          <w:lang w:eastAsia="ja-JP"/>
        </w:rPr>
        <w:t xml:space="preserve"> </w:t>
      </w:r>
    </w:p>
    <w:p w14:paraId="7CF2462D" w14:textId="7E13A2BF" w:rsidR="00E74700" w:rsidRDefault="00E74700" w:rsidP="00CD088C">
      <w:pPr>
        <w:widowControl w:val="0"/>
        <w:autoSpaceDE w:val="0"/>
        <w:autoSpaceDN w:val="0"/>
        <w:adjustRightInd w:val="0"/>
        <w:ind w:left="360"/>
        <w:rPr>
          <w:rFonts w:ascii="Avenir Light" w:eastAsia="Adobe Garamond Pro" w:hAnsi="Avenir Light"/>
          <w:sz w:val="22"/>
          <w:szCs w:val="22"/>
        </w:rPr>
      </w:pPr>
      <w:r>
        <w:rPr>
          <w:rFonts w:ascii="Avenir Light" w:eastAsia="Adobe Garamond Pro" w:hAnsi="Avenir Light"/>
          <w:b/>
          <w:sz w:val="22"/>
          <w:szCs w:val="22"/>
        </w:rPr>
        <w:t>Graduate</w:t>
      </w:r>
      <w:r w:rsidRPr="0057124F">
        <w:rPr>
          <w:rFonts w:ascii="Avenir Light" w:eastAsia="Adobe Garamond Pro" w:hAnsi="Avenir Light"/>
          <w:b/>
          <w:sz w:val="22"/>
          <w:szCs w:val="22"/>
        </w:rPr>
        <w:t xml:space="preserve"> Seminar in Modern and Contemporary Art:</w:t>
      </w:r>
      <w:r>
        <w:rPr>
          <w:rFonts w:ascii="Avenir Light" w:eastAsia="Adobe Garamond Pro" w:hAnsi="Avenir Light"/>
          <w:b/>
          <w:sz w:val="22"/>
          <w:szCs w:val="22"/>
        </w:rPr>
        <w:t xml:space="preserve"> Feminism and Art History        </w:t>
      </w:r>
      <w:r>
        <w:rPr>
          <w:rFonts w:ascii="Avenir Light" w:eastAsia="Adobe Garamond Pro" w:hAnsi="Avenir Light"/>
          <w:sz w:val="22"/>
          <w:szCs w:val="22"/>
        </w:rPr>
        <w:t>(University of Utah, Fall, 2019)</w:t>
      </w:r>
    </w:p>
    <w:p w14:paraId="2D8776A1" w14:textId="77777777" w:rsidR="00E74700" w:rsidRDefault="00E74700" w:rsidP="00CD088C">
      <w:pPr>
        <w:widowControl w:val="0"/>
        <w:autoSpaceDE w:val="0"/>
        <w:autoSpaceDN w:val="0"/>
        <w:adjustRightInd w:val="0"/>
        <w:ind w:left="360"/>
        <w:rPr>
          <w:rFonts w:ascii="Avenir Light" w:eastAsia="Adobe Garamond Pro" w:hAnsi="Avenir Light"/>
          <w:sz w:val="22"/>
          <w:szCs w:val="22"/>
        </w:rPr>
      </w:pPr>
    </w:p>
    <w:p w14:paraId="3C4F6C08" w14:textId="4B8D1DAD" w:rsidR="00E74700" w:rsidRDefault="00E74700" w:rsidP="00E74700">
      <w:pPr>
        <w:widowControl w:val="0"/>
        <w:autoSpaceDE w:val="0"/>
        <w:autoSpaceDN w:val="0"/>
        <w:adjustRightInd w:val="0"/>
        <w:ind w:left="360"/>
        <w:rPr>
          <w:rFonts w:ascii="Avenir Light" w:eastAsia="Adobe Garamond Pro" w:hAnsi="Avenir Light"/>
          <w:sz w:val="22"/>
          <w:szCs w:val="22"/>
        </w:rPr>
      </w:pPr>
      <w:r>
        <w:rPr>
          <w:rFonts w:ascii="Avenir Light" w:eastAsia="Adobe Garamond Pro" w:hAnsi="Avenir Light"/>
          <w:sz w:val="22"/>
          <w:szCs w:val="22"/>
        </w:rPr>
        <w:lastRenderedPageBreak/>
        <w:t xml:space="preserve">MA Thesis Committee Member, </w:t>
      </w:r>
      <w:r w:rsidR="00A72D17">
        <w:rPr>
          <w:rFonts w:ascii="Avenir Light" w:eastAsia="Adobe Garamond Pro" w:hAnsi="Avenir Light"/>
          <w:sz w:val="22"/>
          <w:szCs w:val="22"/>
        </w:rPr>
        <w:t>Chandler Keeling</w:t>
      </w:r>
      <w:r>
        <w:rPr>
          <w:rFonts w:ascii="Avenir Light" w:eastAsia="Adobe Garamond Pro" w:hAnsi="Avenir Light"/>
          <w:sz w:val="22"/>
          <w:szCs w:val="22"/>
        </w:rPr>
        <w:t>, “</w:t>
      </w:r>
      <w:r w:rsidR="00A72D17">
        <w:rPr>
          <w:rFonts w:ascii="Avenir Light" w:eastAsia="Adobe Garamond Pro" w:hAnsi="Avenir Light"/>
          <w:sz w:val="22"/>
          <w:szCs w:val="22"/>
        </w:rPr>
        <w:t xml:space="preserve">Identities in Motion in Hélio Oiticica’s </w:t>
      </w:r>
      <w:r w:rsidR="00A72D17">
        <w:rPr>
          <w:rFonts w:ascii="Avenir Light" w:eastAsia="Adobe Garamond Pro" w:hAnsi="Avenir Light"/>
          <w:i/>
          <w:sz w:val="22"/>
          <w:szCs w:val="22"/>
        </w:rPr>
        <w:t xml:space="preserve">Parangolés </w:t>
      </w:r>
      <w:r w:rsidR="00A72D17">
        <w:rPr>
          <w:rFonts w:ascii="Avenir Light" w:eastAsia="Adobe Garamond Pro" w:hAnsi="Avenir Light"/>
          <w:sz w:val="22"/>
          <w:szCs w:val="22"/>
        </w:rPr>
        <w:t>(1964-1980)</w:t>
      </w:r>
      <w:r>
        <w:rPr>
          <w:rFonts w:ascii="Avenir Light" w:eastAsia="Adobe Garamond Pro" w:hAnsi="Avenir Light"/>
          <w:sz w:val="22"/>
          <w:szCs w:val="22"/>
        </w:rPr>
        <w:t>” Department of Art and Art History, University of Utah (2019).</w:t>
      </w:r>
    </w:p>
    <w:p w14:paraId="0F1E895B" w14:textId="77777777" w:rsidR="00E74700" w:rsidRDefault="00E74700" w:rsidP="00A72D17">
      <w:pPr>
        <w:widowControl w:val="0"/>
        <w:autoSpaceDE w:val="0"/>
        <w:autoSpaceDN w:val="0"/>
        <w:adjustRightInd w:val="0"/>
        <w:rPr>
          <w:rFonts w:ascii="Avenir Light" w:eastAsia="Adobe Garamond Pro" w:hAnsi="Avenir Light"/>
          <w:sz w:val="22"/>
          <w:szCs w:val="22"/>
        </w:rPr>
      </w:pPr>
    </w:p>
    <w:p w14:paraId="0EA2C4D4" w14:textId="525783A1" w:rsidR="00CA39AF" w:rsidRDefault="00CA39AF" w:rsidP="00CD088C">
      <w:pPr>
        <w:widowControl w:val="0"/>
        <w:autoSpaceDE w:val="0"/>
        <w:autoSpaceDN w:val="0"/>
        <w:adjustRightInd w:val="0"/>
        <w:ind w:left="360"/>
        <w:rPr>
          <w:rFonts w:ascii="Avenir Light" w:eastAsia="Adobe Garamond Pro" w:hAnsi="Avenir Light"/>
          <w:sz w:val="22"/>
          <w:szCs w:val="22"/>
        </w:rPr>
      </w:pPr>
      <w:r>
        <w:rPr>
          <w:rFonts w:ascii="Avenir Light" w:eastAsia="Adobe Garamond Pro" w:hAnsi="Avenir Light"/>
          <w:sz w:val="22"/>
          <w:szCs w:val="22"/>
        </w:rPr>
        <w:t xml:space="preserve">MA Thesis Committee Member, </w:t>
      </w:r>
      <w:r w:rsidR="00E74700">
        <w:rPr>
          <w:rFonts w:ascii="Avenir Light" w:eastAsia="Adobe Garamond Pro" w:hAnsi="Avenir Light"/>
          <w:sz w:val="22"/>
          <w:szCs w:val="22"/>
        </w:rPr>
        <w:t xml:space="preserve">Emily Citino, “Staging Torture and Protest in Regina Vater’s 1973 </w:t>
      </w:r>
      <w:r w:rsidR="00E74700">
        <w:rPr>
          <w:rFonts w:ascii="Avenir Light" w:eastAsia="Adobe Garamond Pro" w:hAnsi="Avenir Light"/>
          <w:i/>
          <w:sz w:val="22"/>
          <w:szCs w:val="22"/>
        </w:rPr>
        <w:t>Nós</w:t>
      </w:r>
      <w:r w:rsidR="00E74700">
        <w:rPr>
          <w:rFonts w:ascii="Avenir Light" w:eastAsia="Adobe Garamond Pro" w:hAnsi="Avenir Light"/>
          <w:sz w:val="22"/>
          <w:szCs w:val="22"/>
        </w:rPr>
        <w:t xml:space="preserve"> Performance” Department of Art and Art History, University of Utah (2019).</w:t>
      </w:r>
    </w:p>
    <w:p w14:paraId="3F53AA1D" w14:textId="77777777" w:rsidR="00E74700" w:rsidRPr="00E74700" w:rsidRDefault="00E74700" w:rsidP="00CD088C">
      <w:pPr>
        <w:widowControl w:val="0"/>
        <w:autoSpaceDE w:val="0"/>
        <w:autoSpaceDN w:val="0"/>
        <w:adjustRightInd w:val="0"/>
        <w:ind w:left="360"/>
        <w:rPr>
          <w:rFonts w:ascii="Avenir Light" w:eastAsia="Adobe Garamond Pro" w:hAnsi="Avenir Light"/>
          <w:sz w:val="22"/>
          <w:szCs w:val="22"/>
        </w:rPr>
      </w:pPr>
    </w:p>
    <w:p w14:paraId="734BF42E" w14:textId="4F2FCD1C" w:rsidR="00CD088C" w:rsidRDefault="00CD088C" w:rsidP="00CD088C">
      <w:pPr>
        <w:widowControl w:val="0"/>
        <w:autoSpaceDE w:val="0"/>
        <w:autoSpaceDN w:val="0"/>
        <w:adjustRightInd w:val="0"/>
        <w:ind w:left="360"/>
        <w:rPr>
          <w:rFonts w:ascii="Avenir Light" w:eastAsiaTheme="minorEastAsia" w:hAnsi="Avenir Light" w:cs="Times-Roman"/>
          <w:color w:val="000000"/>
          <w:sz w:val="22"/>
          <w:szCs w:val="22"/>
          <w:lang w:eastAsia="ja-JP"/>
        </w:rPr>
      </w:pPr>
      <w:r>
        <w:rPr>
          <w:rFonts w:ascii="Avenir Light" w:eastAsia="Adobe Garamond Pro" w:hAnsi="Avenir Light"/>
          <w:sz w:val="22"/>
          <w:szCs w:val="22"/>
        </w:rPr>
        <w:t>MA Thesis Committee Member, Kelli Betillyon, “Both Sides of the Lens: The New Woman as Photographer and Subject”</w:t>
      </w:r>
      <w:r w:rsidRPr="00946C86">
        <w:rPr>
          <w:rFonts w:ascii="Avenir Light" w:eastAsiaTheme="minorEastAsia" w:hAnsi="Avenir Light" w:cs="Times-Roman"/>
          <w:color w:val="000000"/>
          <w:sz w:val="22"/>
          <w:szCs w:val="22"/>
          <w:lang w:eastAsia="ja-JP"/>
        </w:rPr>
        <w:t xml:space="preserve"> </w:t>
      </w:r>
      <w:r w:rsidRPr="0057124F">
        <w:rPr>
          <w:rFonts w:ascii="Avenir Light" w:eastAsiaTheme="minorEastAsia" w:hAnsi="Avenir Light" w:cs="Times-Roman"/>
          <w:color w:val="000000"/>
          <w:sz w:val="22"/>
          <w:szCs w:val="22"/>
          <w:lang w:eastAsia="ja-JP"/>
        </w:rPr>
        <w:t>Department of Art and Art Hi</w:t>
      </w:r>
      <w:r>
        <w:rPr>
          <w:rFonts w:ascii="Avenir Light" w:eastAsiaTheme="minorEastAsia" w:hAnsi="Avenir Light" w:cs="Times-Roman"/>
          <w:color w:val="000000"/>
          <w:sz w:val="22"/>
          <w:szCs w:val="22"/>
          <w:lang w:eastAsia="ja-JP"/>
        </w:rPr>
        <w:t>story, University of Utah, (2019</w:t>
      </w:r>
      <w:r w:rsidRPr="0057124F">
        <w:rPr>
          <w:rFonts w:ascii="Avenir Light" w:eastAsiaTheme="minorEastAsia" w:hAnsi="Avenir Light" w:cs="Times-Roman"/>
          <w:color w:val="000000"/>
          <w:sz w:val="22"/>
          <w:szCs w:val="22"/>
          <w:lang w:eastAsia="ja-JP"/>
        </w:rPr>
        <w:t>).</w:t>
      </w:r>
    </w:p>
    <w:p w14:paraId="43E37402" w14:textId="77777777" w:rsidR="00CD088C" w:rsidRDefault="00CD088C" w:rsidP="00CD088C">
      <w:pPr>
        <w:widowControl w:val="0"/>
        <w:autoSpaceDE w:val="0"/>
        <w:autoSpaceDN w:val="0"/>
        <w:adjustRightInd w:val="0"/>
        <w:ind w:left="360"/>
        <w:rPr>
          <w:rFonts w:ascii="Avenir Light" w:eastAsiaTheme="minorEastAsia" w:hAnsi="Avenir Light" w:cs="Times-Roman"/>
          <w:color w:val="000000"/>
          <w:sz w:val="22"/>
          <w:szCs w:val="22"/>
          <w:lang w:eastAsia="ja-JP"/>
        </w:rPr>
      </w:pPr>
    </w:p>
    <w:p w14:paraId="07E64EC4" w14:textId="77DC87A1" w:rsidR="00CD088C" w:rsidRPr="0057124F" w:rsidRDefault="00CD088C" w:rsidP="00CD088C">
      <w:pPr>
        <w:widowControl w:val="0"/>
        <w:autoSpaceDE w:val="0"/>
        <w:autoSpaceDN w:val="0"/>
        <w:adjustRightInd w:val="0"/>
        <w:ind w:left="360"/>
        <w:rPr>
          <w:rFonts w:ascii="Avenir Light" w:eastAsiaTheme="minorEastAsia" w:hAnsi="Avenir Light" w:cs="Times-Roman"/>
          <w:color w:val="000000"/>
          <w:sz w:val="22"/>
          <w:szCs w:val="22"/>
          <w:lang w:eastAsia="ja-JP"/>
        </w:rPr>
      </w:pPr>
      <w:r>
        <w:rPr>
          <w:rFonts w:ascii="Avenir Light" w:eastAsia="Adobe Garamond Pro" w:hAnsi="Avenir Light"/>
          <w:sz w:val="22"/>
          <w:szCs w:val="22"/>
        </w:rPr>
        <w:t xml:space="preserve">MA Thesis Committee Member, Allison Pinegar, </w:t>
      </w:r>
      <w:r w:rsidRPr="0057124F">
        <w:rPr>
          <w:rFonts w:ascii="Avenir Light" w:eastAsiaTheme="minorEastAsia" w:hAnsi="Avenir Light" w:cs="Times-Roman"/>
          <w:color w:val="000000"/>
          <w:sz w:val="22"/>
          <w:szCs w:val="22"/>
          <w:lang w:eastAsia="ja-JP"/>
        </w:rPr>
        <w:t>Department of Art and Art Hi</w:t>
      </w:r>
      <w:r>
        <w:rPr>
          <w:rFonts w:ascii="Avenir Light" w:eastAsiaTheme="minorEastAsia" w:hAnsi="Avenir Light" w:cs="Times-Roman"/>
          <w:color w:val="000000"/>
          <w:sz w:val="22"/>
          <w:szCs w:val="22"/>
          <w:lang w:eastAsia="ja-JP"/>
        </w:rPr>
        <w:t>story, University of Utah, (2019</w:t>
      </w:r>
      <w:r w:rsidRPr="0057124F">
        <w:rPr>
          <w:rFonts w:ascii="Avenir Light" w:eastAsiaTheme="minorEastAsia" w:hAnsi="Avenir Light" w:cs="Times-Roman"/>
          <w:color w:val="000000"/>
          <w:sz w:val="22"/>
          <w:szCs w:val="22"/>
          <w:lang w:eastAsia="ja-JP"/>
        </w:rPr>
        <w:t>).</w:t>
      </w:r>
    </w:p>
    <w:p w14:paraId="2968671B" w14:textId="77777777" w:rsidR="00CD088C" w:rsidRDefault="00CD088C" w:rsidP="00CD088C">
      <w:pPr>
        <w:widowControl w:val="0"/>
        <w:autoSpaceDE w:val="0"/>
        <w:autoSpaceDN w:val="0"/>
        <w:adjustRightInd w:val="0"/>
        <w:rPr>
          <w:rFonts w:ascii="Avenir Light" w:eastAsia="Adobe Garamond Pro" w:hAnsi="Avenir Light"/>
          <w:b/>
          <w:sz w:val="22"/>
          <w:szCs w:val="22"/>
        </w:rPr>
      </w:pPr>
    </w:p>
    <w:p w14:paraId="25484F9A" w14:textId="77777777" w:rsidR="00CD088C" w:rsidRDefault="00CD088C" w:rsidP="00CD088C">
      <w:pPr>
        <w:widowControl w:val="0"/>
        <w:autoSpaceDE w:val="0"/>
        <w:autoSpaceDN w:val="0"/>
        <w:adjustRightInd w:val="0"/>
        <w:ind w:left="360"/>
        <w:rPr>
          <w:rFonts w:ascii="Avenir Light" w:eastAsia="Adobe Garamond Pro" w:hAnsi="Avenir Light"/>
          <w:sz w:val="22"/>
          <w:szCs w:val="22"/>
        </w:rPr>
      </w:pPr>
      <w:r w:rsidRPr="0057124F">
        <w:rPr>
          <w:rFonts w:ascii="Avenir Light" w:eastAsia="Adobe Garamond Pro" w:hAnsi="Avenir Light"/>
          <w:b/>
          <w:sz w:val="22"/>
          <w:szCs w:val="22"/>
        </w:rPr>
        <w:t xml:space="preserve">Graduate Seminar in Modern and Contemporary Art: What is Jackson Pollock? </w:t>
      </w:r>
      <w:r w:rsidRPr="0057124F">
        <w:rPr>
          <w:rFonts w:ascii="Avenir Light" w:eastAsia="Adobe Garamond Pro" w:hAnsi="Avenir Light"/>
          <w:sz w:val="22"/>
          <w:szCs w:val="22"/>
        </w:rPr>
        <w:t>(University of Utah, Fall 2015).</w:t>
      </w:r>
    </w:p>
    <w:p w14:paraId="622283C9" w14:textId="77777777" w:rsidR="00CD088C" w:rsidRDefault="00CD088C" w:rsidP="00CD088C">
      <w:pPr>
        <w:widowControl w:val="0"/>
        <w:autoSpaceDE w:val="0"/>
        <w:autoSpaceDN w:val="0"/>
        <w:adjustRightInd w:val="0"/>
        <w:rPr>
          <w:rFonts w:ascii="Avenir Light" w:eastAsiaTheme="minorEastAsia" w:hAnsi="Avenir Light" w:cs="Times-Roman"/>
          <w:color w:val="000000"/>
          <w:sz w:val="22"/>
          <w:szCs w:val="22"/>
          <w:lang w:eastAsia="ja-JP"/>
        </w:rPr>
      </w:pPr>
    </w:p>
    <w:p w14:paraId="6126A2BD" w14:textId="624C313C" w:rsidR="00CD088C" w:rsidRPr="0057124F" w:rsidRDefault="00CD088C" w:rsidP="00CD088C">
      <w:pPr>
        <w:widowControl w:val="0"/>
        <w:autoSpaceDE w:val="0"/>
        <w:autoSpaceDN w:val="0"/>
        <w:adjustRightInd w:val="0"/>
        <w:ind w:left="360"/>
        <w:rPr>
          <w:rFonts w:ascii="Avenir Light" w:eastAsiaTheme="minorEastAsia" w:hAnsi="Avenir Light" w:cs="Times-Roman"/>
          <w:color w:val="000000"/>
          <w:sz w:val="22"/>
          <w:szCs w:val="22"/>
          <w:lang w:eastAsia="ja-JP"/>
        </w:rPr>
      </w:pPr>
      <w:r w:rsidRPr="0057124F">
        <w:rPr>
          <w:rFonts w:ascii="Avenir Light" w:eastAsiaTheme="minorEastAsia" w:hAnsi="Avenir Light" w:cs="Times-Roman"/>
          <w:color w:val="000000"/>
          <w:sz w:val="22"/>
          <w:szCs w:val="22"/>
          <w:lang w:eastAsia="ja-JP"/>
        </w:rPr>
        <w:t xml:space="preserve">MA Thesis Committee Member, Matthew Ballou, </w:t>
      </w:r>
      <w:r w:rsidRPr="0057124F">
        <w:rPr>
          <w:rFonts w:ascii="Avenir Light" w:hAnsi="Avenir Light"/>
          <w:sz w:val="22"/>
          <w:szCs w:val="22"/>
        </w:rPr>
        <w:t xml:space="preserve">“Homosocial Tension in Aaron Siskind’s </w:t>
      </w:r>
      <w:r w:rsidRPr="0057124F">
        <w:rPr>
          <w:rFonts w:ascii="Avenir Light" w:hAnsi="Avenir Light"/>
          <w:i/>
          <w:sz w:val="22"/>
          <w:szCs w:val="22"/>
        </w:rPr>
        <w:t>Bill Lipkind #10</w:t>
      </w:r>
      <w:r w:rsidRPr="0057124F">
        <w:rPr>
          <w:rFonts w:ascii="Avenir Light" w:hAnsi="Avenir Light"/>
          <w:sz w:val="22"/>
          <w:szCs w:val="22"/>
        </w:rPr>
        <w:t xml:space="preserve">: A Mid-Century Bromance Visualized” </w:t>
      </w:r>
      <w:r w:rsidRPr="0057124F">
        <w:rPr>
          <w:rFonts w:ascii="Avenir Light" w:eastAsiaTheme="minorEastAsia" w:hAnsi="Avenir Light" w:cs="Times-Roman"/>
          <w:color w:val="000000"/>
          <w:sz w:val="22"/>
          <w:szCs w:val="22"/>
          <w:lang w:eastAsia="ja-JP"/>
        </w:rPr>
        <w:t>Department of Art and Art History, University of Utah, (2014).</w:t>
      </w:r>
    </w:p>
    <w:p w14:paraId="223E1C01" w14:textId="77777777" w:rsidR="00CD088C" w:rsidRPr="0057124F" w:rsidRDefault="00CD088C" w:rsidP="00CD088C">
      <w:pPr>
        <w:widowControl w:val="0"/>
        <w:autoSpaceDE w:val="0"/>
        <w:autoSpaceDN w:val="0"/>
        <w:adjustRightInd w:val="0"/>
        <w:rPr>
          <w:rFonts w:ascii="Avenir Light" w:eastAsiaTheme="minorEastAsia" w:hAnsi="Avenir Light" w:cs="Times-Roman"/>
          <w:color w:val="000000"/>
          <w:sz w:val="22"/>
          <w:szCs w:val="22"/>
          <w:lang w:eastAsia="ja-JP"/>
        </w:rPr>
      </w:pPr>
    </w:p>
    <w:p w14:paraId="43C5290E" w14:textId="2E5103A1" w:rsidR="00CD088C" w:rsidRPr="0057124F" w:rsidRDefault="00CD088C" w:rsidP="00CD088C">
      <w:pPr>
        <w:widowControl w:val="0"/>
        <w:autoSpaceDE w:val="0"/>
        <w:autoSpaceDN w:val="0"/>
        <w:adjustRightInd w:val="0"/>
        <w:ind w:left="360"/>
        <w:rPr>
          <w:rFonts w:ascii="Avenir Light" w:eastAsiaTheme="minorEastAsia" w:hAnsi="Avenir Light" w:cs="Times-Roman"/>
          <w:color w:val="000000"/>
          <w:sz w:val="22"/>
          <w:szCs w:val="22"/>
          <w:lang w:eastAsia="ja-JP"/>
        </w:rPr>
      </w:pPr>
      <w:r w:rsidRPr="0057124F">
        <w:rPr>
          <w:rFonts w:ascii="Avenir Light" w:eastAsiaTheme="minorEastAsia" w:hAnsi="Avenir Light" w:cs="Times-Roman"/>
          <w:color w:val="000000"/>
          <w:sz w:val="22"/>
          <w:szCs w:val="22"/>
          <w:lang w:eastAsia="ja-JP"/>
        </w:rPr>
        <w:t xml:space="preserve">MA Thesis Committee Member, Louise Byrne, “Helen Frankenthaler’s </w:t>
      </w:r>
      <w:r w:rsidRPr="0057124F">
        <w:rPr>
          <w:rFonts w:ascii="Avenir Light" w:eastAsiaTheme="minorEastAsia" w:hAnsi="Avenir Light" w:cs="Times-Roman"/>
          <w:i/>
          <w:iCs/>
          <w:color w:val="000000"/>
          <w:sz w:val="22"/>
          <w:szCs w:val="22"/>
          <w:lang w:eastAsia="ja-JP"/>
        </w:rPr>
        <w:t>Wizard,</w:t>
      </w:r>
      <w:r w:rsidRPr="0057124F">
        <w:rPr>
          <w:rFonts w:ascii="Avenir Light" w:eastAsiaTheme="minorEastAsia" w:hAnsi="Avenir Light" w:cs="Times-Roman"/>
          <w:color w:val="000000"/>
          <w:sz w:val="22"/>
          <w:szCs w:val="22"/>
          <w:lang w:eastAsia="ja-JP"/>
        </w:rPr>
        <w:t>” Department of Art and Art History, University of Utah, (2013).</w:t>
      </w:r>
    </w:p>
    <w:p w14:paraId="7DC4DDFE" w14:textId="77777777" w:rsidR="00CD088C" w:rsidRPr="0057124F" w:rsidRDefault="00CD088C" w:rsidP="00CD088C">
      <w:pPr>
        <w:widowControl w:val="0"/>
        <w:autoSpaceDE w:val="0"/>
        <w:autoSpaceDN w:val="0"/>
        <w:adjustRightInd w:val="0"/>
        <w:rPr>
          <w:rFonts w:ascii="Avenir Light" w:eastAsiaTheme="minorEastAsia" w:hAnsi="Avenir Light" w:cs="Times-Roman"/>
          <w:color w:val="000000"/>
          <w:sz w:val="22"/>
          <w:szCs w:val="22"/>
          <w:lang w:eastAsia="ja-JP"/>
        </w:rPr>
      </w:pPr>
    </w:p>
    <w:p w14:paraId="0485464C" w14:textId="77777777" w:rsidR="00CD088C" w:rsidRDefault="00CD088C" w:rsidP="00CD088C">
      <w:pPr>
        <w:widowControl w:val="0"/>
        <w:autoSpaceDE w:val="0"/>
        <w:autoSpaceDN w:val="0"/>
        <w:adjustRightInd w:val="0"/>
        <w:ind w:left="360"/>
        <w:rPr>
          <w:rFonts w:ascii="Avenir Light" w:eastAsiaTheme="minorEastAsia" w:hAnsi="Avenir Light" w:cs="Times-Roman"/>
          <w:color w:val="1A1A1A"/>
          <w:sz w:val="22"/>
          <w:szCs w:val="22"/>
          <w:lang w:eastAsia="ja-JP"/>
        </w:rPr>
      </w:pPr>
      <w:r w:rsidRPr="0057124F">
        <w:rPr>
          <w:rFonts w:ascii="Avenir Light" w:eastAsiaTheme="minorEastAsia" w:hAnsi="Avenir Light" w:cs="Times-Roman"/>
          <w:color w:val="000000"/>
          <w:sz w:val="22"/>
          <w:szCs w:val="22"/>
          <w:lang w:eastAsia="ja-JP"/>
        </w:rPr>
        <w:t xml:space="preserve">Second Reader, MA Thesis Defense, Annie Burbidge Ream, </w:t>
      </w:r>
      <w:r w:rsidRPr="0057124F">
        <w:rPr>
          <w:rFonts w:ascii="Avenir Light" w:eastAsiaTheme="minorEastAsia" w:hAnsi="Avenir Light" w:cs="Times-Roman"/>
          <w:color w:val="1A1A1A"/>
          <w:sz w:val="22"/>
          <w:szCs w:val="22"/>
          <w:lang w:eastAsia="ja-JP"/>
        </w:rPr>
        <w:t>"Smithson is Elsewhere: Robert Smithson at the University of Utah" Department of Art and Art History, University of Utah, (2012).</w:t>
      </w:r>
    </w:p>
    <w:p w14:paraId="07E6902E" w14:textId="77777777" w:rsidR="00CD088C" w:rsidRDefault="00CD088C" w:rsidP="00CD088C">
      <w:pPr>
        <w:widowControl w:val="0"/>
        <w:autoSpaceDE w:val="0"/>
        <w:autoSpaceDN w:val="0"/>
        <w:adjustRightInd w:val="0"/>
        <w:rPr>
          <w:rFonts w:ascii="Avenir Light" w:eastAsiaTheme="minorEastAsia" w:hAnsi="Avenir Light" w:cs="Times-Roman"/>
          <w:color w:val="1A1A1A"/>
          <w:sz w:val="22"/>
          <w:szCs w:val="22"/>
          <w:lang w:eastAsia="ja-JP"/>
        </w:rPr>
      </w:pPr>
    </w:p>
    <w:p w14:paraId="3335DB86" w14:textId="77777777" w:rsidR="00CD088C" w:rsidRPr="0057124F" w:rsidRDefault="00CD088C" w:rsidP="00CD088C">
      <w:pPr>
        <w:widowControl w:val="0"/>
        <w:autoSpaceDE w:val="0"/>
        <w:autoSpaceDN w:val="0"/>
        <w:adjustRightInd w:val="0"/>
        <w:rPr>
          <w:rFonts w:ascii="Avenir Light" w:eastAsiaTheme="minorEastAsia" w:hAnsi="Avenir Light" w:cs="Times-Roman"/>
          <w:color w:val="000000"/>
          <w:sz w:val="22"/>
          <w:szCs w:val="22"/>
          <w:lang w:eastAsia="ja-JP"/>
        </w:rPr>
      </w:pPr>
      <w:r>
        <w:rPr>
          <w:rFonts w:ascii="Avenir Light" w:eastAsiaTheme="minorEastAsia" w:hAnsi="Avenir Light" w:cs="Times-Roman"/>
          <w:color w:val="000000"/>
          <w:sz w:val="22"/>
          <w:szCs w:val="22"/>
          <w:lang w:eastAsia="ja-JP"/>
        </w:rPr>
        <w:t>Other Teaching Activities</w:t>
      </w:r>
      <w:r w:rsidRPr="0057124F">
        <w:rPr>
          <w:rFonts w:ascii="Avenir Light" w:eastAsiaTheme="minorEastAsia" w:hAnsi="Avenir Light" w:cs="Times-Roman"/>
          <w:color w:val="000000"/>
          <w:sz w:val="22"/>
          <w:szCs w:val="22"/>
          <w:lang w:eastAsia="ja-JP"/>
        </w:rPr>
        <w:t>:</w:t>
      </w:r>
    </w:p>
    <w:p w14:paraId="36E7630A" w14:textId="7A4CCD84" w:rsidR="00CD088C" w:rsidRDefault="00CD088C" w:rsidP="00E55FAA">
      <w:pPr>
        <w:widowControl w:val="0"/>
        <w:autoSpaceDE w:val="0"/>
        <w:autoSpaceDN w:val="0"/>
        <w:adjustRightInd w:val="0"/>
        <w:ind w:left="360"/>
        <w:rPr>
          <w:rFonts w:ascii="Avenir Light" w:eastAsia="Adobe Garamond Pro" w:hAnsi="Avenir Light"/>
          <w:sz w:val="22"/>
          <w:szCs w:val="22"/>
        </w:rPr>
      </w:pPr>
      <w:r>
        <w:rPr>
          <w:rFonts w:ascii="Avenir Light" w:eastAsia="Adobe Garamond Pro" w:hAnsi="Avenir Light"/>
          <w:sz w:val="22"/>
          <w:szCs w:val="22"/>
        </w:rPr>
        <w:t>Honors Thesis Supervisor, Mary Alice Stringham, (2017-2018)</w:t>
      </w:r>
    </w:p>
    <w:p w14:paraId="5D940086" w14:textId="6F753FBB" w:rsidR="00CD088C" w:rsidRPr="00E55FAA" w:rsidRDefault="00CD088C" w:rsidP="00E55FAA">
      <w:pPr>
        <w:widowControl w:val="0"/>
        <w:autoSpaceDE w:val="0"/>
        <w:autoSpaceDN w:val="0"/>
        <w:adjustRightInd w:val="0"/>
        <w:ind w:left="360"/>
        <w:rPr>
          <w:rFonts w:ascii="Avenir Light" w:eastAsia="Adobe Garamond Pro" w:hAnsi="Avenir Light"/>
          <w:sz w:val="22"/>
          <w:szCs w:val="22"/>
        </w:rPr>
      </w:pPr>
      <w:r>
        <w:rPr>
          <w:rFonts w:ascii="Avenir Light" w:eastAsia="Adobe Garamond Pro" w:hAnsi="Avenir Light"/>
          <w:sz w:val="22"/>
          <w:szCs w:val="22"/>
        </w:rPr>
        <w:t>Honors Thesis Supervisor, Cory Wayman, (2018-2019)</w:t>
      </w:r>
    </w:p>
    <w:p w14:paraId="11E4FE42" w14:textId="77777777" w:rsidR="00CD088C" w:rsidRPr="00814238" w:rsidRDefault="00CD088C" w:rsidP="00CD088C">
      <w:pPr>
        <w:widowControl w:val="0"/>
        <w:autoSpaceDE w:val="0"/>
        <w:autoSpaceDN w:val="0"/>
        <w:adjustRightInd w:val="0"/>
        <w:ind w:left="360"/>
        <w:rPr>
          <w:rFonts w:ascii="Avenir Light" w:eastAsiaTheme="minorEastAsia" w:hAnsi="Avenir Light" w:cs="Times-Roman"/>
          <w:color w:val="000000"/>
          <w:sz w:val="22"/>
          <w:szCs w:val="22"/>
          <w:lang w:eastAsia="ja-JP"/>
        </w:rPr>
      </w:pPr>
      <w:r w:rsidRPr="0057124F">
        <w:rPr>
          <w:rFonts w:ascii="Avenir Light" w:eastAsiaTheme="minorEastAsia" w:hAnsi="Avenir Light" w:cs="Times-Roman"/>
          <w:b/>
          <w:bCs/>
          <w:color w:val="000000"/>
          <w:sz w:val="22"/>
          <w:szCs w:val="22"/>
          <w:lang w:eastAsia="ja-JP"/>
        </w:rPr>
        <w:t xml:space="preserve">Art and Science </w:t>
      </w:r>
      <w:r w:rsidRPr="0057124F">
        <w:rPr>
          <w:rFonts w:ascii="Avenir Light" w:eastAsiaTheme="minorEastAsia" w:hAnsi="Avenir Light" w:cs="Times-Roman"/>
          <w:color w:val="000000"/>
          <w:sz w:val="22"/>
          <w:szCs w:val="22"/>
          <w:lang w:eastAsia="ja-JP"/>
        </w:rPr>
        <w:t xml:space="preserve">(University of Utah, Block U Program, course </w:t>
      </w:r>
      <w:r>
        <w:rPr>
          <w:rFonts w:ascii="Avenir Light" w:eastAsiaTheme="minorEastAsia" w:hAnsi="Avenir Light" w:cs="Times-Roman"/>
          <w:color w:val="000000"/>
          <w:sz w:val="22"/>
          <w:szCs w:val="22"/>
          <w:lang w:eastAsia="ja-JP"/>
        </w:rPr>
        <w:t xml:space="preserve">designed and </w:t>
      </w:r>
      <w:r w:rsidRPr="0057124F">
        <w:rPr>
          <w:rFonts w:ascii="Avenir Light" w:eastAsiaTheme="minorEastAsia" w:hAnsi="Avenir Light" w:cs="Times-Roman"/>
          <w:color w:val="000000"/>
          <w:sz w:val="22"/>
          <w:szCs w:val="22"/>
          <w:lang w:eastAsia="ja-JP"/>
        </w:rPr>
        <w:t>co-taught with Honors Dean Sylvia Torti, Fall 2014).</w:t>
      </w:r>
    </w:p>
    <w:p w14:paraId="18FADAD5" w14:textId="77777777" w:rsidR="00CD088C" w:rsidRPr="0057124F" w:rsidRDefault="00CD088C" w:rsidP="00CD088C">
      <w:pPr>
        <w:widowControl w:val="0"/>
        <w:autoSpaceDE w:val="0"/>
        <w:autoSpaceDN w:val="0"/>
        <w:adjustRightInd w:val="0"/>
        <w:rPr>
          <w:rFonts w:ascii="Avenir Light" w:eastAsia="Adobe Garamond Pro" w:hAnsi="Avenir Light"/>
          <w:b/>
          <w:sz w:val="22"/>
          <w:szCs w:val="22"/>
          <w:highlight w:val="white"/>
          <w:u w:val="single"/>
        </w:rPr>
      </w:pPr>
    </w:p>
    <w:p w14:paraId="001ACFAA" w14:textId="1F9D616F" w:rsidR="00E55FAA" w:rsidRPr="0057124F" w:rsidRDefault="00CD088C" w:rsidP="00CD088C">
      <w:pPr>
        <w:widowControl w:val="0"/>
        <w:autoSpaceDE w:val="0"/>
        <w:autoSpaceDN w:val="0"/>
        <w:adjustRightInd w:val="0"/>
        <w:rPr>
          <w:rFonts w:ascii="Avenir Light" w:eastAsia="Adobe Garamond Pro" w:hAnsi="Avenir Light"/>
          <w:b/>
          <w:sz w:val="22"/>
          <w:szCs w:val="22"/>
          <w:highlight w:val="white"/>
          <w:u w:val="single"/>
        </w:rPr>
      </w:pPr>
      <w:r w:rsidRPr="0057124F">
        <w:rPr>
          <w:rFonts w:ascii="Avenir Light" w:eastAsia="Adobe Garamond Pro" w:hAnsi="Avenir Light"/>
          <w:b/>
          <w:sz w:val="22"/>
          <w:szCs w:val="22"/>
          <w:highlight w:val="white"/>
          <w:u w:val="single"/>
        </w:rPr>
        <w:t>ACADEMIC SERVICE</w:t>
      </w:r>
    </w:p>
    <w:p w14:paraId="534337C5" w14:textId="5A9F9E16" w:rsidR="00CD088C" w:rsidRDefault="00CD088C" w:rsidP="00A72D17">
      <w:pPr>
        <w:ind w:left="1440" w:hanging="1440"/>
        <w:rPr>
          <w:rFonts w:ascii="Avenir Light" w:hAnsi="Avenir Light"/>
          <w:sz w:val="22"/>
          <w:szCs w:val="22"/>
        </w:rPr>
      </w:pPr>
      <w:r>
        <w:rPr>
          <w:rFonts w:ascii="Avenir Light" w:hAnsi="Avenir Light"/>
          <w:sz w:val="22"/>
          <w:szCs w:val="22"/>
        </w:rPr>
        <w:t>2017-18</w:t>
      </w:r>
      <w:r>
        <w:rPr>
          <w:rFonts w:ascii="Avenir Light" w:hAnsi="Avenir Light"/>
          <w:sz w:val="22"/>
          <w:szCs w:val="22"/>
        </w:rPr>
        <w:tab/>
        <w:t>Honors Thesis Advisor.</w:t>
      </w:r>
    </w:p>
    <w:p w14:paraId="4B1903AB" w14:textId="388091AD" w:rsidR="00CD088C" w:rsidRDefault="00CD088C" w:rsidP="00A72D17">
      <w:pPr>
        <w:ind w:left="1440" w:hanging="1440"/>
        <w:rPr>
          <w:rFonts w:ascii="Avenir Light" w:hAnsi="Avenir Light"/>
          <w:sz w:val="22"/>
          <w:szCs w:val="22"/>
        </w:rPr>
      </w:pPr>
      <w:r>
        <w:rPr>
          <w:rFonts w:ascii="Avenir Light" w:hAnsi="Avenir Light"/>
          <w:sz w:val="22"/>
          <w:szCs w:val="22"/>
        </w:rPr>
        <w:t>2016-19</w:t>
      </w:r>
      <w:r>
        <w:rPr>
          <w:rFonts w:ascii="Avenir Light" w:hAnsi="Avenir Light"/>
          <w:sz w:val="22"/>
          <w:szCs w:val="22"/>
        </w:rPr>
        <w:tab/>
        <w:t>Faculty Mentor, Undergraduate Research Program, University of Utah.</w:t>
      </w:r>
    </w:p>
    <w:p w14:paraId="5BB67F9D" w14:textId="376171F7" w:rsidR="00CD088C" w:rsidRPr="0057124F" w:rsidRDefault="00CD088C" w:rsidP="00A72D17">
      <w:pPr>
        <w:ind w:left="1440" w:hanging="1440"/>
        <w:rPr>
          <w:rFonts w:ascii="Avenir Light" w:hAnsi="Avenir Light"/>
          <w:sz w:val="22"/>
          <w:szCs w:val="22"/>
        </w:rPr>
      </w:pPr>
      <w:r>
        <w:rPr>
          <w:rFonts w:ascii="Avenir Light" w:hAnsi="Avenir Light"/>
          <w:sz w:val="22"/>
          <w:szCs w:val="22"/>
        </w:rPr>
        <w:t>2016</w:t>
      </w:r>
      <w:r>
        <w:rPr>
          <w:rFonts w:ascii="Avenir Light" w:hAnsi="Avenir Light"/>
          <w:sz w:val="22"/>
          <w:szCs w:val="22"/>
        </w:rPr>
        <w:tab/>
        <w:t xml:space="preserve">Reviewer, </w:t>
      </w:r>
      <w:r>
        <w:rPr>
          <w:rFonts w:ascii="Avenir Light" w:hAnsi="Avenir Light"/>
          <w:i/>
          <w:sz w:val="22"/>
          <w:szCs w:val="22"/>
        </w:rPr>
        <w:t xml:space="preserve">Art Journal </w:t>
      </w:r>
      <w:r>
        <w:rPr>
          <w:rFonts w:ascii="Avenir Light" w:hAnsi="Avenir Light"/>
          <w:sz w:val="22"/>
          <w:szCs w:val="22"/>
        </w:rPr>
        <w:t xml:space="preserve">and </w:t>
      </w:r>
      <w:r>
        <w:rPr>
          <w:rFonts w:ascii="Avenir Light" w:hAnsi="Avenir Light"/>
          <w:i/>
          <w:sz w:val="22"/>
          <w:szCs w:val="22"/>
        </w:rPr>
        <w:t>Nierika-Revista de Estudios de Arte</w:t>
      </w:r>
      <w:r>
        <w:rPr>
          <w:rFonts w:ascii="Avenir Light" w:hAnsi="Avenir Light"/>
          <w:sz w:val="22"/>
          <w:szCs w:val="22"/>
        </w:rPr>
        <w:t>.</w:t>
      </w:r>
    </w:p>
    <w:p w14:paraId="034A7F75" w14:textId="77777777" w:rsidR="00CD088C" w:rsidRPr="00814238" w:rsidRDefault="00CD088C" w:rsidP="00CD088C">
      <w:pPr>
        <w:ind w:left="1440" w:hanging="1440"/>
        <w:rPr>
          <w:rFonts w:ascii="Avenir Light" w:hAnsi="Avenir Light"/>
          <w:sz w:val="22"/>
          <w:szCs w:val="22"/>
        </w:rPr>
      </w:pPr>
      <w:r w:rsidRPr="0057124F">
        <w:rPr>
          <w:rFonts w:ascii="Avenir Light" w:hAnsi="Avenir Light"/>
          <w:sz w:val="22"/>
          <w:szCs w:val="22"/>
        </w:rPr>
        <w:t>2012-13</w:t>
      </w:r>
      <w:r w:rsidRPr="0057124F">
        <w:rPr>
          <w:rFonts w:ascii="Avenir Light" w:hAnsi="Avenir Light"/>
          <w:sz w:val="22"/>
          <w:szCs w:val="22"/>
        </w:rPr>
        <w:tab/>
      </w:r>
      <w:r w:rsidRPr="0057124F">
        <w:rPr>
          <w:rFonts w:ascii="Avenir Light" w:eastAsia="Adobe Garamond Pro" w:hAnsi="Avenir Light"/>
          <w:color w:val="1A1A1A"/>
          <w:sz w:val="22"/>
          <w:szCs w:val="22"/>
          <w:highlight w:val="white"/>
        </w:rPr>
        <w:t xml:space="preserve">Faculty Participant, restructuring ARTH 2500 Introduction to Art History, University of Utah. </w:t>
      </w:r>
    </w:p>
    <w:p w14:paraId="0238EBE8" w14:textId="77777777" w:rsidR="00CD088C" w:rsidRDefault="00CD088C" w:rsidP="0090787F">
      <w:pPr>
        <w:rPr>
          <w:rFonts w:ascii="Avenir Light" w:hAnsi="Avenir Light"/>
          <w:b/>
          <w:sz w:val="22"/>
          <w:szCs w:val="22"/>
          <w:u w:val="single"/>
        </w:rPr>
      </w:pPr>
    </w:p>
    <w:p w14:paraId="5CBEE07F" w14:textId="77777777" w:rsidR="00CD088C" w:rsidRDefault="00CD088C" w:rsidP="0090787F">
      <w:pPr>
        <w:rPr>
          <w:rFonts w:ascii="Avenir Light" w:hAnsi="Avenir Light"/>
          <w:b/>
          <w:sz w:val="22"/>
          <w:szCs w:val="22"/>
          <w:u w:val="single"/>
        </w:rPr>
      </w:pPr>
    </w:p>
    <w:p w14:paraId="18FFAD9C" w14:textId="211D289C" w:rsidR="00D44646" w:rsidRPr="0057124F" w:rsidRDefault="0058180B" w:rsidP="0090787F">
      <w:pPr>
        <w:rPr>
          <w:rFonts w:ascii="Avenir Light" w:hAnsi="Avenir Light"/>
          <w:b/>
          <w:sz w:val="22"/>
          <w:szCs w:val="22"/>
          <w:u w:val="single"/>
        </w:rPr>
      </w:pPr>
      <w:r w:rsidRPr="0057124F">
        <w:rPr>
          <w:rFonts w:ascii="Avenir Light" w:hAnsi="Avenir Light"/>
          <w:b/>
          <w:sz w:val="22"/>
          <w:szCs w:val="22"/>
          <w:u w:val="single"/>
        </w:rPr>
        <w:t>SELECTED PUBLICATIONS</w:t>
      </w:r>
    </w:p>
    <w:p w14:paraId="0F149668" w14:textId="77777777" w:rsidR="008259BC" w:rsidRPr="0057124F" w:rsidRDefault="008259BC" w:rsidP="008259BC">
      <w:pPr>
        <w:widowControl w:val="0"/>
        <w:autoSpaceDE w:val="0"/>
        <w:autoSpaceDN w:val="0"/>
        <w:adjustRightInd w:val="0"/>
        <w:rPr>
          <w:rFonts w:ascii="Avenir Light" w:eastAsiaTheme="minorEastAsia" w:hAnsi="Avenir Light"/>
          <w:sz w:val="22"/>
          <w:szCs w:val="22"/>
          <w:lang w:eastAsia="ja-JP"/>
        </w:rPr>
      </w:pPr>
    </w:p>
    <w:p w14:paraId="74D98D56" w14:textId="77777777" w:rsidR="00E80372" w:rsidRDefault="002045F6" w:rsidP="008259BC">
      <w:pPr>
        <w:widowControl w:val="0"/>
        <w:autoSpaceDE w:val="0"/>
        <w:autoSpaceDN w:val="0"/>
        <w:adjustRightInd w:val="0"/>
        <w:rPr>
          <w:rFonts w:ascii="Avenir Light" w:hAnsi="Avenir Light"/>
          <w:sz w:val="22"/>
          <w:szCs w:val="22"/>
        </w:rPr>
      </w:pPr>
      <w:r w:rsidRPr="0057124F">
        <w:rPr>
          <w:rFonts w:ascii="Avenir Light" w:hAnsi="Avenir Light"/>
          <w:i/>
          <w:sz w:val="22"/>
          <w:szCs w:val="22"/>
        </w:rPr>
        <w:t xml:space="preserve">When Video Was New: The Art of Making a Medium, </w:t>
      </w:r>
      <w:r w:rsidRPr="0057124F">
        <w:rPr>
          <w:rFonts w:ascii="Avenir Light" w:hAnsi="Avenir Light"/>
          <w:sz w:val="22"/>
          <w:szCs w:val="22"/>
        </w:rPr>
        <w:t xml:space="preserve">(book project, in process). </w:t>
      </w:r>
    </w:p>
    <w:p w14:paraId="0AFCCD19" w14:textId="77777777" w:rsidR="00E80372" w:rsidRDefault="00E80372" w:rsidP="008259BC">
      <w:pPr>
        <w:widowControl w:val="0"/>
        <w:autoSpaceDE w:val="0"/>
        <w:autoSpaceDN w:val="0"/>
        <w:adjustRightInd w:val="0"/>
        <w:rPr>
          <w:rFonts w:ascii="Avenir Light" w:hAnsi="Avenir Light"/>
          <w:sz w:val="22"/>
          <w:szCs w:val="22"/>
        </w:rPr>
      </w:pPr>
    </w:p>
    <w:p w14:paraId="305DDB96" w14:textId="2E9E53AD" w:rsidR="00A72D17" w:rsidRPr="00E80372" w:rsidRDefault="00E80372" w:rsidP="008259BC">
      <w:pPr>
        <w:widowControl w:val="0"/>
        <w:autoSpaceDE w:val="0"/>
        <w:autoSpaceDN w:val="0"/>
        <w:adjustRightInd w:val="0"/>
        <w:rPr>
          <w:rFonts w:ascii="Avenir Light" w:hAnsi="Avenir Light"/>
          <w:sz w:val="22"/>
          <w:szCs w:val="22"/>
        </w:rPr>
      </w:pPr>
      <w:r>
        <w:rPr>
          <w:rFonts w:ascii="Avenir Light" w:hAnsi="Avenir Light"/>
          <w:sz w:val="22"/>
          <w:szCs w:val="22"/>
        </w:rPr>
        <w:t>“</w:t>
      </w:r>
      <w:r>
        <w:rPr>
          <w:rFonts w:ascii="Avenir Light" w:eastAsiaTheme="minorEastAsia" w:hAnsi="Avenir Light"/>
          <w:sz w:val="22"/>
          <w:szCs w:val="22"/>
          <w:lang w:eastAsia="ja-JP"/>
        </w:rPr>
        <w:t xml:space="preserve">Re-Facing History: Notes on the Cut, the Mask, and the Oculus” exhibition catalogue essay, </w:t>
      </w:r>
      <w:r>
        <w:rPr>
          <w:rFonts w:ascii="Avenir Light" w:eastAsiaTheme="minorEastAsia" w:hAnsi="Avenir Light"/>
          <w:i/>
          <w:sz w:val="22"/>
          <w:szCs w:val="22"/>
          <w:lang w:eastAsia="ja-JP"/>
        </w:rPr>
        <w:t>Gary Burnley,</w:t>
      </w:r>
      <w:r>
        <w:rPr>
          <w:rFonts w:ascii="Avenir Light" w:eastAsiaTheme="minorEastAsia" w:hAnsi="Avenir Light"/>
          <w:sz w:val="22"/>
          <w:szCs w:val="22"/>
          <w:lang w:eastAsia="ja-JP"/>
        </w:rPr>
        <w:t xml:space="preserve"> Heimbold Visual Arts Center, Sarah Lawrence College (Spring, 2020).</w:t>
      </w:r>
    </w:p>
    <w:p w14:paraId="00C9D803" w14:textId="77777777" w:rsidR="00E80372" w:rsidRDefault="00E80372" w:rsidP="008259BC">
      <w:pPr>
        <w:widowControl w:val="0"/>
        <w:autoSpaceDE w:val="0"/>
        <w:autoSpaceDN w:val="0"/>
        <w:adjustRightInd w:val="0"/>
        <w:rPr>
          <w:rFonts w:ascii="Avenir Light" w:eastAsiaTheme="minorEastAsia" w:hAnsi="Avenir Light"/>
          <w:sz w:val="22"/>
          <w:szCs w:val="22"/>
          <w:lang w:eastAsia="ja-JP"/>
        </w:rPr>
      </w:pPr>
    </w:p>
    <w:p w14:paraId="5F4F78F0" w14:textId="0571811A" w:rsidR="00E80372" w:rsidRPr="00E80372" w:rsidRDefault="00E80372" w:rsidP="00E80372">
      <w:pPr>
        <w:rPr>
          <w:rFonts w:ascii="Avenir Book" w:eastAsia="Times New Roman" w:hAnsi="Avenir Book"/>
          <w:color w:val="000000" w:themeColor="text1"/>
          <w:sz w:val="22"/>
          <w:szCs w:val="22"/>
        </w:rPr>
      </w:pPr>
      <w:r>
        <w:rPr>
          <w:rFonts w:ascii="Avenir Light" w:eastAsiaTheme="minorEastAsia" w:hAnsi="Avenir Light"/>
          <w:iCs/>
          <w:sz w:val="22"/>
          <w:szCs w:val="22"/>
          <w:lang w:eastAsia="ja-JP"/>
        </w:rPr>
        <w:t xml:space="preserve">“The Wall of Respect: Public Art and </w:t>
      </w:r>
      <w:r w:rsidRPr="00E80372">
        <w:rPr>
          <w:rFonts w:ascii="Avenir Light" w:eastAsiaTheme="minorEastAsia" w:hAnsi="Avenir Light"/>
          <w:iCs/>
          <w:sz w:val="22"/>
          <w:szCs w:val="22"/>
          <w:lang w:eastAsia="ja-JP"/>
        </w:rPr>
        <w:t xml:space="preserve">Black Liberation in 1960s Chicago” book </w:t>
      </w:r>
      <w:r w:rsidRPr="00E80372">
        <w:rPr>
          <w:rFonts w:ascii="Avenir Light" w:eastAsiaTheme="minorEastAsia" w:hAnsi="Avenir Light"/>
          <w:iCs/>
          <w:sz w:val="22"/>
          <w:szCs w:val="22"/>
          <w:lang w:eastAsia="ja-JP"/>
        </w:rPr>
        <w:t>review, caa.reviews</w:t>
      </w:r>
      <w:r w:rsidRPr="00E80372">
        <w:rPr>
          <w:rFonts w:ascii="Avenir Light" w:eastAsiaTheme="minorEastAsia" w:hAnsi="Avenir Light"/>
          <w:iCs/>
          <w:color w:val="000000" w:themeColor="text1"/>
          <w:sz w:val="22"/>
          <w:szCs w:val="22"/>
          <w:lang w:eastAsia="ja-JP"/>
        </w:rPr>
        <w:t>,</w:t>
      </w:r>
      <w:r w:rsidRPr="00E80372">
        <w:rPr>
          <w:rFonts w:ascii="Avenir Light" w:eastAsiaTheme="minorEastAsia" w:hAnsi="Avenir Light"/>
          <w:iCs/>
          <w:color w:val="000000" w:themeColor="text1"/>
          <w:sz w:val="22"/>
          <w:szCs w:val="22"/>
          <w:lang w:eastAsia="ja-JP"/>
        </w:rPr>
        <w:t xml:space="preserve"> </w:t>
      </w:r>
      <w:r w:rsidRPr="00E80372">
        <w:rPr>
          <w:rFonts w:ascii="Avenir Book" w:eastAsiaTheme="minorEastAsia" w:hAnsi="Avenir Book"/>
          <w:iCs/>
          <w:color w:val="000000" w:themeColor="text1"/>
          <w:sz w:val="22"/>
          <w:szCs w:val="22"/>
          <w:lang w:eastAsia="ja-JP"/>
        </w:rPr>
        <w:t>(</w:t>
      </w:r>
      <w:r w:rsidRPr="00E80372">
        <w:rPr>
          <w:rFonts w:ascii="Avenir Book" w:eastAsia="Times New Roman" w:hAnsi="Avenir Book"/>
          <w:color w:val="000000" w:themeColor="text1"/>
          <w:sz w:val="22"/>
          <w:szCs w:val="22"/>
        </w:rPr>
        <w:t>http://www.caareviews.org/reviews/3560)</w:t>
      </w:r>
    </w:p>
    <w:p w14:paraId="2EC1E3DE" w14:textId="77777777" w:rsidR="00E80372" w:rsidRPr="00E80372" w:rsidRDefault="00E80372" w:rsidP="008259BC">
      <w:pPr>
        <w:widowControl w:val="0"/>
        <w:autoSpaceDE w:val="0"/>
        <w:autoSpaceDN w:val="0"/>
        <w:adjustRightInd w:val="0"/>
        <w:rPr>
          <w:rFonts w:ascii="Avenir Light" w:eastAsiaTheme="minorEastAsia" w:hAnsi="Avenir Light"/>
          <w:sz w:val="22"/>
          <w:szCs w:val="22"/>
          <w:lang w:eastAsia="ja-JP"/>
        </w:rPr>
      </w:pPr>
    </w:p>
    <w:p w14:paraId="7EB2AB09" w14:textId="699F24A2" w:rsidR="008625A3" w:rsidRDefault="008625A3" w:rsidP="008259BC">
      <w:pPr>
        <w:widowControl w:val="0"/>
        <w:autoSpaceDE w:val="0"/>
        <w:autoSpaceDN w:val="0"/>
        <w:adjustRightInd w:val="0"/>
        <w:rPr>
          <w:rFonts w:ascii="Avenir Light" w:eastAsiaTheme="minorEastAsia" w:hAnsi="Avenir Light"/>
          <w:sz w:val="22"/>
          <w:szCs w:val="22"/>
          <w:lang w:eastAsia="ja-JP"/>
        </w:rPr>
      </w:pPr>
      <w:r>
        <w:rPr>
          <w:rFonts w:ascii="Avenir Light" w:eastAsiaTheme="minorEastAsia" w:hAnsi="Avenir Light"/>
          <w:sz w:val="22"/>
          <w:szCs w:val="22"/>
          <w:lang w:eastAsia="ja-JP"/>
        </w:rPr>
        <w:t xml:space="preserve">“Sensitive” </w:t>
      </w:r>
      <w:r w:rsidR="006777F2">
        <w:rPr>
          <w:rFonts w:ascii="Avenir Light" w:eastAsiaTheme="minorEastAsia" w:hAnsi="Avenir Light"/>
          <w:i/>
          <w:sz w:val="22"/>
          <w:szCs w:val="22"/>
          <w:lang w:eastAsia="ja-JP"/>
        </w:rPr>
        <w:t>Canadian Art</w:t>
      </w:r>
      <w:r w:rsidR="006777F2">
        <w:rPr>
          <w:rFonts w:ascii="Avenir Light" w:eastAsiaTheme="minorEastAsia" w:hAnsi="Avenir Light"/>
          <w:sz w:val="22"/>
          <w:szCs w:val="22"/>
          <w:lang w:eastAsia="ja-JP"/>
        </w:rPr>
        <w:t>, (Spring, 2018), 68-69.</w:t>
      </w:r>
    </w:p>
    <w:p w14:paraId="027BFCD5" w14:textId="77777777" w:rsidR="006777F2" w:rsidRPr="006777F2" w:rsidRDefault="006777F2" w:rsidP="008259BC">
      <w:pPr>
        <w:widowControl w:val="0"/>
        <w:autoSpaceDE w:val="0"/>
        <w:autoSpaceDN w:val="0"/>
        <w:adjustRightInd w:val="0"/>
        <w:rPr>
          <w:rFonts w:ascii="Avenir Light" w:eastAsiaTheme="minorEastAsia" w:hAnsi="Avenir Light"/>
          <w:sz w:val="22"/>
          <w:szCs w:val="22"/>
          <w:lang w:eastAsia="ja-JP"/>
        </w:rPr>
      </w:pPr>
    </w:p>
    <w:p w14:paraId="0F0D7719" w14:textId="45C53849" w:rsidR="002045F6" w:rsidRPr="0057124F" w:rsidRDefault="002045F6" w:rsidP="008259BC">
      <w:pPr>
        <w:widowControl w:val="0"/>
        <w:autoSpaceDE w:val="0"/>
        <w:autoSpaceDN w:val="0"/>
        <w:adjustRightInd w:val="0"/>
        <w:rPr>
          <w:rFonts w:ascii="Avenir Light" w:eastAsiaTheme="minorEastAsia" w:hAnsi="Avenir Light"/>
          <w:sz w:val="22"/>
          <w:szCs w:val="22"/>
          <w:lang w:eastAsia="ja-JP"/>
        </w:rPr>
      </w:pPr>
      <w:r w:rsidRPr="0057124F">
        <w:rPr>
          <w:rFonts w:ascii="Avenir Light" w:eastAsiaTheme="minorEastAsia" w:hAnsi="Avenir Light"/>
          <w:sz w:val="22"/>
          <w:szCs w:val="22"/>
          <w:lang w:eastAsia="ja-JP"/>
        </w:rPr>
        <w:t>“Stran</w:t>
      </w:r>
      <w:r w:rsidR="000E6686">
        <w:rPr>
          <w:rFonts w:ascii="Avenir Light" w:eastAsiaTheme="minorEastAsia" w:hAnsi="Avenir Light"/>
          <w:sz w:val="22"/>
          <w:szCs w:val="22"/>
          <w:lang w:eastAsia="ja-JP"/>
        </w:rPr>
        <w:t>gely Ordinary This Devotion” co-</w:t>
      </w:r>
      <w:r w:rsidRPr="0057124F">
        <w:rPr>
          <w:rFonts w:ascii="Avenir Light" w:eastAsiaTheme="minorEastAsia" w:hAnsi="Avenir Light"/>
          <w:sz w:val="22"/>
          <w:szCs w:val="22"/>
          <w:lang w:eastAsia="ja-JP"/>
        </w:rPr>
        <w:t xml:space="preserve">authored with Dani Levinthal and Sheilah Wilson, </w:t>
      </w:r>
      <w:r w:rsidRPr="0057124F">
        <w:rPr>
          <w:rFonts w:ascii="Avenir Light" w:eastAsiaTheme="minorEastAsia" w:hAnsi="Avenir Light"/>
          <w:i/>
          <w:sz w:val="22"/>
          <w:szCs w:val="22"/>
          <w:lang w:eastAsia="ja-JP"/>
        </w:rPr>
        <w:t>BlackFlash Magazine</w:t>
      </w:r>
      <w:r w:rsidRPr="0057124F">
        <w:rPr>
          <w:rFonts w:ascii="Avenir Light" w:eastAsiaTheme="minorEastAsia" w:hAnsi="Avenir Light"/>
          <w:sz w:val="22"/>
          <w:szCs w:val="22"/>
          <w:lang w:eastAsia="ja-JP"/>
        </w:rPr>
        <w:t>, (2017).</w:t>
      </w:r>
    </w:p>
    <w:p w14:paraId="3C156F38" w14:textId="77777777" w:rsidR="002045F6" w:rsidRPr="0057124F" w:rsidRDefault="002045F6" w:rsidP="008259BC">
      <w:pPr>
        <w:widowControl w:val="0"/>
        <w:autoSpaceDE w:val="0"/>
        <w:autoSpaceDN w:val="0"/>
        <w:adjustRightInd w:val="0"/>
        <w:rPr>
          <w:rFonts w:ascii="Avenir Light" w:eastAsiaTheme="minorEastAsia" w:hAnsi="Avenir Light"/>
          <w:sz w:val="22"/>
          <w:szCs w:val="22"/>
          <w:lang w:eastAsia="ja-JP"/>
        </w:rPr>
      </w:pPr>
    </w:p>
    <w:p w14:paraId="01C29502" w14:textId="129EB25B" w:rsidR="008259BC" w:rsidRPr="0057124F" w:rsidRDefault="008259BC" w:rsidP="008259BC">
      <w:pPr>
        <w:widowControl w:val="0"/>
        <w:autoSpaceDE w:val="0"/>
        <w:autoSpaceDN w:val="0"/>
        <w:adjustRightInd w:val="0"/>
        <w:rPr>
          <w:rFonts w:ascii="Avenir Light" w:eastAsiaTheme="minorEastAsia" w:hAnsi="Avenir Light"/>
          <w:iCs/>
          <w:sz w:val="22"/>
          <w:szCs w:val="22"/>
          <w:lang w:eastAsia="ja-JP"/>
        </w:rPr>
      </w:pPr>
      <w:r w:rsidRPr="0057124F">
        <w:rPr>
          <w:rFonts w:ascii="Avenir Light" w:eastAsiaTheme="minorEastAsia" w:hAnsi="Avenir Light"/>
          <w:sz w:val="22"/>
          <w:szCs w:val="22"/>
          <w:lang w:eastAsia="ja-JP"/>
        </w:rPr>
        <w:t xml:space="preserve">“Televisual Process: Bruce Nauman’s </w:t>
      </w:r>
      <w:r w:rsidRPr="0057124F">
        <w:rPr>
          <w:rFonts w:ascii="Avenir Light" w:eastAsiaTheme="minorEastAsia" w:hAnsi="Avenir Light"/>
          <w:i/>
          <w:iCs/>
          <w:sz w:val="22"/>
          <w:szCs w:val="22"/>
          <w:lang w:eastAsia="ja-JP"/>
        </w:rPr>
        <w:t xml:space="preserve">Flour Arrangements </w:t>
      </w:r>
      <w:r w:rsidRPr="0057124F">
        <w:rPr>
          <w:rFonts w:ascii="Avenir Light" w:eastAsiaTheme="minorEastAsia" w:hAnsi="Avenir Light"/>
          <w:sz w:val="22"/>
          <w:szCs w:val="22"/>
          <w:lang w:eastAsia="ja-JP"/>
        </w:rPr>
        <w:t xml:space="preserve">at KQED-TV” </w:t>
      </w:r>
      <w:r w:rsidRPr="0057124F">
        <w:rPr>
          <w:rFonts w:ascii="Avenir Light" w:eastAsiaTheme="minorEastAsia" w:hAnsi="Avenir Light"/>
          <w:i/>
          <w:iCs/>
          <w:sz w:val="22"/>
          <w:szCs w:val="22"/>
          <w:lang w:eastAsia="ja-JP"/>
        </w:rPr>
        <w:t>American Art</w:t>
      </w:r>
      <w:r w:rsidRPr="0057124F">
        <w:rPr>
          <w:rFonts w:ascii="Avenir Light" w:eastAsiaTheme="minorEastAsia" w:hAnsi="Avenir Light"/>
          <w:iCs/>
          <w:sz w:val="22"/>
          <w:szCs w:val="22"/>
          <w:lang w:eastAsia="ja-JP"/>
        </w:rPr>
        <w:t>, (Summer 2016)</w:t>
      </w:r>
      <w:r w:rsidR="00FB7967" w:rsidRPr="0057124F">
        <w:rPr>
          <w:rFonts w:ascii="Avenir Light" w:eastAsiaTheme="minorEastAsia" w:hAnsi="Avenir Light"/>
          <w:iCs/>
          <w:sz w:val="22"/>
          <w:szCs w:val="22"/>
          <w:lang w:eastAsia="ja-JP"/>
        </w:rPr>
        <w:t>, 58-77</w:t>
      </w:r>
      <w:r w:rsidRPr="0057124F">
        <w:rPr>
          <w:rFonts w:ascii="Avenir Light" w:eastAsiaTheme="minorEastAsia" w:hAnsi="Avenir Light"/>
          <w:iCs/>
          <w:sz w:val="22"/>
          <w:szCs w:val="22"/>
          <w:lang w:eastAsia="ja-JP"/>
        </w:rPr>
        <w:t xml:space="preserve">. </w:t>
      </w:r>
    </w:p>
    <w:p w14:paraId="7DBAFF5A" w14:textId="77777777" w:rsidR="007A18BE" w:rsidRPr="0057124F" w:rsidRDefault="007A18BE" w:rsidP="008259BC">
      <w:pPr>
        <w:widowControl w:val="0"/>
        <w:autoSpaceDE w:val="0"/>
        <w:autoSpaceDN w:val="0"/>
        <w:adjustRightInd w:val="0"/>
        <w:rPr>
          <w:rFonts w:ascii="Avenir Light" w:eastAsiaTheme="minorEastAsia" w:hAnsi="Avenir Light"/>
          <w:iCs/>
          <w:sz w:val="22"/>
          <w:szCs w:val="22"/>
          <w:lang w:eastAsia="ja-JP"/>
        </w:rPr>
      </w:pPr>
    </w:p>
    <w:p w14:paraId="09E31843" w14:textId="06DF7F5C" w:rsidR="007A18BE" w:rsidRPr="0057124F" w:rsidRDefault="007A18BE" w:rsidP="008259BC">
      <w:pPr>
        <w:widowControl w:val="0"/>
        <w:autoSpaceDE w:val="0"/>
        <w:autoSpaceDN w:val="0"/>
        <w:adjustRightInd w:val="0"/>
        <w:rPr>
          <w:rFonts w:ascii="Avenir Light" w:hAnsi="Avenir Light"/>
          <w:sz w:val="22"/>
          <w:szCs w:val="22"/>
        </w:rPr>
      </w:pPr>
      <w:r w:rsidRPr="0057124F">
        <w:rPr>
          <w:rFonts w:ascii="Avenir Light" w:eastAsiaTheme="minorEastAsia" w:hAnsi="Avenir Light"/>
          <w:iCs/>
          <w:sz w:val="22"/>
          <w:szCs w:val="22"/>
          <w:lang w:eastAsia="ja-JP"/>
        </w:rPr>
        <w:t xml:space="preserve">“Sophie Calle: </w:t>
      </w:r>
      <w:r w:rsidRPr="0057124F">
        <w:rPr>
          <w:rFonts w:ascii="Avenir Light" w:eastAsiaTheme="minorEastAsia" w:hAnsi="Avenir Light"/>
          <w:i/>
          <w:iCs/>
          <w:sz w:val="22"/>
          <w:szCs w:val="22"/>
          <w:lang w:eastAsia="ja-JP"/>
        </w:rPr>
        <w:t>Unfinished,</w:t>
      </w:r>
      <w:r w:rsidRPr="0057124F">
        <w:rPr>
          <w:rFonts w:ascii="Avenir Light" w:eastAsiaTheme="minorEastAsia" w:hAnsi="Avenir Light"/>
          <w:iCs/>
          <w:sz w:val="22"/>
          <w:szCs w:val="22"/>
          <w:lang w:eastAsia="ja-JP"/>
        </w:rPr>
        <w:t>”</w:t>
      </w:r>
      <w:r w:rsidR="00E80372">
        <w:rPr>
          <w:rFonts w:ascii="Avenir Light" w:eastAsiaTheme="minorEastAsia" w:hAnsi="Avenir Light"/>
          <w:iCs/>
          <w:sz w:val="22"/>
          <w:szCs w:val="22"/>
          <w:lang w:eastAsia="ja-JP"/>
        </w:rPr>
        <w:t xml:space="preserve"> exhibition review, </w:t>
      </w:r>
      <w:r w:rsidRPr="0057124F">
        <w:rPr>
          <w:rFonts w:ascii="Avenir Light" w:eastAsiaTheme="minorEastAsia" w:hAnsi="Avenir Light"/>
          <w:iCs/>
          <w:sz w:val="22"/>
          <w:szCs w:val="22"/>
          <w:lang w:eastAsia="ja-JP"/>
        </w:rPr>
        <w:t xml:space="preserve"> </w:t>
      </w:r>
      <w:r w:rsidR="00BD3E81" w:rsidRPr="0057124F">
        <w:rPr>
          <w:rFonts w:ascii="Avenir Light" w:eastAsiaTheme="minorEastAsia" w:hAnsi="Avenir Light"/>
          <w:iCs/>
          <w:sz w:val="22"/>
          <w:szCs w:val="22"/>
          <w:lang w:eastAsia="ja-JP"/>
        </w:rPr>
        <w:t>caa.reviews, (http://www.caareviews.org/reviews/2659) November 2015.</w:t>
      </w:r>
    </w:p>
    <w:p w14:paraId="6AE26AEA" w14:textId="77777777" w:rsidR="00D44646" w:rsidRPr="0057124F" w:rsidRDefault="00D44646" w:rsidP="00D44646">
      <w:pPr>
        <w:widowControl w:val="0"/>
        <w:autoSpaceDE w:val="0"/>
        <w:autoSpaceDN w:val="0"/>
        <w:adjustRightInd w:val="0"/>
        <w:rPr>
          <w:rFonts w:ascii="Avenir Light" w:hAnsi="Avenir Light"/>
          <w:sz w:val="22"/>
          <w:szCs w:val="22"/>
        </w:rPr>
      </w:pPr>
    </w:p>
    <w:p w14:paraId="0CF0AC63" w14:textId="3A0D2CD9" w:rsidR="0058180B" w:rsidRPr="0057124F" w:rsidRDefault="00314E46" w:rsidP="0058180B">
      <w:pPr>
        <w:widowControl w:val="0"/>
        <w:autoSpaceDE w:val="0"/>
        <w:autoSpaceDN w:val="0"/>
        <w:adjustRightInd w:val="0"/>
        <w:rPr>
          <w:rFonts w:ascii="Avenir Light" w:hAnsi="Avenir Light"/>
          <w:sz w:val="22"/>
          <w:szCs w:val="22"/>
        </w:rPr>
      </w:pPr>
      <w:r w:rsidRPr="0057124F">
        <w:rPr>
          <w:rFonts w:ascii="Avenir Light" w:hAnsi="Avenir Light"/>
          <w:sz w:val="22"/>
          <w:szCs w:val="22"/>
        </w:rPr>
        <w:t xml:space="preserve">“Bridget Moser’s </w:t>
      </w:r>
      <w:r w:rsidR="00BD3E81" w:rsidRPr="0057124F">
        <w:rPr>
          <w:rFonts w:ascii="Avenir Light" w:hAnsi="Avenir Light"/>
          <w:sz w:val="22"/>
          <w:szCs w:val="22"/>
        </w:rPr>
        <w:t>Grammar</w:t>
      </w:r>
      <w:r w:rsidRPr="0057124F">
        <w:rPr>
          <w:rFonts w:ascii="Avenir Light" w:hAnsi="Avenir Light"/>
          <w:sz w:val="22"/>
          <w:szCs w:val="22"/>
        </w:rPr>
        <w:t xml:space="preserve">” </w:t>
      </w:r>
      <w:r w:rsidR="00BD3E81" w:rsidRPr="0057124F">
        <w:rPr>
          <w:rFonts w:ascii="Avenir Light" w:hAnsi="Avenir Light"/>
          <w:sz w:val="22"/>
          <w:szCs w:val="22"/>
        </w:rPr>
        <w:t xml:space="preserve">exhibition catalogue essay, in </w:t>
      </w:r>
      <w:r w:rsidR="00BD3E81" w:rsidRPr="0057124F">
        <w:rPr>
          <w:rFonts w:ascii="Avenir Light" w:hAnsi="Avenir Light"/>
          <w:i/>
          <w:sz w:val="22"/>
          <w:szCs w:val="22"/>
        </w:rPr>
        <w:t xml:space="preserve">Bridget Moser: Is This Thing On? </w:t>
      </w:r>
      <w:r w:rsidR="00BD3E81" w:rsidRPr="0057124F">
        <w:rPr>
          <w:rFonts w:ascii="Avenir Light" w:hAnsi="Avenir Light"/>
          <w:sz w:val="22"/>
          <w:szCs w:val="22"/>
        </w:rPr>
        <w:t>(</w:t>
      </w:r>
      <w:r w:rsidR="00D44646" w:rsidRPr="0057124F">
        <w:rPr>
          <w:rFonts w:ascii="Avenir Light" w:hAnsi="Avenir Light"/>
          <w:sz w:val="22"/>
          <w:szCs w:val="22"/>
        </w:rPr>
        <w:t>M</w:t>
      </w:r>
      <w:r w:rsidR="0090787F" w:rsidRPr="0057124F">
        <w:rPr>
          <w:rFonts w:ascii="Avenir Light" w:hAnsi="Avenir Light"/>
          <w:sz w:val="22"/>
          <w:szCs w:val="22"/>
        </w:rPr>
        <w:t xml:space="preserve">ount </w:t>
      </w:r>
      <w:r w:rsidR="00D44646" w:rsidRPr="0057124F">
        <w:rPr>
          <w:rFonts w:ascii="Avenir Light" w:hAnsi="Avenir Light"/>
          <w:sz w:val="22"/>
          <w:szCs w:val="22"/>
        </w:rPr>
        <w:t>S</w:t>
      </w:r>
      <w:r w:rsidR="0090787F" w:rsidRPr="0057124F">
        <w:rPr>
          <w:rFonts w:ascii="Avenir Light" w:hAnsi="Avenir Light"/>
          <w:sz w:val="22"/>
          <w:szCs w:val="22"/>
        </w:rPr>
        <w:t xml:space="preserve">aint </w:t>
      </w:r>
      <w:r w:rsidR="00D44646" w:rsidRPr="0057124F">
        <w:rPr>
          <w:rFonts w:ascii="Avenir Light" w:hAnsi="Avenir Light"/>
          <w:sz w:val="22"/>
          <w:szCs w:val="22"/>
        </w:rPr>
        <w:t>V</w:t>
      </w:r>
      <w:r w:rsidR="0090787F" w:rsidRPr="0057124F">
        <w:rPr>
          <w:rFonts w:ascii="Avenir Light" w:hAnsi="Avenir Light"/>
          <w:sz w:val="22"/>
          <w:szCs w:val="22"/>
        </w:rPr>
        <w:t xml:space="preserve">incent </w:t>
      </w:r>
      <w:r w:rsidR="00D44646" w:rsidRPr="0057124F">
        <w:rPr>
          <w:rFonts w:ascii="Avenir Light" w:hAnsi="Avenir Light"/>
          <w:sz w:val="22"/>
          <w:szCs w:val="22"/>
        </w:rPr>
        <w:t>U</w:t>
      </w:r>
      <w:r w:rsidR="0090787F" w:rsidRPr="0057124F">
        <w:rPr>
          <w:rFonts w:ascii="Avenir Light" w:hAnsi="Avenir Light"/>
          <w:sz w:val="22"/>
          <w:szCs w:val="22"/>
        </w:rPr>
        <w:t>niversity</w:t>
      </w:r>
      <w:r w:rsidR="00BD3E81" w:rsidRPr="0057124F">
        <w:rPr>
          <w:rFonts w:ascii="Avenir Light" w:hAnsi="Avenir Light"/>
          <w:sz w:val="22"/>
          <w:szCs w:val="22"/>
        </w:rPr>
        <w:t xml:space="preserve"> Art Gallery;</w:t>
      </w:r>
      <w:r w:rsidR="00D44646" w:rsidRPr="0057124F">
        <w:rPr>
          <w:rFonts w:ascii="Avenir Light" w:hAnsi="Avenir Light"/>
          <w:sz w:val="22"/>
          <w:szCs w:val="22"/>
        </w:rPr>
        <w:t xml:space="preserve"> Halifax, N</w:t>
      </w:r>
      <w:r w:rsidR="0090787F" w:rsidRPr="0057124F">
        <w:rPr>
          <w:rFonts w:ascii="Avenir Light" w:hAnsi="Avenir Light"/>
          <w:sz w:val="22"/>
          <w:szCs w:val="22"/>
        </w:rPr>
        <w:t xml:space="preserve">ova </w:t>
      </w:r>
      <w:r w:rsidR="00D44646" w:rsidRPr="0057124F">
        <w:rPr>
          <w:rFonts w:ascii="Avenir Light" w:hAnsi="Avenir Light"/>
          <w:sz w:val="22"/>
          <w:szCs w:val="22"/>
        </w:rPr>
        <w:t>S</w:t>
      </w:r>
      <w:r w:rsidR="0090787F" w:rsidRPr="0057124F">
        <w:rPr>
          <w:rFonts w:ascii="Avenir Light" w:hAnsi="Avenir Light"/>
          <w:sz w:val="22"/>
          <w:szCs w:val="22"/>
        </w:rPr>
        <w:t>cotia</w:t>
      </w:r>
      <w:r w:rsidR="00BD3E81" w:rsidRPr="0057124F">
        <w:rPr>
          <w:rFonts w:ascii="Avenir Light" w:hAnsi="Avenir Light"/>
          <w:sz w:val="22"/>
          <w:szCs w:val="22"/>
        </w:rPr>
        <w:t>, 2015), 9-21.</w:t>
      </w:r>
    </w:p>
    <w:p w14:paraId="0A09AEE4" w14:textId="77777777" w:rsidR="00D44646" w:rsidRPr="0057124F" w:rsidRDefault="00D44646" w:rsidP="0058180B">
      <w:pPr>
        <w:widowControl w:val="0"/>
        <w:autoSpaceDE w:val="0"/>
        <w:autoSpaceDN w:val="0"/>
        <w:adjustRightInd w:val="0"/>
        <w:rPr>
          <w:rFonts w:ascii="Avenir Light" w:eastAsiaTheme="minorEastAsia" w:hAnsi="Avenir Light"/>
          <w:sz w:val="22"/>
          <w:szCs w:val="22"/>
          <w:lang w:eastAsia="ja-JP"/>
        </w:rPr>
      </w:pPr>
    </w:p>
    <w:p w14:paraId="60143D29" w14:textId="48303705" w:rsidR="0058180B" w:rsidRPr="0057124F" w:rsidRDefault="0058180B" w:rsidP="00D44646">
      <w:pPr>
        <w:widowControl w:val="0"/>
        <w:autoSpaceDE w:val="0"/>
        <w:autoSpaceDN w:val="0"/>
        <w:adjustRightInd w:val="0"/>
        <w:rPr>
          <w:rFonts w:ascii="Avenir Light" w:hAnsi="Avenir Light"/>
          <w:sz w:val="22"/>
          <w:szCs w:val="22"/>
        </w:rPr>
      </w:pPr>
      <w:r w:rsidRPr="0057124F">
        <w:rPr>
          <w:rFonts w:ascii="Avenir Light" w:hAnsi="Avenir Light"/>
          <w:sz w:val="22"/>
          <w:szCs w:val="22"/>
        </w:rPr>
        <w:t>“Audiences: An Interview” with Mike Holbloom, Emily Vey Duke and Cooper</w:t>
      </w:r>
      <w:r w:rsidR="00D44646" w:rsidRPr="0057124F">
        <w:rPr>
          <w:rFonts w:ascii="Avenir Light" w:hAnsi="Avenir Light"/>
          <w:sz w:val="22"/>
          <w:szCs w:val="22"/>
        </w:rPr>
        <w:t xml:space="preserve"> </w:t>
      </w:r>
      <w:r w:rsidRPr="0057124F">
        <w:rPr>
          <w:rFonts w:ascii="Avenir Light" w:hAnsi="Avenir Light"/>
          <w:sz w:val="22"/>
          <w:szCs w:val="22"/>
        </w:rPr>
        <w:t xml:space="preserve">Battersby in </w:t>
      </w:r>
      <w:r w:rsidRPr="0057124F">
        <w:rPr>
          <w:rFonts w:ascii="Avenir Light" w:hAnsi="Avenir Light"/>
          <w:i/>
          <w:iCs/>
          <w:sz w:val="22"/>
          <w:szCs w:val="22"/>
        </w:rPr>
        <w:t>The Beauty is Relentless: A Book About the Short Films of Emily</w:t>
      </w:r>
      <w:r w:rsidR="00D44646" w:rsidRPr="0057124F">
        <w:rPr>
          <w:rFonts w:ascii="Avenir Light" w:hAnsi="Avenir Light"/>
          <w:sz w:val="22"/>
          <w:szCs w:val="22"/>
        </w:rPr>
        <w:t xml:space="preserve"> </w:t>
      </w:r>
      <w:r w:rsidRPr="0057124F">
        <w:rPr>
          <w:rFonts w:ascii="Avenir Light" w:hAnsi="Avenir Light"/>
          <w:i/>
          <w:iCs/>
          <w:sz w:val="22"/>
          <w:szCs w:val="22"/>
        </w:rPr>
        <w:t>Vey Duke and Cooper Battersby</w:t>
      </w:r>
      <w:r w:rsidRPr="0057124F">
        <w:rPr>
          <w:rFonts w:ascii="Avenir Light" w:hAnsi="Avenir Light"/>
          <w:sz w:val="22"/>
          <w:szCs w:val="22"/>
        </w:rPr>
        <w:t>, Mike Holbloom, ed. (Toronto: Pleasure Dome,</w:t>
      </w:r>
      <w:r w:rsidR="00D44646" w:rsidRPr="0057124F">
        <w:rPr>
          <w:rFonts w:ascii="Avenir Light" w:hAnsi="Avenir Light"/>
          <w:sz w:val="22"/>
          <w:szCs w:val="22"/>
        </w:rPr>
        <w:t xml:space="preserve"> </w:t>
      </w:r>
      <w:r w:rsidRPr="0057124F">
        <w:rPr>
          <w:rFonts w:ascii="Avenir Light" w:hAnsi="Avenir Light"/>
          <w:sz w:val="22"/>
          <w:szCs w:val="22"/>
        </w:rPr>
        <w:t>2012).</w:t>
      </w:r>
    </w:p>
    <w:p w14:paraId="1B3396A7" w14:textId="77777777" w:rsidR="001E633D" w:rsidRPr="0057124F" w:rsidRDefault="001E633D" w:rsidP="001E633D">
      <w:pPr>
        <w:rPr>
          <w:rFonts w:ascii="Avenir Light" w:hAnsi="Avenir Light"/>
          <w:sz w:val="22"/>
          <w:szCs w:val="22"/>
        </w:rPr>
      </w:pPr>
    </w:p>
    <w:p w14:paraId="56E32BBE" w14:textId="77777777" w:rsidR="0058180B" w:rsidRPr="0057124F" w:rsidRDefault="0058180B" w:rsidP="0058180B">
      <w:pPr>
        <w:widowControl w:val="0"/>
        <w:autoSpaceDE w:val="0"/>
        <w:autoSpaceDN w:val="0"/>
        <w:adjustRightInd w:val="0"/>
        <w:rPr>
          <w:rFonts w:ascii="Avenir Light" w:eastAsia="Adobe Garamond Pro" w:hAnsi="Avenir Light"/>
          <w:b/>
          <w:bCs/>
          <w:sz w:val="22"/>
          <w:szCs w:val="22"/>
          <w:highlight w:val="white"/>
          <w:u w:val="single"/>
        </w:rPr>
      </w:pPr>
    </w:p>
    <w:p w14:paraId="0304ECEE" w14:textId="6C487DD2" w:rsidR="002360ED" w:rsidRPr="0057124F" w:rsidRDefault="007A18BE" w:rsidP="002360ED">
      <w:pPr>
        <w:widowControl w:val="0"/>
        <w:autoSpaceDE w:val="0"/>
        <w:autoSpaceDN w:val="0"/>
        <w:adjustRightInd w:val="0"/>
        <w:rPr>
          <w:rFonts w:ascii="Avenir Light" w:eastAsia="Adobe Garamond Pro" w:hAnsi="Avenir Light"/>
          <w:b/>
          <w:bCs/>
          <w:sz w:val="22"/>
          <w:szCs w:val="22"/>
          <w:highlight w:val="white"/>
          <w:u w:val="single"/>
        </w:rPr>
      </w:pPr>
      <w:r w:rsidRPr="0057124F">
        <w:rPr>
          <w:rFonts w:ascii="Avenir Light" w:eastAsia="Adobe Garamond Pro" w:hAnsi="Avenir Light"/>
          <w:b/>
          <w:bCs/>
          <w:sz w:val="22"/>
          <w:szCs w:val="22"/>
          <w:highlight w:val="white"/>
          <w:u w:val="single"/>
        </w:rPr>
        <w:t>CONFERENCE PAPERS</w:t>
      </w:r>
      <w:r w:rsidR="00902A43">
        <w:rPr>
          <w:rFonts w:ascii="Avenir Light" w:eastAsia="Adobe Garamond Pro" w:hAnsi="Avenir Light"/>
          <w:b/>
          <w:bCs/>
          <w:sz w:val="22"/>
          <w:szCs w:val="22"/>
          <w:highlight w:val="white"/>
          <w:u w:val="single"/>
        </w:rPr>
        <w:t xml:space="preserve">, </w:t>
      </w:r>
      <w:r w:rsidRPr="0057124F">
        <w:rPr>
          <w:rFonts w:ascii="Avenir Light" w:eastAsia="Adobe Garamond Pro" w:hAnsi="Avenir Light"/>
          <w:b/>
          <w:bCs/>
          <w:sz w:val="22"/>
          <w:szCs w:val="22"/>
          <w:highlight w:val="white"/>
          <w:u w:val="single"/>
        </w:rPr>
        <w:t>PANELS</w:t>
      </w:r>
      <w:r w:rsidR="00902A43">
        <w:rPr>
          <w:rFonts w:ascii="Avenir Light" w:eastAsia="Adobe Garamond Pro" w:hAnsi="Avenir Light"/>
          <w:b/>
          <w:bCs/>
          <w:sz w:val="22"/>
          <w:szCs w:val="22"/>
          <w:highlight w:val="white"/>
          <w:u w:val="single"/>
        </w:rPr>
        <w:t xml:space="preserve"> &amp; </w:t>
      </w:r>
      <w:r w:rsidR="0064762C">
        <w:rPr>
          <w:rFonts w:ascii="Avenir Light" w:eastAsia="Adobe Garamond Pro" w:hAnsi="Avenir Light"/>
          <w:b/>
          <w:bCs/>
          <w:sz w:val="22"/>
          <w:szCs w:val="22"/>
          <w:highlight w:val="white"/>
          <w:u w:val="single"/>
        </w:rPr>
        <w:t>WORKSHOPS</w:t>
      </w:r>
      <w:bookmarkStart w:id="0" w:name="_GoBack"/>
      <w:bookmarkEnd w:id="0"/>
    </w:p>
    <w:p w14:paraId="312FD88F" w14:textId="24A8E8F1" w:rsidR="00536BD1" w:rsidRPr="00E80372" w:rsidRDefault="00E80372" w:rsidP="002360ED">
      <w:pPr>
        <w:widowControl w:val="0"/>
        <w:autoSpaceDE w:val="0"/>
        <w:autoSpaceDN w:val="0"/>
        <w:adjustRightInd w:val="0"/>
        <w:rPr>
          <w:rFonts w:ascii="Avenir Light" w:eastAsia="Adobe Garamond Pro" w:hAnsi="Avenir Light"/>
          <w:bCs/>
          <w:sz w:val="22"/>
          <w:szCs w:val="22"/>
        </w:rPr>
      </w:pPr>
      <w:r>
        <w:rPr>
          <w:rFonts w:ascii="Avenir Light" w:eastAsia="Adobe Garamond Pro" w:hAnsi="Avenir Light"/>
          <w:bCs/>
          <w:sz w:val="22"/>
          <w:szCs w:val="22"/>
        </w:rPr>
        <w:t>“</w:t>
      </w:r>
      <w:r w:rsidRPr="00E80372">
        <w:rPr>
          <w:rFonts w:ascii="Avenir Light" w:eastAsia="Adobe Garamond Pro" w:hAnsi="Avenir Light"/>
          <w:bCs/>
          <w:sz w:val="22"/>
          <w:szCs w:val="22"/>
        </w:rPr>
        <w:t>Transformer: Rhythm 0, Fame and Franchise in Shia LaBeouf’s #IAMSORRY</w:t>
      </w:r>
      <w:r>
        <w:rPr>
          <w:rFonts w:ascii="Avenir Light" w:eastAsia="Adobe Garamond Pro" w:hAnsi="Avenir Light"/>
          <w:bCs/>
          <w:sz w:val="22"/>
          <w:szCs w:val="22"/>
        </w:rPr>
        <w:t xml:space="preserve">” </w:t>
      </w:r>
      <w:r>
        <w:rPr>
          <w:rFonts w:ascii="Avenir Light" w:eastAsia="Adobe Garamond Pro" w:hAnsi="Avenir Light"/>
          <w:bCs/>
          <w:i/>
          <w:sz w:val="22"/>
          <w:szCs w:val="22"/>
        </w:rPr>
        <w:t>Towards a Pop Cinema</w:t>
      </w:r>
      <w:r>
        <w:rPr>
          <w:rFonts w:ascii="Avenir Light" w:eastAsia="Adobe Garamond Pro" w:hAnsi="Avenir Light"/>
          <w:bCs/>
          <w:sz w:val="22"/>
          <w:szCs w:val="22"/>
        </w:rPr>
        <w:t xml:space="preserve">, </w:t>
      </w:r>
      <w:r>
        <w:rPr>
          <w:rFonts w:ascii="Avenir Light" w:eastAsia="Adobe Garamond Pro" w:hAnsi="Avenir Light"/>
          <w:bCs/>
          <w:sz w:val="22"/>
          <w:szCs w:val="22"/>
        </w:rPr>
        <w:t>Society for Cinema and Media Studies Annual Conference, (</w:t>
      </w:r>
      <w:r>
        <w:rPr>
          <w:rFonts w:ascii="Avenir Light" w:eastAsia="Adobe Garamond Pro" w:hAnsi="Avenir Light"/>
          <w:bCs/>
          <w:sz w:val="22"/>
          <w:szCs w:val="22"/>
        </w:rPr>
        <w:t>April 2020</w:t>
      </w:r>
      <w:r>
        <w:rPr>
          <w:rFonts w:ascii="Avenir Light" w:eastAsia="Adobe Garamond Pro" w:hAnsi="Avenir Light"/>
          <w:bCs/>
          <w:sz w:val="22"/>
          <w:szCs w:val="22"/>
        </w:rPr>
        <w:t>).</w:t>
      </w:r>
    </w:p>
    <w:p w14:paraId="1F54F081" w14:textId="77777777" w:rsidR="00E80372" w:rsidRDefault="00E80372" w:rsidP="002360ED">
      <w:pPr>
        <w:widowControl w:val="0"/>
        <w:autoSpaceDE w:val="0"/>
        <w:autoSpaceDN w:val="0"/>
        <w:adjustRightInd w:val="0"/>
        <w:rPr>
          <w:rFonts w:ascii="Avenir Light" w:eastAsia="Adobe Garamond Pro" w:hAnsi="Avenir Light"/>
          <w:bCs/>
          <w:sz w:val="22"/>
          <w:szCs w:val="22"/>
        </w:rPr>
      </w:pPr>
    </w:p>
    <w:p w14:paraId="39D25186" w14:textId="0E8C3CAD" w:rsidR="00902A43" w:rsidRDefault="00902A43" w:rsidP="002360ED">
      <w:pPr>
        <w:widowControl w:val="0"/>
        <w:autoSpaceDE w:val="0"/>
        <w:autoSpaceDN w:val="0"/>
        <w:adjustRightInd w:val="0"/>
        <w:rPr>
          <w:rFonts w:ascii="Avenir Light" w:eastAsia="Adobe Garamond Pro" w:hAnsi="Avenir Light"/>
          <w:bCs/>
          <w:sz w:val="22"/>
          <w:szCs w:val="22"/>
        </w:rPr>
      </w:pPr>
      <w:r>
        <w:rPr>
          <w:rFonts w:ascii="Avenir Light" w:eastAsia="Adobe Garamond Pro" w:hAnsi="Avenir Light"/>
          <w:bCs/>
          <w:sz w:val="22"/>
          <w:szCs w:val="22"/>
        </w:rPr>
        <w:t xml:space="preserve">Participant, </w:t>
      </w:r>
      <w:r w:rsidR="0064762C">
        <w:rPr>
          <w:rFonts w:ascii="Avenir Light" w:eastAsia="Adobe Garamond Pro" w:hAnsi="Avenir Light"/>
          <w:bCs/>
          <w:sz w:val="22"/>
          <w:szCs w:val="22"/>
        </w:rPr>
        <w:t>“</w:t>
      </w:r>
      <w:r>
        <w:rPr>
          <w:rFonts w:ascii="Avenir Light" w:eastAsia="Adobe Garamond Pro" w:hAnsi="Avenir Light"/>
          <w:bCs/>
          <w:sz w:val="22"/>
          <w:szCs w:val="22"/>
        </w:rPr>
        <w:t>Dancing Around Race: Whiteness in Higher Education” University of Utah, Department of Dance, January 2020.</w:t>
      </w:r>
    </w:p>
    <w:p w14:paraId="1CDF4386" w14:textId="77777777" w:rsidR="00902A43" w:rsidRDefault="00902A43" w:rsidP="002360ED">
      <w:pPr>
        <w:widowControl w:val="0"/>
        <w:autoSpaceDE w:val="0"/>
        <w:autoSpaceDN w:val="0"/>
        <w:adjustRightInd w:val="0"/>
        <w:rPr>
          <w:rFonts w:ascii="Avenir Light" w:eastAsia="Adobe Garamond Pro" w:hAnsi="Avenir Light"/>
          <w:bCs/>
          <w:sz w:val="22"/>
          <w:szCs w:val="22"/>
        </w:rPr>
      </w:pPr>
    </w:p>
    <w:p w14:paraId="77B43F90" w14:textId="7720672E" w:rsidR="00A25114" w:rsidRDefault="0064006F" w:rsidP="002360ED">
      <w:pPr>
        <w:widowControl w:val="0"/>
        <w:autoSpaceDE w:val="0"/>
        <w:autoSpaceDN w:val="0"/>
        <w:adjustRightInd w:val="0"/>
        <w:rPr>
          <w:rFonts w:ascii="Avenir Light" w:eastAsia="Adobe Garamond Pro" w:hAnsi="Avenir Light"/>
          <w:bCs/>
          <w:sz w:val="22"/>
          <w:szCs w:val="22"/>
        </w:rPr>
      </w:pPr>
      <w:r>
        <w:rPr>
          <w:rFonts w:ascii="Avenir Light" w:eastAsia="Adobe Garamond Pro" w:hAnsi="Avenir Light"/>
          <w:bCs/>
          <w:sz w:val="22"/>
          <w:szCs w:val="22"/>
        </w:rPr>
        <w:t xml:space="preserve">“’Altar to the God of All’: Architecture, Faith, and International Modernism at the United Nations,” </w:t>
      </w:r>
      <w:r w:rsidR="00A25114">
        <w:rPr>
          <w:rFonts w:ascii="Avenir Light" w:eastAsia="Adobe Garamond Pro" w:hAnsi="Avenir Light"/>
          <w:bCs/>
          <w:i/>
          <w:sz w:val="22"/>
          <w:szCs w:val="22"/>
        </w:rPr>
        <w:t>Processing Ecology: The Systematic Design of Environments after WWII</w:t>
      </w:r>
      <w:r w:rsidR="00A25114">
        <w:rPr>
          <w:rFonts w:ascii="Avenir Light" w:eastAsia="Adobe Garamond Pro" w:hAnsi="Avenir Light"/>
          <w:bCs/>
          <w:sz w:val="22"/>
          <w:szCs w:val="22"/>
        </w:rPr>
        <w:t>, Society for Cinema and Media Studies Annual Conference, (March, 2018).</w:t>
      </w:r>
    </w:p>
    <w:p w14:paraId="26F6289E" w14:textId="77777777" w:rsidR="00A25114" w:rsidRPr="00A25114" w:rsidRDefault="00A25114" w:rsidP="002360ED">
      <w:pPr>
        <w:widowControl w:val="0"/>
        <w:autoSpaceDE w:val="0"/>
        <w:autoSpaceDN w:val="0"/>
        <w:adjustRightInd w:val="0"/>
        <w:rPr>
          <w:rFonts w:ascii="Avenir Light" w:eastAsia="Adobe Garamond Pro" w:hAnsi="Avenir Light"/>
          <w:bCs/>
          <w:sz w:val="22"/>
          <w:szCs w:val="22"/>
        </w:rPr>
      </w:pPr>
    </w:p>
    <w:p w14:paraId="712AC4FE" w14:textId="37209300" w:rsidR="00A25114" w:rsidRPr="00A25114" w:rsidRDefault="00C730C4" w:rsidP="002360ED">
      <w:pPr>
        <w:widowControl w:val="0"/>
        <w:autoSpaceDE w:val="0"/>
        <w:autoSpaceDN w:val="0"/>
        <w:adjustRightInd w:val="0"/>
        <w:rPr>
          <w:rFonts w:ascii="Avenir Light" w:eastAsia="Adobe Garamond Pro" w:hAnsi="Avenir Light"/>
          <w:bCs/>
          <w:sz w:val="22"/>
          <w:szCs w:val="22"/>
        </w:rPr>
      </w:pPr>
      <w:r>
        <w:rPr>
          <w:rFonts w:ascii="Avenir Light" w:eastAsia="Adobe Garamond Pro" w:hAnsi="Avenir Light"/>
          <w:bCs/>
          <w:sz w:val="22"/>
          <w:szCs w:val="22"/>
        </w:rPr>
        <w:t xml:space="preserve">“Regionalism and Decolonization at the United Nations, 1952-1970” </w:t>
      </w:r>
      <w:r w:rsidR="00A25114">
        <w:rPr>
          <w:rFonts w:ascii="Avenir Light" w:eastAsia="Adobe Garamond Pro" w:hAnsi="Avenir Light"/>
          <w:bCs/>
          <w:i/>
          <w:sz w:val="22"/>
          <w:szCs w:val="22"/>
        </w:rPr>
        <w:t>Regionalism in the Global Era</w:t>
      </w:r>
      <w:r w:rsidR="00A25114">
        <w:rPr>
          <w:rFonts w:ascii="Avenir Light" w:eastAsia="Adobe Garamond Pro" w:hAnsi="Avenir Light"/>
          <w:bCs/>
          <w:sz w:val="22"/>
          <w:szCs w:val="22"/>
        </w:rPr>
        <w:t>, College Art Association Annual Conference, Los Angeles, (February, 2018).</w:t>
      </w:r>
    </w:p>
    <w:p w14:paraId="4B1CA997" w14:textId="77777777" w:rsidR="00EA0948" w:rsidRDefault="00EA0948" w:rsidP="002360ED">
      <w:pPr>
        <w:widowControl w:val="0"/>
        <w:autoSpaceDE w:val="0"/>
        <w:autoSpaceDN w:val="0"/>
        <w:adjustRightInd w:val="0"/>
        <w:rPr>
          <w:rFonts w:ascii="Avenir Light" w:eastAsia="Adobe Garamond Pro" w:hAnsi="Avenir Light"/>
          <w:bCs/>
          <w:sz w:val="22"/>
          <w:szCs w:val="22"/>
        </w:rPr>
      </w:pPr>
    </w:p>
    <w:p w14:paraId="1475BBF9" w14:textId="1D1B08DD" w:rsidR="00077A49" w:rsidRPr="00536BD1" w:rsidRDefault="00536BD1" w:rsidP="002360ED">
      <w:pPr>
        <w:widowControl w:val="0"/>
        <w:autoSpaceDE w:val="0"/>
        <w:autoSpaceDN w:val="0"/>
        <w:adjustRightInd w:val="0"/>
        <w:rPr>
          <w:rFonts w:ascii="Avenir Light" w:eastAsia="Adobe Garamond Pro" w:hAnsi="Avenir Light"/>
          <w:bCs/>
          <w:sz w:val="22"/>
          <w:szCs w:val="22"/>
          <w:highlight w:val="white"/>
        </w:rPr>
      </w:pPr>
      <w:r>
        <w:rPr>
          <w:rFonts w:ascii="Avenir Light" w:eastAsia="Adobe Garamond Pro" w:hAnsi="Avenir Light"/>
          <w:bCs/>
          <w:sz w:val="22"/>
          <w:szCs w:val="22"/>
        </w:rPr>
        <w:t>“</w:t>
      </w:r>
      <w:r w:rsidRPr="00536BD1">
        <w:rPr>
          <w:rFonts w:ascii="Avenir Light" w:eastAsia="Adobe Garamond Pro" w:hAnsi="Avenir Light"/>
          <w:bCs/>
          <w:sz w:val="22"/>
          <w:szCs w:val="22"/>
        </w:rPr>
        <w:t>Compromise and Renewal: Recreating the Triadic Ballet for Television</w:t>
      </w:r>
      <w:r>
        <w:rPr>
          <w:rFonts w:ascii="Avenir Light" w:eastAsia="Adobe Garamond Pro" w:hAnsi="Avenir Light"/>
          <w:bCs/>
          <w:sz w:val="22"/>
          <w:szCs w:val="22"/>
        </w:rPr>
        <w:t xml:space="preserve">” </w:t>
      </w:r>
      <w:r>
        <w:rPr>
          <w:rFonts w:ascii="Avenir Light" w:eastAsia="Adobe Garamond Pro" w:hAnsi="Avenir Light"/>
          <w:bCs/>
          <w:i/>
          <w:sz w:val="22"/>
          <w:szCs w:val="22"/>
        </w:rPr>
        <w:t>Duet with the Camera: Dance and the Still and Moving Image</w:t>
      </w:r>
      <w:r>
        <w:rPr>
          <w:rFonts w:ascii="Avenir Light" w:eastAsia="Adobe Garamond Pro" w:hAnsi="Avenir Light"/>
          <w:bCs/>
          <w:sz w:val="22"/>
          <w:szCs w:val="22"/>
        </w:rPr>
        <w:t xml:space="preserve">, </w:t>
      </w:r>
      <w:r w:rsidRPr="0057124F">
        <w:rPr>
          <w:rFonts w:ascii="Avenir Light" w:eastAsia="Adobe Garamond Pro" w:hAnsi="Avenir Light"/>
          <w:sz w:val="22"/>
          <w:szCs w:val="22"/>
        </w:rPr>
        <w:t>Universities Art Association of Canada Annual Conference,</w:t>
      </w:r>
      <w:r>
        <w:rPr>
          <w:rFonts w:ascii="Avenir Light" w:eastAsia="Adobe Garamond Pro" w:hAnsi="Avenir Light"/>
          <w:sz w:val="22"/>
          <w:szCs w:val="22"/>
        </w:rPr>
        <w:t xml:space="preserve"> Banff, (October, 2017).</w:t>
      </w:r>
    </w:p>
    <w:p w14:paraId="267E62FD" w14:textId="77777777" w:rsidR="000E6686" w:rsidRPr="0057124F" w:rsidRDefault="000E6686" w:rsidP="002360ED">
      <w:pPr>
        <w:widowControl w:val="0"/>
        <w:autoSpaceDE w:val="0"/>
        <w:autoSpaceDN w:val="0"/>
        <w:adjustRightInd w:val="0"/>
        <w:rPr>
          <w:rFonts w:ascii="Avenir Light" w:eastAsia="Adobe Garamond Pro" w:hAnsi="Avenir Light"/>
          <w:b/>
          <w:bCs/>
          <w:sz w:val="22"/>
          <w:szCs w:val="22"/>
          <w:highlight w:val="white"/>
          <w:u w:val="single"/>
        </w:rPr>
      </w:pPr>
    </w:p>
    <w:p w14:paraId="1A4D6E6F" w14:textId="6E7418B1" w:rsidR="00FB7967" w:rsidRPr="0057124F" w:rsidRDefault="00FB7967" w:rsidP="001E633D">
      <w:pPr>
        <w:widowControl w:val="0"/>
        <w:autoSpaceDE w:val="0"/>
        <w:autoSpaceDN w:val="0"/>
        <w:adjustRightInd w:val="0"/>
        <w:rPr>
          <w:rFonts w:ascii="Avenir Light" w:eastAsia="Adobe Garamond Pro" w:hAnsi="Avenir Light"/>
          <w:sz w:val="22"/>
          <w:szCs w:val="22"/>
        </w:rPr>
      </w:pPr>
      <w:r w:rsidRPr="0057124F">
        <w:rPr>
          <w:rFonts w:ascii="Avenir Light" w:eastAsia="Adobe Garamond Pro" w:hAnsi="Avenir Light"/>
          <w:sz w:val="22"/>
          <w:szCs w:val="22"/>
        </w:rPr>
        <w:t xml:space="preserve">“Art at the United Nations: The Troubled Aesthetics of Utopian Modernism” </w:t>
      </w:r>
      <w:r w:rsidRPr="0057124F">
        <w:rPr>
          <w:rFonts w:ascii="Avenir Light" w:eastAsia="Adobe Garamond Pro" w:hAnsi="Avenir Light"/>
          <w:i/>
          <w:sz w:val="22"/>
          <w:szCs w:val="22"/>
        </w:rPr>
        <w:t>The Role of the Visual Arts in North American 20</w:t>
      </w:r>
      <w:r w:rsidRPr="0057124F">
        <w:rPr>
          <w:rFonts w:ascii="Avenir Light" w:eastAsia="Adobe Garamond Pro" w:hAnsi="Avenir Light"/>
          <w:i/>
          <w:sz w:val="22"/>
          <w:szCs w:val="22"/>
          <w:vertAlign w:val="superscript"/>
        </w:rPr>
        <w:t>th</w:t>
      </w:r>
      <w:r w:rsidRPr="0057124F">
        <w:rPr>
          <w:rFonts w:ascii="Avenir Light" w:eastAsia="Adobe Garamond Pro" w:hAnsi="Avenir Light"/>
          <w:i/>
          <w:sz w:val="22"/>
          <w:szCs w:val="22"/>
        </w:rPr>
        <w:t>- and 21</w:t>
      </w:r>
      <w:r w:rsidRPr="0057124F">
        <w:rPr>
          <w:rFonts w:ascii="Avenir Light" w:eastAsia="Adobe Garamond Pro" w:hAnsi="Avenir Light"/>
          <w:i/>
          <w:sz w:val="22"/>
          <w:szCs w:val="22"/>
          <w:vertAlign w:val="superscript"/>
        </w:rPr>
        <w:t>st</w:t>
      </w:r>
      <w:r w:rsidRPr="0057124F">
        <w:rPr>
          <w:rFonts w:ascii="Avenir Light" w:eastAsia="Adobe Garamond Pro" w:hAnsi="Avenir Light"/>
          <w:i/>
          <w:sz w:val="22"/>
          <w:szCs w:val="22"/>
        </w:rPr>
        <w:t xml:space="preserve">- Century Cultural Diplomacy, </w:t>
      </w:r>
      <w:r w:rsidRPr="0057124F">
        <w:rPr>
          <w:rFonts w:ascii="Avenir Light" w:eastAsia="Adobe Garamond Pro" w:hAnsi="Avenir Light"/>
          <w:sz w:val="22"/>
          <w:szCs w:val="22"/>
        </w:rPr>
        <w:t>Universities Art Association of Canada Annual Conference, Montreal, (October, 2016).</w:t>
      </w:r>
    </w:p>
    <w:p w14:paraId="0292FDA9" w14:textId="77777777" w:rsidR="00FB7967" w:rsidRPr="0057124F" w:rsidRDefault="00FB7967" w:rsidP="001E633D">
      <w:pPr>
        <w:widowControl w:val="0"/>
        <w:autoSpaceDE w:val="0"/>
        <w:autoSpaceDN w:val="0"/>
        <w:adjustRightInd w:val="0"/>
        <w:rPr>
          <w:rFonts w:ascii="Avenir Light" w:eastAsia="Adobe Garamond Pro" w:hAnsi="Avenir Light"/>
          <w:sz w:val="22"/>
          <w:szCs w:val="22"/>
        </w:rPr>
      </w:pPr>
    </w:p>
    <w:p w14:paraId="5C19F2F1" w14:textId="230904CD" w:rsidR="00FB7967" w:rsidRPr="0057124F" w:rsidRDefault="00FB7967" w:rsidP="001E633D">
      <w:pPr>
        <w:widowControl w:val="0"/>
        <w:autoSpaceDE w:val="0"/>
        <w:autoSpaceDN w:val="0"/>
        <w:adjustRightInd w:val="0"/>
        <w:rPr>
          <w:rFonts w:ascii="Avenir Light" w:eastAsia="Adobe Garamond Pro" w:hAnsi="Avenir Light"/>
          <w:sz w:val="22"/>
          <w:szCs w:val="22"/>
        </w:rPr>
      </w:pPr>
      <w:r w:rsidRPr="0057124F">
        <w:rPr>
          <w:rFonts w:ascii="Avenir Light" w:eastAsia="Adobe Garamond Pro" w:hAnsi="Avenir Light"/>
          <w:i/>
          <w:sz w:val="22"/>
          <w:szCs w:val="22"/>
        </w:rPr>
        <w:t>Broken Telephone: The Creative Potential of Signal Decay</w:t>
      </w:r>
      <w:r w:rsidRPr="0057124F">
        <w:rPr>
          <w:rFonts w:ascii="Avenir Light" w:eastAsia="Adobe Garamond Pro" w:hAnsi="Avenir Light"/>
          <w:sz w:val="22"/>
          <w:szCs w:val="22"/>
        </w:rPr>
        <w:t xml:space="preserve">, Universities Art Association of Canada Annual Conference, Montreal, (October, 2016). Co-Chair with Andrew Kear. </w:t>
      </w:r>
    </w:p>
    <w:p w14:paraId="27925B63" w14:textId="77777777" w:rsidR="00FB7967" w:rsidRPr="0057124F" w:rsidRDefault="00FB7967" w:rsidP="001E633D">
      <w:pPr>
        <w:widowControl w:val="0"/>
        <w:autoSpaceDE w:val="0"/>
        <w:autoSpaceDN w:val="0"/>
        <w:adjustRightInd w:val="0"/>
        <w:rPr>
          <w:rFonts w:ascii="Avenir Light" w:eastAsia="Adobe Garamond Pro" w:hAnsi="Avenir Light"/>
          <w:sz w:val="22"/>
          <w:szCs w:val="22"/>
        </w:rPr>
      </w:pPr>
    </w:p>
    <w:p w14:paraId="137F6C06" w14:textId="2C13BA10" w:rsidR="001E633D" w:rsidRPr="0057124F" w:rsidRDefault="001E633D" w:rsidP="001E633D">
      <w:pPr>
        <w:widowControl w:val="0"/>
        <w:autoSpaceDE w:val="0"/>
        <w:autoSpaceDN w:val="0"/>
        <w:adjustRightInd w:val="0"/>
        <w:rPr>
          <w:rFonts w:ascii="Avenir Light" w:eastAsia="Adobe Garamond Pro" w:hAnsi="Avenir Light"/>
          <w:sz w:val="22"/>
          <w:szCs w:val="22"/>
        </w:rPr>
      </w:pPr>
      <w:r w:rsidRPr="0057124F">
        <w:rPr>
          <w:rFonts w:ascii="Avenir Light" w:eastAsia="Adobe Garamond Pro" w:hAnsi="Avenir Light"/>
          <w:sz w:val="22"/>
          <w:szCs w:val="22"/>
        </w:rPr>
        <w:t xml:space="preserve"> </w:t>
      </w:r>
      <w:r w:rsidR="007A18BE" w:rsidRPr="0057124F">
        <w:rPr>
          <w:rFonts w:ascii="Avenir Light" w:eastAsia="Adobe Garamond Pro" w:hAnsi="Avenir Light"/>
          <w:sz w:val="22"/>
          <w:szCs w:val="22"/>
        </w:rPr>
        <w:t>“And We’re Live in 3...2...1...: How Television Shaped Art in the Late 20</w:t>
      </w:r>
      <w:r w:rsidR="007A18BE" w:rsidRPr="0057124F">
        <w:rPr>
          <w:rFonts w:ascii="Avenir Light" w:eastAsia="Adobe Garamond Pro" w:hAnsi="Avenir Light"/>
          <w:sz w:val="22"/>
          <w:szCs w:val="22"/>
          <w:vertAlign w:val="superscript"/>
        </w:rPr>
        <w:t>th</w:t>
      </w:r>
      <w:r w:rsidR="007A18BE" w:rsidRPr="0057124F">
        <w:rPr>
          <w:rFonts w:ascii="Avenir Light" w:eastAsia="Adobe Garamond Pro" w:hAnsi="Avenir Light"/>
          <w:sz w:val="22"/>
          <w:szCs w:val="22"/>
        </w:rPr>
        <w:t xml:space="preserve"> Century” </w:t>
      </w:r>
      <w:r w:rsidR="007A18BE" w:rsidRPr="0057124F">
        <w:rPr>
          <w:rFonts w:ascii="Avenir Light" w:eastAsia="Adobe Garamond Pro" w:hAnsi="Avenir Light"/>
          <w:i/>
          <w:sz w:val="22"/>
          <w:szCs w:val="22"/>
        </w:rPr>
        <w:t>Improvisation in Contemporary Art: To Read Things Forward</w:t>
      </w:r>
      <w:r w:rsidRPr="0057124F">
        <w:rPr>
          <w:rFonts w:ascii="Avenir Light" w:eastAsia="Adobe Garamond Pro" w:hAnsi="Avenir Light"/>
          <w:i/>
          <w:sz w:val="22"/>
          <w:szCs w:val="22"/>
        </w:rPr>
        <w:t>,</w:t>
      </w:r>
      <w:r w:rsidRPr="0057124F">
        <w:rPr>
          <w:rFonts w:ascii="Avenir Light" w:eastAsia="Adobe Garamond Pro" w:hAnsi="Avenir Light"/>
          <w:sz w:val="22"/>
          <w:szCs w:val="22"/>
        </w:rPr>
        <w:t xml:space="preserve"> Universities Art Association of Canada Annual Conference, Halifax, </w:t>
      </w:r>
      <w:r w:rsidR="00FB7967" w:rsidRPr="0057124F">
        <w:rPr>
          <w:rFonts w:ascii="Avenir Light" w:eastAsia="Adobe Garamond Pro" w:hAnsi="Avenir Light"/>
          <w:sz w:val="22"/>
          <w:szCs w:val="22"/>
        </w:rPr>
        <w:t>(</w:t>
      </w:r>
      <w:r w:rsidRPr="0057124F">
        <w:rPr>
          <w:rFonts w:ascii="Avenir Light" w:eastAsia="Adobe Garamond Pro" w:hAnsi="Avenir Light"/>
          <w:sz w:val="22"/>
          <w:szCs w:val="22"/>
        </w:rPr>
        <w:t>November, 2015</w:t>
      </w:r>
      <w:r w:rsidR="00FB7967" w:rsidRPr="0057124F">
        <w:rPr>
          <w:rFonts w:ascii="Avenir Light" w:eastAsia="Adobe Garamond Pro" w:hAnsi="Avenir Light"/>
          <w:sz w:val="22"/>
          <w:szCs w:val="22"/>
        </w:rPr>
        <w:t>)</w:t>
      </w:r>
      <w:r w:rsidRPr="0057124F">
        <w:rPr>
          <w:rFonts w:ascii="Avenir Light" w:eastAsia="Adobe Garamond Pro" w:hAnsi="Avenir Light"/>
          <w:sz w:val="22"/>
          <w:szCs w:val="22"/>
        </w:rPr>
        <w:t xml:space="preserve">. </w:t>
      </w:r>
    </w:p>
    <w:p w14:paraId="17023FB6" w14:textId="77777777" w:rsidR="007A18BE" w:rsidRPr="0057124F" w:rsidRDefault="007A18BE" w:rsidP="001E633D">
      <w:pPr>
        <w:widowControl w:val="0"/>
        <w:autoSpaceDE w:val="0"/>
        <w:autoSpaceDN w:val="0"/>
        <w:adjustRightInd w:val="0"/>
        <w:rPr>
          <w:rFonts w:ascii="Avenir Light" w:eastAsiaTheme="minorEastAsia" w:hAnsi="Avenir Light"/>
          <w:b/>
          <w:bCs/>
          <w:sz w:val="22"/>
          <w:szCs w:val="22"/>
          <w:lang w:eastAsia="ja-JP"/>
        </w:rPr>
      </w:pPr>
    </w:p>
    <w:p w14:paraId="611F04B1" w14:textId="2112F0CC" w:rsidR="004C4500" w:rsidRPr="0057124F" w:rsidRDefault="004C4500" w:rsidP="004C4500">
      <w:pPr>
        <w:widowControl w:val="0"/>
        <w:autoSpaceDE w:val="0"/>
        <w:autoSpaceDN w:val="0"/>
        <w:adjustRightInd w:val="0"/>
        <w:rPr>
          <w:rFonts w:ascii="Avenir Light" w:eastAsiaTheme="minorEastAsia" w:hAnsi="Avenir Light"/>
          <w:sz w:val="22"/>
          <w:szCs w:val="22"/>
          <w:lang w:eastAsia="ja-JP"/>
        </w:rPr>
      </w:pPr>
      <w:r w:rsidRPr="0057124F">
        <w:rPr>
          <w:rFonts w:ascii="Avenir Light" w:eastAsiaTheme="minorEastAsia" w:hAnsi="Avenir Light"/>
          <w:i/>
          <w:iCs/>
          <w:sz w:val="22"/>
          <w:szCs w:val="22"/>
          <w:lang w:eastAsia="ja-JP"/>
        </w:rPr>
        <w:t>Good Business is the Best Art: Corporate, Commercial and Business Models as Medium</w:t>
      </w:r>
      <w:r w:rsidRPr="0057124F">
        <w:rPr>
          <w:rFonts w:ascii="Avenir Light" w:eastAsiaTheme="minorEastAsia" w:hAnsi="Avenir Light"/>
          <w:sz w:val="22"/>
          <w:szCs w:val="22"/>
          <w:lang w:eastAsia="ja-JP"/>
        </w:rPr>
        <w:t xml:space="preserve">. </w:t>
      </w:r>
      <w:r w:rsidR="007A18BE" w:rsidRPr="0057124F">
        <w:rPr>
          <w:rFonts w:ascii="Avenir Light" w:eastAsiaTheme="minorEastAsia" w:hAnsi="Avenir Light"/>
          <w:bCs/>
          <w:sz w:val="22"/>
          <w:szCs w:val="22"/>
          <w:lang w:eastAsia="ja-JP"/>
        </w:rPr>
        <w:t>College Art Association Annual Conference</w:t>
      </w:r>
      <w:r w:rsidR="007A18BE" w:rsidRPr="0057124F">
        <w:rPr>
          <w:rFonts w:ascii="Avenir Light" w:eastAsiaTheme="minorEastAsia" w:hAnsi="Avenir Light"/>
          <w:sz w:val="22"/>
          <w:szCs w:val="22"/>
          <w:lang w:eastAsia="ja-JP"/>
        </w:rPr>
        <w:t xml:space="preserve">, New York City, </w:t>
      </w:r>
      <w:r w:rsidR="00FB7967" w:rsidRPr="0057124F">
        <w:rPr>
          <w:rFonts w:ascii="Avenir Light" w:eastAsiaTheme="minorEastAsia" w:hAnsi="Avenir Light"/>
          <w:sz w:val="22"/>
          <w:szCs w:val="22"/>
          <w:lang w:eastAsia="ja-JP"/>
        </w:rPr>
        <w:t>(</w:t>
      </w:r>
      <w:r w:rsidR="007A18BE" w:rsidRPr="0057124F">
        <w:rPr>
          <w:rFonts w:ascii="Avenir Light" w:eastAsiaTheme="minorEastAsia" w:hAnsi="Avenir Light"/>
          <w:sz w:val="22"/>
          <w:szCs w:val="22"/>
          <w:lang w:eastAsia="ja-JP"/>
        </w:rPr>
        <w:t>February, 2015</w:t>
      </w:r>
      <w:r w:rsidR="00FB7967" w:rsidRPr="0057124F">
        <w:rPr>
          <w:rFonts w:ascii="Avenir Light" w:eastAsiaTheme="minorEastAsia" w:hAnsi="Avenir Light"/>
          <w:sz w:val="22"/>
          <w:szCs w:val="22"/>
          <w:lang w:eastAsia="ja-JP"/>
        </w:rPr>
        <w:t>)</w:t>
      </w:r>
      <w:r w:rsidR="007A18BE" w:rsidRPr="0057124F">
        <w:rPr>
          <w:rFonts w:ascii="Avenir Light" w:eastAsiaTheme="minorEastAsia" w:hAnsi="Avenir Light"/>
          <w:sz w:val="22"/>
          <w:szCs w:val="22"/>
          <w:lang w:eastAsia="ja-JP"/>
        </w:rPr>
        <w:t>.</w:t>
      </w:r>
      <w:r w:rsidRPr="0057124F">
        <w:rPr>
          <w:rFonts w:ascii="Avenir Light" w:eastAsiaTheme="minorEastAsia" w:hAnsi="Avenir Light"/>
          <w:sz w:val="22"/>
          <w:szCs w:val="22"/>
          <w:lang w:eastAsia="ja-JP"/>
        </w:rPr>
        <w:t xml:space="preserve"> Co-Chair with Virginia Solomon.</w:t>
      </w:r>
    </w:p>
    <w:p w14:paraId="738948D0" w14:textId="7E03ED16" w:rsidR="002360ED" w:rsidRPr="0057124F" w:rsidRDefault="002360ED" w:rsidP="004C4500">
      <w:pPr>
        <w:widowControl w:val="0"/>
        <w:autoSpaceDE w:val="0"/>
        <w:autoSpaceDN w:val="0"/>
        <w:adjustRightInd w:val="0"/>
        <w:rPr>
          <w:rFonts w:ascii="Avenir Light" w:eastAsiaTheme="minorEastAsia" w:hAnsi="Avenir Light"/>
          <w:sz w:val="22"/>
          <w:szCs w:val="22"/>
          <w:lang w:eastAsia="ja-JP"/>
        </w:rPr>
      </w:pPr>
      <w:r w:rsidRPr="0057124F">
        <w:rPr>
          <w:rFonts w:ascii="Avenir Light" w:eastAsiaTheme="minorEastAsia" w:hAnsi="Avenir Light"/>
          <w:sz w:val="22"/>
          <w:szCs w:val="22"/>
          <w:lang w:eastAsia="ja-JP"/>
        </w:rPr>
        <w:t xml:space="preserve"> </w:t>
      </w:r>
    </w:p>
    <w:p w14:paraId="364A1223" w14:textId="69A087BB" w:rsidR="007A18BE" w:rsidRPr="0057124F" w:rsidRDefault="004C4500" w:rsidP="004C4500">
      <w:pPr>
        <w:widowControl w:val="0"/>
        <w:autoSpaceDE w:val="0"/>
        <w:autoSpaceDN w:val="0"/>
        <w:adjustRightInd w:val="0"/>
        <w:ind w:left="90" w:hanging="90"/>
        <w:rPr>
          <w:rFonts w:ascii="Avenir Light" w:eastAsiaTheme="minorEastAsia" w:hAnsi="Avenir Light"/>
          <w:color w:val="222222"/>
          <w:sz w:val="22"/>
          <w:szCs w:val="22"/>
          <w:lang w:eastAsia="ja-JP"/>
        </w:rPr>
      </w:pPr>
      <w:r w:rsidRPr="0057124F">
        <w:rPr>
          <w:rFonts w:ascii="Avenir Light" w:eastAsiaTheme="minorEastAsia" w:hAnsi="Avenir Light"/>
          <w:color w:val="222222"/>
          <w:sz w:val="22"/>
          <w:szCs w:val="22"/>
          <w:lang w:eastAsia="ja-JP"/>
        </w:rPr>
        <w:t>“Re-framing Art in the Electronic Age: Bruce Nauman’s Flour Arrangements at KQED-TV”</w:t>
      </w:r>
      <w:r w:rsidRPr="0057124F">
        <w:rPr>
          <w:rFonts w:ascii="Avenir Light" w:eastAsiaTheme="minorEastAsia" w:hAnsi="Avenir Light"/>
          <w:i/>
          <w:iCs/>
          <w:color w:val="222222"/>
          <w:sz w:val="22"/>
          <w:szCs w:val="22"/>
          <w:lang w:eastAsia="ja-JP"/>
        </w:rPr>
        <w:t xml:space="preserve"> Frames in Literature and Across the Arts</w:t>
      </w:r>
      <w:r w:rsidRPr="0057124F">
        <w:rPr>
          <w:rFonts w:ascii="Avenir Light" w:eastAsiaTheme="minorEastAsia" w:hAnsi="Avenir Light"/>
          <w:color w:val="222222"/>
          <w:sz w:val="22"/>
          <w:szCs w:val="22"/>
          <w:lang w:eastAsia="ja-JP"/>
        </w:rPr>
        <w:t xml:space="preserve">, </w:t>
      </w:r>
      <w:r w:rsidR="007A18BE" w:rsidRPr="0057124F">
        <w:rPr>
          <w:rFonts w:ascii="Avenir Light" w:eastAsiaTheme="minorEastAsia" w:hAnsi="Avenir Light"/>
          <w:bCs/>
          <w:color w:val="222222"/>
          <w:sz w:val="22"/>
          <w:szCs w:val="22"/>
          <w:lang w:eastAsia="ja-JP"/>
        </w:rPr>
        <w:t>ACLA Annual Meeting</w:t>
      </w:r>
      <w:r w:rsidR="007A18BE" w:rsidRPr="0057124F">
        <w:rPr>
          <w:rFonts w:ascii="Avenir Light" w:eastAsiaTheme="minorEastAsia" w:hAnsi="Avenir Light"/>
          <w:color w:val="222222"/>
          <w:sz w:val="22"/>
          <w:szCs w:val="22"/>
          <w:lang w:eastAsia="ja-JP"/>
        </w:rPr>
        <w:t xml:space="preserve">, New York City, </w:t>
      </w:r>
      <w:r w:rsidR="00FB7967" w:rsidRPr="0057124F">
        <w:rPr>
          <w:rFonts w:ascii="Avenir Light" w:eastAsiaTheme="minorEastAsia" w:hAnsi="Avenir Light"/>
          <w:color w:val="222222"/>
          <w:sz w:val="22"/>
          <w:szCs w:val="22"/>
          <w:lang w:eastAsia="ja-JP"/>
        </w:rPr>
        <w:t>(</w:t>
      </w:r>
      <w:r w:rsidR="007A18BE" w:rsidRPr="0057124F">
        <w:rPr>
          <w:rFonts w:ascii="Avenir Light" w:eastAsiaTheme="minorEastAsia" w:hAnsi="Avenir Light"/>
          <w:color w:val="222222"/>
          <w:sz w:val="22"/>
          <w:szCs w:val="22"/>
          <w:lang w:eastAsia="ja-JP"/>
        </w:rPr>
        <w:t>March, 2014</w:t>
      </w:r>
      <w:r w:rsidR="00FB7967" w:rsidRPr="0057124F">
        <w:rPr>
          <w:rFonts w:ascii="Avenir Light" w:eastAsiaTheme="minorEastAsia" w:hAnsi="Avenir Light"/>
          <w:color w:val="222222"/>
          <w:sz w:val="22"/>
          <w:szCs w:val="22"/>
          <w:lang w:eastAsia="ja-JP"/>
        </w:rPr>
        <w:t>)</w:t>
      </w:r>
      <w:r w:rsidR="007A18BE" w:rsidRPr="0057124F">
        <w:rPr>
          <w:rFonts w:ascii="Avenir Light" w:eastAsiaTheme="minorEastAsia" w:hAnsi="Avenir Light"/>
          <w:color w:val="222222"/>
          <w:sz w:val="22"/>
          <w:szCs w:val="22"/>
          <w:lang w:eastAsia="ja-JP"/>
        </w:rPr>
        <w:t xml:space="preserve">. </w:t>
      </w:r>
    </w:p>
    <w:p w14:paraId="1DCEBD21" w14:textId="77777777" w:rsidR="00A71CC9" w:rsidRPr="0057124F" w:rsidRDefault="00A71CC9" w:rsidP="00A71CC9">
      <w:pPr>
        <w:widowControl w:val="0"/>
        <w:autoSpaceDE w:val="0"/>
        <w:autoSpaceDN w:val="0"/>
        <w:adjustRightInd w:val="0"/>
        <w:rPr>
          <w:rFonts w:ascii="Avenir Light" w:eastAsiaTheme="minorEastAsia" w:hAnsi="Avenir Light"/>
          <w:sz w:val="22"/>
          <w:szCs w:val="22"/>
          <w:lang w:eastAsia="ja-JP"/>
        </w:rPr>
      </w:pPr>
    </w:p>
    <w:p w14:paraId="6CC6B305" w14:textId="1F8CC71B" w:rsidR="00A71CC9" w:rsidRPr="0057124F" w:rsidRDefault="00A71CC9" w:rsidP="00A71CC9">
      <w:pPr>
        <w:widowControl w:val="0"/>
        <w:autoSpaceDE w:val="0"/>
        <w:autoSpaceDN w:val="0"/>
        <w:adjustRightInd w:val="0"/>
        <w:rPr>
          <w:rFonts w:ascii="Avenir Light" w:eastAsiaTheme="minorEastAsia" w:hAnsi="Avenir Light"/>
          <w:sz w:val="22"/>
          <w:szCs w:val="22"/>
          <w:lang w:eastAsia="ja-JP"/>
        </w:rPr>
      </w:pPr>
      <w:r w:rsidRPr="0057124F">
        <w:rPr>
          <w:rFonts w:ascii="Avenir Light" w:eastAsiaTheme="minorEastAsia" w:hAnsi="Avenir Light"/>
          <w:sz w:val="22"/>
          <w:szCs w:val="22"/>
          <w:lang w:eastAsia="ja-JP"/>
        </w:rPr>
        <w:t>Panel Moderator and Speaker, “Martha Wilson: Staging the Self” Utah Museum of Fine Arts, (September, 2013).</w:t>
      </w:r>
    </w:p>
    <w:p w14:paraId="1D9A63D1" w14:textId="77777777" w:rsidR="002360ED" w:rsidRPr="0057124F" w:rsidRDefault="002360ED" w:rsidP="00FB7967">
      <w:pPr>
        <w:rPr>
          <w:rFonts w:ascii="Avenir Light" w:hAnsi="Avenir Light"/>
          <w:color w:val="000000"/>
          <w:sz w:val="22"/>
          <w:szCs w:val="22"/>
        </w:rPr>
      </w:pPr>
    </w:p>
    <w:p w14:paraId="4FEBBBDC" w14:textId="3808F7BA" w:rsidR="00077A49" w:rsidRPr="0057124F" w:rsidRDefault="007A18BE" w:rsidP="00BF3DAD">
      <w:pPr>
        <w:rPr>
          <w:rFonts w:ascii="Avenir Light" w:hAnsi="Avenir Light"/>
          <w:b/>
          <w:sz w:val="22"/>
          <w:szCs w:val="22"/>
          <w:u w:val="single"/>
        </w:rPr>
      </w:pPr>
      <w:r w:rsidRPr="0057124F">
        <w:rPr>
          <w:rFonts w:ascii="Avenir Light" w:hAnsi="Avenir Light"/>
          <w:b/>
          <w:sz w:val="22"/>
          <w:szCs w:val="22"/>
          <w:u w:val="single"/>
        </w:rPr>
        <w:t>INVITED LECTURES</w:t>
      </w:r>
    </w:p>
    <w:p w14:paraId="29747758" w14:textId="77777777" w:rsidR="0057124F" w:rsidRDefault="0057124F" w:rsidP="00A71CC9">
      <w:pPr>
        <w:widowControl w:val="0"/>
        <w:autoSpaceDE w:val="0"/>
        <w:autoSpaceDN w:val="0"/>
        <w:adjustRightInd w:val="0"/>
        <w:rPr>
          <w:rFonts w:ascii="Avenir Light" w:eastAsiaTheme="minorEastAsia" w:hAnsi="Avenir Light"/>
          <w:sz w:val="22"/>
          <w:szCs w:val="22"/>
          <w:lang w:eastAsia="ja-JP"/>
        </w:rPr>
      </w:pPr>
    </w:p>
    <w:p w14:paraId="3D5C53B3" w14:textId="7F06271D" w:rsidR="006B0CB6" w:rsidRPr="00C14A15" w:rsidRDefault="00C14A15" w:rsidP="00A71CC9">
      <w:pPr>
        <w:widowControl w:val="0"/>
        <w:autoSpaceDE w:val="0"/>
        <w:autoSpaceDN w:val="0"/>
        <w:adjustRightInd w:val="0"/>
        <w:rPr>
          <w:rFonts w:ascii="Avenir Light" w:eastAsiaTheme="minorEastAsia" w:hAnsi="Avenir Light"/>
          <w:b/>
          <w:sz w:val="22"/>
          <w:szCs w:val="22"/>
          <w:lang w:eastAsia="ja-JP"/>
        </w:rPr>
      </w:pPr>
      <w:r>
        <w:rPr>
          <w:rFonts w:ascii="Avenir Light" w:eastAsiaTheme="minorEastAsia" w:hAnsi="Avenir Light"/>
          <w:sz w:val="22"/>
          <w:szCs w:val="22"/>
          <w:lang w:eastAsia="ja-JP"/>
        </w:rPr>
        <w:t xml:space="preserve">Speaker, “Post-Colonial Identities and the Dream of Universality at the United Nations” </w:t>
      </w:r>
      <w:r>
        <w:rPr>
          <w:rFonts w:ascii="Avenir Light" w:eastAsiaTheme="minorEastAsia" w:hAnsi="Avenir Light"/>
          <w:b/>
          <w:sz w:val="22"/>
          <w:szCs w:val="22"/>
          <w:lang w:eastAsia="ja-JP"/>
        </w:rPr>
        <w:t xml:space="preserve">Iconoclasm to Heritage: Visual Culture and the Concept of World Heritage, </w:t>
      </w:r>
      <w:r>
        <w:rPr>
          <w:rFonts w:ascii="Avenir Light" w:eastAsiaTheme="minorEastAsia" w:hAnsi="Avenir Light"/>
          <w:sz w:val="22"/>
          <w:szCs w:val="22"/>
          <w:lang w:eastAsia="ja-JP"/>
        </w:rPr>
        <w:t>Visual Studies Research Instit</w:t>
      </w:r>
      <w:r w:rsidR="00EE0252">
        <w:rPr>
          <w:rFonts w:ascii="Avenir Light" w:eastAsiaTheme="minorEastAsia" w:hAnsi="Avenir Light"/>
          <w:sz w:val="22"/>
          <w:szCs w:val="22"/>
          <w:lang w:eastAsia="ja-JP"/>
        </w:rPr>
        <w:t>ute,</w:t>
      </w:r>
      <w:r>
        <w:rPr>
          <w:rFonts w:ascii="Avenir Light" w:eastAsiaTheme="minorEastAsia" w:hAnsi="Avenir Light"/>
          <w:sz w:val="22"/>
          <w:szCs w:val="22"/>
          <w:lang w:eastAsia="ja-JP"/>
        </w:rPr>
        <w:t xml:space="preserve"> University of Southern California (August, 2018). </w:t>
      </w:r>
    </w:p>
    <w:p w14:paraId="1A03D6B7" w14:textId="77777777" w:rsidR="006B0CB6" w:rsidRDefault="006B0CB6" w:rsidP="00A71CC9">
      <w:pPr>
        <w:widowControl w:val="0"/>
        <w:autoSpaceDE w:val="0"/>
        <w:autoSpaceDN w:val="0"/>
        <w:adjustRightInd w:val="0"/>
        <w:rPr>
          <w:rFonts w:ascii="Avenir Light" w:eastAsiaTheme="minorEastAsia" w:hAnsi="Avenir Light"/>
          <w:sz w:val="22"/>
          <w:szCs w:val="22"/>
          <w:lang w:eastAsia="ja-JP"/>
        </w:rPr>
      </w:pPr>
    </w:p>
    <w:p w14:paraId="73F6D7FB" w14:textId="4A04B640" w:rsidR="00A71CC9" w:rsidRPr="0057124F" w:rsidRDefault="00A71CC9" w:rsidP="00A71CC9">
      <w:pPr>
        <w:widowControl w:val="0"/>
        <w:autoSpaceDE w:val="0"/>
        <w:autoSpaceDN w:val="0"/>
        <w:adjustRightInd w:val="0"/>
        <w:rPr>
          <w:rFonts w:ascii="Avenir Light" w:eastAsiaTheme="minorEastAsia" w:hAnsi="Avenir Light"/>
          <w:sz w:val="22"/>
          <w:szCs w:val="22"/>
          <w:lang w:eastAsia="ja-JP"/>
        </w:rPr>
      </w:pPr>
      <w:r w:rsidRPr="0057124F">
        <w:rPr>
          <w:rFonts w:ascii="Avenir Light" w:eastAsiaTheme="minorEastAsia" w:hAnsi="Avenir Light"/>
          <w:sz w:val="22"/>
          <w:szCs w:val="22"/>
          <w:lang w:eastAsia="ja-JP"/>
        </w:rPr>
        <w:t xml:space="preserve">Guest Speaker on Video Art, </w:t>
      </w:r>
      <w:r w:rsidRPr="0057124F">
        <w:rPr>
          <w:rFonts w:ascii="Avenir Light" w:eastAsiaTheme="minorEastAsia" w:hAnsi="Avenir Light"/>
          <w:b/>
          <w:sz w:val="22"/>
          <w:szCs w:val="22"/>
          <w:lang w:eastAsia="ja-JP"/>
        </w:rPr>
        <w:t xml:space="preserve">Contemporary Art: Art Since 1970, </w:t>
      </w:r>
      <w:r w:rsidRPr="0057124F">
        <w:rPr>
          <w:rFonts w:ascii="Avenir Light" w:eastAsiaTheme="minorEastAsia" w:hAnsi="Avenir Light"/>
          <w:sz w:val="22"/>
          <w:szCs w:val="22"/>
          <w:lang w:eastAsia="ja-JP"/>
        </w:rPr>
        <w:t>University of Memphis, Department of Art. Course Director: Professor Virginia Solomon, (February 2016).</w:t>
      </w:r>
    </w:p>
    <w:p w14:paraId="5FC8AC3F" w14:textId="77777777" w:rsidR="00A71CC9" w:rsidRPr="0057124F" w:rsidRDefault="00A71CC9" w:rsidP="004C4500">
      <w:pPr>
        <w:widowControl w:val="0"/>
        <w:autoSpaceDE w:val="0"/>
        <w:autoSpaceDN w:val="0"/>
        <w:adjustRightInd w:val="0"/>
        <w:rPr>
          <w:rFonts w:ascii="Avenir Light" w:eastAsiaTheme="minorEastAsia" w:hAnsi="Avenir Light"/>
          <w:sz w:val="22"/>
          <w:szCs w:val="22"/>
          <w:lang w:eastAsia="ja-JP"/>
        </w:rPr>
      </w:pPr>
    </w:p>
    <w:p w14:paraId="20A646C8" w14:textId="0FD06BBB" w:rsidR="007A18BE" w:rsidRPr="0057124F" w:rsidRDefault="007A18BE" w:rsidP="004C4500">
      <w:pPr>
        <w:widowControl w:val="0"/>
        <w:autoSpaceDE w:val="0"/>
        <w:autoSpaceDN w:val="0"/>
        <w:adjustRightInd w:val="0"/>
        <w:rPr>
          <w:rFonts w:ascii="Avenir Light" w:eastAsiaTheme="minorEastAsia" w:hAnsi="Avenir Light"/>
          <w:sz w:val="22"/>
          <w:szCs w:val="22"/>
          <w:lang w:eastAsia="ja-JP"/>
        </w:rPr>
      </w:pPr>
      <w:r w:rsidRPr="0057124F">
        <w:rPr>
          <w:rFonts w:ascii="Avenir Light" w:eastAsiaTheme="minorEastAsia" w:hAnsi="Avenir Light"/>
          <w:sz w:val="22"/>
          <w:szCs w:val="22"/>
          <w:lang w:eastAsia="ja-JP"/>
        </w:rPr>
        <w:t xml:space="preserve">Keynote Speaker, </w:t>
      </w:r>
      <w:r w:rsidRPr="0057124F">
        <w:rPr>
          <w:rFonts w:ascii="Avenir Light" w:eastAsiaTheme="minorEastAsia" w:hAnsi="Avenir Light"/>
          <w:i/>
          <w:iCs/>
          <w:sz w:val="22"/>
          <w:szCs w:val="22"/>
          <w:lang w:eastAsia="ja-JP"/>
        </w:rPr>
        <w:t>Women In Art: Evening for Educators</w:t>
      </w:r>
      <w:r w:rsidRPr="0057124F">
        <w:rPr>
          <w:rFonts w:ascii="Avenir Light" w:eastAsiaTheme="minorEastAsia" w:hAnsi="Avenir Light"/>
          <w:sz w:val="22"/>
          <w:szCs w:val="22"/>
          <w:lang w:eastAsia="ja-JP"/>
        </w:rPr>
        <w:t xml:space="preserve">, Utah Museum of </w:t>
      </w:r>
      <w:r w:rsidR="004C4500" w:rsidRPr="0057124F">
        <w:rPr>
          <w:rFonts w:ascii="Avenir Light" w:eastAsiaTheme="minorEastAsia" w:hAnsi="Avenir Light"/>
          <w:sz w:val="22"/>
          <w:szCs w:val="22"/>
          <w:lang w:eastAsia="ja-JP"/>
        </w:rPr>
        <w:t xml:space="preserve">Fine Arts, (November, </w:t>
      </w:r>
      <w:r w:rsidRPr="0057124F">
        <w:rPr>
          <w:rFonts w:ascii="Avenir Light" w:eastAsiaTheme="minorEastAsia" w:hAnsi="Avenir Light"/>
          <w:sz w:val="22"/>
          <w:szCs w:val="22"/>
          <w:lang w:eastAsia="ja-JP"/>
        </w:rPr>
        <w:t>2013).</w:t>
      </w:r>
    </w:p>
    <w:p w14:paraId="0691F60B" w14:textId="77777777" w:rsidR="007A18BE" w:rsidRPr="0057124F" w:rsidRDefault="007A18BE" w:rsidP="007A18BE">
      <w:pPr>
        <w:widowControl w:val="0"/>
        <w:autoSpaceDE w:val="0"/>
        <w:autoSpaceDN w:val="0"/>
        <w:adjustRightInd w:val="0"/>
        <w:ind w:left="1460" w:hanging="1460"/>
        <w:rPr>
          <w:rFonts w:ascii="Avenir Light" w:eastAsiaTheme="minorEastAsia" w:hAnsi="Avenir Light"/>
          <w:sz w:val="22"/>
          <w:szCs w:val="22"/>
          <w:lang w:eastAsia="ja-JP"/>
        </w:rPr>
      </w:pPr>
    </w:p>
    <w:p w14:paraId="14C2CD7E" w14:textId="238BB1A5" w:rsidR="007A18BE" w:rsidRPr="0057124F" w:rsidRDefault="007A18BE" w:rsidP="004C4500">
      <w:pPr>
        <w:widowControl w:val="0"/>
        <w:autoSpaceDE w:val="0"/>
        <w:autoSpaceDN w:val="0"/>
        <w:adjustRightInd w:val="0"/>
        <w:rPr>
          <w:rFonts w:ascii="Avenir Light" w:eastAsia="Adobe Garamond Pro" w:hAnsi="Avenir Light"/>
          <w:sz w:val="22"/>
          <w:szCs w:val="22"/>
          <w:highlight w:val="white"/>
        </w:rPr>
      </w:pPr>
      <w:r w:rsidRPr="0057124F">
        <w:rPr>
          <w:rFonts w:ascii="Avenir Light" w:eastAsia="Adobe Garamond Pro" w:hAnsi="Avenir Light"/>
          <w:sz w:val="22"/>
          <w:szCs w:val="22"/>
          <w:highlight w:val="white"/>
        </w:rPr>
        <w:t xml:space="preserve">Guest Speaker, </w:t>
      </w:r>
      <w:r w:rsidRPr="0057124F">
        <w:rPr>
          <w:rFonts w:ascii="Avenir Light" w:eastAsia="Adobe Garamond Pro" w:hAnsi="Avenir Light"/>
          <w:b/>
          <w:bCs/>
          <w:sz w:val="22"/>
          <w:szCs w:val="22"/>
          <w:highlight w:val="white"/>
        </w:rPr>
        <w:t>The Revolutionaries: Vanguards of the 1960s</w:t>
      </w:r>
      <w:r w:rsidR="004C4500" w:rsidRPr="0057124F">
        <w:rPr>
          <w:rFonts w:ascii="Avenir Light" w:eastAsia="Adobe Garamond Pro" w:hAnsi="Avenir Light"/>
          <w:sz w:val="22"/>
          <w:szCs w:val="22"/>
          <w:highlight w:val="white"/>
        </w:rPr>
        <w:t xml:space="preserve">, Symposium in association with </w:t>
      </w:r>
      <w:r w:rsidRPr="0057124F">
        <w:rPr>
          <w:rFonts w:ascii="Avenir Light" w:eastAsia="Adobe Garamond Pro" w:hAnsi="Avenir Light"/>
          <w:sz w:val="22"/>
          <w:szCs w:val="22"/>
          <w:highlight w:val="white"/>
        </w:rPr>
        <w:t>the presentation of works by Merce Cunningham and Yvonne Rainer. Repertory Dance Theater, Salt Lake City, Utah. September 28, 2011.</w:t>
      </w:r>
    </w:p>
    <w:p w14:paraId="10520736" w14:textId="77777777" w:rsidR="007A18BE" w:rsidRPr="0057124F" w:rsidRDefault="007A18BE" w:rsidP="007A18BE">
      <w:pPr>
        <w:widowControl w:val="0"/>
        <w:autoSpaceDE w:val="0"/>
        <w:autoSpaceDN w:val="0"/>
        <w:adjustRightInd w:val="0"/>
        <w:ind w:left="2160" w:hanging="2160"/>
        <w:rPr>
          <w:rFonts w:ascii="Avenir Light" w:eastAsia="Adobe Garamond Pro" w:hAnsi="Avenir Light"/>
          <w:sz w:val="22"/>
          <w:szCs w:val="22"/>
          <w:highlight w:val="white"/>
        </w:rPr>
      </w:pPr>
    </w:p>
    <w:p w14:paraId="35EB4B14" w14:textId="0B3EF12A" w:rsidR="007A18BE" w:rsidRPr="0057124F" w:rsidRDefault="007A18BE" w:rsidP="00A71CC9">
      <w:pPr>
        <w:widowControl w:val="0"/>
        <w:autoSpaceDE w:val="0"/>
        <w:autoSpaceDN w:val="0"/>
        <w:adjustRightInd w:val="0"/>
        <w:rPr>
          <w:rFonts w:ascii="Avenir Light" w:eastAsia="Adobe Garamond Pro" w:hAnsi="Avenir Light"/>
          <w:sz w:val="22"/>
          <w:szCs w:val="22"/>
          <w:highlight w:val="white"/>
        </w:rPr>
      </w:pPr>
      <w:r w:rsidRPr="0057124F">
        <w:rPr>
          <w:rFonts w:ascii="Avenir Light" w:eastAsia="Adobe Garamond Pro" w:hAnsi="Avenir Light"/>
          <w:sz w:val="22"/>
          <w:szCs w:val="22"/>
          <w:highlight w:val="white"/>
        </w:rPr>
        <w:t xml:space="preserve">Guest Speaker, </w:t>
      </w:r>
      <w:r w:rsidRPr="0057124F">
        <w:rPr>
          <w:rFonts w:ascii="Avenir Light" w:eastAsia="Adobe Garamond Pro" w:hAnsi="Avenir Light"/>
          <w:b/>
          <w:bCs/>
          <w:sz w:val="22"/>
          <w:szCs w:val="22"/>
          <w:highlight w:val="white"/>
        </w:rPr>
        <w:t>Senior Project Seminar</w:t>
      </w:r>
      <w:r w:rsidRPr="0057124F">
        <w:rPr>
          <w:rFonts w:ascii="Avenir Light" w:eastAsia="Adobe Garamond Pro" w:hAnsi="Avenir Light"/>
          <w:sz w:val="22"/>
          <w:szCs w:val="22"/>
          <w:highlight w:val="white"/>
        </w:rPr>
        <w:t>, Department of Art and Design, Syracuse University. Course Director: Ass</w:t>
      </w:r>
      <w:r w:rsidR="00A71CC9" w:rsidRPr="0057124F">
        <w:rPr>
          <w:rFonts w:ascii="Avenir Light" w:eastAsia="Adobe Garamond Pro" w:hAnsi="Avenir Light"/>
          <w:sz w:val="22"/>
          <w:szCs w:val="22"/>
          <w:highlight w:val="white"/>
        </w:rPr>
        <w:t>istant Professor Emily Vey Duke, (2011)</w:t>
      </w:r>
    </w:p>
    <w:p w14:paraId="30E5AD1F" w14:textId="77777777" w:rsidR="00A71CC9" w:rsidRPr="0057124F" w:rsidRDefault="00A71CC9" w:rsidP="00BF3DAD">
      <w:pPr>
        <w:rPr>
          <w:rFonts w:ascii="Avenir Light" w:hAnsi="Avenir Light"/>
          <w:b/>
          <w:sz w:val="22"/>
          <w:szCs w:val="22"/>
          <w:u w:val="single"/>
        </w:rPr>
      </w:pPr>
    </w:p>
    <w:p w14:paraId="762F3B8D" w14:textId="77777777" w:rsidR="00A71CC9" w:rsidRPr="0057124F" w:rsidRDefault="00A71CC9" w:rsidP="00BF3DAD">
      <w:pPr>
        <w:rPr>
          <w:rFonts w:ascii="Avenir Light" w:hAnsi="Avenir Light"/>
          <w:b/>
          <w:sz w:val="22"/>
          <w:szCs w:val="22"/>
          <w:u w:val="single"/>
        </w:rPr>
      </w:pPr>
    </w:p>
    <w:p w14:paraId="7B421980" w14:textId="6D8C89C8" w:rsidR="0058180B" w:rsidRPr="0057124F" w:rsidRDefault="00D44646" w:rsidP="00BF3DAD">
      <w:pPr>
        <w:rPr>
          <w:rFonts w:ascii="Avenir Light" w:hAnsi="Avenir Light"/>
          <w:b/>
          <w:sz w:val="22"/>
          <w:szCs w:val="22"/>
          <w:u w:val="single"/>
        </w:rPr>
      </w:pPr>
      <w:r w:rsidRPr="0057124F">
        <w:rPr>
          <w:rFonts w:ascii="Avenir Light" w:hAnsi="Avenir Light"/>
          <w:b/>
          <w:sz w:val="22"/>
          <w:szCs w:val="22"/>
          <w:u w:val="single"/>
        </w:rPr>
        <w:t>GRANTS AND AWARDS</w:t>
      </w:r>
    </w:p>
    <w:p w14:paraId="6BDBE27B" w14:textId="77777777" w:rsidR="00D44646" w:rsidRPr="0057124F" w:rsidRDefault="00D44646" w:rsidP="00BF3DAD">
      <w:pPr>
        <w:rPr>
          <w:rFonts w:ascii="Avenir Light" w:hAnsi="Avenir Light"/>
          <w:b/>
          <w:sz w:val="22"/>
          <w:szCs w:val="22"/>
          <w:u w:val="single"/>
        </w:rPr>
      </w:pPr>
    </w:p>
    <w:p w14:paraId="6CF2D9AF" w14:textId="4CFC528D" w:rsidR="00BF3DAD" w:rsidRPr="0057124F" w:rsidRDefault="00BF3DAD" w:rsidP="0090787F">
      <w:pPr>
        <w:tabs>
          <w:tab w:val="left" w:pos="1440"/>
        </w:tabs>
        <w:ind w:left="1460" w:hanging="1460"/>
        <w:rPr>
          <w:rFonts w:ascii="Avenir Light" w:hAnsi="Avenir Light"/>
          <w:sz w:val="22"/>
          <w:szCs w:val="22"/>
        </w:rPr>
      </w:pPr>
      <w:r w:rsidRPr="0057124F">
        <w:rPr>
          <w:rFonts w:ascii="Avenir Light" w:hAnsi="Avenir Light"/>
          <w:sz w:val="22"/>
          <w:szCs w:val="22"/>
        </w:rPr>
        <w:t>2008-9</w:t>
      </w:r>
      <w:r w:rsidRPr="0057124F">
        <w:rPr>
          <w:rFonts w:ascii="Avenir Light" w:hAnsi="Avenir Light"/>
          <w:sz w:val="22"/>
          <w:szCs w:val="22"/>
        </w:rPr>
        <w:tab/>
        <w:t>Social Sciences and Humanities Research Council of Canada Doctoral Fellowship.</w:t>
      </w:r>
    </w:p>
    <w:p w14:paraId="06855CD6" w14:textId="06F7C5AA" w:rsidR="00BF3DAD" w:rsidRPr="0057124F" w:rsidRDefault="00BF3DAD" w:rsidP="0090787F">
      <w:pPr>
        <w:ind w:left="1420"/>
        <w:rPr>
          <w:rFonts w:ascii="Avenir Light" w:hAnsi="Avenir Light"/>
          <w:sz w:val="22"/>
          <w:szCs w:val="22"/>
        </w:rPr>
      </w:pPr>
      <w:r w:rsidRPr="0057124F">
        <w:rPr>
          <w:rFonts w:ascii="Avenir Light" w:hAnsi="Avenir Light"/>
          <w:sz w:val="22"/>
          <w:szCs w:val="22"/>
        </w:rPr>
        <w:t>Jewel Gala Fellowship Fund, Art History Department, University of Southern California.</w:t>
      </w:r>
      <w:r w:rsidRPr="0057124F">
        <w:rPr>
          <w:rFonts w:ascii="Avenir Light" w:hAnsi="Avenir Light"/>
          <w:sz w:val="22"/>
          <w:szCs w:val="22"/>
        </w:rPr>
        <w:tab/>
      </w:r>
    </w:p>
    <w:p w14:paraId="54F63D02" w14:textId="6A66C773" w:rsidR="00BF3DAD" w:rsidRPr="0057124F" w:rsidRDefault="00BF3DAD" w:rsidP="00BF3DAD">
      <w:pPr>
        <w:rPr>
          <w:rFonts w:ascii="Avenir Light" w:hAnsi="Avenir Light"/>
          <w:sz w:val="22"/>
          <w:szCs w:val="22"/>
        </w:rPr>
      </w:pPr>
      <w:r w:rsidRPr="0057124F">
        <w:rPr>
          <w:rFonts w:ascii="Avenir Light" w:hAnsi="Avenir Light"/>
          <w:sz w:val="22"/>
          <w:szCs w:val="22"/>
        </w:rPr>
        <w:t>2007</w:t>
      </w:r>
      <w:r w:rsidRPr="0057124F">
        <w:rPr>
          <w:rFonts w:ascii="Avenir Light" w:hAnsi="Avenir Light"/>
          <w:sz w:val="22"/>
          <w:szCs w:val="22"/>
        </w:rPr>
        <w:tab/>
      </w:r>
      <w:r w:rsidRPr="0057124F">
        <w:rPr>
          <w:rFonts w:ascii="Avenir Light" w:hAnsi="Avenir Light"/>
          <w:sz w:val="22"/>
          <w:szCs w:val="22"/>
        </w:rPr>
        <w:tab/>
        <w:t>Travel Grant, University of California, Department of Art History (CAA).</w:t>
      </w:r>
    </w:p>
    <w:p w14:paraId="6941F8F0" w14:textId="03FE6591" w:rsidR="00BF3DAD" w:rsidRPr="0057124F" w:rsidRDefault="00BF3DAD" w:rsidP="0090787F">
      <w:pPr>
        <w:ind w:left="1440" w:hanging="1440"/>
        <w:rPr>
          <w:rFonts w:ascii="Avenir Light" w:hAnsi="Avenir Light"/>
          <w:sz w:val="22"/>
          <w:szCs w:val="22"/>
        </w:rPr>
      </w:pPr>
      <w:r w:rsidRPr="0057124F">
        <w:rPr>
          <w:rFonts w:ascii="Avenir Light" w:hAnsi="Avenir Light"/>
          <w:sz w:val="22"/>
          <w:szCs w:val="22"/>
        </w:rPr>
        <w:t>2005</w:t>
      </w:r>
      <w:r w:rsidRPr="0057124F">
        <w:rPr>
          <w:rFonts w:ascii="Avenir Light" w:hAnsi="Avenir Light"/>
          <w:sz w:val="22"/>
          <w:szCs w:val="22"/>
        </w:rPr>
        <w:tab/>
        <w:t xml:space="preserve">Borchard Foundation Award, USC-Getty Program in the History of Collecting and Display. </w:t>
      </w:r>
    </w:p>
    <w:p w14:paraId="1C2F1DA8" w14:textId="518B1689" w:rsidR="00BF3DAD" w:rsidRPr="0057124F" w:rsidRDefault="00BF3DAD" w:rsidP="00BF3DAD">
      <w:pPr>
        <w:rPr>
          <w:rFonts w:ascii="Avenir Light" w:hAnsi="Avenir Light"/>
          <w:sz w:val="22"/>
          <w:szCs w:val="22"/>
        </w:rPr>
      </w:pPr>
      <w:r w:rsidRPr="0057124F">
        <w:rPr>
          <w:rFonts w:ascii="Avenir Light" w:hAnsi="Avenir Light"/>
          <w:sz w:val="22"/>
          <w:szCs w:val="22"/>
        </w:rPr>
        <w:t>2004</w:t>
      </w:r>
      <w:r w:rsidRPr="0057124F">
        <w:rPr>
          <w:rFonts w:ascii="Avenir Light" w:hAnsi="Avenir Light"/>
          <w:sz w:val="22"/>
          <w:szCs w:val="22"/>
        </w:rPr>
        <w:tab/>
      </w:r>
      <w:r w:rsidRPr="0057124F">
        <w:rPr>
          <w:rFonts w:ascii="Avenir Light" w:hAnsi="Avenir Light"/>
          <w:sz w:val="22"/>
          <w:szCs w:val="22"/>
        </w:rPr>
        <w:tab/>
        <w:t>Lawrence Heisey Graduate Award in Fine Arts, York University.</w:t>
      </w:r>
    </w:p>
    <w:p w14:paraId="25A8B975" w14:textId="5FEC5BB6" w:rsidR="00BF3DAD" w:rsidRPr="0057124F" w:rsidRDefault="00BF3DAD" w:rsidP="00BF3DAD">
      <w:pPr>
        <w:rPr>
          <w:rFonts w:ascii="Avenir Light" w:hAnsi="Avenir Light"/>
          <w:sz w:val="22"/>
          <w:szCs w:val="22"/>
        </w:rPr>
      </w:pPr>
      <w:r w:rsidRPr="0057124F">
        <w:rPr>
          <w:rFonts w:ascii="Avenir Light" w:hAnsi="Avenir Light"/>
          <w:sz w:val="22"/>
          <w:szCs w:val="22"/>
        </w:rPr>
        <w:t>2003</w:t>
      </w:r>
      <w:r w:rsidRPr="0057124F">
        <w:rPr>
          <w:rFonts w:ascii="Avenir Light" w:hAnsi="Avenir Light"/>
          <w:sz w:val="22"/>
          <w:szCs w:val="22"/>
        </w:rPr>
        <w:tab/>
      </w:r>
      <w:r w:rsidRPr="0057124F">
        <w:rPr>
          <w:rFonts w:ascii="Avenir Light" w:hAnsi="Avenir Light"/>
          <w:sz w:val="22"/>
          <w:szCs w:val="22"/>
        </w:rPr>
        <w:tab/>
        <w:t>Entrance Scholarship, Department of Graduate Studies, York University.</w:t>
      </w:r>
    </w:p>
    <w:p w14:paraId="1EEF1177" w14:textId="09873C13" w:rsidR="00BF3DAD" w:rsidRPr="0057124F" w:rsidRDefault="00BF3DAD" w:rsidP="0090787F">
      <w:pPr>
        <w:ind w:left="1440"/>
        <w:rPr>
          <w:rFonts w:ascii="Avenir Light" w:hAnsi="Avenir Light"/>
          <w:sz w:val="22"/>
          <w:szCs w:val="22"/>
        </w:rPr>
      </w:pPr>
      <w:r w:rsidRPr="0057124F">
        <w:rPr>
          <w:rFonts w:ascii="Avenir Light" w:hAnsi="Avenir Light"/>
          <w:sz w:val="22"/>
          <w:szCs w:val="22"/>
        </w:rPr>
        <w:t>Social Sciences and Humanities Research Council of Canada, Graduate Scholarship.</w:t>
      </w:r>
    </w:p>
    <w:p w14:paraId="77517FAC" w14:textId="2418480C" w:rsidR="00BF3DAD" w:rsidRPr="0057124F" w:rsidRDefault="00BF3DAD" w:rsidP="00BF3DAD">
      <w:pPr>
        <w:rPr>
          <w:rFonts w:ascii="Avenir Light" w:hAnsi="Avenir Light"/>
          <w:sz w:val="22"/>
          <w:szCs w:val="22"/>
        </w:rPr>
      </w:pPr>
      <w:r w:rsidRPr="0057124F">
        <w:rPr>
          <w:rFonts w:ascii="Avenir Light" w:hAnsi="Avenir Light"/>
          <w:sz w:val="22"/>
          <w:szCs w:val="22"/>
        </w:rPr>
        <w:t>2000</w:t>
      </w:r>
      <w:r w:rsidRPr="0057124F">
        <w:rPr>
          <w:rFonts w:ascii="Avenir Light" w:hAnsi="Avenir Light"/>
          <w:sz w:val="22"/>
          <w:szCs w:val="22"/>
        </w:rPr>
        <w:tab/>
      </w:r>
      <w:r w:rsidRPr="0057124F">
        <w:rPr>
          <w:rFonts w:ascii="Avenir Light" w:hAnsi="Avenir Light"/>
          <w:sz w:val="22"/>
          <w:szCs w:val="22"/>
        </w:rPr>
        <w:tab/>
        <w:t>Prince Edward Scholarship, NSCAD University.</w:t>
      </w:r>
    </w:p>
    <w:p w14:paraId="50FF9DB0" w14:textId="5290AF1A" w:rsidR="00BF3DAD" w:rsidRPr="0057124F" w:rsidRDefault="00BF3DAD" w:rsidP="00BF3DAD">
      <w:pPr>
        <w:rPr>
          <w:rFonts w:ascii="Avenir Light" w:hAnsi="Avenir Light"/>
          <w:sz w:val="22"/>
          <w:szCs w:val="22"/>
        </w:rPr>
      </w:pPr>
      <w:r w:rsidRPr="0057124F">
        <w:rPr>
          <w:rFonts w:ascii="Avenir Light" w:hAnsi="Avenir Light"/>
          <w:sz w:val="22"/>
          <w:szCs w:val="22"/>
        </w:rPr>
        <w:tab/>
      </w:r>
      <w:r w:rsidRPr="0057124F">
        <w:rPr>
          <w:rFonts w:ascii="Avenir Light" w:hAnsi="Avenir Light"/>
          <w:sz w:val="22"/>
          <w:szCs w:val="22"/>
        </w:rPr>
        <w:tab/>
        <w:t>Simon Chang &amp; Phyllis Levine Foundation Scholarship, NSCAD University.</w:t>
      </w:r>
    </w:p>
    <w:p w14:paraId="3BACD2C9" w14:textId="139A61DF" w:rsidR="00BF3DAD" w:rsidRPr="0057124F" w:rsidRDefault="00BF3DAD" w:rsidP="00BF3DAD">
      <w:pPr>
        <w:rPr>
          <w:rFonts w:ascii="Avenir Light" w:hAnsi="Avenir Light"/>
          <w:sz w:val="22"/>
          <w:szCs w:val="22"/>
        </w:rPr>
      </w:pPr>
      <w:r w:rsidRPr="0057124F">
        <w:rPr>
          <w:rFonts w:ascii="Avenir Light" w:hAnsi="Avenir Light"/>
          <w:sz w:val="22"/>
          <w:szCs w:val="22"/>
        </w:rPr>
        <w:t>1999</w:t>
      </w:r>
      <w:r w:rsidRPr="0057124F">
        <w:rPr>
          <w:rFonts w:ascii="Avenir Light" w:hAnsi="Avenir Light"/>
          <w:sz w:val="22"/>
          <w:szCs w:val="22"/>
        </w:rPr>
        <w:tab/>
      </w:r>
      <w:r w:rsidRPr="0057124F">
        <w:rPr>
          <w:rFonts w:ascii="Avenir Light" w:hAnsi="Avenir Light"/>
          <w:sz w:val="22"/>
          <w:szCs w:val="22"/>
        </w:rPr>
        <w:tab/>
        <w:t>Centennial Scholarship from the Dr. S.T. Laufer Fund, NSCAD University.</w:t>
      </w:r>
    </w:p>
    <w:p w14:paraId="701F4DCC" w14:textId="77777777" w:rsidR="00BF3DAD" w:rsidRPr="0057124F" w:rsidRDefault="00BF3DAD" w:rsidP="00BF3DAD">
      <w:pPr>
        <w:rPr>
          <w:rFonts w:ascii="Avenir Light" w:hAnsi="Avenir Light"/>
          <w:sz w:val="22"/>
          <w:szCs w:val="22"/>
        </w:rPr>
      </w:pPr>
      <w:r w:rsidRPr="0057124F">
        <w:rPr>
          <w:rFonts w:ascii="Avenir Light" w:hAnsi="Avenir Light"/>
          <w:sz w:val="22"/>
          <w:szCs w:val="22"/>
        </w:rPr>
        <w:tab/>
      </w:r>
      <w:r w:rsidRPr="0057124F">
        <w:rPr>
          <w:rFonts w:ascii="Avenir Light" w:hAnsi="Avenir Light"/>
          <w:sz w:val="22"/>
          <w:szCs w:val="22"/>
        </w:rPr>
        <w:tab/>
        <w:t>Joseph Beuys Memorial Scholarship, NSCAD University.</w:t>
      </w:r>
    </w:p>
    <w:p w14:paraId="7BF870B5" w14:textId="77777777" w:rsidR="00BF3DAD" w:rsidRPr="0057124F" w:rsidRDefault="00BF3DAD" w:rsidP="00BF3DAD">
      <w:pPr>
        <w:widowControl w:val="0"/>
        <w:autoSpaceDE w:val="0"/>
        <w:autoSpaceDN w:val="0"/>
        <w:adjustRightInd w:val="0"/>
        <w:rPr>
          <w:rFonts w:ascii="Avenir Light" w:eastAsia="Adobe Garamond Pro" w:hAnsi="Avenir Light"/>
          <w:b/>
          <w:bCs/>
          <w:sz w:val="22"/>
          <w:szCs w:val="22"/>
          <w:highlight w:val="white"/>
          <w:u w:val="single"/>
        </w:rPr>
      </w:pPr>
    </w:p>
    <w:p w14:paraId="533FA974" w14:textId="77777777" w:rsidR="009A67A6" w:rsidRDefault="009A67A6" w:rsidP="00C94D3E">
      <w:pPr>
        <w:widowControl w:val="0"/>
        <w:autoSpaceDE w:val="0"/>
        <w:autoSpaceDN w:val="0"/>
        <w:adjustRightInd w:val="0"/>
        <w:ind w:left="2160" w:hanging="2160"/>
        <w:rPr>
          <w:rFonts w:ascii="Avenir Light" w:eastAsia="Adobe Garamond Pro" w:hAnsi="Avenir Light"/>
          <w:b/>
          <w:bCs/>
          <w:sz w:val="22"/>
          <w:szCs w:val="22"/>
          <w:highlight w:val="white"/>
          <w:u w:val="single"/>
        </w:rPr>
      </w:pPr>
    </w:p>
    <w:p w14:paraId="3A5F9C98" w14:textId="77777777" w:rsidR="003911BE" w:rsidRPr="0057124F" w:rsidRDefault="003911BE" w:rsidP="00C94D3E">
      <w:pPr>
        <w:widowControl w:val="0"/>
        <w:autoSpaceDE w:val="0"/>
        <w:autoSpaceDN w:val="0"/>
        <w:adjustRightInd w:val="0"/>
        <w:ind w:left="2160" w:hanging="2160"/>
        <w:rPr>
          <w:rFonts w:ascii="Avenir Light" w:eastAsia="Adobe Garamond Pro" w:hAnsi="Avenir Light"/>
          <w:sz w:val="22"/>
          <w:szCs w:val="22"/>
          <w:highlight w:val="white"/>
        </w:rPr>
      </w:pPr>
      <w:r w:rsidRPr="0057124F">
        <w:rPr>
          <w:rFonts w:ascii="Avenir Light" w:eastAsia="Adobe Garamond Pro" w:hAnsi="Avenir Light"/>
          <w:b/>
          <w:bCs/>
          <w:sz w:val="22"/>
          <w:szCs w:val="22"/>
          <w:highlight w:val="white"/>
          <w:u w:val="single"/>
        </w:rPr>
        <w:t>PROFESSIONAL AFFILIATIONS</w:t>
      </w:r>
    </w:p>
    <w:p w14:paraId="01073F33" w14:textId="77777777" w:rsidR="003911BE" w:rsidRPr="0057124F" w:rsidRDefault="003911BE" w:rsidP="003911BE">
      <w:pPr>
        <w:widowControl w:val="0"/>
        <w:autoSpaceDE w:val="0"/>
        <w:autoSpaceDN w:val="0"/>
        <w:adjustRightInd w:val="0"/>
        <w:ind w:left="2160" w:hanging="2160"/>
        <w:rPr>
          <w:rFonts w:ascii="Avenir Light" w:eastAsia="Adobe Garamond Pro" w:hAnsi="Avenir Light"/>
          <w:sz w:val="22"/>
          <w:szCs w:val="22"/>
          <w:highlight w:val="white"/>
        </w:rPr>
      </w:pPr>
      <w:r w:rsidRPr="0057124F">
        <w:rPr>
          <w:rFonts w:ascii="Avenir Light" w:eastAsia="Adobe Garamond Pro" w:hAnsi="Avenir Light"/>
          <w:sz w:val="22"/>
          <w:szCs w:val="22"/>
          <w:highlight w:val="white"/>
        </w:rPr>
        <w:t>College Art Association (CAA)</w:t>
      </w:r>
    </w:p>
    <w:p w14:paraId="0E10420D" w14:textId="77777777" w:rsidR="003911BE" w:rsidRPr="0057124F" w:rsidRDefault="003911BE" w:rsidP="003911BE">
      <w:pPr>
        <w:widowControl w:val="0"/>
        <w:autoSpaceDE w:val="0"/>
        <w:autoSpaceDN w:val="0"/>
        <w:adjustRightInd w:val="0"/>
        <w:ind w:left="2160" w:hanging="2160"/>
        <w:rPr>
          <w:rFonts w:ascii="Avenir Light" w:eastAsia="Adobe Garamond Pro" w:hAnsi="Avenir Light"/>
          <w:sz w:val="22"/>
          <w:szCs w:val="22"/>
          <w:highlight w:val="white"/>
        </w:rPr>
      </w:pPr>
      <w:r w:rsidRPr="0057124F">
        <w:rPr>
          <w:rFonts w:ascii="Avenir Light" w:eastAsia="Adobe Garamond Pro" w:hAnsi="Avenir Light"/>
          <w:sz w:val="22"/>
          <w:szCs w:val="22"/>
          <w:highlight w:val="white"/>
        </w:rPr>
        <w:t>Universities Art Association of Canada (UAAC/AAUC)</w:t>
      </w:r>
    </w:p>
    <w:p w14:paraId="2EBA9FBC" w14:textId="0ED4CF79" w:rsidR="00133403" w:rsidRPr="0057124F" w:rsidRDefault="005D2A6A" w:rsidP="003911BE">
      <w:pPr>
        <w:widowControl w:val="0"/>
        <w:autoSpaceDE w:val="0"/>
        <w:autoSpaceDN w:val="0"/>
        <w:adjustRightInd w:val="0"/>
        <w:rPr>
          <w:rFonts w:ascii="Avenir Light" w:eastAsia="Adobe Garamond Pro" w:hAnsi="Avenir Light"/>
          <w:bCs/>
          <w:sz w:val="22"/>
          <w:szCs w:val="22"/>
          <w:highlight w:val="white"/>
        </w:rPr>
      </w:pPr>
      <w:r>
        <w:rPr>
          <w:rFonts w:ascii="Avenir Light" w:eastAsia="Adobe Garamond Pro" w:hAnsi="Avenir Light"/>
          <w:bCs/>
          <w:sz w:val="22"/>
          <w:szCs w:val="22"/>
        </w:rPr>
        <w:t>Society for Cinema and Media Studies (SCMS)</w:t>
      </w:r>
    </w:p>
    <w:p w14:paraId="00296572" w14:textId="7779725E" w:rsidR="001B0B80" w:rsidRPr="0057124F" w:rsidRDefault="001B0B80" w:rsidP="00C94D3E">
      <w:pPr>
        <w:widowControl w:val="0"/>
        <w:autoSpaceDE w:val="0"/>
        <w:autoSpaceDN w:val="0"/>
        <w:adjustRightInd w:val="0"/>
        <w:rPr>
          <w:rFonts w:ascii="Avenir Light" w:eastAsiaTheme="minorEastAsia" w:hAnsi="Avenir Light"/>
          <w:b/>
          <w:sz w:val="22"/>
          <w:szCs w:val="22"/>
          <w:u w:val="single"/>
          <w:lang w:eastAsia="ja-JP"/>
        </w:rPr>
      </w:pPr>
    </w:p>
    <w:sectPr w:rsidR="001B0B80" w:rsidRPr="0057124F" w:rsidSect="00CD53D0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2C4FC" w14:textId="77777777" w:rsidR="00FC33A7" w:rsidRDefault="00FC33A7" w:rsidP="003911BE">
      <w:r>
        <w:separator/>
      </w:r>
    </w:p>
  </w:endnote>
  <w:endnote w:type="continuationSeparator" w:id="0">
    <w:p w14:paraId="24B8CABD" w14:textId="77777777" w:rsidR="00FC33A7" w:rsidRDefault="00FC33A7" w:rsidP="00391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panose1 w:val="02020502060506020403"/>
    <w:charset w:val="00"/>
    <w:family w:val="auto"/>
    <w:pitch w:val="variable"/>
    <w:sig w:usb0="800000AF" w:usb1="5000205B" w:usb2="00000000" w:usb3="00000000" w:csb0="0000009B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Light">
    <w:panose1 w:val="020B0402020203020204"/>
    <w:charset w:val="00"/>
    <w:family w:val="swiss"/>
    <w:pitch w:val="variable"/>
    <w:sig w:usb0="800000AF" w:usb1="5000204A" w:usb2="00000000" w:usb3="00000000" w:csb0="0000009B" w:csb1="00000000"/>
  </w:font>
  <w:font w:name="Times-Roman">
    <w:altName w:val="Time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venir Book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2945B" w14:textId="77777777" w:rsidR="0057124F" w:rsidRDefault="0057124F" w:rsidP="005818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1247CA" w14:textId="77777777" w:rsidR="0057124F" w:rsidRDefault="0057124F" w:rsidP="00C94D3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B5D8C" w14:textId="77777777" w:rsidR="0057124F" w:rsidRDefault="0057124F" w:rsidP="005818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33A7">
      <w:rPr>
        <w:rStyle w:val="PageNumber"/>
        <w:noProof/>
      </w:rPr>
      <w:t>1</w:t>
    </w:r>
    <w:r>
      <w:rPr>
        <w:rStyle w:val="PageNumber"/>
      </w:rPr>
      <w:fldChar w:fldCharType="end"/>
    </w:r>
  </w:p>
  <w:p w14:paraId="5240C290" w14:textId="77777777" w:rsidR="0057124F" w:rsidRDefault="0057124F" w:rsidP="00C94D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793BC" w14:textId="77777777" w:rsidR="00FC33A7" w:rsidRDefault="00FC33A7" w:rsidP="003911BE">
      <w:r>
        <w:separator/>
      </w:r>
    </w:p>
  </w:footnote>
  <w:footnote w:type="continuationSeparator" w:id="0">
    <w:p w14:paraId="17F9F516" w14:textId="77777777" w:rsidR="00FC33A7" w:rsidRDefault="00FC33A7" w:rsidP="003911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26A38" w14:textId="54F5BFEF" w:rsidR="0057124F" w:rsidRPr="0057124F" w:rsidRDefault="0057124F" w:rsidP="003911BE">
    <w:pPr>
      <w:pStyle w:val="Header"/>
      <w:jc w:val="center"/>
      <w:rPr>
        <w:rFonts w:ascii="Avenir Light" w:hAnsi="Avenir Light"/>
      </w:rPr>
    </w:pPr>
    <w:r w:rsidRPr="0057124F">
      <w:rPr>
        <w:rFonts w:ascii="Avenir Light" w:hAnsi="Avenir Light"/>
      </w:rPr>
      <w:t xml:space="preserve">Sarah Hollenberg, Ph.D. </w:t>
    </w:r>
    <w:hyperlink r:id="rId1" w:history="1">
      <w:r w:rsidRPr="0057124F">
        <w:rPr>
          <w:rStyle w:val="Hyperlink"/>
          <w:rFonts w:ascii="Avenir Light" w:hAnsi="Avenir Light"/>
          <w:color w:val="auto"/>
          <w:u w:val="none"/>
        </w:rPr>
        <w:t>hollenb@gmail.com</w:t>
      </w:r>
    </w:hyperlink>
    <w:r w:rsidRPr="0057124F">
      <w:rPr>
        <w:rFonts w:ascii="Avenir Light" w:hAnsi="Avenir Light"/>
      </w:rPr>
      <w:t xml:space="preserve">. 323 377 9568.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57BD1"/>
    <w:multiLevelType w:val="hybridMultilevel"/>
    <w:tmpl w:val="8EB8B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A0E6A"/>
    <w:multiLevelType w:val="hybridMultilevel"/>
    <w:tmpl w:val="4202C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E68E9"/>
    <w:multiLevelType w:val="hybridMultilevel"/>
    <w:tmpl w:val="066CD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F1E1F"/>
    <w:multiLevelType w:val="hybridMultilevel"/>
    <w:tmpl w:val="95B01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BE"/>
    <w:rsid w:val="00013070"/>
    <w:rsid w:val="00077A49"/>
    <w:rsid w:val="000820F6"/>
    <w:rsid w:val="00093DD8"/>
    <w:rsid w:val="000E6686"/>
    <w:rsid w:val="00121683"/>
    <w:rsid w:val="001238F0"/>
    <w:rsid w:val="00133403"/>
    <w:rsid w:val="00163B55"/>
    <w:rsid w:val="00182691"/>
    <w:rsid w:val="001B0B80"/>
    <w:rsid w:val="001D07B7"/>
    <w:rsid w:val="001D1D5D"/>
    <w:rsid w:val="001E633D"/>
    <w:rsid w:val="002045F6"/>
    <w:rsid w:val="0022459D"/>
    <w:rsid w:val="002323F9"/>
    <w:rsid w:val="002360ED"/>
    <w:rsid w:val="00274D8C"/>
    <w:rsid w:val="002A7289"/>
    <w:rsid w:val="002F6AFC"/>
    <w:rsid w:val="00314E46"/>
    <w:rsid w:val="00344355"/>
    <w:rsid w:val="0037549A"/>
    <w:rsid w:val="003911BE"/>
    <w:rsid w:val="003E2ED8"/>
    <w:rsid w:val="004401FE"/>
    <w:rsid w:val="00452DB8"/>
    <w:rsid w:val="00461CA2"/>
    <w:rsid w:val="004C4500"/>
    <w:rsid w:val="00515136"/>
    <w:rsid w:val="00536BD1"/>
    <w:rsid w:val="0054081A"/>
    <w:rsid w:val="0057124F"/>
    <w:rsid w:val="0058180B"/>
    <w:rsid w:val="0058313B"/>
    <w:rsid w:val="005D0785"/>
    <w:rsid w:val="005D2A6A"/>
    <w:rsid w:val="006069E4"/>
    <w:rsid w:val="0061355F"/>
    <w:rsid w:val="0061668B"/>
    <w:rsid w:val="0064006F"/>
    <w:rsid w:val="0064762C"/>
    <w:rsid w:val="00653504"/>
    <w:rsid w:val="006777F2"/>
    <w:rsid w:val="006B0CB6"/>
    <w:rsid w:val="006B5D63"/>
    <w:rsid w:val="006F11F5"/>
    <w:rsid w:val="00756BF6"/>
    <w:rsid w:val="007A18BE"/>
    <w:rsid w:val="007F51DC"/>
    <w:rsid w:val="00813657"/>
    <w:rsid w:val="00814238"/>
    <w:rsid w:val="008259BC"/>
    <w:rsid w:val="008625A3"/>
    <w:rsid w:val="008B572B"/>
    <w:rsid w:val="008D790A"/>
    <w:rsid w:val="00902A43"/>
    <w:rsid w:val="0090787F"/>
    <w:rsid w:val="00946C86"/>
    <w:rsid w:val="009A67A6"/>
    <w:rsid w:val="00A17C06"/>
    <w:rsid w:val="00A25114"/>
    <w:rsid w:val="00A37252"/>
    <w:rsid w:val="00A46D75"/>
    <w:rsid w:val="00A71CC9"/>
    <w:rsid w:val="00A72D17"/>
    <w:rsid w:val="00A813E1"/>
    <w:rsid w:val="00AD0DB3"/>
    <w:rsid w:val="00AE4A67"/>
    <w:rsid w:val="00B15825"/>
    <w:rsid w:val="00BA4A3B"/>
    <w:rsid w:val="00BC1DAF"/>
    <w:rsid w:val="00BD3E81"/>
    <w:rsid w:val="00BF3DAD"/>
    <w:rsid w:val="00C14A15"/>
    <w:rsid w:val="00C70508"/>
    <w:rsid w:val="00C730C4"/>
    <w:rsid w:val="00C94D3E"/>
    <w:rsid w:val="00CA39AF"/>
    <w:rsid w:val="00CD088C"/>
    <w:rsid w:val="00CD53D0"/>
    <w:rsid w:val="00CF2616"/>
    <w:rsid w:val="00D44646"/>
    <w:rsid w:val="00DD0235"/>
    <w:rsid w:val="00E55FAA"/>
    <w:rsid w:val="00E74700"/>
    <w:rsid w:val="00E80372"/>
    <w:rsid w:val="00EA0948"/>
    <w:rsid w:val="00ED057B"/>
    <w:rsid w:val="00EE0252"/>
    <w:rsid w:val="00F21357"/>
    <w:rsid w:val="00F3091C"/>
    <w:rsid w:val="00FA1378"/>
    <w:rsid w:val="00FB016E"/>
    <w:rsid w:val="00FB7967"/>
    <w:rsid w:val="00FC33A7"/>
    <w:rsid w:val="00FC40F6"/>
    <w:rsid w:val="00FD69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D24C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dobe Garamond Pro" w:eastAsiaTheme="minorEastAsia" w:hAnsi="Adobe Garamond Pro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11BE"/>
    <w:rPr>
      <w:rFonts w:ascii="Cambria" w:eastAsia="Cambria" w:hAnsi="Cambria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1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1BE"/>
    <w:rPr>
      <w:rFonts w:ascii="Cambria" w:eastAsia="Cambria" w:hAnsi="Cambria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911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1BE"/>
    <w:rPr>
      <w:rFonts w:ascii="Cambria" w:eastAsia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3911BE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94D3E"/>
  </w:style>
  <w:style w:type="character" w:styleId="FollowedHyperlink">
    <w:name w:val="FollowedHyperlink"/>
    <w:basedOn w:val="DefaultParagraphFont"/>
    <w:uiPriority w:val="99"/>
    <w:semiHidden/>
    <w:unhideWhenUsed/>
    <w:rsid w:val="004401F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B0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llen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1339</Words>
  <Characters>7636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Hollenberg</dc:creator>
  <cp:keywords/>
  <dc:description/>
  <cp:lastModifiedBy>SARAH HOLLENBERG</cp:lastModifiedBy>
  <cp:revision>2</cp:revision>
  <cp:lastPrinted>2018-02-14T22:08:00Z</cp:lastPrinted>
  <dcterms:created xsi:type="dcterms:W3CDTF">2020-02-02T18:56:00Z</dcterms:created>
  <dcterms:modified xsi:type="dcterms:W3CDTF">2020-02-02T18:56:00Z</dcterms:modified>
</cp:coreProperties>
</file>