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CBD" w14:textId="6F01EB4E" w:rsidR="00D947FF" w:rsidRPr="00212E13" w:rsidRDefault="00D947FF" w:rsidP="00BB5370">
      <w:pPr>
        <w:contextualSpacing/>
        <w:jc w:val="center"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Claudia Geist</w:t>
      </w:r>
    </w:p>
    <w:p w14:paraId="487F708F" w14:textId="17EE0D97" w:rsidR="00506675" w:rsidRDefault="005916E2" w:rsidP="00BB5370">
      <w:pPr>
        <w:contextualSpacing/>
        <w:jc w:val="center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Department of Sociology</w:t>
      </w:r>
    </w:p>
    <w:p w14:paraId="228C20F7" w14:textId="098DFEB1" w:rsidR="005916E2" w:rsidRPr="00212E13" w:rsidRDefault="005916E2" w:rsidP="00BB5370">
      <w:pPr>
        <w:contextualSpacing/>
        <w:jc w:val="center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Division of Gender Studies</w:t>
      </w:r>
    </w:p>
    <w:p w14:paraId="45696B29" w14:textId="239D730D" w:rsidR="00D947FF" w:rsidRPr="00212E13" w:rsidRDefault="00000000" w:rsidP="00BB5370">
      <w:pPr>
        <w:contextualSpacing/>
        <w:jc w:val="center"/>
        <w:rPr>
          <w:rFonts w:ascii="Baskerville" w:hAnsi="Baskerville" w:cs="Times New Roman"/>
        </w:rPr>
      </w:pPr>
      <w:hyperlink r:id="rId5" w:history="1">
        <w:r w:rsidR="00D22903" w:rsidRPr="0072165A">
          <w:rPr>
            <w:rStyle w:val="Hyperlink"/>
            <w:rFonts w:ascii="Baskerville" w:hAnsi="Baskerville" w:cs="Times New Roman"/>
          </w:rPr>
          <w:t>Claudia.geist@utah.edu</w:t>
        </w:r>
      </w:hyperlink>
    </w:p>
    <w:p w14:paraId="37475E89" w14:textId="6CABB014" w:rsidR="00287FCF" w:rsidRPr="00212E13" w:rsidRDefault="00287FCF" w:rsidP="00BB5370">
      <w:pPr>
        <w:contextualSpacing/>
        <w:jc w:val="center"/>
        <w:rPr>
          <w:rFonts w:ascii="Baskerville" w:hAnsi="Baskerville" w:cs="Times New Roman"/>
        </w:rPr>
      </w:pPr>
    </w:p>
    <w:p w14:paraId="18956263" w14:textId="35EC326D" w:rsidR="00506675" w:rsidRPr="00212E13" w:rsidRDefault="00506675" w:rsidP="00BB5370">
      <w:pPr>
        <w:contextualSpacing/>
        <w:rPr>
          <w:rFonts w:ascii="Baskerville" w:hAnsi="Baskerville" w:cs="Times New Roman"/>
        </w:rPr>
      </w:pPr>
    </w:p>
    <w:p w14:paraId="4FB887BA" w14:textId="77777777" w:rsidR="00506675" w:rsidRPr="00212E13" w:rsidRDefault="00506675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EDUCATION: </w:t>
      </w:r>
    </w:p>
    <w:p w14:paraId="0354EAD9" w14:textId="77777777" w:rsidR="0005241F" w:rsidRPr="00212E13" w:rsidRDefault="0005241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2008-2009     </w:t>
      </w:r>
      <w:r w:rsidRPr="00212E13">
        <w:rPr>
          <w:rFonts w:ascii="Baskerville" w:hAnsi="Baskerville" w:cs="Times New Roman"/>
        </w:rPr>
        <w:tab/>
        <w:t>Postdoctoral Fellow, Carolina Population Center, University of North Carolina at Chapel Hill.</w:t>
      </w:r>
    </w:p>
    <w:p w14:paraId="753BDD5C" w14:textId="200AFBA3" w:rsidR="00506675" w:rsidRPr="00212E13" w:rsidRDefault="00506675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2008</w:t>
      </w:r>
      <w:r w:rsidRPr="00212E13">
        <w:rPr>
          <w:rFonts w:ascii="Baskerville" w:hAnsi="Baskerville" w:cs="Times New Roman"/>
        </w:rPr>
        <w:tab/>
        <w:t xml:space="preserve">Ph.D. in Sociology, Indiana University, Minor: Applied Social Statistics </w:t>
      </w:r>
      <w:r w:rsidRPr="00212E13">
        <w:rPr>
          <w:rFonts w:ascii="Baskerville" w:hAnsi="Baskerville" w:cs="Times New Roman"/>
        </w:rPr>
        <w:br/>
        <w:t xml:space="preserve">The Marriage Economy: Examining the Economic Impact and the Context of Marriage in Comparative Perspective </w:t>
      </w:r>
    </w:p>
    <w:p w14:paraId="14A7F6C1" w14:textId="77777777" w:rsidR="00506675" w:rsidRPr="00212E13" w:rsidRDefault="00506675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2001 </w:t>
      </w:r>
      <w:r w:rsidRPr="00212E13">
        <w:rPr>
          <w:rFonts w:ascii="Baskerville" w:hAnsi="Baskerville" w:cs="Times New Roman"/>
        </w:rPr>
        <w:tab/>
        <w:t>M.A. in Sociology, Indiana University</w:t>
      </w:r>
      <w:r w:rsidRPr="00212E13">
        <w:rPr>
          <w:rFonts w:ascii="Baskerville" w:hAnsi="Baskerville" w:cs="Times New Roman"/>
        </w:rPr>
        <w:br/>
        <w:t xml:space="preserve">The Welfare State, Gender Stratification and the Home: A Cross-national Study of the Domestic Division of Labor. </w:t>
      </w:r>
    </w:p>
    <w:p w14:paraId="0AB205FC" w14:textId="77777777" w:rsidR="00506675" w:rsidRPr="00212E13" w:rsidRDefault="00506675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1998</w:t>
      </w:r>
      <w:r w:rsidRPr="00212E13">
        <w:rPr>
          <w:rFonts w:ascii="Baskerville" w:hAnsi="Baskerville" w:cs="Times New Roman"/>
        </w:rPr>
        <w:tab/>
        <w:t>Vordiplom in Social Sciences, University of Mannheim, Germany</w:t>
      </w:r>
    </w:p>
    <w:p w14:paraId="41575DDC" w14:textId="77777777" w:rsidR="00506675" w:rsidRPr="00212E13" w:rsidRDefault="00506675" w:rsidP="00BB5370">
      <w:pPr>
        <w:contextualSpacing/>
        <w:rPr>
          <w:rFonts w:ascii="Baskerville" w:hAnsi="Baskerville" w:cs="Times New Roman"/>
        </w:rPr>
      </w:pPr>
    </w:p>
    <w:p w14:paraId="198E76EB" w14:textId="77777777" w:rsidR="00FA3BB0" w:rsidRPr="00212E13" w:rsidRDefault="00FA3BB0" w:rsidP="00BB5370">
      <w:pPr>
        <w:contextualSpacing/>
        <w:rPr>
          <w:rFonts w:ascii="Baskerville" w:hAnsi="Baskerville" w:cs="Times New Roman"/>
        </w:rPr>
      </w:pPr>
    </w:p>
    <w:p w14:paraId="6E2508D5" w14:textId="2B10A99D" w:rsidR="00D947FF" w:rsidRDefault="00A20CCE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FACULTY </w:t>
      </w:r>
      <w:r w:rsidR="003533F6">
        <w:rPr>
          <w:rFonts w:ascii="Baskerville" w:hAnsi="Baskerville" w:cs="Times New Roman"/>
        </w:rPr>
        <w:t>APPOINTMENTS</w:t>
      </w:r>
      <w:r w:rsidR="00D947FF" w:rsidRPr="00212E13">
        <w:rPr>
          <w:rFonts w:ascii="Baskerville" w:hAnsi="Baskerville" w:cs="Times New Roman"/>
        </w:rPr>
        <w:t>:</w:t>
      </w:r>
    </w:p>
    <w:p w14:paraId="0E5178A6" w14:textId="11304D7D" w:rsidR="009379F0" w:rsidRPr="00212E13" w:rsidRDefault="009379F0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2018-</w:t>
      </w:r>
      <w:r w:rsidRPr="00212E13">
        <w:rPr>
          <w:rFonts w:ascii="Baskerville" w:hAnsi="Baskerville" w:cs="Times New Roman"/>
        </w:rPr>
        <w:tab/>
        <w:t>Associate Professor, Department of Sociology, College of Social and Behavioral Science, and Division of Gender Studies, School of Cultural &amp; Social Transformation, University of Utah</w:t>
      </w:r>
      <w:r w:rsidR="0005241F">
        <w:rPr>
          <w:rFonts w:ascii="Baskerville" w:hAnsi="Baskerville" w:cs="Times New Roman"/>
        </w:rPr>
        <w:t xml:space="preserve"> (joint appointment)</w:t>
      </w:r>
    </w:p>
    <w:p w14:paraId="668E3AB0" w14:textId="5BEFF7FC" w:rsidR="009379F0" w:rsidRPr="00212E13" w:rsidRDefault="009379F0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2018-</w:t>
      </w:r>
      <w:r w:rsidRPr="00212E13">
        <w:rPr>
          <w:rFonts w:ascii="Baskerville" w:hAnsi="Baskerville" w:cs="Times New Roman"/>
        </w:rPr>
        <w:tab/>
      </w:r>
      <w:r w:rsidR="00D96E7B">
        <w:rPr>
          <w:rFonts w:ascii="Baskerville" w:hAnsi="Baskerville" w:cs="Times New Roman"/>
        </w:rPr>
        <w:t>Adjunct Professor</w:t>
      </w:r>
      <w:r w:rsidRPr="00212E13">
        <w:rPr>
          <w:rFonts w:ascii="Baskerville" w:hAnsi="Baskerville" w:cs="Times New Roman"/>
        </w:rPr>
        <w:t>, Division of Family Planning, Department of OB/GYN, School of Medicine, University of Utah</w:t>
      </w:r>
    </w:p>
    <w:p w14:paraId="796E6F97" w14:textId="201B5577" w:rsidR="009379F0" w:rsidRPr="00212E13" w:rsidRDefault="009379F0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2012-2018</w:t>
      </w:r>
      <w:r w:rsidRPr="00212E13">
        <w:rPr>
          <w:rFonts w:ascii="Baskerville" w:hAnsi="Baskerville" w:cs="Times New Roman"/>
        </w:rPr>
        <w:tab/>
        <w:t xml:space="preserve">Assistant Professor, Division of Gender Studies, School of Cultural and Social Transformation, University of Utah </w:t>
      </w:r>
    </w:p>
    <w:p w14:paraId="1CBBE526" w14:textId="77777777" w:rsidR="009379F0" w:rsidRPr="00212E13" w:rsidRDefault="009379F0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2010-2018</w:t>
      </w:r>
      <w:r w:rsidRPr="00212E13">
        <w:rPr>
          <w:rFonts w:ascii="Baskerville" w:hAnsi="Baskerville" w:cs="Times New Roman"/>
        </w:rPr>
        <w:tab/>
        <w:t>Assistant Professor, Department of Sociology, College of Social and Behavioral Sciences, University of Utah</w:t>
      </w:r>
    </w:p>
    <w:p w14:paraId="3947B0AC" w14:textId="520AEF69" w:rsidR="009379F0" w:rsidRDefault="009379F0" w:rsidP="00BB5370">
      <w:pPr>
        <w:contextualSpacing/>
        <w:rPr>
          <w:rFonts w:ascii="Baskerville" w:hAnsi="Baskerville" w:cs="Times New Roman"/>
        </w:rPr>
      </w:pPr>
    </w:p>
    <w:p w14:paraId="088F5FB2" w14:textId="74C91187" w:rsidR="009379F0" w:rsidRPr="00212E13" w:rsidRDefault="009379F0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ADMINISTRATIVE APPOINTMENTS:</w:t>
      </w:r>
    </w:p>
    <w:p w14:paraId="27F63269" w14:textId="3FA4B05C" w:rsidR="00422159" w:rsidRDefault="00DE100C" w:rsidP="0026280E">
      <w:pPr>
        <w:ind w:left="1440" w:hanging="1440"/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9/2022-</w:t>
      </w:r>
      <w:r w:rsidR="00422159">
        <w:rPr>
          <w:rFonts w:ascii="Baskerville" w:hAnsi="Baskerville" w:cs="Times New Roman"/>
        </w:rPr>
        <w:t>12/202</w:t>
      </w:r>
      <w:r w:rsidR="0026280E">
        <w:rPr>
          <w:rFonts w:ascii="Baskerville" w:hAnsi="Baskerville" w:cs="Times New Roman"/>
        </w:rPr>
        <w:t xml:space="preserve">4   </w:t>
      </w:r>
      <w:r w:rsidR="00422159">
        <w:rPr>
          <w:rFonts w:ascii="Baskerville" w:hAnsi="Baskerville" w:cs="Times New Roman"/>
        </w:rPr>
        <w:t>Faculty Fellow, Office for Faculty</w:t>
      </w:r>
    </w:p>
    <w:p w14:paraId="2C0E8254" w14:textId="77777777" w:rsidR="0026280E" w:rsidRDefault="0026280E" w:rsidP="0026280E">
      <w:pPr>
        <w:ind w:left="1440" w:hanging="1440"/>
        <w:contextualSpacing/>
        <w:rPr>
          <w:rFonts w:ascii="Baskerville" w:hAnsi="Baskerville" w:cs="Times New Roman"/>
        </w:rPr>
      </w:pPr>
    </w:p>
    <w:p w14:paraId="0494DD4A" w14:textId="506EA78C" w:rsidR="00957D29" w:rsidRDefault="003F0B20" w:rsidP="00E26770">
      <w:pPr>
        <w:ind w:left="1800" w:hanging="1800"/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1/</w:t>
      </w:r>
      <w:r w:rsidR="00A9305F" w:rsidRPr="00212E13">
        <w:rPr>
          <w:rFonts w:ascii="Baskerville" w:hAnsi="Baskerville" w:cs="Times New Roman"/>
        </w:rPr>
        <w:t>2020-</w:t>
      </w:r>
      <w:r w:rsidR="0075616A">
        <w:rPr>
          <w:rFonts w:ascii="Baskerville" w:hAnsi="Baskerville" w:cs="Times New Roman"/>
        </w:rPr>
        <w:t>6</w:t>
      </w:r>
      <w:r>
        <w:rPr>
          <w:rFonts w:ascii="Baskerville" w:hAnsi="Baskerville" w:cs="Times New Roman"/>
        </w:rPr>
        <w:t>/202</w:t>
      </w:r>
      <w:r w:rsidR="0005241F">
        <w:rPr>
          <w:rFonts w:ascii="Baskerville" w:hAnsi="Baskerville" w:cs="Times New Roman"/>
        </w:rPr>
        <w:t>3</w:t>
      </w:r>
      <w:r w:rsidR="0005241F">
        <w:rPr>
          <w:rFonts w:ascii="Baskerville" w:hAnsi="Baskerville" w:cs="Times New Roman"/>
        </w:rPr>
        <w:tab/>
      </w:r>
      <w:r w:rsidR="00A9305F" w:rsidRPr="00212E13">
        <w:rPr>
          <w:rFonts w:ascii="Baskerville" w:hAnsi="Baskerville" w:cs="Times New Roman"/>
        </w:rPr>
        <w:t>Associate Dean for Research, School for Cultural and Social Transformation, University of Utah</w:t>
      </w:r>
      <w:r w:rsidR="00DE100C">
        <w:rPr>
          <w:rFonts w:ascii="Baskerville" w:hAnsi="Baskerville" w:cs="Times New Roman"/>
        </w:rPr>
        <w:t>, with additional responsibilities in Student Affairs</w:t>
      </w:r>
    </w:p>
    <w:p w14:paraId="4C2237FA" w14:textId="77777777" w:rsidR="00957D29" w:rsidRDefault="00957D29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7AFD4718" w14:textId="497897DA" w:rsidR="00A9305F" w:rsidRDefault="00A9305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2018-2019</w:t>
      </w:r>
      <w:r w:rsidRPr="00212E13">
        <w:rPr>
          <w:rFonts w:ascii="Baskerville" w:hAnsi="Baskerville" w:cs="Times New Roman"/>
        </w:rPr>
        <w:tab/>
        <w:t>Director of Undergraduate Studies, Department of Sociology, University of Utah</w:t>
      </w:r>
    </w:p>
    <w:p w14:paraId="5397B116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</w:p>
    <w:p w14:paraId="646BCEE9" w14:textId="77777777" w:rsidR="00FA3BB0" w:rsidRPr="00212E13" w:rsidRDefault="00FA3BB0" w:rsidP="00BB5370">
      <w:pPr>
        <w:contextualSpacing/>
        <w:rPr>
          <w:rFonts w:ascii="Baskerville" w:hAnsi="Baskerville" w:cs="Times New Roman"/>
        </w:rPr>
      </w:pPr>
    </w:p>
    <w:p w14:paraId="2E5AA3D7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AREAS OF SPECIALIZATION:</w:t>
      </w:r>
    </w:p>
    <w:p w14:paraId="664C3FBA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 </w:t>
      </w:r>
    </w:p>
    <w:p w14:paraId="446E2D95" w14:textId="77777777" w:rsidR="00FA3BB0" w:rsidRPr="00212E13" w:rsidRDefault="00FA3BB0" w:rsidP="00BB5370">
      <w:pPr>
        <w:contextualSpacing/>
        <w:rPr>
          <w:rFonts w:ascii="Baskerville" w:hAnsi="Baskerville" w:cs="Times New Roman"/>
        </w:rPr>
        <w:sectPr w:rsidR="00FA3BB0" w:rsidRPr="00212E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F8CBC4" w14:textId="74B4D461" w:rsidR="00D57981" w:rsidRPr="00212E13" w:rsidRDefault="00D57981" w:rsidP="00D57981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Gender</w:t>
      </w:r>
      <w:r>
        <w:rPr>
          <w:rFonts w:ascii="Baskerville" w:hAnsi="Baskerville" w:cs="Times New Roman"/>
        </w:rPr>
        <w:tab/>
      </w:r>
      <w:r w:rsidRPr="00212E13">
        <w:rPr>
          <w:rFonts w:ascii="Baskerville" w:hAnsi="Baskerville" w:cs="Times New Roman"/>
        </w:rPr>
        <w:t>Sexuality</w:t>
      </w:r>
      <w:r>
        <w:rPr>
          <w:rFonts w:ascii="Baskerville" w:hAnsi="Baskerville" w:cs="Times New Roman"/>
        </w:rPr>
        <w:tab/>
      </w:r>
      <w:r w:rsidRPr="00212E13">
        <w:rPr>
          <w:rFonts w:ascii="Baskerville" w:hAnsi="Baskerville" w:cs="Times New Roman"/>
        </w:rPr>
        <w:t>Family</w:t>
      </w:r>
      <w:r>
        <w:rPr>
          <w:rFonts w:ascii="Baskerville" w:hAnsi="Baskerville" w:cs="Times New Roman"/>
        </w:rPr>
        <w:tab/>
      </w:r>
      <w:r>
        <w:rPr>
          <w:rFonts w:ascii="Baskerville" w:hAnsi="Baskerville" w:cs="Times New Roman"/>
        </w:rPr>
        <w:tab/>
      </w:r>
      <w:r w:rsidRPr="00212E13">
        <w:rPr>
          <w:rFonts w:ascii="Baskerville" w:hAnsi="Baskerville" w:cs="Times New Roman"/>
        </w:rPr>
        <w:t>Inequality</w:t>
      </w:r>
    </w:p>
    <w:p w14:paraId="7E605DD0" w14:textId="77777777" w:rsidR="00B66AD4" w:rsidRDefault="00B66AD4" w:rsidP="00D57981">
      <w:pPr>
        <w:contextualSpacing/>
        <w:rPr>
          <w:rFonts w:ascii="Baskerville" w:hAnsi="Baskerville" w:cs="Times New Roman"/>
        </w:rPr>
      </w:pPr>
    </w:p>
    <w:p w14:paraId="48B922A9" w14:textId="77777777" w:rsidR="00B66AD4" w:rsidRDefault="00B66AD4" w:rsidP="00D57981">
      <w:pPr>
        <w:contextualSpacing/>
        <w:rPr>
          <w:rFonts w:ascii="Baskerville" w:hAnsi="Baskerville" w:cs="Times New Roman"/>
        </w:rPr>
      </w:pPr>
    </w:p>
    <w:p w14:paraId="6E67BBB0" w14:textId="41D9A9D5" w:rsidR="00B66AD4" w:rsidRDefault="00B66AD4" w:rsidP="00D57981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Overall Scholarly Impact </w:t>
      </w:r>
    </w:p>
    <w:p w14:paraId="5E43B340" w14:textId="05779E1F" w:rsidR="000E353C" w:rsidRDefault="000E353C" w:rsidP="00D57981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Citations: 21</w:t>
      </w:r>
      <w:r w:rsidR="00C0068A">
        <w:rPr>
          <w:rFonts w:ascii="Baskerville" w:hAnsi="Baskerville" w:cs="Times New Roman"/>
        </w:rPr>
        <w:t>3</w:t>
      </w:r>
      <w:r>
        <w:rPr>
          <w:rFonts w:ascii="Baskerville" w:hAnsi="Baskerville" w:cs="Times New Roman"/>
        </w:rPr>
        <w:t>8</w:t>
      </w:r>
      <w:r w:rsidR="008B4426">
        <w:rPr>
          <w:rFonts w:ascii="Baskerville" w:hAnsi="Baskerville" w:cs="Times New Roman"/>
        </w:rPr>
        <w:tab/>
      </w:r>
      <w:r w:rsidR="008B4426">
        <w:rPr>
          <w:rFonts w:ascii="Baskerville" w:hAnsi="Baskerville" w:cs="Times New Roman"/>
        </w:rPr>
        <w:tab/>
      </w:r>
      <w:r>
        <w:rPr>
          <w:rFonts w:ascii="Baskerville" w:hAnsi="Baskerville" w:cs="Times New Roman"/>
        </w:rPr>
        <w:t>H Index</w:t>
      </w:r>
      <w:r w:rsidR="009C3AFD">
        <w:rPr>
          <w:rFonts w:ascii="Baskerville" w:hAnsi="Baskerville" w:cs="Times New Roman"/>
        </w:rPr>
        <w:t>:</w:t>
      </w:r>
      <w:r>
        <w:rPr>
          <w:rFonts w:ascii="Baskerville" w:hAnsi="Baskerville" w:cs="Times New Roman"/>
        </w:rPr>
        <w:t xml:space="preserve"> 20</w:t>
      </w:r>
      <w:r w:rsidR="008B4426">
        <w:rPr>
          <w:rFonts w:ascii="Baskerville" w:hAnsi="Baskerville" w:cs="Times New Roman"/>
        </w:rPr>
        <w:tab/>
      </w:r>
      <w:r w:rsidR="008B4426">
        <w:rPr>
          <w:rFonts w:ascii="Baskerville" w:hAnsi="Baskerville" w:cs="Times New Roman"/>
        </w:rPr>
        <w:tab/>
      </w:r>
      <w:r>
        <w:rPr>
          <w:rFonts w:ascii="Baskerville" w:hAnsi="Baskerville" w:cs="Times New Roman"/>
        </w:rPr>
        <w:t>I-10 index</w:t>
      </w:r>
      <w:r w:rsidR="009C3AFD">
        <w:rPr>
          <w:rFonts w:ascii="Baskerville" w:hAnsi="Baskerville" w:cs="Times New Roman"/>
        </w:rPr>
        <w:t>:</w:t>
      </w:r>
      <w:r>
        <w:rPr>
          <w:rFonts w:ascii="Baskerville" w:hAnsi="Baskerville" w:cs="Times New Roman"/>
        </w:rPr>
        <w:t xml:space="preserve"> 24</w:t>
      </w:r>
    </w:p>
    <w:p w14:paraId="35B4965A" w14:textId="10EB6A3C" w:rsidR="00D57981" w:rsidRDefault="00D57981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 </w:t>
      </w:r>
    </w:p>
    <w:p w14:paraId="53BA7B0C" w14:textId="77777777" w:rsidR="00506675" w:rsidRPr="00212E13" w:rsidRDefault="00506675" w:rsidP="00BB5370">
      <w:pPr>
        <w:pStyle w:val="ListParagraph"/>
        <w:ind w:left="2160"/>
        <w:rPr>
          <w:rFonts w:ascii="Baskerville" w:hAnsi="Baskerville" w:cs="Times New Roman"/>
        </w:rPr>
      </w:pPr>
    </w:p>
    <w:p w14:paraId="04E8F781" w14:textId="3882C85C" w:rsidR="00D57981" w:rsidRPr="0026280E" w:rsidRDefault="00AA2219" w:rsidP="00BB5370">
      <w:pPr>
        <w:contextualSpacing/>
        <w:rPr>
          <w:rFonts w:ascii="Baskerville" w:hAnsi="Baskerville" w:cs="Times New Roman"/>
          <w:u w:val="single"/>
        </w:rPr>
      </w:pPr>
      <w:r>
        <w:rPr>
          <w:rFonts w:ascii="Baskerville" w:hAnsi="Baskerville" w:cs="Times New Roman"/>
        </w:rPr>
        <w:t xml:space="preserve">RECENT </w:t>
      </w:r>
      <w:r w:rsidR="00D947FF" w:rsidRPr="00212E13">
        <w:rPr>
          <w:rFonts w:ascii="Baskerville" w:hAnsi="Baskerville" w:cs="Times New Roman"/>
        </w:rPr>
        <w:t>PEER-REVIEWED PUBLICATIONS</w:t>
      </w:r>
      <w:r w:rsidR="00D57981">
        <w:rPr>
          <w:rFonts w:ascii="Baskerville" w:hAnsi="Baskerville" w:cs="Times New Roman"/>
        </w:rPr>
        <w:t xml:space="preserve"> </w:t>
      </w:r>
    </w:p>
    <w:p w14:paraId="6F44B4A4" w14:textId="50707297" w:rsidR="00D947FF" w:rsidRPr="00212E13" w:rsidRDefault="00154A92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(</w:t>
      </w:r>
      <w:r w:rsidR="009E72D4" w:rsidRPr="00212E13">
        <w:rPr>
          <w:rFonts w:ascii="Baskerville" w:hAnsi="Baskerville" w:cs="Times New Roman"/>
        </w:rPr>
        <w:t xml:space="preserve">** denotes coauthor was </w:t>
      </w:r>
      <w:r w:rsidR="0020339C" w:rsidRPr="00212E13">
        <w:rPr>
          <w:rFonts w:ascii="Baskerville" w:hAnsi="Baskerville" w:cs="Times New Roman"/>
        </w:rPr>
        <w:t xml:space="preserve">a graduate </w:t>
      </w:r>
      <w:r w:rsidR="009E72D4" w:rsidRPr="00212E13">
        <w:rPr>
          <w:rFonts w:ascii="Baskerville" w:hAnsi="Baskerville" w:cs="Times New Roman"/>
        </w:rPr>
        <w:t>student at time of writing or publication, * denotes coauthor is a former graduate student</w:t>
      </w:r>
      <w:r w:rsidRPr="00212E13">
        <w:rPr>
          <w:rFonts w:ascii="Baskerville" w:hAnsi="Baskerville" w:cs="Times New Roman"/>
        </w:rPr>
        <w:t>)</w:t>
      </w:r>
      <w:r w:rsidR="002401D2" w:rsidRPr="00212E13">
        <w:rPr>
          <w:rFonts w:ascii="Baskerville" w:hAnsi="Baskerville" w:cs="Times New Roman"/>
        </w:rPr>
        <w:t>:</w:t>
      </w:r>
    </w:p>
    <w:p w14:paraId="0C36A583" w14:textId="77777777" w:rsidR="00A63BDF" w:rsidRPr="00212E13" w:rsidRDefault="00A63BDF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607A11FB" w14:textId="0F8B4ADD" w:rsidR="00D42FF4" w:rsidRDefault="00310758" w:rsidP="0005241F">
      <w:pPr>
        <w:ind w:left="1800" w:hanging="1800"/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2022</w:t>
      </w:r>
      <w:r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 xml:space="preserve">Geist, </w:t>
      </w:r>
      <w:proofErr w:type="gramStart"/>
      <w:r w:rsidRPr="00A01FED">
        <w:rPr>
          <w:rFonts w:ascii="Baskerville" w:hAnsi="Baskerville" w:cs="Times New Roman"/>
          <w:b/>
          <w:bCs/>
        </w:rPr>
        <w:t>Claudia</w:t>
      </w:r>
      <w:proofErr w:type="gramEnd"/>
      <w:r>
        <w:rPr>
          <w:rFonts w:ascii="Baskerville" w:hAnsi="Baskerville" w:cs="Times New Roman"/>
        </w:rPr>
        <w:t xml:space="preserve"> and Lisa Diamond. Gender Disparities in the Real World. Contexts, 21(4): 66-68</w:t>
      </w:r>
      <w:r w:rsidR="006614D9">
        <w:rPr>
          <w:rFonts w:ascii="Baskerville" w:hAnsi="Baskerville" w:cs="Times New Roman"/>
        </w:rPr>
        <w:t>.</w:t>
      </w:r>
    </w:p>
    <w:p w14:paraId="5A599777" w14:textId="77777777" w:rsidR="00310758" w:rsidRDefault="00310758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15530CF1" w14:textId="6F3B277F" w:rsidR="00A63BDF" w:rsidRPr="00212E13" w:rsidRDefault="0033319D" w:rsidP="0005241F">
      <w:pPr>
        <w:ind w:left="1800" w:hanging="1800"/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2022</w:t>
      </w:r>
      <w:r w:rsidR="00A63BDF" w:rsidRPr="00212E13">
        <w:rPr>
          <w:rFonts w:ascii="Baskerville" w:hAnsi="Baskerville" w:cs="Times New Roman"/>
        </w:rPr>
        <w:t xml:space="preserve"> </w:t>
      </w:r>
      <w:r w:rsidR="00A63BDF" w:rsidRPr="00212E13">
        <w:rPr>
          <w:rFonts w:ascii="Baskerville" w:hAnsi="Baskerville" w:cs="Times New Roman"/>
        </w:rPr>
        <w:tab/>
        <w:t>Tabler,</w:t>
      </w:r>
      <w:r w:rsidR="00310758">
        <w:rPr>
          <w:rFonts w:ascii="Baskerville" w:hAnsi="Baskerville" w:cs="Times New Roman"/>
        </w:rPr>
        <w:t xml:space="preserve"> </w:t>
      </w:r>
      <w:proofErr w:type="gramStart"/>
      <w:r w:rsidR="00310758">
        <w:rPr>
          <w:rFonts w:ascii="Baskerville" w:hAnsi="Baskerville" w:cs="Times New Roman"/>
        </w:rPr>
        <w:t>Jennifer</w:t>
      </w:r>
      <w:r w:rsidR="0067476D">
        <w:rPr>
          <w:rFonts w:ascii="Baskerville" w:hAnsi="Baskerville" w:cs="Times New Roman"/>
        </w:rPr>
        <w:t>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="00A63BDF" w:rsidRPr="00212E13">
        <w:rPr>
          <w:rFonts w:ascii="Baskerville" w:hAnsi="Baskerville" w:cs="Times New Roman"/>
        </w:rPr>
        <w:t xml:space="preserve"> Carlos M. Gonzales, Jamie Snyder, Rachel M. Schmitz, </w:t>
      </w:r>
      <w:r w:rsidR="009322C1" w:rsidRPr="00212E13">
        <w:rPr>
          <w:rFonts w:ascii="Baskerville" w:hAnsi="Baskerville" w:cs="Times New Roman"/>
        </w:rPr>
        <w:t xml:space="preserve">and </w:t>
      </w:r>
      <w:r w:rsidR="00A63BDF" w:rsidRPr="00A01FED">
        <w:rPr>
          <w:rFonts w:ascii="Baskerville" w:hAnsi="Baskerville" w:cs="Times New Roman"/>
          <w:b/>
          <w:bCs/>
        </w:rPr>
        <w:t>Claudia Geist</w:t>
      </w:r>
      <w:r w:rsidR="009322C1" w:rsidRPr="00212E13">
        <w:rPr>
          <w:rFonts w:ascii="Baskerville" w:hAnsi="Baskerville" w:cs="Times New Roman"/>
        </w:rPr>
        <w:t>.</w:t>
      </w:r>
      <w:r w:rsidR="00A63BDF" w:rsidRPr="00212E13">
        <w:rPr>
          <w:rFonts w:ascii="Baskerville" w:hAnsi="Baskerville" w:cs="Times New Roman"/>
        </w:rPr>
        <w:t xml:space="preserve"> </w:t>
      </w:r>
      <w:r w:rsidR="009322C1" w:rsidRPr="00212E13">
        <w:rPr>
          <w:rFonts w:ascii="Baskerville" w:hAnsi="Baskerville" w:cs="Times New Roman"/>
        </w:rPr>
        <w:t>“</w:t>
      </w:r>
      <w:r w:rsidR="00A63BDF" w:rsidRPr="00212E13">
        <w:rPr>
          <w:rFonts w:ascii="Baskerville" w:hAnsi="Baskerville" w:cs="Times New Roman"/>
        </w:rPr>
        <w:t>Hidden (and not so hidden) messaging in top utilized U.S. social surveys: the persistence of heteronormative ideology and the gender binary.</w:t>
      </w:r>
      <w:r w:rsidR="009322C1" w:rsidRPr="00212E13">
        <w:rPr>
          <w:rFonts w:ascii="Baskerville" w:hAnsi="Baskerville" w:cs="Times New Roman"/>
        </w:rPr>
        <w:t>”</w:t>
      </w:r>
      <w:r w:rsidR="00A63BDF" w:rsidRPr="00212E13">
        <w:rPr>
          <w:rFonts w:ascii="Baskerville" w:hAnsi="Baskerville" w:cs="Times New Roman"/>
        </w:rPr>
        <w:t xml:space="preserve"> in </w:t>
      </w:r>
      <w:r w:rsidR="00A63BDF" w:rsidRPr="00212E13">
        <w:rPr>
          <w:rFonts w:ascii="Baskerville" w:hAnsi="Baskerville" w:cs="Times New Roman"/>
          <w:i/>
          <w:iCs/>
        </w:rPr>
        <w:t>Handbook on Transgender, Non-Binary, and Gender Minority Populations</w:t>
      </w:r>
      <w:r w:rsidR="00A63BDF" w:rsidRPr="00212E13">
        <w:rPr>
          <w:rFonts w:ascii="Baskerville" w:hAnsi="Baskerville" w:cs="Times New Roman"/>
        </w:rPr>
        <w:t xml:space="preserve">. Springer Press. </w:t>
      </w:r>
    </w:p>
    <w:p w14:paraId="4BC3103F" w14:textId="77777777" w:rsidR="00A63BDF" w:rsidRPr="00212E13" w:rsidRDefault="00A63BD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55CD1987" w14:textId="3A8C0B61" w:rsidR="009E72D4" w:rsidRPr="00212E13" w:rsidRDefault="009E72D4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2022</w:t>
      </w:r>
      <w:r w:rsidRPr="00212E13">
        <w:rPr>
          <w:rFonts w:ascii="Baskerville" w:hAnsi="Baskerville" w:cs="Times New Roman"/>
        </w:rPr>
        <w:tab/>
        <w:t xml:space="preserve">Tabler, </w:t>
      </w:r>
      <w:proofErr w:type="gramStart"/>
      <w:r w:rsidRPr="00212E13">
        <w:rPr>
          <w:rFonts w:ascii="Baskerville" w:hAnsi="Baskerville" w:cs="Times New Roman"/>
        </w:rPr>
        <w:t>Jennifer,*</w:t>
      </w:r>
      <w:proofErr w:type="gramEnd"/>
      <w:r w:rsidRPr="00212E13">
        <w:rPr>
          <w:rFonts w:ascii="Baskerville" w:hAnsi="Baskerville" w:cs="Times New Roman"/>
        </w:rPr>
        <w:t xml:space="preserve"> Jamie A. Snyder, Rachel M. Schmitz, </w:t>
      </w:r>
      <w:r w:rsidRPr="00A01FED">
        <w:rPr>
          <w:rFonts w:ascii="Baskerville" w:hAnsi="Baskerville" w:cs="Times New Roman"/>
          <w:b/>
          <w:bCs/>
        </w:rPr>
        <w:t>Claudia Geist</w:t>
      </w:r>
      <w:r w:rsidRPr="00212E13">
        <w:rPr>
          <w:rFonts w:ascii="Baskerville" w:hAnsi="Baskerville" w:cs="Times New Roman"/>
        </w:rPr>
        <w:t xml:space="preserve">, and Carlos Gonzales. “Embracing Complexity: Variation in Faculty’s Attitudes toward Inclusive Measures of Gender and Sexuality in Social and Health Sciences Research.” </w:t>
      </w:r>
      <w:r w:rsidRPr="00212E13">
        <w:rPr>
          <w:rFonts w:ascii="Baskerville" w:hAnsi="Baskerville" w:cs="Times New Roman"/>
          <w:i/>
          <w:iCs/>
        </w:rPr>
        <w:t>Journal of Homosexuality</w:t>
      </w:r>
      <w:r w:rsidRPr="00212E13">
        <w:rPr>
          <w:rFonts w:ascii="Baskerville" w:hAnsi="Baskerville" w:cs="Times New Roman"/>
        </w:rPr>
        <w:t>. Online ahead of print. DOI: 10.1080/00918369.2022.2059967</w:t>
      </w:r>
      <w:r w:rsidR="00E908E4">
        <w:rPr>
          <w:rFonts w:ascii="Baskerville" w:hAnsi="Baskerville" w:cs="Times New Roman"/>
        </w:rPr>
        <w:t>.</w:t>
      </w:r>
      <w:r w:rsidRPr="00212E13">
        <w:rPr>
          <w:rFonts w:ascii="Baskerville" w:hAnsi="Baskerville" w:cs="Times New Roman"/>
        </w:rPr>
        <w:t xml:space="preserve"> </w:t>
      </w:r>
    </w:p>
    <w:p w14:paraId="60591D7C" w14:textId="77777777" w:rsidR="009E72D4" w:rsidRPr="00212E13" w:rsidRDefault="009E72D4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9D80F19" w14:textId="378E7563" w:rsidR="00D947FF" w:rsidRPr="00212E13" w:rsidRDefault="009E72D4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="00D947FF" w:rsidRPr="00212E13">
        <w:rPr>
          <w:rFonts w:ascii="Baskerville" w:hAnsi="Baskerville" w:cs="Times New Roman"/>
        </w:rPr>
        <w:tab/>
        <w:t xml:space="preserve">Dockendorff, </w:t>
      </w:r>
      <w:proofErr w:type="gramStart"/>
      <w:r w:rsidR="00D947FF" w:rsidRPr="00212E13">
        <w:rPr>
          <w:rFonts w:ascii="Baskerville" w:hAnsi="Baskerville" w:cs="Times New Roman"/>
        </w:rPr>
        <w:t>Kari,</w:t>
      </w:r>
      <w:r w:rsidRPr="00212E13">
        <w:rPr>
          <w:rFonts w:ascii="Baskerville" w:hAnsi="Baskerville" w:cs="Times New Roman"/>
        </w:rPr>
        <w:t>*</w:t>
      </w:r>
      <w:proofErr w:type="gramEnd"/>
      <w:r w:rsidR="00D947FF" w:rsidRPr="00212E13">
        <w:rPr>
          <w:rFonts w:ascii="Baskerville" w:hAnsi="Baskerville" w:cs="Times New Roman"/>
        </w:rPr>
        <w:t xml:space="preserve"> and </w:t>
      </w:r>
      <w:r w:rsidR="00FA3BB0" w:rsidRPr="00A01FED">
        <w:rPr>
          <w:rFonts w:ascii="Baskerville" w:hAnsi="Baskerville" w:cs="Times New Roman"/>
          <w:b/>
          <w:bCs/>
        </w:rPr>
        <w:t>Claudia</w:t>
      </w:r>
      <w:r w:rsidR="009322C1" w:rsidRPr="00A01FED">
        <w:rPr>
          <w:rFonts w:ascii="Baskerville" w:hAnsi="Baskerville" w:cs="Times New Roman"/>
          <w:b/>
          <w:bCs/>
        </w:rPr>
        <w:t xml:space="preserve"> Geist</w:t>
      </w:r>
      <w:r w:rsidR="00D947FF" w:rsidRPr="00212E13">
        <w:rPr>
          <w:rFonts w:ascii="Baskerville" w:hAnsi="Baskerville" w:cs="Times New Roman"/>
        </w:rPr>
        <w:t xml:space="preserve">. </w:t>
      </w:r>
      <w:r w:rsidR="009322C1" w:rsidRPr="00212E13">
        <w:rPr>
          <w:rFonts w:ascii="Baskerville" w:hAnsi="Baskerville" w:cs="Times New Roman"/>
        </w:rPr>
        <w:t>“</w:t>
      </w:r>
      <w:r w:rsidR="00D947FF" w:rsidRPr="00212E13">
        <w:rPr>
          <w:rFonts w:ascii="Baskerville" w:hAnsi="Baskerville" w:cs="Times New Roman"/>
        </w:rPr>
        <w:t>Beyond the Binary: Gender Image and Experiences of Marginalization on Campus</w:t>
      </w:r>
      <w:r w:rsidR="009322C1" w:rsidRPr="00212E13">
        <w:rPr>
          <w:rFonts w:ascii="Baskerville" w:hAnsi="Baskerville" w:cs="Times New Roman"/>
        </w:rPr>
        <w:t>.”</w:t>
      </w:r>
      <w:r w:rsidR="00D947FF" w:rsidRPr="00212E13">
        <w:rPr>
          <w:rFonts w:ascii="Baskerville" w:hAnsi="Baskerville" w:cs="Times New Roman"/>
        </w:rPr>
        <w:t xml:space="preserve"> </w:t>
      </w:r>
      <w:r w:rsidR="00D947FF" w:rsidRPr="00212E13">
        <w:rPr>
          <w:rFonts w:ascii="Baskerville" w:hAnsi="Baskerville" w:cs="Times New Roman"/>
          <w:i/>
          <w:iCs/>
        </w:rPr>
        <w:t>Journal of Critical Scholarship on Higher Education and Student Affairs</w:t>
      </w:r>
      <w:r w:rsidRPr="00212E13">
        <w:rPr>
          <w:rFonts w:ascii="Baskerville" w:hAnsi="Baskerville" w:cs="Times New Roman"/>
          <w:i/>
          <w:iCs/>
        </w:rPr>
        <w:t xml:space="preserve"> 6(1): Article 3</w:t>
      </w:r>
      <w:r w:rsidR="00D947FF" w:rsidRPr="00212E13">
        <w:rPr>
          <w:rFonts w:ascii="Baskerville" w:hAnsi="Baskerville" w:cs="Times New Roman"/>
        </w:rPr>
        <w:t xml:space="preserve">. </w:t>
      </w:r>
    </w:p>
    <w:p w14:paraId="20C82639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2C8BCE62" w14:textId="148C392B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  <w:t xml:space="preserve">Myers, </w:t>
      </w:r>
      <w:proofErr w:type="gramStart"/>
      <w:r w:rsidRPr="00212E13">
        <w:rPr>
          <w:rFonts w:ascii="Baskerville" w:hAnsi="Baskerville" w:cs="Times New Roman"/>
        </w:rPr>
        <w:t>Kyl,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Pr="00212E13">
        <w:rPr>
          <w:rFonts w:ascii="Baskerville" w:hAnsi="Baskerville" w:cs="Times New Roman"/>
        </w:rPr>
        <w:t xml:space="preserve"> </w:t>
      </w:r>
      <w:r w:rsidR="00F527C0" w:rsidRPr="00212E13">
        <w:rPr>
          <w:rFonts w:ascii="Baskerville" w:hAnsi="Baskerville" w:cs="Times New Roman"/>
        </w:rPr>
        <w:t xml:space="preserve">Cristen </w:t>
      </w:r>
      <w:r w:rsidRPr="00212E13">
        <w:rPr>
          <w:rFonts w:ascii="Baskerville" w:hAnsi="Baskerville" w:cs="Times New Roman"/>
        </w:rPr>
        <w:t xml:space="preserve">Dalessandro, </w:t>
      </w:r>
      <w:r w:rsidR="00F527C0" w:rsidRPr="00A01FED">
        <w:rPr>
          <w:rFonts w:ascii="Baskerville" w:hAnsi="Baskerville" w:cs="Times New Roman"/>
          <w:b/>
          <w:bCs/>
        </w:rPr>
        <w:t>Claudia</w:t>
      </w:r>
      <w:r w:rsidRPr="00A01FED">
        <w:rPr>
          <w:rFonts w:ascii="Baskerville" w:hAnsi="Baskerville" w:cs="Times New Roman"/>
          <w:b/>
          <w:bCs/>
        </w:rPr>
        <w:t xml:space="preserve"> Geist</w:t>
      </w:r>
      <w:r w:rsidRPr="00212E13">
        <w:rPr>
          <w:rFonts w:ascii="Baskerville" w:hAnsi="Baskerville" w:cs="Times New Roman"/>
        </w:rPr>
        <w:t xml:space="preserve">, </w:t>
      </w:r>
      <w:r w:rsidR="00F527C0" w:rsidRPr="00212E13">
        <w:rPr>
          <w:rFonts w:ascii="Baskerville" w:hAnsi="Baskerville" w:cs="Times New Roman"/>
        </w:rPr>
        <w:t>Carolyn</w:t>
      </w:r>
      <w:r w:rsidR="00FF7D8D" w:rsidRPr="00212E13">
        <w:rPr>
          <w:rFonts w:ascii="Baskerville" w:hAnsi="Baskerville" w:cs="Times New Roman"/>
        </w:rPr>
        <w:t xml:space="preserve">. </w:t>
      </w:r>
      <w:r w:rsidR="00F527C0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Jail as a Point of Contraceptive Care Access: Needs and Preferences Among Women in an Urban Jail.</w:t>
      </w:r>
      <w:r w:rsidR="00F527C0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Journal of Midwifery &amp; Women's Health</w:t>
      </w:r>
      <w:r w:rsidRPr="00212E13">
        <w:rPr>
          <w:rFonts w:ascii="Baskerville" w:hAnsi="Baskerville" w:cs="Times New Roman"/>
        </w:rPr>
        <w:t>.</w:t>
      </w:r>
      <w:r w:rsidR="00FF7D8D" w:rsidRPr="00212E13">
        <w:rPr>
          <w:rFonts w:ascii="Baskerville" w:hAnsi="Baskerville" w:cs="Times New Roman"/>
        </w:rPr>
        <w:t xml:space="preserve"> </w:t>
      </w:r>
      <w:hyperlink r:id="rId6" w:history="1">
        <w:r w:rsidR="00BF4352" w:rsidRPr="0072165A">
          <w:rPr>
            <w:rStyle w:val="Hyperlink"/>
            <w:rFonts w:ascii="Baskerville" w:hAnsi="Baskerville" w:cs="Times New Roman"/>
          </w:rPr>
          <w:t>https://doi.org/10.1111/jmwh.13270</w:t>
        </w:r>
      </w:hyperlink>
      <w:r w:rsidR="00E908E4">
        <w:rPr>
          <w:rFonts w:ascii="Baskerville" w:hAnsi="Baskerville" w:cs="Times New Roman"/>
        </w:rPr>
        <w:t>.</w:t>
      </w:r>
      <w:r w:rsidR="00BF4352">
        <w:rPr>
          <w:rFonts w:ascii="Baskerville" w:hAnsi="Baskerville" w:cs="Times New Roman"/>
        </w:rPr>
        <w:t xml:space="preserve"> </w:t>
      </w:r>
    </w:p>
    <w:p w14:paraId="0A7948F7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9F0EA85" w14:textId="76914FAF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  <w:t xml:space="preserve">Tabler, </w:t>
      </w:r>
      <w:proofErr w:type="gramStart"/>
      <w:r w:rsidRPr="00212E13">
        <w:rPr>
          <w:rFonts w:ascii="Baskerville" w:hAnsi="Baskerville" w:cs="Times New Roman"/>
        </w:rPr>
        <w:t>Jennifer,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Pr="00212E13">
        <w:rPr>
          <w:rFonts w:ascii="Baskerville" w:hAnsi="Baskerville" w:cs="Times New Roman"/>
        </w:rPr>
        <w:t xml:space="preserve"> </w:t>
      </w:r>
      <w:r w:rsidR="00F527C0" w:rsidRPr="00212E13">
        <w:rPr>
          <w:rFonts w:ascii="Baskerville" w:hAnsi="Baskerville" w:cs="Times New Roman"/>
        </w:rPr>
        <w:t xml:space="preserve">Rachel M. </w:t>
      </w:r>
      <w:r w:rsidRPr="00212E13">
        <w:rPr>
          <w:rFonts w:ascii="Baskerville" w:hAnsi="Baskerville" w:cs="Times New Roman"/>
        </w:rPr>
        <w:t xml:space="preserve">Schmitz, </w:t>
      </w:r>
      <w:r w:rsidR="00F527C0" w:rsidRPr="00212E13">
        <w:rPr>
          <w:rFonts w:ascii="Baskerville" w:hAnsi="Baskerville" w:cs="Times New Roman"/>
        </w:rPr>
        <w:t>Jason</w:t>
      </w:r>
      <w:r w:rsidRPr="00212E13">
        <w:rPr>
          <w:rFonts w:ascii="Baskerville" w:hAnsi="Baskerville" w:cs="Times New Roman"/>
        </w:rPr>
        <w:t xml:space="preserve"> Nagata, and </w:t>
      </w:r>
      <w:r w:rsidR="00F527C0" w:rsidRPr="00A01FED">
        <w:rPr>
          <w:rFonts w:ascii="Baskerville" w:hAnsi="Baskerville" w:cs="Times New Roman"/>
          <w:b/>
          <w:bCs/>
        </w:rPr>
        <w:t xml:space="preserve">Claudia </w:t>
      </w:r>
      <w:r w:rsidRPr="00A01FED">
        <w:rPr>
          <w:rFonts w:ascii="Baskerville" w:hAnsi="Baskerville" w:cs="Times New Roman"/>
          <w:b/>
          <w:bCs/>
        </w:rPr>
        <w:t>Geist</w:t>
      </w:r>
      <w:r w:rsidRPr="00212E13">
        <w:rPr>
          <w:rFonts w:ascii="Baskerville" w:hAnsi="Baskerville" w:cs="Times New Roman"/>
        </w:rPr>
        <w:t xml:space="preserve">. </w:t>
      </w:r>
      <w:r w:rsidR="00F527C0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Self-perceived gender expression, discrimination, and mental health disparit</w:t>
      </w:r>
      <w:r w:rsidR="00FF7D8D" w:rsidRPr="00212E13">
        <w:rPr>
          <w:rFonts w:ascii="Baskerville" w:hAnsi="Baskerville" w:cs="Times New Roman"/>
        </w:rPr>
        <w:t>i</w:t>
      </w:r>
      <w:r w:rsidRPr="00212E13">
        <w:rPr>
          <w:rFonts w:ascii="Baskerville" w:hAnsi="Baskerville" w:cs="Times New Roman"/>
        </w:rPr>
        <w:t>es in adulthood.</w:t>
      </w:r>
      <w:r w:rsidR="00F527C0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SSM-Mental Health</w:t>
      </w:r>
      <w:r w:rsidR="009E72D4" w:rsidRPr="00212E13">
        <w:rPr>
          <w:rFonts w:ascii="Baskerville" w:hAnsi="Baskerville" w:cs="Times New Roman"/>
          <w:i/>
          <w:iCs/>
        </w:rPr>
        <w:t xml:space="preserve"> 1</w:t>
      </w:r>
      <w:r w:rsidRPr="00212E13">
        <w:rPr>
          <w:rFonts w:ascii="Baskerville" w:hAnsi="Baskerville" w:cs="Times New Roman"/>
        </w:rPr>
        <w:t xml:space="preserve">. </w:t>
      </w:r>
      <w:hyperlink r:id="rId7" w:history="1">
        <w:r w:rsidR="00BF4352" w:rsidRPr="0072165A">
          <w:rPr>
            <w:rStyle w:val="Hyperlink"/>
            <w:rFonts w:ascii="Baskerville" w:hAnsi="Baskerville" w:cs="Times New Roman"/>
          </w:rPr>
          <w:t>https://doi.org/10.1016/j.ssmmh.2021.100020</w:t>
        </w:r>
      </w:hyperlink>
      <w:r w:rsidR="00E908E4">
        <w:rPr>
          <w:rFonts w:ascii="Baskerville" w:hAnsi="Baskerville" w:cs="Times New Roman"/>
        </w:rPr>
        <w:t>.</w:t>
      </w:r>
      <w:r w:rsidR="00BF4352">
        <w:rPr>
          <w:rFonts w:ascii="Baskerville" w:hAnsi="Baskerville" w:cs="Times New Roman"/>
        </w:rPr>
        <w:t xml:space="preserve"> </w:t>
      </w:r>
    </w:p>
    <w:p w14:paraId="5A61D265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75D163F9" w14:textId="19BDB1E4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 w:rsidRPr="00212E13">
        <w:rPr>
          <w:rFonts w:ascii="Baskerville" w:hAnsi="Baskerville" w:cs="Times New Roman"/>
        </w:rPr>
        <w:t xml:space="preserve">, </w:t>
      </w:r>
      <w:r w:rsidR="00F527C0" w:rsidRPr="00212E13">
        <w:rPr>
          <w:rFonts w:ascii="Baskerville" w:hAnsi="Baskerville" w:cs="Times New Roman"/>
        </w:rPr>
        <w:t xml:space="preserve">Bethany G. </w:t>
      </w:r>
      <w:r w:rsidRPr="00212E13">
        <w:rPr>
          <w:rFonts w:ascii="Baskerville" w:hAnsi="Baskerville" w:cs="Times New Roman"/>
        </w:rPr>
        <w:t xml:space="preserve">Everett, </w:t>
      </w:r>
      <w:r w:rsidR="00F527C0" w:rsidRPr="00212E13">
        <w:rPr>
          <w:rFonts w:ascii="Baskerville" w:hAnsi="Baskerville" w:cs="Times New Roman"/>
        </w:rPr>
        <w:t>Rebecca G.</w:t>
      </w:r>
      <w:r w:rsidRPr="00212E13">
        <w:rPr>
          <w:rFonts w:ascii="Baskerville" w:hAnsi="Baskerville" w:cs="Times New Roman"/>
        </w:rPr>
        <w:t xml:space="preserve"> Simmons</w:t>
      </w:r>
      <w:r w:rsidR="00F527C0" w:rsidRPr="00212E13">
        <w:rPr>
          <w:rFonts w:ascii="Baskerville" w:hAnsi="Baskerville" w:cs="Times New Roman"/>
        </w:rPr>
        <w:t xml:space="preserve">, Jessica N. </w:t>
      </w:r>
      <w:r w:rsidRPr="00212E13">
        <w:rPr>
          <w:rFonts w:ascii="Baskerville" w:hAnsi="Baskerville" w:cs="Times New Roman"/>
        </w:rPr>
        <w:t xml:space="preserve">Sanders, </w:t>
      </w:r>
      <w:r w:rsidR="00F527C0" w:rsidRPr="00212E13">
        <w:rPr>
          <w:rFonts w:ascii="Baskerville" w:hAnsi="Baskerville" w:cs="Times New Roman"/>
        </w:rPr>
        <w:t xml:space="preserve">Lori M. </w:t>
      </w:r>
      <w:r w:rsidRPr="00212E13">
        <w:rPr>
          <w:rFonts w:ascii="Baskerville" w:hAnsi="Baskerville" w:cs="Times New Roman"/>
        </w:rPr>
        <w:t xml:space="preserve">Gawron, </w:t>
      </w:r>
      <w:r w:rsidR="00F527C0" w:rsidRPr="00212E13">
        <w:rPr>
          <w:rFonts w:ascii="Baskerville" w:hAnsi="Baskerville" w:cs="Times New Roman"/>
        </w:rPr>
        <w:t xml:space="preserve">Kyl </w:t>
      </w:r>
      <w:r w:rsidRPr="00212E13">
        <w:rPr>
          <w:rFonts w:ascii="Baskerville" w:hAnsi="Baskerville" w:cs="Times New Roman"/>
        </w:rPr>
        <w:t>Myers</w:t>
      </w:r>
      <w:r w:rsidR="00D57981">
        <w:rPr>
          <w:rFonts w:ascii="Baskerville" w:hAnsi="Baskerville" w:cs="Times New Roman"/>
        </w:rPr>
        <w:t>*</w:t>
      </w:r>
      <w:r w:rsidRPr="00212E13">
        <w:rPr>
          <w:rFonts w:ascii="Baskerville" w:hAnsi="Baskerville" w:cs="Times New Roman"/>
        </w:rPr>
        <w:t xml:space="preserve">, </w:t>
      </w:r>
      <w:r w:rsidR="00F527C0" w:rsidRPr="00212E13">
        <w:rPr>
          <w:rFonts w:ascii="Baskerville" w:hAnsi="Baskerville" w:cs="Times New Roman"/>
        </w:rPr>
        <w:t xml:space="preserve">David K </w:t>
      </w:r>
      <w:r w:rsidRPr="00212E13">
        <w:rPr>
          <w:rFonts w:ascii="Baskerville" w:hAnsi="Baskerville" w:cs="Times New Roman"/>
        </w:rPr>
        <w:t>and Turok</w:t>
      </w:r>
      <w:r w:rsidR="00FF7D8D" w:rsidRPr="00212E13">
        <w:rPr>
          <w:rFonts w:ascii="Baskerville" w:hAnsi="Baskerville" w:cs="Times New Roman"/>
        </w:rPr>
        <w:t>.</w:t>
      </w:r>
      <w:r w:rsidRPr="00212E13">
        <w:rPr>
          <w:rFonts w:ascii="Baskerville" w:hAnsi="Baskerville" w:cs="Times New Roman"/>
        </w:rPr>
        <w:t xml:space="preserve"> </w:t>
      </w:r>
      <w:r w:rsidR="00F527C0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Changing lives, dynamic plans: Prospective assessment of 12-month changes in pregnancy timing intentions and personal circumstances using data from HER Salt Lake.</w:t>
      </w:r>
      <w:r w:rsidR="00F527C0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 xml:space="preserve">PlosOne </w:t>
      </w:r>
      <w:r w:rsidRPr="00212E13">
        <w:rPr>
          <w:rFonts w:ascii="Baskerville" w:hAnsi="Baskerville" w:cs="Times New Roman"/>
        </w:rPr>
        <w:t xml:space="preserve">16(9). </w:t>
      </w:r>
      <w:hyperlink r:id="rId8" w:history="1">
        <w:r w:rsidR="00BF4352" w:rsidRPr="0072165A">
          <w:rPr>
            <w:rStyle w:val="Hyperlink"/>
            <w:rFonts w:ascii="Baskerville" w:hAnsi="Baskerville" w:cs="Times New Roman"/>
          </w:rPr>
          <w:t>https://doi.org/10.1371/journal.pone.0257411</w:t>
        </w:r>
      </w:hyperlink>
      <w:r w:rsidR="00E908E4">
        <w:rPr>
          <w:rFonts w:ascii="Baskerville" w:hAnsi="Baskerville" w:cs="Times New Roman"/>
        </w:rPr>
        <w:t>.</w:t>
      </w:r>
      <w:r w:rsidR="00BF4352">
        <w:rPr>
          <w:rFonts w:ascii="Baskerville" w:hAnsi="Baskerville" w:cs="Times New Roman"/>
        </w:rPr>
        <w:t xml:space="preserve"> </w:t>
      </w:r>
    </w:p>
    <w:p w14:paraId="7CF54E40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9C7E4C2" w14:textId="550E27B2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  <w:t xml:space="preserve">Myers </w:t>
      </w:r>
      <w:proofErr w:type="gramStart"/>
      <w:r w:rsidRPr="00212E13">
        <w:rPr>
          <w:rFonts w:ascii="Baskerville" w:hAnsi="Baskerville" w:cs="Times New Roman"/>
        </w:rPr>
        <w:t>K</w:t>
      </w:r>
      <w:r w:rsidR="00FF7D8D" w:rsidRPr="00212E13">
        <w:rPr>
          <w:rFonts w:ascii="Baskerville" w:hAnsi="Baskerville" w:cs="Times New Roman"/>
        </w:rPr>
        <w:t>yl</w:t>
      </w:r>
      <w:r w:rsidRPr="00212E13">
        <w:rPr>
          <w:rFonts w:ascii="Baskerville" w:hAnsi="Baskerville" w:cs="Times New Roman"/>
        </w:rPr>
        <w:t>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Pr="00212E13">
        <w:rPr>
          <w:rFonts w:ascii="Baskerville" w:hAnsi="Baskerville" w:cs="Times New Roman"/>
        </w:rPr>
        <w:t xml:space="preserve"> </w:t>
      </w:r>
      <w:r w:rsidR="00F527C0" w:rsidRPr="00212E13">
        <w:rPr>
          <w:rFonts w:ascii="Baskerville" w:hAnsi="Baskerville" w:cs="Times New Roman"/>
        </w:rPr>
        <w:t xml:space="preserve">Jessica N. </w:t>
      </w:r>
      <w:r w:rsidRPr="00212E13">
        <w:rPr>
          <w:rFonts w:ascii="Baskerville" w:hAnsi="Baskerville" w:cs="Times New Roman"/>
        </w:rPr>
        <w:t xml:space="preserve">Sanders, </w:t>
      </w:r>
      <w:r w:rsidR="00F527C0" w:rsidRPr="00212E13">
        <w:rPr>
          <w:rFonts w:ascii="Baskerville" w:hAnsi="Baskerville" w:cs="Times New Roman"/>
        </w:rPr>
        <w:t xml:space="preserve">Cristen </w:t>
      </w:r>
      <w:r w:rsidRPr="00212E13">
        <w:rPr>
          <w:rFonts w:ascii="Baskerville" w:hAnsi="Baskerville" w:cs="Times New Roman"/>
        </w:rPr>
        <w:t xml:space="preserve">Dalessandro, </w:t>
      </w:r>
      <w:r w:rsidR="00F527C0" w:rsidRPr="00212E13">
        <w:rPr>
          <w:rFonts w:ascii="Baskerville" w:hAnsi="Baskerville" w:cs="Times New Roman"/>
        </w:rPr>
        <w:t xml:space="preserve">Corinne D. </w:t>
      </w:r>
      <w:r w:rsidRPr="00212E13">
        <w:rPr>
          <w:rFonts w:ascii="Baskerville" w:hAnsi="Baskerville" w:cs="Times New Roman"/>
        </w:rPr>
        <w:t>Sexsmith</w:t>
      </w:r>
      <w:r w:rsidR="00F527C0" w:rsidRPr="00212E13">
        <w:rPr>
          <w:rFonts w:ascii="Baskerville" w:hAnsi="Baskerville" w:cs="Times New Roman"/>
        </w:rPr>
        <w:t xml:space="preserve">, </w:t>
      </w:r>
      <w:r w:rsidR="00F527C0" w:rsidRPr="00A01FED">
        <w:rPr>
          <w:rFonts w:ascii="Baskerville" w:hAnsi="Baskerville" w:cs="Times New Roman"/>
          <w:b/>
          <w:bCs/>
        </w:rPr>
        <w:t xml:space="preserve">Claudia </w:t>
      </w:r>
      <w:r w:rsidRPr="00A01FED">
        <w:rPr>
          <w:rFonts w:ascii="Baskerville" w:hAnsi="Baskerville" w:cs="Times New Roman"/>
          <w:b/>
          <w:bCs/>
        </w:rPr>
        <w:t>Geist</w:t>
      </w:r>
      <w:r w:rsidR="00F527C0" w:rsidRPr="00212E13">
        <w:rPr>
          <w:rFonts w:ascii="Baskerville" w:hAnsi="Baskerville" w:cs="Times New Roman"/>
        </w:rPr>
        <w:t xml:space="preserve">, David K. </w:t>
      </w:r>
      <w:r w:rsidRPr="00212E13">
        <w:rPr>
          <w:rFonts w:ascii="Baskerville" w:hAnsi="Baskerville" w:cs="Times New Roman"/>
        </w:rPr>
        <w:t xml:space="preserve">Turok. </w:t>
      </w:r>
      <w:r w:rsidR="00F527C0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The HER Salt Lake media campaign: comparing characteristics and outcomes of clients who make appointments online versus standard scheduling.</w:t>
      </w:r>
      <w:r w:rsidR="00F527C0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BMC Women’s Health</w:t>
      </w:r>
      <w:r w:rsidRPr="00212E13">
        <w:rPr>
          <w:rFonts w:ascii="Baskerville" w:hAnsi="Baskerville" w:cs="Times New Roman"/>
        </w:rPr>
        <w:t xml:space="preserve">. Mar 23;21(1):121. DOI: 10.1186/s12905-021-01256-x. </w:t>
      </w:r>
    </w:p>
    <w:p w14:paraId="349FDBE4" w14:textId="77777777" w:rsidR="00D947FF" w:rsidRPr="00212E13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73C38581" w14:textId="179E9A24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lastRenderedPageBreak/>
        <w:t>2021</w:t>
      </w:r>
      <w:r w:rsidRPr="00212E13">
        <w:rPr>
          <w:rFonts w:ascii="Baskerville" w:hAnsi="Baskerville" w:cs="Times New Roman"/>
        </w:rPr>
        <w:tab/>
        <w:t xml:space="preserve">Delaney RK, Locke A, Pershing ML, </w:t>
      </w:r>
      <w:r w:rsidRPr="00A01FED">
        <w:rPr>
          <w:rFonts w:ascii="Baskerville" w:hAnsi="Baskerville" w:cs="Times New Roman"/>
          <w:b/>
          <w:bCs/>
        </w:rPr>
        <w:t>Geist C</w:t>
      </w:r>
      <w:r w:rsidRPr="00212E13">
        <w:rPr>
          <w:rFonts w:ascii="Baskerville" w:hAnsi="Baskerville" w:cs="Times New Roman"/>
        </w:rPr>
        <w:t xml:space="preserve">, Clouse E, Debink MP, Haaland B, Tanner AJ, Anzai Y, Fagerlin A.  Experiences of a Health System’s Faculty, Staff, and Trainees’ Career Development, Work Culture, and Childcare Needs During the COVID-19 Pandemic. </w:t>
      </w:r>
      <w:r w:rsidRPr="00212E13">
        <w:rPr>
          <w:rFonts w:ascii="Baskerville" w:hAnsi="Baskerville" w:cs="Times New Roman"/>
          <w:i/>
          <w:iCs/>
        </w:rPr>
        <w:t>JAMA Network Open</w:t>
      </w:r>
      <w:r w:rsidRPr="00212E13">
        <w:rPr>
          <w:rFonts w:ascii="Baskerville" w:hAnsi="Baskerville" w:cs="Times New Roman"/>
        </w:rPr>
        <w:t>.2021;4(4):e213997. doi:10.1001/jamanetworkopen.2021.3997</w:t>
      </w:r>
      <w:r w:rsidR="00E908E4">
        <w:rPr>
          <w:rFonts w:ascii="Baskerville" w:hAnsi="Baskerville" w:cs="Times New Roman"/>
        </w:rPr>
        <w:t>.</w:t>
      </w:r>
      <w:r w:rsidR="00BF4352">
        <w:rPr>
          <w:rFonts w:ascii="Baskerville" w:hAnsi="Baskerville" w:cs="Times New Roman"/>
        </w:rPr>
        <w:t xml:space="preserve"> </w:t>
      </w:r>
    </w:p>
    <w:p w14:paraId="2EE5913D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38018FE0" w14:textId="40A78165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  <w:t>Cole, Wade M</w:t>
      </w:r>
      <w:r w:rsidR="004B50FB" w:rsidRPr="00212E13">
        <w:rPr>
          <w:rFonts w:ascii="Baskerville" w:hAnsi="Baskerville" w:cs="Times New Roman"/>
        </w:rPr>
        <w:t>.</w:t>
      </w:r>
      <w:r w:rsidRPr="00212E13">
        <w:rPr>
          <w:rFonts w:ascii="Baskerville" w:hAnsi="Baskerville" w:cs="Times New Roman"/>
        </w:rPr>
        <w:t xml:space="preserve">, and </w:t>
      </w:r>
      <w:r w:rsidRPr="00A01FED">
        <w:rPr>
          <w:rFonts w:ascii="Baskerville" w:hAnsi="Baskerville" w:cs="Times New Roman"/>
          <w:b/>
          <w:bCs/>
        </w:rPr>
        <w:t>Geist</w:t>
      </w:r>
      <w:r w:rsidR="004B50FB" w:rsidRPr="00A01FED">
        <w:rPr>
          <w:rFonts w:ascii="Baskerville" w:hAnsi="Baskerville" w:cs="Times New Roman"/>
          <w:b/>
          <w:bCs/>
        </w:rPr>
        <w:t>, Claudia</w:t>
      </w:r>
      <w:r w:rsidRPr="00212E13">
        <w:rPr>
          <w:rFonts w:ascii="Baskerville" w:hAnsi="Baskerville" w:cs="Times New Roman"/>
        </w:rPr>
        <w:t xml:space="preserve">. “Conceiving of Contraception: World Society, Cultural Resistance, and Contraceptive Use, 1970–2012” </w:t>
      </w:r>
      <w:r w:rsidRPr="00212E13">
        <w:rPr>
          <w:rFonts w:ascii="Baskerville" w:hAnsi="Baskerville" w:cs="Times New Roman"/>
          <w:i/>
          <w:iCs/>
        </w:rPr>
        <w:t>Social Forces</w:t>
      </w:r>
      <w:r w:rsidRPr="00212E13">
        <w:rPr>
          <w:rFonts w:ascii="Baskerville" w:hAnsi="Baskerville" w:cs="Times New Roman"/>
        </w:rPr>
        <w:t xml:space="preserve"> 99(4): 1394-1431. </w:t>
      </w:r>
      <w:hyperlink r:id="rId9" w:history="1">
        <w:r w:rsidR="00BF4352" w:rsidRPr="0072165A">
          <w:rPr>
            <w:rStyle w:val="Hyperlink"/>
            <w:rFonts w:ascii="Baskerville" w:hAnsi="Baskerville" w:cs="Times New Roman"/>
          </w:rPr>
          <w:t>https://doi.org/10.1093/sf/soaa077</w:t>
        </w:r>
      </w:hyperlink>
      <w:r w:rsidR="00E908E4">
        <w:rPr>
          <w:rFonts w:ascii="Baskerville" w:hAnsi="Baskerville" w:cs="Times New Roman"/>
        </w:rPr>
        <w:t>.</w:t>
      </w:r>
    </w:p>
    <w:p w14:paraId="2EF95F7D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2FD11375" w14:textId="4A3E1384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  <w:t xml:space="preserve">Tabler, </w:t>
      </w:r>
      <w:proofErr w:type="gramStart"/>
      <w:r w:rsidRPr="00212E13">
        <w:rPr>
          <w:rFonts w:ascii="Baskerville" w:hAnsi="Baskerville" w:cs="Times New Roman"/>
        </w:rPr>
        <w:t>Jennifer,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Pr="00212E13">
        <w:rPr>
          <w:rFonts w:ascii="Baskerville" w:hAnsi="Baskerville" w:cs="Times New Roman"/>
        </w:rPr>
        <w:t xml:space="preserve"> and </w:t>
      </w:r>
      <w:r w:rsidR="00F527C0" w:rsidRPr="00A01FED">
        <w:rPr>
          <w:rFonts w:ascii="Baskerville" w:hAnsi="Baskerville" w:cs="Times New Roman"/>
          <w:b/>
          <w:bCs/>
        </w:rPr>
        <w:t xml:space="preserve">Claudia </w:t>
      </w:r>
      <w:r w:rsidRPr="00A01FED">
        <w:rPr>
          <w:rFonts w:ascii="Baskerville" w:hAnsi="Baskerville" w:cs="Times New Roman"/>
          <w:b/>
          <w:bCs/>
        </w:rPr>
        <w:t>Geist</w:t>
      </w:r>
      <w:r w:rsidRPr="00212E13">
        <w:rPr>
          <w:rFonts w:ascii="Baskerville" w:hAnsi="Baskerville" w:cs="Times New Roman"/>
        </w:rPr>
        <w:t>. “</w:t>
      </w:r>
      <w:r w:rsidR="00BF4352">
        <w:rPr>
          <w:rFonts w:ascii="Baskerville" w:hAnsi="Baskerville" w:cs="Times New Roman"/>
        </w:rPr>
        <w:t>Do Gender Differences in Housework Performance and Informal Adult Caregiving Explain the Gender Gap in Depressive Symptoms of Older Adults?</w:t>
      </w:r>
      <w:r w:rsidR="00F527C0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Journal of Women and Aging</w:t>
      </w:r>
      <w:r w:rsidRPr="00212E13">
        <w:rPr>
          <w:rFonts w:ascii="Baskerville" w:hAnsi="Baskerville" w:cs="Times New Roman"/>
        </w:rPr>
        <w:t xml:space="preserve"> 33 (1), 41-56.  </w:t>
      </w:r>
      <w:hyperlink r:id="rId10" w:history="1">
        <w:r w:rsidR="00BF4352" w:rsidRPr="0072165A">
          <w:rPr>
            <w:rStyle w:val="Hyperlink"/>
            <w:rFonts w:ascii="Baskerville" w:hAnsi="Baskerville" w:cs="Times New Roman"/>
          </w:rPr>
          <w:t>https://doi.org/10.1080/08952841.2019.1681243</w:t>
        </w:r>
      </w:hyperlink>
      <w:r w:rsidR="00E908E4">
        <w:rPr>
          <w:rFonts w:ascii="Baskerville" w:hAnsi="Baskerville" w:cs="Times New Roman"/>
        </w:rPr>
        <w:t>.</w:t>
      </w:r>
    </w:p>
    <w:p w14:paraId="02E42934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49E0A7E0" w14:textId="4928CCF7" w:rsidR="00D947FF" w:rsidRPr="00212E13" w:rsidRDefault="00D947FF" w:rsidP="00E908E4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2020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 w:rsidRPr="00212E13">
        <w:rPr>
          <w:rFonts w:ascii="Baskerville" w:hAnsi="Baskerville" w:cs="Times New Roman"/>
        </w:rPr>
        <w:t xml:space="preserve">, </w:t>
      </w:r>
      <w:r w:rsidR="004B50FB" w:rsidRPr="00212E13">
        <w:rPr>
          <w:rFonts w:ascii="Baskerville" w:hAnsi="Baskerville" w:cs="Times New Roman"/>
        </w:rPr>
        <w:t xml:space="preserve">Katherine, </w:t>
      </w:r>
      <w:r w:rsidR="00F527C0" w:rsidRPr="00212E13">
        <w:rPr>
          <w:rFonts w:ascii="Baskerville" w:hAnsi="Baskerville" w:cs="Times New Roman"/>
        </w:rPr>
        <w:t xml:space="preserve">Greenberg, Rixt </w:t>
      </w:r>
      <w:r w:rsidRPr="00212E13">
        <w:rPr>
          <w:rFonts w:ascii="Baskerville" w:hAnsi="Baskerville" w:cs="Times New Roman"/>
        </w:rPr>
        <w:t>Luikenaar,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 xml:space="preserve">and </w:t>
      </w:r>
      <w:r w:rsidR="00F527C0" w:rsidRPr="00212E13">
        <w:rPr>
          <w:rFonts w:ascii="Baskerville" w:hAnsi="Baskerville" w:cs="Times New Roman"/>
        </w:rPr>
        <w:t xml:space="preserve">Nicole </w:t>
      </w:r>
      <w:r w:rsidRPr="00212E13">
        <w:rPr>
          <w:rFonts w:ascii="Baskerville" w:hAnsi="Baskerville" w:cs="Times New Roman"/>
        </w:rPr>
        <w:t xml:space="preserve">Mihalopulous. </w:t>
      </w:r>
      <w:r w:rsidR="000B4E0A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Pediatric Research and Health Care for Transgender and Gender Diverse Adolescents and Young Adults: Improving (Biopsychosocial) Health Outcomes</w:t>
      </w:r>
      <w:r w:rsidR="004B50FB" w:rsidRPr="00212E13">
        <w:rPr>
          <w:rFonts w:ascii="Baskerville" w:hAnsi="Baskerville" w:cs="Times New Roman"/>
        </w:rPr>
        <w:t>.</w:t>
      </w:r>
      <w:r w:rsidR="000B4E0A" w:rsidRPr="00212E13">
        <w:rPr>
          <w:rFonts w:ascii="Baskerville" w:hAnsi="Baskerville" w:cs="Times New Roman"/>
        </w:rPr>
        <w:t>”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Academic Pediatrics</w:t>
      </w:r>
      <w:r w:rsidRPr="00212E13">
        <w:rPr>
          <w:rFonts w:ascii="Baskerville" w:hAnsi="Baskerville" w:cs="Times New Roman"/>
        </w:rPr>
        <w:t xml:space="preserve"> 21(1): p32-42. DOI: 10.1016/j.acap.2020.09.010</w:t>
      </w:r>
      <w:r w:rsidR="00E908E4">
        <w:rPr>
          <w:rFonts w:ascii="Baskerville" w:hAnsi="Baskerville" w:cs="Times New Roman"/>
        </w:rPr>
        <w:t>.</w:t>
      </w:r>
    </w:p>
    <w:p w14:paraId="4A951A53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551FCA87" w14:textId="3D4BF899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2020</w:t>
      </w:r>
      <w:r w:rsidRPr="00212E13">
        <w:rPr>
          <w:rFonts w:ascii="Baskerville" w:hAnsi="Baskerville" w:cs="Times New Roman"/>
        </w:rPr>
        <w:tab/>
        <w:t xml:space="preserve">Gull, </w:t>
      </w:r>
      <w:proofErr w:type="gramStart"/>
      <w:r w:rsidRPr="00212E13">
        <w:rPr>
          <w:rFonts w:ascii="Baskerville" w:hAnsi="Baskerville" w:cs="Times New Roman"/>
        </w:rPr>
        <w:t>Bethany,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="009E72D4" w:rsidRPr="00212E13">
        <w:rPr>
          <w:rFonts w:ascii="Baskerville" w:hAnsi="Baskerville" w:cs="Times New Roman"/>
        </w:rPr>
        <w:t>*</w:t>
      </w:r>
      <w:r w:rsidRPr="00212E13">
        <w:rPr>
          <w:rFonts w:ascii="Baskerville" w:hAnsi="Baskerville" w:cs="Times New Roman"/>
        </w:rPr>
        <w:t xml:space="preserve"> and </w:t>
      </w:r>
      <w:r w:rsidR="000B4E0A" w:rsidRPr="00A01FED">
        <w:rPr>
          <w:rFonts w:ascii="Baskerville" w:hAnsi="Baskerville" w:cs="Times New Roman"/>
          <w:b/>
          <w:bCs/>
        </w:rPr>
        <w:t xml:space="preserve">Claudia </w:t>
      </w:r>
      <w:r w:rsidRPr="00A01FED">
        <w:rPr>
          <w:rFonts w:ascii="Baskerville" w:hAnsi="Baskerville" w:cs="Times New Roman"/>
          <w:b/>
          <w:bCs/>
        </w:rPr>
        <w:t>Geist</w:t>
      </w:r>
      <w:r w:rsidRPr="00212E13">
        <w:rPr>
          <w:rFonts w:ascii="Baskerville" w:hAnsi="Baskerville" w:cs="Times New Roman"/>
        </w:rPr>
        <w:t xml:space="preserve">. </w:t>
      </w:r>
      <w:r w:rsidR="000B4E0A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Godly Husbands and Housework: An International Comparison of the Role of Religion in Men’s Participation in Domestic Labor.</w:t>
      </w:r>
      <w:r w:rsidR="000B4E0A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Social Compass</w:t>
      </w:r>
      <w:r w:rsidRPr="00212E13">
        <w:rPr>
          <w:rFonts w:ascii="Baskerville" w:hAnsi="Baskerville" w:cs="Times New Roman"/>
        </w:rPr>
        <w:t xml:space="preserve"> 67(3) 389-409.</w:t>
      </w:r>
      <w:r w:rsidR="00BF4352">
        <w:rPr>
          <w:rFonts w:ascii="Baskerville" w:hAnsi="Baskerville" w:cs="Times New Roman"/>
        </w:rPr>
        <w:t xml:space="preserve"> </w:t>
      </w:r>
    </w:p>
    <w:p w14:paraId="3FA977DB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367EC17" w14:textId="0A75CC1F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2020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 xml:space="preserve">Geist, </w:t>
      </w:r>
      <w:proofErr w:type="gramStart"/>
      <w:r w:rsidRPr="00A01FED">
        <w:rPr>
          <w:rFonts w:ascii="Baskerville" w:hAnsi="Baskerville" w:cs="Times New Roman"/>
          <w:b/>
          <w:bCs/>
        </w:rPr>
        <w:t>Claudia</w:t>
      </w:r>
      <w:proofErr w:type="gramEnd"/>
      <w:r w:rsidRPr="00212E13">
        <w:rPr>
          <w:rFonts w:ascii="Baskerville" w:hAnsi="Baskerville" w:cs="Times New Roman"/>
        </w:rPr>
        <w:t xml:space="preserve"> and </w:t>
      </w:r>
      <w:r w:rsidR="000B4E0A" w:rsidRPr="00212E13">
        <w:rPr>
          <w:rFonts w:ascii="Baskerville" w:hAnsi="Baskerville" w:cs="Times New Roman"/>
        </w:rPr>
        <w:t xml:space="preserve">Wade M. </w:t>
      </w:r>
      <w:r w:rsidRPr="00212E13">
        <w:rPr>
          <w:rFonts w:ascii="Baskerville" w:hAnsi="Baskerville" w:cs="Times New Roman"/>
        </w:rPr>
        <w:t xml:space="preserve">Cole. </w:t>
      </w:r>
      <w:r w:rsidR="000B4E0A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Beyond Geography: Cultural Zones and Global Patterns of Modern-method Contraceptive Use.</w:t>
      </w:r>
      <w:r w:rsidR="000B4E0A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Health Care for Women International</w:t>
      </w:r>
      <w:r w:rsidRPr="00212E13">
        <w:rPr>
          <w:rFonts w:ascii="Baskerville" w:hAnsi="Baskerville" w:cs="Times New Roman"/>
        </w:rPr>
        <w:t xml:space="preserve"> 41(4) 382-396. </w:t>
      </w:r>
      <w:hyperlink r:id="rId11" w:history="1">
        <w:r w:rsidR="00BF4352" w:rsidRPr="0072165A">
          <w:rPr>
            <w:rStyle w:val="Hyperlink"/>
            <w:rFonts w:ascii="Baskerville" w:hAnsi="Baskerville" w:cs="Times New Roman"/>
          </w:rPr>
          <w:t>https://doi.org/10.1080/07399332.2019.1672170</w:t>
        </w:r>
      </w:hyperlink>
      <w:r w:rsidR="00E908E4">
        <w:rPr>
          <w:rFonts w:ascii="Baskerville" w:hAnsi="Baskerville" w:cs="Times New Roman"/>
        </w:rPr>
        <w:t>.</w:t>
      </w:r>
    </w:p>
    <w:p w14:paraId="24D91EE6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388330A7" w14:textId="5E87D5DA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2019 </w:t>
      </w:r>
      <w:r w:rsidRPr="00212E13">
        <w:rPr>
          <w:rFonts w:ascii="Baskerville" w:hAnsi="Baskerville" w:cs="Times New Roman"/>
        </w:rPr>
        <w:tab/>
        <w:t xml:space="preserve">Tabler, </w:t>
      </w:r>
      <w:proofErr w:type="gramStart"/>
      <w:r w:rsidRPr="00212E13">
        <w:rPr>
          <w:rFonts w:ascii="Baskerville" w:hAnsi="Baskerville" w:cs="Times New Roman"/>
        </w:rPr>
        <w:t>Jennifer,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Pr="00212E13">
        <w:rPr>
          <w:rFonts w:ascii="Baskerville" w:hAnsi="Baskerville" w:cs="Times New Roman"/>
        </w:rPr>
        <w:t xml:space="preserve"> </w:t>
      </w:r>
      <w:r w:rsidR="000B4E0A" w:rsidRPr="00A01FED">
        <w:rPr>
          <w:rFonts w:ascii="Baskerville" w:hAnsi="Baskerville" w:cs="Times New Roman"/>
          <w:b/>
          <w:bCs/>
        </w:rPr>
        <w:t xml:space="preserve">Claudia </w:t>
      </w:r>
      <w:r w:rsidRPr="00A01FED">
        <w:rPr>
          <w:rFonts w:ascii="Baskerville" w:hAnsi="Baskerville" w:cs="Times New Roman"/>
          <w:b/>
          <w:bCs/>
        </w:rPr>
        <w:t>Geist</w:t>
      </w:r>
      <w:r w:rsidRPr="00212E13">
        <w:rPr>
          <w:rFonts w:ascii="Baskerville" w:hAnsi="Baskerville" w:cs="Times New Roman"/>
        </w:rPr>
        <w:t>,</w:t>
      </w:r>
      <w:r w:rsidR="004B50FB"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>Rachel M.</w:t>
      </w:r>
      <w:r w:rsidRPr="00212E13">
        <w:rPr>
          <w:rFonts w:ascii="Baskerville" w:hAnsi="Baskerville" w:cs="Times New Roman"/>
        </w:rPr>
        <w:t xml:space="preserve"> Schmitz, </w:t>
      </w:r>
      <w:r w:rsidR="000B4E0A" w:rsidRPr="00212E13">
        <w:rPr>
          <w:rFonts w:ascii="Baskerville" w:hAnsi="Baskerville" w:cs="Times New Roman"/>
        </w:rPr>
        <w:t>Jason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 xml:space="preserve">Nagata. </w:t>
      </w:r>
      <w:r w:rsidR="000B4E0A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Does it Get Better? Change in Depressive Symptoms from Late-Adolescence to Early-Adulthood,  Disordered Eating Behaviors, and Sexual Identity.</w:t>
      </w:r>
      <w:r w:rsidR="000B4E0A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Journal of Gay and Lesbian Mental Health</w:t>
      </w:r>
      <w:r w:rsidRPr="00212E13">
        <w:rPr>
          <w:rFonts w:ascii="Baskerville" w:hAnsi="Baskerville" w:cs="Times New Roman"/>
        </w:rPr>
        <w:t xml:space="preserve"> 2: 1-23.</w:t>
      </w:r>
      <w:r w:rsidR="004B50FB" w:rsidRPr="00212E13">
        <w:rPr>
          <w:rFonts w:ascii="Baskerville" w:hAnsi="Baskerville" w:cs="Times New Roman"/>
        </w:rPr>
        <w:t xml:space="preserve"> </w:t>
      </w:r>
      <w:hyperlink r:id="rId12" w:history="1">
        <w:r w:rsidR="00BF4352" w:rsidRPr="0072165A">
          <w:rPr>
            <w:rStyle w:val="Hyperlink"/>
            <w:rFonts w:ascii="Baskerville" w:hAnsi="Baskerville" w:cs="Times New Roman"/>
          </w:rPr>
          <w:t>https://doi.org/10.1080/19359705.2019.1568944</w:t>
        </w:r>
      </w:hyperlink>
      <w:r w:rsidR="00E908E4">
        <w:rPr>
          <w:rFonts w:ascii="Baskerville" w:hAnsi="Baskerville" w:cs="Times New Roman"/>
        </w:rPr>
        <w:t>.</w:t>
      </w:r>
      <w:r w:rsidR="00BF4352">
        <w:rPr>
          <w:rFonts w:ascii="Baskerville" w:hAnsi="Baskerville" w:cs="Times New Roman"/>
        </w:rPr>
        <w:t xml:space="preserve"> </w:t>
      </w:r>
    </w:p>
    <w:p w14:paraId="1BEE3B01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2F6F0653" w14:textId="32632D5C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2019</w:t>
      </w:r>
      <w:r w:rsidRPr="00212E13">
        <w:rPr>
          <w:rFonts w:ascii="Baskerville" w:hAnsi="Baskerville" w:cs="Times New Roman"/>
        </w:rPr>
        <w:tab/>
        <w:t xml:space="preserve">Simmons, Rebecca, </w:t>
      </w:r>
      <w:r w:rsidR="000B4E0A" w:rsidRPr="00212E13">
        <w:rPr>
          <w:rFonts w:ascii="Baskerville" w:hAnsi="Baskerville" w:cs="Times New Roman"/>
        </w:rPr>
        <w:t xml:space="preserve">Jessica </w:t>
      </w:r>
      <w:r w:rsidRPr="00212E13">
        <w:rPr>
          <w:rFonts w:ascii="Baskerville" w:hAnsi="Baskerville" w:cs="Times New Roman"/>
        </w:rPr>
        <w:t>Sanders,</w:t>
      </w:r>
      <w:r w:rsidR="004B50FB" w:rsidRPr="00212E13">
        <w:rPr>
          <w:rFonts w:ascii="Baskerville" w:hAnsi="Baskerville" w:cs="Times New Roman"/>
        </w:rPr>
        <w:t xml:space="preserve"> </w:t>
      </w:r>
      <w:r w:rsidR="000B4E0A" w:rsidRPr="00A01FED">
        <w:rPr>
          <w:rFonts w:ascii="Baskerville" w:hAnsi="Baskerville" w:cs="Times New Roman"/>
          <w:b/>
          <w:bCs/>
        </w:rPr>
        <w:t>Claudia</w:t>
      </w:r>
      <w:r w:rsidR="004B50FB" w:rsidRPr="00A01FED">
        <w:rPr>
          <w:rFonts w:ascii="Baskerville" w:hAnsi="Baskerville" w:cs="Times New Roman"/>
          <w:b/>
          <w:bCs/>
        </w:rPr>
        <w:t xml:space="preserve"> </w:t>
      </w:r>
      <w:r w:rsidRPr="00A01FED">
        <w:rPr>
          <w:rFonts w:ascii="Baskerville" w:hAnsi="Baskerville" w:cs="Times New Roman"/>
          <w:b/>
          <w:bCs/>
        </w:rPr>
        <w:t>Geist</w:t>
      </w:r>
      <w:r w:rsidRPr="00212E13">
        <w:rPr>
          <w:rFonts w:ascii="Baskerville" w:hAnsi="Baskerville" w:cs="Times New Roman"/>
        </w:rPr>
        <w:t>,</w:t>
      </w:r>
      <w:r w:rsidR="004B50FB"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>Lori M.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 xml:space="preserve">Gawron, </w:t>
      </w:r>
      <w:r w:rsidR="000B4E0A" w:rsidRPr="00212E13">
        <w:rPr>
          <w:rFonts w:ascii="Baskerville" w:hAnsi="Baskerville" w:cs="Times New Roman"/>
        </w:rPr>
        <w:t xml:space="preserve">Kyl </w:t>
      </w:r>
      <w:r w:rsidRPr="00212E13">
        <w:rPr>
          <w:rFonts w:ascii="Baskerville" w:hAnsi="Baskerville" w:cs="Times New Roman"/>
        </w:rPr>
        <w:t xml:space="preserve">Myers, </w:t>
      </w:r>
      <w:r w:rsidR="000B4E0A" w:rsidRPr="00212E13">
        <w:rPr>
          <w:rFonts w:ascii="Baskerville" w:hAnsi="Baskerville" w:cs="Times New Roman"/>
        </w:rPr>
        <w:t>and David K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 xml:space="preserve">Turok. </w:t>
      </w:r>
      <w:r w:rsidR="000B4E0A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Predictors of contraceptive switching and discontinuation within the first six months of use among HER Salt Lake study participants.</w:t>
      </w:r>
      <w:r w:rsidR="000B4E0A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American Journal of Obstetrics &amp; Gynecology 220</w:t>
      </w:r>
      <w:r w:rsidRPr="00212E13">
        <w:rPr>
          <w:rFonts w:ascii="Baskerville" w:hAnsi="Baskerville" w:cs="Times New Roman"/>
        </w:rPr>
        <w:t>(4): 376. https://doi.org/10.1016/j.ajog.2018.12.022</w:t>
      </w:r>
      <w:r w:rsidR="00E908E4">
        <w:rPr>
          <w:rFonts w:ascii="Baskerville" w:hAnsi="Baskerville" w:cs="Times New Roman"/>
        </w:rPr>
        <w:t>.</w:t>
      </w:r>
    </w:p>
    <w:p w14:paraId="515273F2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336E3ED" w14:textId="74F7A603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2019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 w:rsidRPr="00212E13">
        <w:rPr>
          <w:rFonts w:ascii="Baskerville" w:hAnsi="Baskerville" w:cs="Times New Roman"/>
        </w:rPr>
        <w:t xml:space="preserve">, </w:t>
      </w:r>
      <w:r w:rsidR="000B4E0A" w:rsidRPr="00212E13">
        <w:rPr>
          <w:rFonts w:ascii="Baskerville" w:hAnsi="Baskerville" w:cs="Times New Roman"/>
        </w:rPr>
        <w:t xml:space="preserve">Bethany </w:t>
      </w:r>
      <w:r w:rsidRPr="00212E13">
        <w:rPr>
          <w:rFonts w:ascii="Baskerville" w:hAnsi="Baskerville" w:cs="Times New Roman"/>
        </w:rPr>
        <w:t xml:space="preserve">Everett, </w:t>
      </w:r>
      <w:r w:rsidR="000B4E0A" w:rsidRPr="00212E13">
        <w:rPr>
          <w:rFonts w:ascii="Baskerville" w:hAnsi="Baskerville" w:cs="Times New Roman"/>
        </w:rPr>
        <w:t>Kyl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>Myers,</w:t>
      </w:r>
      <w:r w:rsidR="004B50FB"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>Jessica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 xml:space="preserve">Sanders, </w:t>
      </w:r>
      <w:r w:rsidR="000B4E0A" w:rsidRPr="00212E13">
        <w:rPr>
          <w:rFonts w:ascii="Baskerville" w:hAnsi="Baskerville" w:cs="Times New Roman"/>
        </w:rPr>
        <w:t xml:space="preserve">Rebecca </w:t>
      </w:r>
      <w:r w:rsidRPr="00212E13">
        <w:rPr>
          <w:rFonts w:ascii="Baskerville" w:hAnsi="Baskerville" w:cs="Times New Roman"/>
        </w:rPr>
        <w:t xml:space="preserve">Simmons, </w:t>
      </w:r>
      <w:r w:rsidR="000B4E0A" w:rsidRPr="00212E13">
        <w:rPr>
          <w:rFonts w:ascii="Baskerville" w:hAnsi="Baskerville" w:cs="Times New Roman"/>
        </w:rPr>
        <w:t xml:space="preserve">Abigail R. </w:t>
      </w:r>
      <w:r w:rsidRPr="00212E13">
        <w:rPr>
          <w:rFonts w:ascii="Baskerville" w:hAnsi="Baskerville" w:cs="Times New Roman"/>
        </w:rPr>
        <w:t>Aiken,</w:t>
      </w:r>
      <w:r w:rsidR="004B50FB"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 xml:space="preserve">Patty </w:t>
      </w:r>
      <w:r w:rsidRPr="00212E13">
        <w:rPr>
          <w:rFonts w:ascii="Baskerville" w:hAnsi="Baskerville" w:cs="Times New Roman"/>
        </w:rPr>
        <w:t>Cason,</w:t>
      </w:r>
      <w:r w:rsidR="000B4E0A" w:rsidRPr="00212E13">
        <w:rPr>
          <w:rFonts w:ascii="Baskerville" w:hAnsi="Baskerville" w:cs="Times New Roman"/>
        </w:rPr>
        <w:t xml:space="preserve"> David K. </w:t>
      </w:r>
      <w:r w:rsidRPr="00212E13">
        <w:rPr>
          <w:rFonts w:ascii="Baskerville" w:hAnsi="Baskerville" w:cs="Times New Roman"/>
        </w:rPr>
        <w:t>Turok</w:t>
      </w:r>
      <w:r w:rsidR="000B4E0A" w:rsidRPr="00212E13">
        <w:rPr>
          <w:rFonts w:ascii="Baskerville" w:hAnsi="Baskerville" w:cs="Times New Roman"/>
        </w:rPr>
        <w:t>. “</w:t>
      </w:r>
      <w:r w:rsidRPr="00212E13">
        <w:rPr>
          <w:rFonts w:ascii="Baskerville" w:hAnsi="Baskerville" w:cs="Times New Roman"/>
        </w:rPr>
        <w:t>Beyond Intent: Exploring the association of contraceptive choice with PATH questions.</w:t>
      </w:r>
      <w:r w:rsidR="000B4E0A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Contraception</w:t>
      </w:r>
      <w:r w:rsidRPr="00212E13">
        <w:rPr>
          <w:rFonts w:ascii="Baskerville" w:hAnsi="Baskerville" w:cs="Times New Roman"/>
        </w:rPr>
        <w:t xml:space="preserve"> 99(1): 22-26. https://doi.org/10.1016/j.contraception.2018.08.014</w:t>
      </w:r>
      <w:r w:rsidR="00BF4352">
        <w:rPr>
          <w:rFonts w:ascii="Baskerville" w:hAnsi="Baskerville" w:cs="Times New Roman"/>
        </w:rPr>
        <w:t>.</w:t>
      </w:r>
    </w:p>
    <w:p w14:paraId="4BD2F335" w14:textId="77777777" w:rsidR="00D947FF" w:rsidRPr="00212E13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76C9189C" w14:textId="5BA8AF02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</w:t>
      </w:r>
      <w:r w:rsidRPr="00212E13">
        <w:rPr>
          <w:rFonts w:ascii="Baskerville" w:hAnsi="Baskerville" w:cs="Times New Roman"/>
        </w:rPr>
        <w:tab/>
        <w:t xml:space="preserve">Everett, Bethany, </w:t>
      </w:r>
      <w:r w:rsidR="000B4E0A" w:rsidRPr="00212E13">
        <w:rPr>
          <w:rFonts w:ascii="Baskerville" w:hAnsi="Baskerville" w:cs="Times New Roman"/>
        </w:rPr>
        <w:t xml:space="preserve">Jessica </w:t>
      </w:r>
      <w:r w:rsidRPr="00212E13">
        <w:rPr>
          <w:rFonts w:ascii="Baskerville" w:hAnsi="Baskerville" w:cs="Times New Roman"/>
        </w:rPr>
        <w:t xml:space="preserve">Sanders, </w:t>
      </w:r>
      <w:r w:rsidR="000B4E0A" w:rsidRPr="00212E13">
        <w:rPr>
          <w:rFonts w:ascii="Baskerville" w:hAnsi="Baskerville" w:cs="Times New Roman"/>
        </w:rPr>
        <w:t xml:space="preserve">Kyl </w:t>
      </w:r>
      <w:r w:rsidRPr="00212E13">
        <w:rPr>
          <w:rFonts w:ascii="Baskerville" w:hAnsi="Baskerville" w:cs="Times New Roman"/>
        </w:rPr>
        <w:t>Myers,</w:t>
      </w:r>
      <w:r w:rsidR="004B50FB" w:rsidRPr="00212E13">
        <w:rPr>
          <w:rFonts w:ascii="Baskerville" w:hAnsi="Baskerville" w:cs="Times New Roman"/>
        </w:rPr>
        <w:t xml:space="preserve"> </w:t>
      </w:r>
      <w:r w:rsidR="000B4E0A" w:rsidRPr="00A01FED">
        <w:rPr>
          <w:rFonts w:ascii="Baskerville" w:hAnsi="Baskerville" w:cs="Times New Roman"/>
          <w:b/>
          <w:bCs/>
        </w:rPr>
        <w:t xml:space="preserve">Claudia </w:t>
      </w:r>
      <w:r w:rsidRPr="00A01FED">
        <w:rPr>
          <w:rFonts w:ascii="Baskerville" w:hAnsi="Baskerville" w:cs="Times New Roman"/>
          <w:b/>
          <w:bCs/>
        </w:rPr>
        <w:t>Geist</w:t>
      </w:r>
      <w:r w:rsidRPr="00212E13">
        <w:rPr>
          <w:rFonts w:ascii="Baskerville" w:hAnsi="Baskerville" w:cs="Times New Roman"/>
        </w:rPr>
        <w:t>,</w:t>
      </w:r>
      <w:r w:rsidR="004B50FB"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 xml:space="preserve">David K. </w:t>
      </w:r>
      <w:r w:rsidRPr="00212E13">
        <w:rPr>
          <w:rFonts w:ascii="Baskerville" w:hAnsi="Baskerville" w:cs="Times New Roman"/>
        </w:rPr>
        <w:t>Turok</w:t>
      </w:r>
      <w:r w:rsidR="000B4E0A" w:rsidRPr="00212E13">
        <w:rPr>
          <w:rFonts w:ascii="Baskerville" w:hAnsi="Baskerville" w:cs="Times New Roman"/>
        </w:rPr>
        <w:t>.</w:t>
      </w:r>
      <w:r w:rsidR="004B50FB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 xml:space="preserve">“One in three Challenging heteronormative assumptions in family planning clinics.” </w:t>
      </w:r>
      <w:r w:rsidRPr="00212E13">
        <w:rPr>
          <w:rFonts w:ascii="Baskerville" w:hAnsi="Baskerville" w:cs="Times New Roman"/>
          <w:i/>
          <w:iCs/>
        </w:rPr>
        <w:t>Contraception</w:t>
      </w:r>
      <w:r w:rsidRPr="00212E13">
        <w:rPr>
          <w:rFonts w:ascii="Baskerville" w:hAnsi="Baskerville" w:cs="Times New Roman"/>
        </w:rPr>
        <w:t xml:space="preserve"> 98(4): 270-274.  </w:t>
      </w:r>
      <w:hyperlink r:id="rId13" w:history="1">
        <w:r w:rsidR="00BF4352" w:rsidRPr="0072165A">
          <w:rPr>
            <w:rStyle w:val="Hyperlink"/>
            <w:rFonts w:ascii="Baskerville" w:hAnsi="Baskerville" w:cs="Times New Roman"/>
          </w:rPr>
          <w:t>https://doi.org/10.1016/j.contraception.2018.06.007</w:t>
        </w:r>
      </w:hyperlink>
      <w:r w:rsidR="00BF4352">
        <w:rPr>
          <w:rFonts w:ascii="Baskerville" w:hAnsi="Baskerville" w:cs="Times New Roman"/>
        </w:rPr>
        <w:t>.</w:t>
      </w:r>
    </w:p>
    <w:p w14:paraId="1BC20924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6F77794" w14:textId="76E3A24E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2018 </w:t>
      </w:r>
      <w:r w:rsidRPr="00212E13">
        <w:rPr>
          <w:rFonts w:ascii="Baskerville" w:hAnsi="Baskerville" w:cs="Times New Roman"/>
        </w:rPr>
        <w:tab/>
        <w:t xml:space="preserve">Tabler, </w:t>
      </w:r>
      <w:proofErr w:type="gramStart"/>
      <w:r w:rsidRPr="00212E13">
        <w:rPr>
          <w:rFonts w:ascii="Baskerville" w:hAnsi="Baskerville" w:cs="Times New Roman"/>
        </w:rPr>
        <w:t>Jennifer,</w:t>
      </w:r>
      <w:r w:rsidR="009E72D4" w:rsidRPr="00212E13">
        <w:rPr>
          <w:rFonts w:ascii="Baskerville" w:hAnsi="Baskerville" w:cs="Times New Roman"/>
        </w:rPr>
        <w:t>*</w:t>
      </w:r>
      <w:proofErr w:type="gramEnd"/>
      <w:r w:rsidR="009E72D4" w:rsidRPr="00212E13">
        <w:rPr>
          <w:rFonts w:ascii="Baskerville" w:hAnsi="Baskerville" w:cs="Times New Roman"/>
        </w:rPr>
        <w:t>*</w:t>
      </w:r>
      <w:r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 xml:space="preserve">Rachel M. </w:t>
      </w:r>
      <w:r w:rsidRPr="00212E13">
        <w:rPr>
          <w:rFonts w:ascii="Baskerville" w:hAnsi="Baskerville" w:cs="Times New Roman"/>
        </w:rPr>
        <w:t xml:space="preserve">Schmitz, </w:t>
      </w:r>
      <w:r w:rsidR="000B4E0A" w:rsidRPr="00A01FED">
        <w:rPr>
          <w:rFonts w:ascii="Baskerville" w:hAnsi="Baskerville" w:cs="Times New Roman"/>
          <w:b/>
          <w:bCs/>
        </w:rPr>
        <w:t>Claudia</w:t>
      </w:r>
      <w:r w:rsidR="004B50FB" w:rsidRPr="00A01FED">
        <w:rPr>
          <w:rFonts w:ascii="Baskerville" w:hAnsi="Baskerville" w:cs="Times New Roman"/>
          <w:b/>
          <w:bCs/>
        </w:rPr>
        <w:t xml:space="preserve"> </w:t>
      </w:r>
      <w:r w:rsidRPr="00A01FED">
        <w:rPr>
          <w:rFonts w:ascii="Baskerville" w:hAnsi="Baskerville" w:cs="Times New Roman"/>
          <w:b/>
          <w:bCs/>
        </w:rPr>
        <w:t>Geist</w:t>
      </w:r>
      <w:r w:rsidRPr="00212E13">
        <w:rPr>
          <w:rFonts w:ascii="Baskerville" w:hAnsi="Baskerville" w:cs="Times New Roman"/>
        </w:rPr>
        <w:t xml:space="preserve">, </w:t>
      </w:r>
      <w:r w:rsidR="000B4E0A" w:rsidRPr="00212E13">
        <w:rPr>
          <w:rFonts w:ascii="Baskerville" w:hAnsi="Baskerville" w:cs="Times New Roman"/>
        </w:rPr>
        <w:t>Rebecca L.</w:t>
      </w:r>
      <w:r w:rsidRPr="00212E13">
        <w:rPr>
          <w:rFonts w:ascii="Baskerville" w:hAnsi="Baskerville" w:cs="Times New Roman"/>
        </w:rPr>
        <w:t>Utz,</w:t>
      </w:r>
      <w:r w:rsidR="00A63BDF"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>Ken R.</w:t>
      </w:r>
      <w:r w:rsidR="00A63BDF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>Smith</w:t>
      </w:r>
      <w:r w:rsidR="000B4E0A" w:rsidRPr="00212E13">
        <w:rPr>
          <w:rFonts w:ascii="Baskerville" w:hAnsi="Baskerville" w:cs="Times New Roman"/>
        </w:rPr>
        <w:t>.</w:t>
      </w:r>
      <w:r w:rsidR="00A63BDF" w:rsidRPr="00212E13">
        <w:rPr>
          <w:rFonts w:ascii="Baskerville" w:hAnsi="Baskerville" w:cs="Times New Roman"/>
        </w:rPr>
        <w:t xml:space="preserve"> </w:t>
      </w:r>
      <w:r w:rsidR="000B4E0A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Age at First Birth and Parity in Early Adulthood of Young Women with Eating Disorder Psychopathology: Does Methodological Approach Shape Women’s Health Research Outcomes?</w:t>
      </w:r>
      <w:r w:rsidR="005045E0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Journal of Women’s Health</w:t>
      </w:r>
      <w:r w:rsidRPr="00212E13">
        <w:rPr>
          <w:rFonts w:ascii="Baskerville" w:hAnsi="Baskerville" w:cs="Times New Roman"/>
        </w:rPr>
        <w:t xml:space="preserve"> 27(11): 1389-1399.</w:t>
      </w:r>
      <w:r w:rsidR="00A63BDF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>https://doi.org/10.1089/jwh.2017</w:t>
      </w:r>
      <w:r w:rsidR="00BF4352">
        <w:rPr>
          <w:rFonts w:ascii="Baskerville" w:hAnsi="Baskerville" w:cs="Times New Roman"/>
        </w:rPr>
        <w:t xml:space="preserve">. </w:t>
      </w:r>
    </w:p>
    <w:p w14:paraId="3EB35749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0128624A" w14:textId="4EBC73D2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2018 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 xml:space="preserve">Geist, </w:t>
      </w:r>
      <w:proofErr w:type="gramStart"/>
      <w:r w:rsidRPr="00A01FED">
        <w:rPr>
          <w:rFonts w:ascii="Baskerville" w:hAnsi="Baskerville" w:cs="Times New Roman"/>
          <w:b/>
          <w:bCs/>
        </w:rPr>
        <w:t>Claudia</w:t>
      </w:r>
      <w:proofErr w:type="gramEnd"/>
      <w:r w:rsidRPr="00212E13">
        <w:rPr>
          <w:rFonts w:ascii="Baskerville" w:hAnsi="Baskerville" w:cs="Times New Roman"/>
        </w:rPr>
        <w:t xml:space="preserve"> and </w:t>
      </w:r>
      <w:r w:rsidR="005045E0" w:rsidRPr="00212E13">
        <w:rPr>
          <w:rFonts w:ascii="Baskerville" w:hAnsi="Baskerville" w:cs="Times New Roman"/>
        </w:rPr>
        <w:t xml:space="preserve">Megan M. </w:t>
      </w:r>
      <w:r w:rsidRPr="00212E13">
        <w:rPr>
          <w:rFonts w:ascii="Baskerville" w:hAnsi="Baskerville" w:cs="Times New Roman"/>
        </w:rPr>
        <w:t>Reynolds</w:t>
      </w:r>
      <w:r w:rsidR="005045E0" w:rsidRPr="00212E13">
        <w:rPr>
          <w:rFonts w:ascii="Baskerville" w:hAnsi="Baskerville" w:cs="Times New Roman"/>
        </w:rPr>
        <w:t>.</w:t>
      </w:r>
      <w:r w:rsidR="00A63BDF" w:rsidRPr="00212E13">
        <w:rPr>
          <w:rFonts w:ascii="Baskerville" w:hAnsi="Baskerville" w:cs="Times New Roman"/>
        </w:rPr>
        <w:t xml:space="preserve"> </w:t>
      </w:r>
      <w:r w:rsidR="005045E0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Men’s and Women’s Marriage and Cohabitation Earnings Gaps in Comparative Perspective</w:t>
      </w:r>
      <w:r w:rsidR="00A63BDF" w:rsidRPr="00212E13">
        <w:rPr>
          <w:rFonts w:ascii="Baskerville" w:hAnsi="Baskerville" w:cs="Times New Roman"/>
        </w:rPr>
        <w:t>.</w:t>
      </w:r>
      <w:r w:rsidR="005045E0" w:rsidRPr="00212E13">
        <w:rPr>
          <w:rFonts w:ascii="Baskerville" w:hAnsi="Baskerville" w:cs="Times New Roman"/>
        </w:rPr>
        <w:t>”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  <w:i/>
          <w:iCs/>
        </w:rPr>
        <w:t>Journal of Comparative Family Studies</w:t>
      </w:r>
      <w:r w:rsidRPr="00212E13">
        <w:rPr>
          <w:rFonts w:ascii="Baskerville" w:hAnsi="Baskerville" w:cs="Times New Roman"/>
        </w:rPr>
        <w:t xml:space="preserve"> 49(2): 203-230.</w:t>
      </w:r>
    </w:p>
    <w:p w14:paraId="07AAC2C4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054F7166" w14:textId="15D692A2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 w:rsidRPr="00212E13">
        <w:rPr>
          <w:rFonts w:ascii="Baskerville" w:hAnsi="Baskerville" w:cs="Times New Roman"/>
        </w:rPr>
        <w:t xml:space="preserve">, and Leah Ruppanner. “Mission Impossible? New Housework Theories for Changing Families.” Journal of Family Theory and Review 10(1): 242-262. </w:t>
      </w:r>
    </w:p>
    <w:p w14:paraId="53BE1897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3E8DA2DC" w14:textId="63C413E9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 w:rsidRPr="00212E13">
        <w:rPr>
          <w:rFonts w:ascii="Baskerville" w:hAnsi="Baskerville" w:cs="Times New Roman"/>
        </w:rPr>
        <w:t xml:space="preserve">, and Jennifer </w:t>
      </w:r>
      <w:proofErr w:type="gramStart"/>
      <w:r w:rsidRPr="00212E13">
        <w:rPr>
          <w:rFonts w:ascii="Baskerville" w:hAnsi="Baskerville" w:cs="Times New Roman"/>
        </w:rPr>
        <w:t>Tabler.</w:t>
      </w:r>
      <w:r w:rsidR="0020339C" w:rsidRPr="00212E13">
        <w:rPr>
          <w:rFonts w:ascii="Baskerville" w:hAnsi="Baskerville" w:cs="Times New Roman"/>
        </w:rPr>
        <w:t>*</w:t>
      </w:r>
      <w:proofErr w:type="gramEnd"/>
      <w:r w:rsidR="0020339C" w:rsidRPr="00212E13">
        <w:rPr>
          <w:rFonts w:ascii="Baskerville" w:hAnsi="Baskerville" w:cs="Times New Roman"/>
        </w:rPr>
        <w:t>*</w:t>
      </w:r>
      <w:r w:rsidRPr="00212E13">
        <w:rPr>
          <w:rFonts w:ascii="Baskerville" w:hAnsi="Baskerville" w:cs="Times New Roman"/>
        </w:rPr>
        <w:t xml:space="preserve"> “Somebody has to DUST! Gender, Health, and Housework in Older Couples.” Journal of Women &amp; Aging 30(1): 38-48. http://dx.doi.org/10.1080/08952841.2016.1259442</w:t>
      </w:r>
      <w:r w:rsidR="00E908E4">
        <w:rPr>
          <w:rFonts w:ascii="Baskerville" w:hAnsi="Baskerville" w:cs="Times New Roman"/>
        </w:rPr>
        <w:t>.</w:t>
      </w:r>
    </w:p>
    <w:p w14:paraId="5AADA192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521C3B19" w14:textId="59D00015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</w:t>
      </w:r>
      <w:r w:rsidRPr="00212E13">
        <w:rPr>
          <w:rFonts w:ascii="Baskerville" w:hAnsi="Baskerville" w:cs="Times New Roman"/>
        </w:rPr>
        <w:tab/>
        <w:t xml:space="preserve">Jennifer </w:t>
      </w:r>
      <w:proofErr w:type="gramStart"/>
      <w:r w:rsidRPr="00212E13">
        <w:rPr>
          <w:rFonts w:ascii="Baskerville" w:hAnsi="Baskerville" w:cs="Times New Roman"/>
        </w:rPr>
        <w:t>Tabler,</w:t>
      </w:r>
      <w:r w:rsidR="0020339C" w:rsidRPr="00212E13">
        <w:rPr>
          <w:rFonts w:ascii="Baskerville" w:hAnsi="Baskerville" w:cs="Times New Roman"/>
        </w:rPr>
        <w:t>*</w:t>
      </w:r>
      <w:proofErr w:type="gramEnd"/>
      <w:r w:rsidR="0020339C" w:rsidRPr="00212E13">
        <w:rPr>
          <w:rFonts w:ascii="Baskerville" w:hAnsi="Baskerville" w:cs="Times New Roman"/>
        </w:rPr>
        <w:t>*</w:t>
      </w:r>
      <w:r w:rsidRPr="00212E13">
        <w:rPr>
          <w:rFonts w:ascii="Baskerville" w:hAnsi="Baskerville" w:cs="Times New Roman"/>
        </w:rPr>
        <w:t xml:space="preserve"> Ken Smith, Heidi Hanson, Rebecca Utz, </w:t>
      </w:r>
      <w:r w:rsidRPr="00A01FED">
        <w:rPr>
          <w:rFonts w:ascii="Baskerville" w:hAnsi="Baskerville" w:cs="Times New Roman"/>
          <w:b/>
          <w:bCs/>
        </w:rPr>
        <w:t>Claudia Geist</w:t>
      </w:r>
      <w:r w:rsidRPr="00212E13">
        <w:rPr>
          <w:rFonts w:ascii="Baskerville" w:hAnsi="Baskerville" w:cs="Times New Roman"/>
        </w:rPr>
        <w:t>. “Variation in Reproductive Outcomes of Women with Histories of Bulimia Nervosa, Anorexia Nervosa, or Eating Disorder Not Otherwise Specified Relative to the General Population and Closest-Aged Sisters.” International Journal of Eating Disorders 51(2):102-111</w:t>
      </w:r>
      <w:r w:rsidR="00E908E4">
        <w:rPr>
          <w:rFonts w:ascii="Baskerville" w:hAnsi="Baskerville" w:cs="Times New Roman"/>
        </w:rPr>
        <w:t>.</w:t>
      </w:r>
    </w:p>
    <w:p w14:paraId="20141EDA" w14:textId="77777777" w:rsidR="00D947FF" w:rsidRPr="00212E13" w:rsidRDefault="00D947FF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811D275" w14:textId="510D561B" w:rsidR="0020339C" w:rsidRPr="00212E13" w:rsidRDefault="0026280E" w:rsidP="0005241F">
      <w:pPr>
        <w:ind w:left="1800" w:hanging="1800"/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(</w:t>
      </w:r>
      <w:r w:rsidR="0020339C" w:rsidRPr="00212E13">
        <w:rPr>
          <w:rFonts w:ascii="Baskerville" w:hAnsi="Baskerville" w:cs="Times New Roman"/>
        </w:rPr>
        <w:t>2018</w:t>
      </w:r>
      <w:r>
        <w:rPr>
          <w:rFonts w:ascii="Baskerville" w:hAnsi="Baskerville" w:cs="Times New Roman"/>
        </w:rPr>
        <w:t>)</w:t>
      </w:r>
      <w:r w:rsidR="0020339C" w:rsidRPr="00212E13">
        <w:rPr>
          <w:rFonts w:ascii="Baskerville" w:hAnsi="Baskerville" w:cs="Times New Roman"/>
        </w:rPr>
        <w:tab/>
        <w:t xml:space="preserve">Cole, Wade M., and </w:t>
      </w:r>
      <w:r w:rsidR="0020339C" w:rsidRPr="00A01FED">
        <w:rPr>
          <w:rFonts w:ascii="Baskerville" w:hAnsi="Baskerville" w:cs="Times New Roman"/>
          <w:b/>
          <w:bCs/>
        </w:rPr>
        <w:t>Claudia Geist</w:t>
      </w:r>
      <w:r w:rsidR="0020339C" w:rsidRPr="00212E13">
        <w:rPr>
          <w:rFonts w:ascii="Baskerville" w:hAnsi="Baskerville" w:cs="Times New Roman"/>
        </w:rPr>
        <w:t>. “Progress without Progressives? The Effects of Development on Women’s Educational and Political Equality in Cultural Context, 1980 to 2010.” Sociology of Development 4(1): 1-69.</w:t>
      </w:r>
      <w:r>
        <w:rPr>
          <w:rFonts w:ascii="Baskerville" w:hAnsi="Baskerville" w:cs="Times New Roman"/>
        </w:rPr>
        <w:t xml:space="preserve"> (</w:t>
      </w:r>
      <w:proofErr w:type="gramStart"/>
      <w:r>
        <w:rPr>
          <w:rFonts w:ascii="Baskerville" w:hAnsi="Baskerville" w:cs="Times New Roman"/>
        </w:rPr>
        <w:t>forthcoming</w:t>
      </w:r>
      <w:proofErr w:type="gramEnd"/>
      <w:r>
        <w:rPr>
          <w:rFonts w:ascii="Baskerville" w:hAnsi="Baskerville" w:cs="Times New Roman"/>
        </w:rPr>
        <w:t xml:space="preserve"> at closing date of tenure file)</w:t>
      </w:r>
      <w:r w:rsidR="00E908E4">
        <w:rPr>
          <w:rFonts w:ascii="Baskerville" w:hAnsi="Baskerville" w:cs="Times New Roman"/>
        </w:rPr>
        <w:t>.</w:t>
      </w:r>
    </w:p>
    <w:p w14:paraId="48DF6515" w14:textId="70395283" w:rsidR="0026280E" w:rsidRDefault="0026280E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67FEB8F1" w14:textId="07AD34BC" w:rsidR="0026280E" w:rsidRPr="0026280E" w:rsidRDefault="0026280E" w:rsidP="0026280E">
      <w:pPr>
        <w:ind w:left="1800" w:hanging="1800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(</w:t>
      </w:r>
      <w:r w:rsidRPr="0026280E">
        <w:rPr>
          <w:rFonts w:ascii="Baskerville" w:hAnsi="Baskerville" w:cs="Times New Roman"/>
        </w:rPr>
        <w:t>2017</w:t>
      </w:r>
      <w:r>
        <w:rPr>
          <w:rFonts w:ascii="Baskerville" w:hAnsi="Baskerville" w:cs="Times New Roman"/>
        </w:rPr>
        <w:t>)</w:t>
      </w:r>
      <w:r w:rsidRPr="0026280E">
        <w:rPr>
          <w:rFonts w:ascii="Baskerville" w:hAnsi="Baskerville" w:cs="Times New Roman"/>
        </w:rPr>
        <w:tab/>
        <w:t xml:space="preserve">Young, Yvette, and </w:t>
      </w:r>
      <w:r w:rsidRPr="00A01FED">
        <w:rPr>
          <w:rFonts w:ascii="Baskerville" w:hAnsi="Baskerville" w:cs="Times New Roman"/>
          <w:b/>
          <w:bCs/>
        </w:rPr>
        <w:t>Claudia Geist</w:t>
      </w:r>
      <w:r w:rsidRPr="0026280E">
        <w:rPr>
          <w:rFonts w:ascii="Baskerville" w:hAnsi="Baskerville" w:cs="Times New Roman"/>
        </w:rPr>
        <w:t>. “The Gender of Joiners:  Exploring the Impact of Gender, Development and Inequality on Membership in Voluntary Associations.” Sociology of Development 3(4): 346</w:t>
      </w:r>
      <w:r w:rsidR="00A01FED">
        <w:rPr>
          <w:rFonts w:ascii="Baskerville" w:hAnsi="Baskerville" w:cs="Times New Roman"/>
        </w:rPr>
        <w:t>-</w:t>
      </w:r>
      <w:r w:rsidRPr="0026280E">
        <w:rPr>
          <w:rFonts w:ascii="Baskerville" w:hAnsi="Baskerville" w:cs="Times New Roman"/>
        </w:rPr>
        <w:t xml:space="preserve">376. DOI: 10.1525/sod.2017.3.4.346 </w:t>
      </w:r>
      <w:r>
        <w:rPr>
          <w:rFonts w:ascii="Baskerville" w:hAnsi="Baskerville" w:cs="Times New Roman"/>
        </w:rPr>
        <w:t>(</w:t>
      </w:r>
      <w:r w:rsidR="00A01FED">
        <w:rPr>
          <w:rFonts w:ascii="Baskerville" w:hAnsi="Baskerville" w:cs="Times New Roman"/>
        </w:rPr>
        <w:t xml:space="preserve">was </w:t>
      </w:r>
      <w:r>
        <w:rPr>
          <w:rFonts w:ascii="Baskerville" w:hAnsi="Baskerville" w:cs="Times New Roman"/>
        </w:rPr>
        <w:t>forthcoming at closing date of tenure file)</w:t>
      </w:r>
      <w:r w:rsidR="00E908E4">
        <w:rPr>
          <w:rFonts w:ascii="Baskerville" w:hAnsi="Baskerville" w:cs="Times New Roman"/>
        </w:rPr>
        <w:t>.</w:t>
      </w:r>
    </w:p>
    <w:p w14:paraId="621F5B4E" w14:textId="77777777" w:rsidR="0026280E" w:rsidRPr="00212E13" w:rsidRDefault="0026280E" w:rsidP="0005241F">
      <w:pPr>
        <w:ind w:left="1800" w:hanging="1800"/>
        <w:contextualSpacing/>
        <w:rPr>
          <w:rFonts w:ascii="Baskerville" w:hAnsi="Baskerville" w:cs="Times New Roman"/>
        </w:rPr>
      </w:pPr>
    </w:p>
    <w:p w14:paraId="5A099CB3" w14:textId="6B57F234" w:rsidR="00D947FF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10217E25" w14:textId="4E8439B4" w:rsidR="00BA1995" w:rsidRDefault="00BA1995" w:rsidP="0026280E">
      <w:pPr>
        <w:widowControl w:val="0"/>
        <w:spacing w:line="480" w:lineRule="auto"/>
        <w:ind w:left="1800" w:hanging="1800"/>
        <w:rPr>
          <w:rFonts w:ascii="Baskerville" w:eastAsia="Times New Roman" w:hAnsi="Baskerville" w:cs="Calibri"/>
          <w:color w:val="212121"/>
        </w:rPr>
      </w:pPr>
    </w:p>
    <w:p w14:paraId="1D9DE413" w14:textId="77777777" w:rsidR="00FD057E" w:rsidRPr="006614D9" w:rsidRDefault="00FD057E" w:rsidP="0026280E">
      <w:pPr>
        <w:widowControl w:val="0"/>
        <w:spacing w:line="480" w:lineRule="auto"/>
        <w:ind w:left="1800" w:hanging="1800"/>
        <w:rPr>
          <w:rFonts w:ascii="Baskerville" w:eastAsia="Times New Roman" w:hAnsi="Baskerville" w:cs="Calibri"/>
          <w:color w:val="212121"/>
        </w:rPr>
      </w:pPr>
    </w:p>
    <w:p w14:paraId="27BD152C" w14:textId="0C4D53CE" w:rsidR="006D3781" w:rsidRPr="0026280E" w:rsidRDefault="006D3781" w:rsidP="006D3781">
      <w:pPr>
        <w:contextualSpacing/>
        <w:rPr>
          <w:rFonts w:ascii="Baskerville" w:hAnsi="Baskerville" w:cs="Times New Roman"/>
          <w:u w:val="single"/>
        </w:rPr>
      </w:pPr>
      <w:r>
        <w:rPr>
          <w:rFonts w:ascii="Baskerville" w:hAnsi="Baskerville" w:cs="Times New Roman"/>
        </w:rPr>
        <w:t>EDITED BOOK CHAPTERS</w:t>
      </w:r>
      <w:r w:rsidR="00A45878">
        <w:rPr>
          <w:rFonts w:ascii="Baskerville" w:hAnsi="Baskerville" w:cs="Times New Roman"/>
        </w:rPr>
        <w:t xml:space="preserve"> </w:t>
      </w:r>
    </w:p>
    <w:p w14:paraId="7956180D" w14:textId="77777777" w:rsidR="00945BD1" w:rsidRPr="00212E13" w:rsidRDefault="00945BD1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3B31C616" w14:textId="77777777" w:rsidR="00A45878" w:rsidRPr="00491CE4" w:rsidRDefault="00A45878" w:rsidP="00A45878">
      <w:pPr>
        <w:ind w:left="1440" w:hanging="1440"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lastRenderedPageBreak/>
        <w:t>Forthcoming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>
        <w:rPr>
          <w:rFonts w:ascii="Baskerville" w:hAnsi="Baskerville" w:cs="Times New Roman"/>
        </w:rPr>
        <w:t xml:space="preserve">, </w:t>
      </w:r>
      <w:r w:rsidRPr="00212E13">
        <w:rPr>
          <w:rFonts w:ascii="Baskerville" w:hAnsi="Baskerville" w:cs="Times New Roman"/>
        </w:rPr>
        <w:t>Brian</w:t>
      </w:r>
      <w:r>
        <w:rPr>
          <w:rFonts w:ascii="Baskerville" w:hAnsi="Baskerville" w:cs="Times New Roman"/>
        </w:rPr>
        <w:t xml:space="preserve"> Powell</w:t>
      </w:r>
      <w:r w:rsidRPr="00212E13">
        <w:rPr>
          <w:rFonts w:ascii="Baskerville" w:hAnsi="Baskerville" w:cs="Times New Roman"/>
        </w:rPr>
        <w:t xml:space="preserve">, Catherine Bolzendahl, and Lala Carr Steelman. </w:t>
      </w:r>
      <w:r w:rsidRPr="00491CE4">
        <w:rPr>
          <w:rFonts w:ascii="Baskerville" w:hAnsi="Baskerville" w:cs="Times New Roman"/>
        </w:rPr>
        <w:t>“</w:t>
      </w:r>
      <w:bookmarkStart w:id="0" w:name="_heading=h.gjdgxs" w:colFirst="0" w:colLast="0"/>
      <w:bookmarkEnd w:id="0"/>
      <w:r w:rsidRPr="00491CE4">
        <w:rPr>
          <w:rFonts w:ascii="Baskerville" w:hAnsi="Baskerville" w:cs="Times New Roman"/>
        </w:rPr>
        <w:t>Change that Counts: The Evolution of Americans’ Definitions of Family” In B. Risman and V. Rutter (Eds.). Families as They Really Are. Third Edition W. W. Norton Russell</w:t>
      </w:r>
      <w:r w:rsidRPr="00212E13">
        <w:rPr>
          <w:rFonts w:ascii="Baskerville" w:hAnsi="Baskerville" w:cs="Times New Roman"/>
        </w:rPr>
        <w:t xml:space="preserve"> Sage Foundation. </w:t>
      </w:r>
    </w:p>
    <w:p w14:paraId="5F258C3B" w14:textId="6DBFFBE1" w:rsidR="00DC2F50" w:rsidRDefault="00DC2F50" w:rsidP="00BB5370">
      <w:pPr>
        <w:contextualSpacing/>
        <w:rPr>
          <w:rFonts w:ascii="Baskerville" w:hAnsi="Baskerville" w:cs="Times New Roman"/>
        </w:rPr>
      </w:pPr>
    </w:p>
    <w:p w14:paraId="167887A6" w14:textId="7CF7B6A4" w:rsidR="00432945" w:rsidRPr="00212E13" w:rsidRDefault="00432945" w:rsidP="00432945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2020 [2010]</w:t>
      </w:r>
      <w:r w:rsidRPr="00A01FED">
        <w:rPr>
          <w:rFonts w:ascii="Baskerville" w:hAnsi="Baskerville" w:cs="Times New Roman"/>
          <w:b/>
          <w:bCs/>
        </w:rPr>
        <w:tab/>
        <w:t>Geist, Claudia</w:t>
      </w:r>
      <w:r w:rsidRPr="00212E13">
        <w:rPr>
          <w:rFonts w:ascii="Baskerville" w:hAnsi="Baskerville" w:cs="Times New Roman"/>
        </w:rPr>
        <w:t xml:space="preserve">. Men’s and Women’s Reports about Housework. In J. Treas &amp; S. Drobnič (Ed.), Dividing the Domestic (pp. 217-240). Redwood City: Stanford University Press. </w:t>
      </w:r>
      <w:hyperlink r:id="rId14" w:history="1">
        <w:r w:rsidRPr="0072165A">
          <w:rPr>
            <w:rStyle w:val="Hyperlink"/>
            <w:rFonts w:ascii="Baskerville" w:hAnsi="Baskerville" w:cs="Times New Roman"/>
          </w:rPr>
          <w:t>https://doi.org/10.1515/9780804773744-014</w:t>
        </w:r>
      </w:hyperlink>
      <w:r w:rsidR="00001D6A">
        <w:rPr>
          <w:rStyle w:val="Hyperlink"/>
          <w:rFonts w:ascii="Baskerville" w:hAnsi="Baskerville" w:cs="Times New Roman"/>
        </w:rPr>
        <w:t>.</w:t>
      </w:r>
    </w:p>
    <w:p w14:paraId="792EE0F1" w14:textId="77777777" w:rsidR="00432945" w:rsidRDefault="00432945" w:rsidP="00BB5370">
      <w:pPr>
        <w:contextualSpacing/>
        <w:rPr>
          <w:rFonts w:ascii="Baskerville" w:hAnsi="Baskerville" w:cs="Times New Roman"/>
        </w:rPr>
      </w:pPr>
    </w:p>
    <w:p w14:paraId="3E1C2E43" w14:textId="73F0C44D" w:rsidR="00722453" w:rsidRPr="00212E13" w:rsidRDefault="00722453" w:rsidP="00722453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PUBLIC SCHOLARSHIP</w:t>
      </w:r>
      <w:r w:rsidRPr="00212E13">
        <w:rPr>
          <w:rFonts w:ascii="Baskerville" w:hAnsi="Baskerville" w:cs="Times New Roman"/>
        </w:rPr>
        <w:t xml:space="preserve"> </w:t>
      </w:r>
    </w:p>
    <w:p w14:paraId="48C4E44F" w14:textId="6D3F8C4E" w:rsidR="00A45878" w:rsidRDefault="00A45878" w:rsidP="00BB5370">
      <w:pPr>
        <w:contextualSpacing/>
        <w:rPr>
          <w:rFonts w:ascii="Baskerville" w:hAnsi="Baskerville" w:cs="Times New Roman"/>
        </w:rPr>
      </w:pPr>
    </w:p>
    <w:p w14:paraId="61EB40BE" w14:textId="5AD4D59C" w:rsidR="00722453" w:rsidRPr="00212E13" w:rsidRDefault="00722453" w:rsidP="00722453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2022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 w:rsidRPr="00212E13">
        <w:rPr>
          <w:rFonts w:ascii="Baskerville" w:hAnsi="Baskerville" w:cs="Times New Roman"/>
        </w:rPr>
        <w:t xml:space="preserve">. The Economic Circumstances of Sexual Minority Women in Utah. Utah Women Stats:  Research Snapshot. Utah Women’s Leadership Project. </w:t>
      </w:r>
      <w:hyperlink r:id="rId15" w:history="1">
        <w:r w:rsidRPr="00212E13">
          <w:rPr>
            <w:rStyle w:val="Hyperlink"/>
            <w:rFonts w:ascii="Baskerville" w:hAnsi="Baskerville" w:cs="Times New Roman"/>
          </w:rPr>
          <w:t>https://www.usu.edu/uwlp/files/snapshot/34.pdf</w:t>
        </w:r>
      </w:hyperlink>
      <w:r w:rsidR="00001D6A">
        <w:rPr>
          <w:rStyle w:val="Hyperlink"/>
          <w:rFonts w:ascii="Baskerville" w:hAnsi="Baskerville" w:cs="Times New Roman"/>
        </w:rPr>
        <w:t>.</w:t>
      </w:r>
    </w:p>
    <w:p w14:paraId="39F66F64" w14:textId="1CB591EA" w:rsidR="00722453" w:rsidRDefault="00722453" w:rsidP="00BB5370">
      <w:pPr>
        <w:contextualSpacing/>
        <w:rPr>
          <w:rFonts w:ascii="Baskerville" w:hAnsi="Baskerville" w:cs="Times New Roman"/>
        </w:rPr>
      </w:pPr>
    </w:p>
    <w:p w14:paraId="743F4FD0" w14:textId="0D94CC46" w:rsidR="00761E71" w:rsidRDefault="00761E71" w:rsidP="00761E71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BOOK REVIEWS </w:t>
      </w:r>
    </w:p>
    <w:p w14:paraId="7DFC4A8F" w14:textId="77777777" w:rsidR="00761E71" w:rsidRPr="00212E13" w:rsidRDefault="00761E71" w:rsidP="00761E71">
      <w:pPr>
        <w:ind w:left="1440" w:hanging="1440"/>
        <w:contextualSpacing/>
        <w:rPr>
          <w:rFonts w:ascii="Baskerville" w:hAnsi="Baskerville" w:cs="Times New Roman"/>
        </w:rPr>
      </w:pPr>
    </w:p>
    <w:p w14:paraId="52C54EE0" w14:textId="77777777" w:rsidR="00761E71" w:rsidRPr="00212E13" w:rsidRDefault="00761E71" w:rsidP="00761E71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>Geist, Claudia</w:t>
      </w:r>
      <w:r w:rsidRPr="00212E13">
        <w:rPr>
          <w:rFonts w:ascii="Baskerville" w:hAnsi="Baskerville" w:cs="Times New Roman"/>
        </w:rPr>
        <w:t xml:space="preserve">. Book Review: “Motherlands: How States Push Mothers Out of Employment” </w:t>
      </w:r>
      <w:proofErr w:type="gramStart"/>
      <w:r w:rsidRPr="00212E13">
        <w:rPr>
          <w:rFonts w:ascii="Baskerville" w:hAnsi="Baskerville" w:cs="Times New Roman"/>
        </w:rPr>
        <w:t>by  Ruppanner</w:t>
      </w:r>
      <w:proofErr w:type="gramEnd"/>
      <w:r w:rsidRPr="00212E13">
        <w:rPr>
          <w:rFonts w:ascii="Baskerville" w:hAnsi="Baskerville" w:cs="Times New Roman"/>
        </w:rPr>
        <w:t xml:space="preserve">, Leah.  Philadelphia, Temple University </w:t>
      </w:r>
      <w:proofErr w:type="gramStart"/>
      <w:r w:rsidRPr="00212E13">
        <w:rPr>
          <w:rFonts w:ascii="Baskerville" w:hAnsi="Baskerville" w:cs="Times New Roman"/>
        </w:rPr>
        <w:t>Press,  2020</w:t>
      </w:r>
      <w:proofErr w:type="gramEnd"/>
      <w:r w:rsidRPr="00212E13">
        <w:rPr>
          <w:rFonts w:ascii="Baskerville" w:hAnsi="Baskerville" w:cs="Times New Roman"/>
        </w:rPr>
        <w:t xml:space="preserve">.  Political Science Quarterly, 136: 402-403. </w:t>
      </w:r>
      <w:hyperlink r:id="rId16" w:history="1">
        <w:r w:rsidRPr="0072165A">
          <w:rPr>
            <w:rStyle w:val="Hyperlink"/>
            <w:rFonts w:ascii="Baskerville" w:hAnsi="Baskerville" w:cs="Times New Roman"/>
          </w:rPr>
          <w:t>https://doi.org/10.1002/polq.13183</w:t>
        </w:r>
      </w:hyperlink>
    </w:p>
    <w:p w14:paraId="766FDC2F" w14:textId="77777777" w:rsidR="00761E71" w:rsidRPr="00212E13" w:rsidRDefault="00761E71" w:rsidP="00761E71">
      <w:pPr>
        <w:ind w:left="1440" w:hanging="1440"/>
        <w:contextualSpacing/>
        <w:rPr>
          <w:rFonts w:ascii="Baskerville" w:hAnsi="Baskerville" w:cs="Times New Roman"/>
        </w:rPr>
      </w:pPr>
    </w:p>
    <w:p w14:paraId="341712F7" w14:textId="77777777" w:rsidR="00761E71" w:rsidRDefault="00761E71" w:rsidP="00BB5370">
      <w:pPr>
        <w:contextualSpacing/>
        <w:rPr>
          <w:rFonts w:ascii="Baskerville" w:hAnsi="Baskerville" w:cs="Times New Roman"/>
        </w:rPr>
      </w:pPr>
    </w:p>
    <w:p w14:paraId="236BBFE7" w14:textId="77777777" w:rsidR="00761E71" w:rsidRDefault="00761E71" w:rsidP="00761E71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ENCYCLOPEDIA ENTRIES</w:t>
      </w:r>
    </w:p>
    <w:p w14:paraId="5C5223EE" w14:textId="77777777" w:rsidR="00001D6A" w:rsidRDefault="00001D6A" w:rsidP="00842BB1">
      <w:pPr>
        <w:ind w:left="1440" w:hanging="1440"/>
        <w:contextualSpacing/>
        <w:rPr>
          <w:rFonts w:ascii="Baskerville" w:hAnsi="Baskerville" w:cs="Times New Roman"/>
        </w:rPr>
      </w:pPr>
    </w:p>
    <w:p w14:paraId="604C1639" w14:textId="29C3EC6F" w:rsidR="00842BB1" w:rsidRPr="00A01FED" w:rsidRDefault="00842BB1" w:rsidP="00842BB1">
      <w:pPr>
        <w:ind w:left="1440" w:hanging="1440"/>
        <w:contextualSpacing/>
        <w:rPr>
          <w:rFonts w:ascii="Baskerville" w:hAnsi="Baskerville" w:cs="Times New Roman"/>
        </w:rPr>
      </w:pPr>
      <w:r w:rsidRPr="00A01FED">
        <w:rPr>
          <w:rFonts w:ascii="Baskerville" w:hAnsi="Baskerville" w:cs="Times New Roman"/>
        </w:rPr>
        <w:t>2020</w:t>
      </w:r>
      <w:r w:rsidRPr="00A01FED">
        <w:rPr>
          <w:rFonts w:ascii="Baskerville" w:hAnsi="Baskerville" w:cs="Times New Roman"/>
        </w:rPr>
        <w:tab/>
        <w:t xml:space="preserve">Quashie, N., </w:t>
      </w:r>
      <w:r w:rsidRPr="00A01FED">
        <w:rPr>
          <w:rFonts w:ascii="Baskerville" w:hAnsi="Baskerville" w:cs="Times New Roman"/>
          <w:b/>
          <w:bCs/>
        </w:rPr>
        <w:t>Geist, C</w:t>
      </w:r>
      <w:r w:rsidRPr="00A01FED">
        <w:rPr>
          <w:rFonts w:ascii="Baskerville" w:hAnsi="Baskerville" w:cs="Times New Roman"/>
        </w:rPr>
        <w:t>., &amp; McManus, P. (2020). Internal Migration. Encyclopedia of Quality of Life and Well-Being Research, 1-4.</w:t>
      </w:r>
    </w:p>
    <w:p w14:paraId="06EA3A16" w14:textId="08751B03" w:rsidR="00761E71" w:rsidRDefault="00761E71" w:rsidP="00BB5370">
      <w:pPr>
        <w:contextualSpacing/>
        <w:rPr>
          <w:rFonts w:ascii="Baskerville" w:hAnsi="Baskerville" w:cs="Times New Roman"/>
        </w:rPr>
      </w:pPr>
    </w:p>
    <w:p w14:paraId="2277D78C" w14:textId="77777777" w:rsidR="00842BB1" w:rsidRPr="00212E13" w:rsidRDefault="00842BB1" w:rsidP="00842BB1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2019 [2013]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 xml:space="preserve">Geist, </w:t>
      </w:r>
      <w:proofErr w:type="gramStart"/>
      <w:r w:rsidRPr="00A01FED">
        <w:rPr>
          <w:rFonts w:ascii="Baskerville" w:hAnsi="Baskerville" w:cs="Times New Roman"/>
          <w:b/>
          <w:bCs/>
        </w:rPr>
        <w:t>Claudia</w:t>
      </w:r>
      <w:proofErr w:type="gramEnd"/>
      <w:r w:rsidRPr="00212E13">
        <w:rPr>
          <w:rFonts w:ascii="Baskerville" w:hAnsi="Baskerville" w:cs="Times New Roman"/>
        </w:rPr>
        <w:t xml:space="preserve"> and Bethany Gull**: “Motherhood.” Oxford Bibliographies in Sociology. Manza, Jeff (Ed.). New York: Oxford University Press. DOI: 10.1093/OBO/9780199756384-011</w:t>
      </w:r>
    </w:p>
    <w:p w14:paraId="0F99F891" w14:textId="20E1882D" w:rsidR="00842BB1" w:rsidRDefault="00842BB1" w:rsidP="00BB5370">
      <w:pPr>
        <w:contextualSpacing/>
        <w:rPr>
          <w:rFonts w:ascii="Baskerville" w:hAnsi="Baskerville" w:cs="Times New Roman"/>
        </w:rPr>
      </w:pPr>
    </w:p>
    <w:p w14:paraId="0731F45A" w14:textId="77777777" w:rsidR="00842BB1" w:rsidRDefault="00842BB1" w:rsidP="00BB5370">
      <w:pPr>
        <w:contextualSpacing/>
        <w:rPr>
          <w:rFonts w:ascii="Baskerville" w:hAnsi="Baskerville" w:cs="Times New Roman"/>
        </w:rPr>
      </w:pPr>
    </w:p>
    <w:p w14:paraId="36C6AEAE" w14:textId="2115DF55" w:rsidR="002401D2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OTHER PUBLICATIONS</w:t>
      </w:r>
      <w:r w:rsidR="002401D2" w:rsidRPr="00212E13">
        <w:rPr>
          <w:rFonts w:ascii="Baskerville" w:hAnsi="Baskerville" w:cs="Times New Roman"/>
        </w:rPr>
        <w:t xml:space="preserve"> (***co-author was an undergraduate student at the time of writing, </w:t>
      </w:r>
    </w:p>
    <w:p w14:paraId="439AEFEC" w14:textId="7F281F4D" w:rsidR="00D947FF" w:rsidRPr="00212E13" w:rsidRDefault="002401D2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** denotes coauthor was a graduate student at time of writing or publication, * denotes coauthor is a former graduate student):</w:t>
      </w:r>
      <w:r w:rsidR="00B659CD" w:rsidRPr="00212E13">
        <w:rPr>
          <w:rFonts w:ascii="Baskerville" w:hAnsi="Baskerville" w:cs="Times New Roman"/>
        </w:rPr>
        <w:t>:</w:t>
      </w:r>
    </w:p>
    <w:p w14:paraId="5D529EF7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</w:p>
    <w:p w14:paraId="1F38C8BE" w14:textId="499C99C5" w:rsidR="00D947FF" w:rsidRPr="00212E13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2019</w:t>
      </w:r>
      <w:r w:rsidRPr="00212E13">
        <w:rPr>
          <w:rFonts w:ascii="Baskerville" w:hAnsi="Baskerville" w:cs="Times New Roman"/>
        </w:rPr>
        <w:tab/>
        <w:t>Mason, Indigo</w:t>
      </w:r>
      <w:r w:rsidR="0020339C" w:rsidRPr="00212E13">
        <w:rPr>
          <w:rFonts w:ascii="Baskerville" w:hAnsi="Baskerville" w:cs="Times New Roman"/>
        </w:rPr>
        <w:t>***</w:t>
      </w:r>
      <w:r w:rsidR="00A01FED">
        <w:rPr>
          <w:rFonts w:ascii="Baskerville" w:hAnsi="Baskerville" w:cs="Times New Roman"/>
        </w:rPr>
        <w:t xml:space="preserve"> and </w:t>
      </w:r>
      <w:r w:rsidR="00A01FED" w:rsidRPr="00A01FED">
        <w:rPr>
          <w:rFonts w:ascii="Baskerville" w:hAnsi="Baskerville" w:cs="Times New Roman"/>
          <w:b/>
          <w:bCs/>
        </w:rPr>
        <w:t>Claudia</w:t>
      </w:r>
      <w:r w:rsidRPr="00A01FED">
        <w:rPr>
          <w:rFonts w:ascii="Baskerville" w:hAnsi="Baskerville" w:cs="Times New Roman"/>
          <w:b/>
          <w:bCs/>
        </w:rPr>
        <w:t xml:space="preserve"> Geist</w:t>
      </w:r>
      <w:r w:rsidRPr="00212E13">
        <w:rPr>
          <w:rFonts w:ascii="Baskerville" w:hAnsi="Baskerville" w:cs="Times New Roman"/>
        </w:rPr>
        <w:t>. Getting It: A Study on University of Utah Sexual Health Care Accessibility. Hinckley Journal of Politics, 20.</w:t>
      </w:r>
    </w:p>
    <w:p w14:paraId="208C7925" w14:textId="77777777" w:rsidR="00D947FF" w:rsidRPr="00212E13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48103DA8" w14:textId="77777777" w:rsidR="00D947FF" w:rsidRPr="00212E13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2019 </w:t>
      </w:r>
      <w:r w:rsidRPr="00212E13">
        <w:rPr>
          <w:rFonts w:ascii="Baskerville" w:hAnsi="Baskerville" w:cs="Times New Roman"/>
        </w:rPr>
        <w:tab/>
      </w:r>
      <w:r w:rsidRPr="00A01FED">
        <w:rPr>
          <w:rFonts w:ascii="Baskerville" w:hAnsi="Baskerville" w:cs="Times New Roman"/>
          <w:b/>
          <w:bCs/>
        </w:rPr>
        <w:t xml:space="preserve">Geist, </w:t>
      </w:r>
      <w:proofErr w:type="gramStart"/>
      <w:r w:rsidRPr="00A01FED">
        <w:rPr>
          <w:rFonts w:ascii="Baskerville" w:hAnsi="Baskerville" w:cs="Times New Roman"/>
          <w:b/>
          <w:bCs/>
        </w:rPr>
        <w:t>Claudia</w:t>
      </w:r>
      <w:proofErr w:type="gramEnd"/>
      <w:r w:rsidRPr="00212E13">
        <w:rPr>
          <w:rFonts w:ascii="Baskerville" w:hAnsi="Baskerville" w:cs="Times New Roman"/>
        </w:rPr>
        <w:t xml:space="preserve"> and Bethany Everett: Sexual Minority Women’s Health in Utah. The Utah Women’s Health Review. DOI: 10.26054/0KC8V40BZQ </w:t>
      </w:r>
    </w:p>
    <w:p w14:paraId="335A43EA" w14:textId="77777777" w:rsidR="005E72BB" w:rsidRPr="00212E13" w:rsidRDefault="005E72BB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49448F4B" w14:textId="77777777" w:rsidR="007B6BC1" w:rsidRDefault="007B6BC1" w:rsidP="00BB5370">
      <w:pPr>
        <w:contextualSpacing/>
        <w:rPr>
          <w:rFonts w:ascii="Baskerville" w:hAnsi="Baskerville" w:cs="Times New Roman"/>
        </w:rPr>
      </w:pPr>
    </w:p>
    <w:p w14:paraId="18D9ADFA" w14:textId="2A74433F" w:rsidR="003533F6" w:rsidRPr="00212E13" w:rsidRDefault="003533F6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SELECTED AWARDS AND FELLOWSHIPS:  </w:t>
      </w:r>
    </w:p>
    <w:p w14:paraId="71F41F17" w14:textId="77777777" w:rsidR="003533F6" w:rsidRPr="00212E13" w:rsidRDefault="003533F6" w:rsidP="00BB5370">
      <w:pPr>
        <w:contextualSpacing/>
        <w:rPr>
          <w:rFonts w:ascii="Baskerville" w:hAnsi="Baskerville" w:cs="Times New Roman"/>
        </w:rPr>
      </w:pPr>
    </w:p>
    <w:p w14:paraId="3D59BC4D" w14:textId="0E5FEDAA" w:rsidR="003533F6" w:rsidRPr="00212E13" w:rsidRDefault="003533F6" w:rsidP="00A01FED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lastRenderedPageBreak/>
        <w:t>2021-202</w:t>
      </w:r>
      <w:r w:rsidR="005D6411">
        <w:rPr>
          <w:rFonts w:ascii="Baskerville" w:hAnsi="Baskerville" w:cs="Times New Roman"/>
        </w:rPr>
        <w:t>4</w:t>
      </w:r>
      <w:r w:rsidRPr="00212E13">
        <w:rPr>
          <w:rFonts w:ascii="Baskerville" w:hAnsi="Baskerville" w:cs="Times New Roman"/>
        </w:rPr>
        <w:tab/>
        <w:t>University of Utah Presidential Scholar</w:t>
      </w:r>
      <w:r w:rsidR="00A01FED">
        <w:rPr>
          <w:rFonts w:ascii="Baskerville" w:hAnsi="Baskerville" w:cs="Times New Roman"/>
        </w:rPr>
        <w:t>, University level award for outstanding mid-career researcher</w:t>
      </w:r>
    </w:p>
    <w:p w14:paraId="3699B50F" w14:textId="77777777" w:rsidR="003533F6" w:rsidRPr="00212E13" w:rsidRDefault="003533F6" w:rsidP="00BB5370">
      <w:pPr>
        <w:contextualSpacing/>
        <w:rPr>
          <w:rFonts w:ascii="Baskerville" w:hAnsi="Baskerville" w:cs="Times New Roman"/>
        </w:rPr>
      </w:pPr>
    </w:p>
    <w:p w14:paraId="41C3C72F" w14:textId="77777777" w:rsidR="003533F6" w:rsidRPr="00212E13" w:rsidRDefault="003533F6" w:rsidP="00BB5370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2021/2022</w:t>
      </w:r>
      <w:r w:rsidRPr="00212E13">
        <w:rPr>
          <w:rFonts w:ascii="Baskerville" w:hAnsi="Baskerville" w:cs="Times New Roman"/>
        </w:rPr>
        <w:tab/>
        <w:t>Utah System of Higher Education Women’s Leadership Exchange Participant (one of two participants from the University of Utah)</w:t>
      </w:r>
    </w:p>
    <w:p w14:paraId="0EBD1B89" w14:textId="77777777" w:rsidR="003533F6" w:rsidRPr="00212E13" w:rsidRDefault="003533F6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07D618DC" w14:textId="77777777" w:rsidR="003533F6" w:rsidRPr="00212E13" w:rsidRDefault="003533F6" w:rsidP="00BB5370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2018 </w:t>
      </w:r>
      <w:r w:rsidRPr="00212E13">
        <w:rPr>
          <w:rFonts w:ascii="Baskerville" w:hAnsi="Baskerville" w:cs="Times New Roman"/>
        </w:rPr>
        <w:tab/>
        <w:t xml:space="preserve">University of Utah College of Social and Behavior Science Superior Teaching Award Winner (Junior Category) </w:t>
      </w:r>
    </w:p>
    <w:p w14:paraId="3B846B57" w14:textId="77777777" w:rsidR="003533F6" w:rsidRPr="00212E13" w:rsidRDefault="003533F6" w:rsidP="00BB5370">
      <w:pPr>
        <w:contextualSpacing/>
        <w:rPr>
          <w:rFonts w:ascii="Baskerville" w:hAnsi="Baskerville" w:cs="Times New Roman"/>
        </w:rPr>
      </w:pPr>
    </w:p>
    <w:p w14:paraId="010EE11B" w14:textId="77777777" w:rsidR="00D947FF" w:rsidRPr="00212E13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</w:p>
    <w:p w14:paraId="792DE01E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</w:p>
    <w:p w14:paraId="6DEC3937" w14:textId="4B2FD7B8" w:rsidR="001A5185" w:rsidRPr="00212E13" w:rsidRDefault="001A5185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INSTITUTIONAL GRANTS:</w:t>
      </w:r>
    </w:p>
    <w:p w14:paraId="1D179688" w14:textId="453A701F" w:rsidR="00D947FF" w:rsidRPr="00212E13" w:rsidRDefault="00D947FF" w:rsidP="00BB5370">
      <w:pPr>
        <w:contextualSpacing/>
        <w:rPr>
          <w:rFonts w:ascii="Baskerville" w:hAnsi="Baskerville" w:cs="Times New Roman"/>
        </w:rPr>
      </w:pPr>
    </w:p>
    <w:p w14:paraId="1F51B630" w14:textId="5C076FBD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Co-PI, University of Utah NSF ADVANCE IT grant (</w:t>
      </w:r>
      <w:r w:rsidR="004F4833">
        <w:rPr>
          <w:rFonts w:ascii="Baskerville" w:hAnsi="Baskerville" w:cs="Times New Roman"/>
        </w:rPr>
        <w:t xml:space="preserve">full proposal invited after initial </w:t>
      </w:r>
      <w:r w:rsidR="001C0E26">
        <w:rPr>
          <w:rFonts w:ascii="Baskerville" w:hAnsi="Baskerville" w:cs="Times New Roman"/>
        </w:rPr>
        <w:t>preproposal</w:t>
      </w:r>
      <w:r w:rsidR="004F4833">
        <w:rPr>
          <w:rFonts w:ascii="Baskerville" w:hAnsi="Baskerville" w:cs="Times New Roman"/>
        </w:rPr>
        <w:t xml:space="preserve">, </w:t>
      </w:r>
      <w:r w:rsidR="0005241F">
        <w:rPr>
          <w:rFonts w:ascii="Baskerville" w:hAnsi="Baskerville" w:cs="Times New Roman"/>
        </w:rPr>
        <w:t>under review</w:t>
      </w:r>
      <w:r w:rsidR="001C0E26">
        <w:rPr>
          <w:rFonts w:ascii="Baskerville" w:hAnsi="Baskerville" w:cs="Times New Roman"/>
        </w:rPr>
        <w:t xml:space="preserve">; </w:t>
      </w:r>
      <w:r w:rsidRPr="00212E13">
        <w:rPr>
          <w:rFonts w:ascii="Baskerville" w:hAnsi="Baskerville" w:cs="Times New Roman"/>
        </w:rPr>
        <w:t>projected budget: $3</w:t>
      </w:r>
      <w:r w:rsidR="001A5185" w:rsidRPr="00212E13">
        <w:rPr>
          <w:rFonts w:ascii="Baskerville" w:hAnsi="Baskerville" w:cs="Times New Roman"/>
        </w:rPr>
        <w:t>,000.000</w:t>
      </w:r>
      <w:r w:rsidR="00F34E92">
        <w:rPr>
          <w:rFonts w:ascii="Baskerville" w:hAnsi="Baskerville" w:cs="Times New Roman"/>
        </w:rPr>
        <w:t>; PI: Taylor Randall</w:t>
      </w:r>
      <w:r w:rsidRPr="00212E13">
        <w:rPr>
          <w:rFonts w:ascii="Baskerville" w:hAnsi="Baskerville" w:cs="Times New Roman"/>
        </w:rPr>
        <w:t>)</w:t>
      </w:r>
      <w:r w:rsidR="001A5185" w:rsidRPr="00212E13">
        <w:rPr>
          <w:rFonts w:ascii="Baskerville" w:hAnsi="Baskerville" w:cs="Times New Roman"/>
        </w:rPr>
        <w:t>.</w:t>
      </w:r>
    </w:p>
    <w:p w14:paraId="56CCB8B3" w14:textId="64203F4C" w:rsidR="00D947FF" w:rsidRPr="00212E13" w:rsidRDefault="00D947FF" w:rsidP="00BB5370">
      <w:pPr>
        <w:contextualSpacing/>
        <w:rPr>
          <w:rFonts w:ascii="Baskerville" w:hAnsi="Baskerville" w:cs="Times New Roman"/>
        </w:rPr>
      </w:pPr>
    </w:p>
    <w:p w14:paraId="1C15B080" w14:textId="1CFEB89A" w:rsidR="00751944" w:rsidRPr="00212E13" w:rsidRDefault="00751944" w:rsidP="00BB5370">
      <w:pPr>
        <w:pStyle w:val="Default"/>
        <w:contextualSpacing/>
        <w:rPr>
          <w:rFonts w:ascii="Baskerville" w:hAnsi="Baskerville"/>
        </w:rPr>
      </w:pPr>
      <w:r w:rsidRPr="00212E13">
        <w:rPr>
          <w:rFonts w:ascii="Baskerville" w:hAnsi="Baskerville"/>
        </w:rPr>
        <w:t xml:space="preserve">Member, </w:t>
      </w:r>
      <w:r w:rsidR="001A5185" w:rsidRPr="00212E13">
        <w:rPr>
          <w:rFonts w:ascii="Baskerville" w:hAnsi="Baskerville"/>
        </w:rPr>
        <w:t>g</w:t>
      </w:r>
      <w:r w:rsidRPr="00212E13">
        <w:rPr>
          <w:rFonts w:ascii="Baskerville" w:hAnsi="Baskerville"/>
        </w:rPr>
        <w:t>rant writing team, Pacific Islands Studies Growth and Outreach Renewal Mellon foundation, $</w:t>
      </w:r>
      <w:r w:rsidR="001A5185" w:rsidRPr="00212E13">
        <w:rPr>
          <w:rFonts w:ascii="Baskerville" w:hAnsi="Baskerville"/>
        </w:rPr>
        <w:t>1,000,000</w:t>
      </w:r>
      <w:r w:rsidR="00F34E92">
        <w:rPr>
          <w:rFonts w:ascii="Baskerville" w:hAnsi="Baskerville"/>
        </w:rPr>
        <w:t>, PI: Kathryn Stockton</w:t>
      </w:r>
      <w:r w:rsidRPr="00212E13">
        <w:rPr>
          <w:rFonts w:ascii="Baskerville" w:hAnsi="Baskerville"/>
        </w:rPr>
        <w:t xml:space="preserve">). </w:t>
      </w:r>
    </w:p>
    <w:p w14:paraId="06AC089C" w14:textId="0720D547" w:rsidR="00751944" w:rsidRPr="00212E13" w:rsidRDefault="00751944" w:rsidP="00BB5370">
      <w:pPr>
        <w:contextualSpacing/>
        <w:rPr>
          <w:rFonts w:ascii="Baskerville" w:hAnsi="Baskerville" w:cs="Times New Roman"/>
        </w:rPr>
      </w:pPr>
    </w:p>
    <w:p w14:paraId="442927A4" w14:textId="39465522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Member, </w:t>
      </w:r>
      <w:r w:rsidR="001A5185" w:rsidRPr="00212E13">
        <w:rPr>
          <w:rFonts w:ascii="Baskerville" w:hAnsi="Baskerville" w:cs="Times New Roman"/>
        </w:rPr>
        <w:t>g</w:t>
      </w:r>
      <w:r w:rsidRPr="00212E13">
        <w:rPr>
          <w:rFonts w:ascii="Baskerville" w:hAnsi="Baskerville" w:cs="Times New Roman"/>
        </w:rPr>
        <w:t xml:space="preserve">rant writing team and </w:t>
      </w:r>
      <w:r w:rsidR="001A5185" w:rsidRPr="00212E13">
        <w:rPr>
          <w:rFonts w:ascii="Baskerville" w:hAnsi="Baskerville" w:cs="Times New Roman"/>
        </w:rPr>
        <w:t>c</w:t>
      </w:r>
      <w:r w:rsidRPr="00212E13">
        <w:rPr>
          <w:rFonts w:ascii="Baskerville" w:hAnsi="Baskerville" w:cs="Times New Roman"/>
        </w:rPr>
        <w:t xml:space="preserve">oordinating </w:t>
      </w:r>
      <w:r w:rsidR="001A5185" w:rsidRPr="00212E13">
        <w:rPr>
          <w:rFonts w:ascii="Baskerville" w:hAnsi="Baskerville" w:cs="Times New Roman"/>
        </w:rPr>
        <w:t>c</w:t>
      </w:r>
      <w:r w:rsidRPr="00212E13">
        <w:rPr>
          <w:rFonts w:ascii="Baskerville" w:hAnsi="Baskerville" w:cs="Times New Roman"/>
        </w:rPr>
        <w:t xml:space="preserve">ollective, </w:t>
      </w:r>
      <w:r w:rsidR="001A5185" w:rsidRPr="00212E13">
        <w:rPr>
          <w:rFonts w:ascii="Baskerville" w:hAnsi="Baskerville" w:cs="Times New Roman"/>
        </w:rPr>
        <w:t>“</w:t>
      </w:r>
      <w:r w:rsidRPr="00212E13">
        <w:rPr>
          <w:rFonts w:ascii="Baskerville" w:hAnsi="Baskerville" w:cs="Times New Roman"/>
        </w:rPr>
        <w:t>I</w:t>
      </w:r>
      <w:r w:rsidR="001A5185" w:rsidRPr="00212E13">
        <w:rPr>
          <w:rFonts w:ascii="Baskerville" w:hAnsi="Baskerville" w:cs="Times New Roman"/>
        </w:rPr>
        <w:t>n</w:t>
      </w:r>
      <w:r w:rsidRPr="00212E13">
        <w:rPr>
          <w:rFonts w:ascii="Baskerville" w:hAnsi="Baskerville" w:cs="Times New Roman"/>
        </w:rPr>
        <w:t>tersectional Studies Collective: Ecologies of Place and Transformative Justice</w:t>
      </w:r>
      <w:r w:rsidR="00751944" w:rsidRPr="00212E13">
        <w:rPr>
          <w:rFonts w:ascii="Baskerville" w:hAnsi="Baskerville" w:cs="Times New Roman"/>
        </w:rPr>
        <w:t>,</w:t>
      </w:r>
      <w:r w:rsidR="001A5185" w:rsidRPr="00212E13">
        <w:rPr>
          <w:rFonts w:ascii="Baskerville" w:hAnsi="Baskerville" w:cs="Times New Roman"/>
        </w:rPr>
        <w:t>”</w:t>
      </w:r>
      <w:r w:rsidR="00751944" w:rsidRPr="00212E13">
        <w:rPr>
          <w:rFonts w:ascii="Baskerville" w:hAnsi="Baskerville" w:cs="Times New Roman"/>
        </w:rPr>
        <w:t xml:space="preserve"> Mellon Foundation</w:t>
      </w:r>
      <w:r w:rsidRPr="00212E13">
        <w:rPr>
          <w:rFonts w:ascii="Baskerville" w:hAnsi="Baskerville" w:cs="Times New Roman"/>
        </w:rPr>
        <w:t xml:space="preserve"> (PI: Kathryn Stockton; budget: $517,600)</w:t>
      </w:r>
      <w:r w:rsidR="001A5185" w:rsidRPr="00212E13">
        <w:rPr>
          <w:rFonts w:ascii="Baskerville" w:hAnsi="Baskerville" w:cs="Times New Roman"/>
        </w:rPr>
        <w:t>, 2022-2024.</w:t>
      </w:r>
    </w:p>
    <w:p w14:paraId="5C2E6A9A" w14:textId="77777777" w:rsidR="00751944" w:rsidRPr="00212E13" w:rsidRDefault="00751944" w:rsidP="00BB5370">
      <w:pPr>
        <w:contextualSpacing/>
        <w:rPr>
          <w:rFonts w:ascii="Baskerville" w:hAnsi="Baskerville" w:cs="Times New Roman"/>
        </w:rPr>
      </w:pPr>
    </w:p>
    <w:p w14:paraId="7B1D2046" w14:textId="6899B7BF" w:rsidR="00D947FF" w:rsidRPr="00212E13" w:rsidRDefault="00945BD1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RESEARCH </w:t>
      </w:r>
      <w:r w:rsidR="00C812CB">
        <w:rPr>
          <w:rFonts w:ascii="Baskerville" w:hAnsi="Baskerville" w:cs="Times New Roman"/>
        </w:rPr>
        <w:t>GRANTS</w:t>
      </w:r>
      <w:r w:rsidR="00D947FF" w:rsidRPr="00212E13">
        <w:rPr>
          <w:rFonts w:ascii="Baskerville" w:hAnsi="Baskerville" w:cs="Times New Roman"/>
        </w:rPr>
        <w:t>:</w:t>
      </w:r>
    </w:p>
    <w:p w14:paraId="28563AD5" w14:textId="758060EA" w:rsidR="00B72D8F" w:rsidRDefault="00B72D8F" w:rsidP="00BB5370">
      <w:pPr>
        <w:contextualSpacing/>
        <w:rPr>
          <w:rFonts w:ascii="Baskerville" w:hAnsi="Baskerville" w:cs="Times New Roman"/>
        </w:rPr>
      </w:pPr>
    </w:p>
    <w:p w14:paraId="5912EE70" w14:textId="52D5D10C" w:rsidR="0005241F" w:rsidRDefault="0005241F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2023</w:t>
      </w:r>
      <w:r>
        <w:rPr>
          <w:rFonts w:ascii="Baskerville" w:hAnsi="Baskerville" w:cs="Times New Roman"/>
        </w:rPr>
        <w:tab/>
        <w:t>1U4U grant,</w:t>
      </w:r>
      <w:r w:rsidR="00AA3E2A">
        <w:rPr>
          <w:rFonts w:ascii="Baskerville" w:hAnsi="Baskerville" w:cs="Times New Roman"/>
        </w:rPr>
        <w:t xml:space="preserve"> (with Susanna Cohen, OBGYN and Robyn Jensen, Communication)</w:t>
      </w:r>
      <w:r w:rsidR="0016491E">
        <w:rPr>
          <w:rFonts w:ascii="Baskerville" w:hAnsi="Baskerville" w:cs="Times New Roman"/>
        </w:rPr>
        <w:t xml:space="preserve">: </w:t>
      </w:r>
      <w:r w:rsidR="0016491E" w:rsidRPr="00945C8F">
        <w:rPr>
          <w:rFonts w:ascii="Baskerville" w:hAnsi="Baskerville" w:cs="Times New Roman"/>
        </w:rPr>
        <w:t xml:space="preserve">Let’s talk about (prenatal) sex (chromosomes): Understanding opportunities for gender inclusive health care provision and parent </w:t>
      </w:r>
      <w:proofErr w:type="gramStart"/>
      <w:r w:rsidR="0016491E" w:rsidRPr="00945C8F">
        <w:rPr>
          <w:rFonts w:ascii="Baskerville" w:hAnsi="Baskerville" w:cs="Times New Roman"/>
        </w:rPr>
        <w:t>education </w:t>
      </w:r>
      <w:r>
        <w:rPr>
          <w:rFonts w:ascii="Baskerville" w:hAnsi="Baskerville" w:cs="Times New Roman"/>
        </w:rPr>
        <w:t xml:space="preserve"> (</w:t>
      </w:r>
      <w:proofErr w:type="gramEnd"/>
      <w:r>
        <w:rPr>
          <w:rFonts w:ascii="Baskerville" w:hAnsi="Baskerville" w:cs="Times New Roman"/>
        </w:rPr>
        <w:t>$30,000, under review)</w:t>
      </w:r>
      <w:r w:rsidR="00390A45">
        <w:rPr>
          <w:rFonts w:ascii="Baskerville" w:hAnsi="Baskerville" w:cs="Times New Roman"/>
        </w:rPr>
        <w:t xml:space="preserve"> </w:t>
      </w:r>
    </w:p>
    <w:p w14:paraId="56EB400F" w14:textId="77777777" w:rsidR="0005241F" w:rsidRDefault="0005241F" w:rsidP="00BB5370">
      <w:pPr>
        <w:contextualSpacing/>
        <w:rPr>
          <w:rFonts w:ascii="Baskerville" w:hAnsi="Baskerville" w:cs="Times New Roman"/>
        </w:rPr>
      </w:pPr>
    </w:p>
    <w:p w14:paraId="041C191E" w14:textId="1E121422" w:rsidR="0020339C" w:rsidRPr="00212E13" w:rsidRDefault="0020339C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2022    CSBS/VPR Seed Grant: Attitudes towar</w:t>
      </w:r>
      <w:r w:rsidR="00C812CB">
        <w:rPr>
          <w:rFonts w:ascii="Baskerville" w:hAnsi="Baskerville" w:cs="Times New Roman"/>
        </w:rPr>
        <w:t>d</w:t>
      </w:r>
      <w:r w:rsidRPr="00212E13">
        <w:rPr>
          <w:rFonts w:ascii="Baskerville" w:hAnsi="Baskerville" w:cs="Times New Roman"/>
        </w:rPr>
        <w:t>s Gender among Health Professionals ($7500, awarded)</w:t>
      </w:r>
    </w:p>
    <w:p w14:paraId="6E27E479" w14:textId="77777777" w:rsidR="0020339C" w:rsidRPr="00212E13" w:rsidRDefault="0020339C" w:rsidP="00BB5370">
      <w:pPr>
        <w:contextualSpacing/>
        <w:rPr>
          <w:rFonts w:ascii="Baskerville" w:hAnsi="Baskerville" w:cs="Times New Roman"/>
        </w:rPr>
      </w:pPr>
    </w:p>
    <w:p w14:paraId="276C1611" w14:textId="0EC3AEF8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  <w:t>CARI Grant, American Sociological Association ($3000)</w:t>
      </w:r>
    </w:p>
    <w:p w14:paraId="43B66FD9" w14:textId="2E91F999" w:rsidR="009A1C02" w:rsidRDefault="009A1C02" w:rsidP="00BB5370">
      <w:pPr>
        <w:contextualSpacing/>
        <w:rPr>
          <w:rFonts w:ascii="Baskerville" w:hAnsi="Baskerville" w:cs="Times New Roman"/>
        </w:rPr>
      </w:pPr>
    </w:p>
    <w:p w14:paraId="31213887" w14:textId="402D36FA" w:rsidR="00D37855" w:rsidRDefault="00D37855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2021 </w:t>
      </w:r>
      <w:r>
        <w:rPr>
          <w:rFonts w:ascii="Baskerville" w:hAnsi="Baskerville" w:cs="Times New Roman"/>
        </w:rPr>
        <w:tab/>
      </w:r>
      <w:r w:rsidR="00DF5DB2">
        <w:rPr>
          <w:rFonts w:ascii="Baskerville" w:hAnsi="Baskerville" w:cs="Times New Roman"/>
        </w:rPr>
        <w:t xml:space="preserve"> </w:t>
      </w:r>
      <w:r w:rsidR="00BF1368">
        <w:rPr>
          <w:rFonts w:ascii="Baskerville" w:hAnsi="Baskerville" w:cs="Times New Roman"/>
        </w:rPr>
        <w:t xml:space="preserve">(Not) Planning for the Future: A longitudinal Study of the Economic Impact </w:t>
      </w:r>
      <w:proofErr w:type="gramStart"/>
      <w:r w:rsidR="00BF1368">
        <w:rPr>
          <w:rFonts w:ascii="Baskerville" w:hAnsi="Baskerville" w:cs="Times New Roman"/>
        </w:rPr>
        <w:t xml:space="preserve">of </w:t>
      </w:r>
      <w:r w:rsidR="001713D1">
        <w:rPr>
          <w:rFonts w:ascii="Baskerville" w:hAnsi="Baskerville" w:cs="Times New Roman"/>
        </w:rPr>
        <w:t xml:space="preserve"> COVID</w:t>
      </w:r>
      <w:proofErr w:type="gramEnd"/>
      <w:r w:rsidR="001713D1">
        <w:rPr>
          <w:rFonts w:ascii="Baskerville" w:hAnsi="Baskerville" w:cs="Times New Roman"/>
        </w:rPr>
        <w:t>-19 on Pregnancy Intentions and Attitudes (</w:t>
      </w:r>
      <w:r w:rsidR="00DF5DB2">
        <w:rPr>
          <w:rFonts w:ascii="Baskerville" w:hAnsi="Baskerville" w:cs="Times New Roman"/>
        </w:rPr>
        <w:t xml:space="preserve">NICHD R03, </w:t>
      </w:r>
      <w:r w:rsidR="009D2762">
        <w:rPr>
          <w:rFonts w:ascii="Baskerville" w:hAnsi="Baskerville" w:cs="Times New Roman"/>
        </w:rPr>
        <w:t xml:space="preserve">proposed budget: $131,795, </w:t>
      </w:r>
      <w:r w:rsidR="001713D1">
        <w:rPr>
          <w:rFonts w:ascii="Baskerville" w:hAnsi="Baskerville" w:cs="Times New Roman"/>
        </w:rPr>
        <w:t>not</w:t>
      </w:r>
      <w:r w:rsidR="009D2762">
        <w:rPr>
          <w:rFonts w:ascii="Baskerville" w:hAnsi="Baskerville" w:cs="Times New Roman"/>
        </w:rPr>
        <w:t xml:space="preserve"> funded) </w:t>
      </w:r>
      <w:r w:rsidR="001713D1">
        <w:rPr>
          <w:rFonts w:ascii="Baskerville" w:hAnsi="Baskerville" w:cs="Times New Roman"/>
        </w:rPr>
        <w:t xml:space="preserve"> </w:t>
      </w:r>
    </w:p>
    <w:p w14:paraId="528C849D" w14:textId="77777777" w:rsidR="009D2762" w:rsidRPr="00212E13" w:rsidRDefault="009D2762" w:rsidP="00BB5370">
      <w:pPr>
        <w:contextualSpacing/>
        <w:rPr>
          <w:rFonts w:ascii="Baskerville" w:hAnsi="Baskerville" w:cs="Times New Roman"/>
        </w:rPr>
      </w:pPr>
    </w:p>
    <w:p w14:paraId="78974EBB" w14:textId="3D8F7634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</w:t>
      </w:r>
      <w:r w:rsidRPr="00212E13">
        <w:rPr>
          <w:rFonts w:ascii="Baskerville" w:hAnsi="Baskerville" w:cs="Times New Roman"/>
        </w:rPr>
        <w:tab/>
        <w:t>Pilot Grant “Highly Effective Reversible Contraceptive Initiative – Salt Lake Stories: A Qualitative Study’ Consortium for Families and Health Research ($6000, awarded)</w:t>
      </w:r>
    </w:p>
    <w:p w14:paraId="61DA0440" w14:textId="77777777" w:rsidR="009A1C02" w:rsidRPr="00212E13" w:rsidRDefault="009A1C02" w:rsidP="00BB5370">
      <w:pPr>
        <w:contextualSpacing/>
        <w:rPr>
          <w:rFonts w:ascii="Baskerville" w:hAnsi="Baskerville" w:cs="Times New Roman"/>
        </w:rPr>
      </w:pPr>
    </w:p>
    <w:p w14:paraId="21F96972" w14:textId="77777777" w:rsidR="00D00E4D" w:rsidRDefault="00D00E4D" w:rsidP="00D00E4D">
      <w:pPr>
        <w:contextualSpacing/>
        <w:rPr>
          <w:rFonts w:ascii="Baskerville" w:hAnsi="Baskerville" w:cs="Times New Roman"/>
        </w:rPr>
      </w:pPr>
    </w:p>
    <w:p w14:paraId="784F02DE" w14:textId="3169B5CD" w:rsidR="00D00E4D" w:rsidRPr="00212E13" w:rsidRDefault="00D00E4D" w:rsidP="00D00E4D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INVITED PRESENTATIONS</w:t>
      </w:r>
      <w:r>
        <w:rPr>
          <w:rFonts w:ascii="Baskerville" w:hAnsi="Baskerville" w:cs="Times New Roman"/>
        </w:rPr>
        <w:t xml:space="preserve"> (since tenure)</w:t>
      </w:r>
      <w:r w:rsidRPr="00212E13">
        <w:rPr>
          <w:rFonts w:ascii="Baskerville" w:hAnsi="Baskerville" w:cs="Times New Roman"/>
        </w:rPr>
        <w:t xml:space="preserve">: </w:t>
      </w:r>
    </w:p>
    <w:p w14:paraId="0A2DF14B" w14:textId="77777777" w:rsidR="00D00E4D" w:rsidRPr="00212E13" w:rsidRDefault="00D00E4D" w:rsidP="00D00E4D">
      <w:pPr>
        <w:contextualSpacing/>
        <w:rPr>
          <w:rFonts w:ascii="Baskerville" w:hAnsi="Baskerville" w:cs="Times New Roman"/>
        </w:rPr>
      </w:pPr>
    </w:p>
    <w:p w14:paraId="1F8E7A6D" w14:textId="4B658E80" w:rsidR="00D00E4D" w:rsidRDefault="00D00E4D" w:rsidP="00D00E4D">
      <w:pPr>
        <w:ind w:left="1440" w:hanging="1440"/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2022</w:t>
      </w:r>
      <w:r>
        <w:rPr>
          <w:rFonts w:ascii="Baskerville" w:hAnsi="Baskerville" w:cs="Times New Roman"/>
        </w:rPr>
        <w:tab/>
      </w:r>
      <w:r w:rsidRPr="007B46C8">
        <w:rPr>
          <w:rFonts w:ascii="Baskerville" w:hAnsi="Baskerville" w:cs="Times New Roman"/>
        </w:rPr>
        <w:t>(Re)Count: Changing Family Definitions 2003-2020 – Implications for Population Research</w:t>
      </w:r>
      <w:r w:rsidR="00BA1995">
        <w:rPr>
          <w:rFonts w:ascii="Baskerville" w:hAnsi="Baskerville" w:cs="Times New Roman"/>
        </w:rPr>
        <w:t xml:space="preserve"> </w:t>
      </w:r>
      <w:r>
        <w:rPr>
          <w:rFonts w:ascii="Baskerville" w:hAnsi="Baskerville" w:cs="Times New Roman"/>
        </w:rPr>
        <w:t>Maryland Population Research Center, University of Maryland</w:t>
      </w:r>
    </w:p>
    <w:p w14:paraId="37FB7992" w14:textId="77777777" w:rsidR="00D00E4D" w:rsidRDefault="00D00E4D" w:rsidP="00D00E4D">
      <w:pPr>
        <w:ind w:left="1440" w:hanging="1440"/>
        <w:contextualSpacing/>
        <w:rPr>
          <w:rFonts w:ascii="Baskerville" w:hAnsi="Baskerville" w:cs="Times New Roman"/>
        </w:rPr>
      </w:pPr>
    </w:p>
    <w:p w14:paraId="4573A4F0" w14:textId="77777777" w:rsidR="00D00E4D" w:rsidRPr="00212E13" w:rsidRDefault="00D00E4D" w:rsidP="00D00E4D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lastRenderedPageBreak/>
        <w:t>2022</w:t>
      </w:r>
      <w:r w:rsidRPr="00212E13">
        <w:rPr>
          <w:rFonts w:ascii="Baskerville" w:hAnsi="Baskerville" w:cs="Times New Roman"/>
        </w:rPr>
        <w:tab/>
        <w:t>Theory meets practice: What could be next for survey measurements of gender(s)? GESIS – Leibniz Institute for the Social Sciences, Mannheim, Germany</w:t>
      </w:r>
    </w:p>
    <w:p w14:paraId="008B6F4C" w14:textId="77777777" w:rsidR="00D00E4D" w:rsidRPr="00212E13" w:rsidRDefault="00D00E4D" w:rsidP="00D00E4D">
      <w:pPr>
        <w:ind w:left="1440" w:hanging="1440"/>
        <w:contextualSpacing/>
        <w:rPr>
          <w:rFonts w:ascii="Baskerville" w:hAnsi="Baskerville" w:cs="Times New Roman"/>
        </w:rPr>
      </w:pPr>
    </w:p>
    <w:p w14:paraId="00395D80" w14:textId="77777777" w:rsidR="00D00E4D" w:rsidRPr="00212E13" w:rsidRDefault="00D00E4D" w:rsidP="00D00E4D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Pr="00212E13">
        <w:rPr>
          <w:rFonts w:ascii="Baskerville" w:hAnsi="Baskerville" w:cs="Times New Roman"/>
        </w:rPr>
        <w:tab/>
        <w:t xml:space="preserve">Gender, Policy, and Health Across the Lifespan, Sex, Gender and Women’s Health Across the Lifespan Symposium, Center of Excellence of Women’s Health, University of Utah </w:t>
      </w:r>
    </w:p>
    <w:p w14:paraId="33C4B565" w14:textId="77777777" w:rsidR="00D00E4D" w:rsidRPr="00212E13" w:rsidRDefault="00D00E4D" w:rsidP="00D00E4D">
      <w:pPr>
        <w:ind w:left="1440" w:hanging="1440"/>
        <w:contextualSpacing/>
        <w:rPr>
          <w:rFonts w:ascii="Baskerville" w:hAnsi="Baskerville" w:cs="Times New Roman"/>
        </w:rPr>
      </w:pPr>
    </w:p>
    <w:p w14:paraId="1C6FA405" w14:textId="77777777" w:rsidR="00D00E4D" w:rsidRPr="00212E13" w:rsidRDefault="00D00E4D" w:rsidP="00D00E4D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2018 </w:t>
      </w:r>
      <w:r w:rsidRPr="00212E13">
        <w:rPr>
          <w:rFonts w:ascii="Baskerville" w:hAnsi="Baskerville" w:cs="Times New Roman"/>
        </w:rPr>
        <w:tab/>
        <w:t xml:space="preserve">“Gendering Gender: Introducing Gender Image </w:t>
      </w:r>
      <w:proofErr w:type="gramStart"/>
      <w:r w:rsidRPr="00212E13">
        <w:rPr>
          <w:rFonts w:ascii="Baskerville" w:hAnsi="Baskerville" w:cs="Times New Roman"/>
        </w:rPr>
        <w:t>as a Way to</w:t>
      </w:r>
      <w:proofErr w:type="gramEnd"/>
      <w:r w:rsidRPr="00212E13">
        <w:rPr>
          <w:rFonts w:ascii="Baskerville" w:hAnsi="Baskerville" w:cs="Times New Roman"/>
        </w:rPr>
        <w:t xml:space="preserve"> Assess Variation in Gender Expression in Survey Research” Presented at Gender Diversity in Survey Research University of Gothenburg, 2018  </w:t>
      </w:r>
    </w:p>
    <w:p w14:paraId="1612CCFE" w14:textId="5D403CF9" w:rsidR="009A1C02" w:rsidRDefault="009A1C02" w:rsidP="00BB5370">
      <w:pPr>
        <w:contextualSpacing/>
        <w:rPr>
          <w:rFonts w:ascii="Baskerville" w:hAnsi="Baskerville" w:cs="Times New Roman"/>
        </w:rPr>
      </w:pPr>
    </w:p>
    <w:p w14:paraId="5A45055F" w14:textId="77777777" w:rsidR="00D00E4D" w:rsidRDefault="00D00E4D" w:rsidP="00D00E4D">
      <w:pPr>
        <w:contextualSpacing/>
        <w:rPr>
          <w:rFonts w:ascii="Baskerville" w:hAnsi="Baskerville" w:cs="Times New Roman"/>
        </w:rPr>
      </w:pPr>
    </w:p>
    <w:p w14:paraId="24EBE1BC" w14:textId="5604ACE8" w:rsidR="00D00E4D" w:rsidRDefault="00D00E4D" w:rsidP="00D00E4D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CONFERENCE</w:t>
      </w:r>
      <w:r w:rsidRPr="00212E13">
        <w:rPr>
          <w:rFonts w:ascii="Baskerville" w:hAnsi="Baskerville" w:cs="Times New Roman"/>
        </w:rPr>
        <w:t xml:space="preserve"> PRESENTATIONS</w:t>
      </w:r>
      <w:r>
        <w:rPr>
          <w:rFonts w:ascii="Baskerville" w:hAnsi="Baskerville" w:cs="Times New Roman"/>
        </w:rPr>
        <w:t xml:space="preserve"> (since tenure</w:t>
      </w:r>
      <w:r w:rsidR="00354D26">
        <w:rPr>
          <w:rFonts w:ascii="Baskerville" w:hAnsi="Baskerville" w:cs="Times New Roman"/>
        </w:rPr>
        <w:t xml:space="preserve"> file closing date</w:t>
      </w:r>
      <w:r>
        <w:rPr>
          <w:rFonts w:ascii="Baskerville" w:hAnsi="Baskerville" w:cs="Times New Roman"/>
        </w:rPr>
        <w:t>)</w:t>
      </w:r>
      <w:r w:rsidRPr="00212E13">
        <w:rPr>
          <w:rFonts w:ascii="Baskerville" w:hAnsi="Baskerville" w:cs="Times New Roman"/>
        </w:rPr>
        <w:t xml:space="preserve">: </w:t>
      </w:r>
    </w:p>
    <w:p w14:paraId="13C72049" w14:textId="1218B3FF" w:rsidR="00D00E4D" w:rsidRDefault="00D00E4D" w:rsidP="00D00E4D">
      <w:pPr>
        <w:contextualSpacing/>
        <w:rPr>
          <w:rFonts w:ascii="Baskerville" w:hAnsi="Baskerville" w:cs="Times New Roman"/>
        </w:rPr>
      </w:pPr>
    </w:p>
    <w:p w14:paraId="23C1FE17" w14:textId="74EB174C" w:rsidR="00F34E92" w:rsidRDefault="00F34E92" w:rsidP="00F34E92">
      <w:pPr>
        <w:contextualSpacing/>
        <w:rPr>
          <w:rFonts w:ascii="Baskerville" w:hAnsi="Baskerville" w:cs="Times New Roman"/>
        </w:rPr>
      </w:pPr>
      <w:r w:rsidRPr="00354D26">
        <w:rPr>
          <w:rFonts w:ascii="Baskerville" w:hAnsi="Baskerville" w:cs="Times New Roman"/>
        </w:rPr>
        <w:t>Cole, Wade, and Claudia Geist. Don’t you be my neighbor! Perceptions of Homosexuality in Global and Cross-Cultural Perspective. Accepted for Presentation at the 29th Conference of Europeanists, Reykjavik, Iceland, 2023</w:t>
      </w:r>
    </w:p>
    <w:p w14:paraId="79E9B4D8" w14:textId="77777777" w:rsidR="00F34E92" w:rsidRDefault="00F34E92" w:rsidP="00F34E92">
      <w:pPr>
        <w:contextualSpacing/>
        <w:rPr>
          <w:rFonts w:ascii="Baskerville" w:hAnsi="Baskerville" w:cs="Times New Roman"/>
        </w:rPr>
      </w:pPr>
    </w:p>
    <w:p w14:paraId="57871986" w14:textId="77777777" w:rsidR="00F34E92" w:rsidRPr="00354D26" w:rsidRDefault="00F34E92" w:rsidP="00F34E92">
      <w:pPr>
        <w:contextualSpacing/>
        <w:rPr>
          <w:rFonts w:ascii="Baskerville" w:hAnsi="Baskerville" w:cs="Times New Roman"/>
        </w:rPr>
      </w:pPr>
      <w:r w:rsidRPr="00354D26">
        <w:rPr>
          <w:rFonts w:ascii="Baskerville" w:hAnsi="Baskerville" w:cs="Times New Roman"/>
        </w:rPr>
        <w:t>Geist, Claudia A pregnancy now would be the worst: Emotional dispositions towards hypothetical pregnancy in longitudinal perspective, Accepted for Presentation at the Annual Meeting of the Population Association of America, New Orleans, 2023</w:t>
      </w:r>
    </w:p>
    <w:p w14:paraId="5BE411AE" w14:textId="77777777" w:rsidR="00F34E92" w:rsidRPr="00354D26" w:rsidRDefault="00F34E92" w:rsidP="00F34E92">
      <w:pPr>
        <w:contextualSpacing/>
        <w:rPr>
          <w:rFonts w:ascii="Baskerville" w:hAnsi="Baskerville" w:cs="Times New Roman"/>
        </w:rPr>
      </w:pPr>
    </w:p>
    <w:p w14:paraId="42DBAA8B" w14:textId="77777777" w:rsidR="00F34E92" w:rsidRPr="00354D26" w:rsidRDefault="00F34E92" w:rsidP="00F34E92">
      <w:pPr>
        <w:contextualSpacing/>
        <w:rPr>
          <w:rFonts w:ascii="Baskerville" w:hAnsi="Baskerville" w:cs="Times New Roman"/>
        </w:rPr>
      </w:pPr>
      <w:r w:rsidRPr="00354D26">
        <w:rPr>
          <w:rFonts w:ascii="Baskerville" w:hAnsi="Baskerville" w:cs="Times New Roman"/>
        </w:rPr>
        <w:t>Geist, Claudia, Alexandra Gero and Rebecca Simmons. Attitudes towards pregnancy in adolescent and young adult contraceptive implant users. Presented at the 16th Congress of the European Society for Contraception, Ghent, Belgium, 2022</w:t>
      </w:r>
    </w:p>
    <w:p w14:paraId="7556F355" w14:textId="77777777" w:rsidR="00F34E92" w:rsidRDefault="00F34E92" w:rsidP="00F34E92">
      <w:pPr>
        <w:contextualSpacing/>
        <w:rPr>
          <w:rFonts w:ascii="Baskerville" w:hAnsi="Baskerville" w:cs="Times New Roman"/>
        </w:rPr>
      </w:pPr>
    </w:p>
    <w:p w14:paraId="06654196" w14:textId="77777777" w:rsidR="00F34E92" w:rsidRPr="00354D26" w:rsidRDefault="00F34E92" w:rsidP="00F34E92">
      <w:pPr>
        <w:contextualSpacing/>
        <w:rPr>
          <w:rFonts w:ascii="Baskerville" w:hAnsi="Baskerville" w:cs="Times New Roman"/>
        </w:rPr>
      </w:pPr>
      <w:r w:rsidRPr="00354D26">
        <w:rPr>
          <w:rFonts w:ascii="Baskerville" w:hAnsi="Baskerville" w:cs="Times New Roman"/>
        </w:rPr>
        <w:t>Geist, Claudia Pregnancy Attitudes and Intentions in Turbulent Times, Presented at the Annual Meeting of the Population Association of America, 2021 (virtual conference)</w:t>
      </w:r>
    </w:p>
    <w:p w14:paraId="57AF97F4" w14:textId="77777777" w:rsidR="00F34E92" w:rsidRDefault="00F34E92" w:rsidP="00F34E92">
      <w:pPr>
        <w:contextualSpacing/>
        <w:rPr>
          <w:rFonts w:ascii="Baskerville" w:hAnsi="Baskerville" w:cs="Times New Roman"/>
        </w:rPr>
      </w:pPr>
    </w:p>
    <w:p w14:paraId="342DA5E0" w14:textId="21A2DABB" w:rsidR="00F34E92" w:rsidRPr="00354D26" w:rsidRDefault="00F34E92" w:rsidP="00F34E92">
      <w:pPr>
        <w:contextualSpacing/>
        <w:rPr>
          <w:rFonts w:ascii="Baskerville" w:hAnsi="Baskerville" w:cs="Times New Roman"/>
        </w:rPr>
      </w:pPr>
      <w:r w:rsidRPr="00354D26">
        <w:rPr>
          <w:rFonts w:ascii="Baskerville" w:hAnsi="Baskerville" w:cs="Times New Roman"/>
        </w:rPr>
        <w:t>Geist, Claudia. "My world would fall apart" – How Women Talk About Hypothetical Unplanned Pregnancies. Accepted for Presentation at the Annual Meeting of the Population Association of America, 2020 (conference was cancelled)</w:t>
      </w:r>
    </w:p>
    <w:p w14:paraId="71506488" w14:textId="77777777" w:rsidR="00F34E92" w:rsidRDefault="00F34E92" w:rsidP="00F34E92">
      <w:pPr>
        <w:contextualSpacing/>
        <w:rPr>
          <w:rFonts w:ascii="Baskerville" w:hAnsi="Baskerville" w:cs="Times New Roman"/>
        </w:rPr>
      </w:pPr>
    </w:p>
    <w:p w14:paraId="31EE8DE5" w14:textId="771B6721" w:rsidR="00F34E92" w:rsidRPr="00354D26" w:rsidRDefault="00F34E92" w:rsidP="00F34E92">
      <w:pPr>
        <w:contextualSpacing/>
        <w:rPr>
          <w:rFonts w:ascii="Baskerville" w:hAnsi="Baskerville" w:cs="Times New Roman"/>
        </w:rPr>
      </w:pPr>
      <w:r w:rsidRPr="00354D26">
        <w:rPr>
          <w:rFonts w:ascii="Baskerville" w:hAnsi="Baskerville" w:cs="Times New Roman"/>
        </w:rPr>
        <w:t xml:space="preserve">Geist, </w:t>
      </w:r>
      <w:proofErr w:type="gramStart"/>
      <w:r w:rsidRPr="00354D26">
        <w:rPr>
          <w:rFonts w:ascii="Baskerville" w:hAnsi="Baskerville" w:cs="Times New Roman"/>
        </w:rPr>
        <w:t>Claudia</w:t>
      </w:r>
      <w:proofErr w:type="gramEnd"/>
      <w:r w:rsidRPr="00354D26">
        <w:rPr>
          <w:rFonts w:ascii="Baskerville" w:hAnsi="Baskerville" w:cs="Times New Roman"/>
        </w:rPr>
        <w:t xml:space="preserve"> and Wade Cole: Beyond Global Regions: Religious Traditions and Modern Contraceptive Method Use, Presented at the Annual Meeting of the Population Association of America, Austin, 2019</w:t>
      </w:r>
    </w:p>
    <w:p w14:paraId="27C6538C" w14:textId="77777777" w:rsidR="00F34E92" w:rsidRPr="00354D26" w:rsidRDefault="00F34E92" w:rsidP="00F34E92">
      <w:pPr>
        <w:contextualSpacing/>
        <w:rPr>
          <w:rFonts w:ascii="Baskerville" w:hAnsi="Baskerville" w:cs="Times New Roman"/>
        </w:rPr>
      </w:pPr>
    </w:p>
    <w:p w14:paraId="58BDFBE7" w14:textId="46893085" w:rsidR="00BA1995" w:rsidRPr="00354D26" w:rsidRDefault="00FA5A22" w:rsidP="00D00E4D">
      <w:pPr>
        <w:contextualSpacing/>
        <w:rPr>
          <w:rFonts w:ascii="Baskerville" w:hAnsi="Baskerville" w:cs="Times New Roman"/>
        </w:rPr>
      </w:pPr>
      <w:r w:rsidRPr="00354D26">
        <w:rPr>
          <w:rFonts w:ascii="Baskerville" w:hAnsi="Baskerville" w:cs="Times New Roman"/>
        </w:rPr>
        <w:t xml:space="preserve">Myers, </w:t>
      </w:r>
      <w:proofErr w:type="gramStart"/>
      <w:r w:rsidRPr="00354D26">
        <w:rPr>
          <w:rFonts w:ascii="Baskerville" w:hAnsi="Baskerville" w:cs="Times New Roman"/>
        </w:rPr>
        <w:t>Kyl</w:t>
      </w:r>
      <w:proofErr w:type="gramEnd"/>
      <w:r w:rsidRPr="00354D26">
        <w:rPr>
          <w:rFonts w:ascii="Baskerville" w:hAnsi="Baskerville" w:cs="Times New Roman"/>
        </w:rPr>
        <w:t xml:space="preserve"> and Claudia Geist. Why Wait? Gender, Race, Ethnicity and Class and Teens’ Attitudes Towards Pregnancy. </w:t>
      </w:r>
      <w:r w:rsidR="00354D26" w:rsidRPr="00354D26">
        <w:rPr>
          <w:rFonts w:ascii="Baskerville" w:hAnsi="Baskerville" w:cs="Times New Roman"/>
        </w:rPr>
        <w:t>Presented</w:t>
      </w:r>
      <w:r w:rsidRPr="00354D26">
        <w:rPr>
          <w:rFonts w:ascii="Baskerville" w:hAnsi="Baskerville" w:cs="Times New Roman"/>
        </w:rPr>
        <w:t xml:space="preserve"> at Annual Meeting of the Population Association of America, Denver, 2018</w:t>
      </w:r>
    </w:p>
    <w:p w14:paraId="6D04DC1A" w14:textId="6E7CD026" w:rsidR="00FA5A22" w:rsidRPr="00354D26" w:rsidRDefault="00FA5A22" w:rsidP="00D00E4D">
      <w:pPr>
        <w:contextualSpacing/>
        <w:rPr>
          <w:rFonts w:ascii="Baskerville" w:hAnsi="Baskerville" w:cs="Times New Roman"/>
        </w:rPr>
      </w:pPr>
    </w:p>
    <w:p w14:paraId="511B8418" w14:textId="77777777" w:rsidR="00BF0DFC" w:rsidRPr="00212E13" w:rsidRDefault="00BF0DFC" w:rsidP="00BF0DFC">
      <w:pPr>
        <w:contextualSpacing/>
        <w:rPr>
          <w:rFonts w:ascii="Baskerville" w:hAnsi="Baskerville" w:cs="Times New Roman"/>
        </w:rPr>
      </w:pPr>
    </w:p>
    <w:p w14:paraId="62D4E3C2" w14:textId="268B8079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SERVICE</w:t>
      </w:r>
      <w:r w:rsidR="00D57981">
        <w:rPr>
          <w:rFonts w:ascii="Baskerville" w:hAnsi="Baskerville" w:cs="Times New Roman"/>
        </w:rPr>
        <w:t xml:space="preserve"> (since tenure</w:t>
      </w:r>
      <w:r w:rsidR="00354D26">
        <w:rPr>
          <w:rFonts w:ascii="Baskerville" w:hAnsi="Baskerville" w:cs="Times New Roman"/>
        </w:rPr>
        <w:t xml:space="preserve"> file closing date</w:t>
      </w:r>
      <w:r w:rsidR="00D57981">
        <w:rPr>
          <w:rFonts w:ascii="Baskerville" w:hAnsi="Baskerville" w:cs="Times New Roman"/>
        </w:rPr>
        <w:t>)</w:t>
      </w:r>
      <w:r w:rsidRPr="00212E13">
        <w:rPr>
          <w:rFonts w:ascii="Baskerville" w:hAnsi="Baskerville" w:cs="Times New Roman"/>
        </w:rPr>
        <w:t>:</w:t>
      </w:r>
    </w:p>
    <w:p w14:paraId="79CC8A21" w14:textId="77777777" w:rsidR="00550091" w:rsidRPr="00212E13" w:rsidRDefault="00550091" w:rsidP="00BB5370">
      <w:pPr>
        <w:contextualSpacing/>
        <w:rPr>
          <w:rFonts w:ascii="Baskerville" w:hAnsi="Baskerville" w:cs="Times New Roman"/>
          <w:b/>
          <w:bCs/>
        </w:rPr>
      </w:pPr>
    </w:p>
    <w:p w14:paraId="1052AFEF" w14:textId="77777777" w:rsidR="00F34E92" w:rsidRDefault="001C0E26" w:rsidP="00BB5370">
      <w:pPr>
        <w:contextualSpacing/>
        <w:rPr>
          <w:rFonts w:ascii="Baskerville" w:hAnsi="Baskerville" w:cs="Times New Roman"/>
          <w:b/>
          <w:bCs/>
        </w:rPr>
      </w:pPr>
      <w:r>
        <w:rPr>
          <w:rFonts w:ascii="Baskerville" w:hAnsi="Baskerville" w:cs="Times New Roman"/>
          <w:b/>
          <w:bCs/>
        </w:rPr>
        <w:t>Department</w:t>
      </w:r>
      <w:r w:rsidR="0064272E">
        <w:rPr>
          <w:rFonts w:ascii="Baskerville" w:hAnsi="Baskerville" w:cs="Times New Roman"/>
          <w:b/>
          <w:bCs/>
        </w:rPr>
        <w:t xml:space="preserve"> </w:t>
      </w:r>
    </w:p>
    <w:p w14:paraId="7B28DD8B" w14:textId="6D5B5D01" w:rsidR="00F34E92" w:rsidRDefault="00F34E92" w:rsidP="00F34E92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2021</w:t>
      </w:r>
      <w:r>
        <w:rPr>
          <w:rFonts w:ascii="Baskerville" w:hAnsi="Baskerville" w:cs="Times New Roman"/>
        </w:rPr>
        <w:tab/>
      </w:r>
      <w:r>
        <w:rPr>
          <w:rFonts w:ascii="Baskerville" w:hAnsi="Baskerville" w:cs="Times New Roman"/>
        </w:rPr>
        <w:tab/>
        <w:t xml:space="preserve">RPT ad hoc committee </w:t>
      </w:r>
    </w:p>
    <w:p w14:paraId="6EBAFFF4" w14:textId="10FBD896" w:rsidR="00F34E92" w:rsidRPr="00F34E92" w:rsidRDefault="00F34E92" w:rsidP="00F34E92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lastRenderedPageBreak/>
        <w:t>2020-2021</w:t>
      </w:r>
      <w:r>
        <w:rPr>
          <w:rFonts w:ascii="Baskerville" w:hAnsi="Baskerville" w:cs="Times New Roman"/>
        </w:rPr>
        <w:tab/>
        <w:t xml:space="preserve">RPT chair </w:t>
      </w:r>
    </w:p>
    <w:p w14:paraId="3694F1D0" w14:textId="03754A4A" w:rsidR="00F34E92" w:rsidRDefault="00F34E92" w:rsidP="00F34E92">
      <w:pPr>
        <w:contextualSpacing/>
        <w:rPr>
          <w:rFonts w:ascii="Baskerville" w:hAnsi="Baskerville" w:cs="Times New Roman"/>
        </w:rPr>
      </w:pPr>
      <w:r w:rsidRPr="00F34E92">
        <w:rPr>
          <w:rFonts w:ascii="Baskerville" w:hAnsi="Baskerville" w:cs="Times New Roman"/>
        </w:rPr>
        <w:t>2020</w:t>
      </w:r>
      <w:r w:rsidRPr="00F34E92">
        <w:rPr>
          <w:rFonts w:ascii="Baskerville" w:hAnsi="Baskerville" w:cs="Times New Roman"/>
        </w:rPr>
        <w:tab/>
      </w:r>
      <w:r w:rsidRPr="00F34E92">
        <w:rPr>
          <w:rFonts w:ascii="Baskerville" w:hAnsi="Baskerville" w:cs="Times New Roman"/>
        </w:rPr>
        <w:tab/>
        <w:t xml:space="preserve">TFR ad hoc committee </w:t>
      </w:r>
    </w:p>
    <w:p w14:paraId="7C8A9C47" w14:textId="4B87BCD0" w:rsidR="008A54EC" w:rsidRDefault="008A54EC" w:rsidP="00F34E92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</w:t>
      </w:r>
      <w:r w:rsidR="00957D29">
        <w:rPr>
          <w:rFonts w:ascii="Baskerville" w:hAnsi="Baskerville" w:cs="Times New Roman"/>
        </w:rPr>
        <w:t>18-2020</w:t>
      </w:r>
      <w:r w:rsidR="00957D29">
        <w:rPr>
          <w:rFonts w:ascii="Baskerville" w:hAnsi="Baskerville" w:cs="Times New Roman"/>
        </w:rPr>
        <w:tab/>
        <w:t>Incentive Award Committee (Sociology)</w:t>
      </w:r>
    </w:p>
    <w:p w14:paraId="0E4FCAD2" w14:textId="3CCF11B5" w:rsidR="0071538C" w:rsidRPr="00E762B4" w:rsidRDefault="00EA19F3" w:rsidP="00BB5370">
      <w:pPr>
        <w:contextualSpacing/>
        <w:rPr>
          <w:rFonts w:ascii="Baskerville" w:hAnsi="Baskerville" w:cs="Times New Roman"/>
        </w:rPr>
      </w:pPr>
      <w:r w:rsidRPr="00E762B4">
        <w:rPr>
          <w:rFonts w:ascii="Baskerville" w:hAnsi="Baskerville" w:cs="Times New Roman"/>
        </w:rPr>
        <w:t>2017-2020</w:t>
      </w:r>
      <w:r w:rsidRPr="00E762B4">
        <w:rPr>
          <w:rFonts w:ascii="Baskerville" w:hAnsi="Baskerville" w:cs="Times New Roman"/>
        </w:rPr>
        <w:tab/>
        <w:t>Honors faculty advisor</w:t>
      </w:r>
      <w:r w:rsidR="00F34E92">
        <w:rPr>
          <w:rFonts w:ascii="Baskerville" w:hAnsi="Baskerville" w:cs="Times New Roman"/>
        </w:rPr>
        <w:t xml:space="preserve"> (Sociology)</w:t>
      </w:r>
    </w:p>
    <w:p w14:paraId="4E294581" w14:textId="3F7A0157" w:rsidR="00E762B4" w:rsidRDefault="00E762B4" w:rsidP="00BB5370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  <w:b/>
          <w:bCs/>
        </w:rPr>
        <w:t>-</w:t>
      </w:r>
      <w:r w:rsidRPr="00E762B4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Undergraduate Program Committee</w:t>
      </w:r>
      <w:r w:rsidR="00F34E92">
        <w:rPr>
          <w:rFonts w:ascii="Times New Roman" w:hAnsi="Times New Roman" w:cs="Times New Roman"/>
        </w:rPr>
        <w:t xml:space="preserve"> (Sociology)</w:t>
      </w:r>
    </w:p>
    <w:p w14:paraId="32D59794" w14:textId="77777777" w:rsidR="00F34E92" w:rsidRDefault="00F34E92" w:rsidP="00BB5370">
      <w:pPr>
        <w:contextualSpacing/>
        <w:rPr>
          <w:rFonts w:ascii="Baskerville" w:hAnsi="Baskerville" w:cs="Times New Roman"/>
          <w:b/>
          <w:bCs/>
        </w:rPr>
      </w:pPr>
    </w:p>
    <w:p w14:paraId="1C326F62" w14:textId="60ACDF0B" w:rsidR="00D947FF" w:rsidRPr="00212E13" w:rsidRDefault="00D947FF" w:rsidP="00BB5370">
      <w:pPr>
        <w:contextualSpacing/>
        <w:rPr>
          <w:rFonts w:ascii="Baskerville" w:hAnsi="Baskerville" w:cs="Times New Roman"/>
          <w:b/>
          <w:bCs/>
        </w:rPr>
      </w:pPr>
      <w:r w:rsidRPr="00212E13">
        <w:rPr>
          <w:rFonts w:ascii="Baskerville" w:hAnsi="Baskerville" w:cs="Times New Roman"/>
          <w:b/>
          <w:bCs/>
        </w:rPr>
        <w:t>College and University</w:t>
      </w:r>
    </w:p>
    <w:p w14:paraId="7F7C42FB" w14:textId="77777777" w:rsidR="00354D26" w:rsidRDefault="00354D26" w:rsidP="00BB5370">
      <w:pPr>
        <w:contextualSpacing/>
        <w:rPr>
          <w:rFonts w:ascii="Baskerville" w:hAnsi="Baskerville" w:cs="Times New Roman"/>
        </w:rPr>
      </w:pPr>
    </w:p>
    <w:p w14:paraId="5E72C745" w14:textId="2FA5CAC2" w:rsidR="0005241F" w:rsidRDefault="0005241F" w:rsidP="00D54C08">
      <w:pPr>
        <w:ind w:left="1440" w:hanging="1440"/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2022-present</w:t>
      </w:r>
      <w:r>
        <w:rPr>
          <w:rFonts w:ascii="Baskerville" w:hAnsi="Baskerville" w:cs="Times New Roman"/>
        </w:rPr>
        <w:tab/>
        <w:t>Member, University Innovation Alliance (UIA) extend group</w:t>
      </w:r>
      <w:r w:rsidR="00D54C08">
        <w:rPr>
          <w:rFonts w:ascii="Baskerville" w:hAnsi="Baskerville" w:cs="Times New Roman"/>
        </w:rPr>
        <w:t>, (3-year term, representing Transform)</w:t>
      </w:r>
    </w:p>
    <w:p w14:paraId="361CFF0E" w14:textId="0BB2BC3D" w:rsidR="00B72D8F" w:rsidRDefault="00B72D8F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2022-</w:t>
      </w:r>
      <w:r w:rsidR="00354D26">
        <w:rPr>
          <w:rFonts w:ascii="Baskerville" w:hAnsi="Baskerville" w:cs="Times New Roman"/>
        </w:rPr>
        <w:t>present</w:t>
      </w:r>
      <w:r>
        <w:rPr>
          <w:rFonts w:ascii="Baskerville" w:hAnsi="Baskerville" w:cs="Times New Roman"/>
        </w:rPr>
        <w:tab/>
        <w:t xml:space="preserve">Member, One U Research Council </w:t>
      </w:r>
      <w:r w:rsidR="00354D26" w:rsidRPr="00212E13">
        <w:rPr>
          <w:rFonts w:ascii="Baskerville" w:hAnsi="Baskerville" w:cs="Times New Roman"/>
        </w:rPr>
        <w:t>(3-year term</w:t>
      </w:r>
      <w:r w:rsidR="00451F2D">
        <w:rPr>
          <w:rFonts w:ascii="Baskerville" w:hAnsi="Baskerville" w:cs="Times New Roman"/>
        </w:rPr>
        <w:t>, representing Transform)</w:t>
      </w:r>
    </w:p>
    <w:p w14:paraId="55E7B746" w14:textId="3412145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2021-</w:t>
      </w:r>
      <w:r w:rsidR="00354D26">
        <w:rPr>
          <w:rFonts w:ascii="Baskerville" w:hAnsi="Baskerville" w:cs="Times New Roman"/>
        </w:rPr>
        <w:t>present</w:t>
      </w:r>
      <w:r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ab/>
        <w:t>Member, Senate Advisory Committee on Academic Policy (3-year term)</w:t>
      </w:r>
    </w:p>
    <w:p w14:paraId="1002E626" w14:textId="620E23F1" w:rsidR="00354D26" w:rsidRDefault="00354D26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2020-present</w:t>
      </w:r>
      <w:r>
        <w:rPr>
          <w:rFonts w:ascii="Baskerville" w:hAnsi="Baskerville" w:cs="Times New Roman"/>
        </w:rPr>
        <w:tab/>
      </w:r>
      <w:proofErr w:type="gramStart"/>
      <w:r>
        <w:rPr>
          <w:rFonts w:ascii="Baskerville" w:hAnsi="Baskerville" w:cs="Times New Roman"/>
        </w:rPr>
        <w:t>Member ,</w:t>
      </w:r>
      <w:proofErr w:type="gramEnd"/>
      <w:r>
        <w:rPr>
          <w:rFonts w:ascii="Baskerville" w:hAnsi="Baskerville" w:cs="Times New Roman"/>
        </w:rPr>
        <w:t xml:space="preserve"> Executive Committee, School for Cultural and Social Transformation</w:t>
      </w:r>
    </w:p>
    <w:p w14:paraId="356EECDF" w14:textId="1CBD8561" w:rsidR="00D947FF" w:rsidRPr="00212E13" w:rsidRDefault="00D947FF" w:rsidP="00D54C08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2018-</w:t>
      </w:r>
      <w:r w:rsidR="00354D26">
        <w:rPr>
          <w:rFonts w:ascii="Baskerville" w:hAnsi="Baskerville" w:cs="Times New Roman"/>
        </w:rPr>
        <w:t>present</w:t>
      </w:r>
      <w:r w:rsidRPr="00212E13">
        <w:rPr>
          <w:rFonts w:ascii="Baskerville" w:hAnsi="Baskerville" w:cs="Times New Roman"/>
        </w:rPr>
        <w:tab/>
        <w:t>Member, Undergraduate Council (</w:t>
      </w:r>
      <w:r w:rsidR="008E4C11" w:rsidRPr="00212E13">
        <w:rPr>
          <w:rFonts w:ascii="Baskerville" w:hAnsi="Baskerville" w:cs="Times New Roman"/>
        </w:rPr>
        <w:t>serving 2</w:t>
      </w:r>
      <w:r w:rsidR="008E4C11" w:rsidRPr="00212E13">
        <w:rPr>
          <w:rFonts w:ascii="Baskerville" w:hAnsi="Baskerville" w:cs="Times New Roman"/>
          <w:vertAlign w:val="superscript"/>
        </w:rPr>
        <w:t>nd</w:t>
      </w:r>
      <w:r w:rsidR="008E4C11" w:rsidRPr="00212E13">
        <w:rPr>
          <w:rFonts w:ascii="Baskerville" w:hAnsi="Baskerville" w:cs="Times New Roman"/>
        </w:rPr>
        <w:t xml:space="preserve"> </w:t>
      </w:r>
      <w:r w:rsidRPr="00212E13">
        <w:rPr>
          <w:rFonts w:ascii="Baskerville" w:hAnsi="Baskerville" w:cs="Times New Roman"/>
        </w:rPr>
        <w:t>3-year term)</w:t>
      </w:r>
      <w:r w:rsidR="00451F2D">
        <w:rPr>
          <w:rFonts w:ascii="Baskerville" w:hAnsi="Baskerville" w:cs="Times New Roman"/>
        </w:rPr>
        <w:t xml:space="preserve"> (</w:t>
      </w:r>
      <w:r w:rsidR="00D54C08">
        <w:rPr>
          <w:rFonts w:ascii="Baskerville" w:hAnsi="Baskerville" w:cs="Times New Roman"/>
        </w:rPr>
        <w:t xml:space="preserve">elected position; </w:t>
      </w:r>
      <w:r w:rsidR="00451F2D">
        <w:rPr>
          <w:rFonts w:ascii="Baskerville" w:hAnsi="Baskerville" w:cs="Times New Roman"/>
        </w:rPr>
        <w:t>representing CSBS)</w:t>
      </w:r>
    </w:p>
    <w:p w14:paraId="7B81E4D3" w14:textId="14542420" w:rsidR="00D947FF" w:rsidRPr="00212E13" w:rsidRDefault="00D947FF" w:rsidP="00BB5370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2015-2021</w:t>
      </w:r>
      <w:r w:rsidRPr="00212E13">
        <w:rPr>
          <w:rFonts w:ascii="Baskerville" w:hAnsi="Baskerville" w:cs="Times New Roman"/>
        </w:rPr>
        <w:tab/>
        <w:t>Member, Athletics Advisory Council (</w:t>
      </w:r>
      <w:r w:rsidR="008E4C11" w:rsidRPr="00212E13">
        <w:rPr>
          <w:rFonts w:ascii="Baskerville" w:hAnsi="Baskerville" w:cs="Times New Roman"/>
        </w:rPr>
        <w:t xml:space="preserve">served </w:t>
      </w:r>
      <w:r w:rsidRPr="00212E13">
        <w:rPr>
          <w:rFonts w:ascii="Baskerville" w:hAnsi="Baskerville" w:cs="Times New Roman"/>
        </w:rPr>
        <w:t xml:space="preserve">two 3-year terms, appointed by University President, chair in AY 20-21) </w:t>
      </w:r>
    </w:p>
    <w:p w14:paraId="41346D3C" w14:textId="458834BD" w:rsidR="00D947FF" w:rsidRPr="00212E13" w:rsidRDefault="00D947FF" w:rsidP="00D57981">
      <w:pPr>
        <w:ind w:left="1440" w:hanging="1440"/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2018-2019</w:t>
      </w:r>
      <w:r w:rsidRPr="00212E13">
        <w:rPr>
          <w:rFonts w:ascii="Baskerville" w:hAnsi="Baskerville" w:cs="Times New Roman"/>
        </w:rPr>
        <w:tab/>
        <w:t xml:space="preserve">Member, General Education Curriculum Committee </w:t>
      </w:r>
      <w:r w:rsidR="00451F2D">
        <w:rPr>
          <w:rFonts w:ascii="Baskerville" w:hAnsi="Baskerville" w:cs="Times New Roman"/>
        </w:rPr>
        <w:t>(representing Sociology)</w:t>
      </w:r>
    </w:p>
    <w:p w14:paraId="0D87E438" w14:textId="77777777" w:rsidR="009A1C02" w:rsidRPr="00212E13" w:rsidRDefault="009A1C02" w:rsidP="00BB5370">
      <w:pPr>
        <w:contextualSpacing/>
        <w:rPr>
          <w:rFonts w:ascii="Baskerville" w:hAnsi="Baskerville" w:cs="Times New Roman"/>
        </w:rPr>
      </w:pPr>
    </w:p>
    <w:p w14:paraId="6A926405" w14:textId="5EAC2803" w:rsidR="00D947FF" w:rsidRPr="00212E13" w:rsidRDefault="00D947FF" w:rsidP="00BB5370">
      <w:pPr>
        <w:contextualSpacing/>
        <w:rPr>
          <w:rFonts w:ascii="Baskerville" w:hAnsi="Baskerville" w:cs="Times New Roman"/>
          <w:b/>
          <w:bCs/>
        </w:rPr>
      </w:pPr>
      <w:r w:rsidRPr="00212E13">
        <w:rPr>
          <w:rFonts w:ascii="Baskerville" w:hAnsi="Baskerville" w:cs="Times New Roman"/>
          <w:b/>
          <w:bCs/>
        </w:rPr>
        <w:t>Discipline</w:t>
      </w:r>
    </w:p>
    <w:p w14:paraId="0D1412AC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2016-2019</w:t>
      </w:r>
      <w:r w:rsidRPr="00212E13">
        <w:rPr>
          <w:rFonts w:ascii="Baskerville" w:hAnsi="Baskerville" w:cs="Times New Roman"/>
        </w:rPr>
        <w:tab/>
        <w:t xml:space="preserve">Member, Council of the American Sociological Association Section on Family </w:t>
      </w:r>
    </w:p>
    <w:p w14:paraId="561D17D1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2016-2020</w:t>
      </w:r>
      <w:r w:rsidRPr="00212E13">
        <w:rPr>
          <w:rFonts w:ascii="Baskerville" w:hAnsi="Baskerville" w:cs="Times New Roman"/>
        </w:rPr>
        <w:tab/>
        <w:t>Member, Editorial Board of Sex Roles</w:t>
      </w:r>
    </w:p>
    <w:p w14:paraId="352783C5" w14:textId="6563BC4E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2021</w:t>
      </w:r>
      <w:r w:rsidR="00354D26">
        <w:rPr>
          <w:rFonts w:ascii="Baskerville" w:hAnsi="Baskerville" w:cs="Times New Roman"/>
        </w:rPr>
        <w:t>,2022</w:t>
      </w:r>
      <w:r w:rsidR="00D57981">
        <w:rPr>
          <w:rFonts w:ascii="Baskerville" w:hAnsi="Baskerville" w:cs="Times New Roman"/>
        </w:rPr>
        <w:tab/>
      </w:r>
      <w:r w:rsidRPr="00212E13">
        <w:rPr>
          <w:rFonts w:ascii="Baskerville" w:hAnsi="Baskerville" w:cs="Times New Roman"/>
        </w:rPr>
        <w:t xml:space="preserve">Session Organizer, </w:t>
      </w:r>
      <w:r w:rsidR="005E72BB" w:rsidRPr="00212E13">
        <w:rPr>
          <w:rFonts w:ascii="Baskerville" w:hAnsi="Baskerville" w:cs="Times New Roman"/>
        </w:rPr>
        <w:t xml:space="preserve">Presider, &amp; Discussant, </w:t>
      </w:r>
      <w:r w:rsidRPr="00212E13">
        <w:rPr>
          <w:rFonts w:ascii="Baskerville" w:hAnsi="Baskerville" w:cs="Times New Roman"/>
        </w:rPr>
        <w:t>Population Association of America</w:t>
      </w:r>
      <w:r w:rsidRPr="00212E13">
        <w:rPr>
          <w:rFonts w:ascii="Baskerville" w:hAnsi="Baskerville" w:cs="Times New Roman"/>
        </w:rPr>
        <w:tab/>
      </w:r>
    </w:p>
    <w:p w14:paraId="4DFB66B2" w14:textId="77777777" w:rsidR="00354D26" w:rsidRDefault="00354D26" w:rsidP="00BB5370">
      <w:pPr>
        <w:contextualSpacing/>
        <w:rPr>
          <w:rFonts w:ascii="Baskerville" w:hAnsi="Baskerville" w:cs="Times New Roman"/>
        </w:rPr>
      </w:pPr>
    </w:p>
    <w:p w14:paraId="481EC75C" w14:textId="77777777" w:rsidR="00354D26" w:rsidRDefault="00354D26" w:rsidP="00BB5370">
      <w:pPr>
        <w:contextualSpacing/>
        <w:rPr>
          <w:rFonts w:ascii="Baskerville" w:hAnsi="Baskerville" w:cs="Times New Roman"/>
        </w:rPr>
      </w:pPr>
    </w:p>
    <w:p w14:paraId="38B82146" w14:textId="77777777" w:rsidR="00354D26" w:rsidRDefault="00354D26" w:rsidP="00BB5370">
      <w:pPr>
        <w:contextualSpacing/>
        <w:rPr>
          <w:rFonts w:ascii="Baskerville" w:hAnsi="Baskerville" w:cs="Times New Roman"/>
        </w:rPr>
      </w:pPr>
    </w:p>
    <w:p w14:paraId="47F6E40C" w14:textId="5FD2E56B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     </w:t>
      </w:r>
    </w:p>
    <w:p w14:paraId="65978523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PROFESSIONAL AFFILIATIONS:</w:t>
      </w:r>
    </w:p>
    <w:p w14:paraId="1138F91D" w14:textId="77777777" w:rsidR="00550091" w:rsidRPr="00212E13" w:rsidRDefault="00550091" w:rsidP="00BB5370">
      <w:pPr>
        <w:contextualSpacing/>
        <w:rPr>
          <w:rFonts w:ascii="Baskerville" w:hAnsi="Baskerville" w:cs="Times New Roman"/>
        </w:rPr>
      </w:pPr>
    </w:p>
    <w:p w14:paraId="00DB7552" w14:textId="06B2B791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 xml:space="preserve">American Sociological Association </w:t>
      </w:r>
    </w:p>
    <w:p w14:paraId="27293434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Population Association of America</w:t>
      </w:r>
    </w:p>
    <w:p w14:paraId="72C476BE" w14:textId="77777777" w:rsidR="00D947FF" w:rsidRPr="00212E13" w:rsidRDefault="00D947FF" w:rsidP="00BB5370">
      <w:pPr>
        <w:contextualSpacing/>
        <w:rPr>
          <w:rFonts w:ascii="Baskerville" w:hAnsi="Baskerville" w:cs="Times New Roman"/>
        </w:rPr>
      </w:pPr>
      <w:r w:rsidRPr="00212E13">
        <w:rPr>
          <w:rFonts w:ascii="Baskerville" w:hAnsi="Baskerville" w:cs="Times New Roman"/>
        </w:rPr>
        <w:t>Society for Family Planning</w:t>
      </w:r>
    </w:p>
    <w:p w14:paraId="50F4C91D" w14:textId="72D56FE1" w:rsidR="0024304F" w:rsidRDefault="00755F0D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Council for Contemporary Families</w:t>
      </w:r>
    </w:p>
    <w:p w14:paraId="013202A1" w14:textId="03D47D5C" w:rsidR="0005241F" w:rsidRDefault="0005241F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Council for European Studies</w:t>
      </w:r>
    </w:p>
    <w:p w14:paraId="3F226050" w14:textId="3A4847B6" w:rsidR="00755F0D" w:rsidRDefault="00755F0D" w:rsidP="00BB5370">
      <w:pPr>
        <w:contextualSpacing/>
        <w:rPr>
          <w:rFonts w:ascii="Baskerville" w:hAnsi="Baskerville" w:cs="Times New Roman"/>
        </w:rPr>
      </w:pPr>
    </w:p>
    <w:p w14:paraId="01F3EB69" w14:textId="059AC9E7" w:rsidR="00D00E4D" w:rsidRDefault="00D00E4D" w:rsidP="00BB5370">
      <w:pPr>
        <w:contextualSpacing/>
        <w:rPr>
          <w:rFonts w:ascii="Baskerville" w:hAnsi="Baskerville" w:cs="Times New Roman"/>
        </w:rPr>
      </w:pPr>
    </w:p>
    <w:p w14:paraId="7C17DFD2" w14:textId="5048B4DF" w:rsidR="00D00E4D" w:rsidRPr="00550091" w:rsidRDefault="00D00E4D" w:rsidP="00D00E4D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50091">
        <w:rPr>
          <w:rFonts w:ascii="Baskerville" w:eastAsia="Times New Roman" w:hAnsi="Baskerville" w:cs="Times New Roman"/>
        </w:rPr>
        <w:t xml:space="preserve">TEACHING EXPERIENCE </w:t>
      </w:r>
      <w:r w:rsidR="00354D26">
        <w:rPr>
          <w:rFonts w:ascii="Baskerville" w:eastAsia="Times New Roman" w:hAnsi="Baskerville" w:cs="Times New Roman"/>
        </w:rPr>
        <w:t>(* denotes course taught since tenure file closing date)</w:t>
      </w:r>
    </w:p>
    <w:p w14:paraId="4500C68B" w14:textId="2B7BCFAE" w:rsidR="00A42B44" w:rsidRDefault="00A42B44" w:rsidP="00D00E4D">
      <w:pPr>
        <w:spacing w:before="100" w:beforeAutospacing="1" w:after="100" w:afterAutospacing="1"/>
        <w:rPr>
          <w:rFonts w:ascii="Baskerville" w:eastAsia="Times New Roman" w:hAnsi="Baskerville" w:cs="Arial"/>
          <w:color w:val="222222"/>
        </w:rPr>
      </w:pPr>
      <w:r>
        <w:rPr>
          <w:rFonts w:ascii="Baskerville" w:eastAsia="Times New Roman" w:hAnsi="Baskerville" w:cs="Arial"/>
          <w:color w:val="222222"/>
        </w:rPr>
        <w:t xml:space="preserve">Courses taught since tenure file closing </w:t>
      </w:r>
      <w:proofErr w:type="gramStart"/>
      <w:r>
        <w:rPr>
          <w:rFonts w:ascii="Baskerville" w:eastAsia="Times New Roman" w:hAnsi="Baskerville" w:cs="Arial"/>
          <w:color w:val="222222"/>
        </w:rPr>
        <w:t>date</w:t>
      </w:r>
      <w:proofErr w:type="gramEnd"/>
    </w:p>
    <w:p w14:paraId="7304AD27" w14:textId="129C18EF" w:rsidR="00A42B44" w:rsidRPr="00550091" w:rsidRDefault="00A42B44" w:rsidP="00A42B44">
      <w:pPr>
        <w:pStyle w:val="ListParagraph"/>
        <w:numPr>
          <w:ilvl w:val="0"/>
          <w:numId w:val="2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>Introduction to Sociology (fulfills “Social/Behavioral Science Exploration” requirement)</w:t>
      </w:r>
    </w:p>
    <w:p w14:paraId="3AF26324" w14:textId="7A1CFC1C" w:rsidR="00D00E4D" w:rsidRPr="00550091" w:rsidRDefault="00D00E4D" w:rsidP="00D00E4D">
      <w:pPr>
        <w:spacing w:before="100" w:beforeAutospacing="1" w:after="100" w:afterAutospacing="1"/>
        <w:rPr>
          <w:rFonts w:ascii="Baskerville" w:eastAsia="Times New Roman" w:hAnsi="Baskerville" w:cs="Times New Roman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>Undergraduate</w:t>
      </w:r>
      <w:r w:rsidRPr="00550091">
        <w:rPr>
          <w:rFonts w:ascii="Baskerville" w:eastAsia="Times New Roman" w:hAnsi="Baskerville" w:cs="Times New Roman"/>
          <w:color w:val="222222"/>
        </w:rPr>
        <w:t xml:space="preserve"> </w:t>
      </w:r>
      <w:r w:rsidRPr="00550091">
        <w:rPr>
          <w:rFonts w:ascii="Baskerville" w:eastAsia="Times New Roman" w:hAnsi="Baskerville" w:cs="Arial"/>
          <w:color w:val="222222"/>
        </w:rPr>
        <w:t>General Education Courses:</w:t>
      </w:r>
    </w:p>
    <w:p w14:paraId="7FD22C9F" w14:textId="104FB3B8" w:rsidR="00D00E4D" w:rsidRPr="00550091" w:rsidRDefault="00354D26" w:rsidP="00D00E4D">
      <w:pPr>
        <w:pStyle w:val="ListParagraph"/>
        <w:numPr>
          <w:ilvl w:val="0"/>
          <w:numId w:val="2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>
        <w:rPr>
          <w:rFonts w:ascii="Baskerville" w:eastAsia="Times New Roman" w:hAnsi="Baskerville" w:cs="Arial"/>
          <w:color w:val="222222"/>
        </w:rPr>
        <w:t>*</w:t>
      </w:r>
      <w:r w:rsidR="00D00E4D" w:rsidRPr="00550091">
        <w:rPr>
          <w:rFonts w:ascii="Baskerville" w:eastAsia="Times New Roman" w:hAnsi="Baskerville" w:cs="Arial"/>
          <w:color w:val="222222"/>
        </w:rPr>
        <w:t>Introduction to Sociology (fulfills “Social/Behavioral Science Exploration” requirement)</w:t>
      </w:r>
    </w:p>
    <w:p w14:paraId="3D06DA14" w14:textId="77777777" w:rsidR="00D00E4D" w:rsidRPr="00550091" w:rsidRDefault="00D00E4D" w:rsidP="00D00E4D">
      <w:pPr>
        <w:pStyle w:val="ListParagraph"/>
        <w:numPr>
          <w:ilvl w:val="0"/>
          <w:numId w:val="2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lastRenderedPageBreak/>
        <w:t>Undergradu</w:t>
      </w:r>
      <w:r>
        <w:rPr>
          <w:rFonts w:ascii="Baskerville" w:eastAsia="Times New Roman" w:hAnsi="Baskerville" w:cs="Arial"/>
          <w:color w:val="222222"/>
        </w:rPr>
        <w:t>a</w:t>
      </w:r>
      <w:r w:rsidRPr="00550091">
        <w:rPr>
          <w:rFonts w:ascii="Baskerville" w:eastAsia="Times New Roman" w:hAnsi="Baskerville" w:cs="Arial"/>
          <w:color w:val="222222"/>
        </w:rPr>
        <w:t>te Statistics (fulfills “Quantitative Intensive” requirement)</w:t>
      </w:r>
    </w:p>
    <w:p w14:paraId="4AE91718" w14:textId="77777777" w:rsidR="00D00E4D" w:rsidRPr="00550091" w:rsidRDefault="00D00E4D" w:rsidP="00D00E4D">
      <w:pPr>
        <w:pStyle w:val="ListParagraph"/>
        <w:numPr>
          <w:ilvl w:val="0"/>
          <w:numId w:val="2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 xml:space="preserve">The Price of Gender (fulfills “Quantitative Intensive” requirement) </w:t>
      </w:r>
    </w:p>
    <w:p w14:paraId="6B27C7C9" w14:textId="5CAE521D" w:rsidR="00D00E4D" w:rsidRPr="00550091" w:rsidRDefault="00354D26" w:rsidP="00D00E4D">
      <w:pPr>
        <w:pStyle w:val="ListParagraph"/>
        <w:numPr>
          <w:ilvl w:val="0"/>
          <w:numId w:val="2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>
        <w:rPr>
          <w:rFonts w:ascii="Baskerville" w:eastAsia="Times New Roman" w:hAnsi="Baskerville" w:cs="Arial"/>
          <w:color w:val="222222"/>
        </w:rPr>
        <w:t>*</w:t>
      </w:r>
      <w:r w:rsidR="00D00E4D" w:rsidRPr="00550091">
        <w:rPr>
          <w:rFonts w:ascii="Baskerville" w:eastAsia="Times New Roman" w:hAnsi="Baskerville" w:cs="Arial"/>
          <w:color w:val="222222"/>
        </w:rPr>
        <w:t>Gender and Contemporary Issues (fulfills “Diversity” requirement)</w:t>
      </w:r>
    </w:p>
    <w:p w14:paraId="70286294" w14:textId="77777777" w:rsidR="00D00E4D" w:rsidRPr="00550091" w:rsidRDefault="00D00E4D" w:rsidP="00D00E4D">
      <w:pPr>
        <w:shd w:val="clear" w:color="auto" w:fill="FFFFFF"/>
        <w:rPr>
          <w:rFonts w:ascii="Baskerville" w:eastAsia="Times New Roman" w:hAnsi="Baskerville" w:cs="Arial"/>
          <w:color w:val="222222"/>
        </w:rPr>
      </w:pPr>
    </w:p>
    <w:p w14:paraId="585AABA5" w14:textId="77777777" w:rsidR="00D00E4D" w:rsidRPr="00550091" w:rsidRDefault="00D00E4D" w:rsidP="00D00E4D">
      <w:p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>Other Undergraduate Courses:</w:t>
      </w:r>
    </w:p>
    <w:p w14:paraId="2977B7BA" w14:textId="77777777" w:rsidR="00D00E4D" w:rsidRPr="00550091" w:rsidRDefault="00D00E4D" w:rsidP="00D00E4D">
      <w:pPr>
        <w:pStyle w:val="ListParagraph"/>
        <w:numPr>
          <w:ilvl w:val="0"/>
          <w:numId w:val="3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>Sociology for Business Majors: Men and Women at Work (taught exclusively to Business majors)</w:t>
      </w:r>
    </w:p>
    <w:p w14:paraId="70D02BCA" w14:textId="77777777" w:rsidR="00D00E4D" w:rsidRPr="00550091" w:rsidRDefault="00D00E4D" w:rsidP="00D00E4D">
      <w:pPr>
        <w:pStyle w:val="ListParagraph"/>
        <w:numPr>
          <w:ilvl w:val="0"/>
          <w:numId w:val="3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 xml:space="preserve">Families in Society </w:t>
      </w:r>
    </w:p>
    <w:p w14:paraId="7D2CE0AF" w14:textId="77777777" w:rsidR="00D00E4D" w:rsidRPr="00550091" w:rsidRDefault="00D00E4D" w:rsidP="00D00E4D">
      <w:pPr>
        <w:pStyle w:val="ListParagraph"/>
        <w:numPr>
          <w:ilvl w:val="0"/>
          <w:numId w:val="3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 xml:space="preserve">Honors Praxis Lab (year-long, co-taught with Megan Reynolds): Gender, </w:t>
      </w:r>
      <w:proofErr w:type="gramStart"/>
      <w:r w:rsidRPr="00550091">
        <w:rPr>
          <w:rFonts w:ascii="Baskerville" w:eastAsia="Times New Roman" w:hAnsi="Baskerville" w:cs="Arial"/>
          <w:color w:val="222222"/>
        </w:rPr>
        <w:t>Health</w:t>
      </w:r>
      <w:proofErr w:type="gramEnd"/>
      <w:r w:rsidRPr="00550091">
        <w:rPr>
          <w:rFonts w:ascii="Baskerville" w:eastAsia="Times New Roman" w:hAnsi="Baskerville" w:cs="Arial"/>
          <w:color w:val="222222"/>
        </w:rPr>
        <w:t xml:space="preserve"> and Human Rights</w:t>
      </w:r>
    </w:p>
    <w:p w14:paraId="3DB4A6F7" w14:textId="26910C30" w:rsidR="00D00E4D" w:rsidRPr="00550091" w:rsidRDefault="00354D26" w:rsidP="00D00E4D">
      <w:pPr>
        <w:pStyle w:val="ListParagraph"/>
        <w:numPr>
          <w:ilvl w:val="0"/>
          <w:numId w:val="3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>
        <w:rPr>
          <w:rFonts w:ascii="Baskerville" w:eastAsia="Times New Roman" w:hAnsi="Baskerville" w:cs="Arial"/>
          <w:color w:val="222222"/>
        </w:rPr>
        <w:t>*</w:t>
      </w:r>
      <w:r w:rsidR="00D00E4D" w:rsidRPr="00550091">
        <w:rPr>
          <w:rFonts w:ascii="Baskerville" w:eastAsia="Times New Roman" w:hAnsi="Baskerville" w:cs="Arial"/>
          <w:color w:val="222222"/>
        </w:rPr>
        <w:t>Reproductive Justice</w:t>
      </w:r>
    </w:p>
    <w:p w14:paraId="56762247" w14:textId="77777777" w:rsidR="00D00E4D" w:rsidRPr="00550091" w:rsidRDefault="00D00E4D" w:rsidP="00D00E4D">
      <w:pPr>
        <w:shd w:val="clear" w:color="auto" w:fill="FFFFFF"/>
        <w:rPr>
          <w:rFonts w:ascii="Baskerville" w:eastAsia="Times New Roman" w:hAnsi="Baskerville" w:cs="Arial"/>
          <w:color w:val="222222"/>
        </w:rPr>
      </w:pPr>
    </w:p>
    <w:p w14:paraId="0D0DE1C0" w14:textId="77777777" w:rsidR="00D00E4D" w:rsidRPr="00550091" w:rsidRDefault="00D00E4D" w:rsidP="00D00E4D">
      <w:p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 xml:space="preserve">Graduate Seminars: </w:t>
      </w:r>
    </w:p>
    <w:p w14:paraId="689A4210" w14:textId="77777777" w:rsidR="00D00E4D" w:rsidRPr="00550091" w:rsidRDefault="00D00E4D" w:rsidP="00D00E4D">
      <w:pPr>
        <w:pStyle w:val="ListParagraph"/>
        <w:numPr>
          <w:ilvl w:val="0"/>
          <w:numId w:val="4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>Political Sociology</w:t>
      </w:r>
    </w:p>
    <w:p w14:paraId="00E54C50" w14:textId="77777777" w:rsidR="00D00E4D" w:rsidRPr="00550091" w:rsidRDefault="00D00E4D" w:rsidP="00D00E4D">
      <w:pPr>
        <w:pStyle w:val="ListParagraph"/>
        <w:numPr>
          <w:ilvl w:val="0"/>
          <w:numId w:val="4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 xml:space="preserve">Comparative Inequalities (graduate/undergraduate) </w:t>
      </w:r>
    </w:p>
    <w:p w14:paraId="77AD4D22" w14:textId="77777777" w:rsidR="00D00E4D" w:rsidRPr="00550091" w:rsidRDefault="00D00E4D" w:rsidP="00D00E4D">
      <w:pPr>
        <w:pStyle w:val="ListParagraph"/>
        <w:numPr>
          <w:ilvl w:val="0"/>
          <w:numId w:val="4"/>
        </w:numPr>
        <w:shd w:val="clear" w:color="auto" w:fill="FFFFFF"/>
        <w:rPr>
          <w:rFonts w:ascii="Baskerville" w:eastAsia="Times New Roman" w:hAnsi="Baskerville" w:cs="Arial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 xml:space="preserve">Graduate Statistics I </w:t>
      </w:r>
    </w:p>
    <w:p w14:paraId="4E751AC5" w14:textId="77777777" w:rsidR="00D00E4D" w:rsidRPr="00550091" w:rsidRDefault="00D00E4D" w:rsidP="00D00E4D">
      <w:pPr>
        <w:pStyle w:val="ListParagraph"/>
        <w:numPr>
          <w:ilvl w:val="0"/>
          <w:numId w:val="4"/>
        </w:numPr>
        <w:shd w:val="clear" w:color="auto" w:fill="FFFFFF"/>
        <w:rPr>
          <w:rFonts w:ascii="Baskerville" w:eastAsia="Times New Roman" w:hAnsi="Baskerville" w:cs="Times New Roman"/>
          <w:color w:val="222222"/>
        </w:rPr>
      </w:pPr>
      <w:r w:rsidRPr="00550091">
        <w:rPr>
          <w:rFonts w:ascii="Baskerville" w:eastAsia="Times New Roman" w:hAnsi="Baskerville" w:cs="Arial"/>
          <w:color w:val="222222"/>
        </w:rPr>
        <w:t xml:space="preserve">Graduate Statistics II </w:t>
      </w:r>
    </w:p>
    <w:p w14:paraId="7D90E1E3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3A36B801" w14:textId="352F8A19" w:rsidR="00D00E4D" w:rsidRPr="001A5185" w:rsidRDefault="00D00E4D" w:rsidP="00D00E4D">
      <w:pPr>
        <w:rPr>
          <w:rFonts w:ascii="Baskerville" w:hAnsi="Baskerville" w:cs="Times New Roman"/>
        </w:rPr>
      </w:pPr>
      <w:r w:rsidRPr="001A5185">
        <w:rPr>
          <w:rFonts w:ascii="Baskerville" w:hAnsi="Baskerville" w:cs="Times New Roman"/>
        </w:rPr>
        <w:t>ADVISING</w:t>
      </w:r>
      <w:r w:rsidR="00C822DF">
        <w:rPr>
          <w:rFonts w:ascii="Baskerville" w:hAnsi="Baskerville" w:cs="Times New Roman"/>
        </w:rPr>
        <w:t xml:space="preserve"> (since tenure)</w:t>
      </w:r>
    </w:p>
    <w:p w14:paraId="603DBFA0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3BED3EFB" w14:textId="76847462" w:rsidR="00D00E4D" w:rsidRPr="00550091" w:rsidRDefault="00D00E4D" w:rsidP="00D00E4D">
      <w:pPr>
        <w:rPr>
          <w:rFonts w:ascii="Baskerville" w:hAnsi="Baskerville" w:cs="Times New Roman"/>
          <w:b/>
          <w:bCs/>
        </w:rPr>
      </w:pPr>
      <w:r w:rsidRPr="00550091">
        <w:rPr>
          <w:rFonts w:ascii="Baskerville" w:hAnsi="Baskerville" w:cs="Times New Roman"/>
          <w:b/>
          <w:bCs/>
        </w:rPr>
        <w:t>Postdoc</w:t>
      </w:r>
      <w:r w:rsidR="00C2500D">
        <w:rPr>
          <w:rFonts w:ascii="Baskerville" w:hAnsi="Baskerville" w:cs="Times New Roman"/>
          <w:b/>
          <w:bCs/>
        </w:rPr>
        <w:t xml:space="preserve">toral </w:t>
      </w:r>
      <w:r w:rsidR="003929A5">
        <w:rPr>
          <w:rFonts w:ascii="Baskerville" w:hAnsi="Baskerville" w:cs="Times New Roman"/>
          <w:b/>
          <w:bCs/>
        </w:rPr>
        <w:t>S</w:t>
      </w:r>
      <w:r w:rsidR="00C2500D">
        <w:rPr>
          <w:rFonts w:ascii="Baskerville" w:hAnsi="Baskerville" w:cs="Times New Roman"/>
          <w:b/>
          <w:bCs/>
        </w:rPr>
        <w:t>cholar</w:t>
      </w:r>
      <w:r w:rsidR="003929A5">
        <w:rPr>
          <w:rFonts w:ascii="Baskerville" w:hAnsi="Baskerville" w:cs="Times New Roman"/>
          <w:b/>
          <w:bCs/>
        </w:rPr>
        <w:t>s</w:t>
      </w:r>
    </w:p>
    <w:p w14:paraId="17960591" w14:textId="1C5B8CDD" w:rsidR="00D00E4D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Vrinda Marwah, ACLS postdoc</w:t>
      </w:r>
      <w:r>
        <w:rPr>
          <w:rFonts w:ascii="Baskerville" w:hAnsi="Baskerville" w:cs="Times New Roman"/>
        </w:rPr>
        <w:t>toral fellowship in Medical Humanities</w:t>
      </w:r>
      <w:r w:rsidRPr="00550091">
        <w:rPr>
          <w:rFonts w:ascii="Baskerville" w:hAnsi="Baskerville" w:cs="Times New Roman"/>
        </w:rPr>
        <w:t xml:space="preserve">, </w:t>
      </w:r>
      <w:r>
        <w:rPr>
          <w:rFonts w:ascii="Baskerville" w:hAnsi="Baskerville" w:cs="Times New Roman"/>
        </w:rPr>
        <w:t xml:space="preserve">member, </w:t>
      </w:r>
      <w:r w:rsidRPr="00550091">
        <w:rPr>
          <w:rFonts w:ascii="Baskerville" w:hAnsi="Baskerville" w:cs="Times New Roman"/>
        </w:rPr>
        <w:t>mentor</w:t>
      </w:r>
      <w:r>
        <w:rPr>
          <w:rFonts w:ascii="Baskerville" w:hAnsi="Baskerville" w:cs="Times New Roman"/>
        </w:rPr>
        <w:t>ship</w:t>
      </w:r>
      <w:r w:rsidRPr="00550091">
        <w:rPr>
          <w:rFonts w:ascii="Baskerville" w:hAnsi="Baskerville" w:cs="Times New Roman"/>
        </w:rPr>
        <w:t xml:space="preserve"> team (2021-2022)</w:t>
      </w:r>
      <w:r w:rsidR="00451F2D">
        <w:rPr>
          <w:rFonts w:ascii="Baskerville" w:hAnsi="Baskerville" w:cs="Times New Roman"/>
        </w:rPr>
        <w:t xml:space="preserve">; current position: Tenure-Track, University of South Florida </w:t>
      </w:r>
    </w:p>
    <w:p w14:paraId="7160521B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173ACC20" w14:textId="64F9AFCF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 xml:space="preserve">Justin Gutzwa, </w:t>
      </w:r>
      <w:r w:rsidR="003929A5">
        <w:rPr>
          <w:rFonts w:ascii="Baskerville" w:hAnsi="Baskerville" w:cs="Times New Roman"/>
        </w:rPr>
        <w:t>School for Cultural and Social Transformation</w:t>
      </w:r>
      <w:r w:rsidRPr="00550091">
        <w:rPr>
          <w:rFonts w:ascii="Baskerville" w:hAnsi="Baskerville" w:cs="Times New Roman"/>
        </w:rPr>
        <w:t xml:space="preserve"> &amp; Physics Education Research</w:t>
      </w:r>
      <w:r>
        <w:rPr>
          <w:rFonts w:ascii="Baskerville" w:hAnsi="Baskerville" w:cs="Times New Roman"/>
        </w:rPr>
        <w:t xml:space="preserve"> Collaborative Postdoctoral Fellowship</w:t>
      </w:r>
      <w:r w:rsidRPr="00550091">
        <w:rPr>
          <w:rFonts w:ascii="Baskerville" w:hAnsi="Baskerville" w:cs="Times New Roman"/>
        </w:rPr>
        <w:t>, co-mentor with Ramón Barthelemew (2022-2023)</w:t>
      </w:r>
      <w:r w:rsidR="00451F2D">
        <w:rPr>
          <w:rFonts w:ascii="Baskerville" w:hAnsi="Baskerville" w:cs="Times New Roman"/>
        </w:rPr>
        <w:t>; current position (starting 8/23): Tenure-Track: Michigan State University</w:t>
      </w:r>
    </w:p>
    <w:p w14:paraId="45B593E8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61F81288" w14:textId="77777777" w:rsidR="00D00E4D" w:rsidRPr="00550091" w:rsidRDefault="00D00E4D" w:rsidP="00D00E4D">
      <w:pPr>
        <w:rPr>
          <w:rFonts w:ascii="Baskerville" w:hAnsi="Baskerville" w:cs="Times New Roman"/>
          <w:b/>
          <w:bCs/>
        </w:rPr>
      </w:pPr>
      <w:r w:rsidRPr="00550091">
        <w:rPr>
          <w:rFonts w:ascii="Baskerville" w:hAnsi="Baskerville" w:cs="Times New Roman"/>
          <w:b/>
          <w:bCs/>
        </w:rPr>
        <w:t>Dissertation Committee Chair or co-chair</w:t>
      </w:r>
    </w:p>
    <w:p w14:paraId="04EBD0CA" w14:textId="0B3904A8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Coco James (PhD, 2019)</w:t>
      </w:r>
      <w:r w:rsidR="00C822DF">
        <w:rPr>
          <w:rFonts w:ascii="Baskerville" w:hAnsi="Baskerville" w:cs="Times New Roman"/>
        </w:rPr>
        <w:t>; current position: Instructor, LEAP, University of Utah</w:t>
      </w:r>
    </w:p>
    <w:p w14:paraId="7EEEA17F" w14:textId="4564E900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Mindy Steadman (</w:t>
      </w:r>
      <w:r w:rsidR="00C822DF">
        <w:rPr>
          <w:rFonts w:ascii="Baskerville" w:hAnsi="Baskerville" w:cs="Times New Roman"/>
        </w:rPr>
        <w:t>PhD,</w:t>
      </w:r>
      <w:r w:rsidRPr="00550091">
        <w:rPr>
          <w:rFonts w:ascii="Baskerville" w:hAnsi="Baskerville" w:cs="Times New Roman"/>
        </w:rPr>
        <w:t xml:space="preserve"> 2022)</w:t>
      </w:r>
      <w:r w:rsidR="00C822DF">
        <w:rPr>
          <w:rFonts w:ascii="Baskerville" w:hAnsi="Baskerville" w:cs="Times New Roman"/>
        </w:rPr>
        <w:t>; current position: Assistant Professor, Tenure-Track, Utah Valley University</w:t>
      </w:r>
    </w:p>
    <w:p w14:paraId="17950FE3" w14:textId="24CE7BEF" w:rsidR="00C822DF" w:rsidRPr="00550091" w:rsidRDefault="00C822DF" w:rsidP="00C822DF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Meg Tippets</w:t>
      </w:r>
      <w:r>
        <w:rPr>
          <w:rFonts w:ascii="Baskerville" w:hAnsi="Baskerville" w:cs="Times New Roman"/>
        </w:rPr>
        <w:t xml:space="preserve"> (anticipated graduat</w:t>
      </w:r>
      <w:r w:rsidR="00354D26">
        <w:rPr>
          <w:rFonts w:ascii="Baskerville" w:hAnsi="Baskerville" w:cs="Times New Roman"/>
        </w:rPr>
        <w:t>ion</w:t>
      </w:r>
      <w:r>
        <w:rPr>
          <w:rFonts w:ascii="Baskerville" w:hAnsi="Baskerville" w:cs="Times New Roman"/>
        </w:rPr>
        <w:t xml:space="preserve"> 2024)</w:t>
      </w:r>
    </w:p>
    <w:p w14:paraId="2D4E3F1C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2DD7D3AA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4BDFE6F7" w14:textId="77777777" w:rsidR="00D00E4D" w:rsidRPr="00550091" w:rsidRDefault="00D00E4D" w:rsidP="00D00E4D">
      <w:pPr>
        <w:rPr>
          <w:rFonts w:ascii="Baskerville" w:hAnsi="Baskerville" w:cs="Times New Roman"/>
          <w:b/>
          <w:bCs/>
        </w:rPr>
      </w:pPr>
      <w:r w:rsidRPr="00550091">
        <w:rPr>
          <w:rFonts w:ascii="Baskerville" w:hAnsi="Baskerville" w:cs="Times New Roman"/>
          <w:b/>
          <w:bCs/>
        </w:rPr>
        <w:t>Current Dissertation Committees, member (alphabetically)</w:t>
      </w:r>
    </w:p>
    <w:p w14:paraId="571681BB" w14:textId="2657BE63" w:rsidR="00260744" w:rsidRDefault="00260744" w:rsidP="00D00E4D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Virginia Jenkins</w:t>
      </w:r>
    </w:p>
    <w:p w14:paraId="368F28B8" w14:textId="461CB9F3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Gaelle Perrier</w:t>
      </w:r>
    </w:p>
    <w:p w14:paraId="5876479D" w14:textId="20753F24" w:rsidR="00D00E4D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Nhung Tran</w:t>
      </w:r>
    </w:p>
    <w:p w14:paraId="4D040E36" w14:textId="72D4A314" w:rsidR="00354D26" w:rsidRDefault="00260744" w:rsidP="00D00E4D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Amber Thompson</w:t>
      </w:r>
    </w:p>
    <w:p w14:paraId="761BE423" w14:textId="7C27DD31" w:rsidR="00354D26" w:rsidRDefault="00354D26" w:rsidP="00D00E4D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Marin Christensen</w:t>
      </w:r>
    </w:p>
    <w:p w14:paraId="54424DF4" w14:textId="77777777" w:rsidR="00691857" w:rsidRPr="00550091" w:rsidRDefault="00691857" w:rsidP="00D00E4D">
      <w:pPr>
        <w:rPr>
          <w:rFonts w:ascii="Baskerville" w:hAnsi="Baskerville" w:cs="Times New Roman"/>
        </w:rPr>
      </w:pPr>
    </w:p>
    <w:p w14:paraId="4CA644D3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21AB36FC" w14:textId="77777777" w:rsidR="00D00E4D" w:rsidRPr="00550091" w:rsidRDefault="00D00E4D" w:rsidP="00D00E4D">
      <w:pPr>
        <w:rPr>
          <w:rFonts w:ascii="Baskerville" w:hAnsi="Baskerville" w:cs="Times New Roman"/>
          <w:b/>
          <w:bCs/>
        </w:rPr>
      </w:pPr>
      <w:r w:rsidRPr="00550091">
        <w:rPr>
          <w:rFonts w:ascii="Baskerville" w:hAnsi="Baskerville" w:cs="Times New Roman"/>
          <w:b/>
          <w:bCs/>
        </w:rPr>
        <w:t>Past PhD committee memberships (alphabetically, department of sociology unless specified)</w:t>
      </w:r>
    </w:p>
    <w:p w14:paraId="40691D57" w14:textId="7CCF9709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 xml:space="preserve">Lupe </w:t>
      </w:r>
      <w:r w:rsidR="00862A3A" w:rsidRPr="00550091">
        <w:rPr>
          <w:rFonts w:ascii="Baskerville" w:hAnsi="Baskerville" w:cs="Times New Roman"/>
        </w:rPr>
        <w:t>Aguilera</w:t>
      </w:r>
    </w:p>
    <w:p w14:paraId="1B976A80" w14:textId="77777777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lastRenderedPageBreak/>
        <w:t>Kari Dockendorff (Educational Leadership and Policy)</w:t>
      </w:r>
    </w:p>
    <w:p w14:paraId="1ADD6673" w14:textId="77777777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Kelin Li</w:t>
      </w:r>
    </w:p>
    <w:p w14:paraId="3AB01B3A" w14:textId="77777777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Nekehia Quashie</w:t>
      </w:r>
    </w:p>
    <w:p w14:paraId="1111448F" w14:textId="77777777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Jennifer Tabler</w:t>
      </w:r>
    </w:p>
    <w:p w14:paraId="5E7FD62C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694846F9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2261C59B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1BE6A048" w14:textId="47B65B7B" w:rsidR="00D00E4D" w:rsidRPr="00550091" w:rsidRDefault="00D00E4D" w:rsidP="00D00E4D">
      <w:pPr>
        <w:rPr>
          <w:rFonts w:ascii="Baskerville" w:hAnsi="Baskerville" w:cs="Times New Roman"/>
          <w:b/>
          <w:bCs/>
        </w:rPr>
      </w:pPr>
      <w:r w:rsidRPr="00550091">
        <w:rPr>
          <w:rFonts w:ascii="Baskerville" w:hAnsi="Baskerville" w:cs="Times New Roman"/>
          <w:b/>
          <w:bCs/>
        </w:rPr>
        <w:t>Honors thesis chair (alphabetically</w:t>
      </w:r>
      <w:r w:rsidR="00260744">
        <w:rPr>
          <w:rFonts w:ascii="Baskerville" w:hAnsi="Baskerville" w:cs="Times New Roman"/>
          <w:b/>
          <w:bCs/>
        </w:rPr>
        <w:t>, since tenure file closing date</w:t>
      </w:r>
      <w:r w:rsidRPr="00550091">
        <w:rPr>
          <w:rFonts w:ascii="Baskerville" w:hAnsi="Baskerville" w:cs="Times New Roman"/>
          <w:b/>
          <w:bCs/>
        </w:rPr>
        <w:t>)</w:t>
      </w:r>
    </w:p>
    <w:p w14:paraId="3B7EF8E0" w14:textId="77777777" w:rsidR="00DC6EBB" w:rsidRPr="00550091" w:rsidRDefault="00DC6EBB" w:rsidP="00DC6EBB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Indigo mason (Gender Studies</w:t>
      </w:r>
      <w:r>
        <w:rPr>
          <w:rFonts w:ascii="Baskerville" w:hAnsi="Baskerville" w:cs="Times New Roman"/>
        </w:rPr>
        <w:t>, 2021</w:t>
      </w:r>
      <w:r w:rsidRPr="00550091">
        <w:rPr>
          <w:rFonts w:ascii="Baskerville" w:hAnsi="Baskerville" w:cs="Times New Roman"/>
        </w:rPr>
        <w:t>)</w:t>
      </w:r>
    </w:p>
    <w:p w14:paraId="35485735" w14:textId="77777777" w:rsidR="00C725F5" w:rsidRPr="00550091" w:rsidRDefault="00C725F5" w:rsidP="00C725F5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Abigail Barney (Sociology</w:t>
      </w:r>
      <w:r>
        <w:rPr>
          <w:rFonts w:ascii="Baskerville" w:hAnsi="Baskerville" w:cs="Times New Roman"/>
        </w:rPr>
        <w:t>, 2020</w:t>
      </w:r>
      <w:r w:rsidRPr="00550091">
        <w:rPr>
          <w:rFonts w:ascii="Baskerville" w:hAnsi="Baskerville" w:cs="Times New Roman"/>
        </w:rPr>
        <w:t>)</w:t>
      </w:r>
    </w:p>
    <w:p w14:paraId="334656CF" w14:textId="77777777" w:rsidR="00C725F5" w:rsidRPr="00550091" w:rsidRDefault="00C725F5" w:rsidP="00C725F5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Noelle Huhn (International Studies)</w:t>
      </w:r>
      <w:r>
        <w:rPr>
          <w:rFonts w:ascii="Baskerville" w:hAnsi="Baskerville" w:cs="Times New Roman"/>
        </w:rPr>
        <w:t>, Spring 2020</w:t>
      </w:r>
    </w:p>
    <w:p w14:paraId="13126B0B" w14:textId="77777777" w:rsidR="00C725F5" w:rsidRDefault="00C725F5" w:rsidP="00C725F5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Mahalia Lotz (Sociology, 2019)</w:t>
      </w:r>
    </w:p>
    <w:p w14:paraId="799F9CE1" w14:textId="769840F3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Katie Houser (HSP</w:t>
      </w:r>
      <w:r w:rsidR="00451F2D">
        <w:rPr>
          <w:rFonts w:ascii="Baskerville" w:hAnsi="Baskerville" w:cs="Times New Roman"/>
        </w:rPr>
        <w:t>, 2018</w:t>
      </w:r>
      <w:r w:rsidRPr="00550091">
        <w:rPr>
          <w:rFonts w:ascii="Baskerville" w:hAnsi="Baskerville" w:cs="Times New Roman"/>
        </w:rPr>
        <w:t>)</w:t>
      </w:r>
    </w:p>
    <w:p w14:paraId="4EAEA8F6" w14:textId="77777777" w:rsidR="00260744" w:rsidRPr="00550091" w:rsidRDefault="00260744" w:rsidP="00D00E4D">
      <w:pPr>
        <w:rPr>
          <w:rFonts w:ascii="Baskerville" w:hAnsi="Baskerville" w:cs="Times New Roman"/>
        </w:rPr>
      </w:pPr>
    </w:p>
    <w:p w14:paraId="7C9E201F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594334E7" w14:textId="0BC0C4BD" w:rsidR="00D00E4D" w:rsidRPr="00550091" w:rsidRDefault="00D00E4D" w:rsidP="00D00E4D">
      <w:pPr>
        <w:rPr>
          <w:rFonts w:ascii="Baskerville" w:hAnsi="Baskerville" w:cs="Times New Roman"/>
          <w:b/>
          <w:bCs/>
        </w:rPr>
      </w:pPr>
      <w:r w:rsidRPr="00550091">
        <w:rPr>
          <w:rFonts w:ascii="Baskerville" w:hAnsi="Baskerville" w:cs="Times New Roman"/>
          <w:b/>
          <w:bCs/>
        </w:rPr>
        <w:t xml:space="preserve">Undergraduate Research Opportunity Program (UROP) </w:t>
      </w:r>
      <w:proofErr w:type="gramStart"/>
      <w:r w:rsidRPr="00550091">
        <w:rPr>
          <w:rFonts w:ascii="Baskerville" w:hAnsi="Baskerville" w:cs="Times New Roman"/>
          <w:b/>
          <w:bCs/>
        </w:rPr>
        <w:t xml:space="preserve">Students </w:t>
      </w:r>
      <w:r w:rsidR="00260744">
        <w:rPr>
          <w:rFonts w:ascii="Baskerville" w:hAnsi="Baskerville" w:cs="Times New Roman"/>
          <w:b/>
          <w:bCs/>
        </w:rPr>
        <w:t xml:space="preserve"> since</w:t>
      </w:r>
      <w:proofErr w:type="gramEnd"/>
      <w:r w:rsidR="00260744">
        <w:rPr>
          <w:rFonts w:ascii="Baskerville" w:hAnsi="Baskerville" w:cs="Times New Roman"/>
          <w:b/>
          <w:bCs/>
        </w:rPr>
        <w:t xml:space="preserve"> tenure file closing date</w:t>
      </w:r>
    </w:p>
    <w:p w14:paraId="025174A3" w14:textId="7D73BD4B" w:rsidR="00D00E4D" w:rsidRDefault="00D00E4D" w:rsidP="00D00E4D">
      <w:pPr>
        <w:rPr>
          <w:rFonts w:ascii="Baskerville" w:hAnsi="Baskerville" w:cs="Times New Roman"/>
        </w:rPr>
      </w:pPr>
    </w:p>
    <w:p w14:paraId="28AA81DF" w14:textId="2EFC3EE1" w:rsidR="006F289B" w:rsidRDefault="006F289B" w:rsidP="00D00E4D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Planned: </w:t>
      </w:r>
      <w:r w:rsidR="00475873">
        <w:rPr>
          <w:rFonts w:ascii="Baskerville" w:hAnsi="Baskerville" w:cs="Times New Roman"/>
        </w:rPr>
        <w:t>Lauren</w:t>
      </w:r>
    </w:p>
    <w:p w14:paraId="5C31EEC4" w14:textId="704BD801" w:rsidR="00D00E4D" w:rsidRDefault="00D00E4D" w:rsidP="00D00E4D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Natalia Garrido, Fall 2022, Spring 2023</w:t>
      </w:r>
    </w:p>
    <w:p w14:paraId="497B7421" w14:textId="24F1704B" w:rsidR="00D00E4D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Holden Jones</w:t>
      </w:r>
      <w:r>
        <w:rPr>
          <w:rFonts w:ascii="Baskerville" w:hAnsi="Baskerville" w:cs="Times New Roman"/>
        </w:rPr>
        <w:t>, Spring 2022</w:t>
      </w:r>
      <w:r w:rsidR="003F258D">
        <w:rPr>
          <w:rFonts w:ascii="Baskerville" w:hAnsi="Baskerville" w:cs="Times New Roman"/>
        </w:rPr>
        <w:t>, Summer 2022</w:t>
      </w:r>
    </w:p>
    <w:p w14:paraId="09F44837" w14:textId="339A1EDC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Brynn Adams</w:t>
      </w:r>
      <w:r w:rsidR="00C822DF">
        <w:rPr>
          <w:rFonts w:ascii="Baskerville" w:hAnsi="Baskerville" w:cs="Times New Roman"/>
        </w:rPr>
        <w:t>, Spring 2020</w:t>
      </w:r>
    </w:p>
    <w:p w14:paraId="35153441" w14:textId="77777777" w:rsidR="00C822DF" w:rsidRPr="00550091" w:rsidRDefault="00C822DF" w:rsidP="00C822DF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Johnny Rodriguez</w:t>
      </w:r>
      <w:r>
        <w:rPr>
          <w:rFonts w:ascii="Baskerville" w:hAnsi="Baskerville" w:cs="Times New Roman"/>
        </w:rPr>
        <w:t>, Fall 2019</w:t>
      </w:r>
    </w:p>
    <w:p w14:paraId="60C7209F" w14:textId="7F922010" w:rsidR="00D00E4D" w:rsidRPr="006F289B" w:rsidRDefault="00260744" w:rsidP="00D00E4D">
      <w:pPr>
        <w:rPr>
          <w:rFonts w:ascii="Baskerville" w:hAnsi="Baskerville" w:cs="Times New Roman"/>
        </w:rPr>
      </w:pPr>
      <w:r w:rsidRPr="006F289B">
        <w:rPr>
          <w:rFonts w:ascii="Baskerville" w:hAnsi="Baskerville" w:cs="Times New Roman"/>
        </w:rPr>
        <w:t>Sydney Friesen, Summer 2018</w:t>
      </w:r>
    </w:p>
    <w:p w14:paraId="23E4FD8D" w14:textId="22B344BA" w:rsidR="00260744" w:rsidRDefault="00260744" w:rsidP="00D00E4D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Nour Jatool, Summer 2017</w:t>
      </w:r>
    </w:p>
    <w:p w14:paraId="4C0F57BF" w14:textId="77777777" w:rsidR="00D00E4D" w:rsidRPr="00550091" w:rsidRDefault="00D00E4D" w:rsidP="00D00E4D">
      <w:pPr>
        <w:rPr>
          <w:rFonts w:ascii="Baskerville" w:hAnsi="Baskerville" w:cs="Times New Roman"/>
        </w:rPr>
      </w:pPr>
    </w:p>
    <w:p w14:paraId="03A61C52" w14:textId="77777777" w:rsidR="00D00E4D" w:rsidRPr="00550091" w:rsidRDefault="00D00E4D" w:rsidP="00D00E4D">
      <w:pPr>
        <w:rPr>
          <w:rFonts w:ascii="Baskerville" w:hAnsi="Baskerville" w:cs="Times New Roman"/>
          <w:b/>
          <w:bCs/>
        </w:rPr>
      </w:pPr>
      <w:r w:rsidRPr="00550091">
        <w:rPr>
          <w:rFonts w:ascii="Baskerville" w:hAnsi="Baskerville" w:cs="Times New Roman"/>
          <w:b/>
          <w:bCs/>
        </w:rPr>
        <w:t>Summer Program in Undergraduate Research (SPUR) students</w:t>
      </w:r>
    </w:p>
    <w:p w14:paraId="4DEB78E0" w14:textId="77777777" w:rsidR="006F289B" w:rsidRPr="00550091" w:rsidRDefault="006F289B" w:rsidP="006F289B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Natalia Garrido</w:t>
      </w:r>
      <w:r w:rsidRPr="00550091">
        <w:rPr>
          <w:rFonts w:ascii="Baskerville" w:hAnsi="Baskerville" w:cs="Times New Roman"/>
        </w:rPr>
        <w:t xml:space="preserve"> Summer 2022</w:t>
      </w:r>
    </w:p>
    <w:p w14:paraId="169938C7" w14:textId="582BF4FF" w:rsidR="00D00E4D" w:rsidRPr="00550091" w:rsidRDefault="00D00E4D" w:rsidP="00D00E4D">
      <w:pPr>
        <w:rPr>
          <w:rFonts w:ascii="Baskerville" w:hAnsi="Baskerville" w:cs="Times New Roman"/>
        </w:rPr>
      </w:pPr>
      <w:r w:rsidRPr="00550091">
        <w:rPr>
          <w:rFonts w:ascii="Baskerville" w:hAnsi="Baskerville" w:cs="Times New Roman"/>
        </w:rPr>
        <w:t>Saffron Collins summer 2019</w:t>
      </w:r>
    </w:p>
    <w:p w14:paraId="7038C6A1" w14:textId="77777777" w:rsidR="00D00E4D" w:rsidRDefault="00D00E4D" w:rsidP="00D00E4D">
      <w:pPr>
        <w:rPr>
          <w:rFonts w:ascii="Baskerville" w:hAnsi="Baskerville" w:cs="Times New Roman"/>
        </w:rPr>
      </w:pPr>
    </w:p>
    <w:p w14:paraId="1E406396" w14:textId="0B733206" w:rsidR="00D00E4D" w:rsidRPr="00657B27" w:rsidRDefault="00C822DF" w:rsidP="00BB5370">
      <w:pPr>
        <w:contextualSpacing/>
        <w:rPr>
          <w:rFonts w:ascii="Baskerville" w:hAnsi="Baskerville" w:cs="Times New Roman"/>
          <w:b/>
          <w:bCs/>
        </w:rPr>
      </w:pPr>
      <w:r w:rsidRPr="00657B27">
        <w:rPr>
          <w:rFonts w:ascii="Baskerville" w:hAnsi="Baskerville" w:cs="Times New Roman"/>
          <w:b/>
          <w:bCs/>
        </w:rPr>
        <w:t>Bennion Scholars Program</w:t>
      </w:r>
    </w:p>
    <w:p w14:paraId="5D52C980" w14:textId="53349D3A" w:rsidR="00C822DF" w:rsidRDefault="00C822DF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Brekke </w:t>
      </w:r>
      <w:r w:rsidR="006F289B">
        <w:rPr>
          <w:rFonts w:ascii="Baskerville" w:hAnsi="Baskerville" w:cs="Times New Roman"/>
        </w:rPr>
        <w:t>Pattison</w:t>
      </w:r>
      <w:r w:rsidR="00657B27">
        <w:rPr>
          <w:rFonts w:ascii="Baskerville" w:hAnsi="Baskerville" w:cs="Times New Roman"/>
        </w:rPr>
        <w:t xml:space="preserve"> </w:t>
      </w:r>
      <w:r>
        <w:rPr>
          <w:rFonts w:ascii="Baskerville" w:hAnsi="Baskerville" w:cs="Times New Roman"/>
        </w:rPr>
        <w:t>(in progress)</w:t>
      </w:r>
    </w:p>
    <w:p w14:paraId="3813A650" w14:textId="77777777" w:rsidR="00D54C08" w:rsidRDefault="00D54C08" w:rsidP="00BB5370">
      <w:pPr>
        <w:contextualSpacing/>
        <w:rPr>
          <w:rFonts w:ascii="Baskerville" w:hAnsi="Baskerville" w:cs="Times New Roman"/>
        </w:rPr>
      </w:pPr>
    </w:p>
    <w:p w14:paraId="0608A2B0" w14:textId="6908CD35" w:rsidR="00D54C08" w:rsidRDefault="00D54C08" w:rsidP="00BB5370">
      <w:pPr>
        <w:contextualSpacing/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Professiona</w:t>
      </w:r>
      <w:r w:rsidR="004C0106">
        <w:rPr>
          <w:rFonts w:ascii="Baskerville" w:hAnsi="Baskerville" w:cs="Times New Roman"/>
        </w:rPr>
        <w:t>l</w:t>
      </w:r>
      <w:r>
        <w:rPr>
          <w:rFonts w:ascii="Baskerville" w:hAnsi="Baskerville" w:cs="Times New Roman"/>
        </w:rPr>
        <w:t xml:space="preserve"> Development</w:t>
      </w:r>
    </w:p>
    <w:p w14:paraId="320D9145" w14:textId="77777777" w:rsidR="00D54C08" w:rsidRDefault="00D54C08" w:rsidP="00BB5370">
      <w:pPr>
        <w:contextualSpacing/>
        <w:rPr>
          <w:rFonts w:ascii="Baskerville" w:hAnsi="Baskerville" w:cs="Times New Roman"/>
        </w:rPr>
      </w:pPr>
    </w:p>
    <w:p w14:paraId="48242A2A" w14:textId="77777777" w:rsidR="00975823" w:rsidRPr="002C40E5" w:rsidRDefault="00975823" w:rsidP="00975823">
      <w:pPr>
        <w:pStyle w:val="ListParagraph"/>
        <w:numPr>
          <w:ilvl w:val="0"/>
          <w:numId w:val="5"/>
        </w:numPr>
        <w:snapToGrid w:val="0"/>
        <w:spacing w:before="120" w:after="120"/>
        <w:contextualSpacing w:val="0"/>
        <w:rPr>
          <w:rFonts w:ascii="Baskerville" w:hAnsi="Baskerville" w:cs="Times New Roman"/>
        </w:rPr>
      </w:pPr>
      <w:r w:rsidRPr="002C40E5">
        <w:rPr>
          <w:rFonts w:ascii="Baskerville" w:hAnsi="Baskerville" w:cs="Times New Roman"/>
        </w:rPr>
        <w:t>Fundamental</w:t>
      </w:r>
      <w:r>
        <w:rPr>
          <w:rFonts w:ascii="Baskerville" w:hAnsi="Baskerville" w:cs="Times New Roman"/>
        </w:rPr>
        <w:t>s</w:t>
      </w:r>
      <w:r w:rsidRPr="002C40E5">
        <w:rPr>
          <w:rFonts w:ascii="Baskerville" w:hAnsi="Baskerville" w:cs="Times New Roman"/>
        </w:rPr>
        <w:t xml:space="preserve"> of Professional Mentoring (2022), 2-part workshop (led by Tony Tsai)</w:t>
      </w:r>
    </w:p>
    <w:p w14:paraId="2E727243" w14:textId="77777777" w:rsidR="00975823" w:rsidRPr="002C40E5" w:rsidRDefault="00975823" w:rsidP="00975823">
      <w:pPr>
        <w:pStyle w:val="ListParagraph"/>
        <w:numPr>
          <w:ilvl w:val="0"/>
          <w:numId w:val="5"/>
        </w:numPr>
        <w:snapToGrid w:val="0"/>
        <w:spacing w:before="120" w:after="120"/>
        <w:contextualSpacing w:val="0"/>
        <w:rPr>
          <w:rFonts w:ascii="Baskerville" w:hAnsi="Baskerville" w:cs="Times New Roman"/>
        </w:rPr>
      </w:pPr>
      <w:r w:rsidRPr="002C40E5">
        <w:rPr>
          <w:rFonts w:ascii="Baskerville" w:hAnsi="Baskerville" w:cs="Times New Roman"/>
        </w:rPr>
        <w:t xml:space="preserve">UCAN Motivational Interviewing (2022) (led by Tony Tsai) </w:t>
      </w:r>
    </w:p>
    <w:p w14:paraId="234AFCA5" w14:textId="77777777" w:rsidR="00862A3A" w:rsidRPr="002C40E5" w:rsidRDefault="00862A3A" w:rsidP="00862A3A">
      <w:pPr>
        <w:pStyle w:val="ListParagraph"/>
        <w:numPr>
          <w:ilvl w:val="0"/>
          <w:numId w:val="5"/>
        </w:numPr>
        <w:snapToGrid w:val="0"/>
        <w:spacing w:before="120" w:after="120"/>
        <w:contextualSpacing w:val="0"/>
        <w:rPr>
          <w:rFonts w:ascii="Baskerville" w:hAnsi="Baskerville" w:cs="Times New Roman"/>
        </w:rPr>
      </w:pPr>
      <w:r w:rsidRPr="002C40E5">
        <w:rPr>
          <w:rFonts w:ascii="Baskerville" w:hAnsi="Baskerville" w:cs="Times New Roman"/>
        </w:rPr>
        <w:t>Utah Women’s Leadership Exchange (</w:t>
      </w:r>
      <w:r>
        <w:rPr>
          <w:rFonts w:ascii="Baskerville" w:hAnsi="Baskerville" w:cs="Times New Roman"/>
        </w:rPr>
        <w:t xml:space="preserve">2021/2022 </w:t>
      </w:r>
      <w:r w:rsidRPr="002C40E5">
        <w:rPr>
          <w:rFonts w:ascii="Baskerville" w:hAnsi="Baskerville" w:cs="Times New Roman"/>
        </w:rPr>
        <w:t xml:space="preserve">year-long leadership development program organized by USHE, selected by SVPAA, one of two University of Faculty </w:t>
      </w:r>
      <w:r w:rsidRPr="002C40E5">
        <w:rPr>
          <w:rFonts w:ascii="Baskerville" w:hAnsi="Baskerville"/>
        </w:rPr>
        <w:t>chosen</w:t>
      </w:r>
      <w:r w:rsidRPr="002C40E5">
        <w:rPr>
          <w:rFonts w:ascii="Baskerville" w:hAnsi="Baskerville" w:cs="Times New Roman"/>
        </w:rPr>
        <w:t xml:space="preserve"> for this program)</w:t>
      </w:r>
    </w:p>
    <w:p w14:paraId="2DE85D6E" w14:textId="77777777" w:rsidR="004D4282" w:rsidRPr="002C40E5" w:rsidRDefault="004D4282" w:rsidP="004D4282">
      <w:pPr>
        <w:pStyle w:val="ListParagraph"/>
        <w:numPr>
          <w:ilvl w:val="0"/>
          <w:numId w:val="5"/>
        </w:numPr>
        <w:snapToGrid w:val="0"/>
        <w:spacing w:before="120" w:after="120"/>
        <w:contextualSpacing w:val="0"/>
        <w:rPr>
          <w:rFonts w:ascii="Baskerville" w:hAnsi="Baskerville" w:cs="Times New Roman"/>
        </w:rPr>
      </w:pPr>
      <w:r w:rsidRPr="002C40E5">
        <w:rPr>
          <w:rFonts w:ascii="Baskerville" w:hAnsi="Baskerville" w:cs="Times New Roman"/>
        </w:rPr>
        <w:t>Managing Competing Values (2021) (led by Tony Tsai)</w:t>
      </w:r>
    </w:p>
    <w:p w14:paraId="46550267" w14:textId="77777777" w:rsidR="004D4282" w:rsidRPr="002C40E5" w:rsidRDefault="004D4282" w:rsidP="004D4282">
      <w:pPr>
        <w:pStyle w:val="ListParagraph"/>
        <w:numPr>
          <w:ilvl w:val="0"/>
          <w:numId w:val="5"/>
        </w:numPr>
        <w:snapToGrid w:val="0"/>
        <w:spacing w:before="120" w:after="120"/>
        <w:contextualSpacing w:val="0"/>
        <w:rPr>
          <w:rFonts w:ascii="Baskerville" w:hAnsi="Baskerville" w:cs="Times New Roman"/>
        </w:rPr>
      </w:pPr>
      <w:r w:rsidRPr="002C40E5">
        <w:rPr>
          <w:rFonts w:ascii="Baskerville" w:hAnsi="Baskerville" w:cs="Times New Roman"/>
        </w:rPr>
        <w:t>Managing Transitions (2021), 3-part workshop (led by Tony Tsai)</w:t>
      </w:r>
    </w:p>
    <w:p w14:paraId="5343C6E4" w14:textId="77777777" w:rsidR="00862A3A" w:rsidRPr="002C40E5" w:rsidRDefault="00862A3A" w:rsidP="00862A3A">
      <w:pPr>
        <w:pStyle w:val="ListParagraph"/>
        <w:numPr>
          <w:ilvl w:val="0"/>
          <w:numId w:val="5"/>
        </w:numPr>
        <w:snapToGrid w:val="0"/>
        <w:spacing w:before="120" w:after="120"/>
        <w:contextualSpacing w:val="0"/>
        <w:rPr>
          <w:rFonts w:ascii="Baskerville" w:hAnsi="Baskerville" w:cs="Times New Roman"/>
        </w:rPr>
      </w:pPr>
      <w:r w:rsidRPr="002C40E5">
        <w:rPr>
          <w:rFonts w:ascii="Baskerville" w:hAnsi="Baskerville" w:cs="Times New Roman"/>
        </w:rPr>
        <w:lastRenderedPageBreak/>
        <w:t>2018-2019 Leadership Development Program (Led by Mary Anne Berzins, yearlong program)</w:t>
      </w:r>
    </w:p>
    <w:p w14:paraId="1EF0B3A9" w14:textId="77777777" w:rsidR="004D4282" w:rsidRPr="00212E13" w:rsidRDefault="004D4282" w:rsidP="00BB5370">
      <w:pPr>
        <w:contextualSpacing/>
        <w:rPr>
          <w:rFonts w:ascii="Baskerville" w:hAnsi="Baskerville" w:cs="Times New Roman"/>
        </w:rPr>
      </w:pPr>
    </w:p>
    <w:sectPr w:rsidR="004D4282" w:rsidRPr="00212E13" w:rsidSect="00D579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A1"/>
    <w:multiLevelType w:val="hybridMultilevel"/>
    <w:tmpl w:val="21783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B23CA7"/>
    <w:multiLevelType w:val="hybridMultilevel"/>
    <w:tmpl w:val="4974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63C"/>
    <w:multiLevelType w:val="hybridMultilevel"/>
    <w:tmpl w:val="9C8A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8B4"/>
    <w:multiLevelType w:val="hybridMultilevel"/>
    <w:tmpl w:val="88E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0411"/>
    <w:multiLevelType w:val="hybridMultilevel"/>
    <w:tmpl w:val="39BC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7452">
    <w:abstractNumId w:val="0"/>
  </w:num>
  <w:num w:numId="2" w16cid:durableId="168953160">
    <w:abstractNumId w:val="2"/>
  </w:num>
  <w:num w:numId="3" w16cid:durableId="1665667093">
    <w:abstractNumId w:val="3"/>
  </w:num>
  <w:num w:numId="4" w16cid:durableId="1162965790">
    <w:abstractNumId w:val="4"/>
  </w:num>
  <w:num w:numId="5" w16cid:durableId="130646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F"/>
    <w:rsid w:val="00001D6A"/>
    <w:rsid w:val="000200FC"/>
    <w:rsid w:val="0005241F"/>
    <w:rsid w:val="000767FC"/>
    <w:rsid w:val="000B4888"/>
    <w:rsid w:val="000B4E0A"/>
    <w:rsid w:val="000D0111"/>
    <w:rsid w:val="000E353C"/>
    <w:rsid w:val="000F5097"/>
    <w:rsid w:val="00133BA7"/>
    <w:rsid w:val="00154A92"/>
    <w:rsid w:val="0016491E"/>
    <w:rsid w:val="001713D1"/>
    <w:rsid w:val="001A5185"/>
    <w:rsid w:val="001C0E26"/>
    <w:rsid w:val="00200FB5"/>
    <w:rsid w:val="0020339C"/>
    <w:rsid w:val="00212E13"/>
    <w:rsid w:val="00221F4F"/>
    <w:rsid w:val="00226C18"/>
    <w:rsid w:val="002401D2"/>
    <w:rsid w:val="0024304F"/>
    <w:rsid w:val="00260744"/>
    <w:rsid w:val="0026280E"/>
    <w:rsid w:val="00272787"/>
    <w:rsid w:val="00287FCF"/>
    <w:rsid w:val="00291741"/>
    <w:rsid w:val="002C6B7D"/>
    <w:rsid w:val="002D1E2B"/>
    <w:rsid w:val="002D364A"/>
    <w:rsid w:val="002F50C0"/>
    <w:rsid w:val="00300C37"/>
    <w:rsid w:val="00310758"/>
    <w:rsid w:val="0033319D"/>
    <w:rsid w:val="003533F6"/>
    <w:rsid w:val="00354D26"/>
    <w:rsid w:val="0037025D"/>
    <w:rsid w:val="00375B58"/>
    <w:rsid w:val="00390A45"/>
    <w:rsid w:val="003929A5"/>
    <w:rsid w:val="003D102F"/>
    <w:rsid w:val="003E208B"/>
    <w:rsid w:val="003F0B20"/>
    <w:rsid w:val="003F258D"/>
    <w:rsid w:val="00404930"/>
    <w:rsid w:val="00422159"/>
    <w:rsid w:val="00432945"/>
    <w:rsid w:val="0043535F"/>
    <w:rsid w:val="00451F2D"/>
    <w:rsid w:val="00465EDE"/>
    <w:rsid w:val="00475873"/>
    <w:rsid w:val="00491CE4"/>
    <w:rsid w:val="004A30E2"/>
    <w:rsid w:val="004B50FB"/>
    <w:rsid w:val="004C0106"/>
    <w:rsid w:val="004C7F25"/>
    <w:rsid w:val="004D4282"/>
    <w:rsid w:val="004F4833"/>
    <w:rsid w:val="005045E0"/>
    <w:rsid w:val="00506675"/>
    <w:rsid w:val="00550091"/>
    <w:rsid w:val="00563F50"/>
    <w:rsid w:val="00571772"/>
    <w:rsid w:val="0058147E"/>
    <w:rsid w:val="005916E2"/>
    <w:rsid w:val="005A792C"/>
    <w:rsid w:val="005D6411"/>
    <w:rsid w:val="005E72BB"/>
    <w:rsid w:val="00624797"/>
    <w:rsid w:val="0064272E"/>
    <w:rsid w:val="00657B27"/>
    <w:rsid w:val="00660DFD"/>
    <w:rsid w:val="006614D9"/>
    <w:rsid w:val="0067476D"/>
    <w:rsid w:val="00691857"/>
    <w:rsid w:val="006D3781"/>
    <w:rsid w:val="006F289B"/>
    <w:rsid w:val="006F2957"/>
    <w:rsid w:val="0071538C"/>
    <w:rsid w:val="00722453"/>
    <w:rsid w:val="00751944"/>
    <w:rsid w:val="00755F0D"/>
    <w:rsid w:val="0075616A"/>
    <w:rsid w:val="00761E71"/>
    <w:rsid w:val="007A7513"/>
    <w:rsid w:val="007B46C8"/>
    <w:rsid w:val="007B6BC1"/>
    <w:rsid w:val="00841747"/>
    <w:rsid w:val="00842BB1"/>
    <w:rsid w:val="00852240"/>
    <w:rsid w:val="00862A3A"/>
    <w:rsid w:val="00863CA0"/>
    <w:rsid w:val="00872E5C"/>
    <w:rsid w:val="008A54EC"/>
    <w:rsid w:val="008B4426"/>
    <w:rsid w:val="008C1017"/>
    <w:rsid w:val="008E4C11"/>
    <w:rsid w:val="009322C1"/>
    <w:rsid w:val="00932319"/>
    <w:rsid w:val="009356B9"/>
    <w:rsid w:val="009379F0"/>
    <w:rsid w:val="00945BD1"/>
    <w:rsid w:val="00945C8F"/>
    <w:rsid w:val="009560E7"/>
    <w:rsid w:val="00957D29"/>
    <w:rsid w:val="00975823"/>
    <w:rsid w:val="009A1C02"/>
    <w:rsid w:val="009C3AFD"/>
    <w:rsid w:val="009D2762"/>
    <w:rsid w:val="009E154C"/>
    <w:rsid w:val="009E72D4"/>
    <w:rsid w:val="009E7CA5"/>
    <w:rsid w:val="00A01FED"/>
    <w:rsid w:val="00A20CCE"/>
    <w:rsid w:val="00A42B44"/>
    <w:rsid w:val="00A45878"/>
    <w:rsid w:val="00A63BDF"/>
    <w:rsid w:val="00A7206F"/>
    <w:rsid w:val="00A9305F"/>
    <w:rsid w:val="00AA2219"/>
    <w:rsid w:val="00AA3E2A"/>
    <w:rsid w:val="00B1026B"/>
    <w:rsid w:val="00B121BB"/>
    <w:rsid w:val="00B16065"/>
    <w:rsid w:val="00B40446"/>
    <w:rsid w:val="00B46DA6"/>
    <w:rsid w:val="00B60B22"/>
    <w:rsid w:val="00B659CD"/>
    <w:rsid w:val="00B66AD4"/>
    <w:rsid w:val="00B70A6D"/>
    <w:rsid w:val="00B72227"/>
    <w:rsid w:val="00B72D8F"/>
    <w:rsid w:val="00B7458A"/>
    <w:rsid w:val="00BA0035"/>
    <w:rsid w:val="00BA1995"/>
    <w:rsid w:val="00BA7120"/>
    <w:rsid w:val="00BB5370"/>
    <w:rsid w:val="00BF0DFC"/>
    <w:rsid w:val="00BF1368"/>
    <w:rsid w:val="00BF4352"/>
    <w:rsid w:val="00C00176"/>
    <w:rsid w:val="00C0068A"/>
    <w:rsid w:val="00C2500D"/>
    <w:rsid w:val="00C47B16"/>
    <w:rsid w:val="00C725F5"/>
    <w:rsid w:val="00C812CB"/>
    <w:rsid w:val="00C822DF"/>
    <w:rsid w:val="00CB37D0"/>
    <w:rsid w:val="00CC2FF6"/>
    <w:rsid w:val="00CD19E0"/>
    <w:rsid w:val="00CE3E83"/>
    <w:rsid w:val="00CF2DA5"/>
    <w:rsid w:val="00D00E4D"/>
    <w:rsid w:val="00D1497D"/>
    <w:rsid w:val="00D22903"/>
    <w:rsid w:val="00D22F68"/>
    <w:rsid w:val="00D37855"/>
    <w:rsid w:val="00D40D5C"/>
    <w:rsid w:val="00D42FF4"/>
    <w:rsid w:val="00D54C08"/>
    <w:rsid w:val="00D57981"/>
    <w:rsid w:val="00D8239B"/>
    <w:rsid w:val="00D84C94"/>
    <w:rsid w:val="00D947FF"/>
    <w:rsid w:val="00D94914"/>
    <w:rsid w:val="00D96E7B"/>
    <w:rsid w:val="00DC2F50"/>
    <w:rsid w:val="00DC6EBB"/>
    <w:rsid w:val="00DE100C"/>
    <w:rsid w:val="00DE6476"/>
    <w:rsid w:val="00DF5DB2"/>
    <w:rsid w:val="00E0406E"/>
    <w:rsid w:val="00E0601E"/>
    <w:rsid w:val="00E26770"/>
    <w:rsid w:val="00E30F8F"/>
    <w:rsid w:val="00E3751B"/>
    <w:rsid w:val="00E45E1B"/>
    <w:rsid w:val="00E556C7"/>
    <w:rsid w:val="00E6166F"/>
    <w:rsid w:val="00E762B4"/>
    <w:rsid w:val="00E908E4"/>
    <w:rsid w:val="00EA19F3"/>
    <w:rsid w:val="00EA2705"/>
    <w:rsid w:val="00EB1137"/>
    <w:rsid w:val="00EB5D9E"/>
    <w:rsid w:val="00EB7F70"/>
    <w:rsid w:val="00EF06CC"/>
    <w:rsid w:val="00EF4F9D"/>
    <w:rsid w:val="00F015F6"/>
    <w:rsid w:val="00F34E92"/>
    <w:rsid w:val="00F527C0"/>
    <w:rsid w:val="00F97BBC"/>
    <w:rsid w:val="00FA05B5"/>
    <w:rsid w:val="00FA3BB0"/>
    <w:rsid w:val="00FA5A22"/>
    <w:rsid w:val="00FB0B1C"/>
    <w:rsid w:val="00FB3A1A"/>
    <w:rsid w:val="00FD057E"/>
    <w:rsid w:val="00FF573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79B51"/>
  <w15:docId w15:val="{ED47051C-11CA-8D4E-8E71-729B0B50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9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87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F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06675"/>
    <w:pPr>
      <w:ind w:left="720"/>
      <w:contextualSpacing/>
    </w:pPr>
  </w:style>
  <w:style w:type="character" w:customStyle="1" w:styleId="searchhighlight">
    <w:name w:val="searchhighlight"/>
    <w:basedOn w:val="DefaultParagraphFont"/>
    <w:rsid w:val="00E3751B"/>
  </w:style>
  <w:style w:type="character" w:customStyle="1" w:styleId="apple-converted-space">
    <w:name w:val="apple-converted-space"/>
    <w:basedOn w:val="DefaultParagraphFont"/>
    <w:rsid w:val="00E3751B"/>
  </w:style>
  <w:style w:type="paragraph" w:styleId="BodyTextIndent">
    <w:name w:val="Body Text Indent"/>
    <w:basedOn w:val="Normal"/>
    <w:link w:val="BodyTextIndentChar"/>
    <w:unhideWhenUsed/>
    <w:rsid w:val="00EA19F3"/>
    <w:pP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A19F3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A5A22"/>
    <w:rPr>
      <w:i/>
      <w:iCs/>
    </w:rPr>
  </w:style>
  <w:style w:type="character" w:styleId="Strong">
    <w:name w:val="Strong"/>
    <w:basedOn w:val="DefaultParagraphFont"/>
    <w:uiPriority w:val="22"/>
    <w:qFormat/>
    <w:rsid w:val="00FA5A22"/>
    <w:rPr>
      <w:b/>
      <w:bCs/>
    </w:rPr>
  </w:style>
  <w:style w:type="character" w:customStyle="1" w:styleId="outlook-search-highlight">
    <w:name w:val="outlook-search-highlight"/>
    <w:basedOn w:val="DefaultParagraphFont"/>
    <w:rsid w:val="00BF0DFC"/>
  </w:style>
  <w:style w:type="table" w:styleId="TableGrid">
    <w:name w:val="Table Grid"/>
    <w:basedOn w:val="TableNormal"/>
    <w:uiPriority w:val="39"/>
    <w:rsid w:val="0058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57411" TargetMode="External"/><Relationship Id="rId13" Type="http://schemas.openxmlformats.org/officeDocument/2006/relationships/hyperlink" Target="https://doi.org/10.1016/j.contraception.2018.06.0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ssmmh.2021.100020" TargetMode="External"/><Relationship Id="rId12" Type="http://schemas.openxmlformats.org/officeDocument/2006/relationships/hyperlink" Target="https://doi.org/10.1080/19359705.2019.15689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2/polq.131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11/jmwh.13270" TargetMode="External"/><Relationship Id="rId11" Type="http://schemas.openxmlformats.org/officeDocument/2006/relationships/hyperlink" Target="https://doi.org/10.1080/07399332.2019.1672170" TargetMode="External"/><Relationship Id="rId5" Type="http://schemas.openxmlformats.org/officeDocument/2006/relationships/hyperlink" Target="mailto:Claudia.geist@utah.edu" TargetMode="External"/><Relationship Id="rId15" Type="http://schemas.openxmlformats.org/officeDocument/2006/relationships/hyperlink" Target="https://www.usu.edu/uwlp/files/snapshot/34.pdf" TargetMode="External"/><Relationship Id="rId10" Type="http://schemas.openxmlformats.org/officeDocument/2006/relationships/hyperlink" Target="https://doi.org/10.1080/08952841.2019.1681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sf/soaa077" TargetMode="External"/><Relationship Id="rId14" Type="http://schemas.openxmlformats.org/officeDocument/2006/relationships/hyperlink" Target="https://doi.org/10.1515/9780804773744-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FD5A6C-16AE-1E43-9472-747624914BF5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2552</Words>
  <Characters>17231</Characters>
  <Application>Microsoft Office Word</Application>
  <DocSecurity>0</DocSecurity>
  <Lines>478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Geist</dc:creator>
  <cp:keywords/>
  <dc:description/>
  <cp:lastModifiedBy>Claudia Geist</cp:lastModifiedBy>
  <cp:revision>3</cp:revision>
  <dcterms:created xsi:type="dcterms:W3CDTF">2023-03-02T03:28:00Z</dcterms:created>
  <dcterms:modified xsi:type="dcterms:W3CDTF">2023-03-02T03:29:00Z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documentId_7233</vt:lpwstr>
  </property>
  <property fmtid="{D5CDD505-2E9C-101B-9397-08002B2CF9AE}" pid="3" name="grammarly_documentContext">
    <vt:lpwstr>{"goals":[],"domain":"general","emotions":[],"dialect":"american"}</vt:lpwstr>
  </property>
</Properties>
</file>