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B5" w:rsidRPr="001A767F" w:rsidRDefault="004369B9">
      <w:pPr>
        <w:tabs>
          <w:tab w:val="left" w:pos="-720"/>
        </w:tabs>
        <w:suppressAutoHyphens/>
        <w:rPr>
          <w:rFonts w:ascii="Times New Roman" w:hAnsi="Times New Roman"/>
          <w:sz w:val="20"/>
          <w:szCs w:val="20"/>
        </w:rPr>
      </w:pPr>
      <w:r>
        <w:rPr>
          <w:rFonts w:ascii="Times New Roman" w:hAnsi="Times New Roman"/>
          <w:sz w:val="20"/>
          <w:szCs w:val="20"/>
        </w:rPr>
        <w:t>February 2020</w:t>
      </w:r>
      <w:bookmarkStart w:id="0" w:name="_GoBack"/>
      <w:bookmarkEnd w:id="0"/>
    </w:p>
    <w:p w:rsidR="002372B5" w:rsidRPr="002E749B" w:rsidRDefault="002372B5">
      <w:pPr>
        <w:tabs>
          <w:tab w:val="center" w:pos="4680"/>
        </w:tabs>
        <w:suppressAutoHyphens/>
        <w:rPr>
          <w:rFonts w:ascii="Times New Roman" w:hAnsi="Times New Roman"/>
          <w:sz w:val="28"/>
          <w:szCs w:val="28"/>
        </w:rPr>
      </w:pPr>
      <w:r w:rsidRPr="002E749B">
        <w:rPr>
          <w:rFonts w:ascii="Times New Roman" w:hAnsi="Times New Roman"/>
          <w:b/>
          <w:bCs/>
          <w:sz w:val="28"/>
          <w:szCs w:val="28"/>
        </w:rPr>
        <w:tab/>
        <w:t>CURRICULUM VITA</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E568D1" w:rsidRDefault="002372B5">
      <w:pPr>
        <w:tabs>
          <w:tab w:val="left" w:pos="720"/>
          <w:tab w:val="left" w:pos="2160"/>
          <w:tab w:val="left" w:pos="5040"/>
        </w:tabs>
        <w:suppressAutoHyphens/>
        <w:jc w:val="center"/>
        <w:rPr>
          <w:rFonts w:ascii="Times New Roman" w:hAnsi="Times New Roman"/>
          <w:b/>
          <w:bCs/>
        </w:rPr>
      </w:pPr>
      <w:r w:rsidRPr="00E568D1">
        <w:rPr>
          <w:rFonts w:ascii="Times New Roman" w:hAnsi="Times New Roman"/>
          <w:b/>
          <w:bCs/>
        </w:rPr>
        <w:t>RICHARD T. GREEN</w:t>
      </w:r>
    </w:p>
    <w:p w:rsidR="002372B5" w:rsidRPr="00AA0D2C" w:rsidRDefault="002372B5">
      <w:pPr>
        <w:tabs>
          <w:tab w:val="left" w:pos="720"/>
          <w:tab w:val="left" w:pos="2160"/>
          <w:tab w:val="left" w:pos="5040"/>
        </w:tabs>
        <w:suppressAutoHyphens/>
        <w:jc w:val="center"/>
        <w:rPr>
          <w:rFonts w:ascii="Times New Roman" w:hAnsi="Times New Roman"/>
          <w:sz w:val="22"/>
          <w:szCs w:val="22"/>
        </w:rPr>
      </w:pPr>
      <w:r w:rsidRPr="00AA0D2C">
        <w:rPr>
          <w:rFonts w:ascii="Times New Roman" w:hAnsi="Times New Roman"/>
          <w:sz w:val="22"/>
          <w:szCs w:val="22"/>
        </w:rPr>
        <w:t>Professor</w:t>
      </w:r>
      <w:r w:rsidR="008E2AAE">
        <w:rPr>
          <w:rFonts w:ascii="Times New Roman" w:hAnsi="Times New Roman"/>
          <w:sz w:val="22"/>
          <w:szCs w:val="22"/>
        </w:rPr>
        <w:t>, Department of Political Science</w:t>
      </w:r>
      <w:r w:rsidR="002E749B">
        <w:rPr>
          <w:rFonts w:ascii="Times New Roman" w:hAnsi="Times New Roman"/>
          <w:sz w:val="22"/>
          <w:szCs w:val="22"/>
        </w:rPr>
        <w:t xml:space="preserve">, </w:t>
      </w:r>
      <w:r w:rsidRPr="00AA0D2C">
        <w:rPr>
          <w:rFonts w:ascii="Times New Roman" w:hAnsi="Times New Roman"/>
          <w:sz w:val="22"/>
          <w:szCs w:val="22"/>
        </w:rPr>
        <w:t xml:space="preserve">University of </w:t>
      </w:r>
      <w:smartTag w:uri="urn:schemas-microsoft-com:office:smarttags" w:element="PlaceName">
        <w:r w:rsidRPr="00AA0D2C">
          <w:rPr>
            <w:rFonts w:ascii="Times New Roman" w:hAnsi="Times New Roman"/>
            <w:sz w:val="22"/>
            <w:szCs w:val="22"/>
          </w:rPr>
          <w:t>Utah</w:t>
        </w:r>
      </w:smartTag>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b/>
          <w:bCs/>
          <w:sz w:val="22"/>
          <w:szCs w:val="22"/>
          <w:u w:val="single"/>
        </w:rPr>
      </w:pPr>
      <w:r w:rsidRPr="00AA0D2C">
        <w:rPr>
          <w:rFonts w:ascii="Times New Roman" w:hAnsi="Times New Roman"/>
          <w:b/>
          <w:bCs/>
          <w:sz w:val="22"/>
          <w:szCs w:val="22"/>
          <w:u w:val="single"/>
        </w:rPr>
        <w:t>ADDRESS</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ab/>
        <w:t>Work:</w:t>
      </w:r>
      <w:r w:rsidR="002E749B">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OSH</w:t>
          </w:r>
        </w:smartTag>
      </w:smartTag>
      <w:r w:rsidR="002E749B">
        <w:rPr>
          <w:rFonts w:ascii="Times New Roman" w:hAnsi="Times New Roman"/>
          <w:sz w:val="22"/>
          <w:szCs w:val="22"/>
        </w:rPr>
        <w:t xml:space="preserve"> 206D</w:t>
      </w:r>
      <w:r w:rsidRPr="00AA0D2C">
        <w:rPr>
          <w:rFonts w:ascii="Times New Roman" w:hAnsi="Times New Roman"/>
          <w:sz w:val="22"/>
          <w:szCs w:val="22"/>
        </w:rPr>
        <w:t xml:space="preserve">,  </w:t>
      </w:r>
    </w:p>
    <w:p w:rsidR="002372B5" w:rsidRPr="00AA0D2C" w:rsidRDefault="002372B5">
      <w:pPr>
        <w:pStyle w:val="EndnoteText"/>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ab/>
        <w:t xml:space="preserve">             </w:t>
      </w:r>
      <w:smartTag w:uri="urn:schemas-microsoft-com:office:smarttags" w:element="Street">
        <w:smartTag w:uri="urn:schemas-microsoft-com:office:smarttags" w:element="address">
          <w:r w:rsidRPr="00AA0D2C">
            <w:rPr>
              <w:rFonts w:ascii="Times New Roman" w:hAnsi="Times New Roman"/>
              <w:sz w:val="22"/>
              <w:szCs w:val="22"/>
            </w:rPr>
            <w:t xml:space="preserve">260 </w:t>
          </w:r>
          <w:proofErr w:type="spellStart"/>
          <w:r w:rsidRPr="00AA0D2C">
            <w:rPr>
              <w:rFonts w:ascii="Times New Roman" w:hAnsi="Times New Roman"/>
              <w:sz w:val="22"/>
              <w:szCs w:val="22"/>
            </w:rPr>
            <w:t>So.Central</w:t>
          </w:r>
          <w:proofErr w:type="spellEnd"/>
          <w:r w:rsidRPr="00AA0D2C">
            <w:rPr>
              <w:rFonts w:ascii="Times New Roman" w:hAnsi="Times New Roman"/>
              <w:sz w:val="22"/>
              <w:szCs w:val="22"/>
            </w:rPr>
            <w:t xml:space="preserve"> Campus Dr.</w:t>
          </w:r>
        </w:smartTag>
      </w:smartTag>
      <w:r w:rsidRPr="00AA0D2C">
        <w:rPr>
          <w:rFonts w:ascii="Times New Roman" w:hAnsi="Times New Roman"/>
          <w:sz w:val="22"/>
          <w:szCs w:val="22"/>
        </w:rPr>
        <w:t xml:space="preserve">, Un. of </w:t>
      </w:r>
      <w:smartTag w:uri="urn:schemas-microsoft-com:office:smarttags" w:element="State">
        <w:r w:rsidRPr="00AA0D2C">
          <w:rPr>
            <w:rFonts w:ascii="Times New Roman" w:hAnsi="Times New Roman"/>
            <w:sz w:val="22"/>
            <w:szCs w:val="22"/>
          </w:rPr>
          <w:t>Utah</w:t>
        </w:r>
      </w:smartTag>
      <w:r w:rsidRPr="00AA0D2C">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Salt Lake City</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UT</w:t>
          </w:r>
        </w:smartTag>
        <w:r w:rsidRPr="00AA0D2C">
          <w:rPr>
            <w:rFonts w:ascii="Times New Roman" w:hAnsi="Times New Roman"/>
            <w:sz w:val="22"/>
            <w:szCs w:val="22"/>
          </w:rPr>
          <w:t xml:space="preserve"> </w:t>
        </w:r>
        <w:smartTag w:uri="urn:schemas-microsoft-com:office:smarttags" w:element="PostalCode">
          <w:r w:rsidRPr="00AA0D2C">
            <w:rPr>
              <w:rFonts w:ascii="Times New Roman" w:hAnsi="Times New Roman"/>
              <w:sz w:val="22"/>
              <w:szCs w:val="22"/>
            </w:rPr>
            <w:t>84112</w:t>
          </w:r>
        </w:smartTag>
      </w:smartTag>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ab/>
        <w:t xml:space="preserve">Home: </w:t>
      </w:r>
      <w:r w:rsidRPr="00AA0D2C">
        <w:rPr>
          <w:rFonts w:ascii="Times New Roman" w:hAnsi="Times New Roman"/>
          <w:sz w:val="22"/>
          <w:szCs w:val="22"/>
        </w:rPr>
        <w:t xml:space="preserve">4976 Spring </w:t>
      </w:r>
      <w:smartTag w:uri="urn:schemas-microsoft-com:office:smarttags" w:element="Street">
        <w:smartTag w:uri="urn:schemas-microsoft-com:office:smarttags" w:element="address">
          <w:r w:rsidRPr="00AA0D2C">
            <w:rPr>
              <w:rFonts w:ascii="Times New Roman" w:hAnsi="Times New Roman"/>
              <w:sz w:val="22"/>
              <w:szCs w:val="22"/>
            </w:rPr>
            <w:t>Run Dr</w:t>
          </w:r>
        </w:smartTag>
      </w:smartTag>
      <w:r w:rsidRPr="00AA0D2C">
        <w:rPr>
          <w:rFonts w:ascii="Times New Roman" w:hAnsi="Times New Roman"/>
          <w:sz w:val="22"/>
          <w:szCs w:val="22"/>
        </w:rPr>
        <w:t xml:space="preserve">.               </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ab/>
        <w:t xml:space="preserve">             </w:t>
      </w:r>
      <w:smartTag w:uri="urn:schemas-microsoft-com:office:smarttags" w:element="place">
        <w:smartTag w:uri="urn:schemas-microsoft-com:office:smarttags" w:element="City">
          <w:r w:rsidRPr="00AA0D2C">
            <w:rPr>
              <w:rFonts w:ascii="Times New Roman" w:hAnsi="Times New Roman"/>
              <w:sz w:val="22"/>
              <w:szCs w:val="22"/>
            </w:rPr>
            <w:t>Salt Lake City</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UT</w:t>
          </w:r>
        </w:smartTag>
        <w:r w:rsidRPr="00AA0D2C">
          <w:rPr>
            <w:rFonts w:ascii="Times New Roman" w:hAnsi="Times New Roman"/>
            <w:sz w:val="22"/>
            <w:szCs w:val="22"/>
          </w:rPr>
          <w:t xml:space="preserve"> </w:t>
        </w:r>
        <w:smartTag w:uri="urn:schemas-microsoft-com:office:smarttags" w:element="PostalCode">
          <w:r w:rsidRPr="00AA0D2C">
            <w:rPr>
              <w:rFonts w:ascii="Times New Roman" w:hAnsi="Times New Roman"/>
              <w:sz w:val="22"/>
              <w:szCs w:val="22"/>
            </w:rPr>
            <w:t>84117</w:t>
          </w:r>
        </w:smartTag>
      </w:smartTag>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ab/>
      </w:r>
      <w:r w:rsidRPr="00AA0D2C">
        <w:rPr>
          <w:rFonts w:ascii="Times New Roman" w:hAnsi="Times New Roman"/>
          <w:b/>
          <w:bCs/>
          <w:sz w:val="22"/>
          <w:szCs w:val="22"/>
        </w:rPr>
        <w:t xml:space="preserve">Email:  </w:t>
      </w:r>
      <w:r w:rsidR="002E749B">
        <w:rPr>
          <w:rFonts w:ascii="Times New Roman" w:hAnsi="Times New Roman"/>
          <w:sz w:val="22"/>
          <w:szCs w:val="22"/>
        </w:rPr>
        <w:t>rick.green@mpa</w:t>
      </w:r>
      <w:r w:rsidRPr="00AA0D2C">
        <w:rPr>
          <w:rFonts w:ascii="Times New Roman" w:hAnsi="Times New Roman"/>
          <w:sz w:val="22"/>
          <w:szCs w:val="22"/>
        </w:rPr>
        <w:t>.utah.edu</w:t>
      </w:r>
    </w:p>
    <w:p w:rsidR="002372B5" w:rsidRPr="00AA0D2C" w:rsidRDefault="002372B5">
      <w:pPr>
        <w:pStyle w:val="EndnoteText"/>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ab/>
      </w:r>
      <w:r w:rsidRPr="00AA0D2C">
        <w:rPr>
          <w:rFonts w:ascii="Times New Roman" w:hAnsi="Times New Roman"/>
          <w:b/>
          <w:bCs/>
          <w:sz w:val="22"/>
          <w:szCs w:val="22"/>
        </w:rPr>
        <w:t xml:space="preserve">WEB Address: </w:t>
      </w:r>
      <w:r w:rsidR="008E2AAE">
        <w:rPr>
          <w:rFonts w:ascii="Times New Roman" w:hAnsi="Times New Roman"/>
          <w:sz w:val="22"/>
          <w:szCs w:val="22"/>
        </w:rPr>
        <w:t>www.mpa.</w:t>
      </w:r>
      <w:r w:rsidRPr="00AA0D2C">
        <w:rPr>
          <w:rFonts w:ascii="Times New Roman" w:hAnsi="Times New Roman"/>
          <w:sz w:val="22"/>
          <w:szCs w:val="22"/>
        </w:rPr>
        <w:t>utah.edu</w:t>
      </w:r>
    </w:p>
    <w:p w:rsidR="002372B5" w:rsidRPr="002E749B" w:rsidRDefault="008E2AAE">
      <w:pPr>
        <w:pStyle w:val="EndnoteText"/>
        <w:tabs>
          <w:tab w:val="left" w:pos="720"/>
          <w:tab w:val="left" w:pos="2160"/>
          <w:tab w:val="left" w:pos="5040"/>
        </w:tabs>
        <w:suppressAutoHyphens/>
        <w:rPr>
          <w:rFonts w:ascii="Times New Roman" w:hAnsi="Times New Roman"/>
          <w:sz w:val="22"/>
          <w:szCs w:val="22"/>
          <w:lang w:val="en-US"/>
        </w:rPr>
      </w:pPr>
      <w:r>
        <w:rPr>
          <w:rFonts w:ascii="Times New Roman" w:hAnsi="Times New Roman"/>
          <w:b/>
          <w:bCs/>
          <w:sz w:val="22"/>
          <w:szCs w:val="22"/>
        </w:rPr>
        <w:tab/>
        <w:t xml:space="preserve">Phone: </w:t>
      </w:r>
      <w:r w:rsidR="002372B5" w:rsidRPr="00AA0D2C">
        <w:rPr>
          <w:rFonts w:ascii="Times New Roman" w:hAnsi="Times New Roman"/>
          <w:sz w:val="22"/>
          <w:szCs w:val="22"/>
        </w:rPr>
        <w:t>Work: 8</w:t>
      </w:r>
      <w:r w:rsidR="002E749B">
        <w:rPr>
          <w:rFonts w:ascii="Times New Roman" w:hAnsi="Times New Roman"/>
          <w:sz w:val="22"/>
          <w:szCs w:val="22"/>
        </w:rPr>
        <w:t xml:space="preserve">01-581-6781  </w:t>
      </w:r>
    </w:p>
    <w:p w:rsidR="002372B5" w:rsidRPr="00AA0D2C" w:rsidRDefault="002372B5">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t>EDUCATION</w:t>
      </w:r>
    </w:p>
    <w:p w:rsidR="002372B5" w:rsidRPr="00AA0D2C" w:rsidRDefault="002372B5">
      <w:pPr>
        <w:tabs>
          <w:tab w:val="left" w:pos="720"/>
          <w:tab w:val="left" w:pos="2160"/>
          <w:tab w:val="left" w:pos="5040"/>
        </w:tabs>
        <w:suppressAutoHyphens/>
        <w:ind w:left="2160" w:hanging="2160"/>
        <w:rPr>
          <w:rFonts w:ascii="Times New Roman" w:hAnsi="Times New Roman"/>
          <w:sz w:val="22"/>
          <w:szCs w:val="22"/>
        </w:rPr>
      </w:pPr>
      <w:r w:rsidRPr="00AA0D2C">
        <w:rPr>
          <w:rFonts w:ascii="Times New Roman" w:hAnsi="Times New Roman"/>
          <w:sz w:val="22"/>
          <w:szCs w:val="22"/>
        </w:rPr>
        <w:t>1987</w:t>
      </w:r>
      <w:r w:rsidRPr="00AA0D2C">
        <w:rPr>
          <w:rFonts w:ascii="Times New Roman" w:hAnsi="Times New Roman"/>
          <w:sz w:val="22"/>
          <w:szCs w:val="22"/>
        </w:rPr>
        <w:tab/>
      </w:r>
      <w:r w:rsidRPr="00AA0D2C">
        <w:rPr>
          <w:rFonts w:ascii="Times New Roman" w:hAnsi="Times New Roman"/>
          <w:sz w:val="22"/>
          <w:szCs w:val="22"/>
        </w:rPr>
        <w:tab/>
        <w:t>Ph.D. Public Administration</w:t>
      </w:r>
    </w:p>
    <w:p w:rsidR="002372B5" w:rsidRPr="00AA0D2C" w:rsidRDefault="002372B5">
      <w:pPr>
        <w:tabs>
          <w:tab w:val="left" w:pos="720"/>
          <w:tab w:val="left" w:pos="2160"/>
          <w:tab w:val="left" w:pos="5040"/>
        </w:tabs>
        <w:suppressAutoHyphens/>
        <w:ind w:left="2160" w:hanging="2160"/>
        <w:rPr>
          <w:rFonts w:ascii="Times New Roman" w:hAnsi="Times New Roman"/>
          <w:sz w:val="22"/>
          <w:szCs w:val="22"/>
        </w:rPr>
      </w:pPr>
      <w:r w:rsidRPr="00AA0D2C">
        <w:rPr>
          <w:rFonts w:ascii="Times New Roman" w:hAnsi="Times New Roman"/>
          <w:sz w:val="22"/>
          <w:szCs w:val="22"/>
        </w:rPr>
        <w:tab/>
      </w:r>
      <w:r w:rsidRPr="00AA0D2C">
        <w:rPr>
          <w:rFonts w:ascii="Times New Roman" w:hAnsi="Times New Roman"/>
          <w:sz w:val="22"/>
          <w:szCs w:val="22"/>
        </w:rPr>
        <w:tab/>
        <w:t xml:space="preserve">Center for Public Administration and Policy, Virginia Polytechnic Institute and </w:t>
      </w:r>
      <w:smartTag w:uri="urn:schemas-microsoft-com:office:smarttags" w:element="PlaceType">
        <w:r w:rsidRPr="00AA0D2C">
          <w:rPr>
            <w:rFonts w:ascii="Times New Roman" w:hAnsi="Times New Roman"/>
            <w:sz w:val="22"/>
            <w:szCs w:val="22"/>
          </w:rPr>
          <w:t>State</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Blacksburg</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Virginia</w:t>
          </w:r>
        </w:smartTag>
      </w:smartTag>
      <w:r w:rsidRPr="00AA0D2C">
        <w:rPr>
          <w:rFonts w:ascii="Times New Roman" w:hAnsi="Times New Roman"/>
          <w:sz w:val="22"/>
          <w:szCs w:val="22"/>
        </w:rPr>
        <w:t>.</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1980</w:t>
      </w:r>
      <w:r w:rsidRPr="00AA0D2C">
        <w:rPr>
          <w:rFonts w:ascii="Times New Roman" w:hAnsi="Times New Roman"/>
          <w:sz w:val="22"/>
          <w:szCs w:val="22"/>
        </w:rPr>
        <w:tab/>
      </w:r>
      <w:r w:rsidRPr="00AA0D2C">
        <w:rPr>
          <w:rFonts w:ascii="Times New Roman" w:hAnsi="Times New Roman"/>
          <w:sz w:val="22"/>
          <w:szCs w:val="22"/>
        </w:rPr>
        <w:tab/>
        <w:t>M.P.A. University of Colorado-Boulder</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1978</w:t>
      </w:r>
      <w:r w:rsidRPr="00AA0D2C">
        <w:rPr>
          <w:rFonts w:ascii="Times New Roman" w:hAnsi="Times New Roman"/>
          <w:sz w:val="22"/>
          <w:szCs w:val="22"/>
        </w:rPr>
        <w:tab/>
      </w:r>
      <w:r w:rsidRPr="00AA0D2C">
        <w:rPr>
          <w:rFonts w:ascii="Times New Roman" w:hAnsi="Times New Roman"/>
          <w:sz w:val="22"/>
          <w:szCs w:val="22"/>
        </w:rPr>
        <w:tab/>
        <w:t>B.A. (</w:t>
      </w:r>
      <w:proofErr w:type="spellStart"/>
      <w:r w:rsidRPr="00AA0D2C">
        <w:rPr>
          <w:rFonts w:ascii="Times New Roman" w:hAnsi="Times New Roman"/>
          <w:sz w:val="22"/>
          <w:szCs w:val="22"/>
        </w:rPr>
        <w:t>Poli</w:t>
      </w:r>
      <w:proofErr w:type="spellEnd"/>
      <w:r w:rsidRPr="00AA0D2C">
        <w:rPr>
          <w:rFonts w:ascii="Times New Roman" w:hAnsi="Times New Roman"/>
          <w:sz w:val="22"/>
          <w:szCs w:val="22"/>
        </w:rPr>
        <w:t xml:space="preserve"> Sci) </w:t>
      </w:r>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of </w:t>
      </w:r>
      <w:smartTag w:uri="urn:schemas-microsoft-com:office:smarttags" w:element="PlaceName">
        <w:r w:rsidRPr="00AA0D2C">
          <w:rPr>
            <w:rFonts w:ascii="Times New Roman" w:hAnsi="Times New Roman"/>
            <w:sz w:val="22"/>
            <w:szCs w:val="22"/>
          </w:rPr>
          <w:t>Wisconsin</w:t>
        </w:r>
      </w:smartTag>
      <w:r w:rsidRPr="00AA0D2C">
        <w:rPr>
          <w:rFonts w:ascii="Times New Roman" w:hAnsi="Times New Roman"/>
          <w:sz w:val="22"/>
          <w:szCs w:val="22"/>
        </w:rPr>
        <w:t>--</w:t>
      </w:r>
      <w:smartTag w:uri="urn:schemas-microsoft-com:office:smarttags" w:element="place">
        <w:smartTag w:uri="urn:schemas-microsoft-com:office:smarttags" w:element="City">
          <w:r w:rsidRPr="00AA0D2C">
            <w:rPr>
              <w:rFonts w:ascii="Times New Roman" w:hAnsi="Times New Roman"/>
              <w:sz w:val="22"/>
              <w:szCs w:val="22"/>
            </w:rPr>
            <w:t>Madison</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Wisconsin</w:t>
          </w:r>
        </w:smartTag>
      </w:smartTag>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pStyle w:val="Heading1"/>
        <w:rPr>
          <w:sz w:val="22"/>
          <w:szCs w:val="22"/>
        </w:rPr>
      </w:pPr>
    </w:p>
    <w:p w:rsidR="002372B5" w:rsidRDefault="002372B5">
      <w:pPr>
        <w:pStyle w:val="Heading1"/>
        <w:rPr>
          <w:rFonts w:ascii="Times New Roman" w:hAnsi="Times New Roman"/>
          <w:sz w:val="22"/>
          <w:szCs w:val="22"/>
        </w:rPr>
      </w:pPr>
      <w:r w:rsidRPr="00AA0D2C">
        <w:rPr>
          <w:rFonts w:ascii="Times New Roman" w:hAnsi="Times New Roman"/>
          <w:sz w:val="22"/>
          <w:szCs w:val="22"/>
        </w:rPr>
        <w:t>ACADEMIC POSITIONS</w:t>
      </w:r>
    </w:p>
    <w:p w:rsidR="00DD777F" w:rsidRDefault="00DD777F" w:rsidP="00886B3E">
      <w:pPr>
        <w:rPr>
          <w:rFonts w:ascii="Times New Roman" w:hAnsi="Times New Roman"/>
          <w:sz w:val="22"/>
          <w:szCs w:val="22"/>
        </w:rPr>
      </w:pPr>
      <w:r>
        <w:rPr>
          <w:rFonts w:ascii="Times New Roman" w:hAnsi="Times New Roman"/>
          <w:b/>
          <w:sz w:val="22"/>
          <w:szCs w:val="22"/>
        </w:rPr>
        <w:t xml:space="preserve">2017-18 </w:t>
      </w:r>
      <w:r>
        <w:rPr>
          <w:rFonts w:ascii="Times New Roman" w:hAnsi="Times New Roman"/>
          <w:sz w:val="22"/>
          <w:szCs w:val="22"/>
        </w:rPr>
        <w:t xml:space="preserve">Interim Director, Public Affairs Programs, CSBS – stepped into this role while Dr. Svedin completed a full year research sabbatical. Oversee operation of three graduate professional programs, the MPA, MPP, and MIAGE. </w:t>
      </w:r>
    </w:p>
    <w:p w:rsidR="00DD777F" w:rsidRPr="00DD777F" w:rsidRDefault="00DD777F" w:rsidP="00886B3E">
      <w:pPr>
        <w:rPr>
          <w:rFonts w:ascii="Times New Roman" w:hAnsi="Times New Roman"/>
          <w:sz w:val="22"/>
          <w:szCs w:val="22"/>
        </w:rPr>
      </w:pPr>
    </w:p>
    <w:p w:rsidR="00176540" w:rsidRPr="00176540" w:rsidRDefault="00176540" w:rsidP="00886B3E">
      <w:pPr>
        <w:rPr>
          <w:rFonts w:ascii="Times New Roman" w:hAnsi="Times New Roman"/>
          <w:sz w:val="22"/>
          <w:szCs w:val="22"/>
        </w:rPr>
      </w:pPr>
      <w:r w:rsidRPr="00176540">
        <w:rPr>
          <w:rFonts w:ascii="Times New Roman" w:hAnsi="Times New Roman"/>
          <w:b/>
          <w:sz w:val="22"/>
          <w:szCs w:val="22"/>
        </w:rPr>
        <w:t xml:space="preserve">2015-16 </w:t>
      </w:r>
      <w:r w:rsidRPr="00176540">
        <w:rPr>
          <w:rFonts w:ascii="Times New Roman" w:hAnsi="Times New Roman"/>
          <w:sz w:val="22"/>
          <w:szCs w:val="22"/>
        </w:rPr>
        <w:t xml:space="preserve">Full-year sabbatical. </w:t>
      </w:r>
      <w:r w:rsidR="00B80B25">
        <w:rPr>
          <w:rFonts w:ascii="Times New Roman" w:hAnsi="Times New Roman"/>
          <w:sz w:val="22"/>
          <w:szCs w:val="22"/>
        </w:rPr>
        <w:t>See attached</w:t>
      </w:r>
      <w:r>
        <w:rPr>
          <w:rFonts w:ascii="Times New Roman" w:hAnsi="Times New Roman"/>
          <w:sz w:val="22"/>
          <w:szCs w:val="22"/>
        </w:rPr>
        <w:t xml:space="preserve"> sabbatical report for details.</w:t>
      </w:r>
    </w:p>
    <w:p w:rsidR="00176540" w:rsidRPr="00176540" w:rsidRDefault="00176540" w:rsidP="00886B3E">
      <w:pPr>
        <w:rPr>
          <w:rFonts w:ascii="Times New Roman" w:hAnsi="Times New Roman"/>
          <w:b/>
          <w:sz w:val="22"/>
          <w:szCs w:val="22"/>
        </w:rPr>
      </w:pPr>
    </w:p>
    <w:p w:rsidR="00886B3E" w:rsidRPr="00176540" w:rsidRDefault="00886B3E" w:rsidP="00886B3E">
      <w:pPr>
        <w:rPr>
          <w:rFonts w:ascii="Times New Roman" w:hAnsi="Times New Roman"/>
          <w:sz w:val="22"/>
          <w:szCs w:val="22"/>
        </w:rPr>
      </w:pPr>
      <w:r w:rsidRPr="00176540">
        <w:rPr>
          <w:rFonts w:ascii="Times New Roman" w:hAnsi="Times New Roman"/>
          <w:b/>
          <w:sz w:val="22"/>
          <w:szCs w:val="22"/>
        </w:rPr>
        <w:t xml:space="preserve">2013-14 </w:t>
      </w:r>
      <w:r w:rsidRPr="00176540">
        <w:rPr>
          <w:rFonts w:ascii="Times New Roman" w:hAnsi="Times New Roman"/>
          <w:sz w:val="22"/>
          <w:szCs w:val="22"/>
        </w:rPr>
        <w:t xml:space="preserve">Adjunct Professor, Zayed University Executive MPA Program, Abu Dhabi, UAE. Designed and taught EMPA 510 Practice of Public Administration course to Emirate administrators. </w:t>
      </w:r>
    </w:p>
    <w:p w:rsidR="00886B3E" w:rsidRPr="00886B3E" w:rsidRDefault="00886B3E" w:rsidP="00886B3E">
      <w:pPr>
        <w:rPr>
          <w:rFonts w:ascii="Times New Roman" w:hAnsi="Times New Roman"/>
        </w:rPr>
      </w:pPr>
    </w:p>
    <w:p w:rsidR="00444D03" w:rsidRPr="00444D03" w:rsidRDefault="00444D03" w:rsidP="00444D03">
      <w:pPr>
        <w:rPr>
          <w:rFonts w:ascii="Times New Roman" w:hAnsi="Times New Roman"/>
          <w:sz w:val="22"/>
          <w:szCs w:val="22"/>
        </w:rPr>
      </w:pPr>
      <w:r>
        <w:rPr>
          <w:rFonts w:ascii="Times New Roman" w:hAnsi="Times New Roman"/>
          <w:b/>
          <w:sz w:val="22"/>
          <w:szCs w:val="22"/>
        </w:rPr>
        <w:t>2010-</w:t>
      </w:r>
      <w:proofErr w:type="gramStart"/>
      <w:r>
        <w:rPr>
          <w:rFonts w:ascii="Times New Roman" w:hAnsi="Times New Roman"/>
          <w:b/>
          <w:sz w:val="22"/>
          <w:szCs w:val="22"/>
        </w:rPr>
        <w:t xml:space="preserve">Present  </w:t>
      </w:r>
      <w:r>
        <w:rPr>
          <w:rFonts w:ascii="Times New Roman" w:hAnsi="Times New Roman"/>
          <w:sz w:val="22"/>
          <w:szCs w:val="22"/>
        </w:rPr>
        <w:t>Full</w:t>
      </w:r>
      <w:proofErr w:type="gramEnd"/>
      <w:r>
        <w:rPr>
          <w:rFonts w:ascii="Times New Roman" w:hAnsi="Times New Roman"/>
          <w:sz w:val="22"/>
          <w:szCs w:val="22"/>
        </w:rPr>
        <w:t xml:space="preserve"> Professor, MPA Program, Department of Political Science, University of Utah. </w:t>
      </w:r>
      <w:r w:rsidR="006B1010">
        <w:rPr>
          <w:rFonts w:ascii="Times New Roman" w:hAnsi="Times New Roman"/>
          <w:sz w:val="22"/>
          <w:szCs w:val="22"/>
        </w:rPr>
        <w:t>Routinely teach MPA courses on administrative theory, public ethics, governance and economy, and the capstone course.</w:t>
      </w:r>
    </w:p>
    <w:p w:rsidR="00444D03" w:rsidRPr="00444D03" w:rsidRDefault="00444D03" w:rsidP="00444D03"/>
    <w:p w:rsidR="00496481" w:rsidRDefault="002372B5">
      <w:pPr>
        <w:rPr>
          <w:rFonts w:ascii="Times New Roman" w:hAnsi="Times New Roman"/>
          <w:sz w:val="22"/>
          <w:szCs w:val="22"/>
        </w:rPr>
      </w:pPr>
      <w:r w:rsidRPr="00AA0D2C">
        <w:rPr>
          <w:rFonts w:ascii="Times New Roman" w:hAnsi="Times New Roman"/>
          <w:b/>
          <w:bCs/>
          <w:sz w:val="22"/>
          <w:szCs w:val="22"/>
        </w:rPr>
        <w:t>2001-</w:t>
      </w:r>
      <w:proofErr w:type="gramStart"/>
      <w:r w:rsidR="00444D03">
        <w:rPr>
          <w:rFonts w:ascii="Times New Roman" w:hAnsi="Times New Roman"/>
          <w:b/>
          <w:bCs/>
          <w:sz w:val="22"/>
          <w:szCs w:val="22"/>
        </w:rPr>
        <w:t>2010</w:t>
      </w:r>
      <w:r w:rsidR="008E2AAE">
        <w:rPr>
          <w:rFonts w:ascii="Times New Roman" w:hAnsi="Times New Roman"/>
          <w:sz w:val="22"/>
          <w:szCs w:val="22"/>
        </w:rPr>
        <w:t xml:space="preserve">  Associate</w:t>
      </w:r>
      <w:proofErr w:type="gramEnd"/>
      <w:r w:rsidR="008E2AAE">
        <w:rPr>
          <w:rFonts w:ascii="Times New Roman" w:hAnsi="Times New Roman"/>
          <w:sz w:val="22"/>
          <w:szCs w:val="22"/>
        </w:rPr>
        <w:t xml:space="preserve">/Full </w:t>
      </w:r>
      <w:r w:rsidR="00304DA4">
        <w:rPr>
          <w:rFonts w:ascii="Times New Roman" w:hAnsi="Times New Roman"/>
          <w:sz w:val="22"/>
          <w:szCs w:val="22"/>
        </w:rPr>
        <w:t>Professor</w:t>
      </w:r>
      <w:r w:rsidR="004E7691" w:rsidRPr="00AA0D2C">
        <w:rPr>
          <w:rFonts w:ascii="Times New Roman" w:hAnsi="Times New Roman"/>
          <w:sz w:val="22"/>
          <w:szCs w:val="22"/>
        </w:rPr>
        <w:t xml:space="preserve"> </w:t>
      </w:r>
      <w:r w:rsidRPr="00AA0D2C">
        <w:rPr>
          <w:rFonts w:ascii="Times New Roman" w:hAnsi="Times New Roman"/>
          <w:sz w:val="22"/>
          <w:szCs w:val="22"/>
        </w:rPr>
        <w:t>and Director of Public Administration Education</w:t>
      </w:r>
      <w:r w:rsidR="004E7691" w:rsidRPr="00AA0D2C">
        <w:rPr>
          <w:rFonts w:ascii="Times New Roman" w:hAnsi="Times New Roman"/>
          <w:sz w:val="22"/>
          <w:szCs w:val="22"/>
        </w:rPr>
        <w:t>, University of Utah</w:t>
      </w:r>
      <w:r w:rsidRPr="00AA0D2C">
        <w:rPr>
          <w:rFonts w:ascii="Times New Roman" w:hAnsi="Times New Roman"/>
          <w:sz w:val="22"/>
          <w:szCs w:val="22"/>
        </w:rPr>
        <w:t>.  Responsible for administering the affairs of the Master of Publ</w:t>
      </w:r>
      <w:r w:rsidR="008E2AAE">
        <w:rPr>
          <w:rFonts w:ascii="Times New Roman" w:hAnsi="Times New Roman"/>
          <w:sz w:val="22"/>
          <w:szCs w:val="22"/>
        </w:rPr>
        <w:t>ic Administration Program.  This includes</w:t>
      </w:r>
      <w:r w:rsidRPr="00AA0D2C">
        <w:rPr>
          <w:rFonts w:ascii="Times New Roman" w:hAnsi="Times New Roman"/>
          <w:sz w:val="22"/>
          <w:szCs w:val="22"/>
        </w:rPr>
        <w:t xml:space="preserve"> an evening program with app</w:t>
      </w:r>
      <w:r w:rsidR="008E2AAE">
        <w:rPr>
          <w:rFonts w:ascii="Times New Roman" w:hAnsi="Times New Roman"/>
          <w:sz w:val="22"/>
          <w:szCs w:val="22"/>
        </w:rPr>
        <w:t>roximately 130</w:t>
      </w:r>
      <w:r w:rsidRPr="00AA0D2C">
        <w:rPr>
          <w:rFonts w:ascii="Times New Roman" w:hAnsi="Times New Roman"/>
          <w:sz w:val="22"/>
          <w:szCs w:val="22"/>
        </w:rPr>
        <w:t xml:space="preserve"> students, and an executive cohort program with </w:t>
      </w:r>
      <w:r w:rsidR="008E2AAE">
        <w:rPr>
          <w:rFonts w:ascii="Times New Roman" w:hAnsi="Times New Roman"/>
          <w:sz w:val="22"/>
          <w:szCs w:val="22"/>
        </w:rPr>
        <w:t>three cohorts numbering approximately 65</w:t>
      </w:r>
      <w:r w:rsidRPr="00AA0D2C">
        <w:rPr>
          <w:rFonts w:ascii="Times New Roman" w:hAnsi="Times New Roman"/>
          <w:sz w:val="22"/>
          <w:szCs w:val="22"/>
        </w:rPr>
        <w:t xml:space="preserve"> studen</w:t>
      </w:r>
      <w:r w:rsidR="008E2AAE">
        <w:rPr>
          <w:rFonts w:ascii="Times New Roman" w:hAnsi="Times New Roman"/>
          <w:sz w:val="22"/>
          <w:szCs w:val="22"/>
        </w:rPr>
        <w:t xml:space="preserve">ts.  The third executive cohort is </w:t>
      </w:r>
      <w:r w:rsidR="00304DA4">
        <w:rPr>
          <w:rFonts w:ascii="Times New Roman" w:hAnsi="Times New Roman"/>
          <w:sz w:val="22"/>
          <w:szCs w:val="22"/>
        </w:rPr>
        <w:t xml:space="preserve">a Chinese Executive Cohort program for </w:t>
      </w:r>
      <w:smartTag w:uri="urn:schemas-microsoft-com:office:smarttags" w:element="place">
        <w:smartTag w:uri="urn:schemas-microsoft-com:office:smarttags" w:element="City">
          <w:r w:rsidR="00304DA4">
            <w:rPr>
              <w:rFonts w:ascii="Times New Roman" w:hAnsi="Times New Roman"/>
              <w:sz w:val="22"/>
              <w:szCs w:val="22"/>
            </w:rPr>
            <w:t>Hainan Province</w:t>
          </w:r>
        </w:smartTag>
        <w:r w:rsidR="00304DA4">
          <w:rPr>
            <w:rFonts w:ascii="Times New Roman" w:hAnsi="Times New Roman"/>
            <w:sz w:val="22"/>
            <w:szCs w:val="22"/>
          </w:rPr>
          <w:t xml:space="preserve">, </w:t>
        </w:r>
        <w:smartTag w:uri="urn:schemas-microsoft-com:office:smarttags" w:element="country-region">
          <w:r w:rsidR="00304DA4">
            <w:rPr>
              <w:rFonts w:ascii="Times New Roman" w:hAnsi="Times New Roman"/>
              <w:sz w:val="22"/>
              <w:szCs w:val="22"/>
            </w:rPr>
            <w:t>China</w:t>
          </w:r>
        </w:smartTag>
      </w:smartTag>
      <w:r w:rsidR="008E2AAE">
        <w:rPr>
          <w:rFonts w:ascii="Times New Roman" w:hAnsi="Times New Roman"/>
          <w:sz w:val="22"/>
          <w:szCs w:val="22"/>
        </w:rPr>
        <w:t xml:space="preserve"> which we implemented beginning January 2008</w:t>
      </w:r>
      <w:r w:rsidR="00304DA4">
        <w:rPr>
          <w:rFonts w:ascii="Times New Roman" w:hAnsi="Times New Roman"/>
          <w:sz w:val="22"/>
          <w:szCs w:val="22"/>
        </w:rPr>
        <w:t xml:space="preserve">.  </w:t>
      </w:r>
      <w:r w:rsidR="008E2AAE">
        <w:rPr>
          <w:rFonts w:ascii="Times New Roman" w:hAnsi="Times New Roman"/>
          <w:sz w:val="22"/>
          <w:szCs w:val="22"/>
        </w:rPr>
        <w:t>Cohorts of 25</w:t>
      </w:r>
      <w:r w:rsidR="00304DA4">
        <w:rPr>
          <w:rFonts w:ascii="Times New Roman" w:hAnsi="Times New Roman"/>
          <w:sz w:val="22"/>
          <w:szCs w:val="22"/>
        </w:rPr>
        <w:t xml:space="preserve"> provincial officials </w:t>
      </w:r>
      <w:r w:rsidR="008E2AAE">
        <w:rPr>
          <w:rFonts w:ascii="Times New Roman" w:hAnsi="Times New Roman"/>
          <w:sz w:val="22"/>
          <w:szCs w:val="22"/>
        </w:rPr>
        <w:t xml:space="preserve">come </w:t>
      </w:r>
      <w:r w:rsidR="00304DA4">
        <w:rPr>
          <w:rFonts w:ascii="Times New Roman" w:hAnsi="Times New Roman"/>
          <w:sz w:val="22"/>
          <w:szCs w:val="22"/>
        </w:rPr>
        <w:t xml:space="preserve">to </w:t>
      </w:r>
      <w:proofErr w:type="spellStart"/>
      <w:r w:rsidR="00304DA4">
        <w:rPr>
          <w:rFonts w:ascii="Times New Roman" w:hAnsi="Times New Roman"/>
          <w:sz w:val="22"/>
          <w:szCs w:val="22"/>
        </w:rPr>
        <w:t>UofU</w:t>
      </w:r>
      <w:proofErr w:type="spellEnd"/>
      <w:r w:rsidR="00304DA4">
        <w:rPr>
          <w:rFonts w:ascii="Times New Roman" w:hAnsi="Times New Roman"/>
          <w:sz w:val="22"/>
          <w:szCs w:val="22"/>
        </w:rPr>
        <w:t xml:space="preserve"> campus to complete the MPA degree.  </w:t>
      </w:r>
    </w:p>
    <w:p w:rsidR="002372B5" w:rsidRPr="00AA0D2C" w:rsidRDefault="00496481" w:rsidP="00496481">
      <w:pPr>
        <w:rPr>
          <w:rFonts w:ascii="Times New Roman" w:hAnsi="Times New Roman"/>
          <w:sz w:val="22"/>
          <w:szCs w:val="22"/>
        </w:rPr>
      </w:pPr>
      <w:r>
        <w:rPr>
          <w:rFonts w:ascii="Times New Roman" w:hAnsi="Times New Roman"/>
          <w:sz w:val="22"/>
          <w:szCs w:val="22"/>
        </w:rPr>
        <w:t xml:space="preserve">      </w:t>
      </w:r>
      <w:r w:rsidR="002372B5" w:rsidRPr="00AA0D2C">
        <w:rPr>
          <w:rFonts w:ascii="Times New Roman" w:hAnsi="Times New Roman"/>
          <w:sz w:val="22"/>
          <w:szCs w:val="22"/>
        </w:rPr>
        <w:t>Primary teaching respon</w:t>
      </w:r>
      <w:r w:rsidR="004E7691" w:rsidRPr="00AA0D2C">
        <w:rPr>
          <w:rFonts w:ascii="Times New Roman" w:hAnsi="Times New Roman"/>
          <w:sz w:val="22"/>
          <w:szCs w:val="22"/>
        </w:rPr>
        <w:t xml:space="preserve">sibilities include </w:t>
      </w:r>
      <w:r w:rsidR="002372B5" w:rsidRPr="00AA0D2C">
        <w:rPr>
          <w:rFonts w:ascii="Times New Roman" w:hAnsi="Times New Roman"/>
          <w:sz w:val="22"/>
          <w:szCs w:val="22"/>
        </w:rPr>
        <w:t>course</w:t>
      </w:r>
      <w:r w:rsidR="004E7691" w:rsidRPr="00AA0D2C">
        <w:rPr>
          <w:rFonts w:ascii="Times New Roman" w:hAnsi="Times New Roman"/>
          <w:sz w:val="22"/>
          <w:szCs w:val="22"/>
        </w:rPr>
        <w:t>s</w:t>
      </w:r>
      <w:r w:rsidR="002372B5" w:rsidRPr="00AA0D2C">
        <w:rPr>
          <w:rFonts w:ascii="Times New Roman" w:hAnsi="Times New Roman"/>
          <w:sz w:val="22"/>
          <w:szCs w:val="22"/>
        </w:rPr>
        <w:t xml:space="preserve"> on ethics and public administration, administrative theory, </w:t>
      </w:r>
      <w:r w:rsidR="004E7691" w:rsidRPr="00AA0D2C">
        <w:rPr>
          <w:rFonts w:ascii="Times New Roman" w:hAnsi="Times New Roman"/>
          <w:sz w:val="22"/>
          <w:szCs w:val="22"/>
        </w:rPr>
        <w:t xml:space="preserve">a capstone seminar on public administration, </w:t>
      </w:r>
      <w:r w:rsidR="002372B5" w:rsidRPr="00AA0D2C">
        <w:rPr>
          <w:rFonts w:ascii="Times New Roman" w:hAnsi="Times New Roman"/>
          <w:sz w:val="22"/>
          <w:szCs w:val="22"/>
        </w:rPr>
        <w:t xml:space="preserve">and a doctoral research seminar.  </w:t>
      </w:r>
    </w:p>
    <w:p w:rsidR="002372B5" w:rsidRPr="00AA0D2C" w:rsidRDefault="002372B5">
      <w:pPr>
        <w:rPr>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 xml:space="preserve">2000-01 </w:t>
      </w:r>
      <w:r w:rsidRPr="00AA0D2C">
        <w:rPr>
          <w:rFonts w:ascii="Times New Roman" w:hAnsi="Times New Roman"/>
          <w:sz w:val="22"/>
          <w:szCs w:val="22"/>
        </w:rPr>
        <w:t>Acting Head,</w:t>
      </w:r>
      <w:r w:rsidR="004E7691" w:rsidRPr="00AA0D2C">
        <w:rPr>
          <w:rFonts w:ascii="Times New Roman" w:hAnsi="Times New Roman"/>
          <w:sz w:val="22"/>
          <w:szCs w:val="22"/>
        </w:rPr>
        <w:t xml:space="preserve"> Department of Criminal Justice, </w:t>
      </w:r>
      <w:smartTag w:uri="urn:schemas-microsoft-com:office:smarttags" w:element="place">
        <w:smartTag w:uri="urn:schemas-microsoft-com:office:smarttags" w:element="PlaceType">
          <w:r w:rsidR="004E7691" w:rsidRPr="00AA0D2C">
            <w:rPr>
              <w:rFonts w:ascii="Times New Roman" w:hAnsi="Times New Roman"/>
              <w:sz w:val="22"/>
              <w:szCs w:val="22"/>
            </w:rPr>
            <w:t>University</w:t>
          </w:r>
        </w:smartTag>
        <w:r w:rsidR="004E7691" w:rsidRPr="00AA0D2C">
          <w:rPr>
            <w:rFonts w:ascii="Times New Roman" w:hAnsi="Times New Roman"/>
            <w:sz w:val="22"/>
            <w:szCs w:val="22"/>
          </w:rPr>
          <w:t xml:space="preserve"> of </w:t>
        </w:r>
        <w:smartTag w:uri="urn:schemas-microsoft-com:office:smarttags" w:element="PlaceName">
          <w:r w:rsidR="004E7691" w:rsidRPr="00AA0D2C">
            <w:rPr>
              <w:rFonts w:ascii="Times New Roman" w:hAnsi="Times New Roman"/>
              <w:sz w:val="22"/>
              <w:szCs w:val="22"/>
            </w:rPr>
            <w:t>Wyoming</w:t>
          </w:r>
        </w:smartTag>
      </w:smartTag>
      <w:r w:rsidR="004E7691" w:rsidRPr="00AA0D2C">
        <w:rPr>
          <w:rFonts w:ascii="Times New Roman" w:hAnsi="Times New Roman"/>
          <w:sz w:val="22"/>
          <w:szCs w:val="22"/>
        </w:rPr>
        <w:t>.</w:t>
      </w:r>
      <w:r w:rsidRPr="00AA0D2C">
        <w:rPr>
          <w:rFonts w:ascii="Times New Roman" w:hAnsi="Times New Roman"/>
          <w:sz w:val="22"/>
          <w:szCs w:val="22"/>
        </w:rPr>
        <w:t xml:space="preserve">  Responsible for all </w:t>
      </w:r>
      <w:r w:rsidRPr="00AA0D2C">
        <w:rPr>
          <w:rFonts w:ascii="Times New Roman" w:hAnsi="Times New Roman"/>
          <w:sz w:val="22"/>
          <w:szCs w:val="22"/>
        </w:rPr>
        <w:lastRenderedPageBreak/>
        <w:t xml:space="preserve">administrative duties of a new department with 250 majors and a state-wide, distance-ed degree program.  </w:t>
      </w:r>
    </w:p>
    <w:p w:rsidR="002372B5" w:rsidRPr="00AA0D2C"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1999 – 2001</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Director, </w:t>
      </w:r>
      <w:smartTag w:uri="urn:schemas-microsoft-com:office:smarttags" w:element="place">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of </w:t>
        </w:r>
        <w:smartTag w:uri="urn:schemas-microsoft-com:office:smarttags" w:element="PlaceName">
          <w:r w:rsidRPr="00AA0D2C">
            <w:rPr>
              <w:rFonts w:ascii="Times New Roman" w:hAnsi="Times New Roman"/>
              <w:sz w:val="22"/>
              <w:szCs w:val="22"/>
            </w:rPr>
            <w:t>Wyoming</w:t>
          </w:r>
        </w:smartTag>
      </w:smartTag>
      <w:r w:rsidRPr="00AA0D2C">
        <w:rPr>
          <w:rFonts w:ascii="Times New Roman" w:hAnsi="Times New Roman"/>
          <w:sz w:val="22"/>
          <w:szCs w:val="22"/>
        </w:rPr>
        <w:t xml:space="preserve"> MPA Program.  Responsible for recruitment, advising, semester scheduling, and all related administrative duties of th</w:t>
      </w:r>
      <w:r w:rsidR="004E7691" w:rsidRPr="00AA0D2C">
        <w:rPr>
          <w:rFonts w:ascii="Times New Roman" w:hAnsi="Times New Roman"/>
          <w:sz w:val="22"/>
          <w:szCs w:val="22"/>
        </w:rPr>
        <w:t>e state-wide distance-based program with approximately 70 students.</w:t>
      </w:r>
    </w:p>
    <w:p w:rsidR="002372B5" w:rsidRPr="00AA0D2C" w:rsidRDefault="002372B5">
      <w:pPr>
        <w:tabs>
          <w:tab w:val="left" w:pos="720"/>
          <w:tab w:val="left" w:pos="2160"/>
          <w:tab w:val="left" w:pos="5040"/>
        </w:tabs>
        <w:suppressAutoHyphens/>
        <w:rPr>
          <w:rFonts w:ascii="Times New Roman" w:hAnsi="Times New Roman"/>
          <w:b/>
          <w:bCs/>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8/88-7/01</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Associate Professor, Political Science Dept., </w:t>
      </w:r>
      <w:smartTag w:uri="urn:schemas-microsoft-com:office:smarttags" w:element="place">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of </w:t>
        </w:r>
        <w:smartTag w:uri="urn:schemas-microsoft-com:office:smarttags" w:element="PlaceName">
          <w:r w:rsidRPr="00AA0D2C">
            <w:rPr>
              <w:rFonts w:ascii="Times New Roman" w:hAnsi="Times New Roman"/>
              <w:sz w:val="22"/>
              <w:szCs w:val="22"/>
            </w:rPr>
            <w:t>Wyoming</w:t>
          </w:r>
        </w:smartTag>
      </w:smartTag>
      <w:r w:rsidRPr="00AA0D2C">
        <w:rPr>
          <w:rFonts w:ascii="Times New Roman" w:hAnsi="Times New Roman"/>
          <w:sz w:val="22"/>
          <w:szCs w:val="22"/>
        </w:rPr>
        <w:t xml:space="preserve"> (promoted with tenure, 1994).  Responsible for teaching primarily in the state-wide MPA program.  I taught the following courses on a routine basis: </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Public Personnel Management</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Ethics in Government</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Public Administration and Law</w:t>
      </w:r>
    </w:p>
    <w:p w:rsidR="002372B5"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Public Policy and Program Management</w:t>
      </w:r>
    </w:p>
    <w:p w:rsidR="006B1010" w:rsidRPr="00AA0D2C" w:rsidRDefault="006B1010">
      <w:pPr>
        <w:tabs>
          <w:tab w:val="left" w:pos="720"/>
          <w:tab w:val="left" w:pos="2160"/>
          <w:tab w:val="left" w:pos="5040"/>
        </w:tabs>
        <w:suppressAutoHyphens/>
        <w:ind w:left="360"/>
        <w:rPr>
          <w:rFonts w:ascii="Times New Roman" w:hAnsi="Times New Roman"/>
          <w:sz w:val="22"/>
          <w:szCs w:val="22"/>
        </w:rPr>
      </w:pPr>
      <w:r>
        <w:rPr>
          <w:rFonts w:ascii="Times New Roman" w:hAnsi="Times New Roman"/>
          <w:sz w:val="22"/>
          <w:szCs w:val="22"/>
        </w:rPr>
        <w:t>Governance and the Economy</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Capstone in Public Management (case-based, team-taught course)</w:t>
      </w:r>
    </w:p>
    <w:p w:rsidR="00AA0D2C" w:rsidRDefault="00AA0D2C">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I taught the following courses on a non-routine basis:</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American Government</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 xml:space="preserve">Survey of Public Administration, </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Criminal Justice Management</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Organization Theory &amp; Behavior</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Historical Trends in U.S. Public Policy (cross-listed with American Studies)</w:t>
      </w:r>
    </w:p>
    <w:p w:rsidR="002372B5" w:rsidRPr="00AA0D2C" w:rsidRDefault="002372B5">
      <w:pPr>
        <w:tabs>
          <w:tab w:val="left" w:pos="720"/>
          <w:tab w:val="left" w:pos="2160"/>
          <w:tab w:val="left" w:pos="5040"/>
        </w:tabs>
        <w:suppressAutoHyphens/>
        <w:ind w:left="360"/>
        <w:rPr>
          <w:rFonts w:ascii="Times New Roman" w:hAnsi="Times New Roman"/>
          <w:sz w:val="22"/>
          <w:szCs w:val="22"/>
        </w:rPr>
      </w:pPr>
      <w:r w:rsidRPr="00AA0D2C">
        <w:rPr>
          <w:rFonts w:ascii="Times New Roman" w:hAnsi="Times New Roman"/>
          <w:sz w:val="22"/>
          <w:szCs w:val="22"/>
        </w:rPr>
        <w:t>Political Economy (The Role of Govt in the Economy)</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1997-01</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Adjunct Professor in newly formed UW Department of Criminal Justice.  Participate in departmental governance and occasionally teach Criminal Justice Management, a core course in the curriculum.  </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1996 (July-August)</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Visiting Professor, </w:t>
      </w:r>
      <w:smartTag w:uri="urn:schemas-microsoft-com:office:smarttags" w:element="PlaceName">
        <w:r w:rsidRPr="00AA0D2C">
          <w:rPr>
            <w:rFonts w:ascii="Times New Roman" w:hAnsi="Times New Roman"/>
            <w:sz w:val="22"/>
            <w:szCs w:val="22"/>
          </w:rPr>
          <w:t>Stellenbosch</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School</w:t>
        </w:r>
      </w:smartTag>
      <w:r w:rsidRPr="00AA0D2C">
        <w:rPr>
          <w:rFonts w:ascii="Times New Roman" w:hAnsi="Times New Roman"/>
          <w:sz w:val="22"/>
          <w:szCs w:val="22"/>
        </w:rPr>
        <w:t xml:space="preserve"> of </w:t>
      </w:r>
      <w:smartTag w:uri="urn:schemas-microsoft-com:office:smarttags" w:element="PlaceName">
        <w:r w:rsidRPr="00AA0D2C">
          <w:rPr>
            <w:rFonts w:ascii="Times New Roman" w:hAnsi="Times New Roman"/>
            <w:sz w:val="22"/>
            <w:szCs w:val="22"/>
          </w:rPr>
          <w:t>Public</w:t>
        </w:r>
      </w:smartTag>
      <w:r w:rsidRPr="00AA0D2C">
        <w:rPr>
          <w:rFonts w:ascii="Times New Roman" w:hAnsi="Times New Roman"/>
          <w:sz w:val="22"/>
          <w:szCs w:val="22"/>
        </w:rPr>
        <w:t xml:space="preserve"> Administration, </w:t>
      </w:r>
      <w:proofErr w:type="spellStart"/>
      <w:smartTag w:uri="urn:schemas-microsoft-com:office:smarttags" w:element="place">
        <w:smartTag w:uri="urn:schemas-microsoft-com:office:smarttags" w:element="City">
          <w:r w:rsidRPr="00AA0D2C">
            <w:rPr>
              <w:rFonts w:ascii="Times New Roman" w:hAnsi="Times New Roman"/>
              <w:sz w:val="22"/>
              <w:szCs w:val="22"/>
            </w:rPr>
            <w:t>Capetown</w:t>
          </w:r>
        </w:smartTag>
        <w:proofErr w:type="spellEnd"/>
        <w:r w:rsidRPr="00AA0D2C">
          <w:rPr>
            <w:rFonts w:ascii="Times New Roman" w:hAnsi="Times New Roman"/>
            <w:sz w:val="22"/>
            <w:szCs w:val="22"/>
          </w:rPr>
          <w:t xml:space="preserve">, </w:t>
        </w:r>
        <w:smartTag w:uri="urn:schemas-microsoft-com:office:smarttags" w:element="country-region">
          <w:r w:rsidRPr="00AA0D2C">
            <w:rPr>
              <w:rFonts w:ascii="Times New Roman" w:hAnsi="Times New Roman"/>
              <w:sz w:val="22"/>
              <w:szCs w:val="22"/>
            </w:rPr>
            <w:t>South Africa</w:t>
          </w:r>
        </w:smartTag>
      </w:smartTag>
      <w:r w:rsidRPr="00AA0D2C">
        <w:rPr>
          <w:rFonts w:ascii="Times New Roman" w:hAnsi="Times New Roman"/>
          <w:sz w:val="22"/>
          <w:szCs w:val="22"/>
        </w:rPr>
        <w:t xml:space="preserve">.  Team-taught two courses (Public Policy, and Seminar on Public Administration) and guest lectured in other courses.  Part of exchange agreement between the UW MPA Program and Stellenbosch’s </w:t>
      </w:r>
      <w:smartTag w:uri="urn:schemas-microsoft-com:office:smarttags" w:element="place">
        <w:smartTag w:uri="urn:schemas-microsoft-com:office:smarttags" w:element="PlaceType">
          <w:r w:rsidRPr="00AA0D2C">
            <w:rPr>
              <w:rFonts w:ascii="Times New Roman" w:hAnsi="Times New Roman"/>
              <w:sz w:val="22"/>
              <w:szCs w:val="22"/>
            </w:rPr>
            <w:t>School</w:t>
          </w:r>
        </w:smartTag>
        <w:r w:rsidRPr="00AA0D2C">
          <w:rPr>
            <w:rFonts w:ascii="Times New Roman" w:hAnsi="Times New Roman"/>
            <w:sz w:val="22"/>
            <w:szCs w:val="22"/>
          </w:rPr>
          <w:t xml:space="preserve"> of </w:t>
        </w:r>
        <w:smartTag w:uri="urn:schemas-microsoft-com:office:smarttags" w:element="PlaceName">
          <w:r w:rsidRPr="00AA0D2C">
            <w:rPr>
              <w:rFonts w:ascii="Times New Roman" w:hAnsi="Times New Roman"/>
              <w:sz w:val="22"/>
              <w:szCs w:val="22"/>
            </w:rPr>
            <w:t>PA.</w:t>
          </w:r>
        </w:smartTag>
      </w:smartTag>
      <w:r w:rsidRPr="00AA0D2C">
        <w:rPr>
          <w:rFonts w:ascii="Times New Roman" w:hAnsi="Times New Roman"/>
          <w:sz w:val="22"/>
          <w:szCs w:val="22"/>
        </w:rPr>
        <w:t xml:space="preserve">  </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6/90-8/90</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Visiting Professor, Center for Public Administration and Policy, Virginia Polytechnic Institute &amp; </w:t>
      </w:r>
      <w:smartTag w:uri="urn:schemas-microsoft-com:office:smarttags" w:element="place">
        <w:smartTag w:uri="urn:schemas-microsoft-com:office:smarttags" w:element="PlaceType">
          <w:r w:rsidRPr="00AA0D2C">
            <w:rPr>
              <w:rFonts w:ascii="Times New Roman" w:hAnsi="Times New Roman"/>
              <w:sz w:val="22"/>
              <w:szCs w:val="22"/>
            </w:rPr>
            <w:t>State</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smartTag>
      <w:r w:rsidRPr="00AA0D2C">
        <w:rPr>
          <w:rFonts w:ascii="Times New Roman" w:hAnsi="Times New Roman"/>
          <w:sz w:val="22"/>
          <w:szCs w:val="22"/>
        </w:rPr>
        <w:t xml:space="preserve">.  Taught Doctoral Capstone course in Public Policy, and </w:t>
      </w:r>
      <w:r w:rsidR="004E7691" w:rsidRPr="00AA0D2C">
        <w:rPr>
          <w:rFonts w:ascii="Times New Roman" w:hAnsi="Times New Roman"/>
          <w:sz w:val="22"/>
          <w:szCs w:val="22"/>
        </w:rPr>
        <w:t>Foundation Course in Ethics to masters and doctoral s</w:t>
      </w:r>
      <w:r w:rsidRPr="00AA0D2C">
        <w:rPr>
          <w:rFonts w:ascii="Times New Roman" w:hAnsi="Times New Roman"/>
          <w:sz w:val="22"/>
          <w:szCs w:val="22"/>
        </w:rPr>
        <w:t>tudents.</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1/87 - 8/88</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Assistant Professor, Political Science Dept., </w:t>
      </w:r>
      <w:smartTag w:uri="urn:schemas-microsoft-com:office:smarttags" w:element="place">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of </w:t>
        </w:r>
        <w:smartTag w:uri="urn:schemas-microsoft-com:office:smarttags" w:element="PlaceName">
          <w:r w:rsidRPr="00AA0D2C">
            <w:rPr>
              <w:rFonts w:ascii="Times New Roman" w:hAnsi="Times New Roman"/>
              <w:sz w:val="22"/>
              <w:szCs w:val="22"/>
            </w:rPr>
            <w:t>Southern Mississippi</w:t>
          </w:r>
        </w:smartTag>
      </w:smartTag>
      <w:r w:rsidRPr="00AA0D2C">
        <w:rPr>
          <w:rFonts w:ascii="Times New Roman" w:hAnsi="Times New Roman"/>
          <w:sz w:val="22"/>
          <w:szCs w:val="22"/>
        </w:rPr>
        <w:t>.  Taught American Government and all courses related to Public Administration, including organization theory, introductory public administration, administrative law, public policy, and public personnel.</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9/86 - 12/86</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Lecturer, Political Science Dept.  VPI &amp; SU. Taught two sections of American </w:t>
      </w:r>
      <w:proofErr w:type="gramStart"/>
      <w:r w:rsidRPr="00AA0D2C">
        <w:rPr>
          <w:rFonts w:ascii="Times New Roman" w:hAnsi="Times New Roman"/>
          <w:sz w:val="22"/>
          <w:szCs w:val="22"/>
        </w:rPr>
        <w:t>Government,  (</w:t>
      </w:r>
      <w:proofErr w:type="gramEnd"/>
      <w:r w:rsidRPr="00AA0D2C">
        <w:rPr>
          <w:rFonts w:ascii="Times New Roman" w:hAnsi="Times New Roman"/>
          <w:sz w:val="22"/>
          <w:szCs w:val="22"/>
        </w:rPr>
        <w:t>135 students/section).</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lastRenderedPageBreak/>
        <w:t>OTHER POSITIONS</w:t>
      </w:r>
    </w:p>
    <w:p w:rsidR="004E7691" w:rsidRPr="00AA0D2C" w:rsidRDefault="004E7691">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1996 – Present</w:t>
      </w:r>
    </w:p>
    <w:p w:rsidR="004E7691" w:rsidRPr="00AA0D2C" w:rsidRDefault="004E7691">
      <w:pPr>
        <w:tabs>
          <w:tab w:val="left" w:pos="720"/>
          <w:tab w:val="left" w:pos="2160"/>
          <w:tab w:val="left" w:pos="5040"/>
        </w:tabs>
        <w:suppressAutoHyphens/>
        <w:rPr>
          <w:rFonts w:ascii="Times New Roman" w:hAnsi="Times New Roman"/>
          <w:bCs/>
          <w:sz w:val="22"/>
          <w:szCs w:val="22"/>
        </w:rPr>
      </w:pPr>
      <w:r w:rsidRPr="00AA0D2C">
        <w:rPr>
          <w:rFonts w:ascii="Times New Roman" w:hAnsi="Times New Roman"/>
          <w:bCs/>
          <w:sz w:val="22"/>
          <w:szCs w:val="22"/>
        </w:rPr>
        <w:t>Management consultant and trainer on an ad hoc basis for state</w:t>
      </w:r>
      <w:r w:rsidR="001A767F">
        <w:rPr>
          <w:rFonts w:ascii="Times New Roman" w:hAnsi="Times New Roman"/>
          <w:bCs/>
          <w:sz w:val="22"/>
          <w:szCs w:val="22"/>
        </w:rPr>
        <w:t>, county,</w:t>
      </w:r>
      <w:r w:rsidRPr="00AA0D2C">
        <w:rPr>
          <w:rFonts w:ascii="Times New Roman" w:hAnsi="Times New Roman"/>
          <w:bCs/>
          <w:sz w:val="22"/>
          <w:szCs w:val="22"/>
        </w:rPr>
        <w:t xml:space="preserve"> and local governments. </w:t>
      </w:r>
    </w:p>
    <w:p w:rsidR="004E7691" w:rsidRPr="00AA0D2C" w:rsidRDefault="004E7691">
      <w:pPr>
        <w:tabs>
          <w:tab w:val="left" w:pos="720"/>
          <w:tab w:val="left" w:pos="2160"/>
          <w:tab w:val="left" w:pos="5040"/>
        </w:tabs>
        <w:suppressAutoHyphens/>
        <w:rPr>
          <w:rFonts w:ascii="Times New Roman" w:hAnsi="Times New Roman"/>
          <w:b/>
          <w:bCs/>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8/96 - 12/96</w:t>
      </w:r>
      <w:r w:rsidRPr="00AA0D2C">
        <w:rPr>
          <w:rFonts w:ascii="Times New Roman" w:hAnsi="Times New Roman"/>
          <w:sz w:val="22"/>
          <w:szCs w:val="22"/>
        </w:rPr>
        <w:t xml:space="preserve">  </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Management Consultant (full-time while on sabbatical leave), Wyoming Department of Health, serving the Director, Ken </w:t>
      </w:r>
      <w:proofErr w:type="spellStart"/>
      <w:r w:rsidRPr="00AA0D2C">
        <w:rPr>
          <w:rFonts w:ascii="Times New Roman" w:hAnsi="Times New Roman"/>
          <w:sz w:val="22"/>
          <w:szCs w:val="22"/>
        </w:rPr>
        <w:t>Kamis</w:t>
      </w:r>
      <w:proofErr w:type="spellEnd"/>
      <w:r w:rsidRPr="00AA0D2C">
        <w:rPr>
          <w:rFonts w:ascii="Times New Roman" w:hAnsi="Times New Roman"/>
          <w:sz w:val="22"/>
          <w:szCs w:val="22"/>
        </w:rPr>
        <w:t xml:space="preserve">, on a variety of committees and projects addressing antitrust policy, privatization initiatives, </w:t>
      </w:r>
      <w:proofErr w:type="spellStart"/>
      <w:r w:rsidRPr="00AA0D2C">
        <w:rPr>
          <w:rFonts w:ascii="Times New Roman" w:hAnsi="Times New Roman"/>
          <w:sz w:val="22"/>
          <w:szCs w:val="22"/>
        </w:rPr>
        <w:t>medicaid</w:t>
      </w:r>
      <w:proofErr w:type="spellEnd"/>
      <w:r w:rsidRPr="00AA0D2C">
        <w:rPr>
          <w:rFonts w:ascii="Times New Roman" w:hAnsi="Times New Roman"/>
          <w:sz w:val="22"/>
          <w:szCs w:val="22"/>
        </w:rPr>
        <w:t xml:space="preserve"> reform, and coordination of human services among state agencies.</w:t>
      </w:r>
    </w:p>
    <w:p w:rsidR="002372B5" w:rsidRPr="00AA0D2C" w:rsidRDefault="002372B5">
      <w:pPr>
        <w:tabs>
          <w:tab w:val="left" w:pos="720"/>
          <w:tab w:val="left" w:pos="2160"/>
          <w:tab w:val="left" w:pos="5040"/>
        </w:tabs>
        <w:suppressAutoHyphens/>
        <w:ind w:left="2160" w:hanging="2160"/>
        <w:rPr>
          <w:rFonts w:ascii="Times New Roman" w:hAnsi="Times New Roman"/>
          <w:b/>
          <w:bCs/>
          <w:sz w:val="22"/>
          <w:szCs w:val="22"/>
        </w:rPr>
      </w:pPr>
    </w:p>
    <w:p w:rsidR="002372B5" w:rsidRPr="00AA0D2C" w:rsidRDefault="002372B5">
      <w:pPr>
        <w:tabs>
          <w:tab w:val="left" w:pos="720"/>
          <w:tab w:val="left" w:pos="2160"/>
          <w:tab w:val="left" w:pos="5040"/>
        </w:tabs>
        <w:suppressAutoHyphens/>
        <w:ind w:left="2160" w:hanging="2160"/>
        <w:rPr>
          <w:rFonts w:ascii="Times New Roman" w:hAnsi="Times New Roman"/>
          <w:b/>
          <w:bCs/>
          <w:sz w:val="22"/>
          <w:szCs w:val="22"/>
        </w:rPr>
      </w:pPr>
      <w:r w:rsidRPr="00AA0D2C">
        <w:rPr>
          <w:rFonts w:ascii="Times New Roman" w:hAnsi="Times New Roman"/>
          <w:b/>
          <w:bCs/>
          <w:sz w:val="22"/>
          <w:szCs w:val="22"/>
        </w:rPr>
        <w:t>8/83 - 8/86</w:t>
      </w:r>
    </w:p>
    <w:p w:rsidR="002372B5" w:rsidRPr="00AA0D2C" w:rsidRDefault="002372B5">
      <w:pPr>
        <w:tabs>
          <w:tab w:val="left" w:pos="0"/>
          <w:tab w:val="left" w:pos="720"/>
          <w:tab w:val="left" w:pos="5040"/>
        </w:tabs>
        <w:suppressAutoHyphens/>
        <w:rPr>
          <w:rFonts w:ascii="Times New Roman" w:hAnsi="Times New Roman"/>
          <w:sz w:val="22"/>
          <w:szCs w:val="22"/>
        </w:rPr>
      </w:pPr>
      <w:r w:rsidRPr="00AA0D2C">
        <w:rPr>
          <w:rFonts w:ascii="Times New Roman" w:hAnsi="Times New Roman"/>
          <w:sz w:val="22"/>
          <w:szCs w:val="22"/>
        </w:rPr>
        <w:t xml:space="preserve">Editorial Assistant, </w:t>
      </w:r>
      <w:r w:rsidRPr="00AA0D2C">
        <w:rPr>
          <w:rFonts w:ascii="Times New Roman" w:hAnsi="Times New Roman"/>
          <w:sz w:val="22"/>
          <w:szCs w:val="22"/>
          <w:u w:val="single"/>
        </w:rPr>
        <w:t>Administration &amp; Society</w:t>
      </w:r>
      <w:r w:rsidRPr="00AA0D2C">
        <w:rPr>
          <w:rFonts w:ascii="Times New Roman" w:hAnsi="Times New Roman"/>
          <w:sz w:val="22"/>
          <w:szCs w:val="22"/>
        </w:rPr>
        <w:t>, Gary L. Wamsley, Editor, and John A. Rohr, Managing Editor, Center for Public Administration and Policy, VPI &amp; SU.  Assisted in operation of the journal.</w:t>
      </w:r>
    </w:p>
    <w:p w:rsidR="002372B5" w:rsidRPr="00AA0D2C" w:rsidRDefault="002372B5">
      <w:pPr>
        <w:pStyle w:val="EndnoteText"/>
        <w:tabs>
          <w:tab w:val="left" w:pos="0"/>
          <w:tab w:val="left" w:pos="72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1/83 - 8/83</w:t>
      </w:r>
      <w:r w:rsidRPr="00AA0D2C">
        <w:rPr>
          <w:rFonts w:ascii="Times New Roman" w:hAnsi="Times New Roman"/>
          <w:sz w:val="22"/>
          <w:szCs w:val="22"/>
        </w:rPr>
        <w:t xml:space="preserve">  </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Research Assistant for Prof. Charles Goodsell, Center for Public Administration and Policy, VPI &amp; SU.  Primary responsibility involved library research.</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ind w:left="2160" w:hanging="2160"/>
        <w:rPr>
          <w:rFonts w:ascii="Times New Roman" w:hAnsi="Times New Roman"/>
          <w:sz w:val="22"/>
          <w:szCs w:val="22"/>
        </w:rPr>
      </w:pPr>
      <w:r w:rsidRPr="00AA0D2C">
        <w:rPr>
          <w:rFonts w:ascii="Times New Roman" w:hAnsi="Times New Roman"/>
          <w:b/>
          <w:bCs/>
          <w:sz w:val="22"/>
          <w:szCs w:val="22"/>
        </w:rPr>
        <w:t>1980-82</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Administrative Assistant, </w:t>
      </w:r>
      <w:smartTag w:uri="urn:schemas-microsoft-com:office:smarttags" w:element="place">
        <w:smartTag w:uri="urn:schemas-microsoft-com:office:smarttags" w:element="City">
          <w:r w:rsidRPr="00AA0D2C">
            <w:rPr>
              <w:rFonts w:ascii="Times New Roman" w:hAnsi="Times New Roman"/>
              <w:sz w:val="22"/>
              <w:szCs w:val="22"/>
            </w:rPr>
            <w:t>City of Brooklyn Center</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Minnesota</w:t>
          </w:r>
        </w:smartTag>
      </w:smartTag>
      <w:r w:rsidR="00AD1C6B">
        <w:rPr>
          <w:rFonts w:ascii="Times New Roman" w:hAnsi="Times New Roman"/>
          <w:sz w:val="22"/>
          <w:szCs w:val="22"/>
        </w:rPr>
        <w:t>.</w:t>
      </w:r>
      <w:r w:rsidRPr="00AA0D2C">
        <w:rPr>
          <w:rFonts w:ascii="Times New Roman" w:hAnsi="Times New Roman"/>
          <w:sz w:val="22"/>
          <w:szCs w:val="22"/>
        </w:rPr>
        <w:t xml:space="preserve"> Management staff member for City Manager and Police Chief.  Duties primarily involved budget preparation, execution, and analysis; labor relations (recruitment and selection, grievance and contract bargaining processes); policy and administrative analysis; program development; emergency preparedness management; grant writing; legislative liaison; legal analysis and ordinance writing.</w:t>
      </w:r>
    </w:p>
    <w:p w:rsidR="004E7691" w:rsidRPr="00AA0D2C" w:rsidRDefault="004E7691">
      <w:pPr>
        <w:tabs>
          <w:tab w:val="left" w:pos="720"/>
          <w:tab w:val="left" w:pos="2160"/>
          <w:tab w:val="left" w:pos="5040"/>
        </w:tabs>
        <w:suppressAutoHyphens/>
        <w:ind w:left="2160" w:hanging="2160"/>
        <w:rPr>
          <w:rFonts w:ascii="Times New Roman" w:hAnsi="Times New Roman"/>
          <w:b/>
          <w:bCs/>
          <w:sz w:val="22"/>
          <w:szCs w:val="22"/>
        </w:rPr>
      </w:pPr>
    </w:p>
    <w:p w:rsidR="002372B5" w:rsidRPr="00AA0D2C" w:rsidRDefault="002372B5">
      <w:pPr>
        <w:tabs>
          <w:tab w:val="left" w:pos="720"/>
          <w:tab w:val="left" w:pos="2160"/>
          <w:tab w:val="left" w:pos="5040"/>
        </w:tabs>
        <w:suppressAutoHyphens/>
        <w:ind w:left="2160" w:hanging="2160"/>
        <w:rPr>
          <w:rFonts w:ascii="Times New Roman" w:hAnsi="Times New Roman"/>
          <w:b/>
          <w:bCs/>
          <w:sz w:val="22"/>
          <w:szCs w:val="22"/>
        </w:rPr>
      </w:pPr>
      <w:r w:rsidRPr="00AA0D2C">
        <w:rPr>
          <w:rFonts w:ascii="Times New Roman" w:hAnsi="Times New Roman"/>
          <w:b/>
          <w:bCs/>
          <w:sz w:val="22"/>
          <w:szCs w:val="22"/>
        </w:rPr>
        <w:t>1979-80</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Half-time Administrative Intern, Payroll &amp; Personnel Dept., University of Colorado-Denver. Primary responsibilities involved administrative analysis, office management, management of personnel examination files, and records management.</w:t>
      </w:r>
    </w:p>
    <w:p w:rsidR="002372B5" w:rsidRPr="00AA0D2C" w:rsidRDefault="002372B5">
      <w:pPr>
        <w:tabs>
          <w:tab w:val="left" w:pos="720"/>
          <w:tab w:val="left" w:pos="2160"/>
          <w:tab w:val="left" w:pos="5040"/>
        </w:tabs>
        <w:suppressAutoHyphens/>
        <w:ind w:left="2160" w:hanging="2160"/>
        <w:rPr>
          <w:rFonts w:ascii="Times New Roman" w:hAnsi="Times New Roman"/>
          <w:b/>
          <w:bCs/>
          <w:sz w:val="22"/>
          <w:szCs w:val="22"/>
        </w:rPr>
      </w:pPr>
    </w:p>
    <w:p w:rsidR="002372B5" w:rsidRPr="00AA0D2C" w:rsidRDefault="002372B5">
      <w:pPr>
        <w:tabs>
          <w:tab w:val="left" w:pos="720"/>
          <w:tab w:val="left" w:pos="2160"/>
          <w:tab w:val="left" w:pos="5040"/>
        </w:tabs>
        <w:suppressAutoHyphens/>
        <w:ind w:left="2160" w:hanging="2160"/>
        <w:rPr>
          <w:rFonts w:ascii="Times New Roman" w:hAnsi="Times New Roman"/>
          <w:b/>
          <w:bCs/>
          <w:sz w:val="22"/>
          <w:szCs w:val="22"/>
        </w:rPr>
      </w:pPr>
      <w:r w:rsidRPr="00AA0D2C">
        <w:rPr>
          <w:rFonts w:ascii="Times New Roman" w:hAnsi="Times New Roman"/>
          <w:b/>
          <w:bCs/>
          <w:sz w:val="22"/>
          <w:szCs w:val="22"/>
        </w:rPr>
        <w:t>1979-80</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Half-time Researc</w:t>
      </w:r>
      <w:r w:rsidR="00DD777F">
        <w:rPr>
          <w:rFonts w:ascii="Times New Roman" w:hAnsi="Times New Roman"/>
          <w:sz w:val="22"/>
          <w:szCs w:val="22"/>
        </w:rPr>
        <w:t xml:space="preserve">h Assistant for Prof. Lawrence </w:t>
      </w:r>
      <w:r w:rsidRPr="00AA0D2C">
        <w:rPr>
          <w:rFonts w:ascii="Times New Roman" w:hAnsi="Times New Roman"/>
          <w:sz w:val="22"/>
          <w:szCs w:val="22"/>
        </w:rPr>
        <w:t>Keller, Director of Urban Affairs, Graduate School of Public Affairs, Un. of Colorado-Denver.  Primary responsibilities involved survey research, and analysis of urban projects.</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1974-78</w:t>
      </w:r>
      <w:r w:rsidRPr="00AA0D2C">
        <w:rPr>
          <w:rFonts w:ascii="Times New Roman" w:hAnsi="Times New Roman"/>
          <w:sz w:val="22"/>
          <w:szCs w:val="22"/>
        </w:rPr>
        <w:t xml:space="preserve"> </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Held various part-time positions including: Paralegal for two law-firms, and case aid and administrative aide for a suburban police department.</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pStyle w:val="Heading2"/>
        <w:rPr>
          <w:rFonts w:ascii="Times New Roman" w:hAnsi="Times New Roman"/>
          <w:sz w:val="22"/>
          <w:szCs w:val="22"/>
          <w:u w:val="single"/>
        </w:rPr>
      </w:pPr>
      <w:r w:rsidRPr="00AA0D2C">
        <w:rPr>
          <w:rFonts w:ascii="Times New Roman" w:hAnsi="Times New Roman"/>
          <w:sz w:val="22"/>
          <w:szCs w:val="22"/>
          <w:u w:val="single"/>
        </w:rPr>
        <w:t>RESEARCH AGENDA</w:t>
      </w:r>
    </w:p>
    <w:p w:rsidR="002372B5" w:rsidRPr="00AA0D2C" w:rsidRDefault="002372B5">
      <w:pPr>
        <w:rPr>
          <w:sz w:val="22"/>
          <w:szCs w:val="22"/>
        </w:rPr>
      </w:pPr>
      <w:r w:rsidRPr="00AA0D2C">
        <w:rPr>
          <w:rFonts w:ascii="Times New Roman" w:hAnsi="Times New Roman"/>
          <w:sz w:val="22"/>
          <w:szCs w:val="22"/>
        </w:rPr>
        <w:t>My research f</w:t>
      </w:r>
      <w:r w:rsidR="00AA0D2C">
        <w:rPr>
          <w:rFonts w:ascii="Times New Roman" w:hAnsi="Times New Roman"/>
          <w:sz w:val="22"/>
          <w:szCs w:val="22"/>
        </w:rPr>
        <w:t xml:space="preserve">ocuses mainly on </w:t>
      </w:r>
      <w:r w:rsidRPr="00AA0D2C">
        <w:rPr>
          <w:rFonts w:ascii="Times New Roman" w:hAnsi="Times New Roman"/>
          <w:sz w:val="22"/>
          <w:szCs w:val="22"/>
        </w:rPr>
        <w:t>public administrative theory and practice</w:t>
      </w:r>
      <w:r w:rsidR="00AA0D2C">
        <w:rPr>
          <w:rFonts w:ascii="Times New Roman" w:hAnsi="Times New Roman"/>
          <w:sz w:val="22"/>
          <w:szCs w:val="22"/>
        </w:rPr>
        <w:t xml:space="preserve"> in historical perspective</w:t>
      </w:r>
      <w:r w:rsidRPr="00AA0D2C">
        <w:rPr>
          <w:rFonts w:ascii="Times New Roman" w:hAnsi="Times New Roman"/>
          <w:sz w:val="22"/>
          <w:szCs w:val="22"/>
        </w:rPr>
        <w:t xml:space="preserve">. I study history as a method of </w:t>
      </w:r>
      <w:r w:rsidR="00AA0D2C">
        <w:rPr>
          <w:rFonts w:ascii="Times New Roman" w:hAnsi="Times New Roman"/>
          <w:sz w:val="22"/>
          <w:szCs w:val="22"/>
        </w:rPr>
        <w:t>critically analyzing contemporary administrative ideas and practices</w:t>
      </w:r>
      <w:r w:rsidRPr="00AA0D2C">
        <w:rPr>
          <w:rFonts w:ascii="Times New Roman" w:hAnsi="Times New Roman"/>
          <w:sz w:val="22"/>
          <w:szCs w:val="22"/>
        </w:rPr>
        <w:t xml:space="preserve">.  My early research focused on the American founding era, specifically on Hamiltonian public administration, and has since broadened to a variety of eras.  Much of my work addresses the nexus between constitutionalism, law and administration; the emergence of professionalism in public administration; </w:t>
      </w:r>
      <w:r w:rsidR="008E2955">
        <w:rPr>
          <w:rFonts w:ascii="Times New Roman" w:hAnsi="Times New Roman"/>
          <w:sz w:val="22"/>
          <w:szCs w:val="22"/>
        </w:rPr>
        <w:t xml:space="preserve">the evolution of public personnel policy and human resource management practices; </w:t>
      </w:r>
      <w:r w:rsidRPr="00AA0D2C">
        <w:rPr>
          <w:rFonts w:ascii="Times New Roman" w:hAnsi="Times New Roman"/>
          <w:sz w:val="22"/>
          <w:szCs w:val="22"/>
        </w:rPr>
        <w:t>the contrast of communitarian and rights-based models of administration</w:t>
      </w:r>
      <w:r w:rsidR="001A767F">
        <w:rPr>
          <w:rFonts w:ascii="Times New Roman" w:hAnsi="Times New Roman"/>
          <w:sz w:val="22"/>
          <w:szCs w:val="22"/>
        </w:rPr>
        <w:t>, and the evolving role of government in the economy</w:t>
      </w:r>
      <w:r w:rsidRPr="00AA0D2C">
        <w:rPr>
          <w:rFonts w:ascii="Times New Roman" w:hAnsi="Times New Roman"/>
          <w:sz w:val="22"/>
          <w:szCs w:val="22"/>
        </w:rPr>
        <w:t xml:space="preserve">.  </w:t>
      </w:r>
    </w:p>
    <w:p w:rsidR="002372B5" w:rsidRPr="00AA0D2C" w:rsidRDefault="002372B5">
      <w:pPr>
        <w:tabs>
          <w:tab w:val="left" w:pos="720"/>
          <w:tab w:val="left" w:pos="2160"/>
          <w:tab w:val="left" w:pos="5040"/>
        </w:tabs>
        <w:suppressAutoHyphens/>
        <w:rPr>
          <w:rFonts w:ascii="Times New Roman" w:hAnsi="Times New Roman"/>
          <w:b/>
          <w:bCs/>
          <w:sz w:val="22"/>
          <w:szCs w:val="22"/>
        </w:rPr>
      </w:pPr>
    </w:p>
    <w:p w:rsidR="00B339F0" w:rsidRDefault="00B339F0">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lastRenderedPageBreak/>
        <w:t>PUBLICATIONS/RESEARCH PROJECTS IN PROGRESS</w:t>
      </w:r>
    </w:p>
    <w:p w:rsidR="002372B5" w:rsidRPr="00AA0D2C" w:rsidRDefault="002372B5">
      <w:pPr>
        <w:tabs>
          <w:tab w:val="left" w:pos="720"/>
          <w:tab w:val="left" w:pos="2160"/>
          <w:tab w:val="left" w:pos="5040"/>
        </w:tabs>
        <w:suppressAutoHyphens/>
        <w:rPr>
          <w:rFonts w:ascii="Times New Roman" w:hAnsi="Times New Roman"/>
          <w:sz w:val="22"/>
          <w:szCs w:val="22"/>
        </w:rPr>
      </w:pPr>
    </w:p>
    <w:p w:rsidR="005D59B7" w:rsidRDefault="005D59B7" w:rsidP="005D59B7">
      <w:pPr>
        <w:rPr>
          <w:rFonts w:ascii="Times New Roman" w:hAnsi="Times New Roman"/>
          <w:sz w:val="22"/>
          <w:szCs w:val="22"/>
        </w:rPr>
      </w:pPr>
      <w:r>
        <w:rPr>
          <w:rFonts w:ascii="Times New Roman" w:hAnsi="Times New Roman"/>
          <w:sz w:val="22"/>
          <w:szCs w:val="22"/>
        </w:rPr>
        <w:t>Book Projects:</w:t>
      </w:r>
    </w:p>
    <w:p w:rsidR="002372B5" w:rsidRDefault="002372B5">
      <w:pPr>
        <w:rPr>
          <w:rFonts w:ascii="Times New Roman" w:hAnsi="Times New Roman"/>
          <w:sz w:val="22"/>
          <w:szCs w:val="22"/>
        </w:rPr>
      </w:pPr>
      <w:r w:rsidRPr="00AA0D2C">
        <w:rPr>
          <w:rFonts w:ascii="Times New Roman" w:hAnsi="Times New Roman"/>
          <w:i/>
          <w:iCs/>
          <w:sz w:val="22"/>
          <w:szCs w:val="22"/>
        </w:rPr>
        <w:t xml:space="preserve">A Common Law for Public Administration. </w:t>
      </w:r>
      <w:r w:rsidRPr="00AA0D2C">
        <w:rPr>
          <w:rFonts w:ascii="Times New Roman" w:hAnsi="Times New Roman"/>
          <w:sz w:val="22"/>
          <w:szCs w:val="22"/>
        </w:rPr>
        <w:t xml:space="preserve">A book addressing the role of common law and equity practices in public administration.  </w:t>
      </w:r>
      <w:r w:rsidR="000F5F0B">
        <w:rPr>
          <w:rFonts w:ascii="Times New Roman" w:hAnsi="Times New Roman"/>
          <w:sz w:val="22"/>
          <w:szCs w:val="22"/>
        </w:rPr>
        <w:t xml:space="preserve">Introduction and opening chapter with theoretical framework are complete. Still have field work and case studies to develop.  </w:t>
      </w:r>
    </w:p>
    <w:p w:rsidR="00E568D1" w:rsidRDefault="00E568D1">
      <w:pPr>
        <w:rPr>
          <w:rFonts w:ascii="Times New Roman" w:hAnsi="Times New Roman"/>
          <w:sz w:val="22"/>
          <w:szCs w:val="22"/>
        </w:rPr>
      </w:pPr>
    </w:p>
    <w:p w:rsidR="000F5F0B" w:rsidRDefault="00E568D1">
      <w:pPr>
        <w:rPr>
          <w:rFonts w:ascii="Times New Roman" w:hAnsi="Times New Roman"/>
          <w:sz w:val="22"/>
          <w:szCs w:val="22"/>
        </w:rPr>
      </w:pPr>
      <w:r>
        <w:rPr>
          <w:rFonts w:ascii="Times New Roman" w:hAnsi="Times New Roman"/>
          <w:bCs/>
          <w:iCs/>
          <w:sz w:val="22"/>
          <w:szCs w:val="22"/>
        </w:rPr>
        <w:t>3</w:t>
      </w:r>
      <w:r w:rsidRPr="00E568D1">
        <w:rPr>
          <w:rFonts w:ascii="Times New Roman" w:hAnsi="Times New Roman"/>
          <w:bCs/>
          <w:iCs/>
          <w:sz w:val="22"/>
          <w:szCs w:val="22"/>
          <w:vertAlign w:val="superscript"/>
        </w:rPr>
        <w:t>nd</w:t>
      </w:r>
      <w:r w:rsidRPr="00E568D1">
        <w:rPr>
          <w:rFonts w:ascii="Times New Roman" w:hAnsi="Times New Roman"/>
          <w:bCs/>
          <w:iCs/>
          <w:sz w:val="22"/>
          <w:szCs w:val="22"/>
        </w:rPr>
        <w:t xml:space="preserve"> Edition of </w:t>
      </w:r>
      <w:r w:rsidRPr="00E568D1">
        <w:rPr>
          <w:rFonts w:ascii="Times New Roman" w:hAnsi="Times New Roman"/>
          <w:bCs/>
          <w:i/>
          <w:sz w:val="22"/>
          <w:szCs w:val="22"/>
        </w:rPr>
        <w:t>Foundations of Public Service</w:t>
      </w:r>
      <w:r w:rsidRPr="00E568D1">
        <w:rPr>
          <w:rFonts w:ascii="Times New Roman" w:hAnsi="Times New Roman"/>
          <w:bCs/>
          <w:iCs/>
          <w:sz w:val="22"/>
          <w:szCs w:val="22"/>
        </w:rPr>
        <w:t xml:space="preserve"> (with Douglas F. Morgan, Craig W. Shinn, Kent S. Robinson). </w:t>
      </w:r>
      <w:r>
        <w:rPr>
          <w:rFonts w:ascii="Times New Roman" w:hAnsi="Times New Roman"/>
          <w:bCs/>
          <w:iCs/>
          <w:sz w:val="22"/>
          <w:szCs w:val="22"/>
        </w:rPr>
        <w:t>Routledge/CRC Press</w:t>
      </w:r>
      <w:r w:rsidRPr="00E568D1">
        <w:rPr>
          <w:rFonts w:ascii="Times New Roman" w:hAnsi="Times New Roman"/>
          <w:bCs/>
          <w:iCs/>
          <w:sz w:val="22"/>
          <w:szCs w:val="22"/>
        </w:rPr>
        <w:t xml:space="preserve">. </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t>PUBLISHED WORKS</w:t>
      </w:r>
      <w:r w:rsidRPr="00AA0D2C">
        <w:rPr>
          <w:rFonts w:ascii="Times New Roman" w:hAnsi="Times New Roman"/>
          <w:sz w:val="22"/>
          <w:szCs w:val="22"/>
        </w:rPr>
        <w:t xml:space="preserve"> (accepted or in print)</w:t>
      </w:r>
    </w:p>
    <w:p w:rsidR="002372B5" w:rsidRDefault="002372B5">
      <w:pPr>
        <w:tabs>
          <w:tab w:val="left" w:pos="720"/>
          <w:tab w:val="left" w:pos="2160"/>
          <w:tab w:val="left" w:pos="5040"/>
        </w:tabs>
        <w:suppressAutoHyphens/>
        <w:rPr>
          <w:rFonts w:ascii="Times New Roman" w:hAnsi="Times New Roman"/>
          <w:sz w:val="22"/>
          <w:szCs w:val="22"/>
        </w:rPr>
      </w:pPr>
    </w:p>
    <w:p w:rsidR="00F86FC9" w:rsidRDefault="00F86FC9">
      <w:pPr>
        <w:tabs>
          <w:tab w:val="left" w:pos="720"/>
          <w:tab w:val="left" w:pos="2160"/>
          <w:tab w:val="left" w:pos="5040"/>
        </w:tabs>
        <w:suppressAutoHyphens/>
        <w:rPr>
          <w:rFonts w:ascii="Times New Roman" w:hAnsi="Times New Roman"/>
          <w:b/>
          <w:sz w:val="22"/>
          <w:szCs w:val="22"/>
        </w:rPr>
      </w:pPr>
      <w:r>
        <w:rPr>
          <w:rFonts w:ascii="Times New Roman" w:hAnsi="Times New Roman"/>
          <w:b/>
          <w:sz w:val="22"/>
          <w:szCs w:val="22"/>
        </w:rPr>
        <w:t>Books:</w:t>
      </w:r>
    </w:p>
    <w:p w:rsidR="00DD777F" w:rsidRDefault="00DD777F">
      <w:pPr>
        <w:tabs>
          <w:tab w:val="left" w:pos="720"/>
          <w:tab w:val="left" w:pos="2160"/>
          <w:tab w:val="left" w:pos="5040"/>
        </w:tabs>
        <w:suppressAutoHyphens/>
        <w:rPr>
          <w:rFonts w:ascii="Times New Roman" w:hAnsi="Times New Roman"/>
          <w:b/>
          <w:sz w:val="22"/>
          <w:szCs w:val="22"/>
        </w:rPr>
      </w:pPr>
    </w:p>
    <w:p w:rsidR="00DD777F" w:rsidRDefault="00DD777F" w:rsidP="00DD777F">
      <w:pPr>
        <w:rPr>
          <w:rFonts w:ascii="Times New Roman" w:hAnsi="Times New Roman"/>
          <w:sz w:val="22"/>
          <w:szCs w:val="22"/>
        </w:rPr>
      </w:pPr>
      <w:r>
        <w:rPr>
          <w:rFonts w:ascii="Times New Roman" w:hAnsi="Times New Roman"/>
          <w:i/>
          <w:sz w:val="22"/>
          <w:szCs w:val="22"/>
        </w:rPr>
        <w:t>Hamilton’s Public Administration</w:t>
      </w:r>
      <w:r>
        <w:rPr>
          <w:rFonts w:ascii="Times New Roman" w:hAnsi="Times New Roman"/>
          <w:sz w:val="22"/>
          <w:szCs w:val="22"/>
        </w:rPr>
        <w:t xml:space="preserve">. University of Alabama Press. </w:t>
      </w:r>
      <w:r w:rsidR="00CC05F9">
        <w:rPr>
          <w:rFonts w:ascii="Times New Roman" w:hAnsi="Times New Roman"/>
          <w:sz w:val="22"/>
          <w:szCs w:val="22"/>
        </w:rPr>
        <w:t>March, 2019</w:t>
      </w:r>
      <w:r>
        <w:rPr>
          <w:rFonts w:ascii="Times New Roman" w:hAnsi="Times New Roman"/>
          <w:sz w:val="22"/>
          <w:szCs w:val="22"/>
        </w:rPr>
        <w:t xml:space="preserve">.   </w:t>
      </w:r>
    </w:p>
    <w:p w:rsidR="00DD777F" w:rsidRDefault="00DD777F">
      <w:pPr>
        <w:tabs>
          <w:tab w:val="left" w:pos="720"/>
          <w:tab w:val="left" w:pos="2160"/>
          <w:tab w:val="left" w:pos="5040"/>
        </w:tabs>
        <w:suppressAutoHyphens/>
        <w:rPr>
          <w:rFonts w:ascii="Times New Roman" w:hAnsi="Times New Roman"/>
          <w:b/>
          <w:sz w:val="22"/>
          <w:szCs w:val="22"/>
        </w:rPr>
      </w:pPr>
    </w:p>
    <w:p w:rsidR="008E2955" w:rsidRPr="001A767F" w:rsidRDefault="001A767F" w:rsidP="00AA0D2C">
      <w:pPr>
        <w:pStyle w:val="Heading3"/>
        <w:rPr>
          <w:rFonts w:ascii="Times New Roman" w:hAnsi="Times New Roman"/>
          <w:i w:val="0"/>
          <w:sz w:val="22"/>
          <w:szCs w:val="22"/>
        </w:rPr>
      </w:pPr>
      <w:r w:rsidRPr="001A767F">
        <w:rPr>
          <w:rFonts w:ascii="Times New Roman" w:hAnsi="Times New Roman"/>
          <w:bCs/>
          <w:i w:val="0"/>
          <w:sz w:val="22"/>
          <w:szCs w:val="22"/>
        </w:rPr>
        <w:t>2</w:t>
      </w:r>
      <w:r w:rsidRPr="001A767F">
        <w:rPr>
          <w:rFonts w:ascii="Times New Roman" w:hAnsi="Times New Roman"/>
          <w:bCs/>
          <w:i w:val="0"/>
          <w:sz w:val="22"/>
          <w:szCs w:val="22"/>
          <w:vertAlign w:val="superscript"/>
        </w:rPr>
        <w:t>nd</w:t>
      </w:r>
      <w:r w:rsidRPr="001A767F">
        <w:rPr>
          <w:rFonts w:ascii="Times New Roman" w:hAnsi="Times New Roman"/>
          <w:bCs/>
          <w:i w:val="0"/>
          <w:sz w:val="22"/>
          <w:szCs w:val="22"/>
        </w:rPr>
        <w:t xml:space="preserve"> Edition of </w:t>
      </w:r>
      <w:r w:rsidRPr="001A767F">
        <w:rPr>
          <w:rFonts w:ascii="Times New Roman" w:hAnsi="Times New Roman"/>
          <w:bCs/>
          <w:sz w:val="22"/>
          <w:szCs w:val="22"/>
        </w:rPr>
        <w:t>Foundations of Public Service</w:t>
      </w:r>
      <w:r w:rsidRPr="001A767F">
        <w:rPr>
          <w:rFonts w:ascii="Times New Roman" w:hAnsi="Times New Roman"/>
          <w:bCs/>
          <w:i w:val="0"/>
          <w:sz w:val="22"/>
          <w:szCs w:val="22"/>
        </w:rPr>
        <w:t xml:space="preserve"> (with Douglas F. Morgan, Craig W. Shinn, Kent S. Robins</w:t>
      </w:r>
      <w:r w:rsidR="003E14DB">
        <w:rPr>
          <w:rFonts w:ascii="Times New Roman" w:hAnsi="Times New Roman"/>
          <w:bCs/>
          <w:i w:val="0"/>
          <w:sz w:val="22"/>
          <w:szCs w:val="22"/>
        </w:rPr>
        <w:t>on</w:t>
      </w:r>
      <w:r w:rsidR="00897657">
        <w:rPr>
          <w:rFonts w:ascii="Times New Roman" w:hAnsi="Times New Roman"/>
          <w:bCs/>
          <w:i w:val="0"/>
          <w:sz w:val="22"/>
          <w:szCs w:val="22"/>
        </w:rPr>
        <w:t>)</w:t>
      </w:r>
      <w:r w:rsidR="003E14DB">
        <w:rPr>
          <w:rFonts w:ascii="Times New Roman" w:hAnsi="Times New Roman"/>
          <w:bCs/>
          <w:i w:val="0"/>
          <w:sz w:val="22"/>
          <w:szCs w:val="22"/>
        </w:rPr>
        <w:t>.  New York: M.E. Sharpe. March 2013</w:t>
      </w:r>
      <w:r w:rsidRPr="001A767F">
        <w:rPr>
          <w:rFonts w:ascii="Times New Roman" w:hAnsi="Times New Roman"/>
          <w:bCs/>
          <w:i w:val="0"/>
          <w:sz w:val="22"/>
          <w:szCs w:val="22"/>
        </w:rPr>
        <w:t>. I contributed a new introductory chapter to this 2</w:t>
      </w:r>
      <w:r w:rsidRPr="001A767F">
        <w:rPr>
          <w:rFonts w:ascii="Times New Roman" w:hAnsi="Times New Roman"/>
          <w:bCs/>
          <w:i w:val="0"/>
          <w:sz w:val="22"/>
          <w:szCs w:val="22"/>
          <w:vertAlign w:val="superscript"/>
        </w:rPr>
        <w:t>nd</w:t>
      </w:r>
      <w:r w:rsidRPr="001A767F">
        <w:rPr>
          <w:rFonts w:ascii="Times New Roman" w:hAnsi="Times New Roman"/>
          <w:bCs/>
          <w:i w:val="0"/>
          <w:sz w:val="22"/>
          <w:szCs w:val="22"/>
        </w:rPr>
        <w:t xml:space="preserve"> edition, plus did substantial </w:t>
      </w:r>
      <w:r w:rsidR="00266DEE">
        <w:rPr>
          <w:rFonts w:ascii="Times New Roman" w:hAnsi="Times New Roman"/>
          <w:bCs/>
          <w:i w:val="0"/>
          <w:sz w:val="22"/>
          <w:szCs w:val="22"/>
        </w:rPr>
        <w:t xml:space="preserve">editing and </w:t>
      </w:r>
      <w:r w:rsidRPr="001A767F">
        <w:rPr>
          <w:rFonts w:ascii="Times New Roman" w:hAnsi="Times New Roman"/>
          <w:bCs/>
          <w:i w:val="0"/>
          <w:sz w:val="22"/>
          <w:szCs w:val="22"/>
        </w:rPr>
        <w:t xml:space="preserve">new work on </w:t>
      </w:r>
      <w:r w:rsidR="0034272A">
        <w:rPr>
          <w:rFonts w:ascii="Times New Roman" w:hAnsi="Times New Roman"/>
          <w:bCs/>
          <w:i w:val="0"/>
          <w:sz w:val="22"/>
          <w:szCs w:val="22"/>
        </w:rPr>
        <w:t>chapters in which I was the primary author</w:t>
      </w:r>
      <w:r w:rsidRPr="001A767F">
        <w:rPr>
          <w:rFonts w:ascii="Times New Roman" w:hAnsi="Times New Roman"/>
          <w:bCs/>
          <w:i w:val="0"/>
          <w:sz w:val="22"/>
          <w:szCs w:val="22"/>
        </w:rPr>
        <w:t>.</w:t>
      </w:r>
      <w:r w:rsidR="0034272A">
        <w:rPr>
          <w:rFonts w:ascii="Times New Roman" w:hAnsi="Times New Roman"/>
          <w:bCs/>
          <w:i w:val="0"/>
          <w:sz w:val="22"/>
          <w:szCs w:val="22"/>
        </w:rPr>
        <w:t xml:space="preserve"> I participated in editing all other chapters. </w:t>
      </w:r>
    </w:p>
    <w:p w:rsidR="001A767F" w:rsidRDefault="001A767F" w:rsidP="00AA0D2C">
      <w:pPr>
        <w:pStyle w:val="Heading3"/>
        <w:rPr>
          <w:rFonts w:ascii="Times New Roman" w:hAnsi="Times New Roman"/>
          <w:sz w:val="22"/>
          <w:szCs w:val="22"/>
        </w:rPr>
      </w:pPr>
    </w:p>
    <w:p w:rsidR="00AA0D2C" w:rsidRDefault="00AA0D2C" w:rsidP="00AA0D2C">
      <w:pPr>
        <w:pStyle w:val="Heading3"/>
        <w:rPr>
          <w:rFonts w:ascii="Times New Roman" w:hAnsi="Times New Roman"/>
          <w:i w:val="0"/>
          <w:sz w:val="22"/>
          <w:szCs w:val="22"/>
        </w:rPr>
      </w:pPr>
      <w:r w:rsidRPr="00AA0D2C">
        <w:rPr>
          <w:rFonts w:ascii="Times New Roman" w:hAnsi="Times New Roman"/>
          <w:sz w:val="22"/>
          <w:szCs w:val="22"/>
        </w:rPr>
        <w:t>Foun</w:t>
      </w:r>
      <w:r w:rsidR="00765C17">
        <w:rPr>
          <w:rFonts w:ascii="Times New Roman" w:hAnsi="Times New Roman"/>
          <w:sz w:val="22"/>
          <w:szCs w:val="22"/>
        </w:rPr>
        <w:t>dations of Public Service</w:t>
      </w:r>
      <w:r w:rsidRPr="00AA0D2C">
        <w:rPr>
          <w:rFonts w:ascii="Times New Roman" w:hAnsi="Times New Roman"/>
          <w:sz w:val="22"/>
          <w:szCs w:val="22"/>
        </w:rPr>
        <w:t xml:space="preserve">, </w:t>
      </w:r>
      <w:r w:rsidRPr="00AA0D2C">
        <w:rPr>
          <w:rFonts w:ascii="Times New Roman" w:hAnsi="Times New Roman"/>
          <w:i w:val="0"/>
          <w:sz w:val="22"/>
          <w:szCs w:val="22"/>
        </w:rPr>
        <w:t>with Douglas Morgan, Craig Shinn, and Kent Robinson</w:t>
      </w:r>
      <w:r w:rsidR="00765C17">
        <w:rPr>
          <w:rFonts w:ascii="Times New Roman" w:hAnsi="Times New Roman"/>
          <w:i w:val="0"/>
          <w:sz w:val="22"/>
          <w:szCs w:val="22"/>
        </w:rPr>
        <w:t>. M.E. Sharpe,</w:t>
      </w:r>
      <w:r>
        <w:rPr>
          <w:rFonts w:ascii="Times New Roman" w:hAnsi="Times New Roman"/>
          <w:i w:val="0"/>
          <w:sz w:val="22"/>
          <w:szCs w:val="22"/>
        </w:rPr>
        <w:t xml:space="preserve"> </w:t>
      </w:r>
      <w:r w:rsidR="008E2955">
        <w:rPr>
          <w:rFonts w:ascii="Times New Roman" w:hAnsi="Times New Roman"/>
          <w:i w:val="0"/>
          <w:sz w:val="22"/>
          <w:szCs w:val="22"/>
        </w:rPr>
        <w:t xml:space="preserve">440 pgs. </w:t>
      </w:r>
      <w:r>
        <w:rPr>
          <w:rFonts w:ascii="Times New Roman" w:hAnsi="Times New Roman"/>
          <w:i w:val="0"/>
          <w:sz w:val="22"/>
          <w:szCs w:val="22"/>
        </w:rPr>
        <w:t>2008.</w:t>
      </w:r>
      <w:r w:rsidRPr="00AA0D2C">
        <w:rPr>
          <w:rFonts w:ascii="Times New Roman" w:hAnsi="Times New Roman"/>
          <w:i w:val="0"/>
          <w:sz w:val="22"/>
          <w:szCs w:val="22"/>
        </w:rPr>
        <w:t xml:space="preserve"> </w:t>
      </w:r>
      <w:r w:rsidR="00304DA4">
        <w:rPr>
          <w:rFonts w:ascii="Times New Roman" w:hAnsi="Times New Roman"/>
          <w:i w:val="0"/>
          <w:sz w:val="22"/>
          <w:szCs w:val="22"/>
        </w:rPr>
        <w:t xml:space="preserve"> </w:t>
      </w:r>
    </w:p>
    <w:p w:rsidR="00F972DE" w:rsidRPr="00F972DE" w:rsidRDefault="00F972DE" w:rsidP="00F972DE"/>
    <w:p w:rsidR="000B7339" w:rsidRDefault="000B7339" w:rsidP="000B7339">
      <w:pPr>
        <w:tabs>
          <w:tab w:val="left" w:pos="720"/>
          <w:tab w:val="left" w:pos="2160"/>
          <w:tab w:val="left" w:pos="5040"/>
        </w:tabs>
        <w:suppressAutoHyphens/>
        <w:rPr>
          <w:rFonts w:ascii="Times New Roman" w:hAnsi="Times New Roman"/>
          <w:b/>
          <w:bCs/>
          <w:sz w:val="22"/>
          <w:szCs w:val="22"/>
        </w:rPr>
      </w:pPr>
      <w:r>
        <w:rPr>
          <w:rFonts w:ascii="Times New Roman" w:hAnsi="Times New Roman"/>
          <w:b/>
          <w:bCs/>
          <w:sz w:val="22"/>
          <w:szCs w:val="22"/>
        </w:rPr>
        <w:t>Refereed Articles</w:t>
      </w:r>
      <w:r w:rsidR="002372B5" w:rsidRPr="00AA0D2C">
        <w:rPr>
          <w:rFonts w:ascii="Times New Roman" w:hAnsi="Times New Roman"/>
          <w:b/>
          <w:bCs/>
          <w:sz w:val="22"/>
          <w:szCs w:val="22"/>
        </w:rPr>
        <w:t>:</w:t>
      </w:r>
    </w:p>
    <w:p w:rsidR="007E3D4A" w:rsidRDefault="007E3D4A" w:rsidP="000B7339">
      <w:pPr>
        <w:tabs>
          <w:tab w:val="left" w:pos="720"/>
          <w:tab w:val="left" w:pos="2160"/>
          <w:tab w:val="left" w:pos="5040"/>
        </w:tabs>
        <w:suppressAutoHyphens/>
        <w:rPr>
          <w:rFonts w:ascii="Times New Roman" w:hAnsi="Times New Roman"/>
          <w:b/>
          <w:bCs/>
          <w:sz w:val="22"/>
          <w:szCs w:val="22"/>
        </w:rPr>
      </w:pPr>
    </w:p>
    <w:p w:rsidR="007E3D4A" w:rsidRPr="005E0B45" w:rsidRDefault="007E3D4A" w:rsidP="00E436DF">
      <w:pPr>
        <w:adjustRightInd w:val="0"/>
        <w:ind w:left="450" w:hanging="450"/>
        <w:rPr>
          <w:rFonts w:ascii="Times New Roman" w:hAnsi="Times New Roman"/>
          <w:sz w:val="22"/>
          <w:szCs w:val="22"/>
        </w:rPr>
      </w:pPr>
      <w:r w:rsidRPr="00DE1BDD">
        <w:rPr>
          <w:rFonts w:ascii="Times New Roman" w:hAnsi="Times New Roman"/>
          <w:sz w:val="22"/>
          <w:szCs w:val="22"/>
        </w:rPr>
        <w:t>With Shaohua Lei</w:t>
      </w:r>
      <w:r w:rsidR="005E0B45">
        <w:rPr>
          <w:rFonts w:ascii="Times New Roman" w:hAnsi="Times New Roman"/>
          <w:sz w:val="22"/>
          <w:szCs w:val="22"/>
        </w:rPr>
        <w:t xml:space="preserve"> (</w:t>
      </w:r>
      <w:r w:rsidR="00DD777F">
        <w:rPr>
          <w:rFonts w:ascii="Times New Roman" w:hAnsi="Times New Roman"/>
          <w:sz w:val="22"/>
          <w:szCs w:val="22"/>
        </w:rPr>
        <w:t xml:space="preserve">he is </w:t>
      </w:r>
      <w:r w:rsidR="005E0B45">
        <w:rPr>
          <w:rFonts w:ascii="Times New Roman" w:hAnsi="Times New Roman"/>
          <w:sz w:val="22"/>
          <w:szCs w:val="22"/>
        </w:rPr>
        <w:t>lead author)</w:t>
      </w:r>
      <w:r w:rsidRPr="00DE1BDD">
        <w:rPr>
          <w:rFonts w:ascii="Times New Roman" w:hAnsi="Times New Roman"/>
          <w:sz w:val="22"/>
          <w:szCs w:val="22"/>
        </w:rPr>
        <w:t xml:space="preserve">, “Sublimating Contentious Chinese Politics </w:t>
      </w:r>
      <w:r w:rsidRPr="00DE1BDD">
        <w:rPr>
          <w:rFonts w:ascii="Times New Roman" w:hAnsi="Times New Roman"/>
          <w:color w:val="000000"/>
          <w:sz w:val="22"/>
          <w:szCs w:val="22"/>
        </w:rPr>
        <w:t>into Local Public Administration: A Polity-Centered Analysis of Authoritarian Governance and Administrative Responsibility</w:t>
      </w:r>
      <w:r>
        <w:rPr>
          <w:rFonts w:ascii="Times New Roman" w:hAnsi="Times New Roman"/>
          <w:color w:val="000000"/>
          <w:sz w:val="22"/>
          <w:szCs w:val="22"/>
        </w:rPr>
        <w:t xml:space="preserve">.” </w:t>
      </w:r>
      <w:r>
        <w:rPr>
          <w:rFonts w:ascii="Times New Roman" w:hAnsi="Times New Roman"/>
          <w:i/>
          <w:color w:val="000000"/>
          <w:sz w:val="22"/>
          <w:szCs w:val="22"/>
        </w:rPr>
        <w:t>Public Integrity Journal,</w:t>
      </w:r>
      <w:r w:rsidR="0078023B">
        <w:rPr>
          <w:rFonts w:ascii="Times New Roman" w:hAnsi="Times New Roman"/>
          <w:color w:val="000000"/>
          <w:sz w:val="22"/>
          <w:szCs w:val="22"/>
        </w:rPr>
        <w:t xml:space="preserve"> Volume 19, Issue 6, 2017, pp. 624-42.</w:t>
      </w:r>
      <w:r>
        <w:rPr>
          <w:rFonts w:ascii="Times New Roman" w:hAnsi="Times New Roman"/>
          <w:i/>
          <w:color w:val="000000"/>
          <w:sz w:val="22"/>
          <w:szCs w:val="22"/>
        </w:rPr>
        <w:t xml:space="preserve"> </w:t>
      </w:r>
      <w:r>
        <w:rPr>
          <w:rFonts w:ascii="Times New Roman" w:hAnsi="Times New Roman"/>
          <w:color w:val="000000"/>
          <w:sz w:val="22"/>
          <w:szCs w:val="22"/>
        </w:rPr>
        <w:t xml:space="preserve">Online version: April 24, 2017, pp. 1-19. </w:t>
      </w:r>
      <w:hyperlink r:id="rId7" w:history="1">
        <w:r w:rsidR="005E0B45" w:rsidRPr="008B1183">
          <w:rPr>
            <w:rStyle w:val="Hyperlink"/>
            <w:rFonts w:ascii="Times New Roman" w:hAnsi="Times New Roman"/>
            <w:sz w:val="22"/>
            <w:szCs w:val="22"/>
            <w:lang w:val="en"/>
          </w:rPr>
          <w:t>http://dx.doi.org/10.1080/10999922.2017.1303881</w:t>
        </w:r>
      </w:hyperlink>
    </w:p>
    <w:p w:rsidR="007E3D4A" w:rsidRDefault="007E3D4A" w:rsidP="000B7339">
      <w:pPr>
        <w:tabs>
          <w:tab w:val="left" w:pos="720"/>
          <w:tab w:val="left" w:pos="2160"/>
          <w:tab w:val="left" w:pos="5040"/>
        </w:tabs>
        <w:suppressAutoHyphens/>
        <w:rPr>
          <w:rFonts w:ascii="Times New Roman" w:hAnsi="Times New Roman"/>
          <w:b/>
          <w:bCs/>
          <w:sz w:val="22"/>
          <w:szCs w:val="22"/>
        </w:rPr>
      </w:pPr>
    </w:p>
    <w:p w:rsidR="000B7339" w:rsidRPr="00B80B25" w:rsidRDefault="005E169E" w:rsidP="00B80B25">
      <w:pPr>
        <w:adjustRightInd w:val="0"/>
        <w:ind w:left="540" w:hanging="540"/>
        <w:rPr>
          <w:rFonts w:ascii="Times New Roman" w:hAnsi="Times New Roman"/>
          <w:bCs/>
          <w:i/>
          <w:sz w:val="22"/>
          <w:szCs w:val="22"/>
        </w:rPr>
      </w:pPr>
      <w:r w:rsidRPr="00B80B25">
        <w:rPr>
          <w:rFonts w:ascii="Times New Roman" w:hAnsi="Times New Roman"/>
          <w:sz w:val="22"/>
          <w:szCs w:val="22"/>
        </w:rPr>
        <w:t>"</w:t>
      </w:r>
      <w:r w:rsidR="00B80B25" w:rsidRPr="00B80B25">
        <w:rPr>
          <w:rFonts w:ascii="Times New Roman" w:hAnsi="Times New Roman"/>
          <w:sz w:val="22"/>
          <w:szCs w:val="22"/>
        </w:rPr>
        <w:t xml:space="preserve">Ethics Exemplar: </w:t>
      </w:r>
      <w:r w:rsidRPr="00B80B25">
        <w:rPr>
          <w:rFonts w:ascii="Times New Roman" w:hAnsi="Times New Roman"/>
          <w:sz w:val="22"/>
          <w:szCs w:val="22"/>
        </w:rPr>
        <w:t>John A. Rohr</w:t>
      </w:r>
      <w:r w:rsidR="00B80B25" w:rsidRPr="00B80B25">
        <w:rPr>
          <w:rFonts w:ascii="Times New Roman" w:hAnsi="Times New Roman"/>
          <w:sz w:val="22"/>
          <w:szCs w:val="22"/>
        </w:rPr>
        <w:t>’s Contributions to the Field of Public Administration.”</w:t>
      </w:r>
      <w:r w:rsidRPr="00B80B25">
        <w:rPr>
          <w:rFonts w:ascii="Times New Roman" w:hAnsi="Times New Roman"/>
          <w:sz w:val="22"/>
          <w:szCs w:val="22"/>
        </w:rPr>
        <w:t xml:space="preserve"> </w:t>
      </w:r>
      <w:r w:rsidR="000B7339" w:rsidRPr="00B80B25">
        <w:rPr>
          <w:rFonts w:ascii="Times New Roman" w:hAnsi="Times New Roman"/>
          <w:sz w:val="22"/>
          <w:szCs w:val="22"/>
        </w:rPr>
        <w:t xml:space="preserve">in </w:t>
      </w:r>
      <w:r w:rsidR="000B7339" w:rsidRPr="00B80B25">
        <w:rPr>
          <w:rFonts w:ascii="Times New Roman" w:hAnsi="Times New Roman"/>
          <w:i/>
          <w:sz w:val="22"/>
          <w:szCs w:val="22"/>
        </w:rPr>
        <w:t xml:space="preserve">Global Encyclopedia of Public Administration, Public Policy, and Governance. </w:t>
      </w:r>
      <w:r w:rsidR="000B7339" w:rsidRPr="00B80B25">
        <w:rPr>
          <w:rFonts w:ascii="Times New Roman" w:hAnsi="Times New Roman"/>
          <w:sz w:val="22"/>
          <w:szCs w:val="22"/>
        </w:rPr>
        <w:t xml:space="preserve">Springer, </w:t>
      </w:r>
      <w:r w:rsidR="00B80B25">
        <w:rPr>
          <w:rFonts w:ascii="Times New Roman" w:hAnsi="Times New Roman"/>
          <w:sz w:val="22"/>
          <w:szCs w:val="22"/>
        </w:rPr>
        <w:t xml:space="preserve">Fall </w:t>
      </w:r>
      <w:r w:rsidR="000B7339" w:rsidRPr="00B80B25">
        <w:rPr>
          <w:rFonts w:ascii="Times New Roman" w:hAnsi="Times New Roman"/>
          <w:sz w:val="22"/>
          <w:szCs w:val="22"/>
        </w:rPr>
        <w:t>2016. (peer reviewed, 9832 words)</w:t>
      </w:r>
      <w:r w:rsidR="000B7339" w:rsidRPr="00B80B25">
        <w:rPr>
          <w:rFonts w:ascii="Times New Roman" w:hAnsi="Times New Roman"/>
          <w:i/>
          <w:sz w:val="22"/>
          <w:szCs w:val="22"/>
        </w:rPr>
        <w:t xml:space="preserve">  </w:t>
      </w:r>
    </w:p>
    <w:p w:rsidR="008710DC" w:rsidRPr="00B80B25" w:rsidRDefault="008710DC">
      <w:pPr>
        <w:tabs>
          <w:tab w:val="left" w:pos="720"/>
          <w:tab w:val="left" w:pos="2160"/>
          <w:tab w:val="left" w:pos="5040"/>
        </w:tabs>
        <w:suppressAutoHyphens/>
        <w:rPr>
          <w:rFonts w:ascii="Times New Roman" w:hAnsi="Times New Roman"/>
          <w:b/>
          <w:bCs/>
          <w:sz w:val="22"/>
          <w:szCs w:val="22"/>
        </w:rPr>
      </w:pPr>
    </w:p>
    <w:p w:rsidR="008710DC" w:rsidRPr="00B80B25" w:rsidRDefault="0034272A" w:rsidP="008710DC">
      <w:pPr>
        <w:ind w:left="540" w:hanging="540"/>
        <w:rPr>
          <w:rFonts w:ascii="Times New Roman" w:hAnsi="Times New Roman"/>
          <w:sz w:val="22"/>
          <w:szCs w:val="22"/>
        </w:rPr>
      </w:pPr>
      <w:r w:rsidRPr="00B80B25">
        <w:rPr>
          <w:rFonts w:ascii="Times New Roman" w:hAnsi="Times New Roman"/>
          <w:sz w:val="22"/>
          <w:szCs w:val="22"/>
        </w:rPr>
        <w:t>“Fulfilling</w:t>
      </w:r>
      <w:r w:rsidR="008710DC" w:rsidRPr="00B80B25">
        <w:rPr>
          <w:rFonts w:ascii="Times New Roman" w:hAnsi="Times New Roman"/>
          <w:sz w:val="22"/>
          <w:szCs w:val="22"/>
        </w:rPr>
        <w:t xml:space="preserve"> John Rohr’s Challenge: Toward a Theory of Regime Values for Local Governance”</w:t>
      </w:r>
    </w:p>
    <w:p w:rsidR="008710DC" w:rsidRPr="00B80B25" w:rsidRDefault="008710DC" w:rsidP="008710DC">
      <w:pPr>
        <w:ind w:left="540"/>
        <w:rPr>
          <w:rFonts w:ascii="Times New Roman" w:hAnsi="Times New Roman"/>
          <w:sz w:val="22"/>
          <w:szCs w:val="22"/>
        </w:rPr>
      </w:pPr>
      <w:r w:rsidRPr="00B80B25">
        <w:rPr>
          <w:rFonts w:ascii="Times New Roman" w:hAnsi="Times New Roman"/>
          <w:sz w:val="22"/>
          <w:szCs w:val="22"/>
        </w:rPr>
        <w:t xml:space="preserve">with Douglas F. Morgan, Portland State University. </w:t>
      </w:r>
      <w:r w:rsidRPr="00B80B25">
        <w:rPr>
          <w:rFonts w:ascii="Times New Roman" w:hAnsi="Times New Roman"/>
          <w:i/>
          <w:sz w:val="22"/>
          <w:szCs w:val="22"/>
        </w:rPr>
        <w:t>Administration &amp; Society</w:t>
      </w:r>
      <w:r w:rsidRPr="00B80B25">
        <w:rPr>
          <w:rFonts w:ascii="Times New Roman" w:hAnsi="Times New Roman"/>
          <w:sz w:val="22"/>
          <w:szCs w:val="22"/>
        </w:rPr>
        <w:t xml:space="preserve"> </w:t>
      </w:r>
      <w:r w:rsidR="009C674E" w:rsidRPr="00B80B25">
        <w:rPr>
          <w:rFonts w:ascii="Times New Roman" w:hAnsi="Times New Roman"/>
          <w:sz w:val="22"/>
          <w:szCs w:val="22"/>
        </w:rPr>
        <w:t xml:space="preserve">Volume 46 Issue 2 March 2014 pp. 190 - 198. </w:t>
      </w:r>
    </w:p>
    <w:p w:rsidR="008710DC" w:rsidRDefault="008710DC" w:rsidP="008710DC">
      <w:pPr>
        <w:tabs>
          <w:tab w:val="left" w:pos="720"/>
          <w:tab w:val="left" w:pos="2160"/>
          <w:tab w:val="left" w:pos="5040"/>
        </w:tabs>
        <w:suppressAutoHyphens/>
        <w:rPr>
          <w:rFonts w:ascii="Times New Roman" w:hAnsi="Times New Roman"/>
          <w:b/>
          <w:bCs/>
          <w:sz w:val="22"/>
          <w:szCs w:val="22"/>
        </w:rPr>
      </w:pPr>
    </w:p>
    <w:p w:rsidR="006A4122" w:rsidRDefault="006A4122" w:rsidP="006A4122">
      <w:pPr>
        <w:pStyle w:val="Title"/>
        <w:ind w:left="540" w:hanging="540"/>
        <w:jc w:val="left"/>
        <w:rPr>
          <w:rFonts w:ascii="Times New Roman" w:hAnsi="Times New Roman"/>
          <w:b w:val="0"/>
          <w:sz w:val="22"/>
          <w:szCs w:val="22"/>
        </w:rPr>
      </w:pPr>
      <w:r>
        <w:rPr>
          <w:rFonts w:ascii="Times New Roman" w:hAnsi="Times New Roman"/>
          <w:b w:val="0"/>
          <w:sz w:val="22"/>
          <w:szCs w:val="22"/>
        </w:rPr>
        <w:t>“</w:t>
      </w:r>
      <w:r w:rsidRPr="006A4122">
        <w:rPr>
          <w:rFonts w:ascii="Times New Roman" w:hAnsi="Times New Roman"/>
          <w:b w:val="0"/>
          <w:sz w:val="22"/>
          <w:szCs w:val="22"/>
        </w:rPr>
        <w:t>The Centrality of Public Morality in John Rohr’s Work</w:t>
      </w:r>
      <w:r>
        <w:rPr>
          <w:rFonts w:ascii="Times New Roman" w:hAnsi="Times New Roman"/>
          <w:b w:val="0"/>
          <w:sz w:val="22"/>
          <w:szCs w:val="22"/>
        </w:rPr>
        <w:t xml:space="preserve">,” </w:t>
      </w:r>
      <w:r>
        <w:rPr>
          <w:rFonts w:ascii="Times New Roman" w:hAnsi="Times New Roman"/>
          <w:b w:val="0"/>
          <w:i/>
          <w:sz w:val="22"/>
          <w:szCs w:val="22"/>
        </w:rPr>
        <w:t>Administrative Theory &amp; Praxis Journal</w:t>
      </w:r>
      <w:r w:rsidR="005F5EA4">
        <w:rPr>
          <w:rFonts w:ascii="Times New Roman" w:hAnsi="Times New Roman"/>
          <w:b w:val="0"/>
          <w:sz w:val="22"/>
          <w:szCs w:val="22"/>
        </w:rPr>
        <w:t xml:space="preserve">, </w:t>
      </w:r>
      <w:r>
        <w:rPr>
          <w:rFonts w:ascii="Times New Roman" w:hAnsi="Times New Roman"/>
          <w:b w:val="0"/>
          <w:sz w:val="22"/>
          <w:szCs w:val="22"/>
        </w:rPr>
        <w:t>, December 2012</w:t>
      </w:r>
      <w:r w:rsidR="005F5EA4">
        <w:rPr>
          <w:rFonts w:ascii="Times New Roman" w:hAnsi="Times New Roman"/>
          <w:b w:val="0"/>
          <w:sz w:val="22"/>
          <w:szCs w:val="22"/>
        </w:rPr>
        <w:t>, Vol. 34, No. 4, pp. 629-34.</w:t>
      </w:r>
      <w:r>
        <w:rPr>
          <w:rFonts w:ascii="Times New Roman" w:hAnsi="Times New Roman"/>
          <w:b w:val="0"/>
          <w:sz w:val="22"/>
          <w:szCs w:val="22"/>
        </w:rPr>
        <w:t>.</w:t>
      </w:r>
    </w:p>
    <w:p w:rsidR="00AF30E2" w:rsidRDefault="00AF30E2" w:rsidP="006A4122">
      <w:pPr>
        <w:pStyle w:val="Title"/>
        <w:ind w:left="540" w:hanging="540"/>
        <w:jc w:val="left"/>
        <w:rPr>
          <w:rFonts w:ascii="Times New Roman" w:hAnsi="Times New Roman"/>
          <w:b w:val="0"/>
          <w:sz w:val="22"/>
          <w:szCs w:val="22"/>
        </w:rPr>
      </w:pPr>
    </w:p>
    <w:p w:rsidR="00AF30E2" w:rsidRPr="00AF30E2" w:rsidRDefault="00AF30E2" w:rsidP="00AF30E2">
      <w:pPr>
        <w:ind w:left="540" w:hanging="540"/>
        <w:rPr>
          <w:rFonts w:ascii="Times New Roman" w:hAnsi="Times New Roman"/>
          <w:sz w:val="22"/>
          <w:szCs w:val="22"/>
        </w:rPr>
      </w:pPr>
      <w:r w:rsidRPr="00AF30E2">
        <w:rPr>
          <w:rFonts w:ascii="Times New Roman" w:hAnsi="Times New Roman"/>
          <w:bCs/>
          <w:sz w:val="22"/>
          <w:szCs w:val="22"/>
        </w:rPr>
        <w:t xml:space="preserve">“Public Administration's Role in the Financial Crisis: How Do We Move Forward, or Should We? Reactions and Response to Potter, </w:t>
      </w:r>
      <w:proofErr w:type="spellStart"/>
      <w:r w:rsidRPr="00AF30E2">
        <w:rPr>
          <w:rFonts w:ascii="Times New Roman" w:hAnsi="Times New Roman"/>
          <w:bCs/>
          <w:sz w:val="22"/>
          <w:szCs w:val="22"/>
        </w:rPr>
        <w:t>Khademian</w:t>
      </w:r>
      <w:proofErr w:type="spellEnd"/>
      <w:r w:rsidRPr="00AF30E2">
        <w:rPr>
          <w:rFonts w:ascii="Times New Roman" w:hAnsi="Times New Roman"/>
          <w:bCs/>
          <w:sz w:val="22"/>
          <w:szCs w:val="22"/>
        </w:rPr>
        <w:t xml:space="preserve">, and Lynn” </w:t>
      </w:r>
      <w:r w:rsidRPr="00AF30E2">
        <w:rPr>
          <w:rFonts w:ascii="Times New Roman" w:hAnsi="Times New Roman"/>
          <w:bCs/>
          <w:i/>
          <w:sz w:val="22"/>
          <w:szCs w:val="22"/>
        </w:rPr>
        <w:t xml:space="preserve">Administration &amp; Society </w:t>
      </w:r>
      <w:r w:rsidRPr="00AF30E2">
        <w:rPr>
          <w:rFonts w:ascii="Times New Roman" w:hAnsi="Times New Roman"/>
          <w:sz w:val="22"/>
          <w:szCs w:val="22"/>
        </w:rPr>
        <w:t>Vol 44 Issue 6, September 2012 pp. 766 - 775.  Online home page DOI:10.1177/</w:t>
      </w:r>
      <w:proofErr w:type="gramStart"/>
      <w:r w:rsidRPr="00AF30E2">
        <w:rPr>
          <w:rFonts w:ascii="Times New Roman" w:hAnsi="Times New Roman"/>
          <w:sz w:val="22"/>
          <w:szCs w:val="22"/>
        </w:rPr>
        <w:t>0095399712466448</w:t>
      </w:r>
      <w:r>
        <w:rPr>
          <w:rFonts w:ascii="Times New Roman" w:hAnsi="Times New Roman"/>
          <w:sz w:val="22"/>
          <w:szCs w:val="22"/>
        </w:rPr>
        <w:t xml:space="preserve"> </w:t>
      </w:r>
      <w:r w:rsidR="00565E28">
        <w:rPr>
          <w:rFonts w:ascii="Times New Roman" w:hAnsi="Times New Roman"/>
          <w:sz w:val="22"/>
          <w:szCs w:val="22"/>
        </w:rPr>
        <w:t xml:space="preserve"> (</w:t>
      </w:r>
      <w:proofErr w:type="gramEnd"/>
      <w:r w:rsidR="00565E28">
        <w:rPr>
          <w:rFonts w:ascii="Times New Roman" w:hAnsi="Times New Roman"/>
          <w:sz w:val="22"/>
          <w:szCs w:val="22"/>
        </w:rPr>
        <w:t xml:space="preserve">Note: This short article (9 pages) presents my responses to three scholars who reviewed and responded to my article, “Plutocracy, Bureaucracy, and the End of Public Trust.”  Both were published in the Disputatio Sine Fine section of the journal, a section that is designed to feature timely articles that are likely to stimulate scholarly debate in the field. As such, these articles are not peer reviewed in the traditional manner, but are instead subjected to public review and debate. See note in entry </w:t>
      </w:r>
      <w:r w:rsidR="00565E28">
        <w:rPr>
          <w:rFonts w:ascii="Times New Roman" w:hAnsi="Times New Roman"/>
          <w:sz w:val="22"/>
          <w:szCs w:val="22"/>
        </w:rPr>
        <w:lastRenderedPageBreak/>
        <w:t>below for further explanation.)</w:t>
      </w:r>
    </w:p>
    <w:p w:rsidR="00FC1F3F" w:rsidRDefault="00FC1F3F">
      <w:pPr>
        <w:tabs>
          <w:tab w:val="left" w:pos="720"/>
          <w:tab w:val="left" w:pos="2160"/>
          <w:tab w:val="left" w:pos="5040"/>
        </w:tabs>
        <w:suppressAutoHyphens/>
        <w:rPr>
          <w:rFonts w:ascii="Times New Roman" w:hAnsi="Times New Roman"/>
          <w:b/>
          <w:bCs/>
          <w:sz w:val="22"/>
          <w:szCs w:val="22"/>
        </w:rPr>
      </w:pPr>
    </w:p>
    <w:p w:rsidR="004A33E4" w:rsidRPr="004A33E4" w:rsidRDefault="004A33E4" w:rsidP="001A767F">
      <w:pPr>
        <w:tabs>
          <w:tab w:val="left" w:pos="720"/>
          <w:tab w:val="left" w:pos="2160"/>
          <w:tab w:val="left" w:pos="5040"/>
        </w:tabs>
        <w:suppressAutoHyphens/>
        <w:ind w:left="540" w:hanging="540"/>
        <w:rPr>
          <w:rFonts w:ascii="Times New Roman" w:hAnsi="Times New Roman"/>
          <w:bCs/>
          <w:sz w:val="22"/>
          <w:szCs w:val="22"/>
        </w:rPr>
      </w:pPr>
      <w:r>
        <w:rPr>
          <w:rFonts w:ascii="Times New Roman" w:hAnsi="Times New Roman"/>
          <w:bCs/>
          <w:sz w:val="22"/>
          <w:szCs w:val="22"/>
        </w:rPr>
        <w:t>“Plutocracy, Bureaucracy,</w:t>
      </w:r>
      <w:r w:rsidR="00AF30E2">
        <w:rPr>
          <w:rFonts w:ascii="Times New Roman" w:hAnsi="Times New Roman"/>
          <w:bCs/>
          <w:sz w:val="22"/>
          <w:szCs w:val="22"/>
        </w:rPr>
        <w:t xml:space="preserve"> and the End of Public Trust,” </w:t>
      </w:r>
      <w:r>
        <w:rPr>
          <w:rFonts w:ascii="Times New Roman" w:hAnsi="Times New Roman"/>
          <w:bCs/>
          <w:sz w:val="22"/>
          <w:szCs w:val="22"/>
        </w:rPr>
        <w:t xml:space="preserve">Feature article in “Disputatio Sine Fine” section of </w:t>
      </w:r>
      <w:r>
        <w:rPr>
          <w:rFonts w:ascii="Times New Roman" w:hAnsi="Times New Roman"/>
          <w:bCs/>
          <w:i/>
          <w:sz w:val="22"/>
          <w:szCs w:val="22"/>
        </w:rPr>
        <w:t>Administration &amp; Society.</w:t>
      </w:r>
      <w:r w:rsidR="001A767F" w:rsidRPr="001A767F">
        <w:rPr>
          <w:rFonts w:ascii="Arial" w:hAnsi="Arial" w:cs="Arial"/>
          <w:sz w:val="22"/>
          <w:szCs w:val="22"/>
        </w:rPr>
        <w:t xml:space="preserve"> </w:t>
      </w:r>
      <w:r w:rsidR="001A767F" w:rsidRPr="001A767F">
        <w:rPr>
          <w:rFonts w:ascii="Times New Roman" w:hAnsi="Times New Roman"/>
          <w:sz w:val="22"/>
          <w:szCs w:val="22"/>
        </w:rPr>
        <w:t>2012 44</w:t>
      </w:r>
      <w:r w:rsidR="00B300AB">
        <w:rPr>
          <w:rFonts w:ascii="Times New Roman" w:hAnsi="Times New Roman"/>
          <w:sz w:val="22"/>
          <w:szCs w:val="22"/>
        </w:rPr>
        <w:t>(1)</w:t>
      </w:r>
      <w:r w:rsidR="001A767F" w:rsidRPr="001A767F">
        <w:rPr>
          <w:rFonts w:ascii="Times New Roman" w:hAnsi="Times New Roman"/>
          <w:sz w:val="22"/>
          <w:szCs w:val="22"/>
        </w:rPr>
        <w:t>: 109</w:t>
      </w:r>
      <w:r w:rsidR="001A767F">
        <w:rPr>
          <w:rFonts w:ascii="Times New Roman" w:hAnsi="Times New Roman"/>
          <w:sz w:val="22"/>
          <w:szCs w:val="22"/>
        </w:rPr>
        <w:t>-143</w:t>
      </w:r>
      <w:r w:rsidRPr="001A767F">
        <w:rPr>
          <w:rFonts w:ascii="Times New Roman" w:hAnsi="Times New Roman"/>
          <w:bCs/>
          <w:sz w:val="22"/>
          <w:szCs w:val="22"/>
        </w:rPr>
        <w:t>.</w:t>
      </w:r>
      <w:r>
        <w:rPr>
          <w:rFonts w:ascii="Times New Roman" w:hAnsi="Times New Roman"/>
          <w:bCs/>
          <w:sz w:val="22"/>
          <w:szCs w:val="22"/>
        </w:rPr>
        <w:t xml:space="preserve"> </w:t>
      </w:r>
      <w:r w:rsidR="00AF30E2">
        <w:rPr>
          <w:rFonts w:ascii="Times New Roman" w:hAnsi="Times New Roman"/>
          <w:bCs/>
          <w:sz w:val="22"/>
          <w:szCs w:val="22"/>
        </w:rPr>
        <w:t xml:space="preserve"> (Note: The editor of A&amp;S, Gary Wamsley, reviewed this article and liked it so much, and thought it so timely, that he contacted me to ask if I would consider it for publication in the Disputatio Sine Fine section of the journal. That section is not peer reviewed in the traditional manner, but is rather subjected to public responses </w:t>
      </w:r>
      <w:r w:rsidR="00F706AE">
        <w:rPr>
          <w:rFonts w:ascii="Times New Roman" w:hAnsi="Times New Roman"/>
          <w:bCs/>
          <w:sz w:val="22"/>
          <w:szCs w:val="22"/>
        </w:rPr>
        <w:t>fro</w:t>
      </w:r>
      <w:r w:rsidR="00AF30E2">
        <w:rPr>
          <w:rFonts w:ascii="Times New Roman" w:hAnsi="Times New Roman"/>
          <w:bCs/>
          <w:sz w:val="22"/>
          <w:szCs w:val="22"/>
        </w:rPr>
        <w:t xml:space="preserve">m </w:t>
      </w:r>
      <w:r w:rsidR="00F706AE">
        <w:rPr>
          <w:rFonts w:ascii="Times New Roman" w:hAnsi="Times New Roman"/>
          <w:bCs/>
          <w:sz w:val="22"/>
          <w:szCs w:val="22"/>
        </w:rPr>
        <w:t xml:space="preserve">scholars in the relevant fields who are invited by </w:t>
      </w:r>
      <w:r w:rsidR="00AF30E2">
        <w:rPr>
          <w:rFonts w:ascii="Times New Roman" w:hAnsi="Times New Roman"/>
          <w:bCs/>
          <w:sz w:val="22"/>
          <w:szCs w:val="22"/>
        </w:rPr>
        <w:t xml:space="preserve">the editor </w:t>
      </w:r>
      <w:r w:rsidR="00F706AE">
        <w:rPr>
          <w:rFonts w:ascii="Times New Roman" w:hAnsi="Times New Roman"/>
          <w:bCs/>
          <w:sz w:val="22"/>
          <w:szCs w:val="22"/>
        </w:rPr>
        <w:t xml:space="preserve">to join a scholarly debate. Given the timely nature of my article, I accepted the invitation.)   </w:t>
      </w:r>
    </w:p>
    <w:p w:rsidR="004A33E4" w:rsidRDefault="004A33E4" w:rsidP="002615C0">
      <w:pPr>
        <w:pStyle w:val="Title"/>
        <w:ind w:left="540" w:hanging="540"/>
        <w:jc w:val="left"/>
        <w:rPr>
          <w:rFonts w:ascii="Times New Roman" w:hAnsi="Times New Roman"/>
          <w:b w:val="0"/>
          <w:bCs w:val="0"/>
          <w:sz w:val="22"/>
          <w:szCs w:val="22"/>
        </w:rPr>
      </w:pPr>
    </w:p>
    <w:p w:rsidR="002615C0" w:rsidRPr="00AA0D2C" w:rsidRDefault="002615C0" w:rsidP="002615C0">
      <w:pPr>
        <w:pStyle w:val="Title"/>
        <w:ind w:left="540" w:hanging="540"/>
        <w:jc w:val="left"/>
        <w:rPr>
          <w:rFonts w:ascii="Times New Roman" w:hAnsi="Times New Roman"/>
          <w:b w:val="0"/>
          <w:sz w:val="22"/>
          <w:szCs w:val="22"/>
        </w:rPr>
      </w:pPr>
      <w:r w:rsidRPr="00AA0D2C">
        <w:rPr>
          <w:rFonts w:ascii="Times New Roman" w:hAnsi="Times New Roman"/>
          <w:b w:val="0"/>
          <w:bCs w:val="0"/>
          <w:sz w:val="22"/>
          <w:szCs w:val="22"/>
        </w:rPr>
        <w:t xml:space="preserve">With Robert Forbis, Jennifer Robinson, Stephen Nelson, Jennifer Seelig, and Angie Stefaniak, “Fire First, Ask Questions Later? </w:t>
      </w:r>
      <w:r w:rsidRPr="00AA0D2C">
        <w:rPr>
          <w:rFonts w:ascii="Times New Roman" w:hAnsi="Times New Roman"/>
          <w:b w:val="0"/>
          <w:sz w:val="22"/>
          <w:szCs w:val="22"/>
        </w:rPr>
        <w:t xml:space="preserve">The Strange Attraction to At-Will Reform in </w:t>
      </w:r>
      <w:smartTag w:uri="urn:schemas-microsoft-com:office:smarttags" w:element="place">
        <w:smartTag w:uri="urn:schemas-microsoft-com:office:smarttags" w:element="State">
          <w:r w:rsidRPr="00AA0D2C">
            <w:rPr>
              <w:rFonts w:ascii="Times New Roman" w:hAnsi="Times New Roman"/>
              <w:b w:val="0"/>
              <w:sz w:val="22"/>
              <w:szCs w:val="22"/>
            </w:rPr>
            <w:t>Utah</w:t>
          </w:r>
        </w:smartTag>
      </w:smartTag>
      <w:r w:rsidRPr="00AA0D2C">
        <w:rPr>
          <w:rFonts w:ascii="Times New Roman" w:hAnsi="Times New Roman"/>
          <w:b w:val="0"/>
          <w:sz w:val="22"/>
          <w:szCs w:val="22"/>
        </w:rPr>
        <w:t xml:space="preserve"> Government”,</w:t>
      </w:r>
      <w:r w:rsidR="00863CDB" w:rsidRPr="00AA0D2C">
        <w:rPr>
          <w:rFonts w:ascii="Times New Roman" w:hAnsi="Times New Roman"/>
          <w:b w:val="0"/>
          <w:sz w:val="22"/>
          <w:szCs w:val="22"/>
        </w:rPr>
        <w:t xml:space="preserve"> </w:t>
      </w:r>
      <w:r w:rsidR="00863CDB" w:rsidRPr="00AA0D2C">
        <w:rPr>
          <w:rFonts w:ascii="Times New Roman" w:hAnsi="Times New Roman"/>
          <w:b w:val="0"/>
          <w:i/>
          <w:sz w:val="22"/>
          <w:szCs w:val="22"/>
        </w:rPr>
        <w:t>International Journal of Public Administration</w:t>
      </w:r>
      <w:r w:rsidRPr="00AA0D2C">
        <w:rPr>
          <w:rFonts w:ascii="Times New Roman" w:hAnsi="Times New Roman"/>
          <w:b w:val="0"/>
          <w:i/>
          <w:sz w:val="22"/>
          <w:szCs w:val="22"/>
        </w:rPr>
        <w:t xml:space="preserve">. </w:t>
      </w:r>
      <w:r w:rsidR="001D4B0A">
        <w:rPr>
          <w:rFonts w:ascii="Times New Roman" w:hAnsi="Times New Roman"/>
          <w:b w:val="0"/>
          <w:sz w:val="22"/>
          <w:szCs w:val="22"/>
        </w:rPr>
        <w:t>Vol. 31: 535-551,</w:t>
      </w:r>
      <w:r w:rsidR="00F972DE">
        <w:rPr>
          <w:rFonts w:ascii="Times New Roman" w:hAnsi="Times New Roman"/>
          <w:b w:val="0"/>
          <w:sz w:val="22"/>
          <w:szCs w:val="22"/>
        </w:rPr>
        <w:t xml:space="preserve"> 2008.</w:t>
      </w:r>
    </w:p>
    <w:p w:rsidR="00863CDB" w:rsidRDefault="00863CDB" w:rsidP="002615C0">
      <w:pPr>
        <w:pStyle w:val="Title"/>
        <w:ind w:left="540" w:hanging="540"/>
        <w:jc w:val="left"/>
        <w:rPr>
          <w:rFonts w:ascii="Times New Roman" w:hAnsi="Times New Roman"/>
          <w:b w:val="0"/>
          <w:sz w:val="22"/>
          <w:szCs w:val="22"/>
        </w:rPr>
      </w:pPr>
    </w:p>
    <w:p w:rsidR="00F972DE" w:rsidRPr="00F972DE" w:rsidRDefault="00F972DE" w:rsidP="000C3781">
      <w:pPr>
        <w:ind w:left="540" w:hanging="540"/>
        <w:rPr>
          <w:rFonts w:ascii="Times New Roman" w:hAnsi="Times New Roman"/>
          <w:sz w:val="22"/>
          <w:szCs w:val="22"/>
        </w:rPr>
      </w:pPr>
      <w:r w:rsidRPr="00F972DE">
        <w:rPr>
          <w:rFonts w:ascii="Times New Roman" w:hAnsi="Times New Roman"/>
          <w:sz w:val="22"/>
          <w:szCs w:val="22"/>
        </w:rPr>
        <w:t>“The Administrative Conservator: Larry Terry’s Abiding Legacy</w:t>
      </w:r>
      <w:r>
        <w:rPr>
          <w:rFonts w:ascii="Times New Roman" w:hAnsi="Times New Roman"/>
          <w:sz w:val="22"/>
          <w:szCs w:val="22"/>
        </w:rPr>
        <w:t xml:space="preserve">,” </w:t>
      </w:r>
      <w:r>
        <w:rPr>
          <w:rFonts w:ascii="Times New Roman" w:hAnsi="Times New Roman"/>
          <w:i/>
          <w:sz w:val="22"/>
          <w:szCs w:val="22"/>
        </w:rPr>
        <w:t xml:space="preserve">Administrative Theory &amp; Praxis, </w:t>
      </w:r>
      <w:r>
        <w:rPr>
          <w:rFonts w:ascii="Times New Roman" w:hAnsi="Times New Roman"/>
          <w:sz w:val="22"/>
          <w:szCs w:val="22"/>
        </w:rPr>
        <w:t xml:space="preserve">Vol. </w:t>
      </w:r>
      <w:r w:rsidR="005E43D2">
        <w:rPr>
          <w:rFonts w:ascii="Times New Roman" w:hAnsi="Times New Roman"/>
          <w:sz w:val="22"/>
          <w:szCs w:val="22"/>
        </w:rPr>
        <w:t>29, No.1, 2007: 140-47</w:t>
      </w:r>
      <w:r w:rsidR="000C3781">
        <w:rPr>
          <w:rFonts w:ascii="Times New Roman" w:hAnsi="Times New Roman"/>
          <w:sz w:val="22"/>
          <w:szCs w:val="22"/>
        </w:rPr>
        <w:t>.</w:t>
      </w:r>
    </w:p>
    <w:p w:rsidR="00F972DE" w:rsidRDefault="00F972DE" w:rsidP="002615C0">
      <w:pPr>
        <w:pStyle w:val="Title"/>
        <w:ind w:left="540" w:hanging="540"/>
        <w:jc w:val="left"/>
        <w:rPr>
          <w:rFonts w:ascii="Times New Roman" w:hAnsi="Times New Roman"/>
          <w:b w:val="0"/>
          <w:sz w:val="22"/>
          <w:szCs w:val="22"/>
        </w:rPr>
      </w:pPr>
    </w:p>
    <w:p w:rsidR="00FC1F3F" w:rsidRPr="00AA0D2C" w:rsidRDefault="00FC1F3F" w:rsidP="00FC1F3F">
      <w:pPr>
        <w:tabs>
          <w:tab w:val="left" w:pos="720"/>
          <w:tab w:val="left" w:pos="2160"/>
          <w:tab w:val="left" w:pos="5040"/>
        </w:tabs>
        <w:suppressAutoHyphens/>
        <w:ind w:left="540" w:hanging="540"/>
        <w:rPr>
          <w:rFonts w:ascii="Times New Roman" w:hAnsi="Times New Roman"/>
          <w:bCs/>
          <w:sz w:val="22"/>
          <w:szCs w:val="22"/>
        </w:rPr>
      </w:pPr>
      <w:r w:rsidRPr="00AA0D2C">
        <w:rPr>
          <w:rFonts w:ascii="Times New Roman" w:hAnsi="Times New Roman"/>
          <w:bCs/>
          <w:sz w:val="22"/>
          <w:szCs w:val="22"/>
        </w:rPr>
        <w:t xml:space="preserve"> “On the Ethics of At-Will Employment in the Public Sector,” </w:t>
      </w:r>
      <w:r w:rsidR="00201DFB" w:rsidRPr="00AA0D2C">
        <w:rPr>
          <w:rFonts w:ascii="Times New Roman" w:hAnsi="Times New Roman"/>
          <w:bCs/>
          <w:sz w:val="22"/>
          <w:szCs w:val="22"/>
        </w:rPr>
        <w:t xml:space="preserve">With Robert Forbis, Anne Golden, Jennifer Robinson, and Stephen Nelson, </w:t>
      </w:r>
      <w:r w:rsidRPr="00AA0D2C">
        <w:rPr>
          <w:rFonts w:ascii="Times New Roman" w:hAnsi="Times New Roman"/>
          <w:bCs/>
          <w:i/>
          <w:sz w:val="22"/>
          <w:szCs w:val="22"/>
        </w:rPr>
        <w:t>Public Integrity</w:t>
      </w:r>
      <w:r w:rsidR="00F972DE">
        <w:rPr>
          <w:rFonts w:ascii="Times New Roman" w:hAnsi="Times New Roman"/>
          <w:bCs/>
          <w:sz w:val="22"/>
          <w:szCs w:val="22"/>
        </w:rPr>
        <w:t xml:space="preserve"> Vol.8, No.4 (Fall) 2006: 305-327</w:t>
      </w:r>
      <w:r w:rsidRPr="00AA0D2C">
        <w:rPr>
          <w:rFonts w:ascii="Times New Roman" w:hAnsi="Times New Roman"/>
          <w:bCs/>
          <w:sz w:val="22"/>
          <w:szCs w:val="22"/>
        </w:rPr>
        <w:t xml:space="preserve">. </w:t>
      </w:r>
    </w:p>
    <w:p w:rsidR="002372B5" w:rsidRPr="00AA0D2C" w:rsidRDefault="002372B5">
      <w:pPr>
        <w:tabs>
          <w:tab w:val="left" w:pos="720"/>
          <w:tab w:val="left" w:pos="2160"/>
          <w:tab w:val="left" w:pos="5040"/>
        </w:tabs>
        <w:suppressAutoHyphens/>
        <w:rPr>
          <w:rFonts w:ascii="Times New Roman" w:hAnsi="Times New Roman"/>
          <w:b/>
          <w:bCs/>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“Common Law, Equity and American Public Administration.”  </w:t>
      </w:r>
      <w:r w:rsidRPr="00AA0D2C">
        <w:rPr>
          <w:rFonts w:ascii="Times New Roman" w:hAnsi="Times New Roman"/>
          <w:i/>
          <w:iCs/>
          <w:sz w:val="22"/>
          <w:szCs w:val="22"/>
        </w:rPr>
        <w:t>American Review of Public Administration</w:t>
      </w:r>
      <w:r w:rsidR="00406036">
        <w:rPr>
          <w:rFonts w:ascii="Times New Roman" w:hAnsi="Times New Roman"/>
          <w:sz w:val="22"/>
          <w:szCs w:val="22"/>
        </w:rPr>
        <w:t xml:space="preserve">. Vol.32, No.3, </w:t>
      </w:r>
      <w:r w:rsidRPr="00AA0D2C">
        <w:rPr>
          <w:rFonts w:ascii="Times New Roman" w:hAnsi="Times New Roman"/>
          <w:sz w:val="22"/>
          <w:szCs w:val="22"/>
        </w:rPr>
        <w:t xml:space="preserve">September 2002: 263-294.  </w:t>
      </w:r>
    </w:p>
    <w:p w:rsidR="002372B5" w:rsidRPr="00AA0D2C" w:rsidRDefault="002372B5">
      <w:pPr>
        <w:tabs>
          <w:tab w:val="left" w:pos="720"/>
          <w:tab w:val="left" w:pos="2160"/>
          <w:tab w:val="left" w:pos="5040"/>
        </w:tabs>
        <w:suppressAutoHyphens/>
        <w:rPr>
          <w:rFonts w:ascii="Times New Roman" w:hAnsi="Times New Roman"/>
          <w:b/>
          <w:bCs/>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b/>
          <w:bCs/>
          <w:sz w:val="22"/>
          <w:szCs w:val="22"/>
        </w:rPr>
      </w:pPr>
      <w:r w:rsidRPr="00AA0D2C">
        <w:rPr>
          <w:rFonts w:ascii="Times New Roman" w:hAnsi="Times New Roman"/>
          <w:sz w:val="22"/>
          <w:szCs w:val="22"/>
        </w:rPr>
        <w:t xml:space="preserve">“Alexander Hamilton on the Foundations of the American Administrative State.” </w:t>
      </w:r>
      <w:r w:rsidRPr="00AA0D2C">
        <w:rPr>
          <w:rFonts w:ascii="Times New Roman" w:hAnsi="Times New Roman"/>
          <w:i/>
          <w:iCs/>
          <w:sz w:val="22"/>
          <w:szCs w:val="22"/>
        </w:rPr>
        <w:t xml:space="preserve">Administration &amp; Society. </w:t>
      </w:r>
      <w:r w:rsidRPr="00AA0D2C">
        <w:rPr>
          <w:rFonts w:ascii="Times New Roman" w:hAnsi="Times New Roman"/>
          <w:sz w:val="22"/>
          <w:szCs w:val="22"/>
        </w:rPr>
        <w:t>Vol.34, No.5, November 2002: 541-562.</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8E2955" w:rsidRDefault="000C3781">
      <w:pPr>
        <w:pStyle w:val="BodyTextIndent"/>
        <w:rPr>
          <w:rFonts w:ascii="Times New Roman" w:hAnsi="Times New Roman"/>
          <w:iCs/>
          <w:sz w:val="22"/>
          <w:szCs w:val="22"/>
        </w:rPr>
      </w:pPr>
      <w:r>
        <w:rPr>
          <w:rFonts w:ascii="Times New Roman" w:hAnsi="Times New Roman"/>
          <w:sz w:val="22"/>
          <w:szCs w:val="22"/>
        </w:rPr>
        <w:t>“</w:t>
      </w:r>
      <w:r w:rsidR="002372B5" w:rsidRPr="00AA0D2C">
        <w:rPr>
          <w:rFonts w:ascii="Times New Roman" w:hAnsi="Times New Roman"/>
          <w:sz w:val="22"/>
          <w:szCs w:val="22"/>
        </w:rPr>
        <w:t xml:space="preserve">The MPA and Distance Education: Lessons from Ten Years of Experience.”  UW MPA Program Faculty:  </w:t>
      </w:r>
      <w:proofErr w:type="spellStart"/>
      <w:proofErr w:type="gramStart"/>
      <w:r w:rsidR="002372B5" w:rsidRPr="00AA0D2C">
        <w:rPr>
          <w:rFonts w:ascii="Times New Roman" w:hAnsi="Times New Roman"/>
          <w:sz w:val="22"/>
          <w:szCs w:val="22"/>
        </w:rPr>
        <w:t>R.McGreggor</w:t>
      </w:r>
      <w:proofErr w:type="spellEnd"/>
      <w:proofErr w:type="gramEnd"/>
      <w:r w:rsidR="002372B5" w:rsidRPr="00AA0D2C">
        <w:rPr>
          <w:rFonts w:ascii="Times New Roman" w:hAnsi="Times New Roman"/>
          <w:sz w:val="22"/>
          <w:szCs w:val="22"/>
        </w:rPr>
        <w:t xml:space="preserve"> Cawley, Richard Green, Alan Schenker, and Robert </w:t>
      </w:r>
      <w:proofErr w:type="spellStart"/>
      <w:r w:rsidR="002372B5" w:rsidRPr="00AA0D2C">
        <w:rPr>
          <w:rFonts w:ascii="Times New Roman" w:hAnsi="Times New Roman"/>
          <w:sz w:val="22"/>
          <w:szCs w:val="22"/>
        </w:rPr>
        <w:t>Schuhmann</w:t>
      </w:r>
      <w:proofErr w:type="spellEnd"/>
      <w:r w:rsidR="002372B5" w:rsidRPr="00AA0D2C">
        <w:rPr>
          <w:rFonts w:ascii="Times New Roman" w:hAnsi="Times New Roman"/>
          <w:sz w:val="22"/>
          <w:szCs w:val="22"/>
        </w:rPr>
        <w:t xml:space="preserve">, co-authors. </w:t>
      </w:r>
      <w:r w:rsidR="002372B5" w:rsidRPr="00AA0D2C">
        <w:rPr>
          <w:rFonts w:ascii="Times New Roman" w:hAnsi="Times New Roman"/>
          <w:i/>
          <w:iCs/>
          <w:sz w:val="22"/>
          <w:szCs w:val="22"/>
        </w:rPr>
        <w:t>Public Administration &amp; Management: An Interactive Journal.</w:t>
      </w:r>
      <w:r w:rsidR="008E2955">
        <w:rPr>
          <w:rFonts w:ascii="Times New Roman" w:hAnsi="Times New Roman"/>
          <w:iCs/>
          <w:sz w:val="22"/>
          <w:szCs w:val="22"/>
        </w:rPr>
        <w:t>2000.</w:t>
      </w:r>
    </w:p>
    <w:p w:rsidR="002372B5" w:rsidRPr="00AA0D2C" w:rsidRDefault="002372B5">
      <w:pPr>
        <w:pStyle w:val="EndnoteText"/>
        <w:tabs>
          <w:tab w:val="left" w:pos="720"/>
          <w:tab w:val="left" w:pos="2160"/>
          <w:tab w:val="left" w:pos="5040"/>
        </w:tabs>
        <w:suppressAutoHyphens/>
        <w:rPr>
          <w:rFonts w:ascii="Times New Roman" w:hAnsi="Times New Roman"/>
          <w:sz w:val="22"/>
          <w:szCs w:val="22"/>
        </w:rPr>
      </w:pP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Editor, Symposium on the History of Public Administration, collection of articles, with introduction, for </w:t>
      </w:r>
      <w:r w:rsidRPr="000C3781">
        <w:rPr>
          <w:rFonts w:ascii="Times New Roman" w:hAnsi="Times New Roman"/>
          <w:i/>
          <w:sz w:val="22"/>
          <w:szCs w:val="22"/>
        </w:rPr>
        <w:t>Administrative Theory &amp; Praxis: A Journal of Dialogue in Public Administration Theory.</w:t>
      </w:r>
      <w:r w:rsidRPr="00AA0D2C">
        <w:rPr>
          <w:rFonts w:ascii="Times New Roman" w:hAnsi="Times New Roman"/>
          <w:sz w:val="22"/>
          <w:szCs w:val="22"/>
        </w:rPr>
        <w:t xml:space="preserve"> Vol. 20, No.1 (March) 1998.</w:t>
      </w:r>
    </w:p>
    <w:p w:rsidR="002372B5" w:rsidRDefault="002372B5">
      <w:pPr>
        <w:pStyle w:val="EndnoteText"/>
        <w:tabs>
          <w:tab w:val="left" w:pos="720"/>
          <w:tab w:val="left" w:pos="2160"/>
          <w:tab w:val="left" w:pos="5040"/>
        </w:tabs>
        <w:suppressAutoHyphens/>
        <w:rPr>
          <w:rFonts w:ascii="Times New Roman" w:hAnsi="Times New Roman"/>
          <w:sz w:val="22"/>
          <w:szCs w:val="22"/>
        </w:rPr>
      </w:pPr>
    </w:p>
    <w:p w:rsidR="008E2955" w:rsidRPr="00AA0D2C" w:rsidRDefault="008E2955" w:rsidP="008E295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"Communitarianism," in </w:t>
      </w:r>
      <w:r w:rsidRPr="00303F2E">
        <w:rPr>
          <w:rFonts w:ascii="Times New Roman" w:hAnsi="Times New Roman"/>
          <w:i/>
          <w:sz w:val="22"/>
          <w:szCs w:val="22"/>
        </w:rPr>
        <w:t>The International Encyclopedia of Public Policy and Administration</w:t>
      </w:r>
      <w:r w:rsidRPr="00AA0D2C">
        <w:rPr>
          <w:rFonts w:ascii="Times New Roman" w:hAnsi="Times New Roman"/>
          <w:sz w:val="22"/>
          <w:szCs w:val="22"/>
        </w:rPr>
        <w:t xml:space="preserve">, Vol. 1. Jay M. </w:t>
      </w:r>
      <w:proofErr w:type="spellStart"/>
      <w:r w:rsidRPr="00AA0D2C">
        <w:rPr>
          <w:rFonts w:ascii="Times New Roman" w:hAnsi="Times New Roman"/>
          <w:sz w:val="22"/>
          <w:szCs w:val="22"/>
        </w:rPr>
        <w:t>Shafritz</w:t>
      </w:r>
      <w:proofErr w:type="spellEnd"/>
      <w:r w:rsidRPr="00AA0D2C">
        <w:rPr>
          <w:rFonts w:ascii="Times New Roman" w:hAnsi="Times New Roman"/>
          <w:sz w:val="22"/>
          <w:szCs w:val="22"/>
        </w:rPr>
        <w:t xml:space="preserve">, ed., </w:t>
      </w:r>
      <w:smartTag w:uri="urn:schemas-microsoft-com:office:smarttags" w:element="place">
        <w:smartTag w:uri="urn:schemas-microsoft-com:office:smarttags" w:element="City">
          <w:r w:rsidRPr="00AA0D2C">
            <w:rPr>
              <w:rFonts w:ascii="Times New Roman" w:hAnsi="Times New Roman"/>
              <w:sz w:val="22"/>
              <w:szCs w:val="22"/>
            </w:rPr>
            <w:t>Boulder</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CO</w:t>
          </w:r>
        </w:smartTag>
      </w:smartTag>
      <w:r w:rsidRPr="00AA0D2C">
        <w:rPr>
          <w:rFonts w:ascii="Times New Roman" w:hAnsi="Times New Roman"/>
          <w:sz w:val="22"/>
          <w:szCs w:val="22"/>
        </w:rPr>
        <w:t>: Westview Press, 1998: 435-439.</w:t>
      </w:r>
    </w:p>
    <w:p w:rsidR="008E2955" w:rsidRPr="00AA0D2C" w:rsidRDefault="008E2955" w:rsidP="008E2955">
      <w:pPr>
        <w:tabs>
          <w:tab w:val="left" w:pos="720"/>
          <w:tab w:val="left" w:pos="2160"/>
          <w:tab w:val="left" w:pos="5040"/>
        </w:tabs>
        <w:suppressAutoHyphens/>
        <w:ind w:left="540" w:hanging="540"/>
        <w:rPr>
          <w:rFonts w:ascii="Times New Roman" w:hAnsi="Times New Roman"/>
          <w:sz w:val="22"/>
          <w:szCs w:val="22"/>
        </w:rPr>
      </w:pPr>
    </w:p>
    <w:p w:rsidR="008E2955" w:rsidRPr="00AA0D2C" w:rsidRDefault="008E2955" w:rsidP="008E295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"Hamiltonian Public Administration," in </w:t>
      </w:r>
      <w:r w:rsidRPr="00303F2E">
        <w:rPr>
          <w:rFonts w:ascii="Times New Roman" w:hAnsi="Times New Roman"/>
          <w:i/>
          <w:sz w:val="22"/>
          <w:szCs w:val="22"/>
        </w:rPr>
        <w:t xml:space="preserve">The International Encyclopedia of Public Policy and </w:t>
      </w:r>
      <w:proofErr w:type="gramStart"/>
      <w:r w:rsidRPr="00303F2E">
        <w:rPr>
          <w:rFonts w:ascii="Times New Roman" w:hAnsi="Times New Roman"/>
          <w:i/>
          <w:sz w:val="22"/>
          <w:szCs w:val="22"/>
        </w:rPr>
        <w:t>Administration</w:t>
      </w:r>
      <w:r w:rsidRPr="00AA0D2C">
        <w:rPr>
          <w:rFonts w:ascii="Times New Roman" w:hAnsi="Times New Roman"/>
          <w:sz w:val="22"/>
          <w:szCs w:val="22"/>
        </w:rPr>
        <w:t>,Vol.</w:t>
      </w:r>
      <w:proofErr w:type="gramEnd"/>
      <w:r w:rsidRPr="00AA0D2C">
        <w:rPr>
          <w:rFonts w:ascii="Times New Roman" w:hAnsi="Times New Roman"/>
          <w:sz w:val="22"/>
          <w:szCs w:val="22"/>
        </w:rPr>
        <w:t xml:space="preserve">2. Jay </w:t>
      </w:r>
      <w:proofErr w:type="spellStart"/>
      <w:proofErr w:type="gramStart"/>
      <w:r w:rsidRPr="00AA0D2C">
        <w:rPr>
          <w:rFonts w:ascii="Times New Roman" w:hAnsi="Times New Roman"/>
          <w:sz w:val="22"/>
          <w:szCs w:val="22"/>
        </w:rPr>
        <w:t>M.Shafritz</w:t>
      </w:r>
      <w:proofErr w:type="spellEnd"/>
      <w:proofErr w:type="gramEnd"/>
      <w:r w:rsidRPr="00AA0D2C">
        <w:rPr>
          <w:rFonts w:ascii="Times New Roman" w:hAnsi="Times New Roman"/>
          <w:sz w:val="22"/>
          <w:szCs w:val="22"/>
        </w:rPr>
        <w:t xml:space="preserve">, ed., </w:t>
      </w:r>
      <w:smartTag w:uri="urn:schemas-microsoft-com:office:smarttags" w:element="place">
        <w:smartTag w:uri="urn:schemas-microsoft-com:office:smarttags" w:element="City">
          <w:r w:rsidRPr="00AA0D2C">
            <w:rPr>
              <w:rFonts w:ascii="Times New Roman" w:hAnsi="Times New Roman"/>
              <w:sz w:val="22"/>
              <w:szCs w:val="22"/>
            </w:rPr>
            <w:t>Boulder</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CO</w:t>
          </w:r>
        </w:smartTag>
      </w:smartTag>
      <w:r w:rsidRPr="00AA0D2C">
        <w:rPr>
          <w:rFonts w:ascii="Times New Roman" w:hAnsi="Times New Roman"/>
          <w:sz w:val="22"/>
          <w:szCs w:val="22"/>
        </w:rPr>
        <w:t>: Westview Press. 1998: 1039-1043.</w:t>
      </w:r>
    </w:p>
    <w:p w:rsidR="008E2955" w:rsidRPr="00AA0D2C" w:rsidRDefault="008E2955">
      <w:pPr>
        <w:pStyle w:val="EndnoteText"/>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"Professionalism in Public Administration," in </w:t>
      </w:r>
      <w:r w:rsidRPr="00303F2E">
        <w:rPr>
          <w:rFonts w:ascii="Times New Roman" w:hAnsi="Times New Roman"/>
          <w:i/>
          <w:sz w:val="22"/>
          <w:szCs w:val="22"/>
        </w:rPr>
        <w:t>The International Encyclopedia of Public Policy and Administration</w:t>
      </w:r>
      <w:r w:rsidR="00303F2E">
        <w:rPr>
          <w:rFonts w:ascii="Times New Roman" w:hAnsi="Times New Roman"/>
          <w:sz w:val="22"/>
          <w:szCs w:val="22"/>
        </w:rPr>
        <w:t>.</w:t>
      </w:r>
      <w:r w:rsidRPr="00AA0D2C">
        <w:rPr>
          <w:rFonts w:ascii="Times New Roman" w:hAnsi="Times New Roman"/>
          <w:sz w:val="22"/>
          <w:szCs w:val="22"/>
        </w:rPr>
        <w:t xml:space="preserve">Vol.2. Jay </w:t>
      </w:r>
      <w:proofErr w:type="spellStart"/>
      <w:r w:rsidRPr="00AA0D2C">
        <w:rPr>
          <w:rFonts w:ascii="Times New Roman" w:hAnsi="Times New Roman"/>
          <w:sz w:val="22"/>
          <w:szCs w:val="22"/>
        </w:rPr>
        <w:t>Shafritz</w:t>
      </w:r>
      <w:proofErr w:type="spellEnd"/>
      <w:r w:rsidRPr="00AA0D2C">
        <w:rPr>
          <w:rFonts w:ascii="Times New Roman" w:hAnsi="Times New Roman"/>
          <w:sz w:val="22"/>
          <w:szCs w:val="22"/>
        </w:rPr>
        <w:t xml:space="preserve">, ed., </w:t>
      </w:r>
      <w:smartTag w:uri="urn:schemas-microsoft-com:office:smarttags" w:element="place">
        <w:smartTag w:uri="urn:schemas-microsoft-com:office:smarttags" w:element="City">
          <w:r w:rsidRPr="00AA0D2C">
            <w:rPr>
              <w:rFonts w:ascii="Times New Roman" w:hAnsi="Times New Roman"/>
              <w:sz w:val="22"/>
              <w:szCs w:val="22"/>
            </w:rPr>
            <w:t>Boulder</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CO</w:t>
          </w:r>
        </w:smartTag>
      </w:smartTag>
      <w:r w:rsidRPr="00AA0D2C">
        <w:rPr>
          <w:rFonts w:ascii="Times New Roman" w:hAnsi="Times New Roman"/>
          <w:sz w:val="22"/>
          <w:szCs w:val="22"/>
        </w:rPr>
        <w:t>: Westview Press, 1997: 1763-1765.</w:t>
      </w: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p>
    <w:p w:rsidR="008E2955" w:rsidRPr="00AA0D2C" w:rsidRDefault="008E2955" w:rsidP="008E295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"Statecraft and Institutions in the Age of Iconoclasm," </w:t>
      </w:r>
      <w:r w:rsidRPr="00303F2E">
        <w:rPr>
          <w:rFonts w:ascii="Times New Roman" w:hAnsi="Times New Roman"/>
          <w:i/>
          <w:sz w:val="22"/>
          <w:szCs w:val="22"/>
        </w:rPr>
        <w:t>Administrative Theory &amp; Praxis: A Journal of Dialogue in Public Administration Theory</w:t>
      </w:r>
      <w:r w:rsidRPr="00AA0D2C">
        <w:rPr>
          <w:rFonts w:ascii="Times New Roman" w:hAnsi="Times New Roman"/>
          <w:sz w:val="22"/>
          <w:szCs w:val="22"/>
        </w:rPr>
        <w:t>. Vol 18, No.2, 1996: 74-83.</w:t>
      </w:r>
    </w:p>
    <w:p w:rsidR="008E2955" w:rsidRDefault="008E295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"Static Law and Dynamic Administration: Marshall Dimock's Assault on the Legal Profession," </w:t>
      </w:r>
      <w:r w:rsidRPr="00303F2E">
        <w:rPr>
          <w:rFonts w:ascii="Times New Roman" w:hAnsi="Times New Roman"/>
          <w:i/>
          <w:sz w:val="22"/>
          <w:szCs w:val="22"/>
        </w:rPr>
        <w:t>International Journal of Public Administration</w:t>
      </w:r>
      <w:r w:rsidRPr="00AA0D2C">
        <w:rPr>
          <w:rFonts w:ascii="Times New Roman" w:hAnsi="Times New Roman"/>
          <w:sz w:val="22"/>
          <w:szCs w:val="22"/>
        </w:rPr>
        <w:t xml:space="preserve">.  James </w:t>
      </w:r>
      <w:proofErr w:type="spellStart"/>
      <w:r w:rsidRPr="00AA0D2C">
        <w:rPr>
          <w:rFonts w:ascii="Times New Roman" w:hAnsi="Times New Roman"/>
          <w:sz w:val="22"/>
          <w:szCs w:val="22"/>
        </w:rPr>
        <w:t>Stever</w:t>
      </w:r>
      <w:proofErr w:type="spellEnd"/>
      <w:r w:rsidRPr="00AA0D2C">
        <w:rPr>
          <w:rFonts w:ascii="Times New Roman" w:hAnsi="Times New Roman"/>
          <w:sz w:val="22"/>
          <w:szCs w:val="22"/>
        </w:rPr>
        <w:t xml:space="preserve">, Un. of </w:t>
      </w:r>
      <w:proofErr w:type="spellStart"/>
      <w:r w:rsidRPr="00AA0D2C">
        <w:rPr>
          <w:rFonts w:ascii="Times New Roman" w:hAnsi="Times New Roman"/>
          <w:sz w:val="22"/>
          <w:szCs w:val="22"/>
        </w:rPr>
        <w:t>Cincinnatti</w:t>
      </w:r>
      <w:proofErr w:type="spellEnd"/>
      <w:r w:rsidRPr="00AA0D2C">
        <w:rPr>
          <w:rFonts w:ascii="Times New Roman" w:hAnsi="Times New Roman"/>
          <w:sz w:val="22"/>
          <w:szCs w:val="22"/>
        </w:rPr>
        <w:t>, editor, Vol.16, No.11 December 1994.</w:t>
      </w:r>
    </w:p>
    <w:p w:rsidR="00201DFB" w:rsidRDefault="00201DFB">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lastRenderedPageBreak/>
        <w:t xml:space="preserve">"Reconstituting Professionalism in Public Administration," </w:t>
      </w:r>
      <w:r w:rsidR="00201DFB" w:rsidRPr="00AA0D2C">
        <w:rPr>
          <w:rFonts w:ascii="Times New Roman" w:hAnsi="Times New Roman"/>
          <w:sz w:val="22"/>
          <w:szCs w:val="22"/>
        </w:rPr>
        <w:t xml:space="preserve">with </w:t>
      </w:r>
      <w:smartTag w:uri="urn:schemas-microsoft-com:office:smarttags" w:element="place">
        <w:smartTag w:uri="urn:schemas-microsoft-com:office:smarttags" w:element="City">
          <w:r w:rsidR="00201DFB" w:rsidRPr="00AA0D2C">
            <w:rPr>
              <w:rFonts w:ascii="Times New Roman" w:hAnsi="Times New Roman"/>
              <w:sz w:val="22"/>
              <w:szCs w:val="22"/>
            </w:rPr>
            <w:t>Lawrence</w:t>
          </w:r>
        </w:smartTag>
      </w:smartTag>
      <w:r w:rsidR="00201DFB">
        <w:rPr>
          <w:rFonts w:ascii="Times New Roman" w:hAnsi="Times New Roman"/>
          <w:sz w:val="22"/>
          <w:szCs w:val="22"/>
        </w:rPr>
        <w:t xml:space="preserve"> Keller and Gary Wamsley.</w:t>
      </w:r>
      <w:r w:rsidR="00201DFB" w:rsidRPr="00AA0D2C">
        <w:rPr>
          <w:rFonts w:ascii="Times New Roman" w:hAnsi="Times New Roman"/>
          <w:sz w:val="22"/>
          <w:szCs w:val="22"/>
        </w:rPr>
        <w:t xml:space="preserve"> </w:t>
      </w:r>
      <w:r w:rsidRPr="00303F2E">
        <w:rPr>
          <w:rFonts w:ascii="Times New Roman" w:hAnsi="Times New Roman"/>
          <w:i/>
          <w:sz w:val="22"/>
          <w:szCs w:val="22"/>
        </w:rPr>
        <w:t>Public Administration Review</w:t>
      </w:r>
      <w:r w:rsidRPr="00AA0D2C">
        <w:rPr>
          <w:rFonts w:ascii="Times New Roman" w:hAnsi="Times New Roman"/>
          <w:sz w:val="22"/>
          <w:szCs w:val="22"/>
        </w:rPr>
        <w:t>, Vol 53, no. 6 (Nov/Dec) 1993.</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Co-editor with Kathryn Denhardt, "Symposium on Character Ethics in Public Administration" </w:t>
      </w:r>
      <w:r w:rsidRPr="00303F2E">
        <w:rPr>
          <w:rFonts w:ascii="Times New Roman" w:hAnsi="Times New Roman"/>
          <w:i/>
          <w:sz w:val="22"/>
          <w:szCs w:val="22"/>
        </w:rPr>
        <w:t>International Journal of Public Administration,</w:t>
      </w:r>
      <w:r w:rsidRPr="00AA0D2C">
        <w:rPr>
          <w:rFonts w:ascii="Times New Roman" w:hAnsi="Times New Roman"/>
          <w:sz w:val="22"/>
          <w:szCs w:val="22"/>
        </w:rPr>
        <w:t xml:space="preserve"> Vol. 17, No.12, December 1994. Each article was anonymously reviewed by a board of referees.</w:t>
      </w:r>
    </w:p>
    <w:p w:rsidR="00496481" w:rsidRDefault="00496481">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"Character Ethics and the Public Administration," Symposium on Character Ethics, </w:t>
      </w:r>
      <w:r w:rsidRPr="00303F2E">
        <w:rPr>
          <w:rFonts w:ascii="Times New Roman" w:hAnsi="Times New Roman"/>
          <w:i/>
          <w:sz w:val="22"/>
          <w:szCs w:val="22"/>
        </w:rPr>
        <w:t>International Journal of Public Administration</w:t>
      </w:r>
      <w:r w:rsidRPr="00AA0D2C">
        <w:rPr>
          <w:rFonts w:ascii="Times New Roman" w:hAnsi="Times New Roman"/>
          <w:sz w:val="22"/>
          <w:szCs w:val="22"/>
        </w:rPr>
        <w:t>, Vol.17, No.12, December 1994.</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"The </w:t>
      </w:r>
      <w:smartTag w:uri="urn:schemas-microsoft-com:office:smarttags" w:element="Street">
        <w:smartTag w:uri="urn:schemas-microsoft-com:office:smarttags" w:element="address">
          <w:r w:rsidRPr="00AA0D2C">
            <w:rPr>
              <w:rFonts w:ascii="Times New Roman" w:hAnsi="Times New Roman"/>
              <w:sz w:val="22"/>
              <w:szCs w:val="22"/>
            </w:rPr>
            <w:t>Rhetorical Way</w:t>
          </w:r>
        </w:smartTag>
      </w:smartTag>
      <w:r w:rsidRPr="00AA0D2C">
        <w:rPr>
          <w:rFonts w:ascii="Times New Roman" w:hAnsi="Times New Roman"/>
          <w:sz w:val="22"/>
          <w:szCs w:val="22"/>
        </w:rPr>
        <w:t xml:space="preserve"> of Knowing and Public Administration,"</w:t>
      </w:r>
      <w:r w:rsidR="00196184">
        <w:rPr>
          <w:rFonts w:ascii="Times New Roman" w:hAnsi="Times New Roman"/>
          <w:sz w:val="22"/>
          <w:szCs w:val="22"/>
        </w:rPr>
        <w:t xml:space="preserve"> </w:t>
      </w:r>
      <w:r w:rsidR="00196184" w:rsidRPr="00AA0D2C">
        <w:rPr>
          <w:rFonts w:ascii="Times New Roman" w:hAnsi="Times New Roman"/>
          <w:sz w:val="22"/>
          <w:szCs w:val="22"/>
        </w:rPr>
        <w:t xml:space="preserve">with Robert </w:t>
      </w:r>
      <w:proofErr w:type="gramStart"/>
      <w:r w:rsidR="00196184" w:rsidRPr="00AA0D2C">
        <w:rPr>
          <w:rFonts w:ascii="Times New Roman" w:hAnsi="Times New Roman"/>
          <w:sz w:val="22"/>
          <w:szCs w:val="22"/>
        </w:rPr>
        <w:t xml:space="preserve">Zinke, </w:t>
      </w:r>
      <w:r w:rsidRPr="00AA0D2C">
        <w:rPr>
          <w:rFonts w:ascii="Times New Roman" w:hAnsi="Times New Roman"/>
          <w:sz w:val="22"/>
          <w:szCs w:val="22"/>
        </w:rPr>
        <w:t xml:space="preserve"> </w:t>
      </w:r>
      <w:r w:rsidRPr="00303F2E">
        <w:rPr>
          <w:rFonts w:ascii="Times New Roman" w:hAnsi="Times New Roman"/>
          <w:i/>
          <w:sz w:val="22"/>
          <w:szCs w:val="22"/>
        </w:rPr>
        <w:t>Administration</w:t>
      </w:r>
      <w:proofErr w:type="gramEnd"/>
      <w:r w:rsidRPr="00303F2E">
        <w:rPr>
          <w:rFonts w:ascii="Times New Roman" w:hAnsi="Times New Roman"/>
          <w:i/>
          <w:sz w:val="22"/>
          <w:szCs w:val="22"/>
        </w:rPr>
        <w:t xml:space="preserve"> &amp; Society</w:t>
      </w:r>
      <w:r w:rsidRPr="00AA0D2C">
        <w:rPr>
          <w:rFonts w:ascii="Times New Roman" w:hAnsi="Times New Roman"/>
          <w:sz w:val="22"/>
          <w:szCs w:val="22"/>
        </w:rPr>
        <w:t>, Vol.25, no.3 (November) 1993.</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"Applying TQM to State Training Needs Assessments," </w:t>
      </w:r>
      <w:r w:rsidR="00196184" w:rsidRPr="00AA0D2C">
        <w:rPr>
          <w:rFonts w:ascii="Times New Roman" w:hAnsi="Times New Roman"/>
          <w:sz w:val="22"/>
          <w:szCs w:val="22"/>
        </w:rPr>
        <w:t>with Larry Hubble</w:t>
      </w:r>
      <w:r w:rsidR="00196184">
        <w:rPr>
          <w:rFonts w:ascii="Times New Roman" w:hAnsi="Times New Roman"/>
          <w:sz w:val="22"/>
          <w:szCs w:val="22"/>
        </w:rPr>
        <w:t xml:space="preserve">. </w:t>
      </w:r>
      <w:r w:rsidRPr="00303F2E">
        <w:rPr>
          <w:rFonts w:ascii="Times New Roman" w:hAnsi="Times New Roman"/>
          <w:i/>
          <w:sz w:val="22"/>
          <w:szCs w:val="22"/>
        </w:rPr>
        <w:t>The Bureaucrat: The Journal for Public Managers.</w:t>
      </w:r>
      <w:r w:rsidRPr="00AA0D2C">
        <w:rPr>
          <w:rFonts w:ascii="Times New Roman" w:hAnsi="Times New Roman"/>
          <w:sz w:val="22"/>
          <w:szCs w:val="22"/>
        </w:rPr>
        <w:t xml:space="preserve"> Vol.21, no.2, Summer 1992.</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"Constitutional Jurisprudence: Reviving Praxis in Public Administration," </w:t>
      </w:r>
      <w:r w:rsidRPr="00303F2E">
        <w:rPr>
          <w:rFonts w:ascii="Times New Roman" w:hAnsi="Times New Roman"/>
          <w:i/>
          <w:sz w:val="22"/>
          <w:szCs w:val="22"/>
        </w:rPr>
        <w:t>Administration &amp; Society</w:t>
      </w:r>
      <w:r w:rsidRPr="00AA0D2C">
        <w:rPr>
          <w:rFonts w:ascii="Times New Roman" w:hAnsi="Times New Roman"/>
          <w:sz w:val="22"/>
          <w:szCs w:val="22"/>
        </w:rPr>
        <w:t>. Vol.24, No.</w:t>
      </w:r>
      <w:proofErr w:type="gramStart"/>
      <w:r w:rsidRPr="00AA0D2C">
        <w:rPr>
          <w:rFonts w:ascii="Times New Roman" w:hAnsi="Times New Roman"/>
          <w:sz w:val="22"/>
          <w:szCs w:val="22"/>
        </w:rPr>
        <w:t>1,(</w:t>
      </w:r>
      <w:proofErr w:type="gramEnd"/>
      <w:r w:rsidRPr="00AA0D2C">
        <w:rPr>
          <w:rFonts w:ascii="Times New Roman" w:hAnsi="Times New Roman"/>
          <w:sz w:val="22"/>
          <w:szCs w:val="22"/>
        </w:rPr>
        <w:t>May) 1992.</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"Prudent Constitutionalism: Hamiltonian Lessons for Responsible Public Administration,</w:t>
      </w:r>
      <w:proofErr w:type="gramStart"/>
      <w:r w:rsidRPr="00AA0D2C">
        <w:rPr>
          <w:rFonts w:ascii="Times New Roman" w:hAnsi="Times New Roman"/>
          <w:sz w:val="22"/>
          <w:szCs w:val="22"/>
        </w:rPr>
        <w:t xml:space="preserve">"  </w:t>
      </w:r>
      <w:r w:rsidRPr="00AA0D2C">
        <w:rPr>
          <w:rFonts w:ascii="Times New Roman" w:hAnsi="Times New Roman"/>
          <w:sz w:val="22"/>
          <w:szCs w:val="22"/>
          <w:u w:val="single"/>
        </w:rPr>
        <w:t>International</w:t>
      </w:r>
      <w:proofErr w:type="gramEnd"/>
      <w:r w:rsidRPr="00AA0D2C">
        <w:rPr>
          <w:rFonts w:ascii="Times New Roman" w:hAnsi="Times New Roman"/>
          <w:sz w:val="22"/>
          <w:szCs w:val="22"/>
          <w:u w:val="single"/>
        </w:rPr>
        <w:t xml:space="preserve"> Journal of Public Administration</w:t>
      </w:r>
      <w:r w:rsidRPr="00AA0D2C">
        <w:rPr>
          <w:rFonts w:ascii="Times New Roman" w:hAnsi="Times New Roman"/>
          <w:sz w:val="22"/>
          <w:szCs w:val="22"/>
        </w:rPr>
        <w:t>. Special Issue on the Foundations of Public Administration, Vol.16, no.2, 1993.</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"Alexander Hamilton and the Study of Public Administration," </w:t>
      </w:r>
      <w:r w:rsidRPr="00303F2E">
        <w:rPr>
          <w:rFonts w:ascii="Times New Roman" w:hAnsi="Times New Roman"/>
          <w:i/>
          <w:sz w:val="22"/>
          <w:szCs w:val="22"/>
        </w:rPr>
        <w:t>Public Administration Quarterly</w:t>
      </w:r>
      <w:r w:rsidRPr="00AA0D2C">
        <w:rPr>
          <w:rFonts w:ascii="Times New Roman" w:hAnsi="Times New Roman"/>
          <w:sz w:val="22"/>
          <w:szCs w:val="22"/>
        </w:rPr>
        <w:t>. Spring, 1990.</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Non-Refereed Journal Articles:</w:t>
      </w:r>
    </w:p>
    <w:p w:rsidR="005E0B45" w:rsidRPr="00AA0D2C" w:rsidRDefault="005E0B45">
      <w:pPr>
        <w:tabs>
          <w:tab w:val="left" w:pos="720"/>
          <w:tab w:val="left" w:pos="2160"/>
          <w:tab w:val="left" w:pos="5040"/>
        </w:tabs>
        <w:suppressAutoHyphens/>
        <w:rPr>
          <w:rFonts w:ascii="Times New Roman" w:hAnsi="Times New Roman"/>
          <w:sz w:val="22"/>
          <w:szCs w:val="22"/>
        </w:rPr>
      </w:pPr>
    </w:p>
    <w:p w:rsidR="002372B5"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"The Hamiltonian Image of the Public Administrator," </w:t>
      </w:r>
      <w:r w:rsidRPr="00AA0D2C">
        <w:rPr>
          <w:rFonts w:ascii="Times New Roman" w:hAnsi="Times New Roman"/>
          <w:sz w:val="22"/>
          <w:szCs w:val="22"/>
          <w:u w:val="single"/>
        </w:rPr>
        <w:t>DIALOGUE</w:t>
      </w:r>
      <w:r w:rsidRPr="00AA0D2C">
        <w:rPr>
          <w:rFonts w:ascii="Times New Roman" w:hAnsi="Times New Roman"/>
          <w:sz w:val="22"/>
          <w:szCs w:val="22"/>
        </w:rPr>
        <w:t xml:space="preserve">, Slippery </w:t>
      </w:r>
      <w:smartTag w:uri="urn:schemas-microsoft-com:office:smarttags" w:element="place">
        <w:smartTag w:uri="urn:schemas-microsoft-com:office:smarttags" w:element="PlaceName">
          <w:r w:rsidRPr="00AA0D2C">
            <w:rPr>
              <w:rFonts w:ascii="Times New Roman" w:hAnsi="Times New Roman"/>
              <w:sz w:val="22"/>
              <w:szCs w:val="22"/>
            </w:rPr>
            <w:t>Rock</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smartTag>
      <w:r w:rsidRPr="00AA0D2C">
        <w:rPr>
          <w:rFonts w:ascii="Times New Roman" w:hAnsi="Times New Roman"/>
          <w:sz w:val="22"/>
          <w:szCs w:val="22"/>
        </w:rPr>
        <w:t>, Vol. 10, No. 4 (Winter 1988).</w:t>
      </w:r>
    </w:p>
    <w:p w:rsidR="004B4C49" w:rsidRDefault="004B4C49">
      <w:pPr>
        <w:tabs>
          <w:tab w:val="left" w:pos="720"/>
          <w:tab w:val="left" w:pos="2160"/>
          <w:tab w:val="left" w:pos="5040"/>
        </w:tabs>
        <w:suppressAutoHyphens/>
        <w:ind w:left="540" w:hanging="540"/>
        <w:rPr>
          <w:rFonts w:ascii="Times New Roman" w:hAnsi="Times New Roman"/>
          <w:sz w:val="22"/>
          <w:szCs w:val="22"/>
        </w:rPr>
      </w:pPr>
    </w:p>
    <w:p w:rsidR="00396353" w:rsidRDefault="00396353">
      <w:pPr>
        <w:tabs>
          <w:tab w:val="left" w:pos="720"/>
          <w:tab w:val="left" w:pos="2160"/>
          <w:tab w:val="left" w:pos="5040"/>
        </w:tabs>
        <w:suppressAutoHyphens/>
        <w:rPr>
          <w:rFonts w:ascii="Times New Roman" w:hAnsi="Times New Roman"/>
          <w:b/>
          <w:bCs/>
          <w:sz w:val="22"/>
          <w:szCs w:val="22"/>
        </w:rPr>
      </w:pPr>
    </w:p>
    <w:p w:rsidR="002372B5"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Refereed Chapters in Books:</w:t>
      </w:r>
    </w:p>
    <w:p w:rsidR="005E0B45" w:rsidRDefault="005E0B45">
      <w:pPr>
        <w:tabs>
          <w:tab w:val="left" w:pos="720"/>
          <w:tab w:val="left" w:pos="2160"/>
          <w:tab w:val="left" w:pos="5040"/>
        </w:tabs>
        <w:suppressAutoHyphens/>
        <w:rPr>
          <w:rFonts w:ascii="Times New Roman" w:hAnsi="Times New Roman"/>
          <w:b/>
          <w:bCs/>
          <w:sz w:val="22"/>
          <w:szCs w:val="22"/>
        </w:rPr>
      </w:pPr>
    </w:p>
    <w:p w:rsidR="005E169E" w:rsidRPr="002E437F" w:rsidRDefault="005E169E" w:rsidP="005E0B45">
      <w:pPr>
        <w:ind w:left="540" w:hanging="540"/>
        <w:rPr>
          <w:rFonts w:ascii="Times New Roman" w:hAnsi="Times New Roman"/>
          <w:b/>
          <w:color w:val="000000"/>
        </w:rPr>
      </w:pPr>
      <w:r>
        <w:rPr>
          <w:rFonts w:ascii="Times New Roman" w:hAnsi="Times New Roman"/>
        </w:rPr>
        <w:t>"</w:t>
      </w:r>
      <w:r w:rsidRPr="002E437F">
        <w:rPr>
          <w:rFonts w:ascii="Times New Roman" w:hAnsi="Times New Roman"/>
          <w:color w:val="000000"/>
        </w:rPr>
        <w:t>IRB Panopticon: Seeking Regulatory Alternatives to Comprehensive CYA</w:t>
      </w:r>
      <w:r>
        <w:rPr>
          <w:rFonts w:ascii="Times New Roman" w:hAnsi="Times New Roman"/>
          <w:color w:val="000000"/>
        </w:rPr>
        <w:t xml:space="preserve">," book chapter, Peri Schwartz-Shea, Dvora </w:t>
      </w:r>
      <w:proofErr w:type="spellStart"/>
      <w:r>
        <w:rPr>
          <w:rFonts w:ascii="Times New Roman" w:hAnsi="Times New Roman"/>
          <w:color w:val="000000"/>
        </w:rPr>
        <w:t>Yanow</w:t>
      </w:r>
      <w:proofErr w:type="spellEnd"/>
      <w:r>
        <w:rPr>
          <w:rFonts w:ascii="Times New Roman" w:hAnsi="Times New Roman"/>
          <w:color w:val="000000"/>
        </w:rPr>
        <w:t>, eds. (Chapter is accepted, publication date of book is not yet determined.)</w:t>
      </w:r>
    </w:p>
    <w:p w:rsidR="005E169E" w:rsidRDefault="005E169E">
      <w:pPr>
        <w:tabs>
          <w:tab w:val="left" w:pos="720"/>
          <w:tab w:val="left" w:pos="2160"/>
          <w:tab w:val="left" w:pos="5040"/>
        </w:tabs>
        <w:suppressAutoHyphens/>
        <w:rPr>
          <w:rFonts w:ascii="Times New Roman" w:hAnsi="Times New Roman"/>
          <w:b/>
          <w:bCs/>
          <w:sz w:val="22"/>
          <w:szCs w:val="22"/>
        </w:rPr>
      </w:pPr>
    </w:p>
    <w:p w:rsidR="005C6878" w:rsidRPr="005C6878" w:rsidRDefault="005C6878" w:rsidP="005C6878">
      <w:pPr>
        <w:ind w:left="540" w:hanging="540"/>
        <w:rPr>
          <w:rFonts w:ascii="Times New Roman" w:hAnsi="Times New Roman"/>
          <w:b/>
          <w:sz w:val="22"/>
          <w:szCs w:val="22"/>
        </w:rPr>
      </w:pPr>
      <w:r w:rsidRPr="005C6878">
        <w:rPr>
          <w:rFonts w:ascii="Times New Roman" w:hAnsi="Times New Roman"/>
          <w:bCs/>
          <w:sz w:val="22"/>
          <w:szCs w:val="22"/>
        </w:rPr>
        <w:t xml:space="preserve"> “</w:t>
      </w:r>
      <w:r w:rsidRPr="005C6878">
        <w:rPr>
          <w:rFonts w:ascii="Times New Roman" w:hAnsi="Times New Roman"/>
          <w:sz w:val="22"/>
          <w:szCs w:val="22"/>
        </w:rPr>
        <w:t>Institutional Histo</w:t>
      </w:r>
      <w:r w:rsidR="005C5B1B">
        <w:rPr>
          <w:rFonts w:ascii="Times New Roman" w:hAnsi="Times New Roman"/>
          <w:sz w:val="22"/>
          <w:szCs w:val="22"/>
        </w:rPr>
        <w:t>ry and New Public Governance,</w:t>
      </w:r>
      <w:r w:rsidRPr="005C6878">
        <w:rPr>
          <w:rFonts w:ascii="Times New Roman" w:hAnsi="Times New Roman"/>
          <w:sz w:val="22"/>
          <w:szCs w:val="22"/>
        </w:rPr>
        <w:t xml:space="preserve">” in Cook, Brian J. &amp; Morgan, Douglas F. </w:t>
      </w:r>
      <w:r w:rsidRPr="005C6878">
        <w:rPr>
          <w:rFonts w:ascii="Times New Roman" w:hAnsi="Times New Roman"/>
          <w:i/>
          <w:sz w:val="22"/>
          <w:szCs w:val="22"/>
        </w:rPr>
        <w:t>The New Public Governance: A Regime Perspective.</w:t>
      </w:r>
      <w:r w:rsidRPr="005C6878">
        <w:rPr>
          <w:rFonts w:ascii="Times New Roman" w:hAnsi="Times New Roman"/>
          <w:sz w:val="22"/>
          <w:szCs w:val="22"/>
        </w:rPr>
        <w:t xml:space="preserve"> </w:t>
      </w:r>
      <w:r w:rsidR="00A27A93">
        <w:rPr>
          <w:rFonts w:ascii="Times New Roman" w:hAnsi="Times New Roman"/>
          <w:sz w:val="22"/>
          <w:szCs w:val="22"/>
        </w:rPr>
        <w:t xml:space="preserve">Armonk, </w:t>
      </w:r>
      <w:r w:rsidR="00143F8B">
        <w:rPr>
          <w:rFonts w:ascii="Times New Roman" w:hAnsi="Times New Roman"/>
          <w:sz w:val="22"/>
          <w:szCs w:val="22"/>
        </w:rPr>
        <w:t>New York</w:t>
      </w:r>
      <w:r w:rsidR="00A27A93">
        <w:rPr>
          <w:rFonts w:ascii="Times New Roman" w:hAnsi="Times New Roman"/>
          <w:sz w:val="22"/>
          <w:szCs w:val="22"/>
        </w:rPr>
        <w:t>: M.E. Sharpe</w:t>
      </w:r>
      <w:r w:rsidR="005E169E">
        <w:rPr>
          <w:rFonts w:ascii="Times New Roman" w:hAnsi="Times New Roman"/>
          <w:sz w:val="22"/>
          <w:szCs w:val="22"/>
        </w:rPr>
        <w:t>, 2014</w:t>
      </w:r>
      <w:r w:rsidR="00A27A93">
        <w:rPr>
          <w:rFonts w:ascii="Times New Roman" w:hAnsi="Times New Roman"/>
          <w:sz w:val="22"/>
          <w:szCs w:val="22"/>
        </w:rPr>
        <w:t>.</w:t>
      </w:r>
    </w:p>
    <w:p w:rsidR="00396353" w:rsidRPr="00AA0D2C" w:rsidRDefault="00396353">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"Impartiality and Administrative Statesmanship," chapter in </w:t>
      </w:r>
      <w:r w:rsidRPr="00303F2E">
        <w:rPr>
          <w:rFonts w:ascii="Times New Roman" w:hAnsi="Times New Roman"/>
          <w:i/>
          <w:sz w:val="22"/>
          <w:szCs w:val="22"/>
        </w:rPr>
        <w:t>Active Duty: Public Administration as Democratic Statesmanship</w:t>
      </w:r>
      <w:r w:rsidRPr="00AA0D2C">
        <w:rPr>
          <w:rFonts w:ascii="Times New Roman" w:hAnsi="Times New Roman"/>
          <w:sz w:val="22"/>
          <w:szCs w:val="22"/>
        </w:rPr>
        <w:t>, Blue Ridge Summit, PA: Rowman &amp; Littlefield Publishers, Inc., Peter A Lawler, David Schaefer, Robert M. Schaefer, eds., 1998</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720" w:hanging="720"/>
        <w:rPr>
          <w:rFonts w:ascii="Times New Roman" w:hAnsi="Times New Roman"/>
          <w:sz w:val="22"/>
          <w:szCs w:val="22"/>
        </w:rPr>
      </w:pPr>
      <w:r w:rsidRPr="00AA0D2C">
        <w:rPr>
          <w:rFonts w:ascii="Times New Roman" w:hAnsi="Times New Roman"/>
          <w:sz w:val="22"/>
          <w:szCs w:val="22"/>
        </w:rPr>
        <w:t xml:space="preserve">"An </w:t>
      </w:r>
      <w:proofErr w:type="gramStart"/>
      <w:r w:rsidRPr="00AA0D2C">
        <w:rPr>
          <w:rFonts w:ascii="Times New Roman" w:hAnsi="Times New Roman"/>
          <w:sz w:val="22"/>
          <w:szCs w:val="22"/>
        </w:rPr>
        <w:t>Eleventh Hour</w:t>
      </w:r>
      <w:proofErr w:type="gramEnd"/>
      <w:r w:rsidRPr="00AA0D2C">
        <w:rPr>
          <w:rFonts w:ascii="Times New Roman" w:hAnsi="Times New Roman"/>
          <w:sz w:val="22"/>
          <w:szCs w:val="22"/>
        </w:rPr>
        <w:t xml:space="preserve"> Attempt to Build a Normatively Based Theory of Public Administration,"</w:t>
      </w:r>
      <w:r w:rsidR="00196184">
        <w:rPr>
          <w:rFonts w:ascii="Times New Roman" w:hAnsi="Times New Roman"/>
          <w:sz w:val="22"/>
          <w:szCs w:val="22"/>
        </w:rPr>
        <w:t xml:space="preserve"> </w:t>
      </w:r>
      <w:r w:rsidR="00196184" w:rsidRPr="00AA0D2C">
        <w:rPr>
          <w:rFonts w:ascii="Times New Roman" w:hAnsi="Times New Roman"/>
          <w:sz w:val="22"/>
          <w:szCs w:val="22"/>
        </w:rPr>
        <w:t xml:space="preserve">with </w:t>
      </w:r>
      <w:smartTag w:uri="urn:schemas-microsoft-com:office:smarttags" w:element="City">
        <w:r w:rsidR="00196184" w:rsidRPr="00AA0D2C">
          <w:rPr>
            <w:rFonts w:ascii="Times New Roman" w:hAnsi="Times New Roman"/>
            <w:sz w:val="22"/>
            <w:szCs w:val="22"/>
          </w:rPr>
          <w:t>Lawrence</w:t>
        </w:r>
      </w:smartTag>
      <w:r w:rsidR="00196184" w:rsidRPr="00AA0D2C">
        <w:rPr>
          <w:rFonts w:ascii="Times New Roman" w:hAnsi="Times New Roman"/>
          <w:sz w:val="22"/>
          <w:szCs w:val="22"/>
        </w:rPr>
        <w:t xml:space="preserve"> Keller and Gary Wamsley</w:t>
      </w:r>
      <w:r w:rsidRPr="00AA0D2C">
        <w:rPr>
          <w:rFonts w:ascii="Times New Roman" w:hAnsi="Times New Roman"/>
          <w:sz w:val="22"/>
          <w:szCs w:val="22"/>
        </w:rPr>
        <w:t xml:space="preserve"> in </w:t>
      </w:r>
      <w:r w:rsidRPr="00303F2E">
        <w:rPr>
          <w:rFonts w:ascii="Times New Roman" w:hAnsi="Times New Roman"/>
          <w:i/>
          <w:sz w:val="22"/>
          <w:szCs w:val="22"/>
        </w:rPr>
        <w:t xml:space="preserve">Public Administration and the State: The State of </w:t>
      </w:r>
      <w:smartTag w:uri="urn:schemas-microsoft-com:office:smarttags" w:element="State">
        <w:r w:rsidRPr="00303F2E">
          <w:rPr>
            <w:rFonts w:ascii="Times New Roman" w:hAnsi="Times New Roman"/>
            <w:i/>
            <w:sz w:val="22"/>
            <w:szCs w:val="22"/>
          </w:rPr>
          <w:t>Public</w:t>
        </w:r>
      </w:smartTag>
      <w:r w:rsidRPr="00303F2E">
        <w:rPr>
          <w:rFonts w:ascii="Times New Roman" w:hAnsi="Times New Roman"/>
          <w:i/>
          <w:sz w:val="22"/>
          <w:szCs w:val="22"/>
        </w:rPr>
        <w:t xml:space="preserve"> Administration</w:t>
      </w:r>
      <w:r w:rsidRPr="00AA0D2C">
        <w:rPr>
          <w:rFonts w:ascii="Times New Roman" w:hAnsi="Times New Roman"/>
          <w:sz w:val="22"/>
          <w:szCs w:val="22"/>
        </w:rPr>
        <w:t xml:space="preserve">, Guy B. Peters and Bert Rockman, Eds., </w:t>
      </w:r>
      <w:smartTag w:uri="urn:schemas-microsoft-com:office:smarttags" w:element="place">
        <w:smartTag w:uri="urn:schemas-microsoft-com:office:smarttags" w:element="City">
          <w:r w:rsidRPr="00AA0D2C">
            <w:rPr>
              <w:rFonts w:ascii="Times New Roman" w:hAnsi="Times New Roman"/>
              <w:sz w:val="22"/>
              <w:szCs w:val="22"/>
            </w:rPr>
            <w:t>Chatham</w:t>
          </w:r>
        </w:smartTag>
      </w:smartTag>
      <w:r w:rsidRPr="00AA0D2C">
        <w:rPr>
          <w:rFonts w:ascii="Times New Roman" w:hAnsi="Times New Roman"/>
          <w:sz w:val="22"/>
          <w:szCs w:val="22"/>
        </w:rPr>
        <w:t xml:space="preserve"> House Press, 1994.</w:t>
      </w:r>
    </w:p>
    <w:p w:rsidR="002372B5" w:rsidRDefault="002372B5">
      <w:pPr>
        <w:tabs>
          <w:tab w:val="left" w:pos="720"/>
          <w:tab w:val="left" w:pos="2160"/>
          <w:tab w:val="left" w:pos="5040"/>
        </w:tabs>
        <w:suppressAutoHyphens/>
        <w:rPr>
          <w:rFonts w:ascii="Times New Roman" w:hAnsi="Times New Roman"/>
          <w:sz w:val="22"/>
          <w:szCs w:val="22"/>
        </w:rPr>
      </w:pPr>
    </w:p>
    <w:p w:rsidR="00B339F0" w:rsidRPr="00AA0D2C" w:rsidRDefault="00B339F0">
      <w:pPr>
        <w:tabs>
          <w:tab w:val="left" w:pos="720"/>
          <w:tab w:val="left" w:pos="2160"/>
          <w:tab w:val="left" w:pos="5040"/>
        </w:tabs>
        <w:suppressAutoHyphens/>
        <w:rPr>
          <w:rFonts w:ascii="Times New Roman" w:hAnsi="Times New Roman"/>
          <w:sz w:val="22"/>
          <w:szCs w:val="22"/>
        </w:rPr>
      </w:pPr>
    </w:p>
    <w:p w:rsidR="0089301C" w:rsidRDefault="0089301C">
      <w:pPr>
        <w:tabs>
          <w:tab w:val="left" w:pos="720"/>
          <w:tab w:val="left" w:pos="2160"/>
          <w:tab w:val="left" w:pos="5040"/>
        </w:tabs>
        <w:suppressAutoHyphens/>
        <w:rPr>
          <w:rFonts w:ascii="Times New Roman" w:hAnsi="Times New Roman"/>
          <w:b/>
          <w:bCs/>
          <w:sz w:val="22"/>
          <w:szCs w:val="22"/>
        </w:rPr>
      </w:pPr>
    </w:p>
    <w:p w:rsidR="002372B5"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Non-Refereed Chapters in Books:</w:t>
      </w:r>
    </w:p>
    <w:p w:rsidR="00303F2E" w:rsidRPr="009F2A6A" w:rsidRDefault="00303F2E" w:rsidP="00303F2E">
      <w:pPr>
        <w:tabs>
          <w:tab w:val="left" w:pos="720"/>
          <w:tab w:val="left" w:pos="2160"/>
          <w:tab w:val="left" w:pos="5040"/>
        </w:tabs>
        <w:suppressAutoHyphens/>
        <w:ind w:left="540" w:hanging="540"/>
        <w:rPr>
          <w:rFonts w:ascii="Times New Roman" w:hAnsi="Times New Roman"/>
          <w:bCs/>
          <w:sz w:val="18"/>
          <w:szCs w:val="18"/>
        </w:rPr>
      </w:pPr>
      <w:r w:rsidRPr="00303F2E">
        <w:rPr>
          <w:rFonts w:ascii="Times New Roman" w:hAnsi="Times New Roman"/>
          <w:bCs/>
          <w:sz w:val="22"/>
          <w:szCs w:val="22"/>
        </w:rPr>
        <w:t xml:space="preserve">“The Attraction to At-Will Employment in Utah Governments,” </w:t>
      </w:r>
      <w:r w:rsidR="00196184">
        <w:rPr>
          <w:rFonts w:ascii="Times New Roman" w:hAnsi="Times New Roman"/>
          <w:bCs/>
          <w:sz w:val="22"/>
          <w:szCs w:val="22"/>
        </w:rPr>
        <w:t xml:space="preserve">with Robert Forbis, Angie Stefaniak, Stephen Nelson, Jennifer Robinson, &amp; Jennifer Seelig </w:t>
      </w:r>
      <w:r>
        <w:rPr>
          <w:rFonts w:ascii="Times New Roman" w:hAnsi="Times New Roman"/>
          <w:bCs/>
          <w:sz w:val="22"/>
          <w:szCs w:val="22"/>
        </w:rPr>
        <w:t xml:space="preserve">in </w:t>
      </w:r>
      <w:r>
        <w:rPr>
          <w:rFonts w:ascii="Times New Roman" w:hAnsi="Times New Roman"/>
          <w:bCs/>
          <w:i/>
          <w:sz w:val="22"/>
          <w:szCs w:val="22"/>
        </w:rPr>
        <w:t>American Public Service: Radical Reform</w:t>
      </w:r>
      <w:r w:rsidR="00F01135">
        <w:rPr>
          <w:rFonts w:ascii="Times New Roman" w:hAnsi="Times New Roman"/>
          <w:bCs/>
          <w:i/>
          <w:sz w:val="22"/>
          <w:szCs w:val="22"/>
        </w:rPr>
        <w:t xml:space="preserve"> </w:t>
      </w:r>
      <w:r>
        <w:rPr>
          <w:rFonts w:ascii="Times New Roman" w:hAnsi="Times New Roman"/>
          <w:bCs/>
          <w:i/>
          <w:sz w:val="22"/>
          <w:szCs w:val="22"/>
        </w:rPr>
        <w:t xml:space="preserve">and the Merit System. </w:t>
      </w:r>
      <w:r>
        <w:rPr>
          <w:rFonts w:ascii="Times New Roman" w:hAnsi="Times New Roman"/>
          <w:bCs/>
          <w:sz w:val="22"/>
          <w:szCs w:val="22"/>
        </w:rPr>
        <w:t xml:space="preserve">James Bowman &amp; Jonathon West, eds. </w:t>
      </w:r>
      <w:smartTag w:uri="urn:schemas-microsoft-com:office:smarttags" w:element="place">
        <w:smartTag w:uri="urn:schemas-microsoft-com:office:smarttags" w:element="State">
          <w:r>
            <w:rPr>
              <w:rFonts w:ascii="Times New Roman" w:hAnsi="Times New Roman"/>
              <w:bCs/>
              <w:sz w:val="22"/>
              <w:szCs w:val="22"/>
            </w:rPr>
            <w:t>New York</w:t>
          </w:r>
        </w:smartTag>
      </w:smartTag>
      <w:r>
        <w:rPr>
          <w:rFonts w:ascii="Times New Roman" w:hAnsi="Times New Roman"/>
          <w:bCs/>
          <w:sz w:val="22"/>
          <w:szCs w:val="22"/>
        </w:rPr>
        <w:t>: CRC Press, 2006.</w:t>
      </w:r>
      <w:r w:rsidR="00F01135">
        <w:rPr>
          <w:rFonts w:ascii="Times New Roman" w:hAnsi="Times New Roman"/>
          <w:bCs/>
          <w:sz w:val="22"/>
          <w:szCs w:val="22"/>
        </w:rPr>
        <w:t xml:space="preserve"> </w:t>
      </w:r>
      <w:r w:rsidR="00F01135" w:rsidRPr="009F2A6A">
        <w:rPr>
          <w:rFonts w:ascii="Times New Roman" w:hAnsi="Times New Roman"/>
          <w:bCs/>
          <w:sz w:val="18"/>
          <w:szCs w:val="18"/>
        </w:rPr>
        <w:t>(Note: This is essentially identical to the “Fire First…” article under “Refereed Articles” above</w:t>
      </w:r>
      <w:r w:rsidR="006308DD" w:rsidRPr="009F2A6A">
        <w:rPr>
          <w:rFonts w:ascii="Times New Roman" w:hAnsi="Times New Roman"/>
          <w:bCs/>
          <w:sz w:val="18"/>
          <w:szCs w:val="18"/>
        </w:rPr>
        <w:t>, and is with the same publisher</w:t>
      </w:r>
      <w:r w:rsidR="00F01135" w:rsidRPr="009F2A6A">
        <w:rPr>
          <w:rFonts w:ascii="Times New Roman" w:hAnsi="Times New Roman"/>
          <w:bCs/>
          <w:sz w:val="18"/>
          <w:szCs w:val="18"/>
        </w:rPr>
        <w:t>.)</w:t>
      </w:r>
    </w:p>
    <w:p w:rsidR="00303F2E" w:rsidRPr="00303F2E" w:rsidRDefault="00303F2E">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"On Governan</w:t>
      </w:r>
      <w:r w:rsidR="00196184">
        <w:rPr>
          <w:rFonts w:ascii="Times New Roman" w:hAnsi="Times New Roman"/>
          <w:sz w:val="22"/>
          <w:szCs w:val="22"/>
        </w:rPr>
        <w:t>ce and Reinventing Government,"</w:t>
      </w:r>
      <w:r w:rsidRPr="00AA0D2C">
        <w:rPr>
          <w:rFonts w:ascii="Times New Roman" w:hAnsi="Times New Roman"/>
          <w:sz w:val="22"/>
          <w:szCs w:val="22"/>
        </w:rPr>
        <w:t xml:space="preserve"> </w:t>
      </w:r>
      <w:r w:rsidR="00196184" w:rsidRPr="00AA0D2C">
        <w:rPr>
          <w:rFonts w:ascii="Times New Roman" w:hAnsi="Times New Roman"/>
          <w:sz w:val="22"/>
          <w:szCs w:val="22"/>
        </w:rPr>
        <w:t xml:space="preserve">with Larry Hubbell, </w:t>
      </w:r>
      <w:r w:rsidRPr="00AA0D2C">
        <w:rPr>
          <w:rFonts w:ascii="Times New Roman" w:hAnsi="Times New Roman"/>
          <w:sz w:val="22"/>
          <w:szCs w:val="22"/>
        </w:rPr>
        <w:t xml:space="preserve">Chapter 1, in </w:t>
      </w:r>
      <w:proofErr w:type="spellStart"/>
      <w:r w:rsidRPr="00303F2E">
        <w:rPr>
          <w:rFonts w:ascii="Times New Roman" w:hAnsi="Times New Roman"/>
          <w:i/>
          <w:sz w:val="22"/>
          <w:szCs w:val="22"/>
        </w:rPr>
        <w:t>Refounding</w:t>
      </w:r>
      <w:proofErr w:type="spellEnd"/>
      <w:r w:rsidRPr="00303F2E">
        <w:rPr>
          <w:rFonts w:ascii="Times New Roman" w:hAnsi="Times New Roman"/>
          <w:i/>
          <w:sz w:val="22"/>
          <w:szCs w:val="22"/>
        </w:rPr>
        <w:t xml:space="preserve"> Democratic Public Administration: Modern Paradoxes, Postmodern Challenges</w:t>
      </w:r>
      <w:r w:rsidRPr="00AA0D2C">
        <w:rPr>
          <w:rFonts w:ascii="Times New Roman" w:hAnsi="Times New Roman"/>
          <w:sz w:val="22"/>
          <w:szCs w:val="22"/>
        </w:rPr>
        <w:t xml:space="preserve">. Gary L. Wamsley, James F. Wolf, editors. </w:t>
      </w:r>
      <w:smartTag w:uri="urn:schemas-microsoft-com:office:smarttags" w:element="place">
        <w:smartTag w:uri="urn:schemas-microsoft-com:office:smarttags" w:element="City">
          <w:r w:rsidRPr="00AA0D2C">
            <w:rPr>
              <w:rFonts w:ascii="Times New Roman" w:hAnsi="Times New Roman"/>
              <w:sz w:val="22"/>
              <w:szCs w:val="22"/>
            </w:rPr>
            <w:t>Thousand Oaks</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CA</w:t>
          </w:r>
        </w:smartTag>
      </w:smartTag>
      <w:r w:rsidRPr="00AA0D2C">
        <w:rPr>
          <w:rFonts w:ascii="Times New Roman" w:hAnsi="Times New Roman"/>
          <w:sz w:val="22"/>
          <w:szCs w:val="22"/>
        </w:rPr>
        <w:t>: SAGE Publications, 1996.</w:t>
      </w:r>
    </w:p>
    <w:p w:rsidR="00E80FCD" w:rsidRPr="00AA0D2C" w:rsidRDefault="00E80FCD">
      <w:pPr>
        <w:tabs>
          <w:tab w:val="left" w:pos="720"/>
          <w:tab w:val="left" w:pos="2160"/>
          <w:tab w:val="left" w:pos="5040"/>
        </w:tabs>
        <w:suppressAutoHyphens/>
        <w:ind w:left="540" w:hanging="540"/>
        <w:rPr>
          <w:rFonts w:ascii="Times New Roman" w:hAnsi="Times New Roman"/>
          <w:sz w:val="22"/>
          <w:szCs w:val="22"/>
        </w:rPr>
      </w:pPr>
    </w:p>
    <w:p w:rsidR="00303F2E" w:rsidRDefault="00303F2E">
      <w:pPr>
        <w:pStyle w:val="EndnoteText"/>
        <w:tabs>
          <w:tab w:val="left" w:pos="720"/>
          <w:tab w:val="left" w:pos="2160"/>
          <w:tab w:val="left" w:pos="5040"/>
        </w:tabs>
        <w:suppressAutoHyphens/>
        <w:rPr>
          <w:rFonts w:ascii="Times New Roman" w:hAnsi="Times New Roman"/>
          <w:sz w:val="22"/>
          <w:szCs w:val="22"/>
        </w:rPr>
      </w:pPr>
    </w:p>
    <w:p w:rsidR="002372B5" w:rsidRPr="00AA0D2C" w:rsidRDefault="002372B5">
      <w:pPr>
        <w:pStyle w:val="EndnoteText"/>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Government Reports/Publications: (non-refereed)</w:t>
      </w:r>
    </w:p>
    <w:p w:rsidR="005A0FF2" w:rsidRPr="007B5B52" w:rsidRDefault="005A0FF2" w:rsidP="007B5B52">
      <w:pPr>
        <w:widowControl/>
        <w:adjustRightInd w:val="0"/>
        <w:ind w:left="540" w:hanging="540"/>
        <w:rPr>
          <w:rFonts w:ascii="Times New Roman" w:eastAsia="Calibri" w:hAnsi="Times New Roman"/>
          <w:sz w:val="22"/>
          <w:szCs w:val="22"/>
        </w:rPr>
      </w:pPr>
      <w:r w:rsidRPr="005A0FF2">
        <w:rPr>
          <w:rFonts w:ascii="Times New Roman" w:eastAsia="Calibri" w:hAnsi="Times New Roman"/>
          <w:sz w:val="22"/>
          <w:szCs w:val="22"/>
        </w:rPr>
        <w:t xml:space="preserve">REPORT TO THE </w:t>
      </w:r>
      <w:r w:rsidRPr="005A0FF2">
        <w:rPr>
          <w:rFonts w:ascii="Times New Roman" w:eastAsia="Calibri" w:hAnsi="Times New Roman"/>
          <w:bCs/>
          <w:sz w:val="22"/>
          <w:szCs w:val="22"/>
        </w:rPr>
        <w:t xml:space="preserve">UTAH LEGISLATURE, </w:t>
      </w:r>
      <w:r w:rsidRPr="005A0FF2">
        <w:rPr>
          <w:rFonts w:ascii="Times New Roman" w:eastAsia="Calibri" w:hAnsi="Times New Roman"/>
          <w:sz w:val="22"/>
          <w:szCs w:val="22"/>
        </w:rPr>
        <w:t>Number 2013-13.  "</w:t>
      </w:r>
      <w:r w:rsidRPr="005A0FF2">
        <w:rPr>
          <w:rFonts w:ascii="Times New Roman" w:eastAsia="Calibri" w:hAnsi="Times New Roman"/>
          <w:bCs/>
          <w:sz w:val="22"/>
          <w:szCs w:val="22"/>
        </w:rPr>
        <w:t>A Performance Audit of the</w:t>
      </w:r>
      <w:r w:rsidR="007B5B52">
        <w:rPr>
          <w:rFonts w:ascii="Times New Roman" w:eastAsia="Calibri" w:hAnsi="Times New Roman"/>
          <w:bCs/>
          <w:sz w:val="22"/>
          <w:szCs w:val="22"/>
        </w:rPr>
        <w:t xml:space="preserve"> </w:t>
      </w:r>
      <w:r w:rsidRPr="005A0FF2">
        <w:rPr>
          <w:rFonts w:ascii="Times New Roman" w:eastAsia="Calibri" w:hAnsi="Times New Roman"/>
          <w:bCs/>
          <w:sz w:val="22"/>
          <w:szCs w:val="22"/>
        </w:rPr>
        <w:t xml:space="preserve">Department of Workforce Services Work Environment." </w:t>
      </w:r>
      <w:r w:rsidRPr="005A0FF2">
        <w:rPr>
          <w:rFonts w:ascii="Times New Roman" w:eastAsia="Calibri" w:hAnsi="Times New Roman"/>
          <w:sz w:val="22"/>
          <w:szCs w:val="22"/>
        </w:rPr>
        <w:t>November 2013 Office of the</w:t>
      </w:r>
      <w:r w:rsidR="007B5B52">
        <w:rPr>
          <w:rFonts w:ascii="Times New Roman" w:eastAsia="Calibri" w:hAnsi="Times New Roman"/>
          <w:sz w:val="22"/>
          <w:szCs w:val="22"/>
        </w:rPr>
        <w:t xml:space="preserve"> </w:t>
      </w:r>
      <w:r w:rsidRPr="005A0FF2">
        <w:rPr>
          <w:rFonts w:ascii="Times New Roman" w:eastAsia="Calibri" w:hAnsi="Times New Roman"/>
          <w:sz w:val="22"/>
          <w:szCs w:val="22"/>
        </w:rPr>
        <w:t>LEGISLATIVE AUDITOR GENERAL State of Utah.  Over a 16-month period, I served as a consultant in the design, conduct, and writing of this study, and participated in the editing of the report, plus writing reports as appendices to the study.</w:t>
      </w:r>
    </w:p>
    <w:p w:rsidR="005A0FF2" w:rsidRDefault="005A0FF2" w:rsidP="007B5B52">
      <w:pPr>
        <w:ind w:left="540" w:hanging="540"/>
        <w:rPr>
          <w:rFonts w:ascii="Times New Roman" w:hAnsi="Times New Roman"/>
          <w:sz w:val="22"/>
          <w:szCs w:val="22"/>
        </w:rPr>
      </w:pPr>
    </w:p>
    <w:p w:rsidR="005A0FF2" w:rsidRPr="005A0FF2" w:rsidRDefault="005A0FF2" w:rsidP="007B5B52">
      <w:pPr>
        <w:ind w:left="540" w:hanging="540"/>
        <w:rPr>
          <w:rFonts w:ascii="Times New Roman" w:hAnsi="Times New Roman"/>
          <w:sz w:val="22"/>
          <w:szCs w:val="22"/>
        </w:rPr>
      </w:pPr>
      <w:r w:rsidRPr="005A0FF2">
        <w:rPr>
          <w:rFonts w:ascii="Times New Roman" w:hAnsi="Times New Roman"/>
          <w:sz w:val="22"/>
          <w:szCs w:val="22"/>
        </w:rPr>
        <w:t>Richard T. Green. August 2013. "Department of Workforce Services Audit Investigation Report: Task Technology in relation to Group and Individual Incentives" A Report Submitted to the Utah Auditor General</w:t>
      </w:r>
    </w:p>
    <w:p w:rsidR="005A0FF2" w:rsidRPr="005A0FF2" w:rsidRDefault="005A0FF2" w:rsidP="007B5B52">
      <w:pPr>
        <w:ind w:left="540" w:hanging="540"/>
        <w:rPr>
          <w:rFonts w:ascii="Times New Roman" w:hAnsi="Times New Roman"/>
          <w:sz w:val="22"/>
          <w:szCs w:val="22"/>
        </w:rPr>
      </w:pPr>
    </w:p>
    <w:p w:rsidR="005A0FF2" w:rsidRPr="005A0FF2" w:rsidRDefault="005A0FF2" w:rsidP="007B5B52">
      <w:pPr>
        <w:ind w:left="540" w:hanging="540"/>
        <w:rPr>
          <w:rFonts w:ascii="Times New Roman" w:hAnsi="Times New Roman"/>
          <w:sz w:val="22"/>
          <w:szCs w:val="22"/>
        </w:rPr>
      </w:pPr>
      <w:r w:rsidRPr="005A0FF2">
        <w:rPr>
          <w:rFonts w:ascii="Times New Roman" w:hAnsi="Times New Roman"/>
          <w:sz w:val="22"/>
          <w:szCs w:val="22"/>
        </w:rPr>
        <w:t xml:space="preserve">Richard T. Green. November 2012. "Pay for Performance in the Public Sector: A Review and Assessment."  A Report Submitted to the Utah Auditor General. </w:t>
      </w:r>
    </w:p>
    <w:p w:rsidR="005A0FF2" w:rsidRDefault="005A0FF2" w:rsidP="00396353">
      <w:pPr>
        <w:ind w:left="540" w:hanging="540"/>
        <w:rPr>
          <w:rFonts w:ascii="Times New Roman" w:hAnsi="Times New Roman"/>
          <w:sz w:val="22"/>
          <w:szCs w:val="22"/>
        </w:rPr>
      </w:pPr>
    </w:p>
    <w:p w:rsidR="00F86FC9" w:rsidRPr="00F86FC9" w:rsidRDefault="005E43D2" w:rsidP="00396353">
      <w:pPr>
        <w:ind w:left="540" w:hanging="540"/>
        <w:rPr>
          <w:rFonts w:ascii="Times New Roman" w:hAnsi="Times New Roman"/>
          <w:sz w:val="22"/>
          <w:szCs w:val="22"/>
        </w:rPr>
      </w:pPr>
      <w:r>
        <w:rPr>
          <w:rFonts w:ascii="Times New Roman" w:hAnsi="Times New Roman"/>
          <w:sz w:val="22"/>
          <w:szCs w:val="22"/>
        </w:rPr>
        <w:t xml:space="preserve">“What’s Missing in Government Ethics?” </w:t>
      </w:r>
      <w:r w:rsidR="00F86FC9">
        <w:rPr>
          <w:rFonts w:ascii="Times New Roman" w:hAnsi="Times New Roman"/>
          <w:i/>
          <w:sz w:val="22"/>
          <w:szCs w:val="22"/>
        </w:rPr>
        <w:t xml:space="preserve">Policy Perspectives, </w:t>
      </w:r>
      <w:r w:rsidR="00396353">
        <w:rPr>
          <w:rFonts w:ascii="Times New Roman" w:hAnsi="Times New Roman"/>
          <w:sz w:val="22"/>
          <w:szCs w:val="22"/>
        </w:rPr>
        <w:t xml:space="preserve">June 2007, </w:t>
      </w:r>
      <w:r w:rsidR="00F86FC9">
        <w:rPr>
          <w:rFonts w:ascii="Times New Roman" w:hAnsi="Times New Roman"/>
          <w:sz w:val="22"/>
          <w:szCs w:val="22"/>
        </w:rPr>
        <w:t xml:space="preserve">Center for Public Policy and Administration, </w:t>
      </w:r>
      <w:smartTag w:uri="urn:schemas-microsoft-com:office:smarttags" w:element="place">
        <w:smartTag w:uri="urn:schemas-microsoft-com:office:smarttags" w:element="PlaceType">
          <w:r w:rsidR="00F86FC9">
            <w:rPr>
              <w:rFonts w:ascii="Times New Roman" w:hAnsi="Times New Roman"/>
              <w:sz w:val="22"/>
              <w:szCs w:val="22"/>
            </w:rPr>
            <w:t>University</w:t>
          </w:r>
        </w:smartTag>
        <w:r w:rsidR="00F86FC9">
          <w:rPr>
            <w:rFonts w:ascii="Times New Roman" w:hAnsi="Times New Roman"/>
            <w:sz w:val="22"/>
            <w:szCs w:val="22"/>
          </w:rPr>
          <w:t xml:space="preserve"> of </w:t>
        </w:r>
        <w:smartTag w:uri="urn:schemas-microsoft-com:office:smarttags" w:element="PlaceName">
          <w:r w:rsidR="00F86FC9">
            <w:rPr>
              <w:rFonts w:ascii="Times New Roman" w:hAnsi="Times New Roman"/>
              <w:sz w:val="22"/>
              <w:szCs w:val="22"/>
            </w:rPr>
            <w:t>Utah</w:t>
          </w:r>
        </w:smartTag>
      </w:smartTag>
      <w:r w:rsidR="00F86FC9">
        <w:rPr>
          <w:rFonts w:ascii="Times New Roman" w:hAnsi="Times New Roman"/>
          <w:sz w:val="22"/>
          <w:szCs w:val="22"/>
        </w:rPr>
        <w:t>.</w:t>
      </w:r>
      <w:r w:rsidR="00396353">
        <w:rPr>
          <w:rFonts w:ascii="Times New Roman" w:hAnsi="Times New Roman"/>
          <w:sz w:val="22"/>
          <w:szCs w:val="22"/>
        </w:rPr>
        <w:t xml:space="preserve"> www.imakenews.com/cppa.e_article000800815.cfm?x</w:t>
      </w:r>
    </w:p>
    <w:p w:rsidR="00F86FC9" w:rsidRDefault="00F86FC9" w:rsidP="00303F2E">
      <w:pPr>
        <w:rPr>
          <w:rFonts w:ascii="Times New Roman" w:hAnsi="Times New Roman"/>
          <w:sz w:val="22"/>
          <w:szCs w:val="22"/>
        </w:rPr>
      </w:pPr>
    </w:p>
    <w:p w:rsidR="00060EA6" w:rsidRPr="00AA0D2C" w:rsidRDefault="00060EA6" w:rsidP="00F86FC9">
      <w:pPr>
        <w:ind w:left="540" w:hanging="540"/>
        <w:rPr>
          <w:rFonts w:ascii="Times New Roman" w:hAnsi="Times New Roman"/>
          <w:bCs/>
          <w:iCs/>
          <w:color w:val="000000"/>
          <w:sz w:val="22"/>
          <w:szCs w:val="22"/>
        </w:rPr>
      </w:pPr>
      <w:r w:rsidRPr="00AA0D2C">
        <w:rPr>
          <w:rFonts w:ascii="Times New Roman" w:hAnsi="Times New Roman"/>
          <w:sz w:val="22"/>
          <w:szCs w:val="22"/>
        </w:rPr>
        <w:t>“</w:t>
      </w:r>
      <w:smartTag w:uri="urn:schemas-microsoft-com:office:smarttags" w:element="place">
        <w:smartTag w:uri="urn:schemas-microsoft-com:office:smarttags" w:element="PlaceName">
          <w:r w:rsidRPr="00AA0D2C">
            <w:rPr>
              <w:rStyle w:val="Emphasis"/>
              <w:rFonts w:ascii="Times New Roman" w:hAnsi="Times New Roman"/>
              <w:bCs/>
              <w:i w:val="0"/>
              <w:color w:val="000000"/>
              <w:sz w:val="22"/>
              <w:szCs w:val="22"/>
            </w:rPr>
            <w:t>Heber</w:t>
          </w:r>
        </w:smartTag>
        <w:r w:rsidRPr="00AA0D2C">
          <w:rPr>
            <w:rStyle w:val="Emphasis"/>
            <w:rFonts w:ascii="Times New Roman" w:hAnsi="Times New Roman"/>
            <w:bCs/>
            <w:i w:val="0"/>
            <w:color w:val="000000"/>
            <w:sz w:val="22"/>
            <w:szCs w:val="22"/>
          </w:rPr>
          <w:t xml:space="preserve"> </w:t>
        </w:r>
        <w:smartTag w:uri="urn:schemas-microsoft-com:office:smarttags" w:element="PlaceType">
          <w:r w:rsidRPr="00AA0D2C">
            <w:rPr>
              <w:rStyle w:val="Emphasis"/>
              <w:rFonts w:ascii="Times New Roman" w:hAnsi="Times New Roman"/>
              <w:bCs/>
              <w:i w:val="0"/>
              <w:color w:val="000000"/>
              <w:sz w:val="22"/>
              <w:szCs w:val="22"/>
            </w:rPr>
            <w:t>City</w:t>
          </w:r>
        </w:smartTag>
      </w:smartTag>
      <w:r w:rsidRPr="00AA0D2C">
        <w:rPr>
          <w:rStyle w:val="Emphasis"/>
          <w:rFonts w:ascii="Times New Roman" w:hAnsi="Times New Roman"/>
          <w:bCs/>
          <w:i w:val="0"/>
          <w:color w:val="000000"/>
          <w:sz w:val="22"/>
          <w:szCs w:val="22"/>
        </w:rPr>
        <w:t xml:space="preserve"> Municipal Services Study: Public Works,” prepared and presented by Richard Green, David Patton, Robert Hamud. Spring 2005.</w:t>
      </w:r>
    </w:p>
    <w:p w:rsidR="00060EA6" w:rsidRPr="00AA0D2C" w:rsidRDefault="00060EA6">
      <w:pPr>
        <w:pStyle w:val="EndnoteText"/>
        <w:tabs>
          <w:tab w:val="left" w:pos="720"/>
          <w:tab w:val="left" w:pos="2160"/>
          <w:tab w:val="left" w:pos="5040"/>
        </w:tabs>
        <w:suppressAutoHyphens/>
        <w:rPr>
          <w:rFonts w:ascii="Times New Roman" w:hAnsi="Times New Roman"/>
          <w:b/>
          <w:bCs/>
          <w:sz w:val="22"/>
          <w:szCs w:val="22"/>
        </w:rPr>
      </w:pPr>
    </w:p>
    <w:p w:rsidR="0005703E" w:rsidRPr="00AA0D2C" w:rsidRDefault="00E63472" w:rsidP="0005703E">
      <w:pPr>
        <w:pStyle w:val="EndnoteText"/>
        <w:tabs>
          <w:tab w:val="left" w:pos="720"/>
          <w:tab w:val="left" w:pos="2160"/>
          <w:tab w:val="left" w:pos="5040"/>
        </w:tabs>
        <w:suppressAutoHyphens/>
        <w:ind w:left="540" w:hanging="540"/>
        <w:rPr>
          <w:rFonts w:ascii="Times New Roman" w:hAnsi="Times New Roman"/>
          <w:bCs/>
          <w:sz w:val="22"/>
          <w:szCs w:val="22"/>
        </w:rPr>
      </w:pPr>
      <w:r w:rsidRPr="00AA0D2C">
        <w:rPr>
          <w:rFonts w:ascii="Times New Roman" w:hAnsi="Times New Roman"/>
          <w:bCs/>
          <w:sz w:val="22"/>
          <w:szCs w:val="22"/>
        </w:rPr>
        <w:t xml:space="preserve">“Consultant’s Report: </w:t>
      </w:r>
      <w:r w:rsidR="0005703E" w:rsidRPr="00AA0D2C">
        <w:rPr>
          <w:rFonts w:ascii="Times New Roman" w:hAnsi="Times New Roman"/>
          <w:bCs/>
          <w:sz w:val="22"/>
          <w:szCs w:val="22"/>
        </w:rPr>
        <w:t>Assessment of Management and Organizational Capacity at Rock Springs, Wyoming DCFS Field Office, for Wyoming Department of Children and Family Services. June-October 2004.</w:t>
      </w:r>
    </w:p>
    <w:p w:rsidR="0005703E" w:rsidRPr="00AA0D2C" w:rsidRDefault="0005703E" w:rsidP="0005703E">
      <w:pPr>
        <w:pStyle w:val="EndnoteText"/>
        <w:tabs>
          <w:tab w:val="left" w:pos="720"/>
          <w:tab w:val="left" w:pos="2160"/>
          <w:tab w:val="left" w:pos="5040"/>
        </w:tabs>
        <w:suppressAutoHyphens/>
        <w:ind w:left="540" w:hanging="540"/>
        <w:rPr>
          <w:rFonts w:ascii="Times New Roman" w:hAnsi="Times New Roman"/>
          <w:bCs/>
          <w:sz w:val="22"/>
          <w:szCs w:val="22"/>
        </w:rPr>
      </w:pPr>
    </w:p>
    <w:p w:rsidR="0005703E" w:rsidRPr="00AA0D2C" w:rsidRDefault="0005703E" w:rsidP="0005703E">
      <w:pPr>
        <w:pStyle w:val="EndnoteText"/>
        <w:tabs>
          <w:tab w:val="left" w:pos="720"/>
          <w:tab w:val="left" w:pos="2160"/>
          <w:tab w:val="left" w:pos="5040"/>
        </w:tabs>
        <w:suppressAutoHyphens/>
        <w:ind w:left="540" w:hanging="540"/>
        <w:rPr>
          <w:rFonts w:ascii="Times New Roman" w:hAnsi="Times New Roman"/>
          <w:bCs/>
          <w:sz w:val="22"/>
          <w:szCs w:val="22"/>
        </w:rPr>
      </w:pPr>
      <w:r w:rsidRPr="00AA0D2C">
        <w:rPr>
          <w:rFonts w:ascii="Times New Roman" w:hAnsi="Times New Roman"/>
          <w:bCs/>
          <w:sz w:val="22"/>
          <w:szCs w:val="22"/>
        </w:rPr>
        <w:t xml:space="preserve">Consultant’s Report: Assessment of Management and Organizational Capacity at </w:t>
      </w:r>
      <w:smartTag w:uri="urn:schemas-microsoft-com:office:smarttags" w:element="place">
        <w:smartTag w:uri="urn:schemas-microsoft-com:office:smarttags" w:element="City">
          <w:r w:rsidRPr="00AA0D2C">
            <w:rPr>
              <w:rFonts w:ascii="Times New Roman" w:hAnsi="Times New Roman"/>
              <w:bCs/>
              <w:sz w:val="22"/>
              <w:szCs w:val="22"/>
            </w:rPr>
            <w:t>Cheyenne</w:t>
          </w:r>
        </w:smartTag>
        <w:r w:rsidRPr="00AA0D2C">
          <w:rPr>
            <w:rFonts w:ascii="Times New Roman" w:hAnsi="Times New Roman"/>
            <w:bCs/>
            <w:sz w:val="22"/>
            <w:szCs w:val="22"/>
          </w:rPr>
          <w:t xml:space="preserve">, </w:t>
        </w:r>
        <w:smartTag w:uri="urn:schemas-microsoft-com:office:smarttags" w:element="State">
          <w:r w:rsidRPr="00AA0D2C">
            <w:rPr>
              <w:rFonts w:ascii="Times New Roman" w:hAnsi="Times New Roman"/>
              <w:bCs/>
              <w:sz w:val="22"/>
              <w:szCs w:val="22"/>
            </w:rPr>
            <w:t>Wyoming</w:t>
          </w:r>
        </w:smartTag>
      </w:smartTag>
      <w:r w:rsidRPr="00AA0D2C">
        <w:rPr>
          <w:rFonts w:ascii="Times New Roman" w:hAnsi="Times New Roman"/>
          <w:bCs/>
          <w:sz w:val="22"/>
          <w:szCs w:val="22"/>
        </w:rPr>
        <w:t xml:space="preserve"> DCFS Field Office, for Wyoming Department of Children and Family Services. October-December 2000.</w:t>
      </w:r>
    </w:p>
    <w:p w:rsidR="00E63472" w:rsidRPr="00AA0D2C" w:rsidRDefault="00E63472">
      <w:pPr>
        <w:pStyle w:val="EndnoteText"/>
        <w:tabs>
          <w:tab w:val="left" w:pos="720"/>
          <w:tab w:val="left" w:pos="2160"/>
          <w:tab w:val="left" w:pos="5040"/>
        </w:tabs>
        <w:suppressAutoHyphens/>
        <w:rPr>
          <w:rFonts w:ascii="Times New Roman" w:hAnsi="Times New Roman"/>
          <w:b/>
          <w:bCs/>
          <w:sz w:val="22"/>
          <w:szCs w:val="22"/>
        </w:rPr>
      </w:pP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“Consultants’ Report: State Juvenile Justice Pilot Projects in </w:t>
      </w:r>
      <w:smartTag w:uri="urn:schemas-microsoft-com:office:smarttags" w:element="place">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xml:space="preserve">.” Prepared for Wyoming Department of Family Services, Juvenile Services Division, December 1999. </w:t>
      </w:r>
    </w:p>
    <w:p w:rsidR="002372B5" w:rsidRPr="00AA0D2C" w:rsidRDefault="002372B5">
      <w:pPr>
        <w:pStyle w:val="EndnoteText"/>
        <w:tabs>
          <w:tab w:val="left" w:pos="720"/>
          <w:tab w:val="left" w:pos="2160"/>
          <w:tab w:val="left" w:pos="5040"/>
        </w:tabs>
        <w:suppressAutoHyphens/>
        <w:rPr>
          <w:rFonts w:ascii="Times New Roman" w:hAnsi="Times New Roman"/>
          <w:b/>
          <w:bCs/>
          <w:sz w:val="22"/>
          <w:szCs w:val="22"/>
        </w:rPr>
      </w:pP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“Interim Report on Status of Juvenile Justice Pilot Projects in </w:t>
      </w:r>
      <w:smartTag w:uri="urn:schemas-microsoft-com:office:smarttags" w:element="place">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Prepared for Wyoming Department of Family Services, Juvenile Services Division, May 1999.</w:t>
      </w:r>
    </w:p>
    <w:p w:rsidR="002372B5" w:rsidRPr="00AA0D2C" w:rsidRDefault="002372B5">
      <w:pPr>
        <w:pStyle w:val="EndnoteText"/>
        <w:tabs>
          <w:tab w:val="left" w:pos="720"/>
          <w:tab w:val="left" w:pos="2160"/>
          <w:tab w:val="left" w:pos="5040"/>
        </w:tabs>
        <w:suppressAutoHyphens/>
        <w:rPr>
          <w:rFonts w:ascii="Times New Roman" w:hAnsi="Times New Roman"/>
          <w:sz w:val="22"/>
          <w:szCs w:val="22"/>
        </w:rPr>
      </w:pPr>
    </w:p>
    <w:p w:rsidR="002372B5" w:rsidRPr="00AA0D2C" w:rsidRDefault="002372B5">
      <w:pPr>
        <w:pStyle w:val="Title"/>
        <w:ind w:left="540" w:hanging="540"/>
        <w:jc w:val="left"/>
        <w:rPr>
          <w:rFonts w:ascii="Times New Roman" w:hAnsi="Times New Roman"/>
          <w:b w:val="0"/>
          <w:bCs w:val="0"/>
          <w:sz w:val="22"/>
          <w:szCs w:val="22"/>
        </w:rPr>
      </w:pPr>
      <w:r w:rsidRPr="00AA0D2C">
        <w:rPr>
          <w:rFonts w:ascii="Times New Roman" w:hAnsi="Times New Roman"/>
          <w:b w:val="0"/>
          <w:bCs w:val="0"/>
          <w:sz w:val="22"/>
          <w:szCs w:val="22"/>
        </w:rPr>
        <w:t xml:space="preserve">“Health Antitrust Exceptions: A Report Prepared for the Wyoming Department of Health and the </w:t>
      </w:r>
      <w:smartTag w:uri="urn:schemas-microsoft-com:office:smarttags" w:element="place">
        <w:smartTag w:uri="urn:schemas-microsoft-com:office:smarttags" w:element="State">
          <w:r w:rsidRPr="00AA0D2C">
            <w:rPr>
              <w:rFonts w:ascii="Times New Roman" w:hAnsi="Times New Roman"/>
              <w:b w:val="0"/>
              <w:bCs w:val="0"/>
              <w:sz w:val="22"/>
              <w:szCs w:val="22"/>
            </w:rPr>
            <w:t>Wyoming</w:t>
          </w:r>
        </w:smartTag>
      </w:smartTag>
      <w:r w:rsidRPr="00AA0D2C">
        <w:rPr>
          <w:rFonts w:ascii="Times New Roman" w:hAnsi="Times New Roman"/>
          <w:b w:val="0"/>
          <w:bCs w:val="0"/>
          <w:sz w:val="22"/>
          <w:szCs w:val="22"/>
        </w:rPr>
        <w:t xml:space="preserve"> Health Care Industry.”  Prepared by Richard Green, Ph.D., Management Consultant, and Daniel </w:t>
      </w:r>
      <w:proofErr w:type="spellStart"/>
      <w:r w:rsidRPr="00AA0D2C">
        <w:rPr>
          <w:rFonts w:ascii="Times New Roman" w:hAnsi="Times New Roman"/>
          <w:b w:val="0"/>
          <w:bCs w:val="0"/>
          <w:sz w:val="22"/>
          <w:szCs w:val="22"/>
        </w:rPr>
        <w:t>Stackis</w:t>
      </w:r>
      <w:proofErr w:type="spellEnd"/>
      <w:r w:rsidRPr="00AA0D2C">
        <w:rPr>
          <w:rFonts w:ascii="Times New Roman" w:hAnsi="Times New Roman"/>
          <w:b w:val="0"/>
          <w:bCs w:val="0"/>
          <w:sz w:val="22"/>
          <w:szCs w:val="22"/>
        </w:rPr>
        <w:t>, Governor’s Fellow, Office of the Governor October 1998</w:t>
      </w:r>
    </w:p>
    <w:p w:rsidR="002372B5" w:rsidRPr="00AA0D2C" w:rsidRDefault="002372B5">
      <w:pPr>
        <w:pStyle w:val="EndnoteText"/>
        <w:tabs>
          <w:tab w:val="left" w:pos="720"/>
          <w:tab w:val="left" w:pos="2160"/>
          <w:tab w:val="left" w:pos="5040"/>
        </w:tabs>
        <w:suppressAutoHyphens/>
        <w:rPr>
          <w:rFonts w:ascii="Times New Roman" w:hAnsi="Times New Roman"/>
          <w:sz w:val="22"/>
          <w:szCs w:val="22"/>
        </w:rPr>
      </w:pP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“Report on the Feasibility of Assessing Supervision Fees in the </w:t>
      </w:r>
      <w:smartTag w:uri="urn:schemas-microsoft-com:office:smarttags" w:element="place">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xml:space="preserve"> Probation and Parole System.”  Prepared by Richard Green, Ph.D., Management Consultant, Gerald </w:t>
      </w:r>
      <w:proofErr w:type="spellStart"/>
      <w:r w:rsidRPr="00AA0D2C">
        <w:rPr>
          <w:rFonts w:ascii="Times New Roman" w:hAnsi="Times New Roman"/>
          <w:sz w:val="22"/>
          <w:szCs w:val="22"/>
        </w:rPr>
        <w:t>Hoppman</w:t>
      </w:r>
      <w:proofErr w:type="spellEnd"/>
      <w:r w:rsidRPr="00AA0D2C">
        <w:rPr>
          <w:rFonts w:ascii="Times New Roman" w:hAnsi="Times New Roman"/>
          <w:sz w:val="22"/>
          <w:szCs w:val="22"/>
        </w:rPr>
        <w:t>, Graduate Assistant. 1989.</w:t>
      </w:r>
    </w:p>
    <w:p w:rsidR="002372B5" w:rsidRPr="00AA0D2C" w:rsidRDefault="002372B5">
      <w:pPr>
        <w:pStyle w:val="EndnoteText"/>
        <w:tabs>
          <w:tab w:val="left" w:pos="720"/>
          <w:tab w:val="left" w:pos="2160"/>
          <w:tab w:val="left" w:pos="5040"/>
        </w:tabs>
        <w:suppressAutoHyphens/>
        <w:rPr>
          <w:rFonts w:ascii="Times New Roman" w:hAnsi="Times New Roman"/>
          <w:sz w:val="22"/>
          <w:szCs w:val="22"/>
        </w:rPr>
      </w:pPr>
    </w:p>
    <w:p w:rsidR="002372B5"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Book Reviews:</w:t>
      </w:r>
    </w:p>
    <w:p w:rsidR="00FD6C10" w:rsidRDefault="00FD6C10">
      <w:pPr>
        <w:tabs>
          <w:tab w:val="left" w:pos="720"/>
          <w:tab w:val="left" w:pos="2160"/>
          <w:tab w:val="left" w:pos="5040"/>
        </w:tabs>
        <w:suppressAutoHyphens/>
        <w:rPr>
          <w:rFonts w:ascii="Times New Roman" w:hAnsi="Times New Roman"/>
          <w:b/>
          <w:bCs/>
          <w:sz w:val="22"/>
          <w:szCs w:val="22"/>
        </w:rPr>
      </w:pPr>
    </w:p>
    <w:p w:rsidR="00897657" w:rsidRPr="00776537" w:rsidRDefault="00897657" w:rsidP="007B5B52">
      <w:pPr>
        <w:tabs>
          <w:tab w:val="left" w:pos="720"/>
          <w:tab w:val="left" w:pos="2160"/>
          <w:tab w:val="left" w:pos="5040"/>
        </w:tabs>
        <w:suppressAutoHyphens/>
        <w:ind w:left="540" w:hanging="540"/>
        <w:rPr>
          <w:rFonts w:ascii="Times New Roman" w:hAnsi="Times New Roman"/>
          <w:bCs/>
          <w:sz w:val="22"/>
          <w:szCs w:val="22"/>
        </w:rPr>
      </w:pPr>
      <w:r>
        <w:rPr>
          <w:rFonts w:ascii="Times New Roman" w:hAnsi="Times New Roman"/>
          <w:bCs/>
          <w:sz w:val="22"/>
          <w:szCs w:val="22"/>
        </w:rPr>
        <w:t xml:space="preserve">Review of Chad Newswander. </w:t>
      </w:r>
      <w:r>
        <w:rPr>
          <w:rFonts w:ascii="Times New Roman" w:hAnsi="Times New Roman"/>
          <w:bCs/>
          <w:i/>
          <w:sz w:val="22"/>
          <w:szCs w:val="22"/>
        </w:rPr>
        <w:t>Administrative Ethics and Executive Decisions.”</w:t>
      </w:r>
      <w:r>
        <w:rPr>
          <w:rFonts w:ascii="Times New Roman" w:hAnsi="Times New Roman"/>
          <w:bCs/>
          <w:sz w:val="22"/>
          <w:szCs w:val="22"/>
        </w:rPr>
        <w:t xml:space="preserve"> New York: Routledge, Taylor &amp; Francis Group, 2018, for </w:t>
      </w:r>
      <w:r w:rsidR="00776537">
        <w:rPr>
          <w:rFonts w:ascii="Times New Roman" w:hAnsi="Times New Roman"/>
          <w:bCs/>
          <w:i/>
          <w:sz w:val="22"/>
          <w:szCs w:val="22"/>
        </w:rPr>
        <w:t xml:space="preserve">American Review of Public Administration, </w:t>
      </w:r>
      <w:r w:rsidR="00F30917">
        <w:rPr>
          <w:rFonts w:ascii="Times New Roman" w:hAnsi="Times New Roman"/>
          <w:bCs/>
          <w:sz w:val="22"/>
          <w:szCs w:val="22"/>
        </w:rPr>
        <w:t>49(1)</w:t>
      </w:r>
      <w:r w:rsidR="00776537">
        <w:rPr>
          <w:rFonts w:ascii="Times New Roman" w:hAnsi="Times New Roman"/>
          <w:bCs/>
          <w:sz w:val="22"/>
          <w:szCs w:val="22"/>
        </w:rPr>
        <w:t xml:space="preserve"> 2019.</w:t>
      </w:r>
    </w:p>
    <w:p w:rsidR="00897657" w:rsidRDefault="00897657" w:rsidP="007B5B52">
      <w:pPr>
        <w:tabs>
          <w:tab w:val="left" w:pos="720"/>
          <w:tab w:val="left" w:pos="2160"/>
          <w:tab w:val="left" w:pos="5040"/>
        </w:tabs>
        <w:suppressAutoHyphens/>
        <w:ind w:left="540" w:hanging="540"/>
        <w:rPr>
          <w:rFonts w:ascii="Times New Roman" w:hAnsi="Times New Roman"/>
          <w:bCs/>
          <w:sz w:val="22"/>
          <w:szCs w:val="22"/>
        </w:rPr>
      </w:pPr>
    </w:p>
    <w:p w:rsidR="00FD6C10" w:rsidRPr="007B5B52" w:rsidRDefault="00FD6C10" w:rsidP="007B5B52">
      <w:pPr>
        <w:tabs>
          <w:tab w:val="left" w:pos="720"/>
          <w:tab w:val="left" w:pos="2160"/>
          <w:tab w:val="left" w:pos="5040"/>
        </w:tabs>
        <w:suppressAutoHyphens/>
        <w:ind w:left="540" w:hanging="540"/>
        <w:rPr>
          <w:rFonts w:ascii="Times New Roman" w:hAnsi="Times New Roman"/>
          <w:bCs/>
          <w:sz w:val="22"/>
          <w:szCs w:val="22"/>
        </w:rPr>
      </w:pPr>
      <w:r>
        <w:rPr>
          <w:rFonts w:ascii="Times New Roman" w:hAnsi="Times New Roman"/>
          <w:bCs/>
          <w:sz w:val="22"/>
          <w:szCs w:val="22"/>
        </w:rPr>
        <w:t xml:space="preserve">Review of Louis Michael Seidman. </w:t>
      </w:r>
      <w:r>
        <w:rPr>
          <w:rFonts w:ascii="Times New Roman" w:hAnsi="Times New Roman"/>
          <w:bCs/>
          <w:i/>
          <w:sz w:val="22"/>
          <w:szCs w:val="22"/>
        </w:rPr>
        <w:t xml:space="preserve">On Constitutional Disobedience. </w:t>
      </w:r>
      <w:r>
        <w:rPr>
          <w:rFonts w:ascii="Times New Roman" w:hAnsi="Times New Roman"/>
          <w:bCs/>
          <w:sz w:val="22"/>
          <w:szCs w:val="22"/>
        </w:rPr>
        <w:t xml:space="preserve">New York: Oxford University Press, 2013, for </w:t>
      </w:r>
      <w:r w:rsidRPr="00897657">
        <w:rPr>
          <w:rFonts w:ascii="Times New Roman" w:hAnsi="Times New Roman"/>
          <w:bCs/>
          <w:i/>
          <w:sz w:val="22"/>
          <w:szCs w:val="22"/>
        </w:rPr>
        <w:t>Public Integrity</w:t>
      </w:r>
      <w:r w:rsidR="007B5B52">
        <w:rPr>
          <w:rFonts w:ascii="Times New Roman" w:hAnsi="Times New Roman"/>
          <w:bCs/>
          <w:sz w:val="22"/>
          <w:szCs w:val="22"/>
        </w:rPr>
        <w:t xml:space="preserve">, Winter 2013-14, Vol 16, No.1: 99-103. </w:t>
      </w:r>
    </w:p>
    <w:p w:rsidR="00F86FC9" w:rsidRDefault="00F86FC9">
      <w:pPr>
        <w:tabs>
          <w:tab w:val="left" w:pos="720"/>
          <w:tab w:val="left" w:pos="2160"/>
          <w:tab w:val="left" w:pos="5040"/>
        </w:tabs>
        <w:suppressAutoHyphens/>
        <w:ind w:left="540" w:hanging="540"/>
        <w:rPr>
          <w:rFonts w:ascii="Times New Roman" w:hAnsi="Times New Roman"/>
          <w:sz w:val="22"/>
          <w:szCs w:val="22"/>
        </w:rPr>
      </w:pPr>
    </w:p>
    <w:p w:rsidR="0006057E" w:rsidRPr="0006057E" w:rsidRDefault="0006057E" w:rsidP="00627FE9">
      <w:pPr>
        <w:ind w:left="540" w:hanging="540"/>
        <w:rPr>
          <w:rFonts w:ascii="Times New Roman" w:hAnsi="Times New Roman"/>
          <w:sz w:val="22"/>
          <w:szCs w:val="22"/>
        </w:rPr>
      </w:pPr>
      <w:r>
        <w:rPr>
          <w:rFonts w:ascii="Times New Roman" w:hAnsi="Times New Roman"/>
          <w:sz w:val="22"/>
          <w:szCs w:val="22"/>
        </w:rPr>
        <w:t xml:space="preserve">Review of James S. Bowman, Jonathon P. West, Marcia A. Beck. </w:t>
      </w:r>
      <w:r>
        <w:rPr>
          <w:rFonts w:ascii="Times New Roman" w:hAnsi="Times New Roman"/>
          <w:i/>
          <w:sz w:val="22"/>
          <w:szCs w:val="22"/>
        </w:rPr>
        <w:t>Achieving Competencies in Public Service: The Professional Edge.</w:t>
      </w:r>
      <w:r>
        <w:rPr>
          <w:rFonts w:ascii="Times New Roman" w:hAnsi="Times New Roman"/>
          <w:sz w:val="22"/>
          <w:szCs w:val="22"/>
        </w:rPr>
        <w:t xml:space="preserve"> 2</w:t>
      </w:r>
      <w:r w:rsidRPr="0006057E">
        <w:rPr>
          <w:rFonts w:ascii="Times New Roman" w:hAnsi="Times New Roman"/>
          <w:sz w:val="22"/>
          <w:szCs w:val="22"/>
          <w:vertAlign w:val="superscript"/>
        </w:rPr>
        <w:t>nd</w:t>
      </w:r>
      <w:r>
        <w:rPr>
          <w:rFonts w:ascii="Times New Roman" w:hAnsi="Times New Roman"/>
          <w:sz w:val="22"/>
          <w:szCs w:val="22"/>
        </w:rPr>
        <w:t xml:space="preserve"> Ed. Armonk, NY: M.E. Sharpe 2010, for </w:t>
      </w:r>
      <w:r w:rsidRPr="00897657">
        <w:rPr>
          <w:rFonts w:ascii="Times New Roman" w:hAnsi="Times New Roman"/>
          <w:i/>
          <w:sz w:val="22"/>
          <w:szCs w:val="22"/>
        </w:rPr>
        <w:t>Review of Public Personnel Administration</w:t>
      </w:r>
      <w:r>
        <w:rPr>
          <w:rFonts w:ascii="Times New Roman" w:hAnsi="Times New Roman"/>
          <w:sz w:val="22"/>
          <w:szCs w:val="22"/>
        </w:rPr>
        <w:t xml:space="preserve">. </w:t>
      </w:r>
      <w:r w:rsidR="004A33E4">
        <w:rPr>
          <w:rFonts w:ascii="Times New Roman" w:hAnsi="Times New Roman"/>
          <w:sz w:val="22"/>
          <w:szCs w:val="22"/>
        </w:rPr>
        <w:t xml:space="preserve"> 2011</w:t>
      </w:r>
      <w:r w:rsidR="0089301C">
        <w:rPr>
          <w:rFonts w:ascii="Times New Roman" w:hAnsi="Times New Roman"/>
          <w:sz w:val="22"/>
          <w:szCs w:val="22"/>
        </w:rPr>
        <w:t>.</w:t>
      </w:r>
    </w:p>
    <w:p w:rsidR="0006057E" w:rsidRDefault="0006057E" w:rsidP="00627FE9">
      <w:pPr>
        <w:ind w:left="540" w:hanging="540"/>
        <w:rPr>
          <w:rFonts w:ascii="Times New Roman" w:hAnsi="Times New Roman"/>
          <w:sz w:val="22"/>
          <w:szCs w:val="22"/>
        </w:rPr>
      </w:pPr>
    </w:p>
    <w:p w:rsidR="00627FE9" w:rsidRPr="00524B17" w:rsidRDefault="00627FE9" w:rsidP="00627FE9">
      <w:pPr>
        <w:ind w:left="540" w:hanging="540"/>
        <w:rPr>
          <w:rFonts w:ascii="Times New Roman" w:hAnsi="Times New Roman"/>
          <w:sz w:val="22"/>
          <w:szCs w:val="22"/>
        </w:rPr>
      </w:pPr>
      <w:r w:rsidRPr="00627FE9">
        <w:rPr>
          <w:rFonts w:ascii="Times New Roman" w:hAnsi="Times New Roman"/>
          <w:sz w:val="22"/>
          <w:szCs w:val="22"/>
        </w:rPr>
        <w:t xml:space="preserve">Review of </w:t>
      </w:r>
      <w:r w:rsidRPr="0006057E">
        <w:rPr>
          <w:rFonts w:ascii="Times New Roman" w:hAnsi="Times New Roman"/>
          <w:sz w:val="22"/>
          <w:szCs w:val="22"/>
        </w:rPr>
        <w:t xml:space="preserve">Richard B. Vernier, ed. </w:t>
      </w:r>
      <w:r w:rsidRPr="0006057E">
        <w:rPr>
          <w:rFonts w:ascii="Times New Roman" w:hAnsi="Times New Roman"/>
          <w:i/>
          <w:sz w:val="22"/>
          <w:szCs w:val="22"/>
        </w:rPr>
        <w:t>The Revolutionary Writings of Alexander Hamilton</w:t>
      </w:r>
      <w:r w:rsidRPr="00627FE9">
        <w:rPr>
          <w:rFonts w:ascii="Times New Roman" w:hAnsi="Times New Roman"/>
          <w:sz w:val="22"/>
          <w:szCs w:val="22"/>
        </w:rPr>
        <w:t xml:space="preserve">, Edited and with an Introduction by Richard </w:t>
      </w:r>
      <w:proofErr w:type="spellStart"/>
      <w:proofErr w:type="gramStart"/>
      <w:r w:rsidRPr="00627FE9">
        <w:rPr>
          <w:rFonts w:ascii="Times New Roman" w:hAnsi="Times New Roman"/>
          <w:sz w:val="22"/>
          <w:szCs w:val="22"/>
        </w:rPr>
        <w:t>B.Vernier</w:t>
      </w:r>
      <w:proofErr w:type="spellEnd"/>
      <w:proofErr w:type="gramEnd"/>
      <w:r w:rsidRPr="00627FE9">
        <w:rPr>
          <w:rFonts w:ascii="Times New Roman" w:hAnsi="Times New Roman"/>
          <w:sz w:val="22"/>
          <w:szCs w:val="22"/>
        </w:rPr>
        <w:t xml:space="preserve">, with Forward by Joyce O. Appleby.  </w:t>
      </w:r>
      <w:smartTag w:uri="urn:schemas-microsoft-com:office:smarttags" w:element="City">
        <w:r w:rsidRPr="0006057E">
          <w:rPr>
            <w:rFonts w:ascii="Times New Roman" w:hAnsi="Times New Roman"/>
            <w:sz w:val="22"/>
            <w:szCs w:val="22"/>
          </w:rPr>
          <w:t>Indianapolis</w:t>
        </w:r>
      </w:smartTag>
      <w:r w:rsidRPr="0006057E">
        <w:rPr>
          <w:rFonts w:ascii="Times New Roman" w:hAnsi="Times New Roman"/>
          <w:sz w:val="22"/>
          <w:szCs w:val="22"/>
        </w:rPr>
        <w:t xml:space="preserve">: </w:t>
      </w:r>
      <w:smartTag w:uri="urn:schemas-microsoft-com:office:smarttags" w:element="place">
        <w:smartTag w:uri="urn:schemas-microsoft-com:office:smarttags" w:element="City">
          <w:r w:rsidRPr="0006057E">
            <w:rPr>
              <w:rFonts w:ascii="Times New Roman" w:hAnsi="Times New Roman"/>
              <w:sz w:val="22"/>
              <w:szCs w:val="22"/>
            </w:rPr>
            <w:t>Liberty</w:t>
          </w:r>
        </w:smartTag>
      </w:smartTag>
      <w:r w:rsidRPr="0006057E">
        <w:rPr>
          <w:rFonts w:ascii="Times New Roman" w:hAnsi="Times New Roman"/>
          <w:sz w:val="22"/>
          <w:szCs w:val="22"/>
        </w:rPr>
        <w:t xml:space="preserve"> Fund, 2008</w:t>
      </w:r>
      <w:r w:rsidR="00524B17">
        <w:rPr>
          <w:rFonts w:ascii="Times New Roman" w:hAnsi="Times New Roman"/>
          <w:sz w:val="22"/>
          <w:szCs w:val="22"/>
        </w:rPr>
        <w:t xml:space="preserve">, for </w:t>
      </w:r>
      <w:r w:rsidR="00524B17" w:rsidRPr="00897657">
        <w:rPr>
          <w:rFonts w:ascii="Times New Roman" w:hAnsi="Times New Roman"/>
          <w:i/>
          <w:sz w:val="22"/>
          <w:szCs w:val="22"/>
        </w:rPr>
        <w:t>Public Administration Review</w:t>
      </w:r>
      <w:r w:rsidR="0006057E">
        <w:rPr>
          <w:rFonts w:ascii="Times New Roman" w:hAnsi="Times New Roman"/>
          <w:sz w:val="22"/>
          <w:szCs w:val="22"/>
        </w:rPr>
        <w:t>, 2009</w:t>
      </w:r>
      <w:r w:rsidR="00524B17">
        <w:rPr>
          <w:rFonts w:ascii="Times New Roman" w:hAnsi="Times New Roman"/>
          <w:sz w:val="22"/>
          <w:szCs w:val="22"/>
        </w:rPr>
        <w:t>.</w:t>
      </w:r>
    </w:p>
    <w:p w:rsidR="00627FE9" w:rsidRDefault="00627FE9">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Review of Brian J. Cook, </w:t>
      </w:r>
      <w:r w:rsidRPr="00AA0D2C">
        <w:rPr>
          <w:rFonts w:ascii="Times New Roman" w:hAnsi="Times New Roman"/>
          <w:i/>
          <w:iCs/>
          <w:sz w:val="22"/>
          <w:szCs w:val="22"/>
        </w:rPr>
        <w:t>Bureaucracy and Self Government: Reconsidering the Role of Public Administration in American Politics.</w:t>
      </w:r>
      <w:r w:rsidRPr="00AA0D2C">
        <w:rPr>
          <w:rFonts w:ascii="Times New Roman" w:hAnsi="Times New Roman"/>
          <w:sz w:val="22"/>
          <w:szCs w:val="22"/>
        </w:rPr>
        <w:t xml:space="preserve">  </w:t>
      </w:r>
      <w:smartTag w:uri="urn:schemas-microsoft-com:office:smarttags" w:element="City">
        <w:r w:rsidRPr="00AA0D2C">
          <w:rPr>
            <w:rFonts w:ascii="Times New Roman" w:hAnsi="Times New Roman"/>
            <w:sz w:val="22"/>
            <w:szCs w:val="22"/>
          </w:rPr>
          <w:t>Baltimore</w:t>
        </w:r>
      </w:smartTag>
      <w:r w:rsidRPr="00AA0D2C">
        <w:rPr>
          <w:rFonts w:ascii="Times New Roman" w:hAnsi="Times New Roman"/>
          <w:sz w:val="22"/>
          <w:szCs w:val="22"/>
        </w:rPr>
        <w:t xml:space="preserve">: The </w:t>
      </w:r>
      <w:smartTag w:uri="urn:schemas-microsoft-com:office:smarttags" w:element="place">
        <w:smartTag w:uri="urn:schemas-microsoft-com:office:smarttags" w:element="PlaceName">
          <w:r w:rsidRPr="00AA0D2C">
            <w:rPr>
              <w:rFonts w:ascii="Times New Roman" w:hAnsi="Times New Roman"/>
              <w:sz w:val="22"/>
              <w:szCs w:val="22"/>
            </w:rPr>
            <w:t>Johns</w:t>
          </w:r>
        </w:smartTag>
        <w:r w:rsidRPr="00AA0D2C">
          <w:rPr>
            <w:rFonts w:ascii="Times New Roman" w:hAnsi="Times New Roman"/>
            <w:sz w:val="22"/>
            <w:szCs w:val="22"/>
          </w:rPr>
          <w:t xml:space="preserve"> </w:t>
        </w:r>
        <w:smartTag w:uri="urn:schemas-microsoft-com:office:smarttags" w:element="PlaceName">
          <w:r w:rsidRPr="00AA0D2C">
            <w:rPr>
              <w:rFonts w:ascii="Times New Roman" w:hAnsi="Times New Roman"/>
              <w:sz w:val="22"/>
              <w:szCs w:val="22"/>
            </w:rPr>
            <w:t>Hopkins</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smartTag>
      <w:r w:rsidRPr="00AA0D2C">
        <w:rPr>
          <w:rFonts w:ascii="Times New Roman" w:hAnsi="Times New Roman"/>
          <w:sz w:val="22"/>
          <w:szCs w:val="22"/>
        </w:rPr>
        <w:t xml:space="preserve"> Press, 1996, for </w:t>
      </w:r>
      <w:r w:rsidRPr="00897657">
        <w:rPr>
          <w:rFonts w:ascii="Times New Roman" w:hAnsi="Times New Roman"/>
          <w:i/>
          <w:sz w:val="22"/>
          <w:szCs w:val="22"/>
        </w:rPr>
        <w:t>The American Political Science Review</w:t>
      </w:r>
      <w:r w:rsidRPr="00AA0D2C">
        <w:rPr>
          <w:rFonts w:ascii="Times New Roman" w:hAnsi="Times New Roman"/>
          <w:sz w:val="22"/>
          <w:szCs w:val="22"/>
        </w:rPr>
        <w:t>, 1998.</w:t>
      </w:r>
    </w:p>
    <w:p w:rsidR="00196184" w:rsidRDefault="00196184">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Review of W. Richard Scott</w:t>
      </w:r>
      <w:r w:rsidRPr="00AA0D2C">
        <w:rPr>
          <w:rFonts w:ascii="Times New Roman" w:hAnsi="Times New Roman"/>
          <w:i/>
          <w:iCs/>
          <w:sz w:val="22"/>
          <w:szCs w:val="22"/>
        </w:rPr>
        <w:t>, Institutions and Organizations</w:t>
      </w:r>
      <w:r w:rsidRPr="00AA0D2C">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Thousand Oaks</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CA</w:t>
          </w:r>
        </w:smartTag>
      </w:smartTag>
      <w:r w:rsidRPr="00AA0D2C">
        <w:rPr>
          <w:rFonts w:ascii="Times New Roman" w:hAnsi="Times New Roman"/>
          <w:sz w:val="22"/>
          <w:szCs w:val="22"/>
        </w:rPr>
        <w:t xml:space="preserve">: SAGE Publications, 1995, for </w:t>
      </w:r>
      <w:r w:rsidRPr="00897657">
        <w:rPr>
          <w:rFonts w:ascii="Times New Roman" w:hAnsi="Times New Roman"/>
          <w:i/>
          <w:sz w:val="22"/>
          <w:szCs w:val="22"/>
        </w:rPr>
        <w:t>Administrative Theory &amp; Praxis: A Journal of Dialogue in Public Administration Theory</w:t>
      </w:r>
      <w:r w:rsidRPr="00AA0D2C">
        <w:rPr>
          <w:rFonts w:ascii="Times New Roman" w:hAnsi="Times New Roman"/>
          <w:sz w:val="22"/>
          <w:szCs w:val="22"/>
        </w:rPr>
        <w:t>, Vol 19, Number 1, 1997.</w:t>
      </w:r>
    </w:p>
    <w:p w:rsidR="002372B5" w:rsidRPr="00AA0D2C" w:rsidRDefault="002372B5">
      <w:pPr>
        <w:tabs>
          <w:tab w:val="left" w:pos="720"/>
          <w:tab w:val="left" w:pos="2160"/>
          <w:tab w:val="left" w:pos="5040"/>
        </w:tabs>
        <w:suppressAutoHyphens/>
        <w:ind w:left="540" w:hanging="540"/>
        <w:rPr>
          <w:rFonts w:ascii="Times New Roman" w:hAnsi="Times New Roman"/>
          <w:b/>
          <w:bCs/>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Review of Dennis Palumbo &amp; Steven Maynard-Moody, </w:t>
      </w:r>
      <w:r w:rsidRPr="00AA0D2C">
        <w:rPr>
          <w:rFonts w:ascii="Times New Roman" w:hAnsi="Times New Roman"/>
          <w:i/>
          <w:iCs/>
          <w:sz w:val="22"/>
          <w:szCs w:val="22"/>
        </w:rPr>
        <w:t>Contemporary Public Administration</w:t>
      </w:r>
      <w:r w:rsidRPr="00AA0D2C">
        <w:rPr>
          <w:rFonts w:ascii="Times New Roman" w:hAnsi="Times New Roman"/>
          <w:sz w:val="22"/>
          <w:szCs w:val="22"/>
        </w:rPr>
        <w:t xml:space="preserve">. </w:t>
      </w:r>
      <w:smartTag w:uri="urn:schemas-microsoft-com:office:smarttags" w:element="place">
        <w:smartTag w:uri="urn:schemas-microsoft-com:office:smarttags" w:element="State">
          <w:r w:rsidRPr="00AA0D2C">
            <w:rPr>
              <w:rFonts w:ascii="Times New Roman" w:hAnsi="Times New Roman"/>
              <w:sz w:val="22"/>
              <w:szCs w:val="22"/>
            </w:rPr>
            <w:t>New York</w:t>
          </w:r>
        </w:smartTag>
      </w:smartTag>
      <w:r w:rsidRPr="00AA0D2C">
        <w:rPr>
          <w:rFonts w:ascii="Times New Roman" w:hAnsi="Times New Roman"/>
          <w:sz w:val="22"/>
          <w:szCs w:val="22"/>
        </w:rPr>
        <w:t xml:space="preserve">: Longman 1991, for </w:t>
      </w:r>
      <w:r w:rsidRPr="00897657">
        <w:rPr>
          <w:rFonts w:ascii="Times New Roman" w:hAnsi="Times New Roman"/>
          <w:i/>
          <w:sz w:val="22"/>
          <w:szCs w:val="22"/>
        </w:rPr>
        <w:t>Public Administration Review</w:t>
      </w:r>
      <w:r w:rsidRPr="00AA0D2C">
        <w:rPr>
          <w:rFonts w:ascii="Times New Roman" w:hAnsi="Times New Roman"/>
          <w:sz w:val="22"/>
          <w:szCs w:val="22"/>
        </w:rPr>
        <w:t xml:space="preserve">, Vol. 52, No. 1, Jan/Feb 1992. </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Review of John P. Burke, </w:t>
      </w:r>
      <w:r w:rsidRPr="00AA0D2C">
        <w:rPr>
          <w:rFonts w:ascii="Times New Roman" w:hAnsi="Times New Roman"/>
          <w:i/>
          <w:iCs/>
          <w:sz w:val="22"/>
          <w:szCs w:val="22"/>
        </w:rPr>
        <w:t>Bureaucratic Responsibility</w:t>
      </w:r>
      <w:r w:rsidRPr="00AA0D2C">
        <w:rPr>
          <w:rFonts w:ascii="Times New Roman" w:hAnsi="Times New Roman"/>
          <w:sz w:val="22"/>
          <w:szCs w:val="22"/>
        </w:rPr>
        <w:t xml:space="preserve">, Johns </w:t>
      </w:r>
      <w:smartTag w:uri="urn:schemas-microsoft-com:office:smarttags" w:element="place">
        <w:smartTag w:uri="urn:schemas-microsoft-com:office:smarttags" w:element="City">
          <w:r w:rsidRPr="00AA0D2C">
            <w:rPr>
              <w:rFonts w:ascii="Times New Roman" w:hAnsi="Times New Roman"/>
              <w:sz w:val="22"/>
              <w:szCs w:val="22"/>
            </w:rPr>
            <w:t>Hopkins</w:t>
          </w:r>
        </w:smartTag>
      </w:smartTag>
      <w:r w:rsidRPr="00AA0D2C">
        <w:rPr>
          <w:rFonts w:ascii="Times New Roman" w:hAnsi="Times New Roman"/>
          <w:sz w:val="22"/>
          <w:szCs w:val="22"/>
        </w:rPr>
        <w:t xml:space="preserve"> Un. Press, for </w:t>
      </w:r>
      <w:r w:rsidRPr="00776537">
        <w:rPr>
          <w:rFonts w:ascii="Times New Roman" w:hAnsi="Times New Roman"/>
          <w:i/>
          <w:sz w:val="22"/>
          <w:szCs w:val="22"/>
        </w:rPr>
        <w:t>Public Administration Review</w:t>
      </w:r>
      <w:r w:rsidRPr="00AA0D2C">
        <w:rPr>
          <w:rFonts w:ascii="Times New Roman" w:hAnsi="Times New Roman"/>
          <w:sz w:val="22"/>
          <w:szCs w:val="22"/>
        </w:rPr>
        <w:t>, Vol.49, no. 6, Nov/Dec 1989.</w:t>
      </w:r>
    </w:p>
    <w:p w:rsidR="00F86FC9" w:rsidRDefault="00F86FC9">
      <w:pPr>
        <w:tabs>
          <w:tab w:val="left" w:pos="720"/>
          <w:tab w:val="left" w:pos="2160"/>
          <w:tab w:val="left" w:pos="5040"/>
        </w:tabs>
        <w:suppressAutoHyphens/>
        <w:rPr>
          <w:rFonts w:ascii="Times New Roman" w:hAnsi="Times New Roman"/>
          <w:b/>
          <w:bCs/>
          <w:sz w:val="22"/>
          <w:szCs w:val="22"/>
          <w:u w:val="single"/>
        </w:rPr>
      </w:pPr>
    </w:p>
    <w:p w:rsidR="00F86FC9" w:rsidRDefault="00F86FC9">
      <w:pPr>
        <w:tabs>
          <w:tab w:val="left" w:pos="720"/>
          <w:tab w:val="left" w:pos="2160"/>
          <w:tab w:val="left" w:pos="5040"/>
        </w:tabs>
        <w:suppressAutoHyphens/>
        <w:rPr>
          <w:rFonts w:ascii="Times New Roman" w:hAnsi="Times New Roman"/>
          <w:b/>
          <w:bCs/>
          <w:sz w:val="22"/>
          <w:szCs w:val="22"/>
          <w:u w:val="single"/>
        </w:rPr>
      </w:pPr>
    </w:p>
    <w:p w:rsidR="002372B5" w:rsidRDefault="002372B5">
      <w:pPr>
        <w:tabs>
          <w:tab w:val="left" w:pos="720"/>
          <w:tab w:val="left" w:pos="2160"/>
          <w:tab w:val="left" w:pos="5040"/>
        </w:tabs>
        <w:suppressAutoHyphens/>
        <w:rPr>
          <w:rFonts w:ascii="Times New Roman" w:hAnsi="Times New Roman"/>
          <w:b/>
          <w:bCs/>
          <w:sz w:val="22"/>
          <w:szCs w:val="22"/>
          <w:u w:val="single"/>
        </w:rPr>
      </w:pPr>
      <w:r w:rsidRPr="00AA0D2C">
        <w:rPr>
          <w:rFonts w:ascii="Times New Roman" w:hAnsi="Times New Roman"/>
          <w:b/>
          <w:bCs/>
          <w:sz w:val="22"/>
          <w:szCs w:val="22"/>
          <w:u w:val="single"/>
        </w:rPr>
        <w:t>CONFERENCE PARTICIPATION: ORGANIZING, PAPERS, PANEL CHAIRMANSHIPS, MODERATING, SERVING AS DISCUSSANT</w:t>
      </w:r>
    </w:p>
    <w:p w:rsidR="009A1145" w:rsidRDefault="009A1145">
      <w:pPr>
        <w:tabs>
          <w:tab w:val="left" w:pos="720"/>
          <w:tab w:val="left" w:pos="2160"/>
          <w:tab w:val="left" w:pos="5040"/>
        </w:tabs>
        <w:suppressAutoHyphens/>
        <w:rPr>
          <w:rFonts w:ascii="Times New Roman" w:hAnsi="Times New Roman"/>
          <w:b/>
          <w:bCs/>
          <w:sz w:val="22"/>
          <w:szCs w:val="22"/>
          <w:u w:val="single"/>
        </w:rPr>
      </w:pPr>
    </w:p>
    <w:p w:rsidR="00350F86" w:rsidRPr="00641E5F" w:rsidRDefault="00641E5F" w:rsidP="009A1145">
      <w:pPr>
        <w:tabs>
          <w:tab w:val="left" w:pos="720"/>
          <w:tab w:val="left" w:pos="2160"/>
          <w:tab w:val="left" w:pos="5040"/>
        </w:tabs>
        <w:suppressAutoHyphens/>
        <w:ind w:left="630" w:hanging="630"/>
        <w:rPr>
          <w:rFonts w:ascii="Times New Roman" w:hAnsi="Times New Roman"/>
          <w:bCs/>
          <w:sz w:val="22"/>
          <w:szCs w:val="22"/>
        </w:rPr>
      </w:pPr>
      <w:r>
        <w:rPr>
          <w:rFonts w:ascii="Times New Roman" w:hAnsi="Times New Roman"/>
          <w:bCs/>
          <w:sz w:val="22"/>
          <w:szCs w:val="22"/>
        </w:rPr>
        <w:t xml:space="preserve">Roundtable Presentation on my book: </w:t>
      </w:r>
      <w:r>
        <w:rPr>
          <w:rFonts w:ascii="Times New Roman" w:hAnsi="Times New Roman"/>
          <w:bCs/>
          <w:i/>
          <w:sz w:val="22"/>
          <w:szCs w:val="22"/>
        </w:rPr>
        <w:t xml:space="preserve">Alexander Hamilton’s Public Administration. </w:t>
      </w:r>
      <w:r>
        <w:rPr>
          <w:rFonts w:ascii="Times New Roman" w:hAnsi="Times New Roman"/>
          <w:bCs/>
          <w:sz w:val="22"/>
          <w:szCs w:val="22"/>
        </w:rPr>
        <w:t>Annual Conference of the Public Administration Theory Network, Denver Colorado, May 30, 2019.</w:t>
      </w:r>
    </w:p>
    <w:p w:rsidR="00350F86" w:rsidRDefault="00350F86" w:rsidP="009A1145">
      <w:pPr>
        <w:tabs>
          <w:tab w:val="left" w:pos="720"/>
          <w:tab w:val="left" w:pos="2160"/>
          <w:tab w:val="left" w:pos="5040"/>
        </w:tabs>
        <w:suppressAutoHyphens/>
        <w:ind w:left="630" w:hanging="630"/>
        <w:rPr>
          <w:rFonts w:ascii="Times New Roman" w:hAnsi="Times New Roman"/>
          <w:bCs/>
          <w:sz w:val="22"/>
          <w:szCs w:val="22"/>
        </w:rPr>
      </w:pPr>
    </w:p>
    <w:p w:rsidR="009A1145" w:rsidRPr="009A1145" w:rsidRDefault="009A1145" w:rsidP="009A1145">
      <w:pPr>
        <w:tabs>
          <w:tab w:val="left" w:pos="720"/>
          <w:tab w:val="left" w:pos="2160"/>
          <w:tab w:val="left" w:pos="5040"/>
        </w:tabs>
        <w:suppressAutoHyphens/>
        <w:ind w:left="630" w:hanging="630"/>
        <w:rPr>
          <w:rFonts w:ascii="Times New Roman" w:hAnsi="Times New Roman"/>
          <w:bCs/>
          <w:i/>
          <w:sz w:val="22"/>
          <w:szCs w:val="22"/>
        </w:rPr>
      </w:pPr>
      <w:r>
        <w:rPr>
          <w:rFonts w:ascii="Times New Roman" w:hAnsi="Times New Roman"/>
          <w:bCs/>
          <w:sz w:val="22"/>
          <w:szCs w:val="22"/>
        </w:rPr>
        <w:t xml:space="preserve">ASPA Annual Conference in Denver, March/2018, in my capacity as Associate Editor, attended business meetings and panels sponsored by the </w:t>
      </w:r>
      <w:r>
        <w:rPr>
          <w:rFonts w:ascii="Times New Roman" w:hAnsi="Times New Roman"/>
          <w:bCs/>
          <w:i/>
          <w:sz w:val="22"/>
          <w:szCs w:val="22"/>
        </w:rPr>
        <w:t xml:space="preserve">Administration &amp; Society Journal. </w:t>
      </w:r>
    </w:p>
    <w:p w:rsidR="009A1145" w:rsidRDefault="009A1145" w:rsidP="009A1145">
      <w:pPr>
        <w:tabs>
          <w:tab w:val="left" w:pos="720"/>
          <w:tab w:val="left" w:pos="2160"/>
          <w:tab w:val="left" w:pos="5040"/>
        </w:tabs>
        <w:suppressAutoHyphens/>
        <w:ind w:left="630" w:hanging="630"/>
        <w:rPr>
          <w:rFonts w:ascii="Times New Roman" w:hAnsi="Times New Roman"/>
          <w:bCs/>
          <w:sz w:val="22"/>
          <w:szCs w:val="22"/>
        </w:rPr>
      </w:pPr>
    </w:p>
    <w:p w:rsidR="009A1145" w:rsidRPr="009A1145" w:rsidRDefault="009A1145" w:rsidP="009A1145">
      <w:pPr>
        <w:tabs>
          <w:tab w:val="left" w:pos="720"/>
          <w:tab w:val="left" w:pos="2160"/>
          <w:tab w:val="left" w:pos="5040"/>
        </w:tabs>
        <w:suppressAutoHyphens/>
        <w:ind w:left="630" w:hanging="630"/>
        <w:rPr>
          <w:rFonts w:ascii="Times New Roman" w:hAnsi="Times New Roman"/>
          <w:bCs/>
          <w:i/>
          <w:sz w:val="22"/>
          <w:szCs w:val="22"/>
        </w:rPr>
      </w:pPr>
      <w:r>
        <w:rPr>
          <w:rFonts w:ascii="Times New Roman" w:hAnsi="Times New Roman"/>
          <w:bCs/>
          <w:sz w:val="22"/>
          <w:szCs w:val="22"/>
        </w:rPr>
        <w:t xml:space="preserve">APSA Annual Conference in Boston, Sept/2018, in my capacity as Associate Editor, attended business meetings and panels sponsored by the </w:t>
      </w:r>
      <w:r>
        <w:rPr>
          <w:rFonts w:ascii="Times New Roman" w:hAnsi="Times New Roman"/>
          <w:bCs/>
          <w:i/>
          <w:sz w:val="22"/>
          <w:szCs w:val="22"/>
        </w:rPr>
        <w:t xml:space="preserve">Administration &amp; Society Journal. </w:t>
      </w:r>
    </w:p>
    <w:p w:rsidR="0005703E" w:rsidRDefault="0005703E">
      <w:pPr>
        <w:tabs>
          <w:tab w:val="left" w:pos="720"/>
          <w:tab w:val="left" w:pos="2160"/>
          <w:tab w:val="left" w:pos="5040"/>
        </w:tabs>
        <w:suppressAutoHyphens/>
        <w:rPr>
          <w:rFonts w:ascii="Times New Roman" w:hAnsi="Times New Roman"/>
          <w:b/>
          <w:bCs/>
          <w:sz w:val="22"/>
          <w:szCs w:val="22"/>
          <w:u w:val="single"/>
        </w:rPr>
      </w:pPr>
    </w:p>
    <w:p w:rsidR="00926AB5" w:rsidRDefault="00B84C8A" w:rsidP="007B5B52">
      <w:pPr>
        <w:tabs>
          <w:tab w:val="left" w:pos="720"/>
          <w:tab w:val="left" w:pos="2160"/>
          <w:tab w:val="left" w:pos="5040"/>
        </w:tabs>
        <w:suppressAutoHyphens/>
        <w:ind w:left="540" w:hanging="540"/>
        <w:rPr>
          <w:rFonts w:ascii="Times New Roman" w:hAnsi="Times New Roman"/>
          <w:bCs/>
          <w:sz w:val="22"/>
          <w:szCs w:val="22"/>
        </w:rPr>
      </w:pPr>
      <w:r>
        <w:rPr>
          <w:rFonts w:ascii="Times New Roman" w:hAnsi="Times New Roman"/>
          <w:bCs/>
          <w:sz w:val="22"/>
          <w:szCs w:val="22"/>
        </w:rPr>
        <w:t>Panel Presentation: "Responses to IRB Regulation &amp; Compliance"</w:t>
      </w:r>
      <w:r w:rsidR="00926AB5">
        <w:rPr>
          <w:rFonts w:ascii="Times New Roman" w:hAnsi="Times New Roman"/>
          <w:bCs/>
          <w:sz w:val="22"/>
          <w:szCs w:val="22"/>
        </w:rPr>
        <w:t xml:space="preserve">. Symposium on Institutional Review Board Policy and Practices. Peri-Schwartz-Shea and </w:t>
      </w:r>
      <w:proofErr w:type="spellStart"/>
      <w:r w:rsidR="00926AB5">
        <w:rPr>
          <w:rFonts w:ascii="Times New Roman" w:hAnsi="Times New Roman"/>
          <w:bCs/>
          <w:sz w:val="22"/>
          <w:szCs w:val="22"/>
        </w:rPr>
        <w:t>Davora</w:t>
      </w:r>
      <w:proofErr w:type="spellEnd"/>
      <w:r w:rsidR="00926AB5">
        <w:rPr>
          <w:rFonts w:ascii="Times New Roman" w:hAnsi="Times New Roman"/>
          <w:bCs/>
          <w:sz w:val="22"/>
          <w:szCs w:val="22"/>
        </w:rPr>
        <w:t xml:space="preserve"> </w:t>
      </w:r>
      <w:proofErr w:type="spellStart"/>
      <w:r w:rsidR="00926AB5">
        <w:rPr>
          <w:rFonts w:ascii="Times New Roman" w:hAnsi="Times New Roman"/>
          <w:bCs/>
          <w:sz w:val="22"/>
          <w:szCs w:val="22"/>
        </w:rPr>
        <w:t>Yanow</w:t>
      </w:r>
      <w:proofErr w:type="spellEnd"/>
      <w:r w:rsidR="00926AB5">
        <w:rPr>
          <w:rFonts w:ascii="Times New Roman" w:hAnsi="Times New Roman"/>
          <w:bCs/>
          <w:sz w:val="22"/>
          <w:szCs w:val="22"/>
        </w:rPr>
        <w:t xml:space="preserve">, Symposium organizers. </w:t>
      </w:r>
      <w:r w:rsidR="00926AB5">
        <w:rPr>
          <w:rFonts w:ascii="Times New Roman" w:hAnsi="Times New Roman"/>
          <w:bCs/>
          <w:sz w:val="22"/>
          <w:szCs w:val="22"/>
        </w:rPr>
        <w:lastRenderedPageBreak/>
        <w:t>University of Utah. March 20-21, 2014.</w:t>
      </w:r>
    </w:p>
    <w:p w:rsidR="00926AB5" w:rsidRDefault="00926AB5" w:rsidP="007B5B52">
      <w:pPr>
        <w:tabs>
          <w:tab w:val="left" w:pos="720"/>
          <w:tab w:val="left" w:pos="2160"/>
          <w:tab w:val="left" w:pos="5040"/>
        </w:tabs>
        <w:suppressAutoHyphens/>
        <w:ind w:left="540" w:hanging="540"/>
        <w:rPr>
          <w:rFonts w:ascii="Times New Roman" w:hAnsi="Times New Roman"/>
          <w:bCs/>
          <w:sz w:val="22"/>
          <w:szCs w:val="22"/>
        </w:rPr>
      </w:pPr>
    </w:p>
    <w:p w:rsidR="007B5B52" w:rsidRDefault="007B5B52" w:rsidP="007B5B52">
      <w:pPr>
        <w:tabs>
          <w:tab w:val="left" w:pos="720"/>
          <w:tab w:val="left" w:pos="2160"/>
          <w:tab w:val="left" w:pos="5040"/>
        </w:tabs>
        <w:suppressAutoHyphens/>
        <w:ind w:left="540" w:hanging="540"/>
        <w:rPr>
          <w:rFonts w:ascii="Times New Roman" w:hAnsi="Times New Roman"/>
          <w:bCs/>
          <w:sz w:val="22"/>
          <w:szCs w:val="22"/>
        </w:rPr>
      </w:pPr>
      <w:r w:rsidRPr="00B80B25">
        <w:rPr>
          <w:rFonts w:ascii="Times New Roman" w:hAnsi="Times New Roman"/>
          <w:bCs/>
          <w:sz w:val="22"/>
          <w:szCs w:val="22"/>
        </w:rPr>
        <w:t>Panel Presenter. "</w:t>
      </w:r>
      <w:r w:rsidRPr="00B80B25">
        <w:rPr>
          <w:rFonts w:ascii="Times New Roman" w:hAnsi="Times New Roman"/>
          <w:sz w:val="22"/>
          <w:szCs w:val="22"/>
        </w:rPr>
        <w:t xml:space="preserve"> Making the Constitution Relevant to Local Governments, Special Districts, and Authorities.” with Douglas F. Morgan Annual Conference of the </w:t>
      </w:r>
      <w:r w:rsidRPr="00B80B25">
        <w:rPr>
          <w:rFonts w:ascii="Times New Roman" w:hAnsi="Times New Roman"/>
          <w:bCs/>
          <w:sz w:val="22"/>
          <w:szCs w:val="22"/>
        </w:rPr>
        <w:t>American Society of Public</w:t>
      </w:r>
      <w:r>
        <w:rPr>
          <w:rFonts w:ascii="Times New Roman" w:hAnsi="Times New Roman"/>
          <w:bCs/>
          <w:sz w:val="22"/>
          <w:szCs w:val="22"/>
        </w:rPr>
        <w:t xml:space="preserve"> Administration.  Washington, D.C. March 2014</w:t>
      </w:r>
    </w:p>
    <w:p w:rsidR="007B5B52" w:rsidRDefault="007B5B52" w:rsidP="007B5B52">
      <w:pPr>
        <w:tabs>
          <w:tab w:val="left" w:pos="720"/>
          <w:tab w:val="left" w:pos="2160"/>
          <w:tab w:val="left" w:pos="5040"/>
        </w:tabs>
        <w:suppressAutoHyphens/>
        <w:ind w:left="540" w:hanging="540"/>
        <w:rPr>
          <w:rFonts w:ascii="Times New Roman" w:hAnsi="Times New Roman"/>
          <w:bCs/>
          <w:sz w:val="22"/>
          <w:szCs w:val="22"/>
        </w:rPr>
      </w:pPr>
    </w:p>
    <w:p w:rsidR="00B04D03" w:rsidRDefault="00B04D03" w:rsidP="007B5B52">
      <w:pPr>
        <w:tabs>
          <w:tab w:val="left" w:pos="720"/>
          <w:tab w:val="left" w:pos="2160"/>
          <w:tab w:val="left" w:pos="5040"/>
        </w:tabs>
        <w:suppressAutoHyphens/>
        <w:ind w:left="540" w:hanging="540"/>
        <w:rPr>
          <w:rFonts w:ascii="Times New Roman" w:hAnsi="Times New Roman"/>
          <w:bCs/>
          <w:sz w:val="22"/>
          <w:szCs w:val="22"/>
        </w:rPr>
      </w:pPr>
      <w:r>
        <w:rPr>
          <w:rFonts w:ascii="Times New Roman" w:hAnsi="Times New Roman"/>
          <w:bCs/>
          <w:sz w:val="22"/>
          <w:szCs w:val="22"/>
        </w:rPr>
        <w:t>Panel Presenter: “On the Legacy of John A. Rohr to the Literature on Public Administration Theory and Ethics.” In Memoriam. Annual Conference of the American Society of Public Administration.  Las Vega</w:t>
      </w:r>
      <w:r w:rsidR="007B5B52">
        <w:rPr>
          <w:rFonts w:ascii="Times New Roman" w:hAnsi="Times New Roman"/>
          <w:bCs/>
          <w:sz w:val="22"/>
          <w:szCs w:val="22"/>
        </w:rPr>
        <w:t>s</w:t>
      </w:r>
      <w:r>
        <w:rPr>
          <w:rFonts w:ascii="Times New Roman" w:hAnsi="Times New Roman"/>
          <w:bCs/>
          <w:sz w:val="22"/>
          <w:szCs w:val="22"/>
        </w:rPr>
        <w:t xml:space="preserve">, NV, March 2012.  </w:t>
      </w:r>
    </w:p>
    <w:p w:rsidR="00B04D03" w:rsidRDefault="00B04D03" w:rsidP="007B5B52">
      <w:pPr>
        <w:tabs>
          <w:tab w:val="left" w:pos="720"/>
          <w:tab w:val="left" w:pos="2160"/>
          <w:tab w:val="left" w:pos="5040"/>
        </w:tabs>
        <w:suppressAutoHyphens/>
        <w:ind w:left="540" w:hanging="540"/>
        <w:rPr>
          <w:rFonts w:ascii="Times New Roman" w:hAnsi="Times New Roman"/>
          <w:bCs/>
          <w:sz w:val="22"/>
          <w:szCs w:val="22"/>
        </w:rPr>
      </w:pPr>
    </w:p>
    <w:p w:rsidR="000119C6" w:rsidRDefault="000119C6" w:rsidP="007B5B52">
      <w:pPr>
        <w:tabs>
          <w:tab w:val="left" w:pos="720"/>
          <w:tab w:val="left" w:pos="2160"/>
          <w:tab w:val="left" w:pos="5040"/>
        </w:tabs>
        <w:suppressAutoHyphens/>
        <w:ind w:left="540" w:hanging="540"/>
        <w:rPr>
          <w:rFonts w:ascii="Times New Roman" w:hAnsi="Times New Roman"/>
          <w:bCs/>
          <w:sz w:val="22"/>
          <w:szCs w:val="22"/>
        </w:rPr>
      </w:pPr>
      <w:r>
        <w:rPr>
          <w:rFonts w:ascii="Times New Roman" w:hAnsi="Times New Roman"/>
          <w:bCs/>
          <w:sz w:val="22"/>
          <w:szCs w:val="22"/>
        </w:rPr>
        <w:t xml:space="preserve">Panel Presenter, </w:t>
      </w:r>
      <w:r w:rsidR="00B311CA">
        <w:rPr>
          <w:rFonts w:ascii="Times New Roman" w:hAnsi="Times New Roman"/>
          <w:bCs/>
          <w:sz w:val="22"/>
          <w:szCs w:val="22"/>
        </w:rPr>
        <w:t xml:space="preserve">“Plutocracy, Bureaucracy, and the End of Public Trust.”  </w:t>
      </w:r>
      <w:r>
        <w:rPr>
          <w:rFonts w:ascii="Times New Roman" w:hAnsi="Times New Roman"/>
          <w:bCs/>
          <w:sz w:val="22"/>
          <w:szCs w:val="22"/>
        </w:rPr>
        <w:t xml:space="preserve">Invited Symposium on Public Service Leadership in a Globalized World, in honor of Douglas F. Morgan. </w:t>
      </w:r>
      <w:r w:rsidR="00B311CA">
        <w:rPr>
          <w:rFonts w:ascii="Times New Roman" w:hAnsi="Times New Roman"/>
          <w:bCs/>
          <w:sz w:val="22"/>
          <w:szCs w:val="22"/>
        </w:rPr>
        <w:t xml:space="preserve"> </w:t>
      </w:r>
      <w:r>
        <w:rPr>
          <w:rFonts w:ascii="Times New Roman" w:hAnsi="Times New Roman"/>
          <w:bCs/>
          <w:sz w:val="22"/>
          <w:szCs w:val="22"/>
        </w:rPr>
        <w:t xml:space="preserve">Portland State University. September 29-30, </w:t>
      </w:r>
      <w:r w:rsidR="00B311CA">
        <w:rPr>
          <w:rFonts w:ascii="Times New Roman" w:hAnsi="Times New Roman"/>
          <w:bCs/>
          <w:sz w:val="22"/>
          <w:szCs w:val="22"/>
        </w:rPr>
        <w:t xml:space="preserve">2011.  </w:t>
      </w:r>
    </w:p>
    <w:p w:rsidR="00B311CA" w:rsidRDefault="00B311CA" w:rsidP="007B5B52">
      <w:pPr>
        <w:tabs>
          <w:tab w:val="left" w:pos="720"/>
          <w:tab w:val="left" w:pos="2160"/>
          <w:tab w:val="left" w:pos="5040"/>
        </w:tabs>
        <w:suppressAutoHyphens/>
        <w:ind w:left="540" w:hanging="540"/>
        <w:rPr>
          <w:rFonts w:ascii="Times New Roman" w:hAnsi="Times New Roman"/>
          <w:bCs/>
          <w:sz w:val="22"/>
          <w:szCs w:val="22"/>
        </w:rPr>
      </w:pPr>
    </w:p>
    <w:p w:rsidR="00B311CA" w:rsidRPr="000119C6" w:rsidRDefault="00B311CA" w:rsidP="007B5B52">
      <w:pPr>
        <w:tabs>
          <w:tab w:val="left" w:pos="720"/>
          <w:tab w:val="left" w:pos="2160"/>
          <w:tab w:val="left" w:pos="5040"/>
        </w:tabs>
        <w:suppressAutoHyphens/>
        <w:ind w:left="540" w:hanging="540"/>
        <w:rPr>
          <w:rFonts w:ascii="Times New Roman" w:hAnsi="Times New Roman"/>
          <w:bCs/>
          <w:sz w:val="22"/>
          <w:szCs w:val="22"/>
        </w:rPr>
      </w:pPr>
      <w:r>
        <w:rPr>
          <w:rFonts w:ascii="Times New Roman" w:hAnsi="Times New Roman"/>
          <w:bCs/>
          <w:sz w:val="22"/>
          <w:szCs w:val="22"/>
        </w:rPr>
        <w:t>Panel chair for one plenary session and one panel session on “Leadership &amp; Performance Management,” at 2</w:t>
      </w:r>
      <w:r w:rsidRPr="00B311CA">
        <w:rPr>
          <w:rFonts w:ascii="Times New Roman" w:hAnsi="Times New Roman"/>
          <w:bCs/>
          <w:sz w:val="22"/>
          <w:szCs w:val="22"/>
          <w:vertAlign w:val="superscript"/>
        </w:rPr>
        <w:t>nd</w:t>
      </w:r>
      <w:r>
        <w:rPr>
          <w:rFonts w:ascii="Times New Roman" w:hAnsi="Times New Roman"/>
          <w:bCs/>
          <w:sz w:val="22"/>
          <w:szCs w:val="22"/>
        </w:rPr>
        <w:t xml:space="preserve"> International Conference on Government Performance Management and Leadership. Portland State University. October 1-2, 2011.  </w:t>
      </w:r>
    </w:p>
    <w:p w:rsidR="000119C6" w:rsidRDefault="000119C6" w:rsidP="007B5B52">
      <w:pPr>
        <w:pStyle w:val="Title"/>
        <w:ind w:left="540" w:hanging="540"/>
        <w:jc w:val="left"/>
        <w:rPr>
          <w:rFonts w:ascii="Times New Roman" w:hAnsi="Times New Roman"/>
          <w:b w:val="0"/>
          <w:bCs w:val="0"/>
          <w:sz w:val="22"/>
          <w:szCs w:val="22"/>
        </w:rPr>
      </w:pPr>
    </w:p>
    <w:p w:rsidR="0005703E" w:rsidRPr="00AA0D2C" w:rsidRDefault="0005703E" w:rsidP="0005703E">
      <w:pPr>
        <w:pStyle w:val="Title"/>
        <w:ind w:left="540" w:hanging="540"/>
        <w:jc w:val="left"/>
        <w:rPr>
          <w:rFonts w:ascii="Times New Roman" w:hAnsi="Times New Roman"/>
          <w:b w:val="0"/>
          <w:sz w:val="22"/>
          <w:szCs w:val="22"/>
        </w:rPr>
      </w:pPr>
      <w:r w:rsidRPr="00AA0D2C">
        <w:rPr>
          <w:rFonts w:ascii="Times New Roman" w:hAnsi="Times New Roman"/>
          <w:b w:val="0"/>
          <w:bCs w:val="0"/>
          <w:sz w:val="22"/>
          <w:szCs w:val="22"/>
        </w:rPr>
        <w:t>Panel Presenter,</w:t>
      </w:r>
      <w:r w:rsidRPr="00AA0D2C">
        <w:rPr>
          <w:rFonts w:ascii="Times New Roman" w:hAnsi="Times New Roman"/>
          <w:bCs w:val="0"/>
          <w:sz w:val="22"/>
          <w:szCs w:val="22"/>
        </w:rPr>
        <w:t xml:space="preserve"> </w:t>
      </w:r>
      <w:r w:rsidRPr="008B1AED">
        <w:rPr>
          <w:rFonts w:ascii="Times New Roman" w:hAnsi="Times New Roman"/>
          <w:b w:val="0"/>
          <w:bCs w:val="0"/>
          <w:sz w:val="22"/>
          <w:szCs w:val="22"/>
        </w:rPr>
        <w:t>w</w:t>
      </w:r>
      <w:r w:rsidRPr="00AA0D2C">
        <w:rPr>
          <w:rFonts w:ascii="Times New Roman" w:hAnsi="Times New Roman"/>
          <w:b w:val="0"/>
          <w:bCs w:val="0"/>
          <w:sz w:val="22"/>
          <w:szCs w:val="22"/>
        </w:rPr>
        <w:t xml:space="preserve">ith Robert Forbis, Stephen Nelson, Jennifer Seelig, “Fire First, Ask Questions Later? </w:t>
      </w:r>
      <w:r w:rsidRPr="00AA0D2C">
        <w:rPr>
          <w:rFonts w:ascii="Times New Roman" w:hAnsi="Times New Roman"/>
          <w:b w:val="0"/>
          <w:sz w:val="22"/>
          <w:szCs w:val="22"/>
        </w:rPr>
        <w:t xml:space="preserve">The Strange Attraction to At-Will Reform in Utah Government”, at the annual national conference of the American Society for Public Administration, March 2005. </w:t>
      </w:r>
    </w:p>
    <w:p w:rsidR="0005703E" w:rsidRPr="00AA0D2C" w:rsidRDefault="0005703E" w:rsidP="0005703E">
      <w:pPr>
        <w:tabs>
          <w:tab w:val="left" w:pos="720"/>
          <w:tab w:val="left" w:pos="2160"/>
          <w:tab w:val="left" w:pos="5040"/>
        </w:tabs>
        <w:suppressAutoHyphens/>
        <w:ind w:left="540" w:hanging="540"/>
        <w:rPr>
          <w:rFonts w:ascii="Times New Roman" w:hAnsi="Times New Roman"/>
          <w:bCs/>
          <w:sz w:val="22"/>
          <w:szCs w:val="22"/>
        </w:rPr>
      </w:pPr>
      <w:r w:rsidRPr="00AA0D2C">
        <w:rPr>
          <w:rFonts w:ascii="Times New Roman" w:hAnsi="Times New Roman"/>
          <w:bCs/>
          <w:sz w:val="22"/>
          <w:szCs w:val="22"/>
        </w:rPr>
        <w:t xml:space="preserve"> </w:t>
      </w:r>
    </w:p>
    <w:p w:rsidR="0005703E" w:rsidRPr="00AA0D2C" w:rsidRDefault="0005703E" w:rsidP="0005703E">
      <w:pPr>
        <w:tabs>
          <w:tab w:val="left" w:pos="720"/>
          <w:tab w:val="left" w:pos="2160"/>
          <w:tab w:val="left" w:pos="5040"/>
        </w:tabs>
        <w:suppressAutoHyphens/>
        <w:ind w:left="540" w:hanging="540"/>
        <w:rPr>
          <w:rFonts w:ascii="Times New Roman" w:hAnsi="Times New Roman"/>
          <w:bCs/>
          <w:sz w:val="22"/>
          <w:szCs w:val="22"/>
        </w:rPr>
      </w:pPr>
      <w:r w:rsidRPr="00AA0D2C">
        <w:rPr>
          <w:rFonts w:ascii="Times New Roman" w:hAnsi="Times New Roman"/>
          <w:bCs/>
          <w:sz w:val="22"/>
          <w:szCs w:val="22"/>
        </w:rPr>
        <w:t xml:space="preserve">Panel Presenter, with Robert Forbis, Jennifer Robinson, and Stephen Nelson, “On the Ethics of At-Will Employment in the Public Sector,” </w:t>
      </w:r>
      <w:r w:rsidRPr="00AA0D2C">
        <w:rPr>
          <w:rFonts w:ascii="Times New Roman" w:hAnsi="Times New Roman"/>
          <w:sz w:val="22"/>
          <w:szCs w:val="22"/>
        </w:rPr>
        <w:t>at the annual national conference of the American Society for Public Administration, March</w:t>
      </w:r>
      <w:r w:rsidRPr="00AA0D2C">
        <w:rPr>
          <w:rFonts w:ascii="Times New Roman" w:hAnsi="Times New Roman"/>
          <w:bCs/>
          <w:sz w:val="22"/>
          <w:szCs w:val="22"/>
        </w:rPr>
        <w:t xml:space="preserve"> 2004. </w:t>
      </w:r>
    </w:p>
    <w:p w:rsidR="002372B5" w:rsidRPr="00AA0D2C" w:rsidRDefault="002372B5">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Panel Presenter.  “Public Trust in the Founding Era,”  Henry “Budd” </w:t>
      </w:r>
      <w:proofErr w:type="spellStart"/>
      <w:r w:rsidRPr="00AA0D2C">
        <w:rPr>
          <w:rFonts w:ascii="Times New Roman" w:hAnsi="Times New Roman"/>
          <w:sz w:val="22"/>
          <w:szCs w:val="22"/>
        </w:rPr>
        <w:t>Kass</w:t>
      </w:r>
      <w:proofErr w:type="spellEnd"/>
      <w:r w:rsidRPr="00AA0D2C">
        <w:rPr>
          <w:rFonts w:ascii="Times New Roman" w:hAnsi="Times New Roman"/>
          <w:sz w:val="22"/>
          <w:szCs w:val="22"/>
        </w:rPr>
        <w:t xml:space="preserve"> Symposium on Public Trust, </w:t>
      </w:r>
      <w:smartTag w:uri="urn:schemas-microsoft-com:office:smarttags" w:element="PlaceName">
        <w:r w:rsidRPr="00AA0D2C">
          <w:rPr>
            <w:rFonts w:ascii="Times New Roman" w:hAnsi="Times New Roman"/>
            <w:sz w:val="22"/>
            <w:szCs w:val="22"/>
          </w:rPr>
          <w:t>Portland</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State</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Portland</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OR</w:t>
          </w:r>
        </w:smartTag>
      </w:smartTag>
      <w:r w:rsidRPr="00AA0D2C">
        <w:rPr>
          <w:rFonts w:ascii="Times New Roman" w:hAnsi="Times New Roman"/>
          <w:sz w:val="22"/>
          <w:szCs w:val="22"/>
        </w:rPr>
        <w:t xml:space="preserve">  May 17-18, 2002. </w:t>
      </w: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Panel Presenter. “Alexander Hamilton and Public Trust,” Annual National Conference of the American Society for Public Administration, </w:t>
      </w:r>
      <w:smartTag w:uri="urn:schemas-microsoft-com:office:smarttags" w:element="place">
        <w:smartTag w:uri="urn:schemas-microsoft-com:office:smarttags" w:element="City">
          <w:r w:rsidRPr="00AA0D2C">
            <w:rPr>
              <w:rFonts w:ascii="Times New Roman" w:hAnsi="Times New Roman"/>
              <w:sz w:val="22"/>
              <w:szCs w:val="22"/>
            </w:rPr>
            <w:t>Phoenix</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AZ</w:t>
          </w:r>
        </w:smartTag>
      </w:smartTag>
      <w:r w:rsidRPr="00AA0D2C">
        <w:rPr>
          <w:rFonts w:ascii="Times New Roman" w:hAnsi="Times New Roman"/>
          <w:sz w:val="22"/>
          <w:szCs w:val="22"/>
        </w:rPr>
        <w:t xml:space="preserve">  March 23-25, 2002</w:t>
      </w: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Public Interview of Paul P. Van Riper, Van Riper Symposium, Annual National Conference of the American Society for Public Administration, </w:t>
      </w:r>
      <w:smartTag w:uri="urn:schemas-microsoft-com:office:smarttags" w:element="place">
        <w:smartTag w:uri="urn:schemas-microsoft-com:office:smarttags" w:element="City">
          <w:r w:rsidRPr="00AA0D2C">
            <w:rPr>
              <w:rFonts w:ascii="Times New Roman" w:hAnsi="Times New Roman"/>
              <w:sz w:val="22"/>
              <w:szCs w:val="22"/>
            </w:rPr>
            <w:t>Phoenix</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AZ</w:t>
          </w:r>
        </w:smartTag>
      </w:smartTag>
      <w:r w:rsidRPr="00AA0D2C">
        <w:rPr>
          <w:rFonts w:ascii="Times New Roman" w:hAnsi="Times New Roman"/>
          <w:sz w:val="22"/>
          <w:szCs w:val="22"/>
        </w:rPr>
        <w:t xml:space="preserve">  March 23-25, 2002</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pStyle w:val="BodyText"/>
        <w:ind w:left="540" w:hanging="540"/>
        <w:rPr>
          <w:rFonts w:ascii="Times New Roman" w:hAnsi="Times New Roman"/>
          <w:sz w:val="22"/>
          <w:szCs w:val="22"/>
        </w:rPr>
      </w:pPr>
      <w:r w:rsidRPr="00AA0D2C">
        <w:rPr>
          <w:rFonts w:ascii="Times New Roman" w:hAnsi="Times New Roman"/>
          <w:sz w:val="22"/>
          <w:szCs w:val="22"/>
        </w:rPr>
        <w:t xml:space="preserve">Panel Presenter. “Alexander Hamilton on the Foundations of the American Administrative State.”  Southern Political Science Conference, </w:t>
      </w:r>
      <w:smartTag w:uri="urn:schemas-microsoft-com:office:smarttags" w:element="place">
        <w:smartTag w:uri="urn:schemas-microsoft-com:office:smarttags" w:element="City">
          <w:r w:rsidRPr="00AA0D2C">
            <w:rPr>
              <w:rFonts w:ascii="Times New Roman" w:hAnsi="Times New Roman"/>
              <w:sz w:val="22"/>
              <w:szCs w:val="22"/>
            </w:rPr>
            <w:t>Savannah</w:t>
          </w:r>
        </w:smartTag>
        <w:r w:rsidRPr="00AA0D2C">
          <w:rPr>
            <w:rFonts w:ascii="Times New Roman" w:hAnsi="Times New Roman"/>
            <w:sz w:val="22"/>
            <w:szCs w:val="22"/>
          </w:rPr>
          <w:t xml:space="preserve">, </w:t>
        </w:r>
        <w:smartTag w:uri="urn:schemas-microsoft-com:office:smarttags" w:element="country-region">
          <w:r w:rsidRPr="00AA0D2C">
            <w:rPr>
              <w:rFonts w:ascii="Times New Roman" w:hAnsi="Times New Roman"/>
              <w:sz w:val="22"/>
              <w:szCs w:val="22"/>
            </w:rPr>
            <w:t>Georgia</w:t>
          </w:r>
        </w:smartTag>
      </w:smartTag>
      <w:r w:rsidRPr="00AA0D2C">
        <w:rPr>
          <w:rFonts w:ascii="Times New Roman" w:hAnsi="Times New Roman"/>
          <w:sz w:val="22"/>
          <w:szCs w:val="22"/>
        </w:rPr>
        <w:t>, Nov. 4-6, 1999.</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Moderator of Ethics Forum: A Role-Play Simulation on Treatment of Methamphetamine Abuse by Law Enforcement and Medical Institutions in </w:t>
      </w:r>
      <w:smartTag w:uri="urn:schemas-microsoft-com:office:smarttags" w:element="place">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2</w:t>
      </w:r>
      <w:r w:rsidRPr="00AA0D2C">
        <w:rPr>
          <w:rFonts w:ascii="Times New Roman" w:hAnsi="Times New Roman"/>
          <w:sz w:val="22"/>
          <w:szCs w:val="22"/>
          <w:vertAlign w:val="superscript"/>
        </w:rPr>
        <w:t>nd</w:t>
      </w:r>
      <w:r w:rsidRPr="00AA0D2C">
        <w:rPr>
          <w:rFonts w:ascii="Times New Roman" w:hAnsi="Times New Roman"/>
          <w:sz w:val="22"/>
          <w:szCs w:val="22"/>
        </w:rPr>
        <w:t xml:space="preserve"> Annual Methamphetamine Conference, Organized and Sponsored by the </w:t>
      </w:r>
      <w:smartTag w:uri="urn:schemas-microsoft-com:office:smarttags" w:element="PlaceName">
        <w:r w:rsidRPr="00AA0D2C">
          <w:rPr>
            <w:rFonts w:ascii="Times New Roman" w:hAnsi="Times New Roman"/>
            <w:sz w:val="22"/>
            <w:szCs w:val="22"/>
          </w:rPr>
          <w:t>Wyoming</w:t>
        </w:r>
      </w:smartTag>
      <w:r w:rsidRPr="00AA0D2C">
        <w:rPr>
          <w:rFonts w:ascii="Times New Roman" w:hAnsi="Times New Roman"/>
          <w:sz w:val="22"/>
          <w:szCs w:val="22"/>
        </w:rPr>
        <w:t xml:space="preserve"> </w:t>
      </w:r>
      <w:smartTag w:uri="urn:schemas-microsoft-com:office:smarttags" w:element="PlaceName">
        <w:r w:rsidRPr="00AA0D2C">
          <w:rPr>
            <w:rFonts w:ascii="Times New Roman" w:hAnsi="Times New Roman"/>
            <w:sz w:val="22"/>
            <w:szCs w:val="22"/>
          </w:rPr>
          <w:t>Medical</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Center</w:t>
        </w:r>
      </w:smartTag>
      <w:r w:rsidRPr="00AA0D2C">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Casper</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xml:space="preserve">, April 12-13, 1999. </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Moderator of Public Administration &amp; Communications Forum: A Role-Play Simulation of a Bio-Environmental Incident in </w:t>
      </w:r>
      <w:smartTag w:uri="urn:schemas-microsoft-com:office:smarttags" w:element="place">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xml:space="preserve">.  Spring Conference of the </w:t>
      </w:r>
      <w:smartTag w:uri="urn:schemas-microsoft-com:office:smarttags" w:element="place">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xml:space="preserve"> Society of Public Administrators. </w:t>
      </w:r>
      <w:smartTag w:uri="urn:schemas-microsoft-com:office:smarttags" w:element="place">
        <w:smartTag w:uri="urn:schemas-microsoft-com:office:smarttags" w:element="City">
          <w:r w:rsidRPr="00AA0D2C">
            <w:rPr>
              <w:rFonts w:ascii="Times New Roman" w:hAnsi="Times New Roman"/>
              <w:sz w:val="22"/>
              <w:szCs w:val="22"/>
            </w:rPr>
            <w:t>Cheyenne</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May 7, 1999.</w:t>
      </w:r>
    </w:p>
    <w:p w:rsidR="002372B5" w:rsidRPr="00AA0D2C" w:rsidRDefault="002372B5">
      <w:pPr>
        <w:pStyle w:val="EndnoteText"/>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Speaker, "The Perils and Promise of Distance Education in Public Administration."  Plenary Session on Distance Education, Twenty-First National Conference on Teaching Public Administration, Colorado Springs, CO, March 21-23, 1998.</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lastRenderedPageBreak/>
        <w:t>Moderator and paper presenter, Panel on Distance Education, Twenty-First National Conference on Teaching Public Administration, Colorado Springs, CO, March 21-23, 1998.</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"On Statecraft and Institutions in the Age of Iconoclasm," presented to the 9th Annual Public Administration Theory Network Symposium, </w:t>
      </w:r>
      <w:smartTag w:uri="urn:schemas-microsoft-com:office:smarttags" w:element="place">
        <w:smartTag w:uri="urn:schemas-microsoft-com:office:smarttags" w:element="City">
          <w:r w:rsidRPr="00AA0D2C">
            <w:rPr>
              <w:rFonts w:ascii="Times New Roman" w:hAnsi="Times New Roman"/>
              <w:sz w:val="22"/>
              <w:szCs w:val="22"/>
            </w:rPr>
            <w:t>Savannah</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GA</w:t>
          </w:r>
        </w:smartTag>
      </w:smartTag>
      <w:r w:rsidRPr="00AA0D2C">
        <w:rPr>
          <w:rFonts w:ascii="Times New Roman" w:hAnsi="Times New Roman"/>
          <w:sz w:val="22"/>
          <w:szCs w:val="22"/>
        </w:rPr>
        <w:t>, February, 1996.</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Review Essay on </w:t>
      </w:r>
      <w:r w:rsidRPr="00AA0D2C">
        <w:rPr>
          <w:rFonts w:ascii="Times New Roman" w:hAnsi="Times New Roman"/>
          <w:sz w:val="22"/>
          <w:szCs w:val="22"/>
          <w:u w:val="single"/>
        </w:rPr>
        <w:t>Postmodern Public Administration</w:t>
      </w:r>
      <w:r w:rsidRPr="00AA0D2C">
        <w:rPr>
          <w:rFonts w:ascii="Times New Roman" w:hAnsi="Times New Roman"/>
          <w:sz w:val="22"/>
          <w:szCs w:val="22"/>
        </w:rPr>
        <w:t xml:space="preserve">, Charles Fox </w:t>
      </w:r>
      <w:proofErr w:type="gramStart"/>
      <w:r w:rsidRPr="00AA0D2C">
        <w:rPr>
          <w:rFonts w:ascii="Times New Roman" w:hAnsi="Times New Roman"/>
          <w:sz w:val="22"/>
          <w:szCs w:val="22"/>
        </w:rPr>
        <w:t>and  Hugh</w:t>
      </w:r>
      <w:proofErr w:type="gramEnd"/>
      <w:r w:rsidRPr="00AA0D2C">
        <w:rPr>
          <w:rFonts w:ascii="Times New Roman" w:hAnsi="Times New Roman"/>
          <w:sz w:val="22"/>
          <w:szCs w:val="22"/>
        </w:rPr>
        <w:t xml:space="preserve"> Miller, Sage Publications, 1995.  Presented at the 8th Annual Public Administration Theory Network Symposium, </w:t>
      </w:r>
      <w:smartTag w:uri="urn:schemas-microsoft-com:office:smarttags" w:element="place">
        <w:smartTag w:uri="urn:schemas-microsoft-com:office:smarttags" w:element="City">
          <w:r w:rsidRPr="00AA0D2C">
            <w:rPr>
              <w:rFonts w:ascii="Times New Roman" w:hAnsi="Times New Roman"/>
              <w:sz w:val="22"/>
              <w:szCs w:val="22"/>
            </w:rPr>
            <w:t>Seattle</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WA</w:t>
          </w:r>
        </w:smartTag>
      </w:smartTag>
      <w:r w:rsidRPr="00AA0D2C">
        <w:rPr>
          <w:rFonts w:ascii="Times New Roman" w:hAnsi="Times New Roman"/>
          <w:sz w:val="22"/>
          <w:szCs w:val="22"/>
        </w:rPr>
        <w:t>, March 1995.</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"Reason in Search of Authority: Sources and Development in Administrative Law</w:t>
      </w:r>
      <w:proofErr w:type="gramStart"/>
      <w:r w:rsidRPr="00AA0D2C">
        <w:rPr>
          <w:rFonts w:ascii="Times New Roman" w:hAnsi="Times New Roman"/>
          <w:sz w:val="22"/>
          <w:szCs w:val="22"/>
        </w:rPr>
        <w:t>"  A</w:t>
      </w:r>
      <w:proofErr w:type="gramEnd"/>
      <w:r w:rsidRPr="00AA0D2C">
        <w:rPr>
          <w:rFonts w:ascii="Times New Roman" w:hAnsi="Times New Roman"/>
          <w:sz w:val="22"/>
          <w:szCs w:val="22"/>
        </w:rPr>
        <w:t xml:space="preserve"> paper applying insights from common law development to the evolution of </w:t>
      </w:r>
      <w:smartTag w:uri="urn:schemas-microsoft-com:office:smarttags" w:element="place">
        <w:smartTag w:uri="urn:schemas-microsoft-com:office:smarttags" w:element="country-region">
          <w:r w:rsidRPr="00AA0D2C">
            <w:rPr>
              <w:rFonts w:ascii="Times New Roman" w:hAnsi="Times New Roman"/>
              <w:sz w:val="22"/>
              <w:szCs w:val="22"/>
            </w:rPr>
            <w:t>U.S.</w:t>
          </w:r>
        </w:smartTag>
      </w:smartTag>
      <w:r w:rsidRPr="00AA0D2C">
        <w:rPr>
          <w:rFonts w:ascii="Times New Roman" w:hAnsi="Times New Roman"/>
          <w:sz w:val="22"/>
          <w:szCs w:val="22"/>
        </w:rPr>
        <w:t xml:space="preserve"> administrative law.  Presented at the 7th Annual Public Administration Theory Network Symposium, </w:t>
      </w:r>
      <w:smartTag w:uri="urn:schemas-microsoft-com:office:smarttags" w:element="place">
        <w:smartTag w:uri="urn:schemas-microsoft-com:office:smarttags" w:element="City">
          <w:r w:rsidRPr="00AA0D2C">
            <w:rPr>
              <w:rFonts w:ascii="Times New Roman" w:hAnsi="Times New Roman"/>
              <w:sz w:val="22"/>
              <w:szCs w:val="22"/>
            </w:rPr>
            <w:t>Akron</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Ohio</w:t>
          </w:r>
        </w:smartTag>
      </w:smartTag>
      <w:r w:rsidRPr="00AA0D2C">
        <w:rPr>
          <w:rFonts w:ascii="Times New Roman" w:hAnsi="Times New Roman"/>
          <w:sz w:val="22"/>
          <w:szCs w:val="22"/>
        </w:rPr>
        <w:t xml:space="preserve">, March 16-18, 1994. </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"Static Law and Dynamic Administration," paper presented to the 6th Annual Conference on Public Administration Theory, Un. </w:t>
      </w:r>
      <w:smartTag w:uri="urn:schemas-microsoft-com:office:smarttags" w:element="State">
        <w:r w:rsidRPr="00AA0D2C">
          <w:rPr>
            <w:rFonts w:ascii="Times New Roman" w:hAnsi="Times New Roman"/>
            <w:sz w:val="22"/>
            <w:szCs w:val="22"/>
          </w:rPr>
          <w:t>California</w:t>
        </w:r>
      </w:smartTag>
      <w:r w:rsidRPr="00AA0D2C">
        <w:rPr>
          <w:rFonts w:ascii="Times New Roman" w:hAnsi="Times New Roman"/>
          <w:sz w:val="22"/>
          <w:szCs w:val="22"/>
        </w:rPr>
        <w:t xml:space="preserve"> </w:t>
      </w:r>
      <w:smartTag w:uri="urn:schemas-microsoft-com:office:smarttags" w:element="City">
        <w:r w:rsidRPr="00AA0D2C">
          <w:rPr>
            <w:rFonts w:ascii="Times New Roman" w:hAnsi="Times New Roman"/>
            <w:sz w:val="22"/>
            <w:szCs w:val="22"/>
          </w:rPr>
          <w:t>Hayward</w:t>
        </w:r>
      </w:smartTag>
      <w:r w:rsidRPr="00AA0D2C">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Hayward</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CA</w:t>
          </w:r>
        </w:smartTag>
      </w:smartTag>
      <w:r w:rsidRPr="00AA0D2C">
        <w:rPr>
          <w:rFonts w:ascii="Times New Roman" w:hAnsi="Times New Roman"/>
          <w:sz w:val="22"/>
          <w:szCs w:val="22"/>
        </w:rPr>
        <w:t>, July 14-6, 1993.</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Organizer and </w:t>
      </w:r>
      <w:proofErr w:type="spellStart"/>
      <w:r w:rsidRPr="00AA0D2C">
        <w:rPr>
          <w:rFonts w:ascii="Times New Roman" w:hAnsi="Times New Roman"/>
          <w:sz w:val="22"/>
          <w:szCs w:val="22"/>
        </w:rPr>
        <w:t>convenor</w:t>
      </w:r>
      <w:proofErr w:type="spellEnd"/>
      <w:r w:rsidRPr="00AA0D2C">
        <w:rPr>
          <w:rFonts w:ascii="Times New Roman" w:hAnsi="Times New Roman"/>
          <w:sz w:val="22"/>
          <w:szCs w:val="22"/>
        </w:rPr>
        <w:t xml:space="preserve"> with Gregg </w:t>
      </w:r>
      <w:r w:rsidR="00F86FC9">
        <w:rPr>
          <w:rFonts w:ascii="Times New Roman" w:hAnsi="Times New Roman"/>
          <w:sz w:val="22"/>
          <w:szCs w:val="22"/>
        </w:rPr>
        <w:t xml:space="preserve">Cawley and Robert Zinke of 5th </w:t>
      </w:r>
      <w:r w:rsidRPr="00AA0D2C">
        <w:rPr>
          <w:rFonts w:ascii="Times New Roman" w:hAnsi="Times New Roman"/>
          <w:sz w:val="22"/>
          <w:szCs w:val="22"/>
        </w:rPr>
        <w:t xml:space="preserve">Annual Conference on Public Administration Theory, held at </w:t>
      </w:r>
      <w:smartTag w:uri="urn:schemas-microsoft-com:office:smarttags" w:element="PlaceName">
        <w:r w:rsidRPr="00AA0D2C">
          <w:rPr>
            <w:rFonts w:ascii="Times New Roman" w:hAnsi="Times New Roman"/>
            <w:sz w:val="22"/>
            <w:szCs w:val="22"/>
          </w:rPr>
          <w:t>Roosevelt</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Chicago</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IL</w:t>
          </w:r>
        </w:smartTag>
      </w:smartTag>
      <w:r w:rsidRPr="00AA0D2C">
        <w:rPr>
          <w:rFonts w:ascii="Times New Roman" w:hAnsi="Times New Roman"/>
          <w:sz w:val="22"/>
          <w:szCs w:val="22"/>
        </w:rPr>
        <w:t>, April 9-10, 1992.</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"Home and Community: The Ethics of a Public Policy Decision" presented at the Conference Home and Community, Marriot School of Mgt, Brigham Young Un., Provo, Utah, September 26-28, 1991.  Invited, with honorarium and travel paid.</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"The </w:t>
      </w:r>
      <w:smartTag w:uri="urn:schemas-microsoft-com:office:smarttags" w:element="Street">
        <w:smartTag w:uri="urn:schemas-microsoft-com:office:smarttags" w:element="address">
          <w:r w:rsidRPr="00AA0D2C">
            <w:rPr>
              <w:rFonts w:ascii="Times New Roman" w:hAnsi="Times New Roman"/>
              <w:sz w:val="22"/>
              <w:szCs w:val="22"/>
            </w:rPr>
            <w:t>Rhetorical Way</w:t>
          </w:r>
        </w:smartTag>
      </w:smartTag>
      <w:r w:rsidRPr="00AA0D2C">
        <w:rPr>
          <w:rFonts w:ascii="Times New Roman" w:hAnsi="Times New Roman"/>
          <w:sz w:val="22"/>
          <w:szCs w:val="22"/>
        </w:rPr>
        <w:t xml:space="preserve"> of Knowing and Public Administration," presented by Robert Zinke and myself at the 4th Annual Public Administration Theory </w:t>
      </w:r>
      <w:proofErr w:type="spellStart"/>
      <w:r w:rsidRPr="00AA0D2C">
        <w:rPr>
          <w:rFonts w:ascii="Times New Roman" w:hAnsi="Times New Roman"/>
          <w:sz w:val="22"/>
          <w:szCs w:val="22"/>
        </w:rPr>
        <w:t>Syposium</w:t>
      </w:r>
      <w:proofErr w:type="spellEnd"/>
      <w:r w:rsidRPr="00AA0D2C">
        <w:rPr>
          <w:rFonts w:ascii="Times New Roman" w:hAnsi="Times New Roman"/>
          <w:sz w:val="22"/>
          <w:szCs w:val="22"/>
        </w:rPr>
        <w:t xml:space="preserve">, </w:t>
      </w:r>
      <w:smartTag w:uri="urn:schemas-microsoft-com:office:smarttags" w:element="place">
        <w:smartTag w:uri="urn:schemas-microsoft-com:office:smarttags" w:element="City">
          <w:r w:rsidRPr="00AA0D2C">
            <w:rPr>
              <w:rFonts w:ascii="Times New Roman" w:hAnsi="Times New Roman"/>
              <w:sz w:val="22"/>
              <w:szCs w:val="22"/>
            </w:rPr>
            <w:t>George Washington University</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Washington</w:t>
          </w:r>
        </w:smartTag>
      </w:smartTag>
      <w:r w:rsidRPr="00AA0D2C">
        <w:rPr>
          <w:rFonts w:ascii="Times New Roman" w:hAnsi="Times New Roman"/>
          <w:sz w:val="22"/>
          <w:szCs w:val="22"/>
        </w:rPr>
        <w:t>, D.C.  March, 1991.</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Organizer and Chair of Ethics Plenary Session, "On the Role of Character in Public Administration," Region VIII ASPA Conference, </w:t>
      </w:r>
      <w:smartTag w:uri="urn:schemas-microsoft-com:office:smarttags" w:element="place">
        <w:smartTag w:uri="urn:schemas-microsoft-com:office:smarttags" w:element="City">
          <w:r w:rsidRPr="00AA0D2C">
            <w:rPr>
              <w:rFonts w:ascii="Times New Roman" w:hAnsi="Times New Roman"/>
              <w:sz w:val="22"/>
              <w:szCs w:val="22"/>
            </w:rPr>
            <w:t>Cheyenne</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WY</w:t>
          </w:r>
        </w:smartTag>
      </w:smartTag>
      <w:r w:rsidRPr="00AA0D2C">
        <w:rPr>
          <w:rFonts w:ascii="Times New Roman" w:hAnsi="Times New Roman"/>
          <w:sz w:val="22"/>
          <w:szCs w:val="22"/>
        </w:rPr>
        <w:t xml:space="preserve">, September 26-29, 1990.  Funding for panelists travel provided by Wyoming Council for the Humanities, UW Provost's Office, College of Arts &amp; Sciences, and the Dept. of Political Science.  Panel evaluated by Dr. Scott Moore, </w:t>
      </w:r>
      <w:smartTag w:uri="urn:schemas-microsoft-com:office:smarttags" w:element="place">
        <w:smartTag w:uri="urn:schemas-microsoft-com:office:smarttags" w:element="City">
          <w:r w:rsidRPr="00AA0D2C">
            <w:rPr>
              <w:rFonts w:ascii="Times New Roman" w:hAnsi="Times New Roman"/>
              <w:sz w:val="22"/>
              <w:szCs w:val="22"/>
            </w:rPr>
            <w:t>Dept. of Political Science</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Colorado</w:t>
          </w:r>
        </w:smartTag>
      </w:smartTag>
      <w:r w:rsidRPr="00AA0D2C">
        <w:rPr>
          <w:rFonts w:ascii="Times New Roman" w:hAnsi="Times New Roman"/>
          <w:sz w:val="22"/>
          <w:szCs w:val="22"/>
        </w:rPr>
        <w:t xml:space="preserve"> State Un. </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"The Legislator as Public Administrator: A Theory of Representation and Public Interest," presented at the National Conference of the American Society for Public Administration, Public Administration Theory Workshop, April 6-11, 1990</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"Constitutional Jurisprudence:  Reviving Praxis in Public Administration," presented at Annual Meeting of the American Political Science Association, Atlanta, GA, August 31-Sept 2, 1989.</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Commentator/Discussant:  Mountain Lake </w:t>
      </w:r>
      <w:proofErr w:type="spellStart"/>
      <w:r w:rsidRPr="00AA0D2C">
        <w:rPr>
          <w:rFonts w:ascii="Times New Roman" w:hAnsi="Times New Roman"/>
          <w:sz w:val="22"/>
          <w:szCs w:val="22"/>
        </w:rPr>
        <w:t>Colloqium</w:t>
      </w:r>
      <w:proofErr w:type="spellEnd"/>
      <w:r w:rsidRPr="00AA0D2C">
        <w:rPr>
          <w:rFonts w:ascii="Times New Roman" w:hAnsi="Times New Roman"/>
          <w:sz w:val="22"/>
          <w:szCs w:val="22"/>
        </w:rPr>
        <w:t xml:space="preserve"> on the "Blacksburg Manifesto," Mountain Lake Retreat and Conference Center, Mountain Lake, VA, June 10-13, 1989.  Invited, travel paid.</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"An </w:t>
      </w:r>
      <w:proofErr w:type="gramStart"/>
      <w:r w:rsidRPr="00AA0D2C">
        <w:rPr>
          <w:rFonts w:ascii="Times New Roman" w:hAnsi="Times New Roman"/>
          <w:sz w:val="22"/>
          <w:szCs w:val="22"/>
        </w:rPr>
        <w:t>Eleventh Hour</w:t>
      </w:r>
      <w:proofErr w:type="gramEnd"/>
      <w:r w:rsidRPr="00AA0D2C">
        <w:rPr>
          <w:rFonts w:ascii="Times New Roman" w:hAnsi="Times New Roman"/>
          <w:sz w:val="22"/>
          <w:szCs w:val="22"/>
        </w:rPr>
        <w:t xml:space="preserve"> Attempt to Build a Normatively Based Supervening Profession for public Administration," (Lawrence Keller and Gary Wamsley, coauthors) Presented at the public Administration Theory Symposium, 2nd Annual National Conferences of the American Society for Public Administration, Miami, Florida, April 7, 1989.</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"Managerial Professionalism:  Political Versus Technical Competence in Public Organizations," </w:t>
      </w:r>
      <w:r w:rsidRPr="00AA0D2C">
        <w:rPr>
          <w:rFonts w:ascii="Times New Roman" w:hAnsi="Times New Roman"/>
          <w:sz w:val="22"/>
          <w:szCs w:val="22"/>
        </w:rPr>
        <w:lastRenderedPageBreak/>
        <w:t>presented at Western Political Science Association, Annual Meeting, Salt Lake City, Utah, March 30-April 1, 1989.</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"The Hamiltonian Image of the Public Administrator: Public Administrators as Prudent Constitutionalists," presented at First Annual Symposium on Public Administration Theory, Lewis &amp; Clark College, Portland, Oregon, April 15-16, 1988.</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"Professionalism in Public Administration" presented with Gary Wamsley and Lawrence Keller at the 49th National ASPA Conference, </w:t>
      </w:r>
      <w:smartTag w:uri="urn:schemas-microsoft-com:office:smarttags" w:element="place">
        <w:smartTag w:uri="urn:schemas-microsoft-com:office:smarttags" w:element="City">
          <w:r w:rsidRPr="00AA0D2C">
            <w:rPr>
              <w:rFonts w:ascii="Times New Roman" w:hAnsi="Times New Roman"/>
              <w:sz w:val="22"/>
              <w:szCs w:val="22"/>
            </w:rPr>
            <w:t>Portland</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Oregon</w:t>
          </w:r>
        </w:smartTag>
      </w:smartTag>
      <w:r w:rsidRPr="00AA0D2C">
        <w:rPr>
          <w:rFonts w:ascii="Times New Roman" w:hAnsi="Times New Roman"/>
          <w:sz w:val="22"/>
          <w:szCs w:val="22"/>
        </w:rPr>
        <w:t xml:space="preserve">, April 17-21, 1988. </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Presented dissertation at Doctoral Roundtable, 48th National Conference of the American Society for Public Administration, </w:t>
      </w:r>
      <w:smartTag w:uri="urn:schemas-microsoft-com:office:smarttags" w:element="place">
        <w:smartTag w:uri="urn:schemas-microsoft-com:office:smarttags" w:element="City">
          <w:r w:rsidRPr="00AA0D2C">
            <w:rPr>
              <w:rFonts w:ascii="Times New Roman" w:hAnsi="Times New Roman"/>
              <w:sz w:val="22"/>
              <w:szCs w:val="22"/>
            </w:rPr>
            <w:t>Boston</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Massachusetts</w:t>
          </w:r>
        </w:smartTag>
      </w:smartTag>
      <w:r w:rsidRPr="00AA0D2C">
        <w:rPr>
          <w:rFonts w:ascii="Times New Roman" w:hAnsi="Times New Roman"/>
          <w:sz w:val="22"/>
          <w:szCs w:val="22"/>
        </w:rPr>
        <w:t xml:space="preserve">, March 28 - April 1, 1987.  Dr. Robert </w:t>
      </w:r>
      <w:proofErr w:type="spellStart"/>
      <w:r w:rsidRPr="00AA0D2C">
        <w:rPr>
          <w:rFonts w:ascii="Times New Roman" w:hAnsi="Times New Roman"/>
          <w:sz w:val="22"/>
          <w:szCs w:val="22"/>
        </w:rPr>
        <w:t>Scigliano</w:t>
      </w:r>
      <w:proofErr w:type="spellEnd"/>
      <w:r w:rsidRPr="00AA0D2C">
        <w:rPr>
          <w:rFonts w:ascii="Times New Roman" w:hAnsi="Times New Roman"/>
          <w:sz w:val="22"/>
          <w:szCs w:val="22"/>
        </w:rPr>
        <w:t xml:space="preserve">, </w:t>
      </w:r>
      <w:smartTag w:uri="urn:schemas-microsoft-com:office:smarttags" w:element="place">
        <w:smartTag w:uri="urn:schemas-microsoft-com:office:smarttags" w:element="PlaceName">
          <w:r w:rsidRPr="00AA0D2C">
            <w:rPr>
              <w:rFonts w:ascii="Times New Roman" w:hAnsi="Times New Roman"/>
              <w:sz w:val="22"/>
              <w:szCs w:val="22"/>
            </w:rPr>
            <w:t>Boston</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College</w:t>
          </w:r>
        </w:smartTag>
      </w:smartTag>
      <w:r w:rsidRPr="00AA0D2C">
        <w:rPr>
          <w:rFonts w:ascii="Times New Roman" w:hAnsi="Times New Roman"/>
          <w:sz w:val="22"/>
          <w:szCs w:val="22"/>
        </w:rPr>
        <w:t>, served as commentator.</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Chaired panel on "III Centuries: Commemorating People, Principles &amp; Practices," at the 48th National Conference </w:t>
      </w:r>
      <w:proofErr w:type="gramStart"/>
      <w:r w:rsidRPr="00AA0D2C">
        <w:rPr>
          <w:rFonts w:ascii="Times New Roman" w:hAnsi="Times New Roman"/>
          <w:sz w:val="22"/>
          <w:szCs w:val="22"/>
        </w:rPr>
        <w:t>of  the</w:t>
      </w:r>
      <w:proofErr w:type="gramEnd"/>
      <w:r w:rsidRPr="00AA0D2C">
        <w:rPr>
          <w:rFonts w:ascii="Times New Roman" w:hAnsi="Times New Roman"/>
          <w:sz w:val="22"/>
          <w:szCs w:val="22"/>
        </w:rPr>
        <w:t xml:space="preserve"> American Society for Public Administration, Boston, Mass., March 28 - April 1, 1987.</w:t>
      </w:r>
    </w:p>
    <w:p w:rsidR="002372B5" w:rsidRPr="00AA0D2C" w:rsidRDefault="002372B5">
      <w:pPr>
        <w:pStyle w:val="EndnoteText"/>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"Alexander Hamilton and the Study of Public Administration."  Presented at the 48th National Conference of the American Society for Public Administration, </w:t>
      </w:r>
      <w:smartTag w:uri="urn:schemas-microsoft-com:office:smarttags" w:element="place">
        <w:smartTag w:uri="urn:schemas-microsoft-com:office:smarttags" w:element="City">
          <w:r w:rsidRPr="00AA0D2C">
            <w:rPr>
              <w:rFonts w:ascii="Times New Roman" w:hAnsi="Times New Roman"/>
              <w:sz w:val="22"/>
              <w:szCs w:val="22"/>
            </w:rPr>
            <w:t>Boston</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Massachusetts</w:t>
          </w:r>
        </w:smartTag>
      </w:smartTag>
      <w:r w:rsidRPr="00AA0D2C">
        <w:rPr>
          <w:rFonts w:ascii="Times New Roman" w:hAnsi="Times New Roman"/>
          <w:sz w:val="22"/>
          <w:szCs w:val="22"/>
        </w:rPr>
        <w:t>, March 28 - April 1, 1987.</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"On the Rise of Administrative States in the Founding Period."  Presented at American Political Science Association National Convention, </w:t>
      </w:r>
      <w:smartTag w:uri="urn:schemas-microsoft-com:office:smarttags" w:element="place">
        <w:smartTag w:uri="urn:schemas-microsoft-com:office:smarttags" w:element="City">
          <w:r w:rsidRPr="00AA0D2C">
            <w:rPr>
              <w:rFonts w:ascii="Times New Roman" w:hAnsi="Times New Roman"/>
              <w:sz w:val="22"/>
              <w:szCs w:val="22"/>
            </w:rPr>
            <w:t>Chicago</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Illinois</w:t>
          </w:r>
        </w:smartTag>
      </w:smartTag>
      <w:r w:rsidRPr="00AA0D2C">
        <w:rPr>
          <w:rFonts w:ascii="Times New Roman" w:hAnsi="Times New Roman"/>
          <w:sz w:val="22"/>
          <w:szCs w:val="22"/>
        </w:rPr>
        <w:t xml:space="preserve">, Sept. 3-6, 1987. </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"Separation of Powers, Responsibility, and the Entrustment </w:t>
      </w:r>
      <w:proofErr w:type="gramStart"/>
      <w:r w:rsidRPr="00AA0D2C">
        <w:rPr>
          <w:rFonts w:ascii="Times New Roman" w:hAnsi="Times New Roman"/>
          <w:sz w:val="22"/>
          <w:szCs w:val="22"/>
        </w:rPr>
        <w:t>of  Power</w:t>
      </w:r>
      <w:proofErr w:type="gramEnd"/>
      <w:r w:rsidRPr="00AA0D2C">
        <w:rPr>
          <w:rFonts w:ascii="Times New Roman" w:hAnsi="Times New Roman"/>
          <w:sz w:val="22"/>
          <w:szCs w:val="22"/>
        </w:rPr>
        <w:t xml:space="preserve"> in Administration:  A Hamiltonian View."  Presented at the 46th National Conference of the American Society for Public Administration, </w:t>
      </w:r>
      <w:smartTag w:uri="urn:schemas-microsoft-com:office:smarttags" w:element="place">
        <w:smartTag w:uri="urn:schemas-microsoft-com:office:smarttags" w:element="City">
          <w:r w:rsidRPr="00AA0D2C">
            <w:rPr>
              <w:rFonts w:ascii="Times New Roman" w:hAnsi="Times New Roman"/>
              <w:sz w:val="22"/>
              <w:szCs w:val="22"/>
            </w:rPr>
            <w:t>Indianapolis</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Indiana</w:t>
          </w:r>
        </w:smartTag>
      </w:smartTag>
      <w:r w:rsidRPr="00AA0D2C">
        <w:rPr>
          <w:rFonts w:ascii="Times New Roman" w:hAnsi="Times New Roman"/>
          <w:sz w:val="22"/>
          <w:szCs w:val="22"/>
        </w:rPr>
        <w:t>, March 23-27, 1985.</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"Public Administration in the University:  Five Models of Academic Programs".  Presented at the National Conference of the American Society for Public Administration, </w:t>
      </w:r>
      <w:smartTag w:uri="urn:schemas-microsoft-com:office:smarttags" w:element="place">
        <w:smartTag w:uri="urn:schemas-microsoft-com:office:smarttags" w:element="City">
          <w:r w:rsidRPr="00AA0D2C">
            <w:rPr>
              <w:rFonts w:ascii="Times New Roman" w:hAnsi="Times New Roman"/>
              <w:sz w:val="22"/>
              <w:szCs w:val="22"/>
            </w:rPr>
            <w:t>San Francisco</w:t>
          </w:r>
        </w:smartTag>
      </w:smartTag>
      <w:r w:rsidRPr="00AA0D2C">
        <w:rPr>
          <w:rFonts w:ascii="Times New Roman" w:hAnsi="Times New Roman"/>
          <w:sz w:val="22"/>
          <w:szCs w:val="22"/>
        </w:rPr>
        <w:t>, 1980.  Lawrence F. Keller, Robert D. Hamm, co-authors.</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F33B2" w:rsidRDefault="002F33B2">
      <w:pPr>
        <w:tabs>
          <w:tab w:val="left" w:pos="720"/>
          <w:tab w:val="left" w:pos="2160"/>
          <w:tab w:val="left" w:pos="5040"/>
        </w:tabs>
        <w:suppressAutoHyphens/>
        <w:rPr>
          <w:rFonts w:ascii="Times New Roman" w:hAnsi="Times New Roman"/>
          <w:b/>
          <w:bCs/>
          <w:sz w:val="22"/>
          <w:szCs w:val="22"/>
          <w:u w:val="single"/>
        </w:rPr>
      </w:pPr>
    </w:p>
    <w:p w:rsidR="0043070D" w:rsidRDefault="0043070D">
      <w:pPr>
        <w:tabs>
          <w:tab w:val="left" w:pos="720"/>
          <w:tab w:val="left" w:pos="2160"/>
          <w:tab w:val="left" w:pos="5040"/>
        </w:tabs>
        <w:suppressAutoHyphens/>
        <w:rPr>
          <w:rFonts w:ascii="Times New Roman" w:hAnsi="Times New Roman"/>
          <w:bCs/>
          <w:sz w:val="22"/>
          <w:szCs w:val="22"/>
        </w:rPr>
      </w:pPr>
      <w:r>
        <w:rPr>
          <w:rFonts w:ascii="Times New Roman" w:hAnsi="Times New Roman"/>
          <w:b/>
          <w:bCs/>
          <w:sz w:val="22"/>
          <w:szCs w:val="22"/>
          <w:u w:val="single"/>
        </w:rPr>
        <w:t>PROFESSIONAL SERVICE TO UNIVERSITY OF UTAH</w:t>
      </w:r>
    </w:p>
    <w:p w:rsidR="007A6CA6" w:rsidRDefault="007A6CA6" w:rsidP="007A6CA6">
      <w:pPr>
        <w:rPr>
          <w:rFonts w:ascii="Times New Roman" w:hAnsi="Times New Roman"/>
          <w:b/>
          <w:sz w:val="22"/>
          <w:szCs w:val="22"/>
        </w:rPr>
      </w:pPr>
      <w:r w:rsidRPr="007A6CA6">
        <w:rPr>
          <w:rFonts w:ascii="Times New Roman" w:hAnsi="Times New Roman"/>
          <w:sz w:val="22"/>
          <w:szCs w:val="22"/>
        </w:rPr>
        <w:t xml:space="preserve">    </w:t>
      </w:r>
      <w:r w:rsidRPr="007A6CA6">
        <w:rPr>
          <w:rFonts w:ascii="Times New Roman" w:hAnsi="Times New Roman"/>
          <w:b/>
          <w:sz w:val="22"/>
          <w:szCs w:val="22"/>
        </w:rPr>
        <w:t>Service to department:</w:t>
      </w:r>
    </w:p>
    <w:p w:rsidR="004369B9" w:rsidRDefault="008B1AED" w:rsidP="007A6CA6">
      <w:pPr>
        <w:rPr>
          <w:rFonts w:ascii="Times New Roman" w:hAnsi="Times New Roman"/>
          <w:sz w:val="22"/>
          <w:szCs w:val="22"/>
        </w:rPr>
      </w:pPr>
      <w:r w:rsidRPr="008B1AED">
        <w:rPr>
          <w:rFonts w:ascii="Times New Roman" w:hAnsi="Times New Roman"/>
          <w:sz w:val="22"/>
          <w:szCs w:val="22"/>
        </w:rPr>
        <w:t xml:space="preserve">        </w:t>
      </w:r>
      <w:r w:rsidR="004369B9">
        <w:rPr>
          <w:rFonts w:ascii="Times New Roman" w:hAnsi="Times New Roman"/>
          <w:sz w:val="22"/>
          <w:szCs w:val="22"/>
        </w:rPr>
        <w:t xml:space="preserve">Member, RPT Committee, served on 4 subcommittees conducting two formal and two informal </w:t>
      </w:r>
    </w:p>
    <w:p w:rsidR="004369B9" w:rsidRDefault="004369B9" w:rsidP="004369B9">
      <w:pPr>
        <w:ind w:firstLine="720"/>
        <w:rPr>
          <w:rFonts w:ascii="Times New Roman" w:hAnsi="Times New Roman"/>
          <w:sz w:val="22"/>
          <w:szCs w:val="22"/>
        </w:rPr>
      </w:pPr>
      <w:r>
        <w:rPr>
          <w:rFonts w:ascii="Times New Roman" w:hAnsi="Times New Roman"/>
          <w:sz w:val="22"/>
          <w:szCs w:val="22"/>
        </w:rPr>
        <w:t xml:space="preserve">reviews. </w:t>
      </w:r>
    </w:p>
    <w:p w:rsidR="008B1AED" w:rsidRPr="008B1AED" w:rsidRDefault="008B1AED" w:rsidP="004369B9">
      <w:pPr>
        <w:ind w:firstLine="450"/>
        <w:rPr>
          <w:rFonts w:ascii="Times New Roman" w:hAnsi="Times New Roman"/>
          <w:sz w:val="22"/>
          <w:szCs w:val="22"/>
        </w:rPr>
      </w:pPr>
      <w:r w:rsidRPr="008B1AED">
        <w:rPr>
          <w:rFonts w:ascii="Times New Roman" w:hAnsi="Times New Roman"/>
          <w:sz w:val="22"/>
          <w:szCs w:val="22"/>
        </w:rPr>
        <w:t>2018</w:t>
      </w:r>
      <w:r>
        <w:rPr>
          <w:rFonts w:ascii="Times New Roman" w:hAnsi="Times New Roman"/>
          <w:sz w:val="22"/>
          <w:szCs w:val="22"/>
        </w:rPr>
        <w:t>-19: UROP Mentor for undergraduate student, Dallas Blackburn</w:t>
      </w:r>
    </w:p>
    <w:p w:rsidR="003B18FC" w:rsidRDefault="003B18FC" w:rsidP="00D34F33">
      <w:pPr>
        <w:ind w:left="450"/>
        <w:rPr>
          <w:rFonts w:ascii="Times New Roman" w:hAnsi="Times New Roman"/>
          <w:sz w:val="22"/>
          <w:szCs w:val="22"/>
        </w:rPr>
      </w:pPr>
      <w:r>
        <w:rPr>
          <w:rFonts w:ascii="Times New Roman" w:hAnsi="Times New Roman"/>
          <w:sz w:val="22"/>
          <w:szCs w:val="22"/>
        </w:rPr>
        <w:t xml:space="preserve">2018: Chair, RPT Committee. Supervised the review process for 7 faculty members, proofed and finalized all draft reports. </w:t>
      </w:r>
    </w:p>
    <w:p w:rsidR="003B18FC" w:rsidRDefault="003B18FC" w:rsidP="00D34F33">
      <w:pPr>
        <w:ind w:left="450"/>
        <w:rPr>
          <w:rFonts w:ascii="Times New Roman" w:hAnsi="Times New Roman"/>
          <w:sz w:val="22"/>
          <w:szCs w:val="22"/>
        </w:rPr>
      </w:pPr>
    </w:p>
    <w:p w:rsidR="0072015C" w:rsidRDefault="0072015C" w:rsidP="00D34F33">
      <w:pPr>
        <w:ind w:left="450"/>
        <w:rPr>
          <w:rFonts w:ascii="Times New Roman" w:hAnsi="Times New Roman"/>
          <w:sz w:val="22"/>
          <w:szCs w:val="22"/>
        </w:rPr>
      </w:pPr>
      <w:r>
        <w:rPr>
          <w:rFonts w:ascii="Times New Roman" w:hAnsi="Times New Roman"/>
          <w:sz w:val="22"/>
          <w:szCs w:val="22"/>
        </w:rPr>
        <w:t xml:space="preserve">2017-18: </w:t>
      </w:r>
    </w:p>
    <w:p w:rsidR="0072015C" w:rsidRDefault="0072015C" w:rsidP="0072015C">
      <w:pPr>
        <w:ind w:left="720"/>
        <w:rPr>
          <w:rFonts w:ascii="Times New Roman" w:hAnsi="Times New Roman"/>
          <w:sz w:val="22"/>
          <w:szCs w:val="22"/>
        </w:rPr>
      </w:pPr>
      <w:r>
        <w:rPr>
          <w:rFonts w:ascii="Times New Roman" w:hAnsi="Times New Roman"/>
          <w:sz w:val="22"/>
          <w:szCs w:val="22"/>
        </w:rPr>
        <w:t xml:space="preserve">Interim Director, Public Affairs Programs, College of Social &amp; Behavioral Sciences. </w:t>
      </w:r>
    </w:p>
    <w:p w:rsidR="00D34F33" w:rsidRDefault="0072015C" w:rsidP="0072015C">
      <w:pPr>
        <w:ind w:left="720"/>
        <w:rPr>
          <w:rFonts w:ascii="Times New Roman" w:hAnsi="Times New Roman"/>
          <w:sz w:val="22"/>
          <w:szCs w:val="22"/>
        </w:rPr>
      </w:pPr>
      <w:r>
        <w:rPr>
          <w:rFonts w:ascii="Times New Roman" w:hAnsi="Times New Roman"/>
          <w:sz w:val="22"/>
          <w:szCs w:val="22"/>
        </w:rPr>
        <w:t xml:space="preserve">Member, Dept of </w:t>
      </w:r>
      <w:proofErr w:type="spellStart"/>
      <w:r>
        <w:rPr>
          <w:rFonts w:ascii="Times New Roman" w:hAnsi="Times New Roman"/>
          <w:sz w:val="22"/>
          <w:szCs w:val="22"/>
        </w:rPr>
        <w:t>Poli</w:t>
      </w:r>
      <w:proofErr w:type="spellEnd"/>
      <w:r>
        <w:rPr>
          <w:rFonts w:ascii="Times New Roman" w:hAnsi="Times New Roman"/>
          <w:sz w:val="22"/>
          <w:szCs w:val="22"/>
        </w:rPr>
        <w:t xml:space="preserve"> Sci Executive Committee, and PhD/MA Admissions Committee.</w:t>
      </w:r>
    </w:p>
    <w:p w:rsidR="00DD777F" w:rsidRDefault="00DD777F" w:rsidP="007551B8">
      <w:pPr>
        <w:widowControl/>
        <w:tabs>
          <w:tab w:val="left" w:pos="-360"/>
          <w:tab w:val="left" w:pos="630"/>
        </w:tabs>
        <w:ind w:left="810" w:hanging="360"/>
        <w:rPr>
          <w:rFonts w:ascii="Times New Roman" w:hAnsi="Times New Roman"/>
          <w:bCs/>
          <w:sz w:val="22"/>
          <w:szCs w:val="22"/>
        </w:rPr>
      </w:pPr>
    </w:p>
    <w:p w:rsidR="007551B8" w:rsidRPr="007A6CA6" w:rsidRDefault="007551B8" w:rsidP="007551B8">
      <w:pPr>
        <w:widowControl/>
        <w:tabs>
          <w:tab w:val="left" w:pos="-360"/>
          <w:tab w:val="left" w:pos="630"/>
        </w:tabs>
        <w:ind w:left="810" w:hanging="360"/>
        <w:rPr>
          <w:rFonts w:ascii="Times New Roman" w:hAnsi="Times New Roman"/>
          <w:bCs/>
          <w:sz w:val="22"/>
          <w:szCs w:val="22"/>
        </w:rPr>
      </w:pPr>
      <w:r w:rsidRPr="007A6CA6">
        <w:rPr>
          <w:rFonts w:ascii="Times New Roman" w:hAnsi="Times New Roman"/>
          <w:bCs/>
          <w:sz w:val="22"/>
          <w:szCs w:val="22"/>
        </w:rPr>
        <w:t xml:space="preserve">Serve permanently on MPA admissions committee. </w:t>
      </w:r>
      <w:r w:rsidR="0072015C">
        <w:rPr>
          <w:rFonts w:ascii="Times New Roman" w:hAnsi="Times New Roman"/>
          <w:bCs/>
          <w:sz w:val="22"/>
          <w:szCs w:val="22"/>
        </w:rPr>
        <w:t>We admit 50-70</w:t>
      </w:r>
      <w:r>
        <w:rPr>
          <w:rFonts w:ascii="Times New Roman" w:hAnsi="Times New Roman"/>
          <w:bCs/>
          <w:sz w:val="22"/>
          <w:szCs w:val="22"/>
        </w:rPr>
        <w:t xml:space="preserve"> students each year.</w:t>
      </w:r>
    </w:p>
    <w:p w:rsidR="007551B8" w:rsidRDefault="007551B8" w:rsidP="00D34F33">
      <w:pPr>
        <w:ind w:left="810" w:hanging="360"/>
        <w:rPr>
          <w:rFonts w:ascii="Times New Roman" w:hAnsi="Times New Roman"/>
          <w:sz w:val="22"/>
          <w:szCs w:val="22"/>
        </w:rPr>
      </w:pPr>
    </w:p>
    <w:p w:rsidR="007551B8" w:rsidRDefault="007551B8" w:rsidP="00D34F33">
      <w:pPr>
        <w:ind w:left="810" w:hanging="360"/>
        <w:rPr>
          <w:rFonts w:ascii="Times New Roman" w:hAnsi="Times New Roman"/>
          <w:sz w:val="22"/>
          <w:szCs w:val="22"/>
        </w:rPr>
      </w:pPr>
      <w:r>
        <w:rPr>
          <w:rFonts w:ascii="Times New Roman" w:hAnsi="Times New Roman"/>
          <w:sz w:val="22"/>
          <w:szCs w:val="22"/>
        </w:rPr>
        <w:t>Serve permanently on MPA governance committee (PAC).</w:t>
      </w:r>
    </w:p>
    <w:p w:rsidR="007551B8" w:rsidRDefault="007551B8" w:rsidP="00D34F33">
      <w:pPr>
        <w:ind w:left="810" w:hanging="360"/>
        <w:rPr>
          <w:rFonts w:ascii="Times New Roman" w:hAnsi="Times New Roman"/>
          <w:sz w:val="22"/>
          <w:szCs w:val="22"/>
        </w:rPr>
      </w:pPr>
    </w:p>
    <w:p w:rsidR="00B901FC" w:rsidRDefault="00B901FC" w:rsidP="00D34F33">
      <w:pPr>
        <w:ind w:left="810" w:hanging="360"/>
        <w:rPr>
          <w:rFonts w:ascii="Times New Roman" w:hAnsi="Times New Roman"/>
          <w:sz w:val="22"/>
          <w:szCs w:val="22"/>
        </w:rPr>
      </w:pPr>
      <w:r>
        <w:rPr>
          <w:rFonts w:ascii="Times New Roman" w:hAnsi="Times New Roman"/>
          <w:sz w:val="22"/>
          <w:szCs w:val="22"/>
        </w:rPr>
        <w:lastRenderedPageBreak/>
        <w:t xml:space="preserve">2015: Chair, </w:t>
      </w:r>
      <w:r w:rsidR="0072015C">
        <w:rPr>
          <w:rFonts w:ascii="Times New Roman" w:hAnsi="Times New Roman"/>
          <w:sz w:val="22"/>
          <w:szCs w:val="22"/>
        </w:rPr>
        <w:t xml:space="preserve">2 </w:t>
      </w:r>
      <w:r>
        <w:rPr>
          <w:rFonts w:ascii="Times New Roman" w:hAnsi="Times New Roman"/>
          <w:sz w:val="22"/>
          <w:szCs w:val="22"/>
        </w:rPr>
        <w:t>MPA Search Committee</w:t>
      </w:r>
      <w:r w:rsidR="0072015C">
        <w:rPr>
          <w:rFonts w:ascii="Times New Roman" w:hAnsi="Times New Roman"/>
          <w:sz w:val="22"/>
          <w:szCs w:val="22"/>
        </w:rPr>
        <w:t>s</w:t>
      </w:r>
      <w:r>
        <w:rPr>
          <w:rFonts w:ascii="Times New Roman" w:hAnsi="Times New Roman"/>
          <w:sz w:val="22"/>
          <w:szCs w:val="22"/>
        </w:rPr>
        <w:t xml:space="preserve"> – successfully hired Dr. David Carter, Assistant Professor, and Dr. Jesus Valero, Assistant Professor. </w:t>
      </w:r>
    </w:p>
    <w:p w:rsidR="00B901FC" w:rsidRDefault="00B901FC" w:rsidP="00D34F33">
      <w:pPr>
        <w:ind w:left="810" w:hanging="360"/>
        <w:rPr>
          <w:rFonts w:ascii="Times New Roman" w:hAnsi="Times New Roman"/>
          <w:sz w:val="22"/>
          <w:szCs w:val="22"/>
        </w:rPr>
      </w:pPr>
    </w:p>
    <w:p w:rsidR="00D34F33" w:rsidRDefault="00D34F33" w:rsidP="00D34F33">
      <w:pPr>
        <w:ind w:left="810" w:hanging="360"/>
        <w:rPr>
          <w:rFonts w:ascii="Times New Roman" w:hAnsi="Times New Roman"/>
          <w:sz w:val="22"/>
          <w:szCs w:val="22"/>
        </w:rPr>
      </w:pPr>
      <w:r>
        <w:rPr>
          <w:rFonts w:ascii="Times New Roman" w:hAnsi="Times New Roman"/>
          <w:sz w:val="22"/>
          <w:szCs w:val="22"/>
        </w:rPr>
        <w:t xml:space="preserve">2014: (May-December) Chair, MPA Search Committee </w:t>
      </w:r>
      <w:r w:rsidR="00B901FC">
        <w:rPr>
          <w:rFonts w:ascii="Times New Roman" w:hAnsi="Times New Roman"/>
          <w:sz w:val="22"/>
          <w:szCs w:val="22"/>
        </w:rPr>
        <w:t>–</w:t>
      </w:r>
      <w:r>
        <w:rPr>
          <w:rFonts w:ascii="Times New Roman" w:hAnsi="Times New Roman"/>
          <w:sz w:val="22"/>
          <w:szCs w:val="22"/>
        </w:rPr>
        <w:t xml:space="preserve"> successful</w:t>
      </w:r>
      <w:r w:rsidR="00B901FC">
        <w:rPr>
          <w:rFonts w:ascii="Times New Roman" w:hAnsi="Times New Roman"/>
          <w:sz w:val="22"/>
          <w:szCs w:val="22"/>
        </w:rPr>
        <w:t>ly hired</w:t>
      </w:r>
      <w:r>
        <w:rPr>
          <w:rFonts w:ascii="Times New Roman" w:hAnsi="Times New Roman"/>
          <w:sz w:val="22"/>
          <w:szCs w:val="22"/>
        </w:rPr>
        <w:t xml:space="preserve"> Dr. Sharon Mastracci, Assoc. Prof. to the Political Science Dept.</w:t>
      </w:r>
    </w:p>
    <w:p w:rsidR="00775DD0" w:rsidRDefault="00775DD0" w:rsidP="00D34F33">
      <w:pPr>
        <w:ind w:left="810" w:hanging="360"/>
        <w:rPr>
          <w:rFonts w:ascii="Times New Roman" w:hAnsi="Times New Roman"/>
          <w:sz w:val="22"/>
          <w:szCs w:val="22"/>
        </w:rPr>
      </w:pPr>
    </w:p>
    <w:p w:rsidR="00775DD0" w:rsidRDefault="00775DD0" w:rsidP="00D34F33">
      <w:pPr>
        <w:ind w:left="810" w:hanging="360"/>
        <w:rPr>
          <w:rFonts w:ascii="Times New Roman" w:hAnsi="Times New Roman"/>
          <w:sz w:val="22"/>
          <w:szCs w:val="22"/>
        </w:rPr>
      </w:pPr>
      <w:r>
        <w:rPr>
          <w:rFonts w:ascii="Times New Roman" w:hAnsi="Times New Roman"/>
          <w:sz w:val="22"/>
          <w:szCs w:val="22"/>
        </w:rPr>
        <w:t>2014: Served on MPA Admissions and Scholarships committees.</w:t>
      </w:r>
    </w:p>
    <w:p w:rsidR="00D34F33" w:rsidRPr="00D34F33" w:rsidRDefault="00D34F33" w:rsidP="00D34F33">
      <w:pPr>
        <w:ind w:left="810" w:hanging="360"/>
        <w:rPr>
          <w:rFonts w:ascii="Times New Roman" w:hAnsi="Times New Roman"/>
          <w:sz w:val="22"/>
          <w:szCs w:val="22"/>
        </w:rPr>
      </w:pPr>
    </w:p>
    <w:p w:rsidR="007B5B52" w:rsidRDefault="007B5B52" w:rsidP="007A6CA6">
      <w:pPr>
        <w:widowControl/>
        <w:tabs>
          <w:tab w:val="left" w:pos="-360"/>
        </w:tabs>
        <w:ind w:left="810" w:hanging="360"/>
        <w:rPr>
          <w:rFonts w:ascii="Times New Roman" w:hAnsi="Times New Roman"/>
          <w:bCs/>
          <w:sz w:val="22"/>
          <w:szCs w:val="22"/>
        </w:rPr>
      </w:pPr>
      <w:r>
        <w:rPr>
          <w:rFonts w:ascii="Times New Roman" w:hAnsi="Times New Roman"/>
          <w:bCs/>
          <w:sz w:val="22"/>
          <w:szCs w:val="22"/>
        </w:rPr>
        <w:t>2011-13: Served as member of promotion and tenure review committee</w:t>
      </w:r>
      <w:r w:rsidR="007107D2">
        <w:rPr>
          <w:rFonts w:ascii="Times New Roman" w:hAnsi="Times New Roman"/>
          <w:bCs/>
          <w:sz w:val="22"/>
          <w:szCs w:val="22"/>
        </w:rPr>
        <w:t xml:space="preserve"> in Political Science Department</w:t>
      </w:r>
      <w:r>
        <w:rPr>
          <w:rFonts w:ascii="Times New Roman" w:hAnsi="Times New Roman"/>
          <w:bCs/>
          <w:sz w:val="22"/>
          <w:szCs w:val="22"/>
        </w:rPr>
        <w:t xml:space="preserve">.  Served on admissions and scholarship committees of the MPA Program. </w:t>
      </w:r>
      <w:r w:rsidR="007107D2">
        <w:rPr>
          <w:rFonts w:ascii="Times New Roman" w:hAnsi="Times New Roman"/>
          <w:bCs/>
          <w:sz w:val="22"/>
          <w:szCs w:val="22"/>
        </w:rPr>
        <w:t>Served as PAA Chapter Honor Society Advisor.</w:t>
      </w:r>
    </w:p>
    <w:p w:rsidR="002F33B2" w:rsidRDefault="002F33B2" w:rsidP="007A6CA6">
      <w:pPr>
        <w:widowControl/>
        <w:tabs>
          <w:tab w:val="left" w:pos="-360"/>
        </w:tabs>
        <w:ind w:left="810" w:hanging="360"/>
        <w:rPr>
          <w:rFonts w:ascii="Times New Roman" w:hAnsi="Times New Roman"/>
          <w:bCs/>
          <w:sz w:val="22"/>
          <w:szCs w:val="22"/>
        </w:rPr>
      </w:pPr>
    </w:p>
    <w:p w:rsidR="00B311CA" w:rsidRDefault="008B6EEE" w:rsidP="007A6CA6">
      <w:pPr>
        <w:widowControl/>
        <w:tabs>
          <w:tab w:val="left" w:pos="-360"/>
        </w:tabs>
        <w:ind w:left="810" w:hanging="360"/>
        <w:rPr>
          <w:rFonts w:ascii="Times New Roman" w:hAnsi="Times New Roman"/>
          <w:bCs/>
          <w:sz w:val="22"/>
          <w:szCs w:val="22"/>
        </w:rPr>
      </w:pPr>
      <w:r>
        <w:rPr>
          <w:rFonts w:ascii="Times New Roman" w:hAnsi="Times New Roman"/>
          <w:bCs/>
          <w:sz w:val="22"/>
          <w:szCs w:val="22"/>
        </w:rPr>
        <w:t>2010-12</w:t>
      </w:r>
      <w:r w:rsidR="001B7F3E">
        <w:rPr>
          <w:rFonts w:ascii="Times New Roman" w:hAnsi="Times New Roman"/>
          <w:bCs/>
          <w:sz w:val="22"/>
          <w:szCs w:val="22"/>
        </w:rPr>
        <w:t xml:space="preserve">: </w:t>
      </w:r>
      <w:r w:rsidR="00B901FC">
        <w:rPr>
          <w:rFonts w:ascii="Times New Roman" w:hAnsi="Times New Roman"/>
          <w:bCs/>
          <w:sz w:val="22"/>
          <w:szCs w:val="22"/>
        </w:rPr>
        <w:t xml:space="preserve"> S</w:t>
      </w:r>
      <w:r w:rsidR="00B311CA">
        <w:rPr>
          <w:rFonts w:ascii="Times New Roman" w:hAnsi="Times New Roman"/>
          <w:bCs/>
          <w:sz w:val="22"/>
          <w:szCs w:val="22"/>
        </w:rPr>
        <w:t>erved as co-coordinator and co</w:t>
      </w:r>
      <w:r w:rsidR="001B7F3E">
        <w:rPr>
          <w:rFonts w:ascii="Times New Roman" w:hAnsi="Times New Roman"/>
          <w:bCs/>
          <w:sz w:val="22"/>
          <w:szCs w:val="22"/>
        </w:rPr>
        <w:t xml:space="preserve">author </w:t>
      </w:r>
      <w:r w:rsidR="00B311CA">
        <w:rPr>
          <w:rFonts w:ascii="Times New Roman" w:hAnsi="Times New Roman"/>
          <w:bCs/>
          <w:sz w:val="22"/>
          <w:szCs w:val="22"/>
        </w:rPr>
        <w:t>with Dr. Chris Simon, of NASPAA re-accreditation self-study</w:t>
      </w:r>
      <w:r>
        <w:rPr>
          <w:rFonts w:ascii="Times New Roman" w:hAnsi="Times New Roman"/>
          <w:bCs/>
          <w:sz w:val="22"/>
          <w:szCs w:val="22"/>
        </w:rPr>
        <w:t>, and then through site-visit year and successful reaccreditation.</w:t>
      </w:r>
      <w:r w:rsidR="001B7F3E">
        <w:rPr>
          <w:rFonts w:ascii="Times New Roman" w:hAnsi="Times New Roman"/>
          <w:bCs/>
          <w:sz w:val="22"/>
          <w:szCs w:val="22"/>
        </w:rPr>
        <w:t xml:space="preserve">  </w:t>
      </w:r>
    </w:p>
    <w:p w:rsidR="001B7F3E" w:rsidRDefault="001B7F3E" w:rsidP="007A6CA6">
      <w:pPr>
        <w:widowControl/>
        <w:tabs>
          <w:tab w:val="left" w:pos="-360"/>
        </w:tabs>
        <w:ind w:left="810" w:hanging="360"/>
        <w:rPr>
          <w:rFonts w:ascii="Times New Roman" w:hAnsi="Times New Roman"/>
          <w:bCs/>
          <w:sz w:val="22"/>
          <w:szCs w:val="22"/>
        </w:rPr>
      </w:pPr>
    </w:p>
    <w:p w:rsidR="001B7F3E" w:rsidRDefault="001B7F3E" w:rsidP="007A6CA6">
      <w:pPr>
        <w:widowControl/>
        <w:tabs>
          <w:tab w:val="left" w:pos="-360"/>
        </w:tabs>
        <w:ind w:left="810" w:hanging="360"/>
        <w:rPr>
          <w:rFonts w:ascii="Times New Roman" w:hAnsi="Times New Roman"/>
          <w:bCs/>
          <w:sz w:val="22"/>
          <w:szCs w:val="22"/>
        </w:rPr>
      </w:pPr>
      <w:r>
        <w:rPr>
          <w:rFonts w:ascii="Times New Roman" w:hAnsi="Times New Roman"/>
          <w:bCs/>
          <w:sz w:val="22"/>
          <w:szCs w:val="22"/>
        </w:rPr>
        <w:t>2010-11: Chair of Search Committee for tenure-track nonprofit faculty position. Successfully hired Dr. Patricia Bromley beginning 2011-12 academic year.</w:t>
      </w:r>
    </w:p>
    <w:p w:rsidR="00B311CA" w:rsidRDefault="00B311CA" w:rsidP="007A6CA6">
      <w:pPr>
        <w:widowControl/>
        <w:tabs>
          <w:tab w:val="left" w:pos="-360"/>
        </w:tabs>
        <w:ind w:left="810" w:hanging="360"/>
        <w:rPr>
          <w:rFonts w:ascii="Times New Roman" w:hAnsi="Times New Roman"/>
          <w:bCs/>
          <w:sz w:val="22"/>
          <w:szCs w:val="22"/>
        </w:rPr>
      </w:pPr>
    </w:p>
    <w:p w:rsidR="007A6CA6" w:rsidRPr="007A6CA6" w:rsidRDefault="001B7F3E" w:rsidP="007A6CA6">
      <w:pPr>
        <w:widowControl/>
        <w:tabs>
          <w:tab w:val="left" w:pos="-360"/>
        </w:tabs>
        <w:ind w:left="810" w:hanging="360"/>
        <w:rPr>
          <w:rFonts w:ascii="Times New Roman" w:hAnsi="Times New Roman"/>
          <w:bCs/>
          <w:sz w:val="22"/>
          <w:szCs w:val="22"/>
        </w:rPr>
      </w:pPr>
      <w:r>
        <w:rPr>
          <w:rFonts w:ascii="Times New Roman" w:hAnsi="Times New Roman"/>
          <w:bCs/>
          <w:sz w:val="22"/>
          <w:szCs w:val="22"/>
        </w:rPr>
        <w:t xml:space="preserve">2001-2010: </w:t>
      </w:r>
      <w:r w:rsidR="007A6CA6" w:rsidRPr="007A6CA6">
        <w:rPr>
          <w:rFonts w:ascii="Times New Roman" w:hAnsi="Times New Roman"/>
          <w:bCs/>
          <w:sz w:val="22"/>
          <w:szCs w:val="22"/>
        </w:rPr>
        <w:t>Serve as MPA Program Director.  The administrative demands of the MPA program are quite substantial due to large numbers of students (approx. 200) divided among an evening program and an executive cohort program</w:t>
      </w:r>
      <w:r w:rsidR="000C6745">
        <w:rPr>
          <w:rFonts w:ascii="Times New Roman" w:hAnsi="Times New Roman"/>
          <w:bCs/>
          <w:sz w:val="22"/>
          <w:szCs w:val="22"/>
        </w:rPr>
        <w:t xml:space="preserve"> which includes first and seco</w:t>
      </w:r>
      <w:r w:rsidR="00496481">
        <w:rPr>
          <w:rFonts w:ascii="Times New Roman" w:hAnsi="Times New Roman"/>
          <w:bCs/>
          <w:sz w:val="22"/>
          <w:szCs w:val="22"/>
        </w:rPr>
        <w:t>nd-year cohorts as well as a recent</w:t>
      </w:r>
      <w:r w:rsidR="000C6745">
        <w:rPr>
          <w:rFonts w:ascii="Times New Roman" w:hAnsi="Times New Roman"/>
          <w:bCs/>
          <w:sz w:val="22"/>
          <w:szCs w:val="22"/>
        </w:rPr>
        <w:t xml:space="preserve">ly established </w:t>
      </w:r>
      <w:r w:rsidR="00496481">
        <w:rPr>
          <w:rFonts w:ascii="Times New Roman" w:hAnsi="Times New Roman"/>
          <w:bCs/>
          <w:sz w:val="22"/>
          <w:szCs w:val="22"/>
        </w:rPr>
        <w:t xml:space="preserve">(2008) </w:t>
      </w:r>
      <w:r w:rsidR="000C6745">
        <w:rPr>
          <w:rFonts w:ascii="Times New Roman" w:hAnsi="Times New Roman"/>
          <w:bCs/>
          <w:sz w:val="22"/>
          <w:szCs w:val="22"/>
        </w:rPr>
        <w:t>Chinese Executive cohort from Hainan China. I sup</w:t>
      </w:r>
      <w:r w:rsidR="00496481">
        <w:rPr>
          <w:rFonts w:ascii="Times New Roman" w:hAnsi="Times New Roman"/>
          <w:bCs/>
          <w:sz w:val="22"/>
          <w:szCs w:val="22"/>
        </w:rPr>
        <w:t xml:space="preserve">ervise three staff members and a </w:t>
      </w:r>
      <w:r w:rsidR="000C6745">
        <w:rPr>
          <w:rFonts w:ascii="Times New Roman" w:hAnsi="Times New Roman"/>
          <w:bCs/>
          <w:sz w:val="22"/>
          <w:szCs w:val="22"/>
        </w:rPr>
        <w:t>graduate assist</w:t>
      </w:r>
      <w:r w:rsidR="00AD6587">
        <w:rPr>
          <w:rFonts w:ascii="Times New Roman" w:hAnsi="Times New Roman"/>
          <w:bCs/>
          <w:sz w:val="22"/>
          <w:szCs w:val="22"/>
        </w:rPr>
        <w:t xml:space="preserve">ant who help with office duties, and I manage a significant budget. In 2009, due to budgetary exigencies, I restructured the financial/budgetary foundation of the program in order to maintain current faculty/staffing levels. </w:t>
      </w:r>
      <w:r w:rsidR="000C6745">
        <w:rPr>
          <w:rFonts w:ascii="Times New Roman" w:hAnsi="Times New Roman"/>
          <w:bCs/>
          <w:sz w:val="22"/>
          <w:szCs w:val="22"/>
        </w:rPr>
        <w:t xml:space="preserve"> The administrative demand</w:t>
      </w:r>
      <w:r w:rsidR="00AD6587">
        <w:rPr>
          <w:rFonts w:ascii="Times New Roman" w:hAnsi="Times New Roman"/>
          <w:bCs/>
          <w:sz w:val="22"/>
          <w:szCs w:val="22"/>
        </w:rPr>
        <w:t>s of this position require</w:t>
      </w:r>
      <w:r w:rsidR="000C6745">
        <w:rPr>
          <w:rFonts w:ascii="Times New Roman" w:hAnsi="Times New Roman"/>
          <w:bCs/>
          <w:sz w:val="22"/>
          <w:szCs w:val="22"/>
        </w:rPr>
        <w:t xml:space="preserve"> a </w:t>
      </w:r>
      <w:r w:rsidR="00AD6587">
        <w:rPr>
          <w:rFonts w:ascii="Times New Roman" w:hAnsi="Times New Roman"/>
          <w:bCs/>
          <w:sz w:val="22"/>
          <w:szCs w:val="22"/>
        </w:rPr>
        <w:t>two-course reduction in teaching load per year</w:t>
      </w:r>
      <w:r w:rsidR="000C6745">
        <w:rPr>
          <w:rFonts w:ascii="Times New Roman" w:hAnsi="Times New Roman"/>
          <w:bCs/>
          <w:sz w:val="22"/>
          <w:szCs w:val="22"/>
        </w:rPr>
        <w:t xml:space="preserve">.  </w:t>
      </w:r>
    </w:p>
    <w:p w:rsidR="0089301C" w:rsidRDefault="0089301C" w:rsidP="007A6CA6">
      <w:pPr>
        <w:widowControl/>
        <w:tabs>
          <w:tab w:val="left" w:pos="-360"/>
          <w:tab w:val="left" w:pos="630"/>
        </w:tabs>
        <w:ind w:left="810" w:hanging="360"/>
        <w:rPr>
          <w:rFonts w:ascii="Times New Roman" w:hAnsi="Times New Roman"/>
          <w:bCs/>
          <w:sz w:val="22"/>
          <w:szCs w:val="22"/>
        </w:rPr>
      </w:pPr>
    </w:p>
    <w:p w:rsidR="007A6CA6" w:rsidRPr="007A6CA6" w:rsidRDefault="00B901FC" w:rsidP="007A6CA6">
      <w:pPr>
        <w:widowControl/>
        <w:tabs>
          <w:tab w:val="left" w:pos="-360"/>
          <w:tab w:val="left" w:pos="630"/>
        </w:tabs>
        <w:ind w:left="810" w:hanging="360"/>
        <w:rPr>
          <w:rFonts w:ascii="Times New Roman" w:hAnsi="Times New Roman"/>
          <w:bCs/>
          <w:sz w:val="22"/>
          <w:szCs w:val="22"/>
        </w:rPr>
      </w:pPr>
      <w:r>
        <w:rPr>
          <w:rFonts w:ascii="Times New Roman" w:hAnsi="Times New Roman"/>
          <w:bCs/>
          <w:sz w:val="22"/>
          <w:szCs w:val="22"/>
        </w:rPr>
        <w:t xml:space="preserve">2001-2010: </w:t>
      </w:r>
      <w:r w:rsidR="007A6CA6" w:rsidRPr="007A6CA6">
        <w:rPr>
          <w:rFonts w:ascii="Times New Roman" w:hAnsi="Times New Roman"/>
          <w:bCs/>
          <w:sz w:val="22"/>
          <w:szCs w:val="22"/>
        </w:rPr>
        <w:t>Serve as the division chair of public administration within Political Science. This means I chair all PA recruitment committees, provide reports to the Department Chair as requested, and convene the Public Administration Committee which provides overall governance of the MPA programs.  We are conducted another PA search during the 2002-03 academic year.</w:t>
      </w:r>
    </w:p>
    <w:p w:rsidR="0089301C" w:rsidRDefault="0089301C" w:rsidP="007A6CA6">
      <w:pPr>
        <w:widowControl/>
        <w:tabs>
          <w:tab w:val="left" w:pos="-360"/>
          <w:tab w:val="left" w:pos="630"/>
        </w:tabs>
        <w:ind w:left="810" w:hanging="360"/>
        <w:rPr>
          <w:rFonts w:ascii="Times New Roman" w:hAnsi="Times New Roman"/>
          <w:bCs/>
          <w:sz w:val="22"/>
          <w:szCs w:val="22"/>
        </w:rPr>
      </w:pPr>
    </w:p>
    <w:p w:rsidR="007A6CA6" w:rsidRPr="007A6CA6" w:rsidRDefault="0089301C" w:rsidP="007A6CA6">
      <w:pPr>
        <w:widowControl/>
        <w:tabs>
          <w:tab w:val="left" w:pos="-360"/>
          <w:tab w:val="left" w:pos="630"/>
        </w:tabs>
        <w:ind w:left="810" w:hanging="360"/>
        <w:rPr>
          <w:rFonts w:ascii="Times New Roman" w:hAnsi="Times New Roman"/>
          <w:bCs/>
          <w:sz w:val="22"/>
          <w:szCs w:val="22"/>
        </w:rPr>
      </w:pPr>
      <w:r>
        <w:rPr>
          <w:rFonts w:ascii="Times New Roman" w:hAnsi="Times New Roman"/>
          <w:bCs/>
          <w:sz w:val="22"/>
          <w:szCs w:val="22"/>
        </w:rPr>
        <w:t xml:space="preserve">2001-2008: </w:t>
      </w:r>
      <w:r w:rsidR="007A6CA6" w:rsidRPr="007A6CA6">
        <w:rPr>
          <w:rFonts w:ascii="Times New Roman" w:hAnsi="Times New Roman"/>
          <w:bCs/>
          <w:sz w:val="22"/>
          <w:szCs w:val="22"/>
        </w:rPr>
        <w:t>Serve</w:t>
      </w:r>
      <w:r>
        <w:rPr>
          <w:rFonts w:ascii="Times New Roman" w:hAnsi="Times New Roman"/>
          <w:bCs/>
          <w:sz w:val="22"/>
          <w:szCs w:val="22"/>
        </w:rPr>
        <w:t>d</w:t>
      </w:r>
      <w:r w:rsidR="007A6CA6" w:rsidRPr="007A6CA6">
        <w:rPr>
          <w:rFonts w:ascii="Times New Roman" w:hAnsi="Times New Roman"/>
          <w:bCs/>
          <w:sz w:val="22"/>
          <w:szCs w:val="22"/>
        </w:rPr>
        <w:t xml:space="preserve"> as doctoral advisor to students majoring in PA. Wrote and graded comp exams.</w:t>
      </w:r>
    </w:p>
    <w:p w:rsidR="00641138" w:rsidRDefault="00641138" w:rsidP="007A6CA6">
      <w:pPr>
        <w:widowControl/>
        <w:tabs>
          <w:tab w:val="left" w:pos="-360"/>
          <w:tab w:val="left" w:pos="630"/>
        </w:tabs>
        <w:ind w:left="810" w:hanging="360"/>
        <w:rPr>
          <w:rFonts w:ascii="Times New Roman" w:hAnsi="Times New Roman"/>
          <w:bCs/>
          <w:sz w:val="22"/>
          <w:szCs w:val="22"/>
        </w:rPr>
      </w:pPr>
    </w:p>
    <w:p w:rsidR="00641138" w:rsidRDefault="00641138" w:rsidP="007A6CA6">
      <w:pPr>
        <w:widowControl/>
        <w:tabs>
          <w:tab w:val="left" w:pos="-360"/>
          <w:tab w:val="left" w:pos="630"/>
        </w:tabs>
        <w:ind w:left="810" w:hanging="360"/>
        <w:rPr>
          <w:rFonts w:ascii="Times New Roman" w:hAnsi="Times New Roman"/>
          <w:bCs/>
          <w:sz w:val="22"/>
          <w:szCs w:val="22"/>
        </w:rPr>
      </w:pPr>
      <w:r>
        <w:rPr>
          <w:rFonts w:ascii="Times New Roman" w:hAnsi="Times New Roman"/>
          <w:bCs/>
          <w:sz w:val="22"/>
          <w:szCs w:val="22"/>
        </w:rPr>
        <w:t xml:space="preserve">2003-2004: Directed reaccreditation of the MPA Program under standards promulgated by the National Association of Schools of Public Affairs and Administration (NASPAA).  Wrote </w:t>
      </w:r>
      <w:proofErr w:type="gramStart"/>
      <w:r>
        <w:rPr>
          <w:rFonts w:ascii="Times New Roman" w:hAnsi="Times New Roman"/>
          <w:bCs/>
          <w:sz w:val="22"/>
          <w:szCs w:val="22"/>
        </w:rPr>
        <w:t>350 page</w:t>
      </w:r>
      <w:proofErr w:type="gramEnd"/>
      <w:r>
        <w:rPr>
          <w:rFonts w:ascii="Times New Roman" w:hAnsi="Times New Roman"/>
          <w:bCs/>
          <w:sz w:val="22"/>
          <w:szCs w:val="22"/>
        </w:rPr>
        <w:t xml:space="preserve"> self-study report and arranged the site visit of accreditation team in 2004.  Received full and unconditional seven-year reaccreditation. </w:t>
      </w:r>
    </w:p>
    <w:p w:rsidR="00641138" w:rsidRDefault="00641138" w:rsidP="007A6CA6">
      <w:pPr>
        <w:widowControl/>
        <w:tabs>
          <w:tab w:val="left" w:pos="-360"/>
          <w:tab w:val="left" w:pos="630"/>
        </w:tabs>
        <w:ind w:left="810" w:hanging="360"/>
        <w:rPr>
          <w:rFonts w:ascii="Times New Roman" w:hAnsi="Times New Roman"/>
          <w:bCs/>
          <w:sz w:val="22"/>
          <w:szCs w:val="22"/>
        </w:rPr>
      </w:pPr>
    </w:p>
    <w:p w:rsidR="007A6CA6" w:rsidRDefault="0089301C" w:rsidP="007A6CA6">
      <w:pPr>
        <w:widowControl/>
        <w:tabs>
          <w:tab w:val="left" w:pos="-360"/>
          <w:tab w:val="left" w:pos="630"/>
        </w:tabs>
        <w:ind w:left="810" w:hanging="360"/>
        <w:rPr>
          <w:rFonts w:ascii="Times New Roman" w:hAnsi="Times New Roman"/>
          <w:bCs/>
          <w:sz w:val="22"/>
          <w:szCs w:val="22"/>
        </w:rPr>
      </w:pPr>
      <w:r>
        <w:rPr>
          <w:rFonts w:ascii="Times New Roman" w:hAnsi="Times New Roman"/>
          <w:bCs/>
          <w:sz w:val="22"/>
          <w:szCs w:val="22"/>
        </w:rPr>
        <w:t>2007-</w:t>
      </w:r>
      <w:r w:rsidR="004369B9">
        <w:rPr>
          <w:rFonts w:ascii="Times New Roman" w:hAnsi="Times New Roman"/>
          <w:bCs/>
          <w:sz w:val="22"/>
          <w:szCs w:val="22"/>
        </w:rPr>
        <w:t>12</w:t>
      </w:r>
      <w:r>
        <w:rPr>
          <w:rFonts w:ascii="Times New Roman" w:hAnsi="Times New Roman"/>
          <w:bCs/>
          <w:sz w:val="22"/>
          <w:szCs w:val="22"/>
        </w:rPr>
        <w:t xml:space="preserve">: </w:t>
      </w:r>
      <w:r w:rsidR="007A6CA6" w:rsidRPr="007A6CA6">
        <w:rPr>
          <w:rFonts w:ascii="Times New Roman" w:hAnsi="Times New Roman"/>
          <w:bCs/>
          <w:sz w:val="22"/>
          <w:szCs w:val="22"/>
        </w:rPr>
        <w:t>Worked closely with Dean Steve</w:t>
      </w:r>
      <w:r w:rsidR="007A6CA6">
        <w:rPr>
          <w:rFonts w:ascii="Times New Roman" w:hAnsi="Times New Roman"/>
          <w:bCs/>
          <w:sz w:val="22"/>
          <w:szCs w:val="22"/>
        </w:rPr>
        <w:t>n</w:t>
      </w:r>
      <w:r w:rsidR="007A6CA6" w:rsidRPr="007A6CA6">
        <w:rPr>
          <w:rFonts w:ascii="Times New Roman" w:hAnsi="Times New Roman"/>
          <w:bCs/>
          <w:sz w:val="22"/>
          <w:szCs w:val="22"/>
        </w:rPr>
        <w:t xml:space="preserve"> Ott, Associate Dean Steve Reynolds, and Prof. Yanqi Tong to neg</w:t>
      </w:r>
      <w:r w:rsidR="00AD6587">
        <w:rPr>
          <w:rFonts w:ascii="Times New Roman" w:hAnsi="Times New Roman"/>
          <w:bCs/>
          <w:sz w:val="22"/>
          <w:szCs w:val="22"/>
        </w:rPr>
        <w:t>otiate and implement an</w:t>
      </w:r>
      <w:r w:rsidR="007A6CA6" w:rsidRPr="007A6CA6">
        <w:rPr>
          <w:rFonts w:ascii="Times New Roman" w:hAnsi="Times New Roman"/>
          <w:bCs/>
          <w:sz w:val="22"/>
          <w:szCs w:val="22"/>
        </w:rPr>
        <w:t xml:space="preserve"> agreement to provid</w:t>
      </w:r>
      <w:r>
        <w:rPr>
          <w:rFonts w:ascii="Times New Roman" w:hAnsi="Times New Roman"/>
          <w:bCs/>
          <w:sz w:val="22"/>
          <w:szCs w:val="22"/>
        </w:rPr>
        <w:t xml:space="preserve">e MPA Executive Education to </w:t>
      </w:r>
      <w:r w:rsidR="007A6CA6" w:rsidRPr="007A6CA6">
        <w:rPr>
          <w:rFonts w:ascii="Times New Roman" w:hAnsi="Times New Roman"/>
          <w:bCs/>
          <w:sz w:val="22"/>
          <w:szCs w:val="22"/>
        </w:rPr>
        <w:t xml:space="preserve">Hainan Chinese provincial officials on campus. We traveled to </w:t>
      </w:r>
      <w:smartTag w:uri="urn:schemas-microsoft-com:office:smarttags" w:element="place">
        <w:smartTag w:uri="urn:schemas-microsoft-com:office:smarttags" w:element="country-region">
          <w:r w:rsidR="007A6CA6" w:rsidRPr="007A6CA6">
            <w:rPr>
              <w:rFonts w:ascii="Times New Roman" w:hAnsi="Times New Roman"/>
              <w:bCs/>
              <w:sz w:val="22"/>
              <w:szCs w:val="22"/>
            </w:rPr>
            <w:t>China</w:t>
          </w:r>
        </w:smartTag>
      </w:smartTag>
      <w:r>
        <w:rPr>
          <w:rFonts w:ascii="Times New Roman" w:hAnsi="Times New Roman"/>
          <w:bCs/>
          <w:sz w:val="22"/>
          <w:szCs w:val="22"/>
        </w:rPr>
        <w:t xml:space="preserve"> each year to screen</w:t>
      </w:r>
      <w:r w:rsidR="007A6CA6" w:rsidRPr="007A6CA6">
        <w:rPr>
          <w:rFonts w:ascii="Times New Roman" w:hAnsi="Times New Roman"/>
          <w:bCs/>
          <w:sz w:val="22"/>
          <w:szCs w:val="22"/>
        </w:rPr>
        <w:t xml:space="preserve"> applicants for English speaking, writing, and analytical ability. The </w:t>
      </w:r>
      <w:r w:rsidR="00F418B6">
        <w:rPr>
          <w:rFonts w:ascii="Times New Roman" w:hAnsi="Times New Roman"/>
          <w:bCs/>
          <w:sz w:val="22"/>
          <w:szCs w:val="22"/>
        </w:rPr>
        <w:t xml:space="preserve">first </w:t>
      </w:r>
      <w:r w:rsidR="007A6CA6" w:rsidRPr="007A6CA6">
        <w:rPr>
          <w:rFonts w:ascii="Times New Roman" w:hAnsi="Times New Roman"/>
          <w:bCs/>
          <w:sz w:val="22"/>
          <w:szCs w:val="22"/>
        </w:rPr>
        <w:t xml:space="preserve">cohort arrived January </w:t>
      </w:r>
      <w:proofErr w:type="gramStart"/>
      <w:r w:rsidR="00F418B6">
        <w:rPr>
          <w:rFonts w:ascii="Times New Roman" w:hAnsi="Times New Roman"/>
          <w:bCs/>
          <w:sz w:val="22"/>
          <w:szCs w:val="22"/>
        </w:rPr>
        <w:t>3,</w:t>
      </w:r>
      <w:r w:rsidR="00F418B6">
        <w:rPr>
          <w:rFonts w:ascii="Times New Roman" w:hAnsi="Times New Roman"/>
          <w:bCs/>
          <w:sz w:val="22"/>
          <w:szCs w:val="22"/>
          <w:vertAlign w:val="superscript"/>
        </w:rPr>
        <w:t xml:space="preserve">  </w:t>
      </w:r>
      <w:r w:rsidR="00F418B6">
        <w:rPr>
          <w:rFonts w:ascii="Times New Roman" w:hAnsi="Times New Roman"/>
          <w:bCs/>
          <w:sz w:val="22"/>
          <w:szCs w:val="22"/>
        </w:rPr>
        <w:t>2008</w:t>
      </w:r>
      <w:proofErr w:type="gramEnd"/>
      <w:r w:rsidR="007A6CA6" w:rsidRPr="007A6CA6">
        <w:rPr>
          <w:rFonts w:ascii="Times New Roman" w:hAnsi="Times New Roman"/>
          <w:bCs/>
          <w:sz w:val="22"/>
          <w:szCs w:val="22"/>
        </w:rPr>
        <w:t xml:space="preserve">. </w:t>
      </w:r>
      <w:r w:rsidR="00F418B6">
        <w:rPr>
          <w:rFonts w:ascii="Times New Roman" w:hAnsi="Times New Roman"/>
          <w:bCs/>
          <w:sz w:val="22"/>
          <w:szCs w:val="22"/>
        </w:rPr>
        <w:t xml:space="preserve">Second and third cohorts have followed in succeeding years. </w:t>
      </w:r>
      <w:r w:rsidR="007A6CA6" w:rsidRPr="007A6CA6">
        <w:rPr>
          <w:rFonts w:ascii="Times New Roman" w:hAnsi="Times New Roman"/>
          <w:bCs/>
          <w:sz w:val="22"/>
          <w:szCs w:val="22"/>
        </w:rPr>
        <w:t xml:space="preserve"> This has entailed extensive planning, coordination, staff development, training, orientation, and collaboration with many offices and officials in b</w:t>
      </w:r>
      <w:r w:rsidR="00496481">
        <w:rPr>
          <w:rFonts w:ascii="Times New Roman" w:hAnsi="Times New Roman"/>
          <w:bCs/>
          <w:sz w:val="22"/>
          <w:szCs w:val="22"/>
        </w:rPr>
        <w:t>oth countries.  T</w:t>
      </w:r>
      <w:r w:rsidR="007A6CA6" w:rsidRPr="007A6CA6">
        <w:rPr>
          <w:rFonts w:ascii="Times New Roman" w:hAnsi="Times New Roman"/>
          <w:bCs/>
          <w:sz w:val="22"/>
          <w:szCs w:val="22"/>
        </w:rPr>
        <w:t xml:space="preserve">his </w:t>
      </w:r>
      <w:r w:rsidR="00496481">
        <w:rPr>
          <w:rFonts w:ascii="Times New Roman" w:hAnsi="Times New Roman"/>
          <w:bCs/>
          <w:sz w:val="22"/>
          <w:szCs w:val="22"/>
        </w:rPr>
        <w:t>program has been very successful, and has resulted in contracts for</w:t>
      </w:r>
      <w:r w:rsidR="007A6CA6" w:rsidRPr="007A6CA6">
        <w:rPr>
          <w:rFonts w:ascii="Times New Roman" w:hAnsi="Times New Roman"/>
          <w:bCs/>
          <w:sz w:val="22"/>
          <w:szCs w:val="22"/>
        </w:rPr>
        <w:t xml:space="preserve"> two more cohorts, </w:t>
      </w:r>
      <w:r w:rsidR="00496481">
        <w:rPr>
          <w:rFonts w:ascii="Times New Roman" w:hAnsi="Times New Roman"/>
          <w:bCs/>
          <w:sz w:val="22"/>
          <w:szCs w:val="22"/>
        </w:rPr>
        <w:t xml:space="preserve">as well as for leadership training programs as well as MPA cohorts.  </w:t>
      </w:r>
      <w:r w:rsidR="00496481" w:rsidRPr="00F418B6">
        <w:rPr>
          <w:rFonts w:ascii="Times New Roman" w:hAnsi="Times New Roman"/>
          <w:bCs/>
          <w:sz w:val="22"/>
          <w:szCs w:val="22"/>
          <w:u w:val="single"/>
        </w:rPr>
        <w:t xml:space="preserve">These </w:t>
      </w:r>
      <w:r w:rsidR="00AD6587" w:rsidRPr="00F418B6">
        <w:rPr>
          <w:rFonts w:ascii="Times New Roman" w:hAnsi="Times New Roman"/>
          <w:bCs/>
          <w:sz w:val="22"/>
          <w:szCs w:val="22"/>
          <w:u w:val="single"/>
        </w:rPr>
        <w:t xml:space="preserve">combined sums of these </w:t>
      </w:r>
      <w:r w:rsidR="00496481" w:rsidRPr="00F418B6">
        <w:rPr>
          <w:rFonts w:ascii="Times New Roman" w:hAnsi="Times New Roman"/>
          <w:bCs/>
          <w:sz w:val="22"/>
          <w:szCs w:val="22"/>
          <w:u w:val="single"/>
        </w:rPr>
        <w:t>contracts now exceed two million dollars</w:t>
      </w:r>
      <w:r w:rsidR="00496481">
        <w:rPr>
          <w:rFonts w:ascii="Times New Roman" w:hAnsi="Times New Roman"/>
          <w:bCs/>
          <w:sz w:val="22"/>
          <w:szCs w:val="22"/>
        </w:rPr>
        <w:t xml:space="preserve">. </w:t>
      </w:r>
    </w:p>
    <w:p w:rsidR="0089301C" w:rsidRDefault="0089301C" w:rsidP="007A6CA6">
      <w:pPr>
        <w:widowControl/>
        <w:tabs>
          <w:tab w:val="left" w:pos="-360"/>
          <w:tab w:val="left" w:pos="630"/>
        </w:tabs>
        <w:ind w:left="810" w:hanging="360"/>
        <w:rPr>
          <w:rFonts w:ascii="Times New Roman" w:hAnsi="Times New Roman"/>
          <w:bCs/>
          <w:sz w:val="22"/>
          <w:szCs w:val="22"/>
        </w:rPr>
      </w:pPr>
    </w:p>
    <w:p w:rsidR="0089301C" w:rsidRDefault="00F418B6" w:rsidP="007A6CA6">
      <w:pPr>
        <w:widowControl/>
        <w:tabs>
          <w:tab w:val="left" w:pos="-360"/>
          <w:tab w:val="left" w:pos="630"/>
        </w:tabs>
        <w:ind w:left="810" w:hanging="360"/>
        <w:rPr>
          <w:rFonts w:ascii="Times New Roman" w:hAnsi="Times New Roman"/>
          <w:bCs/>
          <w:sz w:val="22"/>
          <w:szCs w:val="22"/>
        </w:rPr>
      </w:pPr>
      <w:r>
        <w:rPr>
          <w:rFonts w:ascii="Times New Roman" w:hAnsi="Times New Roman"/>
          <w:bCs/>
          <w:sz w:val="22"/>
          <w:szCs w:val="22"/>
        </w:rPr>
        <w:lastRenderedPageBreak/>
        <w:t xml:space="preserve">2009: Designed, organized and implemented a month-long leadership development workshop on campus for high-level provincial officials from </w:t>
      </w:r>
      <w:smartTag w:uri="urn:schemas-microsoft-com:office:smarttags" w:element="place">
        <w:smartTag w:uri="urn:schemas-microsoft-com:office:smarttags" w:element="City">
          <w:r>
            <w:rPr>
              <w:rFonts w:ascii="Times New Roman" w:hAnsi="Times New Roman"/>
              <w:bCs/>
              <w:sz w:val="22"/>
              <w:szCs w:val="22"/>
            </w:rPr>
            <w:t>Hainan</w:t>
          </w:r>
        </w:smartTag>
        <w:r>
          <w:rPr>
            <w:rFonts w:ascii="Times New Roman" w:hAnsi="Times New Roman"/>
            <w:bCs/>
            <w:sz w:val="22"/>
            <w:szCs w:val="22"/>
          </w:rPr>
          <w:t xml:space="preserve">, </w:t>
        </w:r>
        <w:smartTag w:uri="urn:schemas-microsoft-com:office:smarttags" w:element="country-region">
          <w:r>
            <w:rPr>
              <w:rFonts w:ascii="Times New Roman" w:hAnsi="Times New Roman"/>
              <w:bCs/>
              <w:sz w:val="22"/>
              <w:szCs w:val="22"/>
            </w:rPr>
            <w:t>China</w:t>
          </w:r>
        </w:smartTag>
      </w:smartTag>
      <w:r>
        <w:rPr>
          <w:rFonts w:ascii="Times New Roman" w:hAnsi="Times New Roman"/>
          <w:bCs/>
          <w:sz w:val="22"/>
          <w:szCs w:val="22"/>
        </w:rPr>
        <w:t xml:space="preserve">.  This involved extensive time for planning, logistics, arranging lecturers, visits to agencies, presentations, and the like.  </w:t>
      </w:r>
      <w:smartTag w:uri="urn:schemas-microsoft-com:office:smarttags" w:element="place">
        <w:r>
          <w:rPr>
            <w:rFonts w:ascii="Times New Roman" w:hAnsi="Times New Roman"/>
            <w:bCs/>
            <w:sz w:val="22"/>
            <w:szCs w:val="22"/>
          </w:rPr>
          <w:t>Hainan</w:t>
        </w:r>
      </w:smartTag>
      <w:r>
        <w:rPr>
          <w:rFonts w:ascii="Times New Roman" w:hAnsi="Times New Roman"/>
          <w:bCs/>
          <w:sz w:val="22"/>
          <w:szCs w:val="22"/>
        </w:rPr>
        <w:t xml:space="preserve"> provincial officials were very satisfied with the results and have asked us to offer the workshop again in 2010. </w:t>
      </w:r>
    </w:p>
    <w:p w:rsidR="00AD6587" w:rsidRPr="007A6CA6" w:rsidRDefault="00AD6587" w:rsidP="007A6CA6">
      <w:pPr>
        <w:widowControl/>
        <w:tabs>
          <w:tab w:val="left" w:pos="-360"/>
          <w:tab w:val="left" w:pos="630"/>
        </w:tabs>
        <w:ind w:left="810" w:hanging="360"/>
        <w:rPr>
          <w:rFonts w:ascii="Times New Roman" w:hAnsi="Times New Roman"/>
          <w:bCs/>
          <w:sz w:val="22"/>
          <w:szCs w:val="22"/>
        </w:rPr>
      </w:pPr>
    </w:p>
    <w:p w:rsidR="00775DD0" w:rsidRDefault="007A6CA6" w:rsidP="00775DD0">
      <w:pPr>
        <w:widowControl/>
        <w:rPr>
          <w:rFonts w:ascii="Times New Roman" w:hAnsi="Times New Roman"/>
          <w:b/>
          <w:sz w:val="22"/>
          <w:szCs w:val="22"/>
        </w:rPr>
      </w:pPr>
      <w:r w:rsidRPr="007A6CA6">
        <w:rPr>
          <w:rFonts w:ascii="Times New Roman" w:hAnsi="Times New Roman"/>
          <w:b/>
          <w:sz w:val="22"/>
          <w:szCs w:val="22"/>
        </w:rPr>
        <w:t xml:space="preserve">   Service to college or university:  </w:t>
      </w:r>
    </w:p>
    <w:p w:rsidR="003B18FC" w:rsidRDefault="003B18FC" w:rsidP="00775DD0">
      <w:pPr>
        <w:widowControl/>
        <w:ind w:left="360"/>
        <w:rPr>
          <w:rFonts w:ascii="Times New Roman" w:hAnsi="Times New Roman"/>
          <w:sz w:val="22"/>
          <w:szCs w:val="22"/>
        </w:rPr>
      </w:pPr>
      <w:r>
        <w:rPr>
          <w:rFonts w:ascii="Times New Roman" w:hAnsi="Times New Roman"/>
          <w:sz w:val="22"/>
          <w:szCs w:val="22"/>
        </w:rPr>
        <w:t xml:space="preserve">1/2019: Panelist for Hinckley “Pizza &amp; Politics Forum” </w:t>
      </w:r>
      <w:r w:rsidR="009711C7">
        <w:rPr>
          <w:rFonts w:ascii="Times New Roman" w:hAnsi="Times New Roman"/>
          <w:sz w:val="22"/>
          <w:szCs w:val="22"/>
        </w:rPr>
        <w:t>on Title IX admin rules change proposals</w:t>
      </w:r>
    </w:p>
    <w:p w:rsidR="003B18FC" w:rsidRDefault="003B18FC" w:rsidP="00775DD0">
      <w:pPr>
        <w:widowControl/>
        <w:ind w:left="360"/>
        <w:rPr>
          <w:rFonts w:ascii="Times New Roman" w:hAnsi="Times New Roman"/>
          <w:sz w:val="22"/>
          <w:szCs w:val="22"/>
        </w:rPr>
      </w:pPr>
      <w:r>
        <w:rPr>
          <w:rFonts w:ascii="Times New Roman" w:hAnsi="Times New Roman"/>
          <w:sz w:val="22"/>
          <w:szCs w:val="22"/>
        </w:rPr>
        <w:t>2017-18: Member, Chairs and Directors Committee</w:t>
      </w:r>
    </w:p>
    <w:p w:rsidR="00775DD0" w:rsidRPr="00775DD0" w:rsidRDefault="00775DD0" w:rsidP="00775DD0">
      <w:pPr>
        <w:widowControl/>
        <w:ind w:left="360"/>
        <w:rPr>
          <w:rFonts w:ascii="Times New Roman" w:hAnsi="Times New Roman"/>
          <w:b/>
          <w:sz w:val="22"/>
          <w:szCs w:val="22"/>
        </w:rPr>
      </w:pPr>
      <w:r>
        <w:rPr>
          <w:rFonts w:ascii="Times New Roman" w:hAnsi="Times New Roman"/>
          <w:sz w:val="22"/>
          <w:szCs w:val="22"/>
        </w:rPr>
        <w:t>2014-15: College RPT Committee Member</w:t>
      </w:r>
    </w:p>
    <w:p w:rsidR="00AD6587" w:rsidRDefault="001B7F3E" w:rsidP="007A6CA6">
      <w:pPr>
        <w:widowControl/>
        <w:ind w:left="720" w:hanging="360"/>
        <w:rPr>
          <w:rFonts w:ascii="Times New Roman" w:hAnsi="Times New Roman"/>
          <w:bCs/>
          <w:sz w:val="22"/>
          <w:szCs w:val="22"/>
        </w:rPr>
      </w:pPr>
      <w:r>
        <w:rPr>
          <w:rFonts w:ascii="Times New Roman" w:hAnsi="Times New Roman"/>
          <w:bCs/>
          <w:sz w:val="22"/>
          <w:szCs w:val="22"/>
        </w:rPr>
        <w:t xml:space="preserve">2009: </w:t>
      </w:r>
      <w:r w:rsidR="00AD6587">
        <w:rPr>
          <w:rFonts w:ascii="Times New Roman" w:hAnsi="Times New Roman"/>
          <w:bCs/>
          <w:sz w:val="22"/>
          <w:szCs w:val="22"/>
        </w:rPr>
        <w:t>Appointed Adjunct Professor to the Master of Public Health Program in the Department of Preventive Medicine in order to maintain liaison with joint MPA/MPH program.</w:t>
      </w:r>
    </w:p>
    <w:p w:rsidR="00AD6587" w:rsidRDefault="007A6CA6" w:rsidP="007A6CA6">
      <w:pPr>
        <w:widowControl/>
        <w:ind w:left="720" w:hanging="360"/>
        <w:rPr>
          <w:rFonts w:ascii="Times New Roman" w:hAnsi="Times New Roman"/>
          <w:bCs/>
          <w:sz w:val="22"/>
          <w:szCs w:val="22"/>
        </w:rPr>
      </w:pPr>
      <w:r w:rsidRPr="007A6CA6">
        <w:rPr>
          <w:rFonts w:ascii="Times New Roman" w:hAnsi="Times New Roman"/>
          <w:bCs/>
          <w:sz w:val="22"/>
          <w:szCs w:val="22"/>
        </w:rPr>
        <w:t xml:space="preserve">Member of IPIA Recruitment Committee for 2007 senior policy faculty search. </w:t>
      </w:r>
    </w:p>
    <w:p w:rsidR="007A6CA6" w:rsidRPr="007A6CA6" w:rsidRDefault="007A6CA6" w:rsidP="007A6CA6">
      <w:pPr>
        <w:widowControl/>
        <w:ind w:left="720" w:hanging="360"/>
        <w:rPr>
          <w:rFonts w:ascii="Times New Roman" w:hAnsi="Times New Roman"/>
          <w:bCs/>
          <w:sz w:val="22"/>
          <w:szCs w:val="22"/>
        </w:rPr>
      </w:pPr>
      <w:r w:rsidRPr="007A6CA6">
        <w:rPr>
          <w:rFonts w:ascii="Times New Roman" w:hAnsi="Times New Roman"/>
          <w:bCs/>
          <w:sz w:val="22"/>
          <w:szCs w:val="22"/>
        </w:rPr>
        <w:t xml:space="preserve">Appointed to CSBS RPT Committee in Fall 2005, continuing through 2008. </w:t>
      </w:r>
    </w:p>
    <w:p w:rsidR="007A6CA6" w:rsidRPr="007A6CA6" w:rsidRDefault="007A6CA6" w:rsidP="007A6CA6">
      <w:pPr>
        <w:widowControl/>
        <w:ind w:left="720" w:hanging="360"/>
        <w:rPr>
          <w:rFonts w:ascii="Times New Roman" w:hAnsi="Times New Roman"/>
          <w:bCs/>
          <w:sz w:val="22"/>
          <w:szCs w:val="22"/>
        </w:rPr>
      </w:pPr>
      <w:r w:rsidRPr="007A6CA6">
        <w:rPr>
          <w:rFonts w:ascii="Times New Roman" w:hAnsi="Times New Roman"/>
          <w:bCs/>
          <w:sz w:val="22"/>
          <w:szCs w:val="22"/>
        </w:rPr>
        <w:t>Appointed to the Behavioral Science &amp; Health Faculty Committee, replacing Bob Huefner.  Meets twice per year.</w:t>
      </w:r>
    </w:p>
    <w:p w:rsidR="007A6CA6" w:rsidRPr="007A6CA6" w:rsidRDefault="007A6CA6" w:rsidP="007A6CA6">
      <w:pPr>
        <w:widowControl/>
        <w:ind w:left="720" w:hanging="360"/>
        <w:rPr>
          <w:rFonts w:ascii="Times New Roman" w:hAnsi="Times New Roman"/>
          <w:bCs/>
          <w:sz w:val="22"/>
          <w:szCs w:val="22"/>
        </w:rPr>
      </w:pPr>
      <w:r w:rsidRPr="007A6CA6">
        <w:rPr>
          <w:rFonts w:ascii="Times New Roman" w:hAnsi="Times New Roman"/>
          <w:bCs/>
          <w:sz w:val="22"/>
          <w:szCs w:val="22"/>
        </w:rPr>
        <w:t xml:space="preserve">Participate in staff meetings of the CPPA, headed by Dave Patton.  I work closely with Dave on the development and allocation of graduate assistantships that are assigned to various research projects of the Center. </w:t>
      </w:r>
    </w:p>
    <w:p w:rsidR="007A6CA6" w:rsidRPr="007A6CA6" w:rsidRDefault="001B7F3E" w:rsidP="007A6CA6">
      <w:pPr>
        <w:widowControl/>
        <w:ind w:left="720" w:hanging="360"/>
        <w:rPr>
          <w:rFonts w:ascii="Times New Roman" w:hAnsi="Times New Roman"/>
          <w:bCs/>
          <w:sz w:val="22"/>
          <w:szCs w:val="22"/>
        </w:rPr>
      </w:pPr>
      <w:r>
        <w:rPr>
          <w:rFonts w:ascii="Times New Roman" w:hAnsi="Times New Roman"/>
          <w:bCs/>
          <w:sz w:val="22"/>
          <w:szCs w:val="22"/>
        </w:rPr>
        <w:t xml:space="preserve">2005-2010: </w:t>
      </w:r>
      <w:r w:rsidR="007A6CA6" w:rsidRPr="007A6CA6">
        <w:rPr>
          <w:rFonts w:ascii="Times New Roman" w:hAnsi="Times New Roman"/>
          <w:bCs/>
          <w:sz w:val="22"/>
          <w:szCs w:val="22"/>
        </w:rPr>
        <w:t xml:space="preserve">Serve on MPP faculty committee.  Assist with review of curricula, syllabi, and scheduling of courses contributed by MPA program.  </w:t>
      </w:r>
    </w:p>
    <w:p w:rsidR="007A6CA6" w:rsidRPr="007A6CA6" w:rsidRDefault="00775DD0" w:rsidP="007A6CA6">
      <w:pPr>
        <w:widowControl/>
        <w:ind w:left="720" w:hanging="360"/>
        <w:rPr>
          <w:rFonts w:ascii="Times New Roman" w:hAnsi="Times New Roman"/>
          <w:bCs/>
          <w:sz w:val="22"/>
          <w:szCs w:val="22"/>
        </w:rPr>
      </w:pPr>
      <w:r>
        <w:rPr>
          <w:rFonts w:ascii="Times New Roman" w:hAnsi="Times New Roman"/>
          <w:bCs/>
          <w:sz w:val="22"/>
          <w:szCs w:val="22"/>
        </w:rPr>
        <w:t>2001-2014</w:t>
      </w:r>
      <w:r w:rsidR="001B7F3E">
        <w:rPr>
          <w:rFonts w:ascii="Times New Roman" w:hAnsi="Times New Roman"/>
          <w:bCs/>
          <w:sz w:val="22"/>
          <w:szCs w:val="22"/>
        </w:rPr>
        <w:t xml:space="preserve">: </w:t>
      </w:r>
      <w:r w:rsidR="007A6CA6" w:rsidRPr="007A6CA6">
        <w:rPr>
          <w:rFonts w:ascii="Times New Roman" w:hAnsi="Times New Roman"/>
          <w:bCs/>
          <w:sz w:val="22"/>
          <w:szCs w:val="22"/>
        </w:rPr>
        <w:t xml:space="preserve">Serve as adviser to the MPA honor society, Pi Alpha </w:t>
      </w:r>
      <w:proofErr w:type="spellStart"/>
      <w:r w:rsidR="007A6CA6" w:rsidRPr="007A6CA6">
        <w:rPr>
          <w:rFonts w:ascii="Times New Roman" w:hAnsi="Times New Roman"/>
          <w:bCs/>
          <w:sz w:val="22"/>
          <w:szCs w:val="22"/>
        </w:rPr>
        <w:t>Alpha</w:t>
      </w:r>
      <w:proofErr w:type="spellEnd"/>
      <w:r w:rsidR="007A6CA6" w:rsidRPr="007A6CA6">
        <w:rPr>
          <w:rFonts w:ascii="Times New Roman" w:hAnsi="Times New Roman"/>
          <w:bCs/>
          <w:sz w:val="22"/>
          <w:szCs w:val="22"/>
        </w:rPr>
        <w:t xml:space="preserve">.  The PAA board is made up primarily of MPA alumni, and is quite active.  We hold monthly breakfast meetings, and organize a number of annual activities, including welcome receptions for new PA faculty, an annual Christmas party with featured speaker, an annual awards and induction banquet, and a summer PAA Board Social.  In 2003 we helped organize the </w:t>
      </w:r>
      <w:proofErr w:type="spellStart"/>
      <w:r w:rsidR="007A6CA6" w:rsidRPr="007A6CA6">
        <w:rPr>
          <w:rFonts w:ascii="Times New Roman" w:hAnsi="Times New Roman"/>
          <w:bCs/>
          <w:sz w:val="22"/>
          <w:szCs w:val="22"/>
        </w:rPr>
        <w:t>Dalmas</w:t>
      </w:r>
      <w:proofErr w:type="spellEnd"/>
      <w:r w:rsidR="007A6CA6" w:rsidRPr="007A6CA6">
        <w:rPr>
          <w:rFonts w:ascii="Times New Roman" w:hAnsi="Times New Roman"/>
          <w:bCs/>
          <w:sz w:val="22"/>
          <w:szCs w:val="22"/>
        </w:rPr>
        <w:t xml:space="preserve"> Nelson Lecture and co-sponsored a Conference on Ethical Issues in Public Life.  I played a central organizing/coordinating role in planning and implementing the conference program.  </w:t>
      </w:r>
    </w:p>
    <w:p w:rsidR="007A6CA6" w:rsidRPr="007A6CA6" w:rsidRDefault="007A6CA6" w:rsidP="007A6CA6">
      <w:pPr>
        <w:widowControl/>
        <w:ind w:left="720" w:hanging="360"/>
        <w:rPr>
          <w:rFonts w:ascii="Times New Roman" w:hAnsi="Times New Roman"/>
          <w:bCs/>
          <w:sz w:val="22"/>
          <w:szCs w:val="22"/>
        </w:rPr>
      </w:pPr>
      <w:r w:rsidRPr="007A6CA6">
        <w:rPr>
          <w:rFonts w:ascii="Times New Roman" w:hAnsi="Times New Roman"/>
          <w:bCs/>
          <w:sz w:val="22"/>
          <w:szCs w:val="22"/>
        </w:rPr>
        <w:t xml:space="preserve">Member of the </w:t>
      </w:r>
      <w:smartTag w:uri="urn:schemas-microsoft-com:office:smarttags" w:element="place">
        <w:smartTag w:uri="urn:schemas-microsoft-com:office:smarttags" w:element="State">
          <w:r w:rsidRPr="007A6CA6">
            <w:rPr>
              <w:rFonts w:ascii="Times New Roman" w:hAnsi="Times New Roman"/>
              <w:bCs/>
              <w:sz w:val="22"/>
              <w:szCs w:val="22"/>
            </w:rPr>
            <w:t>Utah</w:t>
          </w:r>
        </w:smartTag>
      </w:smartTag>
      <w:r w:rsidRPr="007A6CA6">
        <w:rPr>
          <w:rFonts w:ascii="Times New Roman" w:hAnsi="Times New Roman"/>
          <w:bCs/>
          <w:sz w:val="22"/>
          <w:szCs w:val="22"/>
        </w:rPr>
        <w:t xml:space="preserve"> Chapter of the American Society for Public Administration.  The Chapter caters to practicing public administrators in the Salt Lake Region. I attend their monthly meetings as a representative of the MPA Program.</w:t>
      </w:r>
    </w:p>
    <w:p w:rsidR="007A6CA6" w:rsidRPr="007A6CA6" w:rsidRDefault="007A6CA6" w:rsidP="007A6CA6">
      <w:pPr>
        <w:widowControl/>
        <w:ind w:left="720" w:hanging="360"/>
        <w:rPr>
          <w:rFonts w:ascii="Times New Roman" w:hAnsi="Times New Roman"/>
          <w:bCs/>
          <w:sz w:val="22"/>
          <w:szCs w:val="22"/>
        </w:rPr>
      </w:pPr>
      <w:r w:rsidRPr="007A6CA6">
        <w:rPr>
          <w:rFonts w:ascii="Times New Roman" w:hAnsi="Times New Roman"/>
          <w:bCs/>
          <w:sz w:val="22"/>
          <w:szCs w:val="22"/>
        </w:rPr>
        <w:t xml:space="preserve">As of 2003, serve on Inter-college Ethics Research Committee (with Cal Boardman, George Cheney, Leslie Francis, Jay Jacobson).  Solicited proposals from faculty across </w:t>
      </w:r>
      <w:proofErr w:type="spellStart"/>
      <w:r w:rsidRPr="007A6CA6">
        <w:rPr>
          <w:rFonts w:ascii="Times New Roman" w:hAnsi="Times New Roman"/>
          <w:bCs/>
          <w:sz w:val="22"/>
          <w:szCs w:val="22"/>
        </w:rPr>
        <w:t>UofU</w:t>
      </w:r>
      <w:proofErr w:type="spellEnd"/>
      <w:r w:rsidRPr="007A6CA6">
        <w:rPr>
          <w:rFonts w:ascii="Times New Roman" w:hAnsi="Times New Roman"/>
          <w:bCs/>
          <w:sz w:val="22"/>
          <w:szCs w:val="22"/>
        </w:rPr>
        <w:t xml:space="preserve"> colleges to encourage joint research on ethical issues.  Awarded one grant in 07.  Committee is currently expanding its mission to include creation of an </w:t>
      </w:r>
      <w:smartTag w:uri="urn:schemas-microsoft-com:office:smarttags" w:element="place">
        <w:smartTag w:uri="urn:schemas-microsoft-com:office:smarttags" w:element="PlaceName">
          <w:r w:rsidRPr="007A6CA6">
            <w:rPr>
              <w:rFonts w:ascii="Times New Roman" w:hAnsi="Times New Roman"/>
              <w:bCs/>
              <w:sz w:val="22"/>
              <w:szCs w:val="22"/>
            </w:rPr>
            <w:t>Ethics</w:t>
          </w:r>
        </w:smartTag>
        <w:r w:rsidRPr="007A6CA6">
          <w:rPr>
            <w:rFonts w:ascii="Times New Roman" w:hAnsi="Times New Roman"/>
            <w:bCs/>
            <w:sz w:val="22"/>
            <w:szCs w:val="22"/>
          </w:rPr>
          <w:t xml:space="preserve"> </w:t>
        </w:r>
        <w:smartTag w:uri="urn:schemas-microsoft-com:office:smarttags" w:element="PlaceType">
          <w:r w:rsidRPr="007A6CA6">
            <w:rPr>
              <w:rFonts w:ascii="Times New Roman" w:hAnsi="Times New Roman"/>
              <w:bCs/>
              <w:sz w:val="22"/>
              <w:szCs w:val="22"/>
            </w:rPr>
            <w:t>Center</w:t>
          </w:r>
        </w:smartTag>
      </w:smartTag>
      <w:r w:rsidRPr="007A6CA6">
        <w:rPr>
          <w:rFonts w:ascii="Times New Roman" w:hAnsi="Times New Roman"/>
          <w:bCs/>
          <w:sz w:val="22"/>
          <w:szCs w:val="22"/>
        </w:rPr>
        <w:t xml:space="preserve"> and an ethics minor on campus.  Involves approximately 5-6 meetings per year.  The ethics minor is now approved, and the </w:t>
      </w:r>
      <w:smartTag w:uri="urn:schemas-microsoft-com:office:smarttags" w:element="place">
        <w:smartTag w:uri="urn:schemas-microsoft-com:office:smarttags" w:element="PlaceName">
          <w:r w:rsidRPr="007A6CA6">
            <w:rPr>
              <w:rFonts w:ascii="Times New Roman" w:hAnsi="Times New Roman"/>
              <w:bCs/>
              <w:sz w:val="22"/>
              <w:szCs w:val="22"/>
            </w:rPr>
            <w:t>Ethics</w:t>
          </w:r>
        </w:smartTag>
        <w:r w:rsidRPr="007A6CA6">
          <w:rPr>
            <w:rFonts w:ascii="Times New Roman" w:hAnsi="Times New Roman"/>
            <w:bCs/>
            <w:sz w:val="22"/>
            <w:szCs w:val="22"/>
          </w:rPr>
          <w:t xml:space="preserve"> </w:t>
        </w:r>
        <w:smartTag w:uri="urn:schemas-microsoft-com:office:smarttags" w:element="PlaceType">
          <w:r w:rsidRPr="007A6CA6">
            <w:rPr>
              <w:rFonts w:ascii="Times New Roman" w:hAnsi="Times New Roman"/>
              <w:bCs/>
              <w:sz w:val="22"/>
              <w:szCs w:val="22"/>
            </w:rPr>
            <w:t>Center</w:t>
          </w:r>
        </w:smartTag>
      </w:smartTag>
      <w:r w:rsidRPr="007A6CA6">
        <w:rPr>
          <w:rFonts w:ascii="Times New Roman" w:hAnsi="Times New Roman"/>
          <w:bCs/>
          <w:sz w:val="22"/>
          <w:szCs w:val="22"/>
        </w:rPr>
        <w:t xml:space="preserve"> is now wending its way through the administrative process for approval.</w:t>
      </w:r>
    </w:p>
    <w:p w:rsidR="0043070D" w:rsidRDefault="0043070D">
      <w:pPr>
        <w:tabs>
          <w:tab w:val="left" w:pos="720"/>
          <w:tab w:val="left" w:pos="2160"/>
          <w:tab w:val="left" w:pos="5040"/>
        </w:tabs>
        <w:suppressAutoHyphens/>
        <w:rPr>
          <w:rFonts w:ascii="Times New Roman" w:hAnsi="Times New Roman"/>
          <w:b/>
          <w:bCs/>
          <w:sz w:val="22"/>
          <w:szCs w:val="22"/>
          <w:u w:val="single"/>
        </w:rPr>
      </w:pPr>
    </w:p>
    <w:p w:rsidR="0043070D" w:rsidRDefault="0043070D">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t>PROFESSIONAL AFFILIATIONS AND ACTIVITIES</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Journal Referee:</w:t>
      </w:r>
    </w:p>
    <w:p w:rsidR="002372B5" w:rsidRPr="00EB62A5" w:rsidRDefault="002372B5">
      <w:pPr>
        <w:tabs>
          <w:tab w:val="left" w:pos="720"/>
          <w:tab w:val="left" w:pos="2160"/>
          <w:tab w:val="left" w:pos="5040"/>
        </w:tabs>
        <w:suppressAutoHyphens/>
        <w:rPr>
          <w:rFonts w:ascii="Times New Roman" w:hAnsi="Times New Roman"/>
          <w:sz w:val="22"/>
          <w:szCs w:val="22"/>
          <w:u w:val="single"/>
        </w:rPr>
      </w:pPr>
      <w:r w:rsidRPr="00AA0D2C">
        <w:rPr>
          <w:rFonts w:ascii="Times New Roman" w:hAnsi="Times New Roman"/>
          <w:sz w:val="22"/>
          <w:szCs w:val="22"/>
        </w:rPr>
        <w:t xml:space="preserve">Serve periodically as referee for the journals: </w:t>
      </w:r>
      <w:r w:rsidRPr="00AA0D2C">
        <w:rPr>
          <w:rFonts w:ascii="Times New Roman" w:hAnsi="Times New Roman"/>
          <w:sz w:val="22"/>
          <w:szCs w:val="22"/>
          <w:u w:val="single"/>
        </w:rPr>
        <w:t>Administration &amp; Society</w:t>
      </w:r>
      <w:r w:rsidRPr="00AA0D2C">
        <w:rPr>
          <w:rFonts w:ascii="Times New Roman" w:hAnsi="Times New Roman"/>
          <w:sz w:val="22"/>
          <w:szCs w:val="22"/>
        </w:rPr>
        <w:t xml:space="preserve">; </w:t>
      </w:r>
      <w:r w:rsidRPr="00AA0D2C">
        <w:rPr>
          <w:rFonts w:ascii="Times New Roman" w:hAnsi="Times New Roman"/>
          <w:sz w:val="22"/>
          <w:szCs w:val="22"/>
          <w:u w:val="single"/>
        </w:rPr>
        <w:t>Public Administration Review</w:t>
      </w:r>
      <w:r w:rsidRPr="00AA0D2C">
        <w:rPr>
          <w:rFonts w:ascii="Times New Roman" w:hAnsi="Times New Roman"/>
          <w:sz w:val="22"/>
          <w:szCs w:val="22"/>
        </w:rPr>
        <w:t xml:space="preserve">; </w:t>
      </w:r>
      <w:r w:rsidRPr="00AA0D2C">
        <w:rPr>
          <w:rFonts w:ascii="Times New Roman" w:hAnsi="Times New Roman"/>
          <w:sz w:val="22"/>
          <w:szCs w:val="22"/>
          <w:u w:val="single"/>
        </w:rPr>
        <w:t>International Journal of Public Administration</w:t>
      </w:r>
      <w:r w:rsidRPr="00AA0D2C">
        <w:rPr>
          <w:rFonts w:ascii="Times New Roman" w:hAnsi="Times New Roman"/>
          <w:sz w:val="22"/>
          <w:szCs w:val="22"/>
        </w:rPr>
        <w:t xml:space="preserve">; </w:t>
      </w:r>
      <w:r w:rsidRPr="00AA0D2C">
        <w:rPr>
          <w:rFonts w:ascii="Times New Roman" w:hAnsi="Times New Roman"/>
          <w:sz w:val="22"/>
          <w:szCs w:val="22"/>
          <w:u w:val="single"/>
        </w:rPr>
        <w:t>American Review of Public Administration</w:t>
      </w:r>
      <w:r w:rsidR="00EB62A5">
        <w:rPr>
          <w:rFonts w:ascii="Times New Roman" w:hAnsi="Times New Roman"/>
          <w:sz w:val="22"/>
          <w:szCs w:val="22"/>
        </w:rPr>
        <w:t>,</w:t>
      </w:r>
      <w:r w:rsidRPr="00AA0D2C">
        <w:rPr>
          <w:rFonts w:ascii="Times New Roman" w:hAnsi="Times New Roman"/>
          <w:sz w:val="22"/>
          <w:szCs w:val="22"/>
        </w:rPr>
        <w:t xml:space="preserve"> </w:t>
      </w:r>
      <w:r w:rsidRPr="00AA0D2C">
        <w:rPr>
          <w:rFonts w:ascii="Times New Roman" w:hAnsi="Times New Roman"/>
          <w:sz w:val="22"/>
          <w:szCs w:val="22"/>
          <w:u w:val="single"/>
        </w:rPr>
        <w:t>Administrative Theory &amp; Praxis</w:t>
      </w:r>
      <w:r w:rsidR="00EB62A5">
        <w:rPr>
          <w:rFonts w:ascii="Times New Roman" w:hAnsi="Times New Roman"/>
          <w:sz w:val="22"/>
          <w:szCs w:val="22"/>
        </w:rPr>
        <w:t xml:space="preserve">, </w:t>
      </w:r>
      <w:r w:rsidR="00EB62A5">
        <w:rPr>
          <w:rFonts w:ascii="Times New Roman" w:hAnsi="Times New Roman"/>
          <w:sz w:val="22"/>
          <w:szCs w:val="22"/>
          <w:u w:val="single"/>
        </w:rPr>
        <w:t>Review of Public Personnel Administration</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Editorial Board Memberships:</w:t>
      </w:r>
    </w:p>
    <w:p w:rsidR="0072015C" w:rsidRPr="0072015C" w:rsidRDefault="0072015C">
      <w:pPr>
        <w:tabs>
          <w:tab w:val="left" w:pos="720"/>
          <w:tab w:val="left" w:pos="2160"/>
          <w:tab w:val="left" w:pos="5040"/>
        </w:tabs>
        <w:suppressAutoHyphens/>
        <w:rPr>
          <w:rFonts w:ascii="Times New Roman" w:hAnsi="Times New Roman"/>
          <w:bCs/>
          <w:sz w:val="22"/>
          <w:szCs w:val="22"/>
        </w:rPr>
      </w:pPr>
      <w:r w:rsidRPr="0072015C">
        <w:rPr>
          <w:rFonts w:ascii="Times New Roman" w:hAnsi="Times New Roman"/>
          <w:bCs/>
          <w:sz w:val="22"/>
          <w:szCs w:val="22"/>
        </w:rPr>
        <w:t>2018</w:t>
      </w:r>
      <w:r>
        <w:rPr>
          <w:rFonts w:ascii="Times New Roman" w:hAnsi="Times New Roman"/>
          <w:bCs/>
          <w:sz w:val="22"/>
          <w:szCs w:val="22"/>
        </w:rPr>
        <w:t xml:space="preserve"> Appointed Associate Editor, </w:t>
      </w:r>
      <w:r>
        <w:rPr>
          <w:rFonts w:ascii="Times New Roman" w:hAnsi="Times New Roman"/>
          <w:bCs/>
          <w:i/>
          <w:sz w:val="22"/>
          <w:szCs w:val="22"/>
        </w:rPr>
        <w:t>Administration &amp; Society.</w:t>
      </w:r>
      <w:r>
        <w:rPr>
          <w:rFonts w:ascii="Times New Roman" w:hAnsi="Times New Roman"/>
          <w:bCs/>
          <w:sz w:val="22"/>
          <w:szCs w:val="22"/>
        </w:rPr>
        <w:t xml:space="preserve"> </w:t>
      </w:r>
    </w:p>
    <w:p w:rsidR="002372B5" w:rsidRPr="00AA0D2C" w:rsidRDefault="0072015C">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2003-2009</w:t>
      </w:r>
      <w:r w:rsidRPr="00AA0D2C">
        <w:rPr>
          <w:rFonts w:ascii="Times New Roman" w:hAnsi="Times New Roman"/>
          <w:sz w:val="22"/>
          <w:szCs w:val="22"/>
        </w:rPr>
        <w:t xml:space="preserve"> </w:t>
      </w:r>
      <w:r w:rsidR="002372B5" w:rsidRPr="00AA0D2C">
        <w:rPr>
          <w:rFonts w:ascii="Times New Roman" w:hAnsi="Times New Roman"/>
          <w:sz w:val="22"/>
          <w:szCs w:val="22"/>
        </w:rPr>
        <w:t xml:space="preserve">Board of Editors, </w:t>
      </w:r>
      <w:r w:rsidR="002372B5" w:rsidRPr="00AA0D2C">
        <w:rPr>
          <w:rFonts w:ascii="Times New Roman" w:hAnsi="Times New Roman"/>
          <w:i/>
          <w:iCs/>
          <w:sz w:val="22"/>
          <w:szCs w:val="22"/>
        </w:rPr>
        <w:t>Public Administration Review</w:t>
      </w:r>
      <w:r w:rsidR="00196184">
        <w:rPr>
          <w:rFonts w:ascii="Times New Roman" w:hAnsi="Times New Roman"/>
          <w:i/>
          <w:iCs/>
          <w:sz w:val="22"/>
          <w:szCs w:val="22"/>
        </w:rPr>
        <w:t xml:space="preserve">. </w:t>
      </w:r>
      <w:r w:rsidR="00196184">
        <w:rPr>
          <w:rFonts w:ascii="Times New Roman" w:hAnsi="Times New Roman"/>
          <w:sz w:val="22"/>
          <w:szCs w:val="22"/>
        </w:rPr>
        <w:t xml:space="preserve"> </w:t>
      </w:r>
    </w:p>
    <w:p w:rsidR="009E1FC7" w:rsidRDefault="00B901FC">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 xml:space="preserve">Continuing </w:t>
      </w:r>
      <w:r w:rsidR="002372B5" w:rsidRPr="00AA0D2C">
        <w:rPr>
          <w:rFonts w:ascii="Times New Roman" w:hAnsi="Times New Roman"/>
          <w:sz w:val="22"/>
          <w:szCs w:val="22"/>
        </w:rPr>
        <w:t xml:space="preserve">Member, Board of Editors, </w:t>
      </w:r>
      <w:r w:rsidR="002372B5" w:rsidRPr="00AA0D2C">
        <w:rPr>
          <w:rFonts w:ascii="Times New Roman" w:hAnsi="Times New Roman"/>
          <w:i/>
          <w:iCs/>
          <w:sz w:val="22"/>
          <w:szCs w:val="22"/>
        </w:rPr>
        <w:t>Administrative Theory and Praxis</w:t>
      </w:r>
      <w:r w:rsidR="002372B5" w:rsidRPr="00AA0D2C">
        <w:rPr>
          <w:rFonts w:ascii="Times New Roman" w:hAnsi="Times New Roman"/>
          <w:sz w:val="22"/>
          <w:szCs w:val="22"/>
        </w:rPr>
        <w:t xml:space="preserve">, a journal established by the </w:t>
      </w:r>
    </w:p>
    <w:p w:rsidR="002372B5" w:rsidRPr="00AA0D2C" w:rsidRDefault="009E1FC7">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ab/>
      </w:r>
      <w:r w:rsidR="002372B5" w:rsidRPr="00AA0D2C">
        <w:rPr>
          <w:rFonts w:ascii="Times New Roman" w:hAnsi="Times New Roman"/>
          <w:sz w:val="22"/>
          <w:szCs w:val="22"/>
        </w:rPr>
        <w:t>Public Administra</w:t>
      </w:r>
      <w:r w:rsidR="00B901FC">
        <w:rPr>
          <w:rFonts w:ascii="Times New Roman" w:hAnsi="Times New Roman"/>
          <w:sz w:val="22"/>
          <w:szCs w:val="22"/>
        </w:rPr>
        <w:t>tion Theory Network.</w:t>
      </w:r>
      <w:r w:rsidR="00304DA4">
        <w:rPr>
          <w:rFonts w:ascii="Times New Roman" w:hAnsi="Times New Roman"/>
          <w:sz w:val="22"/>
          <w:szCs w:val="22"/>
        </w:rPr>
        <w:t xml:space="preserve"> Review an average of 3-4</w:t>
      </w:r>
      <w:r w:rsidR="002372B5" w:rsidRPr="00AA0D2C">
        <w:rPr>
          <w:rFonts w:ascii="Times New Roman" w:hAnsi="Times New Roman"/>
          <w:sz w:val="22"/>
          <w:szCs w:val="22"/>
        </w:rPr>
        <w:t xml:space="preserve"> articles per year.  </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rPr>
        <w:t>Association Memberships:</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Member, American Society for Public Administration.</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Member, Public Administration Theory Network</w:t>
      </w:r>
    </w:p>
    <w:p w:rsidR="007E15B0" w:rsidRDefault="007E15B0">
      <w:pPr>
        <w:tabs>
          <w:tab w:val="left" w:pos="720"/>
          <w:tab w:val="left" w:pos="2160"/>
          <w:tab w:val="left" w:pos="5040"/>
        </w:tabs>
        <w:suppressAutoHyphens/>
        <w:rPr>
          <w:rFonts w:ascii="Times New Roman" w:hAnsi="Times New Roman"/>
          <w:b/>
          <w:bCs/>
          <w:sz w:val="22"/>
          <w:szCs w:val="22"/>
        </w:rPr>
      </w:pPr>
    </w:p>
    <w:p w:rsidR="002372B5" w:rsidRDefault="002372B5">
      <w:pPr>
        <w:tabs>
          <w:tab w:val="left" w:pos="720"/>
          <w:tab w:val="left" w:pos="2160"/>
          <w:tab w:val="left" w:pos="5040"/>
        </w:tabs>
        <w:suppressAutoHyphens/>
        <w:rPr>
          <w:rFonts w:ascii="Times New Roman" w:hAnsi="Times New Roman"/>
          <w:b/>
          <w:bCs/>
          <w:sz w:val="22"/>
          <w:szCs w:val="22"/>
        </w:rPr>
      </w:pPr>
      <w:r w:rsidRPr="00AA0D2C">
        <w:rPr>
          <w:rFonts w:ascii="Times New Roman" w:hAnsi="Times New Roman"/>
          <w:b/>
          <w:bCs/>
          <w:sz w:val="22"/>
          <w:szCs w:val="22"/>
        </w:rPr>
        <w:t>Association Activities/Committees:</w:t>
      </w:r>
    </w:p>
    <w:p w:rsidR="007A6CA6" w:rsidRDefault="007A6CA6" w:rsidP="007A6CA6">
      <w:pPr>
        <w:tabs>
          <w:tab w:val="left" w:pos="720"/>
          <w:tab w:val="left" w:pos="2160"/>
          <w:tab w:val="left" w:pos="5040"/>
        </w:tabs>
        <w:suppressAutoHyphens/>
        <w:rPr>
          <w:rFonts w:ascii="Times New Roman" w:hAnsi="Times New Roman"/>
          <w:sz w:val="22"/>
          <w:szCs w:val="22"/>
        </w:rPr>
      </w:pPr>
      <w:r w:rsidRPr="0043070D">
        <w:rPr>
          <w:rFonts w:ascii="Times New Roman" w:hAnsi="Times New Roman"/>
          <w:sz w:val="22"/>
          <w:szCs w:val="22"/>
        </w:rPr>
        <w:t>October</w:t>
      </w:r>
      <w:r w:rsidR="009E1FC7">
        <w:rPr>
          <w:rFonts w:ascii="Times New Roman" w:hAnsi="Times New Roman"/>
          <w:sz w:val="22"/>
          <w:szCs w:val="22"/>
        </w:rPr>
        <w:t xml:space="preserve"> 2007</w:t>
      </w:r>
      <w:r w:rsidRPr="0043070D">
        <w:rPr>
          <w:rFonts w:ascii="Times New Roman" w:hAnsi="Times New Roman"/>
          <w:sz w:val="22"/>
          <w:szCs w:val="22"/>
        </w:rPr>
        <w:t xml:space="preserve">, attended annual NASPAA Conference on Accreditation. Participated on the Executive </w:t>
      </w:r>
    </w:p>
    <w:p w:rsidR="007A6CA6" w:rsidRPr="0043070D" w:rsidRDefault="007A6CA6" w:rsidP="007A6CA6">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ab/>
      </w:r>
      <w:r w:rsidRPr="0043070D">
        <w:rPr>
          <w:rFonts w:ascii="Times New Roman" w:hAnsi="Times New Roman"/>
          <w:sz w:val="22"/>
          <w:szCs w:val="22"/>
        </w:rPr>
        <w:t xml:space="preserve">MPA Program committee. </w:t>
      </w:r>
    </w:p>
    <w:p w:rsidR="002615C0" w:rsidRPr="00AA0D2C" w:rsidRDefault="002615C0" w:rsidP="002615C0">
      <w:pPr>
        <w:pStyle w:val="BodyTextIndent"/>
        <w:rPr>
          <w:rFonts w:ascii="Times New Roman" w:hAnsi="Times New Roman"/>
          <w:sz w:val="22"/>
          <w:szCs w:val="22"/>
        </w:rPr>
      </w:pPr>
      <w:r w:rsidRPr="00AA0D2C">
        <w:rPr>
          <w:rFonts w:ascii="Times New Roman" w:hAnsi="Times New Roman"/>
          <w:sz w:val="22"/>
          <w:szCs w:val="22"/>
        </w:rPr>
        <w:t xml:space="preserve">Served as Principal Representative of </w:t>
      </w:r>
      <w:proofErr w:type="spellStart"/>
      <w:r w:rsidRPr="00AA0D2C">
        <w:rPr>
          <w:rFonts w:ascii="Times New Roman" w:hAnsi="Times New Roman"/>
          <w:sz w:val="22"/>
          <w:szCs w:val="22"/>
        </w:rPr>
        <w:t>UofU</w:t>
      </w:r>
      <w:proofErr w:type="spellEnd"/>
      <w:r w:rsidRPr="00AA0D2C">
        <w:rPr>
          <w:rFonts w:ascii="Times New Roman" w:hAnsi="Times New Roman"/>
          <w:sz w:val="22"/>
          <w:szCs w:val="22"/>
        </w:rPr>
        <w:t xml:space="preserve"> MPA Program to the National Association of Schools of Public Affairs and Administration (NASPAA).</w:t>
      </w:r>
    </w:p>
    <w:p w:rsidR="002372B5" w:rsidRPr="00AA0D2C" w:rsidRDefault="002372B5">
      <w:pPr>
        <w:pStyle w:val="BodyTextIndent"/>
        <w:rPr>
          <w:rFonts w:ascii="Times New Roman" w:hAnsi="Times New Roman"/>
          <w:sz w:val="22"/>
          <w:szCs w:val="22"/>
        </w:rPr>
      </w:pPr>
      <w:r w:rsidRPr="00AA0D2C">
        <w:rPr>
          <w:rFonts w:ascii="Times New Roman" w:hAnsi="Times New Roman"/>
          <w:sz w:val="22"/>
          <w:szCs w:val="22"/>
        </w:rPr>
        <w:t>Serve</w:t>
      </w:r>
      <w:r w:rsidR="002615C0" w:rsidRPr="00AA0D2C">
        <w:rPr>
          <w:rFonts w:ascii="Times New Roman" w:hAnsi="Times New Roman"/>
          <w:sz w:val="22"/>
          <w:szCs w:val="22"/>
        </w:rPr>
        <w:t>d</w:t>
      </w:r>
      <w:r w:rsidRPr="00AA0D2C">
        <w:rPr>
          <w:rFonts w:ascii="Times New Roman" w:hAnsi="Times New Roman"/>
          <w:sz w:val="22"/>
          <w:szCs w:val="22"/>
        </w:rPr>
        <w:t xml:space="preserve"> as Principal Representative of UW MPA Program to the National Association of Schools of Public Affairs and Administration (NASPAA).</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Served (1995-8) on National Standards Committee of NASPAA.  This committee examines and proposes standards for accreditation of Masters programs in public administration and affairs.</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Serve (1996-9) on Political-Science Based Programs Committee of NASPAA.</w:t>
      </w:r>
    </w:p>
    <w:p w:rsidR="0043070D" w:rsidRDefault="002372B5" w:rsidP="0043070D">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Served as reader (8 dissertations) on the 1996 NASPAA Dissertation A</w:t>
      </w:r>
      <w:r w:rsidR="0043070D">
        <w:rPr>
          <w:rFonts w:ascii="Times New Roman" w:hAnsi="Times New Roman"/>
          <w:sz w:val="22"/>
          <w:szCs w:val="22"/>
        </w:rPr>
        <w:t xml:space="preserve">ward Committee. </w:t>
      </w:r>
    </w:p>
    <w:p w:rsidR="002372B5" w:rsidRPr="00AA0D2C" w:rsidRDefault="002372B5">
      <w:pPr>
        <w:tabs>
          <w:tab w:val="left" w:pos="720"/>
          <w:tab w:val="left" w:pos="2160"/>
          <w:tab w:val="left" w:pos="5040"/>
        </w:tabs>
        <w:suppressAutoHyphens/>
        <w:rPr>
          <w:rFonts w:ascii="Times New Roman" w:hAnsi="Times New Roman"/>
          <w:sz w:val="22"/>
          <w:szCs w:val="22"/>
        </w:rPr>
      </w:pPr>
    </w:p>
    <w:p w:rsidR="009E1FC7" w:rsidRDefault="009E1FC7">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t>CONSULTING &amp; TRAINING</w:t>
      </w:r>
      <w:r w:rsidRPr="00AA0D2C">
        <w:rPr>
          <w:rFonts w:ascii="Times New Roman" w:hAnsi="Times New Roman"/>
          <w:b/>
          <w:bCs/>
          <w:sz w:val="22"/>
          <w:szCs w:val="22"/>
        </w:rPr>
        <w:t xml:space="preserve">:  </w:t>
      </w:r>
      <w:r w:rsidR="00657CF3">
        <w:rPr>
          <w:rFonts w:ascii="Times New Roman" w:hAnsi="Times New Roman"/>
          <w:sz w:val="22"/>
          <w:szCs w:val="22"/>
        </w:rPr>
        <w:t>I have maintained a</w:t>
      </w:r>
      <w:r w:rsidRPr="00AA0D2C">
        <w:rPr>
          <w:rFonts w:ascii="Times New Roman" w:hAnsi="Times New Roman"/>
          <w:sz w:val="22"/>
          <w:szCs w:val="22"/>
        </w:rPr>
        <w:t xml:space="preserve"> consulting/training practice from the beginning of my academic career. These activities span all three levels of government, and I consider them an essential feature of my continuing study of life in government agencies, as well as of my commitment to public service and university outreach.</w:t>
      </w:r>
    </w:p>
    <w:p w:rsidR="002372B5" w:rsidRDefault="002372B5">
      <w:pPr>
        <w:tabs>
          <w:tab w:val="left" w:pos="720"/>
          <w:tab w:val="left" w:pos="2160"/>
          <w:tab w:val="left" w:pos="5040"/>
        </w:tabs>
        <w:suppressAutoHyphens/>
        <w:rPr>
          <w:rFonts w:ascii="Times New Roman" w:hAnsi="Times New Roman"/>
          <w:sz w:val="22"/>
          <w:szCs w:val="22"/>
        </w:rPr>
      </w:pPr>
    </w:p>
    <w:p w:rsidR="007107D2" w:rsidRDefault="007107D2" w:rsidP="007107D2">
      <w:pPr>
        <w:tabs>
          <w:tab w:val="left" w:pos="720"/>
          <w:tab w:val="left" w:pos="2160"/>
          <w:tab w:val="left" w:pos="5040"/>
        </w:tabs>
        <w:suppressAutoHyphens/>
        <w:ind w:left="540" w:hanging="540"/>
        <w:rPr>
          <w:rFonts w:ascii="Times New Roman" w:hAnsi="Times New Roman"/>
          <w:sz w:val="22"/>
          <w:szCs w:val="22"/>
        </w:rPr>
      </w:pPr>
      <w:r>
        <w:rPr>
          <w:rFonts w:ascii="Times New Roman" w:hAnsi="Times New Roman"/>
          <w:sz w:val="22"/>
          <w:szCs w:val="22"/>
        </w:rPr>
        <w:t xml:space="preserve">Consultant (2012-13) to Utah Legislative Auditor General's Office in design, conduct, and writing of assessment report on state of Department of Workforce Services management and work environment. </w:t>
      </w:r>
    </w:p>
    <w:p w:rsidR="007107D2" w:rsidRDefault="007107D2" w:rsidP="007107D2">
      <w:pPr>
        <w:tabs>
          <w:tab w:val="left" w:pos="720"/>
          <w:tab w:val="left" w:pos="2160"/>
          <w:tab w:val="left" w:pos="5040"/>
        </w:tabs>
        <w:suppressAutoHyphens/>
        <w:ind w:left="540" w:hanging="540"/>
        <w:rPr>
          <w:rFonts w:ascii="Times New Roman" w:hAnsi="Times New Roman"/>
          <w:sz w:val="22"/>
          <w:szCs w:val="22"/>
        </w:rPr>
      </w:pPr>
    </w:p>
    <w:p w:rsidR="007107D2" w:rsidRDefault="007107D2" w:rsidP="007107D2">
      <w:pPr>
        <w:tabs>
          <w:tab w:val="left" w:pos="720"/>
          <w:tab w:val="left" w:pos="2160"/>
          <w:tab w:val="left" w:pos="5040"/>
        </w:tabs>
        <w:suppressAutoHyphens/>
        <w:ind w:left="540" w:hanging="540"/>
        <w:rPr>
          <w:rFonts w:ascii="Times New Roman" w:hAnsi="Times New Roman"/>
          <w:sz w:val="22"/>
          <w:szCs w:val="22"/>
        </w:rPr>
      </w:pPr>
      <w:r>
        <w:rPr>
          <w:rFonts w:ascii="Times New Roman" w:hAnsi="Times New Roman"/>
          <w:sz w:val="22"/>
          <w:szCs w:val="22"/>
        </w:rPr>
        <w:t xml:space="preserve">Consultant (2011) with Dr. Chris Simon to West Jordan Police Department regarding design of assessment center elements.  </w:t>
      </w:r>
    </w:p>
    <w:p w:rsidR="007107D2" w:rsidRDefault="007107D2" w:rsidP="007107D2">
      <w:pPr>
        <w:tabs>
          <w:tab w:val="left" w:pos="720"/>
          <w:tab w:val="left" w:pos="2160"/>
          <w:tab w:val="left" w:pos="5040"/>
        </w:tabs>
        <w:suppressAutoHyphens/>
        <w:ind w:left="540" w:hanging="540"/>
        <w:rPr>
          <w:rFonts w:ascii="Times New Roman" w:hAnsi="Times New Roman"/>
          <w:sz w:val="22"/>
          <w:szCs w:val="22"/>
        </w:rPr>
      </w:pPr>
    </w:p>
    <w:p w:rsidR="00741147" w:rsidRPr="00AA0D2C" w:rsidRDefault="00741147" w:rsidP="007107D2">
      <w:pPr>
        <w:tabs>
          <w:tab w:val="left" w:pos="720"/>
          <w:tab w:val="left" w:pos="2160"/>
          <w:tab w:val="left" w:pos="5040"/>
        </w:tabs>
        <w:suppressAutoHyphens/>
        <w:ind w:left="540" w:hanging="540"/>
        <w:rPr>
          <w:rFonts w:ascii="Times New Roman" w:hAnsi="Times New Roman"/>
          <w:sz w:val="22"/>
          <w:szCs w:val="22"/>
        </w:rPr>
      </w:pPr>
      <w:r>
        <w:rPr>
          <w:rFonts w:ascii="Times New Roman" w:hAnsi="Times New Roman"/>
          <w:sz w:val="22"/>
          <w:szCs w:val="22"/>
        </w:rPr>
        <w:t xml:space="preserve">Consultant (2008) </w:t>
      </w:r>
      <w:smartTag w:uri="urn:schemas-microsoft-com:office:smarttags" w:element="place">
        <w:smartTag w:uri="urn:schemas-microsoft-com:office:smarttags" w:element="PlaceName">
          <w:r>
            <w:rPr>
              <w:rFonts w:ascii="Times New Roman" w:hAnsi="Times New Roman"/>
              <w:sz w:val="22"/>
              <w:szCs w:val="22"/>
            </w:rPr>
            <w:t>Salt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Lake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smartTag>
      <w:r>
        <w:rPr>
          <w:rFonts w:ascii="Times New Roman" w:hAnsi="Times New Roman"/>
          <w:sz w:val="22"/>
          <w:szCs w:val="22"/>
        </w:rPr>
        <w:t xml:space="preserve"> administration – strategic budgeting session (with Prof. Robert Huefner and Prof. David Patton). </w:t>
      </w:r>
    </w:p>
    <w:p w:rsidR="00741147" w:rsidRDefault="00741147" w:rsidP="007107D2">
      <w:pPr>
        <w:tabs>
          <w:tab w:val="left" w:pos="720"/>
          <w:tab w:val="left" w:pos="2160"/>
          <w:tab w:val="left" w:pos="5040"/>
        </w:tabs>
        <w:suppressAutoHyphens/>
        <w:ind w:left="540" w:hanging="540"/>
        <w:rPr>
          <w:rFonts w:ascii="Times New Roman" w:hAnsi="Times New Roman"/>
          <w:sz w:val="22"/>
          <w:szCs w:val="22"/>
        </w:rPr>
      </w:pPr>
    </w:p>
    <w:p w:rsidR="00657CF3" w:rsidRDefault="00657CF3" w:rsidP="007107D2">
      <w:pPr>
        <w:tabs>
          <w:tab w:val="left" w:pos="720"/>
          <w:tab w:val="left" w:pos="2160"/>
          <w:tab w:val="left" w:pos="5040"/>
        </w:tabs>
        <w:suppressAutoHyphens/>
        <w:ind w:left="540" w:hanging="540"/>
        <w:rPr>
          <w:rFonts w:ascii="Times New Roman" w:hAnsi="Times New Roman"/>
          <w:sz w:val="22"/>
          <w:szCs w:val="22"/>
        </w:rPr>
      </w:pPr>
      <w:r>
        <w:rPr>
          <w:rFonts w:ascii="Times New Roman" w:hAnsi="Times New Roman"/>
          <w:sz w:val="22"/>
          <w:szCs w:val="22"/>
        </w:rPr>
        <w:t xml:space="preserve">Trainer (2004-present) intermittently with Annual Training Conference of City Clerks Association organized by the Center for Public Policy &amp; Administration. </w:t>
      </w:r>
    </w:p>
    <w:p w:rsidR="00657CF3" w:rsidRDefault="00657CF3" w:rsidP="007107D2">
      <w:pPr>
        <w:tabs>
          <w:tab w:val="left" w:pos="720"/>
          <w:tab w:val="left" w:pos="2160"/>
          <w:tab w:val="left" w:pos="5040"/>
        </w:tabs>
        <w:suppressAutoHyphens/>
        <w:ind w:left="540" w:hanging="540"/>
        <w:rPr>
          <w:rFonts w:ascii="Times New Roman" w:hAnsi="Times New Roman"/>
          <w:sz w:val="22"/>
          <w:szCs w:val="22"/>
        </w:rPr>
      </w:pPr>
    </w:p>
    <w:p w:rsidR="00741147" w:rsidRDefault="00741147" w:rsidP="007107D2">
      <w:pPr>
        <w:tabs>
          <w:tab w:val="left" w:pos="720"/>
          <w:tab w:val="left" w:pos="2160"/>
          <w:tab w:val="left" w:pos="5040"/>
        </w:tabs>
        <w:suppressAutoHyphens/>
        <w:ind w:left="540" w:hanging="540"/>
        <w:rPr>
          <w:rFonts w:ascii="Times New Roman" w:hAnsi="Times New Roman"/>
          <w:sz w:val="22"/>
          <w:szCs w:val="22"/>
        </w:rPr>
      </w:pPr>
      <w:r>
        <w:rPr>
          <w:rFonts w:ascii="Times New Roman" w:hAnsi="Times New Roman"/>
          <w:sz w:val="22"/>
          <w:szCs w:val="22"/>
        </w:rPr>
        <w:t xml:space="preserve">Consultant (2004-5) </w:t>
      </w:r>
      <w:smartTag w:uri="urn:schemas-microsoft-com:office:smarttags" w:element="place">
        <w:smartTag w:uri="urn:schemas-microsoft-com:office:smarttags" w:element="City">
          <w:r>
            <w:rPr>
              <w:rFonts w:ascii="Times New Roman" w:hAnsi="Times New Roman"/>
              <w:sz w:val="22"/>
              <w:szCs w:val="22"/>
            </w:rPr>
            <w:t>Heber City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Utah</w:t>
          </w:r>
        </w:smartTag>
      </w:smartTag>
      <w:r>
        <w:rPr>
          <w:rFonts w:ascii="Times New Roman" w:hAnsi="Times New Roman"/>
          <w:sz w:val="22"/>
          <w:szCs w:val="22"/>
        </w:rPr>
        <w:t xml:space="preserve"> organization study, with Dr. David Patton and Center for Public Policy &amp; Administration. </w:t>
      </w:r>
    </w:p>
    <w:p w:rsidR="00741147" w:rsidRDefault="00741147" w:rsidP="007107D2">
      <w:pPr>
        <w:tabs>
          <w:tab w:val="left" w:pos="720"/>
          <w:tab w:val="left" w:pos="2160"/>
          <w:tab w:val="left" w:pos="5040"/>
        </w:tabs>
        <w:suppressAutoHyphens/>
        <w:ind w:left="540" w:hanging="540"/>
        <w:rPr>
          <w:rFonts w:ascii="Times New Roman" w:hAnsi="Times New Roman"/>
          <w:sz w:val="22"/>
          <w:szCs w:val="22"/>
        </w:rPr>
      </w:pPr>
    </w:p>
    <w:p w:rsidR="00657CF3" w:rsidRDefault="00222365" w:rsidP="007107D2">
      <w:pPr>
        <w:tabs>
          <w:tab w:val="left" w:pos="720"/>
          <w:tab w:val="left" w:pos="2160"/>
          <w:tab w:val="left" w:pos="5040"/>
        </w:tabs>
        <w:suppressAutoHyphens/>
        <w:ind w:left="540" w:hanging="540"/>
        <w:rPr>
          <w:rFonts w:ascii="Times New Roman" w:hAnsi="Times New Roman"/>
          <w:sz w:val="22"/>
          <w:szCs w:val="22"/>
        </w:rPr>
      </w:pPr>
      <w:r>
        <w:rPr>
          <w:rFonts w:ascii="Times New Roman" w:hAnsi="Times New Roman"/>
          <w:sz w:val="22"/>
          <w:szCs w:val="22"/>
        </w:rPr>
        <w:t>Ethics t</w:t>
      </w:r>
      <w:r w:rsidR="00657CF3">
        <w:rPr>
          <w:rFonts w:ascii="Times New Roman" w:hAnsi="Times New Roman"/>
          <w:sz w:val="22"/>
          <w:szCs w:val="22"/>
        </w:rPr>
        <w:t>askforce member</w:t>
      </w:r>
      <w:r>
        <w:rPr>
          <w:rFonts w:ascii="Times New Roman" w:hAnsi="Times New Roman"/>
          <w:sz w:val="22"/>
          <w:szCs w:val="22"/>
        </w:rPr>
        <w:t xml:space="preserve"> (2004)</w:t>
      </w:r>
      <w:r w:rsidR="00657CF3">
        <w:rPr>
          <w:rFonts w:ascii="Times New Roman" w:hAnsi="Times New Roman"/>
          <w:sz w:val="22"/>
          <w:szCs w:val="22"/>
        </w:rPr>
        <w:t xml:space="preserve"> on transition team for </w:t>
      </w:r>
      <w:r>
        <w:rPr>
          <w:rFonts w:ascii="Times New Roman" w:hAnsi="Times New Roman"/>
          <w:sz w:val="22"/>
          <w:szCs w:val="22"/>
        </w:rPr>
        <w:t xml:space="preserve">newly elected County </w:t>
      </w:r>
      <w:r w:rsidR="00657CF3">
        <w:rPr>
          <w:rFonts w:ascii="Times New Roman" w:hAnsi="Times New Roman"/>
          <w:sz w:val="22"/>
          <w:szCs w:val="22"/>
        </w:rPr>
        <w:t xml:space="preserve">Mayor Peter </w:t>
      </w:r>
      <w:proofErr w:type="spellStart"/>
      <w:r w:rsidR="00657CF3">
        <w:rPr>
          <w:rFonts w:ascii="Times New Roman" w:hAnsi="Times New Roman"/>
          <w:sz w:val="22"/>
          <w:szCs w:val="22"/>
        </w:rPr>
        <w:t>Carroon</w:t>
      </w:r>
      <w:proofErr w:type="spellEnd"/>
      <w:r>
        <w:rPr>
          <w:rFonts w:ascii="Times New Roman" w:hAnsi="Times New Roman"/>
          <w:sz w:val="22"/>
          <w:szCs w:val="22"/>
        </w:rPr>
        <w:t>.</w:t>
      </w:r>
    </w:p>
    <w:p w:rsidR="00657CF3" w:rsidRDefault="00657CF3" w:rsidP="007107D2">
      <w:pPr>
        <w:tabs>
          <w:tab w:val="left" w:pos="720"/>
          <w:tab w:val="left" w:pos="2160"/>
          <w:tab w:val="left" w:pos="5040"/>
        </w:tabs>
        <w:suppressAutoHyphens/>
        <w:ind w:left="540" w:hanging="540"/>
        <w:rPr>
          <w:rFonts w:ascii="Times New Roman" w:hAnsi="Times New Roman"/>
          <w:sz w:val="22"/>
          <w:szCs w:val="22"/>
        </w:rPr>
      </w:pPr>
    </w:p>
    <w:p w:rsidR="00657CF3" w:rsidRDefault="00657CF3" w:rsidP="007107D2">
      <w:pPr>
        <w:tabs>
          <w:tab w:val="left" w:pos="720"/>
          <w:tab w:val="left" w:pos="2160"/>
          <w:tab w:val="left" w:pos="5040"/>
        </w:tabs>
        <w:suppressAutoHyphens/>
        <w:ind w:left="540" w:hanging="540"/>
        <w:rPr>
          <w:rFonts w:ascii="Times New Roman" w:hAnsi="Times New Roman"/>
          <w:sz w:val="22"/>
          <w:szCs w:val="22"/>
        </w:rPr>
      </w:pPr>
      <w:r>
        <w:rPr>
          <w:rFonts w:ascii="Times New Roman" w:hAnsi="Times New Roman"/>
          <w:sz w:val="22"/>
          <w:szCs w:val="22"/>
        </w:rPr>
        <w:t xml:space="preserve">Trainer (2005) Ethics training with </w:t>
      </w:r>
      <w:smartTag w:uri="urn:schemas-microsoft-com:office:smarttags" w:element="place">
        <w:smartTag w:uri="urn:schemas-microsoft-com:office:smarttags" w:element="PlaceName">
          <w:r>
            <w:rPr>
              <w:rFonts w:ascii="Times New Roman" w:hAnsi="Times New Roman"/>
              <w:sz w:val="22"/>
              <w:szCs w:val="22"/>
            </w:rPr>
            <w:t>Salt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Lake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smartTag>
      <w:r>
        <w:rPr>
          <w:rFonts w:ascii="Times New Roman" w:hAnsi="Times New Roman"/>
          <w:sz w:val="22"/>
          <w:szCs w:val="22"/>
        </w:rPr>
        <w:t xml:space="preserve"> program managers. </w:t>
      </w:r>
    </w:p>
    <w:p w:rsidR="00657CF3" w:rsidRDefault="00657CF3" w:rsidP="007107D2">
      <w:pPr>
        <w:tabs>
          <w:tab w:val="left" w:pos="720"/>
          <w:tab w:val="left" w:pos="2160"/>
          <w:tab w:val="left" w:pos="5040"/>
        </w:tabs>
        <w:suppressAutoHyphens/>
        <w:ind w:left="540" w:hanging="540"/>
        <w:rPr>
          <w:rFonts w:ascii="Times New Roman" w:hAnsi="Times New Roman"/>
          <w:sz w:val="22"/>
          <w:szCs w:val="22"/>
        </w:rPr>
      </w:pPr>
    </w:p>
    <w:p w:rsidR="002372B5" w:rsidRPr="00AA0D2C" w:rsidRDefault="00657CF3" w:rsidP="007107D2">
      <w:pPr>
        <w:tabs>
          <w:tab w:val="left" w:pos="720"/>
          <w:tab w:val="left" w:pos="2160"/>
          <w:tab w:val="left" w:pos="5040"/>
        </w:tabs>
        <w:suppressAutoHyphens/>
        <w:ind w:left="540" w:hanging="540"/>
        <w:rPr>
          <w:rFonts w:ascii="Times New Roman" w:hAnsi="Times New Roman"/>
          <w:sz w:val="22"/>
          <w:szCs w:val="22"/>
        </w:rPr>
      </w:pPr>
      <w:r>
        <w:rPr>
          <w:rFonts w:ascii="Times New Roman" w:hAnsi="Times New Roman"/>
          <w:sz w:val="22"/>
          <w:szCs w:val="22"/>
        </w:rPr>
        <w:t>Consultant (2000-2004</w:t>
      </w:r>
      <w:r w:rsidR="002372B5" w:rsidRPr="00AA0D2C">
        <w:rPr>
          <w:rFonts w:ascii="Times New Roman" w:hAnsi="Times New Roman"/>
          <w:sz w:val="22"/>
          <w:szCs w:val="22"/>
        </w:rPr>
        <w:t>) – Wyoming Department of Family Services.  Troublesho</w:t>
      </w:r>
      <w:r>
        <w:rPr>
          <w:rFonts w:ascii="Times New Roman" w:hAnsi="Times New Roman"/>
          <w:sz w:val="22"/>
          <w:szCs w:val="22"/>
        </w:rPr>
        <w:t>oting with personnel issues in</w:t>
      </w:r>
      <w:r w:rsidR="002372B5" w:rsidRPr="00AA0D2C">
        <w:rPr>
          <w:rFonts w:ascii="Times New Roman" w:hAnsi="Times New Roman"/>
          <w:sz w:val="22"/>
          <w:szCs w:val="22"/>
        </w:rPr>
        <w:t xml:space="preserve"> local DFS office</w:t>
      </w:r>
      <w:r>
        <w:rPr>
          <w:rFonts w:ascii="Times New Roman" w:hAnsi="Times New Roman"/>
          <w:sz w:val="22"/>
          <w:szCs w:val="22"/>
        </w:rPr>
        <w:t>s</w:t>
      </w:r>
      <w:r w:rsidR="002372B5" w:rsidRPr="00AA0D2C">
        <w:rPr>
          <w:rFonts w:ascii="Times New Roman" w:hAnsi="Times New Roman"/>
          <w:sz w:val="22"/>
          <w:szCs w:val="22"/>
        </w:rPr>
        <w:t xml:space="preserve">.  </w:t>
      </w:r>
    </w:p>
    <w:p w:rsidR="00222365" w:rsidRDefault="00222365">
      <w:pPr>
        <w:pStyle w:val="BodyTextIndent"/>
        <w:rPr>
          <w:rFonts w:ascii="Times New Roman" w:hAnsi="Times New Roman"/>
          <w:sz w:val="22"/>
          <w:szCs w:val="22"/>
        </w:rPr>
      </w:pPr>
    </w:p>
    <w:p w:rsidR="002372B5" w:rsidRPr="00AA0D2C" w:rsidRDefault="002372B5">
      <w:pPr>
        <w:pStyle w:val="BodyTextIndent"/>
        <w:rPr>
          <w:rFonts w:ascii="Times New Roman" w:hAnsi="Times New Roman"/>
          <w:sz w:val="22"/>
          <w:szCs w:val="22"/>
        </w:rPr>
      </w:pPr>
      <w:r w:rsidRPr="00AA0D2C">
        <w:rPr>
          <w:rFonts w:ascii="Times New Roman" w:hAnsi="Times New Roman"/>
          <w:sz w:val="22"/>
          <w:szCs w:val="22"/>
        </w:rPr>
        <w:t xml:space="preserve">Consultant/Facilitator (1998-2000) – Wyoming Department of Family Services. Assisted with development of strategic planning and evaluation components of three local Youth Services Pilot Projects. I served with Co-Consultant, </w:t>
      </w:r>
      <w:proofErr w:type="spellStart"/>
      <w:r w:rsidRPr="00AA0D2C">
        <w:rPr>
          <w:rFonts w:ascii="Times New Roman" w:hAnsi="Times New Roman"/>
          <w:sz w:val="22"/>
          <w:szCs w:val="22"/>
        </w:rPr>
        <w:t>Narina</w:t>
      </w:r>
      <w:proofErr w:type="spellEnd"/>
      <w:r w:rsidRPr="00AA0D2C">
        <w:rPr>
          <w:rFonts w:ascii="Times New Roman" w:hAnsi="Times New Roman"/>
          <w:sz w:val="22"/>
          <w:szCs w:val="22"/>
        </w:rPr>
        <w:t xml:space="preserve"> Nunez, Behavioral Psychology, UW.  Our contract extended through June 2000.</w:t>
      </w:r>
    </w:p>
    <w:p w:rsidR="002372B5" w:rsidRPr="00AA0D2C" w:rsidRDefault="002372B5">
      <w:pPr>
        <w:pStyle w:val="BodyTextIndent"/>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Consultan</w:t>
      </w:r>
      <w:r w:rsidR="00657CF3">
        <w:rPr>
          <w:rFonts w:ascii="Times New Roman" w:hAnsi="Times New Roman"/>
          <w:sz w:val="22"/>
          <w:szCs w:val="22"/>
        </w:rPr>
        <w:t>t/Taskforce Member (1996-2001</w:t>
      </w:r>
      <w:r w:rsidRPr="00AA0D2C">
        <w:rPr>
          <w:rFonts w:ascii="Times New Roman" w:hAnsi="Times New Roman"/>
          <w:sz w:val="22"/>
          <w:szCs w:val="22"/>
        </w:rPr>
        <w:t xml:space="preserve">) - </w:t>
      </w:r>
      <w:smartTag w:uri="urn:schemas-microsoft-com:office:smarttags" w:element="place">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xml:space="preserve"> Department of Health, Antitrust Exception Taskforce. Continue to work with WDH on developing application and supervision processes for granting exceptions to federal antitrust law. </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Consultant, Casper</w:t>
      </w:r>
      <w:r w:rsidR="00657CF3">
        <w:rPr>
          <w:rFonts w:ascii="Times New Roman" w:hAnsi="Times New Roman"/>
          <w:sz w:val="22"/>
          <w:szCs w:val="22"/>
        </w:rPr>
        <w:t xml:space="preserve"> Police Department (1994-2001). </w:t>
      </w:r>
      <w:r w:rsidRPr="00AA0D2C">
        <w:rPr>
          <w:rFonts w:ascii="Times New Roman" w:hAnsi="Times New Roman"/>
          <w:sz w:val="22"/>
          <w:szCs w:val="22"/>
        </w:rPr>
        <w:t>Periodic assistance with personnel and organization management issues, and community policing policy.</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Consultant/Trainer – </w:t>
      </w:r>
      <w:smartTag w:uri="urn:schemas-microsoft-com:office:smarttags" w:element="place">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xml:space="preserve"> Legislative Service Office – Trends/Problems in Administrative Law.  (July, 1998)</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Instructor/Trainer: </w:t>
      </w:r>
      <w:smartTag w:uri="urn:schemas-microsoft-com:office:smarttags" w:element="place">
        <w:smartTag w:uri="urn:schemas-microsoft-com:office:smarttags" w:element="PlaceName">
          <w:r w:rsidRPr="00AA0D2C">
            <w:rPr>
              <w:rFonts w:ascii="Times New Roman" w:hAnsi="Times New Roman"/>
              <w:sz w:val="22"/>
              <w:szCs w:val="22"/>
            </w:rPr>
            <w:t>Western</w:t>
          </w:r>
        </w:smartTag>
        <w:r w:rsidRPr="00AA0D2C">
          <w:rPr>
            <w:rFonts w:ascii="Times New Roman" w:hAnsi="Times New Roman"/>
            <w:sz w:val="22"/>
            <w:szCs w:val="22"/>
          </w:rPr>
          <w:t xml:space="preserve"> </w:t>
        </w:r>
        <w:smartTag w:uri="urn:schemas-microsoft-com:office:smarttags" w:element="PlaceName">
          <w:r w:rsidRPr="00AA0D2C">
            <w:rPr>
              <w:rFonts w:ascii="Times New Roman" w:hAnsi="Times New Roman"/>
              <w:sz w:val="22"/>
              <w:szCs w:val="22"/>
            </w:rPr>
            <w:t>Executive</w:t>
          </w:r>
        </w:smartTag>
        <w:r w:rsidRPr="00AA0D2C">
          <w:rPr>
            <w:rFonts w:ascii="Times New Roman" w:hAnsi="Times New Roman"/>
            <w:sz w:val="22"/>
            <w:szCs w:val="22"/>
          </w:rPr>
          <w:t xml:space="preserve"> </w:t>
        </w:r>
        <w:smartTag w:uri="urn:schemas-microsoft-com:office:smarttags" w:element="PlaceName">
          <w:r w:rsidRPr="00AA0D2C">
            <w:rPr>
              <w:rFonts w:ascii="Times New Roman" w:hAnsi="Times New Roman"/>
              <w:sz w:val="22"/>
              <w:szCs w:val="22"/>
            </w:rPr>
            <w:t>Seminar</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Center</w:t>
          </w:r>
        </w:smartTag>
      </w:smartTag>
      <w:r w:rsidRPr="00AA0D2C">
        <w:rPr>
          <w:rFonts w:ascii="Times New Roman" w:hAnsi="Times New Roman"/>
          <w:sz w:val="22"/>
          <w:szCs w:val="22"/>
        </w:rPr>
        <w:t>, Office of Personnel Mgt, Federal Government, 1405 Curtis St., Denver, CO 80202.  Periodically give seminars on constitutional and ethical issues to federal agency executives.  Contacts: Dave Allen and Michael Durbin, program managers. 1991-1992</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Consultant (with Dr. Larry Hubbell): </w:t>
      </w:r>
      <w:smartTag w:uri="urn:schemas-microsoft-com:office:smarttags" w:element="country-region">
        <w:r w:rsidRPr="00AA0D2C">
          <w:rPr>
            <w:rFonts w:ascii="Times New Roman" w:hAnsi="Times New Roman"/>
            <w:sz w:val="22"/>
            <w:szCs w:val="22"/>
          </w:rPr>
          <w:t>U.S.</w:t>
        </w:r>
      </w:smartTag>
      <w:r w:rsidRPr="00AA0D2C">
        <w:rPr>
          <w:rFonts w:ascii="Times New Roman" w:hAnsi="Times New Roman"/>
          <w:sz w:val="22"/>
          <w:szCs w:val="22"/>
        </w:rPr>
        <w:t xml:space="preserve"> Environmental Protection Agency, Region VIII Office, </w:t>
      </w:r>
      <w:smartTag w:uri="urn:schemas-microsoft-com:office:smarttags" w:element="place">
        <w:smartTag w:uri="urn:schemas-microsoft-com:office:smarttags" w:element="City">
          <w:r w:rsidRPr="00AA0D2C">
            <w:rPr>
              <w:rFonts w:ascii="Times New Roman" w:hAnsi="Times New Roman"/>
              <w:sz w:val="22"/>
              <w:szCs w:val="22"/>
            </w:rPr>
            <w:t>Denver</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Colorado</w:t>
          </w:r>
        </w:smartTag>
      </w:smartTag>
      <w:r w:rsidRPr="00AA0D2C">
        <w:rPr>
          <w:rFonts w:ascii="Times New Roman" w:hAnsi="Times New Roman"/>
          <w:sz w:val="22"/>
          <w:szCs w:val="22"/>
        </w:rPr>
        <w:t>. Contracted with EPA to provide training needs assessments of state environmental offices in Region VIII (Fall 1990).  This work contributed substantially to my research on professionalism and jurisprudence in public administration.</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Consultant/Trainer: </w:t>
      </w:r>
      <w:smartTag w:uri="urn:schemas-microsoft-com:office:smarttags" w:element="place">
        <w:smartTag w:uri="urn:schemas-microsoft-com:office:smarttags" w:element="PlaceName">
          <w:r w:rsidRPr="00AA0D2C">
            <w:rPr>
              <w:rFonts w:ascii="Times New Roman" w:hAnsi="Times New Roman"/>
              <w:sz w:val="22"/>
              <w:szCs w:val="22"/>
            </w:rPr>
            <w:t>Wyoming</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State</w:t>
          </w:r>
        </w:smartTag>
      </w:smartTag>
      <w:r w:rsidRPr="00AA0D2C">
        <w:rPr>
          <w:rFonts w:ascii="Times New Roman" w:hAnsi="Times New Roman"/>
          <w:sz w:val="22"/>
          <w:szCs w:val="22"/>
        </w:rPr>
        <w:t xml:space="preserve"> Budget Division of the Dept. </w:t>
      </w:r>
      <w:proofErr w:type="gramStart"/>
      <w:r w:rsidRPr="00AA0D2C">
        <w:rPr>
          <w:rFonts w:ascii="Times New Roman" w:hAnsi="Times New Roman"/>
          <w:sz w:val="22"/>
          <w:szCs w:val="22"/>
        </w:rPr>
        <w:t>of  Administration</w:t>
      </w:r>
      <w:proofErr w:type="gramEnd"/>
      <w:r w:rsidRPr="00AA0D2C">
        <w:rPr>
          <w:rFonts w:ascii="Times New Roman" w:hAnsi="Times New Roman"/>
          <w:sz w:val="22"/>
          <w:szCs w:val="22"/>
        </w:rPr>
        <w:t xml:space="preserve"> and Fiscal Control, Dick </w:t>
      </w:r>
      <w:proofErr w:type="spellStart"/>
      <w:r w:rsidRPr="00AA0D2C">
        <w:rPr>
          <w:rFonts w:ascii="Times New Roman" w:hAnsi="Times New Roman"/>
          <w:sz w:val="22"/>
          <w:szCs w:val="22"/>
        </w:rPr>
        <w:t>Standiford</w:t>
      </w:r>
      <w:proofErr w:type="spellEnd"/>
      <w:r w:rsidRPr="00AA0D2C">
        <w:rPr>
          <w:rFonts w:ascii="Times New Roman" w:hAnsi="Times New Roman"/>
          <w:sz w:val="22"/>
          <w:szCs w:val="22"/>
        </w:rPr>
        <w:t>, Director.  Conducted training seminars with Budget Division employees on various aspects of policy analysis, organizational analysis, and organizational development. (Summer 1990).</w:t>
      </w:r>
    </w:p>
    <w:p w:rsidR="002372B5" w:rsidRPr="00AA0D2C" w:rsidRDefault="002372B5">
      <w:pPr>
        <w:pStyle w:val="BodyTextIndent"/>
        <w:rPr>
          <w:rFonts w:ascii="Times New Roman" w:hAnsi="Times New Roman"/>
          <w:sz w:val="22"/>
          <w:szCs w:val="22"/>
        </w:rPr>
      </w:pPr>
    </w:p>
    <w:p w:rsidR="002372B5" w:rsidRPr="00AA0D2C" w:rsidRDefault="002372B5">
      <w:pPr>
        <w:pStyle w:val="BodyTextIndent"/>
        <w:rPr>
          <w:rFonts w:ascii="Times New Roman" w:hAnsi="Times New Roman"/>
          <w:sz w:val="22"/>
          <w:szCs w:val="22"/>
        </w:rPr>
      </w:pPr>
      <w:r w:rsidRPr="00AA0D2C">
        <w:rPr>
          <w:rFonts w:ascii="Times New Roman" w:hAnsi="Times New Roman"/>
          <w:sz w:val="22"/>
          <w:szCs w:val="22"/>
        </w:rPr>
        <w:t>Co-coordinator and Instructor: Wyoming</w:t>
      </w:r>
      <w:r w:rsidR="00627FE9">
        <w:rPr>
          <w:rFonts w:ascii="Times New Roman" w:hAnsi="Times New Roman"/>
          <w:sz w:val="22"/>
          <w:szCs w:val="22"/>
        </w:rPr>
        <w:t xml:space="preserve"> State Executive Institute </w:t>
      </w:r>
      <w:r w:rsidRPr="00AA0D2C">
        <w:rPr>
          <w:rFonts w:ascii="Times New Roman" w:hAnsi="Times New Roman"/>
          <w:sz w:val="22"/>
          <w:szCs w:val="22"/>
        </w:rPr>
        <w:t xml:space="preserve">(annual week-long training of top and mid-level state officials).  The June 5-9, 1989 session was the first </w:t>
      </w:r>
      <w:proofErr w:type="gramStart"/>
      <w:r w:rsidRPr="00AA0D2C">
        <w:rPr>
          <w:rFonts w:ascii="Times New Roman" w:hAnsi="Times New Roman"/>
          <w:sz w:val="22"/>
          <w:szCs w:val="22"/>
        </w:rPr>
        <w:t>ever  conducted</w:t>
      </w:r>
      <w:proofErr w:type="gramEnd"/>
      <w:r w:rsidRPr="00AA0D2C">
        <w:rPr>
          <w:rFonts w:ascii="Times New Roman" w:hAnsi="Times New Roman"/>
          <w:sz w:val="22"/>
          <w:szCs w:val="22"/>
        </w:rPr>
        <w:t xml:space="preserve"> in the state (55 state department heads attended).  This involved extensive planning and development.  Principal organizers were myself, John Jackson (C&amp;I college), Jody Warder (State Training Director), Chuck Cooper (Director, UW Conferences &amp; Institutes), Ken Erickson (Director, DAFC).  The State, through Jody Warder's Training Division, is trying to offer this training on an annual basis, bringing in experts from many fields, and not just from UW.  For example, in 1990, Jody consulted with me about subjects and potential trainers, and then she put together a modified version of the institute and held it in </w:t>
      </w:r>
      <w:smartTag w:uri="urn:schemas-microsoft-com:office:smarttags" w:element="place">
        <w:smartTag w:uri="urn:schemas-microsoft-com:office:smarttags" w:element="City">
          <w:r w:rsidRPr="00AA0D2C">
            <w:rPr>
              <w:rFonts w:ascii="Times New Roman" w:hAnsi="Times New Roman"/>
              <w:sz w:val="22"/>
              <w:szCs w:val="22"/>
            </w:rPr>
            <w:t>Cheyenne</w:t>
          </w:r>
        </w:smartTag>
      </w:smartTag>
      <w:r w:rsidRPr="00AA0D2C">
        <w:rPr>
          <w:rFonts w:ascii="Times New Roman" w:hAnsi="Times New Roman"/>
          <w:sz w:val="22"/>
          <w:szCs w:val="22"/>
        </w:rPr>
        <w:t>.</w:t>
      </w:r>
    </w:p>
    <w:p w:rsidR="002372B5" w:rsidRPr="00AA0D2C" w:rsidRDefault="002372B5">
      <w:pPr>
        <w:pStyle w:val="BodyTextIndent"/>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Consultant:  Wyoming State Department of Probation and Parole, supervising study and writing final report on feasibility of a supervisory fee plan for the state probation and parole system.  MPA students were employed as assistants, performing much of the necessary footwork for the study.  Principal Contacts at Probation and Parole Dept:  Steven Lindley, Asst. Dir.; Dan </w:t>
      </w:r>
      <w:proofErr w:type="spellStart"/>
      <w:r w:rsidRPr="00AA0D2C">
        <w:rPr>
          <w:rFonts w:ascii="Times New Roman" w:hAnsi="Times New Roman"/>
          <w:sz w:val="22"/>
          <w:szCs w:val="22"/>
        </w:rPr>
        <w:t>Holthis</w:t>
      </w:r>
      <w:proofErr w:type="spellEnd"/>
      <w:r w:rsidRPr="00AA0D2C">
        <w:rPr>
          <w:rFonts w:ascii="Times New Roman" w:hAnsi="Times New Roman"/>
          <w:sz w:val="22"/>
          <w:szCs w:val="22"/>
        </w:rPr>
        <w:t xml:space="preserve">, </w:t>
      </w:r>
      <w:smartTag w:uri="urn:schemas-microsoft-com:office:smarttags" w:element="place">
        <w:smartTag w:uri="urn:schemas-microsoft-com:office:smarttags" w:element="PlaceName">
          <w:r w:rsidRPr="00AA0D2C">
            <w:rPr>
              <w:rFonts w:ascii="Times New Roman" w:hAnsi="Times New Roman"/>
              <w:sz w:val="22"/>
              <w:szCs w:val="22"/>
            </w:rPr>
            <w:t>Albany</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County</w:t>
          </w:r>
        </w:smartTag>
      </w:smartTag>
      <w:r w:rsidRPr="00AA0D2C">
        <w:rPr>
          <w:rFonts w:ascii="Times New Roman" w:hAnsi="Times New Roman"/>
          <w:sz w:val="22"/>
          <w:szCs w:val="22"/>
        </w:rPr>
        <w:t xml:space="preserve"> Director.  Study conducted and concluded during summer and fall 1989.</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Taught 3-day Constitutional Seminar to elementary and junior high school teachers in Petal, </w:t>
      </w:r>
      <w:smartTag w:uri="urn:schemas-microsoft-com:office:smarttags" w:element="place">
        <w:smartTag w:uri="urn:schemas-microsoft-com:office:smarttags" w:element="State">
          <w:r w:rsidRPr="00AA0D2C">
            <w:rPr>
              <w:rFonts w:ascii="Times New Roman" w:hAnsi="Times New Roman"/>
              <w:sz w:val="22"/>
              <w:szCs w:val="22"/>
            </w:rPr>
            <w:t>Mississippi</w:t>
          </w:r>
        </w:smartTag>
      </w:smartTag>
      <w:r w:rsidRPr="00AA0D2C">
        <w:rPr>
          <w:rFonts w:ascii="Times New Roman" w:hAnsi="Times New Roman"/>
          <w:sz w:val="22"/>
          <w:szCs w:val="22"/>
        </w:rPr>
        <w:t xml:space="preserve"> school district, under grant from the U.S. Bicentennial Commission, 1988.</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Assisted in design of training seminar for public works supervisors in </w:t>
      </w:r>
      <w:smartTag w:uri="urn:schemas-microsoft-com:office:smarttags" w:element="place">
        <w:smartTag w:uri="urn:schemas-microsoft-com:office:smarttags" w:element="City">
          <w:r w:rsidRPr="00AA0D2C">
            <w:rPr>
              <w:rFonts w:ascii="Times New Roman" w:hAnsi="Times New Roman"/>
              <w:sz w:val="22"/>
              <w:szCs w:val="22"/>
            </w:rPr>
            <w:t>Hattiesburg</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Miss.</w:t>
          </w:r>
        </w:smartTag>
      </w:smartTag>
      <w:r w:rsidRPr="00AA0D2C">
        <w:rPr>
          <w:rFonts w:ascii="Times New Roman" w:hAnsi="Times New Roman"/>
          <w:sz w:val="22"/>
          <w:szCs w:val="22"/>
        </w:rPr>
        <w:t xml:space="preserve">, June, 1988.  G. Richard Larkin (Planning Program Director, Dept. of Geography and Area Development, Un. of Southern </w:t>
      </w:r>
      <w:smartTag w:uri="urn:schemas-microsoft-com:office:smarttags" w:element="place">
        <w:smartTag w:uri="urn:schemas-microsoft-com:office:smarttags" w:element="State">
          <w:r w:rsidRPr="00AA0D2C">
            <w:rPr>
              <w:rFonts w:ascii="Times New Roman" w:hAnsi="Times New Roman"/>
              <w:sz w:val="22"/>
              <w:szCs w:val="22"/>
            </w:rPr>
            <w:t>Miss.</w:t>
          </w:r>
        </w:smartTag>
      </w:smartTag>
      <w:r w:rsidRPr="00AA0D2C">
        <w:rPr>
          <w:rFonts w:ascii="Times New Roman" w:hAnsi="Times New Roman"/>
          <w:sz w:val="22"/>
          <w:szCs w:val="22"/>
        </w:rPr>
        <w:t>) served as principal organizer.</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p>
    <w:p w:rsidR="004369B9" w:rsidRDefault="004369B9">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lastRenderedPageBreak/>
        <w:t>HONORS AND AWARDS</w:t>
      </w:r>
    </w:p>
    <w:p w:rsidR="001B7F3E" w:rsidRDefault="001B7F3E" w:rsidP="0043070D">
      <w:pPr>
        <w:tabs>
          <w:tab w:val="left" w:pos="720"/>
          <w:tab w:val="left" w:pos="2160"/>
          <w:tab w:val="left" w:pos="5040"/>
        </w:tabs>
        <w:suppressAutoHyphens/>
        <w:ind w:left="720" w:hanging="720"/>
        <w:rPr>
          <w:rFonts w:ascii="Times New Roman" w:hAnsi="Times New Roman"/>
          <w:sz w:val="22"/>
          <w:szCs w:val="22"/>
        </w:rPr>
      </w:pPr>
      <w:r>
        <w:rPr>
          <w:rFonts w:ascii="Times New Roman" w:hAnsi="Times New Roman"/>
          <w:sz w:val="22"/>
          <w:szCs w:val="22"/>
        </w:rPr>
        <w:t xml:space="preserve">2011: Distinguished Service Award, Utah Chapter of the American Society of Public Administration. </w:t>
      </w:r>
    </w:p>
    <w:p w:rsidR="0043070D" w:rsidRDefault="00F86FC9" w:rsidP="0043070D">
      <w:pPr>
        <w:tabs>
          <w:tab w:val="left" w:pos="720"/>
          <w:tab w:val="left" w:pos="2160"/>
          <w:tab w:val="left" w:pos="5040"/>
        </w:tabs>
        <w:suppressAutoHyphens/>
        <w:ind w:left="720" w:hanging="720"/>
        <w:rPr>
          <w:rFonts w:ascii="Times New Roman" w:hAnsi="Times New Roman"/>
          <w:sz w:val="22"/>
          <w:szCs w:val="22"/>
        </w:rPr>
      </w:pPr>
      <w:r>
        <w:rPr>
          <w:rFonts w:ascii="Times New Roman" w:hAnsi="Times New Roman"/>
          <w:sz w:val="22"/>
          <w:szCs w:val="22"/>
        </w:rPr>
        <w:t xml:space="preserve">Pi Alpha </w:t>
      </w:r>
      <w:proofErr w:type="spellStart"/>
      <w:r>
        <w:rPr>
          <w:rFonts w:ascii="Times New Roman" w:hAnsi="Times New Roman"/>
          <w:sz w:val="22"/>
          <w:szCs w:val="22"/>
        </w:rPr>
        <w:t>Alpha</w:t>
      </w:r>
      <w:proofErr w:type="spellEnd"/>
      <w:r>
        <w:rPr>
          <w:rFonts w:ascii="Times New Roman" w:hAnsi="Times New Roman"/>
          <w:sz w:val="22"/>
          <w:szCs w:val="22"/>
        </w:rPr>
        <w:t xml:space="preserve"> Chapter Adviser Award of Excellence for 2007, awarded at the NASPAA National Conference, Seattle, WA October </w:t>
      </w:r>
      <w:r w:rsidRPr="00F86FC9">
        <w:rPr>
          <w:rFonts w:ascii="Times New Roman" w:hAnsi="Times New Roman"/>
          <w:i/>
          <w:sz w:val="22"/>
          <w:szCs w:val="22"/>
        </w:rPr>
        <w:t>2007</w:t>
      </w:r>
    </w:p>
    <w:p w:rsidR="0043070D" w:rsidRPr="0043070D" w:rsidRDefault="0043070D" w:rsidP="0043070D">
      <w:pPr>
        <w:tabs>
          <w:tab w:val="left" w:pos="720"/>
          <w:tab w:val="left" w:pos="2160"/>
          <w:tab w:val="left" w:pos="5040"/>
        </w:tabs>
        <w:suppressAutoHyphens/>
        <w:ind w:left="720" w:hanging="720"/>
        <w:rPr>
          <w:rFonts w:ascii="Times New Roman" w:hAnsi="Times New Roman"/>
          <w:sz w:val="22"/>
          <w:szCs w:val="22"/>
        </w:rPr>
      </w:pPr>
      <w:r>
        <w:rPr>
          <w:rFonts w:ascii="Times New Roman" w:hAnsi="Times New Roman"/>
          <w:sz w:val="22"/>
          <w:szCs w:val="22"/>
        </w:rPr>
        <w:t xml:space="preserve">2007 </w:t>
      </w:r>
      <w:r w:rsidRPr="0043070D">
        <w:rPr>
          <w:rFonts w:ascii="Times New Roman" w:hAnsi="Times New Roman"/>
          <w:sz w:val="22"/>
          <w:szCs w:val="22"/>
        </w:rPr>
        <w:t xml:space="preserve">Utah City Managers Association Spring Conference in St. George. </w:t>
      </w:r>
      <w:r w:rsidR="001B7F3E">
        <w:rPr>
          <w:rFonts w:ascii="Times New Roman" w:hAnsi="Times New Roman"/>
          <w:sz w:val="22"/>
          <w:szCs w:val="22"/>
        </w:rPr>
        <w:t xml:space="preserve">Served as coach </w:t>
      </w:r>
      <w:r>
        <w:rPr>
          <w:rFonts w:ascii="Times New Roman" w:hAnsi="Times New Roman"/>
          <w:sz w:val="22"/>
          <w:szCs w:val="22"/>
        </w:rPr>
        <w:t>of our MPA student team, and</w:t>
      </w:r>
      <w:r w:rsidRPr="0043070D">
        <w:rPr>
          <w:rFonts w:ascii="Times New Roman" w:hAnsi="Times New Roman"/>
          <w:sz w:val="22"/>
          <w:szCs w:val="22"/>
        </w:rPr>
        <w:t xml:space="preserve"> won the second annual “Challenge Cup” contest in competition with the BYU MPA Program. The students are judged by city managers for their ability to analyze and recommend strategies for dealing with complex local government issues. We won this contest in its first year as well. </w:t>
      </w:r>
    </w:p>
    <w:p w:rsidR="002372B5" w:rsidRPr="00AA0D2C" w:rsidRDefault="002372B5">
      <w:pPr>
        <w:tabs>
          <w:tab w:val="left" w:pos="720"/>
          <w:tab w:val="left" w:pos="2160"/>
          <w:tab w:val="left" w:pos="5040"/>
        </w:tabs>
        <w:suppressAutoHyphens/>
        <w:ind w:left="720" w:hanging="720"/>
        <w:rPr>
          <w:rFonts w:ascii="Times New Roman" w:hAnsi="Times New Roman"/>
          <w:sz w:val="22"/>
          <w:szCs w:val="22"/>
        </w:rPr>
      </w:pPr>
      <w:r w:rsidRPr="00AA0D2C">
        <w:rPr>
          <w:rFonts w:ascii="Times New Roman" w:hAnsi="Times New Roman"/>
          <w:sz w:val="22"/>
          <w:szCs w:val="22"/>
        </w:rPr>
        <w:t xml:space="preserve">Recipient, Richard O. Cullum Dissertation Prize for Excellence in Dissertation Research on the History of Public Administration and Policy, Cullum Memorial Fund Advisory Board, Virginia Polytechnic Institute and </w:t>
      </w:r>
      <w:smartTag w:uri="urn:schemas-microsoft-com:office:smarttags" w:element="place">
        <w:smartTag w:uri="urn:schemas-microsoft-com:office:smarttags" w:element="PlaceType">
          <w:r w:rsidRPr="00AA0D2C">
            <w:rPr>
              <w:rFonts w:ascii="Times New Roman" w:hAnsi="Times New Roman"/>
              <w:sz w:val="22"/>
              <w:szCs w:val="22"/>
            </w:rPr>
            <w:t>State</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smartTag>
      <w:r w:rsidRPr="00AA0D2C">
        <w:rPr>
          <w:rFonts w:ascii="Times New Roman" w:hAnsi="Times New Roman"/>
          <w:sz w:val="22"/>
          <w:szCs w:val="22"/>
        </w:rPr>
        <w:t>, 1995.</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Nominated by Dr. Gary Wamsley for "Best Paper" award, Annual Meeting of the American Political Science Association, 1989.</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Nominated by Virginia Tech Public Administration Faculty for Leonard D. White dissertation award (1987).  Took second place in the national competition for that award.</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Recipient, Walter H. Saunders Scholarship, VPI &amp; SU, Fall, 1985.</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 xml:space="preserve">Recipient, </w:t>
      </w:r>
      <w:smartTag w:uri="urn:schemas-microsoft-com:office:smarttags" w:element="place">
        <w:smartTag w:uri="urn:schemas-microsoft-com:office:smarttags" w:element="City">
          <w:r w:rsidRPr="00AA0D2C">
            <w:rPr>
              <w:rFonts w:ascii="Times New Roman" w:hAnsi="Times New Roman"/>
              <w:sz w:val="22"/>
              <w:szCs w:val="22"/>
            </w:rPr>
            <w:t>Lawrence</w:t>
          </w:r>
        </w:smartTag>
      </w:smartTag>
      <w:r w:rsidRPr="00AA0D2C">
        <w:rPr>
          <w:rFonts w:ascii="Times New Roman" w:hAnsi="Times New Roman"/>
          <w:sz w:val="22"/>
          <w:szCs w:val="22"/>
        </w:rPr>
        <w:t xml:space="preserve"> L. Gourley Scholarship, VPI &amp; SU, Spring, 1985.</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Recipient, W.E. Wine Scholarship, VPI &amp; SU, Summer, 1984.</w:t>
      </w:r>
    </w:p>
    <w:p w:rsidR="002372B5" w:rsidRPr="00AA0D2C" w:rsidRDefault="002372B5">
      <w:pPr>
        <w:tabs>
          <w:tab w:val="left" w:pos="720"/>
          <w:tab w:val="left" w:pos="2160"/>
          <w:tab w:val="left" w:pos="5040"/>
        </w:tabs>
        <w:suppressAutoHyphens/>
        <w:ind w:left="540" w:hanging="540"/>
        <w:rPr>
          <w:rFonts w:ascii="Times New Roman" w:hAnsi="Times New Roman"/>
          <w:sz w:val="22"/>
          <w:szCs w:val="22"/>
        </w:rPr>
      </w:pPr>
      <w:r w:rsidRPr="00AA0D2C">
        <w:rPr>
          <w:rFonts w:ascii="Times New Roman" w:hAnsi="Times New Roman"/>
          <w:sz w:val="22"/>
          <w:szCs w:val="22"/>
        </w:rPr>
        <w:t>Selected as Alternate to the Presidential Management Intern Program, 1980.  (Position cut in 1980 Federal hiring freeze.)</w:t>
      </w:r>
    </w:p>
    <w:p w:rsidR="002372B5" w:rsidRPr="00AA0D2C" w:rsidRDefault="002372B5">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t>OTHER ACTIVITIES/ACCOMPLISHMENTS</w:t>
      </w:r>
    </w:p>
    <w:p w:rsidR="002372B5" w:rsidRPr="00AA0D2C" w:rsidRDefault="002372B5">
      <w:pPr>
        <w:tabs>
          <w:tab w:val="left" w:pos="720"/>
          <w:tab w:val="left" w:pos="2160"/>
          <w:tab w:val="left" w:pos="5040"/>
        </w:tabs>
        <w:suppressAutoHyphens/>
        <w:rPr>
          <w:rFonts w:ascii="Times New Roman" w:hAnsi="Times New Roman"/>
          <w:sz w:val="22"/>
          <w:szCs w:val="22"/>
        </w:rPr>
      </w:pPr>
    </w:p>
    <w:p w:rsidR="009E1FC7" w:rsidRDefault="009E1FC7">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2016-2018 Moderator for Utah ASPA Chapter Legislative Briefing/Luncheon.</w:t>
      </w:r>
    </w:p>
    <w:p w:rsidR="009E1FC7" w:rsidRDefault="009E1FC7">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1996 Organized three "Wyoming Issues Forums," held at the Hitching Post Inn in Cheyenne, Wyoming during the 1996 Legislative Session.  Funds provided by UW Provost's Office.</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1996 Awarded an International Travel Grant for travel to </w:t>
      </w:r>
      <w:proofErr w:type="spellStart"/>
      <w:smartTag w:uri="urn:schemas-microsoft-com:office:smarttags" w:element="City">
        <w:r w:rsidRPr="00AA0D2C">
          <w:rPr>
            <w:rFonts w:ascii="Times New Roman" w:hAnsi="Times New Roman"/>
            <w:sz w:val="22"/>
            <w:szCs w:val="22"/>
          </w:rPr>
          <w:t>Capetown</w:t>
        </w:r>
      </w:smartTag>
      <w:proofErr w:type="spellEnd"/>
      <w:r w:rsidRPr="00AA0D2C">
        <w:rPr>
          <w:rFonts w:ascii="Times New Roman" w:hAnsi="Times New Roman"/>
          <w:sz w:val="22"/>
          <w:szCs w:val="22"/>
        </w:rPr>
        <w:t xml:space="preserve">, </w:t>
      </w:r>
      <w:smartTag w:uri="urn:schemas-microsoft-com:office:smarttags" w:element="country-region">
        <w:r w:rsidRPr="00AA0D2C">
          <w:rPr>
            <w:rFonts w:ascii="Times New Roman" w:hAnsi="Times New Roman"/>
            <w:sz w:val="22"/>
            <w:szCs w:val="22"/>
          </w:rPr>
          <w:t>South Africa</w:t>
        </w:r>
      </w:smartTag>
      <w:r w:rsidRPr="00AA0D2C">
        <w:rPr>
          <w:rFonts w:ascii="Times New Roman" w:hAnsi="Times New Roman"/>
          <w:sz w:val="22"/>
          <w:szCs w:val="22"/>
        </w:rPr>
        <w:t xml:space="preserve"> to teach two seminars at </w:t>
      </w:r>
      <w:smartTag w:uri="urn:schemas-microsoft-com:office:smarttags" w:element="place">
        <w:smartTag w:uri="urn:schemas-microsoft-com:office:smarttags" w:element="PlaceName">
          <w:r w:rsidRPr="00AA0D2C">
            <w:rPr>
              <w:rFonts w:ascii="Times New Roman" w:hAnsi="Times New Roman"/>
              <w:sz w:val="22"/>
              <w:szCs w:val="22"/>
            </w:rPr>
            <w:t>Stellenbosch</w:t>
          </w:r>
        </w:smartTag>
        <w:r w:rsidRPr="00AA0D2C">
          <w:rPr>
            <w:rFonts w:ascii="Times New Roman" w:hAnsi="Times New Roman"/>
            <w:sz w:val="22"/>
            <w:szCs w:val="22"/>
          </w:rPr>
          <w:t xml:space="preserve"> </w:t>
        </w:r>
        <w:smartTag w:uri="urn:schemas-microsoft-com:office:smarttags" w:element="PlaceType">
          <w:r w:rsidRPr="00AA0D2C">
            <w:rPr>
              <w:rFonts w:ascii="Times New Roman" w:hAnsi="Times New Roman"/>
              <w:sz w:val="22"/>
              <w:szCs w:val="22"/>
            </w:rPr>
            <w:t>University</w:t>
          </w:r>
        </w:smartTag>
      </w:smartTag>
      <w:r w:rsidRPr="00AA0D2C">
        <w:rPr>
          <w:rFonts w:ascii="Times New Roman" w:hAnsi="Times New Roman"/>
          <w:sz w:val="22"/>
          <w:szCs w:val="22"/>
        </w:rPr>
        <w:t xml:space="preserve">.  This trip furthered an exchange agreement established between Stellenbosch's </w:t>
      </w:r>
      <w:smartTag w:uri="urn:schemas-microsoft-com:office:smarttags" w:element="place">
        <w:smartTag w:uri="urn:schemas-microsoft-com:office:smarttags" w:element="PlaceType">
          <w:r w:rsidRPr="00AA0D2C">
            <w:rPr>
              <w:rFonts w:ascii="Times New Roman" w:hAnsi="Times New Roman"/>
              <w:sz w:val="22"/>
              <w:szCs w:val="22"/>
            </w:rPr>
            <w:t>School</w:t>
          </w:r>
        </w:smartTag>
        <w:r w:rsidRPr="00AA0D2C">
          <w:rPr>
            <w:rFonts w:ascii="Times New Roman" w:hAnsi="Times New Roman"/>
            <w:sz w:val="22"/>
            <w:szCs w:val="22"/>
          </w:rPr>
          <w:t xml:space="preserve"> of </w:t>
        </w:r>
        <w:smartTag w:uri="urn:schemas-microsoft-com:office:smarttags" w:element="PlaceName">
          <w:r w:rsidRPr="00AA0D2C">
            <w:rPr>
              <w:rFonts w:ascii="Times New Roman" w:hAnsi="Times New Roman"/>
              <w:sz w:val="22"/>
              <w:szCs w:val="22"/>
            </w:rPr>
            <w:t>Public Management</w:t>
          </w:r>
        </w:smartTag>
      </w:smartTag>
      <w:r w:rsidRPr="00AA0D2C">
        <w:rPr>
          <w:rFonts w:ascii="Times New Roman" w:hAnsi="Times New Roman"/>
          <w:sz w:val="22"/>
          <w:szCs w:val="22"/>
        </w:rPr>
        <w:t xml:space="preserve"> and the UW Political Science Department's MPA program.  The seminars were conducted from July 14-August 4th. </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1996 Awarded a sabbatical for Fall Semester of the 1996/97 academic year.  Served full-time as a management consultant and participant-observer with the Wyoming Department of Health in </w:t>
      </w:r>
      <w:smartTag w:uri="urn:schemas-microsoft-com:office:smarttags" w:element="place">
        <w:smartTag w:uri="urn:schemas-microsoft-com:office:smarttags" w:element="City">
          <w:r w:rsidRPr="00AA0D2C">
            <w:rPr>
              <w:rFonts w:ascii="Times New Roman" w:hAnsi="Times New Roman"/>
              <w:sz w:val="22"/>
              <w:szCs w:val="22"/>
            </w:rPr>
            <w:t>Cheyenne</w:t>
          </w:r>
        </w:smartTag>
        <w:r w:rsidRPr="00AA0D2C">
          <w:rPr>
            <w:rFonts w:ascii="Times New Roman" w:hAnsi="Times New Roman"/>
            <w:sz w:val="22"/>
            <w:szCs w:val="22"/>
          </w:rPr>
          <w:t xml:space="preserve">, </w:t>
        </w:r>
        <w:smartTag w:uri="urn:schemas-microsoft-com:office:smarttags" w:element="State">
          <w:r w:rsidRPr="00AA0D2C">
            <w:rPr>
              <w:rFonts w:ascii="Times New Roman" w:hAnsi="Times New Roman"/>
              <w:sz w:val="22"/>
              <w:szCs w:val="22"/>
            </w:rPr>
            <w:t>Wyoming</w:t>
          </w:r>
        </w:smartTag>
      </w:smartTag>
      <w:r w:rsidRPr="00AA0D2C">
        <w:rPr>
          <w:rFonts w:ascii="Times New Roman" w:hAnsi="Times New Roman"/>
          <w:sz w:val="22"/>
          <w:szCs w:val="22"/>
        </w:rPr>
        <w:t xml:space="preserve"> during the sabbatical period.  The experience will contribute significantly to teaching and research efforts over the next two to three years.   </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1992-present - Serve as Principal Representative of the MPA Program</w:t>
      </w:r>
      <w:r w:rsidR="00222365">
        <w:rPr>
          <w:rFonts w:ascii="Times New Roman" w:hAnsi="Times New Roman"/>
          <w:sz w:val="22"/>
          <w:szCs w:val="22"/>
        </w:rPr>
        <w:t>s</w:t>
      </w:r>
      <w:r w:rsidRPr="00AA0D2C">
        <w:rPr>
          <w:rFonts w:ascii="Times New Roman" w:hAnsi="Times New Roman"/>
          <w:sz w:val="22"/>
          <w:szCs w:val="22"/>
        </w:rPr>
        <w:t xml:space="preserve"> to the </w:t>
      </w:r>
      <w:proofErr w:type="spellStart"/>
      <w:r w:rsidRPr="00AA0D2C">
        <w:rPr>
          <w:rFonts w:ascii="Times New Roman" w:hAnsi="Times New Roman"/>
          <w:sz w:val="22"/>
          <w:szCs w:val="22"/>
        </w:rPr>
        <w:t>National.Association</w:t>
      </w:r>
      <w:proofErr w:type="spellEnd"/>
      <w:r w:rsidRPr="00AA0D2C">
        <w:rPr>
          <w:rFonts w:ascii="Times New Roman" w:hAnsi="Times New Roman"/>
          <w:sz w:val="22"/>
          <w:szCs w:val="22"/>
        </w:rPr>
        <w:t xml:space="preserve"> of Schools of Public Affairs and Administration.  Duties include overall planning and preparation for accreditation through NASPAA, and attendance at national conferences.</w:t>
      </w:r>
    </w:p>
    <w:p w:rsidR="002372B5" w:rsidRPr="00AA0D2C" w:rsidRDefault="002372B5">
      <w:pPr>
        <w:tabs>
          <w:tab w:val="left" w:pos="720"/>
          <w:tab w:val="left" w:pos="2160"/>
          <w:tab w:val="left" w:pos="5040"/>
        </w:tabs>
        <w:suppressAutoHyphens/>
        <w:rPr>
          <w:rFonts w:ascii="Times New Roman" w:hAnsi="Times New Roman"/>
          <w:sz w:val="22"/>
          <w:szCs w:val="22"/>
        </w:rPr>
      </w:pPr>
    </w:p>
    <w:p w:rsidR="002372B5" w:rsidRPr="00AA0D2C" w:rsidRDefault="00222365">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1988-2001</w:t>
      </w:r>
      <w:r w:rsidR="002372B5" w:rsidRPr="00AA0D2C">
        <w:rPr>
          <w:rFonts w:ascii="Times New Roman" w:hAnsi="Times New Roman"/>
          <w:sz w:val="22"/>
          <w:szCs w:val="22"/>
        </w:rPr>
        <w:t xml:space="preserve"> - Have worked closely with other MPA core faculty and the </w:t>
      </w:r>
      <w:smartTag w:uri="urn:schemas-microsoft-com:office:smarttags" w:element="place">
        <w:smartTag w:uri="urn:schemas-microsoft-com:office:smarttags" w:element="PlaceType">
          <w:r w:rsidR="002372B5" w:rsidRPr="00AA0D2C">
            <w:rPr>
              <w:rFonts w:ascii="Times New Roman" w:hAnsi="Times New Roman"/>
              <w:sz w:val="22"/>
              <w:szCs w:val="22"/>
            </w:rPr>
            <w:t>School</w:t>
          </w:r>
        </w:smartTag>
        <w:r w:rsidR="002372B5" w:rsidRPr="00AA0D2C">
          <w:rPr>
            <w:rFonts w:ascii="Times New Roman" w:hAnsi="Times New Roman"/>
            <w:sz w:val="22"/>
            <w:szCs w:val="22"/>
          </w:rPr>
          <w:t xml:space="preserve"> of </w:t>
        </w:r>
        <w:smartTag w:uri="urn:schemas-microsoft-com:office:smarttags" w:element="PlaceName">
          <w:r w:rsidR="002372B5" w:rsidRPr="00AA0D2C">
            <w:rPr>
              <w:rFonts w:ascii="Times New Roman" w:hAnsi="Times New Roman"/>
              <w:sz w:val="22"/>
              <w:szCs w:val="22"/>
            </w:rPr>
            <w:t>Extended Studies</w:t>
          </w:r>
        </w:smartTag>
      </w:smartTag>
      <w:r w:rsidR="002372B5" w:rsidRPr="00AA0D2C">
        <w:rPr>
          <w:rFonts w:ascii="Times New Roman" w:hAnsi="Times New Roman"/>
          <w:sz w:val="22"/>
          <w:szCs w:val="22"/>
        </w:rPr>
        <w:t xml:space="preserve"> in developing off-campus teleconference courses for the MPA program.  The MPA program offers a complete array of courses on campus, in </w:t>
      </w:r>
      <w:smartTag w:uri="urn:schemas-microsoft-com:office:smarttags" w:element="place">
        <w:smartTag w:uri="urn:schemas-microsoft-com:office:smarttags" w:element="City">
          <w:r w:rsidR="002372B5" w:rsidRPr="00AA0D2C">
            <w:rPr>
              <w:rFonts w:ascii="Times New Roman" w:hAnsi="Times New Roman"/>
              <w:sz w:val="22"/>
              <w:szCs w:val="22"/>
            </w:rPr>
            <w:t>Cheyenne</w:t>
          </w:r>
        </w:smartTag>
      </w:smartTag>
      <w:r w:rsidR="002372B5" w:rsidRPr="00AA0D2C">
        <w:rPr>
          <w:rFonts w:ascii="Times New Roman" w:hAnsi="Times New Roman"/>
          <w:sz w:val="22"/>
          <w:szCs w:val="22"/>
        </w:rPr>
        <w:t>, and to mid-career public managers throughout the state with a combination of teleconference sessions, interactive computer technology, and intensive weekend classes.</w:t>
      </w:r>
    </w:p>
    <w:p w:rsidR="002372B5" w:rsidRPr="00AA0D2C" w:rsidRDefault="002372B5">
      <w:pPr>
        <w:tabs>
          <w:tab w:val="left" w:pos="720"/>
          <w:tab w:val="left" w:pos="2160"/>
          <w:tab w:val="left" w:pos="5040"/>
        </w:tabs>
        <w:suppressAutoHyphens/>
        <w:rPr>
          <w:rFonts w:ascii="Times New Roman" w:hAnsi="Times New Roman"/>
          <w:b/>
          <w:bCs/>
          <w:sz w:val="22"/>
          <w:szCs w:val="22"/>
          <w:u w:val="single"/>
        </w:rPr>
      </w:pPr>
    </w:p>
    <w:p w:rsidR="00B339F0" w:rsidRDefault="00B339F0">
      <w:pPr>
        <w:tabs>
          <w:tab w:val="left" w:pos="720"/>
          <w:tab w:val="left" w:pos="2160"/>
          <w:tab w:val="left" w:pos="5040"/>
        </w:tabs>
        <w:suppressAutoHyphens/>
        <w:rPr>
          <w:rFonts w:ascii="Times New Roman" w:hAnsi="Times New Roman"/>
          <w:b/>
          <w:bCs/>
          <w:sz w:val="22"/>
          <w:szCs w:val="22"/>
          <w:u w:val="single"/>
        </w:rPr>
      </w:pPr>
    </w:p>
    <w:p w:rsidR="00745981" w:rsidRDefault="00745981">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t>Persons Most Familiar with my Academic Work</w:t>
      </w:r>
    </w:p>
    <w:p w:rsidR="002372B5" w:rsidRPr="00AA0D2C" w:rsidRDefault="00741147">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 xml:space="preserve">R. </w:t>
      </w:r>
      <w:proofErr w:type="spellStart"/>
      <w:r>
        <w:rPr>
          <w:rFonts w:ascii="Times New Roman" w:hAnsi="Times New Roman"/>
          <w:sz w:val="22"/>
          <w:szCs w:val="22"/>
        </w:rPr>
        <w:t>MacGreggor</w:t>
      </w:r>
      <w:proofErr w:type="spellEnd"/>
      <w:r>
        <w:rPr>
          <w:rFonts w:ascii="Times New Roman" w:hAnsi="Times New Roman"/>
          <w:sz w:val="22"/>
          <w:szCs w:val="22"/>
        </w:rPr>
        <w:t xml:space="preserve"> Cawley, </w:t>
      </w:r>
      <w:smartTag w:uri="urn:schemas-microsoft-com:office:smarttags" w:element="place">
        <w:smartTag w:uri="urn:schemas-microsoft-com:office:smarttags" w:element="PlaceType">
          <w:r w:rsidR="002372B5" w:rsidRPr="00AA0D2C">
            <w:rPr>
              <w:rFonts w:ascii="Times New Roman" w:hAnsi="Times New Roman"/>
              <w:sz w:val="22"/>
              <w:szCs w:val="22"/>
            </w:rPr>
            <w:t>University</w:t>
          </w:r>
        </w:smartTag>
        <w:r w:rsidR="002372B5" w:rsidRPr="00AA0D2C">
          <w:rPr>
            <w:rFonts w:ascii="Times New Roman" w:hAnsi="Times New Roman"/>
            <w:sz w:val="22"/>
            <w:szCs w:val="22"/>
          </w:rPr>
          <w:t xml:space="preserve"> of </w:t>
        </w:r>
        <w:smartTag w:uri="urn:schemas-microsoft-com:office:smarttags" w:element="PlaceName">
          <w:r w:rsidR="002372B5" w:rsidRPr="00AA0D2C">
            <w:rPr>
              <w:rFonts w:ascii="Times New Roman" w:hAnsi="Times New Roman"/>
              <w:sz w:val="22"/>
              <w:szCs w:val="22"/>
            </w:rPr>
            <w:t>Wyoming</w:t>
          </w:r>
        </w:smartTag>
      </w:smartTag>
      <w:r w:rsidR="002372B5" w:rsidRPr="00AA0D2C">
        <w:rPr>
          <w:rFonts w:ascii="Times New Roman" w:hAnsi="Times New Roman"/>
          <w:sz w:val="22"/>
          <w:szCs w:val="22"/>
        </w:rPr>
        <w:t xml:space="preserve"> Political Science Department</w:t>
      </w: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J. Steven Ott, </w:t>
      </w:r>
      <w:smartTag w:uri="urn:schemas-microsoft-com:office:smarttags" w:element="place">
        <w:smartTag w:uri="urn:schemas-microsoft-com:office:smarttags" w:element="PlaceType">
          <w:r w:rsidRPr="00AA0D2C">
            <w:rPr>
              <w:rFonts w:ascii="Times New Roman" w:hAnsi="Times New Roman"/>
              <w:sz w:val="22"/>
              <w:szCs w:val="22"/>
            </w:rPr>
            <w:t>University</w:t>
          </w:r>
        </w:smartTag>
        <w:r w:rsidRPr="00AA0D2C">
          <w:rPr>
            <w:rFonts w:ascii="Times New Roman" w:hAnsi="Times New Roman"/>
            <w:sz w:val="22"/>
            <w:szCs w:val="22"/>
          </w:rPr>
          <w:t xml:space="preserve"> of </w:t>
        </w:r>
        <w:smartTag w:uri="urn:schemas-microsoft-com:office:smarttags" w:element="PlaceName">
          <w:r w:rsidRPr="00AA0D2C">
            <w:rPr>
              <w:rFonts w:ascii="Times New Roman" w:hAnsi="Times New Roman"/>
              <w:sz w:val="22"/>
              <w:szCs w:val="22"/>
            </w:rPr>
            <w:t>Utah</w:t>
          </w:r>
        </w:smartTag>
      </w:smartTag>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Douglas Morgan, Portland State University</w:t>
      </w:r>
    </w:p>
    <w:p w:rsidR="002372B5"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Brian J. Cook, </w:t>
      </w:r>
      <w:r w:rsidR="00B339F0">
        <w:rPr>
          <w:rFonts w:ascii="Times New Roman" w:hAnsi="Times New Roman"/>
          <w:sz w:val="22"/>
          <w:szCs w:val="22"/>
        </w:rPr>
        <w:t>Virginia Tech</w:t>
      </w:r>
    </w:p>
    <w:p w:rsidR="00B339F0" w:rsidRPr="00AA0D2C" w:rsidRDefault="00B339F0">
      <w:pPr>
        <w:tabs>
          <w:tab w:val="left" w:pos="720"/>
          <w:tab w:val="left" w:pos="2160"/>
          <w:tab w:val="left" w:pos="5040"/>
        </w:tabs>
        <w:suppressAutoHyphens/>
        <w:rPr>
          <w:rFonts w:ascii="Times New Roman" w:hAnsi="Times New Roman"/>
          <w:b/>
          <w:bCs/>
          <w:sz w:val="22"/>
          <w:szCs w:val="22"/>
          <w:u w:val="single"/>
        </w:rPr>
      </w:pPr>
      <w:r>
        <w:rPr>
          <w:rFonts w:ascii="Times New Roman" w:hAnsi="Times New Roman"/>
          <w:sz w:val="22"/>
          <w:szCs w:val="22"/>
        </w:rPr>
        <w:t>David Rosenbloom, American University</w:t>
      </w:r>
    </w:p>
    <w:p w:rsidR="00B339F0" w:rsidRDefault="00B339F0">
      <w:pPr>
        <w:tabs>
          <w:tab w:val="left" w:pos="720"/>
          <w:tab w:val="left" w:pos="2160"/>
          <w:tab w:val="left" w:pos="5040"/>
        </w:tabs>
        <w:suppressAutoHyphens/>
        <w:rPr>
          <w:rFonts w:ascii="Times New Roman" w:hAnsi="Times New Roman"/>
          <w:b/>
          <w:bCs/>
          <w:sz w:val="22"/>
          <w:szCs w:val="22"/>
          <w:u w:val="single"/>
        </w:rPr>
      </w:pPr>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b/>
          <w:bCs/>
          <w:sz w:val="22"/>
          <w:szCs w:val="22"/>
          <w:u w:val="single"/>
        </w:rPr>
        <w:t>Per</w:t>
      </w:r>
      <w:r w:rsidR="00304DA4">
        <w:rPr>
          <w:rFonts w:ascii="Times New Roman" w:hAnsi="Times New Roman"/>
          <w:b/>
          <w:bCs/>
          <w:sz w:val="22"/>
          <w:szCs w:val="22"/>
          <w:u w:val="single"/>
        </w:rPr>
        <w:t xml:space="preserve">sons Most Familiar with My </w:t>
      </w:r>
      <w:r w:rsidRPr="00AA0D2C">
        <w:rPr>
          <w:rFonts w:ascii="Times New Roman" w:hAnsi="Times New Roman"/>
          <w:b/>
          <w:bCs/>
          <w:sz w:val="22"/>
          <w:szCs w:val="22"/>
          <w:u w:val="single"/>
        </w:rPr>
        <w:t xml:space="preserve">Consulting </w:t>
      </w:r>
      <w:r w:rsidR="00304DA4">
        <w:rPr>
          <w:rFonts w:ascii="Times New Roman" w:hAnsi="Times New Roman"/>
          <w:b/>
          <w:bCs/>
          <w:sz w:val="22"/>
          <w:szCs w:val="22"/>
          <w:u w:val="single"/>
        </w:rPr>
        <w:t xml:space="preserve">Work </w:t>
      </w:r>
      <w:r w:rsidRPr="00AA0D2C">
        <w:rPr>
          <w:rFonts w:ascii="Times New Roman" w:hAnsi="Times New Roman"/>
          <w:b/>
          <w:bCs/>
          <w:sz w:val="22"/>
          <w:szCs w:val="22"/>
          <w:u w:val="single"/>
        </w:rPr>
        <w:t>in Public Administration</w:t>
      </w:r>
    </w:p>
    <w:p w:rsidR="007107D2" w:rsidRDefault="007107D2">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John Schaff, Director, Utah Auditor General's Office</w:t>
      </w:r>
    </w:p>
    <w:p w:rsidR="007107D2" w:rsidRDefault="007107D2">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Tim Osterstock, Asst. Director, Utah Auditor General's Office</w:t>
      </w:r>
    </w:p>
    <w:p w:rsidR="007107D2" w:rsidRDefault="007107D2">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Leah Blevins, Lead Auditor, Utah Auditor General's Office.</w:t>
      </w:r>
    </w:p>
    <w:p w:rsidR="007107D2" w:rsidRDefault="007107D2">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Drew Sanders, Captain, West Jordan Police Department</w:t>
      </w:r>
    </w:p>
    <w:p w:rsidR="00741147" w:rsidRDefault="00741147">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t xml:space="preserve">David Patton, Center for Public Policy &amp; Administration, </w:t>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Utah</w:t>
          </w:r>
        </w:smartTag>
      </w:smartTag>
    </w:p>
    <w:p w:rsidR="002372B5" w:rsidRPr="00AA0D2C" w:rsidRDefault="002372B5">
      <w:pPr>
        <w:tabs>
          <w:tab w:val="left" w:pos="720"/>
          <w:tab w:val="left" w:pos="2160"/>
          <w:tab w:val="left" w:pos="5040"/>
        </w:tabs>
        <w:suppressAutoHyphens/>
        <w:rPr>
          <w:rFonts w:ascii="Times New Roman" w:hAnsi="Times New Roman"/>
          <w:sz w:val="22"/>
          <w:szCs w:val="22"/>
        </w:rPr>
      </w:pPr>
      <w:r w:rsidRPr="00AA0D2C">
        <w:rPr>
          <w:rFonts w:ascii="Times New Roman" w:hAnsi="Times New Roman"/>
          <w:sz w:val="22"/>
          <w:szCs w:val="22"/>
        </w:rPr>
        <w:t xml:space="preserve">Les </w:t>
      </w:r>
      <w:proofErr w:type="spellStart"/>
      <w:r w:rsidRPr="00AA0D2C">
        <w:rPr>
          <w:rFonts w:ascii="Times New Roman" w:hAnsi="Times New Roman"/>
          <w:sz w:val="22"/>
          <w:szCs w:val="22"/>
        </w:rPr>
        <w:t>Pozsgi</w:t>
      </w:r>
      <w:proofErr w:type="spellEnd"/>
      <w:r w:rsidRPr="00AA0D2C">
        <w:rPr>
          <w:rFonts w:ascii="Times New Roman" w:hAnsi="Times New Roman"/>
          <w:sz w:val="22"/>
          <w:szCs w:val="22"/>
        </w:rPr>
        <w:t>, Administrator, Youth Services Division, Wyoming Department of Family Services</w:t>
      </w:r>
    </w:p>
    <w:p w:rsidR="00B901FC" w:rsidRPr="00B901FC" w:rsidRDefault="00B901FC" w:rsidP="00B901FC">
      <w:pPr>
        <w:tabs>
          <w:tab w:val="left" w:pos="720"/>
          <w:tab w:val="left" w:pos="2160"/>
          <w:tab w:val="left" w:pos="5040"/>
        </w:tabs>
        <w:suppressAutoHyphens/>
        <w:rPr>
          <w:rFonts w:ascii="Times New Roman" w:hAnsi="Times New Roman"/>
          <w:sz w:val="22"/>
          <w:szCs w:val="22"/>
        </w:rPr>
      </w:pPr>
      <w:r>
        <w:rPr>
          <w:rFonts w:ascii="Times New Roman" w:hAnsi="Times New Roman"/>
          <w:sz w:val="22"/>
          <w:szCs w:val="22"/>
        </w:rPr>
        <w:br w:type="page"/>
      </w:r>
      <w:r w:rsidRPr="00B901FC">
        <w:rPr>
          <w:rFonts w:ascii="Times New Roman" w:hAnsi="Times New Roman"/>
          <w:sz w:val="22"/>
          <w:szCs w:val="22"/>
        </w:rPr>
        <w:lastRenderedPageBreak/>
        <w:t>Sabbatical Report</w:t>
      </w:r>
      <w:r>
        <w:rPr>
          <w:rFonts w:ascii="Times New Roman" w:hAnsi="Times New Roman"/>
          <w:sz w:val="22"/>
          <w:szCs w:val="22"/>
        </w:rPr>
        <w:t xml:space="preserve">, </w:t>
      </w:r>
      <w:r w:rsidRPr="00B901FC">
        <w:rPr>
          <w:rFonts w:ascii="Times New Roman" w:hAnsi="Times New Roman"/>
          <w:sz w:val="22"/>
          <w:szCs w:val="22"/>
        </w:rPr>
        <w:t>September 30, 2016</w:t>
      </w:r>
    </w:p>
    <w:p w:rsidR="00B901FC" w:rsidRPr="00B901FC" w:rsidRDefault="00B901FC" w:rsidP="00B901FC">
      <w:pPr>
        <w:rPr>
          <w:rFonts w:ascii="Times New Roman" w:hAnsi="Times New Roman"/>
          <w:sz w:val="22"/>
          <w:szCs w:val="22"/>
        </w:rPr>
      </w:pPr>
      <w:r w:rsidRPr="00B901FC">
        <w:rPr>
          <w:rFonts w:ascii="Times New Roman" w:hAnsi="Times New Roman"/>
          <w:sz w:val="22"/>
          <w:szCs w:val="22"/>
        </w:rPr>
        <w:t xml:space="preserve">Richard T. Green, Professor, </w:t>
      </w:r>
      <w:r>
        <w:rPr>
          <w:rFonts w:ascii="Times New Roman" w:hAnsi="Times New Roman"/>
          <w:sz w:val="22"/>
          <w:szCs w:val="22"/>
        </w:rPr>
        <w:t>Department</w:t>
      </w:r>
      <w:r w:rsidRPr="00B901FC">
        <w:rPr>
          <w:rFonts w:ascii="Times New Roman" w:hAnsi="Times New Roman"/>
          <w:sz w:val="22"/>
          <w:szCs w:val="22"/>
        </w:rPr>
        <w:t xml:space="preserve"> of Political Science</w:t>
      </w:r>
    </w:p>
    <w:p w:rsidR="00B901FC" w:rsidRPr="00B901FC" w:rsidRDefault="00B901FC" w:rsidP="00B901FC">
      <w:pPr>
        <w:rPr>
          <w:rFonts w:ascii="Times New Roman" w:hAnsi="Times New Roman"/>
          <w:sz w:val="22"/>
          <w:szCs w:val="22"/>
        </w:rPr>
      </w:pPr>
      <w:r w:rsidRPr="00B901FC">
        <w:rPr>
          <w:rFonts w:ascii="Times New Roman" w:hAnsi="Times New Roman"/>
          <w:sz w:val="22"/>
          <w:szCs w:val="22"/>
        </w:rPr>
        <w:t>Sabbatical period: July 2015 - Jun 2016</w:t>
      </w:r>
    </w:p>
    <w:p w:rsidR="00B901FC" w:rsidRPr="00B901FC" w:rsidRDefault="00B901FC" w:rsidP="00B901FC">
      <w:pPr>
        <w:rPr>
          <w:rFonts w:ascii="Times New Roman" w:hAnsi="Times New Roman"/>
          <w:sz w:val="22"/>
          <w:szCs w:val="22"/>
        </w:rPr>
      </w:pPr>
      <w:r w:rsidRPr="00B901FC">
        <w:rPr>
          <w:rFonts w:ascii="Times New Roman" w:hAnsi="Times New Roman"/>
          <w:sz w:val="22"/>
          <w:szCs w:val="22"/>
        </w:rPr>
        <w:t>_____________________________________________________________________________</w:t>
      </w:r>
    </w:p>
    <w:p w:rsidR="00B901FC" w:rsidRPr="00B901FC" w:rsidRDefault="00B901FC" w:rsidP="00B901FC">
      <w:pPr>
        <w:rPr>
          <w:rFonts w:ascii="Times New Roman" w:hAnsi="Times New Roman"/>
          <w:sz w:val="22"/>
          <w:szCs w:val="22"/>
        </w:rPr>
      </w:pPr>
    </w:p>
    <w:p w:rsidR="00B901FC" w:rsidRPr="00B901FC" w:rsidRDefault="00B901FC" w:rsidP="00B901FC">
      <w:pPr>
        <w:rPr>
          <w:rFonts w:ascii="Times New Roman" w:hAnsi="Times New Roman"/>
          <w:sz w:val="22"/>
          <w:szCs w:val="22"/>
        </w:rPr>
      </w:pPr>
      <w:r w:rsidRPr="00B901FC">
        <w:rPr>
          <w:rFonts w:ascii="Times New Roman" w:hAnsi="Times New Roman"/>
          <w:sz w:val="22"/>
          <w:szCs w:val="22"/>
        </w:rPr>
        <w:t xml:space="preserve">The sabbatical was fairly productive despite a significant interruption during the summer and fall of 2015. Shortly after finalizing the sabbatical in late spring 2015, our MPA program lost two faculty, and it became imperative that I lead the recruitment to replace them. Steve Ott and I worked extensively on the search, and with the aid of three other committee members, the department successfully hired two very well qualified candidates in December.  During that period (June-December), I also completed two in-progress articles, submitting them for review, and completed research for my book on Alexander Hamilton's administrative theory. The first of the two articles </w:t>
      </w:r>
      <w:proofErr w:type="gramStart"/>
      <w:r w:rsidRPr="00B901FC">
        <w:rPr>
          <w:rFonts w:ascii="Times New Roman" w:hAnsi="Times New Roman"/>
          <w:sz w:val="22"/>
          <w:szCs w:val="22"/>
        </w:rPr>
        <w:t>was</w:t>
      </w:r>
      <w:proofErr w:type="gramEnd"/>
      <w:r w:rsidRPr="00B901FC">
        <w:rPr>
          <w:rFonts w:ascii="Times New Roman" w:hAnsi="Times New Roman"/>
          <w:sz w:val="22"/>
          <w:szCs w:val="22"/>
        </w:rPr>
        <w:t xml:space="preserve"> peer reviewed and accepted for publication as a 10,000-word encyclopedic article. The entry is as follows: </w:t>
      </w:r>
    </w:p>
    <w:p w:rsidR="00B901FC" w:rsidRPr="00B901FC" w:rsidRDefault="00B901FC" w:rsidP="00B901FC">
      <w:pPr>
        <w:rPr>
          <w:rFonts w:ascii="Times New Roman" w:hAnsi="Times New Roman"/>
          <w:sz w:val="22"/>
          <w:szCs w:val="22"/>
        </w:rPr>
      </w:pPr>
    </w:p>
    <w:p w:rsidR="00B901FC" w:rsidRPr="00B901FC" w:rsidRDefault="00B901FC" w:rsidP="00B901FC">
      <w:pPr>
        <w:tabs>
          <w:tab w:val="left" w:pos="720"/>
          <w:tab w:val="left" w:pos="2160"/>
          <w:tab w:val="left" w:pos="5040"/>
        </w:tabs>
        <w:suppressAutoHyphens/>
        <w:ind w:left="540" w:hanging="540"/>
        <w:rPr>
          <w:rFonts w:ascii="Times New Roman" w:hAnsi="Times New Roman"/>
          <w:sz w:val="22"/>
          <w:szCs w:val="22"/>
        </w:rPr>
      </w:pPr>
      <w:r w:rsidRPr="00B901FC">
        <w:rPr>
          <w:rFonts w:ascii="Times New Roman" w:hAnsi="Times New Roman"/>
          <w:sz w:val="22"/>
          <w:szCs w:val="22"/>
        </w:rPr>
        <w:t>Green, Richard T. "</w:t>
      </w:r>
      <w:r w:rsidR="008B6EEE">
        <w:rPr>
          <w:rFonts w:ascii="Times New Roman" w:hAnsi="Times New Roman"/>
          <w:sz w:val="22"/>
          <w:szCs w:val="22"/>
        </w:rPr>
        <w:t>Ethics Exe</w:t>
      </w:r>
      <w:r>
        <w:rPr>
          <w:rFonts w:ascii="Times New Roman" w:hAnsi="Times New Roman"/>
          <w:sz w:val="22"/>
          <w:szCs w:val="22"/>
        </w:rPr>
        <w:t xml:space="preserve">mplar: </w:t>
      </w:r>
      <w:r w:rsidRPr="00B901FC">
        <w:rPr>
          <w:rFonts w:ascii="Times New Roman" w:hAnsi="Times New Roman"/>
          <w:sz w:val="22"/>
          <w:szCs w:val="22"/>
        </w:rPr>
        <w:t xml:space="preserve">John A. Rohr (1934-2011), </w:t>
      </w:r>
      <w:r>
        <w:rPr>
          <w:rFonts w:ascii="Times New Roman" w:hAnsi="Times New Roman"/>
          <w:sz w:val="22"/>
          <w:szCs w:val="22"/>
        </w:rPr>
        <w:t>Contributions to the Field of Public administration</w:t>
      </w:r>
      <w:r w:rsidRPr="00B901FC">
        <w:rPr>
          <w:rFonts w:ascii="Times New Roman" w:hAnsi="Times New Roman"/>
          <w:sz w:val="22"/>
          <w:szCs w:val="22"/>
        </w:rPr>
        <w:t xml:space="preserve">" in </w:t>
      </w:r>
      <w:r w:rsidRPr="00B901FC">
        <w:rPr>
          <w:rFonts w:ascii="Times New Roman" w:hAnsi="Times New Roman"/>
          <w:i/>
          <w:sz w:val="22"/>
          <w:szCs w:val="22"/>
        </w:rPr>
        <w:t xml:space="preserve">Global Encyclopedia of Public Administration, Public Policy, and Governance. </w:t>
      </w:r>
      <w:r w:rsidRPr="00B901FC">
        <w:rPr>
          <w:rFonts w:ascii="Times New Roman" w:hAnsi="Times New Roman"/>
          <w:sz w:val="22"/>
          <w:szCs w:val="22"/>
        </w:rPr>
        <w:t>Springer, 2016. (peer reviewed and now in print)</w:t>
      </w:r>
      <w:r w:rsidRPr="00B901FC">
        <w:rPr>
          <w:rFonts w:ascii="Times New Roman" w:hAnsi="Times New Roman"/>
          <w:i/>
          <w:sz w:val="22"/>
          <w:szCs w:val="22"/>
        </w:rPr>
        <w:t xml:space="preserve">  </w:t>
      </w:r>
    </w:p>
    <w:p w:rsidR="00B901FC" w:rsidRPr="00B901FC" w:rsidRDefault="00B901FC" w:rsidP="00B901FC">
      <w:pPr>
        <w:tabs>
          <w:tab w:val="left" w:pos="720"/>
          <w:tab w:val="left" w:pos="2160"/>
          <w:tab w:val="left" w:pos="5040"/>
        </w:tabs>
        <w:suppressAutoHyphens/>
        <w:ind w:left="540" w:hanging="540"/>
        <w:rPr>
          <w:rFonts w:ascii="Times New Roman" w:hAnsi="Times New Roman"/>
          <w:sz w:val="22"/>
          <w:szCs w:val="22"/>
        </w:rPr>
      </w:pPr>
    </w:p>
    <w:p w:rsidR="00B901FC" w:rsidRPr="00B901FC" w:rsidRDefault="00B901FC" w:rsidP="00B901FC">
      <w:pPr>
        <w:adjustRightInd w:val="0"/>
        <w:rPr>
          <w:rFonts w:ascii="Times New Roman" w:hAnsi="Times New Roman"/>
          <w:color w:val="000000"/>
          <w:sz w:val="22"/>
          <w:szCs w:val="22"/>
        </w:rPr>
      </w:pPr>
      <w:r w:rsidRPr="00B901FC">
        <w:rPr>
          <w:rFonts w:ascii="Times New Roman" w:hAnsi="Times New Roman"/>
          <w:sz w:val="22"/>
          <w:szCs w:val="22"/>
        </w:rPr>
        <w:t xml:space="preserve">The second article is co-authored with a former doctoral student, Shaohua Lei (Peking University), entitled, </w:t>
      </w:r>
      <w:r w:rsidRPr="00B901FC">
        <w:rPr>
          <w:rFonts w:ascii="Times New Roman" w:hAnsi="Times New Roman"/>
          <w:b/>
          <w:color w:val="000000"/>
          <w:sz w:val="22"/>
          <w:szCs w:val="22"/>
        </w:rPr>
        <w:t xml:space="preserve">Sublimating Contentious Chinese Politics into Local Public Administration: A Polity-Centered Analysis of Authoritarian Governance and Administrative Responsibility. </w:t>
      </w:r>
      <w:r w:rsidRPr="00B901FC">
        <w:rPr>
          <w:rFonts w:ascii="Times New Roman" w:hAnsi="Times New Roman"/>
          <w:color w:val="000000"/>
          <w:sz w:val="22"/>
          <w:szCs w:val="22"/>
        </w:rPr>
        <w:t xml:space="preserve">The article is being revised and resubmitted to </w:t>
      </w:r>
      <w:r w:rsidRPr="00B901FC">
        <w:rPr>
          <w:rFonts w:ascii="Times New Roman" w:hAnsi="Times New Roman"/>
          <w:i/>
          <w:color w:val="000000"/>
          <w:sz w:val="22"/>
          <w:szCs w:val="22"/>
        </w:rPr>
        <w:t>Public Integrity Journal</w:t>
      </w:r>
      <w:r w:rsidRPr="00B901FC">
        <w:rPr>
          <w:rFonts w:ascii="Times New Roman" w:hAnsi="Times New Roman"/>
          <w:color w:val="000000"/>
          <w:sz w:val="22"/>
          <w:szCs w:val="22"/>
        </w:rPr>
        <w:t xml:space="preserve"> at the end of October.  </w:t>
      </w:r>
    </w:p>
    <w:p w:rsidR="00B901FC" w:rsidRPr="00B901FC" w:rsidRDefault="00B901FC" w:rsidP="00B901FC">
      <w:pPr>
        <w:adjustRightInd w:val="0"/>
        <w:rPr>
          <w:rFonts w:ascii="Times New Roman" w:hAnsi="Times New Roman"/>
          <w:color w:val="000000"/>
          <w:sz w:val="22"/>
          <w:szCs w:val="22"/>
        </w:rPr>
      </w:pPr>
    </w:p>
    <w:p w:rsidR="00B901FC" w:rsidRPr="00B901FC" w:rsidRDefault="00B901FC" w:rsidP="00B901FC">
      <w:pPr>
        <w:rPr>
          <w:rFonts w:ascii="Times New Roman" w:hAnsi="Times New Roman"/>
          <w:sz w:val="22"/>
          <w:szCs w:val="22"/>
        </w:rPr>
      </w:pPr>
      <w:r w:rsidRPr="00B901FC">
        <w:rPr>
          <w:rFonts w:ascii="Times New Roman" w:hAnsi="Times New Roman"/>
          <w:color w:val="000000"/>
          <w:sz w:val="22"/>
          <w:szCs w:val="22"/>
        </w:rPr>
        <w:t xml:space="preserve">A third article, with Douglas Morgan (Portland State Un), </w:t>
      </w:r>
      <w:proofErr w:type="gramStart"/>
      <w:r w:rsidRPr="00B901FC">
        <w:rPr>
          <w:rFonts w:ascii="Times New Roman" w:hAnsi="Times New Roman"/>
          <w:color w:val="000000"/>
          <w:sz w:val="22"/>
          <w:szCs w:val="22"/>
        </w:rPr>
        <w:t xml:space="preserve">entitled </w:t>
      </w:r>
      <w:r w:rsidRPr="00B901FC">
        <w:rPr>
          <w:rFonts w:ascii="Times New Roman" w:hAnsi="Times New Roman"/>
          <w:sz w:val="22"/>
          <w:szCs w:val="22"/>
        </w:rPr>
        <w:t>,</w:t>
      </w:r>
      <w:proofErr w:type="gramEnd"/>
      <w:r w:rsidRPr="00B901FC">
        <w:rPr>
          <w:rFonts w:ascii="Times New Roman" w:hAnsi="Times New Roman"/>
          <w:sz w:val="22"/>
          <w:szCs w:val="22"/>
        </w:rPr>
        <w:t xml:space="preserve"> “The Place of Local Government in the Administrative Re-Founding Project” was begun in June in preparation for a special issue of </w:t>
      </w:r>
      <w:r w:rsidRPr="00B901FC">
        <w:rPr>
          <w:rFonts w:ascii="Times New Roman" w:hAnsi="Times New Roman"/>
          <w:i/>
          <w:sz w:val="22"/>
          <w:szCs w:val="22"/>
        </w:rPr>
        <w:t>Administration &amp; Society</w:t>
      </w:r>
      <w:r w:rsidRPr="00B901FC">
        <w:rPr>
          <w:rFonts w:ascii="Times New Roman" w:hAnsi="Times New Roman"/>
          <w:sz w:val="22"/>
          <w:szCs w:val="22"/>
        </w:rPr>
        <w:t xml:space="preserve"> Journal.</w:t>
      </w:r>
      <w:r>
        <w:rPr>
          <w:rFonts w:ascii="Times New Roman" w:hAnsi="Times New Roman"/>
          <w:sz w:val="22"/>
          <w:szCs w:val="22"/>
        </w:rPr>
        <w:t xml:space="preserve"> It was</w:t>
      </w:r>
      <w:r w:rsidRPr="00B901FC">
        <w:rPr>
          <w:rFonts w:ascii="Times New Roman" w:hAnsi="Times New Roman"/>
          <w:sz w:val="22"/>
          <w:szCs w:val="22"/>
        </w:rPr>
        <w:t xml:space="preserve"> submitted to the editors for peer review </w:t>
      </w:r>
      <w:r>
        <w:rPr>
          <w:rFonts w:ascii="Times New Roman" w:hAnsi="Times New Roman"/>
          <w:sz w:val="22"/>
          <w:szCs w:val="22"/>
        </w:rPr>
        <w:t>in early January 2017</w:t>
      </w:r>
      <w:r w:rsidRPr="00B901FC">
        <w:rPr>
          <w:rFonts w:ascii="Times New Roman" w:hAnsi="Times New Roman"/>
          <w:sz w:val="22"/>
          <w:szCs w:val="22"/>
        </w:rPr>
        <w:t>.</w:t>
      </w:r>
    </w:p>
    <w:p w:rsidR="00B901FC" w:rsidRPr="00B901FC" w:rsidRDefault="00B901FC" w:rsidP="00B901FC">
      <w:pPr>
        <w:rPr>
          <w:rFonts w:ascii="Times New Roman" w:hAnsi="Times New Roman"/>
          <w:sz w:val="22"/>
          <w:szCs w:val="22"/>
        </w:rPr>
      </w:pPr>
    </w:p>
    <w:p w:rsidR="00B901FC" w:rsidRPr="00B901FC" w:rsidRDefault="00B901FC" w:rsidP="00B901FC">
      <w:pPr>
        <w:rPr>
          <w:rFonts w:ascii="Times New Roman" w:hAnsi="Times New Roman"/>
          <w:color w:val="000000"/>
          <w:sz w:val="22"/>
          <w:szCs w:val="22"/>
        </w:rPr>
      </w:pPr>
      <w:r w:rsidRPr="00B901FC">
        <w:rPr>
          <w:rFonts w:ascii="Times New Roman" w:hAnsi="Times New Roman"/>
          <w:color w:val="000000"/>
          <w:sz w:val="22"/>
          <w:szCs w:val="22"/>
        </w:rPr>
        <w:t xml:space="preserve">After completing research on the Hamilton book, I completed five of eight chapters during the spring and summer 2016 semesters. I submitted the first two chapters to the University of Alabama Press, and they promptly responded with great interest in the manuscript. UA Press is well known and respected for its long (many decades) series on the history of public administration. I expect to complete and submit the book for peer review sometime during Spring semester 2017. </w:t>
      </w:r>
    </w:p>
    <w:p w:rsidR="00B901FC" w:rsidRPr="00B901FC" w:rsidRDefault="00B901FC" w:rsidP="00B901FC">
      <w:pPr>
        <w:rPr>
          <w:rFonts w:ascii="Times New Roman" w:hAnsi="Times New Roman"/>
          <w:color w:val="000000"/>
          <w:sz w:val="22"/>
          <w:szCs w:val="22"/>
        </w:rPr>
      </w:pPr>
    </w:p>
    <w:p w:rsidR="00B901FC" w:rsidRPr="00B901FC" w:rsidRDefault="00B901FC" w:rsidP="00B901FC">
      <w:pPr>
        <w:rPr>
          <w:rFonts w:ascii="Times New Roman" w:hAnsi="Times New Roman"/>
          <w:color w:val="000000"/>
          <w:sz w:val="22"/>
          <w:szCs w:val="22"/>
        </w:rPr>
      </w:pPr>
      <w:r w:rsidRPr="00B901FC">
        <w:rPr>
          <w:rFonts w:ascii="Times New Roman" w:hAnsi="Times New Roman"/>
          <w:color w:val="000000"/>
          <w:sz w:val="22"/>
          <w:szCs w:val="22"/>
        </w:rPr>
        <w:t xml:space="preserve">My ongoing book project on a "common law model of public administration did not receive the attention I hoped to give it during the sabbatical period. I will conduct field research on it beginning late spring 2017. </w:t>
      </w:r>
    </w:p>
    <w:p w:rsidR="00B901FC" w:rsidRPr="00B901FC" w:rsidRDefault="00B901FC" w:rsidP="00B901FC">
      <w:pPr>
        <w:rPr>
          <w:rFonts w:ascii="Times New Roman" w:hAnsi="Times New Roman"/>
          <w:color w:val="000000"/>
          <w:sz w:val="22"/>
          <w:szCs w:val="22"/>
        </w:rPr>
      </w:pPr>
    </w:p>
    <w:p w:rsidR="00B901FC" w:rsidRPr="00B901FC" w:rsidRDefault="00B901FC" w:rsidP="00B901FC">
      <w:pPr>
        <w:rPr>
          <w:rFonts w:ascii="Times New Roman" w:hAnsi="Times New Roman"/>
          <w:color w:val="000000"/>
          <w:sz w:val="22"/>
          <w:szCs w:val="22"/>
        </w:rPr>
      </w:pPr>
      <w:r w:rsidRPr="00B901FC">
        <w:rPr>
          <w:rFonts w:ascii="Times New Roman" w:hAnsi="Times New Roman"/>
          <w:color w:val="000000"/>
          <w:sz w:val="22"/>
          <w:szCs w:val="22"/>
        </w:rPr>
        <w:t xml:space="preserve">I want to thank the Political Science Department and the College of Social &amp; Behavioral Sciences for granting me the sabbatical. The reprieve from teaching helped immensely in spurring my research agenda, even while conducting the faculty searches last summer/fall. </w:t>
      </w:r>
    </w:p>
    <w:p w:rsidR="00B901FC" w:rsidRPr="00B901FC" w:rsidRDefault="00B901FC" w:rsidP="00B901FC">
      <w:pPr>
        <w:rPr>
          <w:rFonts w:ascii="Times New Roman" w:hAnsi="Times New Roman"/>
          <w:color w:val="000000"/>
          <w:sz w:val="22"/>
          <w:szCs w:val="22"/>
        </w:rPr>
      </w:pPr>
    </w:p>
    <w:p w:rsidR="00B901FC" w:rsidRPr="00B901FC" w:rsidRDefault="00B901FC" w:rsidP="00B901FC">
      <w:pPr>
        <w:rPr>
          <w:rFonts w:ascii="Times New Roman" w:hAnsi="Times New Roman"/>
          <w:color w:val="000000"/>
          <w:sz w:val="22"/>
          <w:szCs w:val="22"/>
        </w:rPr>
      </w:pPr>
    </w:p>
    <w:p w:rsidR="00B901FC" w:rsidRPr="00B901FC" w:rsidRDefault="00B901FC" w:rsidP="00B901FC">
      <w:pPr>
        <w:rPr>
          <w:rFonts w:ascii="Times New Roman" w:hAnsi="Times New Roman"/>
          <w:sz w:val="22"/>
          <w:szCs w:val="22"/>
        </w:rPr>
      </w:pPr>
      <w:r w:rsidRPr="00B901FC">
        <w:rPr>
          <w:rFonts w:ascii="Times New Roman" w:hAnsi="Times New Roman"/>
          <w:color w:val="000000"/>
          <w:sz w:val="22"/>
          <w:szCs w:val="22"/>
        </w:rPr>
        <w:t>Richard Green</w:t>
      </w:r>
    </w:p>
    <w:p w:rsidR="00B670F8" w:rsidRPr="00B901FC" w:rsidRDefault="00B670F8">
      <w:pPr>
        <w:tabs>
          <w:tab w:val="left" w:pos="720"/>
          <w:tab w:val="left" w:pos="2160"/>
          <w:tab w:val="left" w:pos="5040"/>
        </w:tabs>
        <w:suppressAutoHyphens/>
        <w:rPr>
          <w:rFonts w:ascii="Times New Roman" w:hAnsi="Times New Roman"/>
          <w:sz w:val="22"/>
          <w:szCs w:val="22"/>
        </w:rPr>
      </w:pPr>
    </w:p>
    <w:sectPr w:rsidR="00B670F8" w:rsidRPr="00B901FC">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2FB" w:rsidRDefault="002572FB">
      <w:pPr>
        <w:spacing w:line="-20" w:lineRule="auto"/>
        <w:rPr>
          <w:sz w:val="20"/>
          <w:szCs w:val="20"/>
        </w:rPr>
      </w:pPr>
    </w:p>
  </w:endnote>
  <w:endnote w:type="continuationSeparator" w:id="0">
    <w:p w:rsidR="002572FB" w:rsidRDefault="002572FB">
      <w:pPr>
        <w:rPr>
          <w:sz w:val="20"/>
          <w:szCs w:val="20"/>
        </w:rPr>
      </w:pPr>
      <w:r>
        <w:rPr>
          <w:sz w:val="20"/>
          <w:szCs w:val="20"/>
        </w:rPr>
        <w:t xml:space="preserve"> </w:t>
      </w:r>
    </w:p>
  </w:endnote>
  <w:endnote w:type="continuationNotice" w:id="1">
    <w:p w:rsidR="002572FB" w:rsidRDefault="002572FB">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B6" w:rsidRDefault="00F418B6">
    <w:pPr>
      <w:pStyle w:val="Foot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B339F0">
      <w:rPr>
        <w:rStyle w:val="PageNumber"/>
        <w:noProof/>
        <w:sz w:val="20"/>
        <w:szCs w:val="20"/>
      </w:rPr>
      <w:t>1</w:t>
    </w:r>
    <w:r>
      <w:rPr>
        <w:rStyle w:val="PageNumber"/>
        <w:sz w:val="20"/>
        <w:szCs w:val="20"/>
      </w:rPr>
      <w:fldChar w:fldCharType="end"/>
    </w:r>
  </w:p>
  <w:p w:rsidR="00F418B6" w:rsidRDefault="00F418B6">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2FB" w:rsidRDefault="002572FB">
      <w:pPr>
        <w:rPr>
          <w:sz w:val="20"/>
          <w:szCs w:val="20"/>
        </w:rPr>
      </w:pPr>
      <w:r>
        <w:rPr>
          <w:sz w:val="20"/>
          <w:szCs w:val="20"/>
        </w:rPr>
        <w:separator/>
      </w:r>
    </w:p>
  </w:footnote>
  <w:footnote w:type="continuationSeparator" w:id="0">
    <w:p w:rsidR="002572FB" w:rsidRDefault="00257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5813"/>
    <w:multiLevelType w:val="multilevel"/>
    <w:tmpl w:val="53FE99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B132E53"/>
    <w:multiLevelType w:val="singleLevel"/>
    <w:tmpl w:val="B59A4D08"/>
    <w:lvl w:ilvl="0">
      <w:start w:val="1995"/>
      <w:numFmt w:val="bullet"/>
      <w:lvlText w:val=""/>
      <w:lvlJc w:val="left"/>
      <w:pPr>
        <w:tabs>
          <w:tab w:val="num" w:pos="360"/>
        </w:tabs>
        <w:ind w:left="360" w:hanging="360"/>
      </w:pPr>
      <w:rPr>
        <w:rFonts w:ascii="Wingdings" w:hAnsi="Wingdings" w:cs="Times New Roman" w:hint="default"/>
      </w:rPr>
    </w:lvl>
  </w:abstractNum>
  <w:abstractNum w:abstractNumId="2" w15:restartNumberingAfterBreak="0">
    <w:nsid w:val="77007D19"/>
    <w:multiLevelType w:val="multilevel"/>
    <w:tmpl w:val="E04C6F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DDD6420"/>
    <w:multiLevelType w:val="hybridMultilevel"/>
    <w:tmpl w:val="1E643C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1E47594">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3F"/>
    <w:rsid w:val="00007C30"/>
    <w:rsid w:val="000119C6"/>
    <w:rsid w:val="000213E5"/>
    <w:rsid w:val="00026E7B"/>
    <w:rsid w:val="00033420"/>
    <w:rsid w:val="00041D68"/>
    <w:rsid w:val="0004727C"/>
    <w:rsid w:val="0005703E"/>
    <w:rsid w:val="0006057E"/>
    <w:rsid w:val="00060EA6"/>
    <w:rsid w:val="000613FD"/>
    <w:rsid w:val="000905DE"/>
    <w:rsid w:val="00097063"/>
    <w:rsid w:val="000B7339"/>
    <w:rsid w:val="000C3781"/>
    <w:rsid w:val="000C6745"/>
    <w:rsid w:val="000C6C32"/>
    <w:rsid w:val="000F1F41"/>
    <w:rsid w:val="000F3CA2"/>
    <w:rsid w:val="000F5F0B"/>
    <w:rsid w:val="001320CC"/>
    <w:rsid w:val="00143F8B"/>
    <w:rsid w:val="00153B66"/>
    <w:rsid w:val="00176540"/>
    <w:rsid w:val="00196184"/>
    <w:rsid w:val="001A767F"/>
    <w:rsid w:val="001B7F3E"/>
    <w:rsid w:val="001C2B8F"/>
    <w:rsid w:val="001C457A"/>
    <w:rsid w:val="001D4B0A"/>
    <w:rsid w:val="001F133A"/>
    <w:rsid w:val="00201DFB"/>
    <w:rsid w:val="00222365"/>
    <w:rsid w:val="00223BCA"/>
    <w:rsid w:val="002372B5"/>
    <w:rsid w:val="00251C12"/>
    <w:rsid w:val="002572FB"/>
    <w:rsid w:val="002615C0"/>
    <w:rsid w:val="00266DEE"/>
    <w:rsid w:val="00267285"/>
    <w:rsid w:val="00281CD8"/>
    <w:rsid w:val="002A75DD"/>
    <w:rsid w:val="002B4B3F"/>
    <w:rsid w:val="002C1A17"/>
    <w:rsid w:val="002E3266"/>
    <w:rsid w:val="002E437F"/>
    <w:rsid w:val="002E749B"/>
    <w:rsid w:val="002F33B2"/>
    <w:rsid w:val="002F6629"/>
    <w:rsid w:val="00303F2E"/>
    <w:rsid w:val="00304DA4"/>
    <w:rsid w:val="0034272A"/>
    <w:rsid w:val="00350F86"/>
    <w:rsid w:val="0037241C"/>
    <w:rsid w:val="0037282F"/>
    <w:rsid w:val="00396353"/>
    <w:rsid w:val="003B18FC"/>
    <w:rsid w:val="003D67B5"/>
    <w:rsid w:val="003E14DB"/>
    <w:rsid w:val="00406036"/>
    <w:rsid w:val="0041286E"/>
    <w:rsid w:val="0043070D"/>
    <w:rsid w:val="004369B9"/>
    <w:rsid w:val="00443FB7"/>
    <w:rsid w:val="00444D03"/>
    <w:rsid w:val="00484A39"/>
    <w:rsid w:val="004914C0"/>
    <w:rsid w:val="00496481"/>
    <w:rsid w:val="004A33E4"/>
    <w:rsid w:val="004A4189"/>
    <w:rsid w:val="004B4C49"/>
    <w:rsid w:val="004E7691"/>
    <w:rsid w:val="004F1666"/>
    <w:rsid w:val="004F7A11"/>
    <w:rsid w:val="00504385"/>
    <w:rsid w:val="00515478"/>
    <w:rsid w:val="00524B17"/>
    <w:rsid w:val="00565E28"/>
    <w:rsid w:val="00582B18"/>
    <w:rsid w:val="005929B3"/>
    <w:rsid w:val="005A0FF2"/>
    <w:rsid w:val="005C005D"/>
    <w:rsid w:val="005C5B1B"/>
    <w:rsid w:val="005C6878"/>
    <w:rsid w:val="005D59B7"/>
    <w:rsid w:val="005E0B45"/>
    <w:rsid w:val="005E169E"/>
    <w:rsid w:val="005E43D2"/>
    <w:rsid w:val="005F5EA4"/>
    <w:rsid w:val="00627FE9"/>
    <w:rsid w:val="006308DD"/>
    <w:rsid w:val="00641138"/>
    <w:rsid w:val="00641E5F"/>
    <w:rsid w:val="00657CF3"/>
    <w:rsid w:val="00674F00"/>
    <w:rsid w:val="006846FF"/>
    <w:rsid w:val="006A4122"/>
    <w:rsid w:val="006B1010"/>
    <w:rsid w:val="006B4BB4"/>
    <w:rsid w:val="006F42F9"/>
    <w:rsid w:val="007107D2"/>
    <w:rsid w:val="0072015C"/>
    <w:rsid w:val="00741147"/>
    <w:rsid w:val="00745981"/>
    <w:rsid w:val="007551B8"/>
    <w:rsid w:val="00765C17"/>
    <w:rsid w:val="00775DD0"/>
    <w:rsid w:val="00776537"/>
    <w:rsid w:val="0078023B"/>
    <w:rsid w:val="007978D4"/>
    <w:rsid w:val="007A32C3"/>
    <w:rsid w:val="007A6CA6"/>
    <w:rsid w:val="007B5B52"/>
    <w:rsid w:val="007D38AD"/>
    <w:rsid w:val="007E15B0"/>
    <w:rsid w:val="007E3D4A"/>
    <w:rsid w:val="00844E2A"/>
    <w:rsid w:val="00863CDB"/>
    <w:rsid w:val="008710DC"/>
    <w:rsid w:val="00886B3E"/>
    <w:rsid w:val="0089301C"/>
    <w:rsid w:val="00897657"/>
    <w:rsid w:val="008A750A"/>
    <w:rsid w:val="008B1AED"/>
    <w:rsid w:val="008B2581"/>
    <w:rsid w:val="008B6EEE"/>
    <w:rsid w:val="008D30AE"/>
    <w:rsid w:val="008E2955"/>
    <w:rsid w:val="008E2AAE"/>
    <w:rsid w:val="009179F7"/>
    <w:rsid w:val="00926AB5"/>
    <w:rsid w:val="00960DD8"/>
    <w:rsid w:val="009711C7"/>
    <w:rsid w:val="00973134"/>
    <w:rsid w:val="00990AC9"/>
    <w:rsid w:val="009A1145"/>
    <w:rsid w:val="009B1F5F"/>
    <w:rsid w:val="009C4FCC"/>
    <w:rsid w:val="009C674E"/>
    <w:rsid w:val="009E1FC7"/>
    <w:rsid w:val="009F0D99"/>
    <w:rsid w:val="009F2A6A"/>
    <w:rsid w:val="009F3AAA"/>
    <w:rsid w:val="009F4362"/>
    <w:rsid w:val="00A104EC"/>
    <w:rsid w:val="00A121B3"/>
    <w:rsid w:val="00A162D9"/>
    <w:rsid w:val="00A27A93"/>
    <w:rsid w:val="00A340A1"/>
    <w:rsid w:val="00A96A89"/>
    <w:rsid w:val="00AA0D2C"/>
    <w:rsid w:val="00AA568F"/>
    <w:rsid w:val="00AD1C6B"/>
    <w:rsid w:val="00AD6587"/>
    <w:rsid w:val="00AF30E2"/>
    <w:rsid w:val="00B04D03"/>
    <w:rsid w:val="00B300AB"/>
    <w:rsid w:val="00B311CA"/>
    <w:rsid w:val="00B339F0"/>
    <w:rsid w:val="00B35179"/>
    <w:rsid w:val="00B670F8"/>
    <w:rsid w:val="00B777D5"/>
    <w:rsid w:val="00B80B25"/>
    <w:rsid w:val="00B84C8A"/>
    <w:rsid w:val="00B901FC"/>
    <w:rsid w:val="00C075EA"/>
    <w:rsid w:val="00CC05F9"/>
    <w:rsid w:val="00CD4322"/>
    <w:rsid w:val="00CD6180"/>
    <w:rsid w:val="00CF4420"/>
    <w:rsid w:val="00D34F33"/>
    <w:rsid w:val="00D50626"/>
    <w:rsid w:val="00DC2A7C"/>
    <w:rsid w:val="00DC7839"/>
    <w:rsid w:val="00DD777F"/>
    <w:rsid w:val="00DE1BDD"/>
    <w:rsid w:val="00E3797D"/>
    <w:rsid w:val="00E436DF"/>
    <w:rsid w:val="00E568D1"/>
    <w:rsid w:val="00E63472"/>
    <w:rsid w:val="00E66598"/>
    <w:rsid w:val="00E80FCD"/>
    <w:rsid w:val="00EA4530"/>
    <w:rsid w:val="00EB27B5"/>
    <w:rsid w:val="00EB62A5"/>
    <w:rsid w:val="00ED6F25"/>
    <w:rsid w:val="00EF4CA3"/>
    <w:rsid w:val="00F01135"/>
    <w:rsid w:val="00F03CDB"/>
    <w:rsid w:val="00F30917"/>
    <w:rsid w:val="00F418B6"/>
    <w:rsid w:val="00F706AE"/>
    <w:rsid w:val="00F86FC9"/>
    <w:rsid w:val="00F972DE"/>
    <w:rsid w:val="00FC1F3F"/>
    <w:rsid w:val="00FD6C10"/>
    <w:rsid w:val="00FE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14:docId w14:val="39385FFB"/>
  <w15:chartTrackingRefBased/>
  <w15:docId w15:val="{17A730C4-1351-406E-8055-9D71C9BF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720"/>
        <w:tab w:val="left" w:pos="2160"/>
        <w:tab w:val="left" w:pos="5040"/>
      </w:tabs>
      <w:suppressAutoHyphens/>
      <w:outlineLvl w:val="0"/>
    </w:pPr>
    <w:rPr>
      <w:b/>
      <w:bCs/>
      <w:u w:val="single"/>
    </w:rPr>
  </w:style>
  <w:style w:type="paragraph" w:styleId="Heading2">
    <w:name w:val="heading 2"/>
    <w:basedOn w:val="Normal"/>
    <w:next w:val="Normal"/>
    <w:qFormat/>
    <w:pPr>
      <w:keepNext/>
      <w:tabs>
        <w:tab w:val="left" w:pos="720"/>
        <w:tab w:val="left" w:pos="2160"/>
        <w:tab w:val="left" w:pos="5040"/>
      </w:tabs>
      <w:suppressAutoHyphens/>
      <w:outlineLvl w:val="1"/>
    </w:pPr>
    <w:rPr>
      <w:b/>
      <w:bCs/>
    </w:rPr>
  </w:style>
  <w:style w:type="paragraph" w:styleId="Heading3">
    <w:name w:val="heading 3"/>
    <w:basedOn w:val="Normal"/>
    <w:next w:val="Normal"/>
    <w:qFormat/>
    <w:pPr>
      <w:keepNext/>
      <w:tabs>
        <w:tab w:val="left" w:pos="720"/>
        <w:tab w:val="left" w:pos="2160"/>
        <w:tab w:val="left" w:pos="5040"/>
      </w:tabs>
      <w:suppressAutoHyphens/>
      <w:outlineLvl w:val="2"/>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rPr>
      <w:lang w:val="x-none" w:eastAsia="x-none"/>
    </w:rPr>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2160"/>
        <w:tab w:val="left" w:pos="5040"/>
      </w:tabs>
      <w:suppressAutoHyphens/>
      <w:ind w:left="540" w:hanging="540"/>
    </w:pPr>
  </w:style>
  <w:style w:type="paragraph" w:styleId="Title">
    <w:name w:val="Title"/>
    <w:basedOn w:val="Normal"/>
    <w:link w:val="TitleChar"/>
    <w:uiPriority w:val="99"/>
    <w:qFormat/>
    <w:pPr>
      <w:widowControl/>
      <w:jc w:val="center"/>
    </w:pPr>
    <w:rPr>
      <w:b/>
      <w:bCs/>
      <w:lang w:val="x-none" w:eastAsia="x-none"/>
    </w:rPr>
  </w:style>
  <w:style w:type="paragraph" w:styleId="BodyText">
    <w:name w:val="Body Text"/>
    <w:basedOn w:val="Normal"/>
    <w:pPr>
      <w:tabs>
        <w:tab w:val="left" w:pos="-720"/>
      </w:tabs>
      <w:suppressAutoHyphens/>
      <w:ind w:right="-720"/>
    </w:pPr>
    <w:rPr>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sid w:val="00060EA6"/>
    <w:rPr>
      <w:i/>
      <w:iCs/>
    </w:rPr>
  </w:style>
  <w:style w:type="paragraph" w:styleId="BalloonText">
    <w:name w:val="Balloon Text"/>
    <w:basedOn w:val="Normal"/>
    <w:semiHidden/>
    <w:rsid w:val="009F2A6A"/>
    <w:rPr>
      <w:rFonts w:ascii="Tahoma" w:hAnsi="Tahoma" w:cs="Tahoma"/>
      <w:sz w:val="16"/>
      <w:szCs w:val="16"/>
    </w:rPr>
  </w:style>
  <w:style w:type="character" w:customStyle="1" w:styleId="TitleChar">
    <w:name w:val="Title Char"/>
    <w:link w:val="Title"/>
    <w:uiPriority w:val="99"/>
    <w:rsid w:val="006A4122"/>
    <w:rPr>
      <w:rFonts w:ascii="Courier" w:hAnsi="Courier"/>
      <w:b/>
      <w:bCs/>
      <w:sz w:val="24"/>
      <w:szCs w:val="24"/>
    </w:rPr>
  </w:style>
  <w:style w:type="character" w:customStyle="1" w:styleId="EndnoteTextChar">
    <w:name w:val="Endnote Text Char"/>
    <w:link w:val="EndnoteText"/>
    <w:semiHidden/>
    <w:rsid w:val="005A0FF2"/>
    <w:rPr>
      <w:rFonts w:ascii="Courier" w:hAnsi="Courier"/>
      <w:sz w:val="24"/>
      <w:szCs w:val="24"/>
    </w:rPr>
  </w:style>
  <w:style w:type="character" w:customStyle="1" w:styleId="nlmarticle-title">
    <w:name w:val="nlm_article-title"/>
    <w:rsid w:val="007E3D4A"/>
  </w:style>
  <w:style w:type="character" w:customStyle="1" w:styleId="contribdegrees">
    <w:name w:val="contribdegrees"/>
    <w:rsid w:val="007E3D4A"/>
  </w:style>
  <w:style w:type="character" w:customStyle="1" w:styleId="overlay2">
    <w:name w:val="overlay2"/>
    <w:rsid w:val="007E3D4A"/>
    <w:rPr>
      <w:vanish/>
      <w:webHidden w:val="0"/>
      <w:specVanish w:val="0"/>
    </w:rPr>
  </w:style>
  <w:style w:type="character" w:customStyle="1" w:styleId="heading">
    <w:name w:val="heading"/>
    <w:rsid w:val="007E3D4A"/>
  </w:style>
  <w:style w:type="character" w:customStyle="1" w:styleId="corr-email">
    <w:name w:val="corr-email"/>
    <w:rsid w:val="007E3D4A"/>
  </w:style>
  <w:style w:type="character" w:styleId="Mention">
    <w:name w:val="Mention"/>
    <w:uiPriority w:val="99"/>
    <w:semiHidden/>
    <w:unhideWhenUsed/>
    <w:rsid w:val="005E0B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9148">
      <w:bodyDiv w:val="1"/>
      <w:marLeft w:val="0"/>
      <w:marRight w:val="0"/>
      <w:marTop w:val="0"/>
      <w:marBottom w:val="0"/>
      <w:divBdr>
        <w:top w:val="none" w:sz="0" w:space="0" w:color="auto"/>
        <w:left w:val="none" w:sz="0" w:space="0" w:color="auto"/>
        <w:bottom w:val="none" w:sz="0" w:space="0" w:color="auto"/>
        <w:right w:val="none" w:sz="0" w:space="0" w:color="auto"/>
      </w:divBdr>
    </w:div>
    <w:div w:id="1941139443">
      <w:bodyDiv w:val="1"/>
      <w:marLeft w:val="0"/>
      <w:marRight w:val="0"/>
      <w:marTop w:val="0"/>
      <w:marBottom w:val="0"/>
      <w:divBdr>
        <w:top w:val="none" w:sz="0" w:space="0" w:color="auto"/>
        <w:left w:val="none" w:sz="0" w:space="0" w:color="auto"/>
        <w:bottom w:val="none" w:sz="0" w:space="0" w:color="auto"/>
        <w:right w:val="none" w:sz="0" w:space="0" w:color="auto"/>
      </w:divBdr>
      <w:divsChild>
        <w:div w:id="842285784">
          <w:marLeft w:val="0"/>
          <w:marRight w:val="0"/>
          <w:marTop w:val="100"/>
          <w:marBottom w:val="100"/>
          <w:divBdr>
            <w:top w:val="none" w:sz="0" w:space="0" w:color="auto"/>
            <w:left w:val="none" w:sz="0" w:space="0" w:color="auto"/>
            <w:bottom w:val="none" w:sz="0" w:space="0" w:color="auto"/>
            <w:right w:val="none" w:sz="0" w:space="0" w:color="auto"/>
          </w:divBdr>
          <w:divsChild>
            <w:div w:id="244999326">
              <w:marLeft w:val="0"/>
              <w:marRight w:val="0"/>
              <w:marTop w:val="0"/>
              <w:marBottom w:val="0"/>
              <w:divBdr>
                <w:top w:val="none" w:sz="0" w:space="0" w:color="auto"/>
                <w:left w:val="none" w:sz="0" w:space="0" w:color="auto"/>
                <w:bottom w:val="none" w:sz="0" w:space="0" w:color="auto"/>
                <w:right w:val="none" w:sz="0" w:space="0" w:color="auto"/>
              </w:divBdr>
              <w:divsChild>
                <w:div w:id="796144741">
                  <w:marLeft w:val="105"/>
                  <w:marRight w:val="105"/>
                  <w:marTop w:val="105"/>
                  <w:marBottom w:val="105"/>
                  <w:divBdr>
                    <w:top w:val="none" w:sz="0" w:space="0" w:color="auto"/>
                    <w:left w:val="none" w:sz="0" w:space="0" w:color="auto"/>
                    <w:bottom w:val="none" w:sz="0" w:space="0" w:color="auto"/>
                    <w:right w:val="none" w:sz="0" w:space="0" w:color="auto"/>
                  </w:divBdr>
                  <w:divsChild>
                    <w:div w:id="1389381551">
                      <w:marLeft w:val="0"/>
                      <w:marRight w:val="0"/>
                      <w:marTop w:val="0"/>
                      <w:marBottom w:val="0"/>
                      <w:divBdr>
                        <w:top w:val="none" w:sz="0" w:space="0" w:color="auto"/>
                        <w:left w:val="none" w:sz="0" w:space="0" w:color="auto"/>
                        <w:bottom w:val="none" w:sz="0" w:space="0" w:color="auto"/>
                        <w:right w:val="none" w:sz="0" w:space="0" w:color="auto"/>
                      </w:divBdr>
                      <w:divsChild>
                        <w:div w:id="1813323270">
                          <w:marLeft w:val="0"/>
                          <w:marRight w:val="0"/>
                          <w:marTop w:val="0"/>
                          <w:marBottom w:val="0"/>
                          <w:divBdr>
                            <w:top w:val="none" w:sz="0" w:space="0" w:color="auto"/>
                            <w:left w:val="none" w:sz="0" w:space="0" w:color="auto"/>
                            <w:bottom w:val="none" w:sz="0" w:space="0" w:color="auto"/>
                            <w:right w:val="none" w:sz="0" w:space="0" w:color="auto"/>
                          </w:divBdr>
                          <w:divsChild>
                            <w:div w:id="516189555">
                              <w:marLeft w:val="0"/>
                              <w:marRight w:val="0"/>
                              <w:marTop w:val="0"/>
                              <w:marBottom w:val="0"/>
                              <w:divBdr>
                                <w:top w:val="none" w:sz="0" w:space="0" w:color="auto"/>
                                <w:left w:val="none" w:sz="0" w:space="0" w:color="auto"/>
                                <w:bottom w:val="none" w:sz="0" w:space="0" w:color="auto"/>
                                <w:right w:val="none" w:sz="0" w:space="0" w:color="auto"/>
                              </w:divBdr>
                              <w:divsChild>
                                <w:div w:id="620456725">
                                  <w:marLeft w:val="0"/>
                                  <w:marRight w:val="0"/>
                                  <w:marTop w:val="0"/>
                                  <w:marBottom w:val="0"/>
                                  <w:divBdr>
                                    <w:top w:val="none" w:sz="0" w:space="0" w:color="auto"/>
                                    <w:left w:val="none" w:sz="0" w:space="0" w:color="auto"/>
                                    <w:bottom w:val="none" w:sz="0" w:space="0" w:color="auto"/>
                                    <w:right w:val="none" w:sz="0" w:space="0" w:color="auto"/>
                                  </w:divBdr>
                                  <w:divsChild>
                                    <w:div w:id="263922898">
                                      <w:marLeft w:val="105"/>
                                      <w:marRight w:val="105"/>
                                      <w:marTop w:val="105"/>
                                      <w:marBottom w:val="105"/>
                                      <w:divBdr>
                                        <w:top w:val="none" w:sz="0" w:space="0" w:color="auto"/>
                                        <w:left w:val="none" w:sz="0" w:space="0" w:color="auto"/>
                                        <w:bottom w:val="none" w:sz="0" w:space="0" w:color="auto"/>
                                        <w:right w:val="none" w:sz="0" w:space="0" w:color="auto"/>
                                      </w:divBdr>
                                      <w:divsChild>
                                        <w:div w:id="2111197787">
                                          <w:marLeft w:val="0"/>
                                          <w:marRight w:val="0"/>
                                          <w:marTop w:val="0"/>
                                          <w:marBottom w:val="0"/>
                                          <w:divBdr>
                                            <w:top w:val="none" w:sz="0" w:space="0" w:color="auto"/>
                                            <w:left w:val="none" w:sz="0" w:space="0" w:color="auto"/>
                                            <w:bottom w:val="none" w:sz="0" w:space="0" w:color="auto"/>
                                            <w:right w:val="none" w:sz="0" w:space="0" w:color="auto"/>
                                          </w:divBdr>
                                          <w:divsChild>
                                            <w:div w:id="170992956">
                                              <w:marLeft w:val="0"/>
                                              <w:marRight w:val="0"/>
                                              <w:marTop w:val="0"/>
                                              <w:marBottom w:val="0"/>
                                              <w:divBdr>
                                                <w:top w:val="none" w:sz="0" w:space="0" w:color="auto"/>
                                                <w:left w:val="none" w:sz="0" w:space="0" w:color="auto"/>
                                                <w:bottom w:val="none" w:sz="0" w:space="0" w:color="auto"/>
                                                <w:right w:val="none" w:sz="0" w:space="0" w:color="auto"/>
                                              </w:divBdr>
                                              <w:divsChild>
                                                <w:div w:id="1519194223">
                                                  <w:marLeft w:val="0"/>
                                                  <w:marRight w:val="0"/>
                                                  <w:marTop w:val="0"/>
                                                  <w:marBottom w:val="0"/>
                                                  <w:divBdr>
                                                    <w:top w:val="none" w:sz="0" w:space="0" w:color="auto"/>
                                                    <w:left w:val="none" w:sz="0" w:space="0" w:color="auto"/>
                                                    <w:bottom w:val="none" w:sz="0" w:space="0" w:color="auto"/>
                                                    <w:right w:val="none" w:sz="0" w:space="0" w:color="auto"/>
                                                  </w:divBdr>
                                                  <w:divsChild>
                                                    <w:div w:id="275216355">
                                                      <w:marLeft w:val="0"/>
                                                      <w:marRight w:val="0"/>
                                                      <w:marTop w:val="0"/>
                                                      <w:marBottom w:val="0"/>
                                                      <w:divBdr>
                                                        <w:top w:val="none" w:sz="0" w:space="0" w:color="auto"/>
                                                        <w:left w:val="none" w:sz="0" w:space="0" w:color="auto"/>
                                                        <w:bottom w:val="none" w:sz="0" w:space="0" w:color="auto"/>
                                                        <w:right w:val="none" w:sz="0" w:space="0" w:color="auto"/>
                                                      </w:divBdr>
                                                      <w:divsChild>
                                                        <w:div w:id="1427968862">
                                                          <w:marLeft w:val="0"/>
                                                          <w:marRight w:val="0"/>
                                                          <w:marTop w:val="0"/>
                                                          <w:marBottom w:val="0"/>
                                                          <w:divBdr>
                                                            <w:top w:val="none" w:sz="0" w:space="0" w:color="auto"/>
                                                            <w:left w:val="none" w:sz="0" w:space="0" w:color="auto"/>
                                                            <w:bottom w:val="none" w:sz="0" w:space="0" w:color="auto"/>
                                                            <w:right w:val="none" w:sz="0" w:space="0" w:color="auto"/>
                                                          </w:divBdr>
                                                          <w:divsChild>
                                                            <w:div w:id="1398550667">
                                                              <w:marLeft w:val="0"/>
                                                              <w:marRight w:val="0"/>
                                                              <w:marTop w:val="0"/>
                                                              <w:marBottom w:val="0"/>
                                                              <w:divBdr>
                                                                <w:top w:val="none" w:sz="0" w:space="0" w:color="auto"/>
                                                                <w:left w:val="none" w:sz="0" w:space="0" w:color="auto"/>
                                                                <w:bottom w:val="none" w:sz="0" w:space="0" w:color="auto"/>
                                                                <w:right w:val="none" w:sz="0" w:space="0" w:color="auto"/>
                                                              </w:divBdr>
                                                              <w:divsChild>
                                                                <w:div w:id="795295768">
                                                                  <w:marLeft w:val="105"/>
                                                                  <w:marRight w:val="105"/>
                                                                  <w:marTop w:val="105"/>
                                                                  <w:marBottom w:val="105"/>
                                                                  <w:divBdr>
                                                                    <w:top w:val="none" w:sz="0" w:space="0" w:color="auto"/>
                                                                    <w:left w:val="none" w:sz="0" w:space="0" w:color="auto"/>
                                                                    <w:bottom w:val="none" w:sz="0" w:space="0" w:color="auto"/>
                                                                    <w:right w:val="none" w:sz="0" w:space="0" w:color="auto"/>
                                                                  </w:divBdr>
                                                                  <w:divsChild>
                                                                    <w:div w:id="281806359">
                                                                      <w:marLeft w:val="0"/>
                                                                      <w:marRight w:val="0"/>
                                                                      <w:marTop w:val="0"/>
                                                                      <w:marBottom w:val="0"/>
                                                                      <w:divBdr>
                                                                        <w:top w:val="none" w:sz="0" w:space="0" w:color="auto"/>
                                                                        <w:left w:val="none" w:sz="0" w:space="0" w:color="auto"/>
                                                                        <w:bottom w:val="none" w:sz="0" w:space="0" w:color="auto"/>
                                                                        <w:right w:val="none" w:sz="0" w:space="0" w:color="auto"/>
                                                                      </w:divBdr>
                                                                      <w:divsChild>
                                                                        <w:div w:id="69935830">
                                                                          <w:marLeft w:val="0"/>
                                                                          <w:marRight w:val="0"/>
                                                                          <w:marTop w:val="0"/>
                                                                          <w:marBottom w:val="0"/>
                                                                          <w:divBdr>
                                                                            <w:top w:val="none" w:sz="0" w:space="0" w:color="auto"/>
                                                                            <w:left w:val="none" w:sz="0" w:space="0" w:color="auto"/>
                                                                            <w:bottom w:val="none" w:sz="0" w:space="0" w:color="auto"/>
                                                                            <w:right w:val="none" w:sz="0" w:space="0" w:color="auto"/>
                                                                          </w:divBdr>
                                                                          <w:divsChild>
                                                                            <w:div w:id="2132168513">
                                                                              <w:marLeft w:val="0"/>
                                                                              <w:marRight w:val="0"/>
                                                                              <w:marTop w:val="0"/>
                                                                              <w:marBottom w:val="0"/>
                                                                              <w:divBdr>
                                                                                <w:top w:val="none" w:sz="0" w:space="0" w:color="auto"/>
                                                                                <w:left w:val="none" w:sz="0" w:space="0" w:color="auto"/>
                                                                                <w:bottom w:val="none" w:sz="0" w:space="0" w:color="auto"/>
                                                                                <w:right w:val="none" w:sz="0" w:space="0" w:color="auto"/>
                                                                              </w:divBdr>
                                                                              <w:divsChild>
                                                                                <w:div w:id="1851068317">
                                                                                  <w:marLeft w:val="0"/>
                                                                                  <w:marRight w:val="0"/>
                                                                                  <w:marTop w:val="0"/>
                                                                                  <w:marBottom w:val="0"/>
                                                                                  <w:divBdr>
                                                                                    <w:top w:val="none" w:sz="0" w:space="0" w:color="auto"/>
                                                                                    <w:left w:val="none" w:sz="0" w:space="0" w:color="auto"/>
                                                                                    <w:bottom w:val="none" w:sz="0" w:space="0" w:color="auto"/>
                                                                                    <w:right w:val="none" w:sz="0" w:space="0" w:color="auto"/>
                                                                                  </w:divBdr>
                                                                                  <w:divsChild>
                                                                                    <w:div w:id="271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3949">
                                                                  <w:marLeft w:val="105"/>
                                                                  <w:marRight w:val="105"/>
                                                                  <w:marTop w:val="105"/>
                                                                  <w:marBottom w:val="105"/>
                                                                  <w:divBdr>
                                                                    <w:top w:val="none" w:sz="0" w:space="0" w:color="auto"/>
                                                                    <w:left w:val="none" w:sz="0" w:space="0" w:color="auto"/>
                                                                    <w:bottom w:val="none" w:sz="0" w:space="0" w:color="auto"/>
                                                                    <w:right w:val="none" w:sz="0" w:space="0" w:color="auto"/>
                                                                  </w:divBdr>
                                                                  <w:divsChild>
                                                                    <w:div w:id="1598830654">
                                                                      <w:marLeft w:val="0"/>
                                                                      <w:marRight w:val="0"/>
                                                                      <w:marTop w:val="0"/>
                                                                      <w:marBottom w:val="0"/>
                                                                      <w:divBdr>
                                                                        <w:top w:val="none" w:sz="0" w:space="0" w:color="auto"/>
                                                                        <w:left w:val="none" w:sz="0" w:space="0" w:color="auto"/>
                                                                        <w:bottom w:val="none" w:sz="0" w:space="0" w:color="auto"/>
                                                                        <w:right w:val="none" w:sz="0" w:space="0" w:color="auto"/>
                                                                      </w:divBdr>
                                                                      <w:divsChild>
                                                                        <w:div w:id="357783611">
                                                                          <w:marLeft w:val="0"/>
                                                                          <w:marRight w:val="0"/>
                                                                          <w:marTop w:val="0"/>
                                                                          <w:marBottom w:val="0"/>
                                                                          <w:divBdr>
                                                                            <w:top w:val="none" w:sz="0" w:space="0" w:color="auto"/>
                                                                            <w:left w:val="none" w:sz="0" w:space="0" w:color="auto"/>
                                                                            <w:bottom w:val="none" w:sz="0" w:space="0" w:color="auto"/>
                                                                            <w:right w:val="none" w:sz="0" w:space="0" w:color="auto"/>
                                                                          </w:divBdr>
                                                                          <w:divsChild>
                                                                            <w:div w:id="1718317098">
                                                                              <w:marLeft w:val="0"/>
                                                                              <w:marRight w:val="0"/>
                                                                              <w:marTop w:val="0"/>
                                                                              <w:marBottom w:val="0"/>
                                                                              <w:divBdr>
                                                                                <w:top w:val="none" w:sz="0" w:space="0" w:color="auto"/>
                                                                                <w:left w:val="none" w:sz="0" w:space="0" w:color="auto"/>
                                                                                <w:bottom w:val="none" w:sz="0" w:space="0" w:color="auto"/>
                                                                                <w:right w:val="none" w:sz="0" w:space="0" w:color="auto"/>
                                                                              </w:divBdr>
                                                                              <w:divsChild>
                                                                                <w:div w:id="1025642506">
                                                                                  <w:marLeft w:val="0"/>
                                                                                  <w:marRight w:val="0"/>
                                                                                  <w:marTop w:val="0"/>
                                                                                  <w:marBottom w:val="0"/>
                                                                                  <w:divBdr>
                                                                                    <w:top w:val="none" w:sz="0" w:space="0" w:color="auto"/>
                                                                                    <w:left w:val="none" w:sz="0" w:space="0" w:color="auto"/>
                                                                                    <w:bottom w:val="none" w:sz="0" w:space="0" w:color="auto"/>
                                                                                    <w:right w:val="none" w:sz="0" w:space="0" w:color="auto"/>
                                                                                  </w:divBdr>
                                                                                  <w:divsChild>
                                                                                    <w:div w:id="925192099">
                                                                                      <w:marLeft w:val="0"/>
                                                                                      <w:marRight w:val="0"/>
                                                                                      <w:marTop w:val="0"/>
                                                                                      <w:marBottom w:val="0"/>
                                                                                      <w:divBdr>
                                                                                        <w:top w:val="none" w:sz="0" w:space="0" w:color="auto"/>
                                                                                        <w:left w:val="none" w:sz="0" w:space="0" w:color="auto"/>
                                                                                        <w:bottom w:val="none" w:sz="0" w:space="0" w:color="auto"/>
                                                                                        <w:right w:val="none" w:sz="0" w:space="0" w:color="auto"/>
                                                                                      </w:divBdr>
                                                                                      <w:divsChild>
                                                                                        <w:div w:id="1770198459">
                                                                                          <w:marLeft w:val="0"/>
                                                                                          <w:marRight w:val="0"/>
                                                                                          <w:marTop w:val="0"/>
                                                                                          <w:marBottom w:val="0"/>
                                                                                          <w:divBdr>
                                                                                            <w:top w:val="none" w:sz="0" w:space="0" w:color="auto"/>
                                                                                            <w:left w:val="none" w:sz="0" w:space="0" w:color="auto"/>
                                                                                            <w:bottom w:val="none" w:sz="0" w:space="0" w:color="auto"/>
                                                                                            <w:right w:val="none" w:sz="0" w:space="0" w:color="auto"/>
                                                                                          </w:divBdr>
                                                                                          <w:divsChild>
                                                                                            <w:div w:id="1665817749">
                                                                                              <w:marLeft w:val="105"/>
                                                                                              <w:marRight w:val="105"/>
                                                                                              <w:marTop w:val="105"/>
                                                                                              <w:marBottom w:val="105"/>
                                                                                              <w:divBdr>
                                                                                                <w:top w:val="none" w:sz="0" w:space="0" w:color="auto"/>
                                                                                                <w:left w:val="none" w:sz="0" w:space="0" w:color="auto"/>
                                                                                                <w:bottom w:val="none" w:sz="0" w:space="0" w:color="auto"/>
                                                                                                <w:right w:val="none" w:sz="0" w:space="0" w:color="auto"/>
                                                                                              </w:divBdr>
                                                                                              <w:divsChild>
                                                                                                <w:div w:id="893352494">
                                                                                                  <w:marLeft w:val="0"/>
                                                                                                  <w:marRight w:val="0"/>
                                                                                                  <w:marTop w:val="0"/>
                                                                                                  <w:marBottom w:val="0"/>
                                                                                                  <w:divBdr>
                                                                                                    <w:top w:val="none" w:sz="0" w:space="0" w:color="auto"/>
                                                                                                    <w:left w:val="none" w:sz="0" w:space="0" w:color="auto"/>
                                                                                                    <w:bottom w:val="none" w:sz="0" w:space="0" w:color="auto"/>
                                                                                                    <w:right w:val="none" w:sz="0" w:space="0" w:color="auto"/>
                                                                                                  </w:divBdr>
                                                                                                  <w:divsChild>
                                                                                                    <w:div w:id="918095036">
                                                                                                      <w:marLeft w:val="0"/>
                                                                                                      <w:marRight w:val="0"/>
                                                                                                      <w:marTop w:val="0"/>
                                                                                                      <w:marBottom w:val="0"/>
                                                                                                      <w:divBdr>
                                                                                                        <w:top w:val="none" w:sz="0" w:space="0" w:color="auto"/>
                                                                                                        <w:left w:val="none" w:sz="0" w:space="0" w:color="auto"/>
                                                                                                        <w:bottom w:val="none" w:sz="0" w:space="0" w:color="auto"/>
                                                                                                        <w:right w:val="none" w:sz="0" w:space="0" w:color="auto"/>
                                                                                                      </w:divBdr>
                                                                                                      <w:divsChild>
                                                                                                        <w:div w:id="1362129899">
                                                                                                          <w:marLeft w:val="0"/>
                                                                                                          <w:marRight w:val="0"/>
                                                                                                          <w:marTop w:val="0"/>
                                                                                                          <w:marBottom w:val="0"/>
                                                                                                          <w:divBdr>
                                                                                                            <w:top w:val="none" w:sz="0" w:space="0" w:color="auto"/>
                                                                                                            <w:left w:val="none" w:sz="0" w:space="0" w:color="auto"/>
                                                                                                            <w:bottom w:val="none" w:sz="0" w:space="0" w:color="auto"/>
                                                                                                            <w:right w:val="none" w:sz="0" w:space="0" w:color="auto"/>
                                                                                                          </w:divBdr>
                                                                                                          <w:divsChild>
                                                                                                            <w:div w:id="16453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80/10999922.2017.1303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6638</Words>
  <Characters>41744</Characters>
  <Application>Microsoft Office Word</Application>
  <DocSecurity>0</DocSecurity>
  <Lines>347</Lines>
  <Paragraphs>96</Paragraphs>
  <ScaleCrop>false</ScaleCrop>
  <HeadingPairs>
    <vt:vector size="2" baseType="variant">
      <vt:variant>
        <vt:lpstr>Title</vt:lpstr>
      </vt:variant>
      <vt:variant>
        <vt:i4>1</vt:i4>
      </vt:variant>
    </vt:vector>
  </HeadingPairs>
  <TitlesOfParts>
    <vt:vector size="1" baseType="lpstr">
      <vt:lpstr>January 1998</vt:lpstr>
    </vt:vector>
  </TitlesOfParts>
  <Company>PB</Company>
  <LinksUpToDate>false</LinksUpToDate>
  <CharactersWithSpaces>48286</CharactersWithSpaces>
  <SharedDoc>false</SharedDoc>
  <HLinks>
    <vt:vector size="6" baseType="variant">
      <vt:variant>
        <vt:i4>8126584</vt:i4>
      </vt:variant>
      <vt:variant>
        <vt:i4>0</vt:i4>
      </vt:variant>
      <vt:variant>
        <vt:i4>0</vt:i4>
      </vt:variant>
      <vt:variant>
        <vt:i4>5</vt:i4>
      </vt:variant>
      <vt:variant>
        <vt:lpwstr>http://dx.doi.org/10.1080/10999922.2017.1303881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1998</dc:title>
  <dc:subject/>
  <dc:creator>Richard T. Green</dc:creator>
  <cp:keywords/>
  <dc:description/>
  <cp:lastModifiedBy>Richard T. Green</cp:lastModifiedBy>
  <cp:revision>2</cp:revision>
  <cp:lastPrinted>2008-11-05T21:47:00Z</cp:lastPrinted>
  <dcterms:created xsi:type="dcterms:W3CDTF">2020-02-09T23:40:00Z</dcterms:created>
  <dcterms:modified xsi:type="dcterms:W3CDTF">2020-02-09T23:40:00Z</dcterms:modified>
</cp:coreProperties>
</file>