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144AB" w14:textId="77777777" w:rsidR="00641CBC" w:rsidRPr="00927FAF" w:rsidRDefault="00641CBC" w:rsidP="00253A23">
      <w:pPr>
        <w:pStyle w:val="Title"/>
        <w:rPr>
          <w:rFonts w:ascii="Calibri" w:hAnsi="Calibri"/>
          <w:sz w:val="24"/>
          <w:szCs w:val="24"/>
        </w:rPr>
      </w:pPr>
      <w:r w:rsidRPr="00927FAF">
        <w:rPr>
          <w:rFonts w:ascii="Calibri" w:hAnsi="Calibri"/>
          <w:sz w:val="24"/>
          <w:szCs w:val="24"/>
        </w:rPr>
        <w:t>SARAH H. CREEM-REGEHR</w:t>
      </w:r>
    </w:p>
    <w:p w14:paraId="53E4AD27" w14:textId="77777777" w:rsidR="00850AE4" w:rsidRPr="00927FAF" w:rsidRDefault="00FE24A7" w:rsidP="00253A23">
      <w:pPr>
        <w:pStyle w:val="Title"/>
        <w:ind w:left="360" w:hanging="360"/>
        <w:rPr>
          <w:rFonts w:ascii="Calibri" w:hAnsi="Calibri"/>
          <w:b w:val="0"/>
          <w:bCs w:val="0"/>
          <w:color w:val="000000"/>
          <w:sz w:val="22"/>
          <w:szCs w:val="22"/>
          <w:u w:color="000000"/>
        </w:rPr>
      </w:pPr>
      <w:hyperlink r:id="rId7" w:history="1">
        <w:r w:rsidR="00850AE4" w:rsidRPr="00927FAF">
          <w:rPr>
            <w:rStyle w:val="Hyperlink"/>
            <w:rFonts w:ascii="Calibri" w:hAnsi="Calibri"/>
            <w:b w:val="0"/>
            <w:bCs w:val="0"/>
            <w:sz w:val="22"/>
            <w:szCs w:val="22"/>
            <w:u w:color="000000"/>
          </w:rPr>
          <w:t>sarah.creem@psych.utah.edu</w:t>
        </w:r>
      </w:hyperlink>
      <w:r w:rsidR="00850AE4" w:rsidRPr="00927FAF">
        <w:rPr>
          <w:rFonts w:ascii="Calibri" w:hAnsi="Calibri"/>
          <w:b w:val="0"/>
          <w:bCs w:val="0"/>
          <w:color w:val="000000"/>
          <w:sz w:val="22"/>
          <w:szCs w:val="22"/>
          <w:u w:color="000000"/>
        </w:rPr>
        <w:t xml:space="preserve"> </w:t>
      </w:r>
    </w:p>
    <w:p w14:paraId="1EDF2C7B" w14:textId="475A7C6D" w:rsidR="00770EFB" w:rsidRPr="00927FAF" w:rsidRDefault="00FE24A7" w:rsidP="00253A23">
      <w:pPr>
        <w:pStyle w:val="Title"/>
        <w:ind w:left="360" w:hanging="360"/>
        <w:rPr>
          <w:rFonts w:asciiTheme="minorHAnsi" w:hAnsiTheme="minorHAnsi" w:cstheme="minorHAnsi"/>
          <w:b w:val="0"/>
          <w:bCs w:val="0"/>
          <w:color w:val="000000"/>
          <w:sz w:val="22"/>
          <w:szCs w:val="22"/>
          <w:u w:color="000000"/>
        </w:rPr>
      </w:pPr>
      <w:hyperlink r:id="rId8" w:history="1">
        <w:r w:rsidR="00333B95" w:rsidRPr="00927FAF">
          <w:rPr>
            <w:rStyle w:val="Hyperlink"/>
            <w:rFonts w:asciiTheme="minorHAnsi" w:hAnsiTheme="minorHAnsi" w:cstheme="minorHAnsi"/>
            <w:b w:val="0"/>
            <w:sz w:val="22"/>
            <w:szCs w:val="22"/>
          </w:rPr>
          <w:t>https://psych.utah.edu/people/faculty/creem-regehr-sarah.php</w:t>
        </w:r>
      </w:hyperlink>
    </w:p>
    <w:p w14:paraId="30A728BE" w14:textId="77777777" w:rsidR="00770EFB" w:rsidRPr="00927FAF" w:rsidRDefault="00770EFB" w:rsidP="00253A23">
      <w:pPr>
        <w:pStyle w:val="Title"/>
        <w:ind w:left="360" w:hanging="360"/>
        <w:rPr>
          <w:rFonts w:ascii="Calibri" w:hAnsi="Calibri"/>
          <w:sz w:val="22"/>
          <w:szCs w:val="22"/>
        </w:rPr>
      </w:pPr>
    </w:p>
    <w:p w14:paraId="6F903840" w14:textId="77777777" w:rsidR="00641CBC" w:rsidRPr="00927FAF" w:rsidRDefault="00641CBC" w:rsidP="00253A23">
      <w:pPr>
        <w:pStyle w:val="Title"/>
        <w:tabs>
          <w:tab w:val="right" w:pos="9360"/>
        </w:tabs>
        <w:ind w:left="360" w:hanging="360"/>
        <w:jc w:val="left"/>
        <w:rPr>
          <w:rFonts w:ascii="Calibri" w:hAnsi="Calibri"/>
          <w:sz w:val="22"/>
          <w:szCs w:val="22"/>
        </w:rPr>
      </w:pPr>
      <w:r w:rsidRPr="00927FAF">
        <w:rPr>
          <w:rFonts w:ascii="Calibri" w:hAnsi="Calibri"/>
          <w:sz w:val="22"/>
          <w:szCs w:val="22"/>
        </w:rPr>
        <w:t xml:space="preserve">OFFICE ADDRESS </w:t>
      </w:r>
      <w:r w:rsidRPr="00927FAF">
        <w:rPr>
          <w:rFonts w:ascii="Calibri" w:hAnsi="Calibri"/>
          <w:sz w:val="22"/>
          <w:szCs w:val="22"/>
        </w:rPr>
        <w:tab/>
      </w:r>
    </w:p>
    <w:p w14:paraId="0ACAD1C9" w14:textId="7D762BDD" w:rsidR="00641CBC" w:rsidRPr="00927FAF" w:rsidRDefault="00641CBC" w:rsidP="00253A23">
      <w:pPr>
        <w:tabs>
          <w:tab w:val="right" w:pos="9360"/>
        </w:tabs>
        <w:outlineLvl w:val="0"/>
        <w:rPr>
          <w:rFonts w:ascii="Calibri" w:hAnsi="Calibri"/>
          <w:bCs/>
          <w:sz w:val="22"/>
          <w:szCs w:val="22"/>
        </w:rPr>
      </w:pPr>
      <w:r w:rsidRPr="00927FAF">
        <w:rPr>
          <w:rFonts w:ascii="Calibri" w:hAnsi="Calibri"/>
          <w:color w:val="000000"/>
          <w:sz w:val="22"/>
          <w:szCs w:val="22"/>
          <w:u w:color="000000"/>
        </w:rPr>
        <w:t>Department of Psychology</w:t>
      </w:r>
      <w:r w:rsidRPr="00927FAF">
        <w:rPr>
          <w:rFonts w:ascii="Calibri" w:hAnsi="Calibri"/>
          <w:b/>
          <w:sz w:val="22"/>
          <w:szCs w:val="22"/>
        </w:rPr>
        <w:tab/>
      </w:r>
    </w:p>
    <w:p w14:paraId="21DEBA1A" w14:textId="77777777" w:rsidR="002C1830" w:rsidRPr="00927FAF" w:rsidRDefault="00641CBC" w:rsidP="00253A23">
      <w:pPr>
        <w:tabs>
          <w:tab w:val="right" w:pos="9360"/>
        </w:tabs>
        <w:rPr>
          <w:rFonts w:ascii="Calibri" w:hAnsi="Calibri"/>
          <w:color w:val="000000"/>
          <w:sz w:val="22"/>
          <w:szCs w:val="22"/>
          <w:u w:color="000000"/>
        </w:rPr>
      </w:pPr>
      <w:r w:rsidRPr="00927FAF">
        <w:rPr>
          <w:rFonts w:ascii="Calibri" w:hAnsi="Calibri"/>
          <w:color w:val="000000"/>
          <w:sz w:val="22"/>
          <w:szCs w:val="22"/>
          <w:u w:color="000000"/>
        </w:rPr>
        <w:t>University of Utah</w:t>
      </w:r>
      <w:r w:rsidRPr="00927FAF">
        <w:rPr>
          <w:rFonts w:ascii="Calibri" w:hAnsi="Calibri"/>
          <w:color w:val="000000"/>
          <w:sz w:val="22"/>
          <w:szCs w:val="22"/>
          <w:u w:color="000000"/>
        </w:rPr>
        <w:tab/>
      </w:r>
    </w:p>
    <w:p w14:paraId="7896461E" w14:textId="69E803B4" w:rsidR="00641CBC" w:rsidRPr="00927FAF" w:rsidRDefault="00641CBC" w:rsidP="00253A23">
      <w:pPr>
        <w:tabs>
          <w:tab w:val="right" w:pos="9360"/>
        </w:tabs>
        <w:rPr>
          <w:rFonts w:ascii="Calibri" w:hAnsi="Calibri"/>
          <w:color w:val="000000"/>
          <w:sz w:val="22"/>
          <w:szCs w:val="22"/>
          <w:u w:color="000000"/>
        </w:rPr>
      </w:pPr>
      <w:r w:rsidRPr="00927FAF">
        <w:rPr>
          <w:rFonts w:ascii="Calibri" w:hAnsi="Calibri"/>
          <w:color w:val="000000"/>
          <w:sz w:val="22"/>
          <w:szCs w:val="22"/>
          <w:u w:color="000000"/>
        </w:rPr>
        <w:t>380 S. 1530 E., R</w:t>
      </w:r>
      <w:r w:rsidR="00DB6419" w:rsidRPr="00927FAF">
        <w:rPr>
          <w:rFonts w:ascii="Calibri" w:hAnsi="Calibri"/>
          <w:color w:val="000000"/>
          <w:sz w:val="22"/>
          <w:szCs w:val="22"/>
          <w:u w:color="000000"/>
        </w:rPr>
        <w:t>oo</w:t>
      </w:r>
      <w:r w:rsidRPr="00927FAF">
        <w:rPr>
          <w:rFonts w:ascii="Calibri" w:hAnsi="Calibri"/>
          <w:color w:val="000000"/>
          <w:sz w:val="22"/>
          <w:szCs w:val="22"/>
          <w:u w:color="000000"/>
        </w:rPr>
        <w:t>m 502</w:t>
      </w:r>
      <w:r w:rsidRPr="00927FAF">
        <w:rPr>
          <w:rFonts w:ascii="Calibri" w:hAnsi="Calibri"/>
          <w:color w:val="000000"/>
          <w:sz w:val="22"/>
          <w:szCs w:val="22"/>
          <w:u w:color="000000"/>
        </w:rPr>
        <w:tab/>
      </w:r>
    </w:p>
    <w:p w14:paraId="380CE276" w14:textId="77777777" w:rsidR="00641CBC" w:rsidRPr="00927FAF" w:rsidRDefault="00641CBC" w:rsidP="00253A23">
      <w:pPr>
        <w:tabs>
          <w:tab w:val="right" w:pos="9360"/>
        </w:tabs>
        <w:ind w:left="360" w:hanging="360"/>
        <w:rPr>
          <w:rFonts w:ascii="Calibri" w:hAnsi="Calibri"/>
          <w:color w:val="000000"/>
          <w:sz w:val="22"/>
          <w:szCs w:val="22"/>
          <w:u w:color="000000"/>
        </w:rPr>
      </w:pPr>
      <w:r w:rsidRPr="00927FAF">
        <w:rPr>
          <w:rFonts w:ascii="Calibri" w:hAnsi="Calibri"/>
          <w:color w:val="000000"/>
          <w:sz w:val="22"/>
          <w:szCs w:val="22"/>
          <w:u w:color="000000"/>
        </w:rPr>
        <w:t>Salt Lake City, UT 84112</w:t>
      </w:r>
      <w:r w:rsidRPr="00927FAF">
        <w:rPr>
          <w:rFonts w:ascii="Calibri" w:hAnsi="Calibri"/>
          <w:color w:val="000000"/>
          <w:sz w:val="22"/>
          <w:szCs w:val="22"/>
          <w:u w:color="000000"/>
        </w:rPr>
        <w:tab/>
      </w:r>
    </w:p>
    <w:p w14:paraId="6158A28E" w14:textId="0538760D" w:rsidR="00641CBC" w:rsidRPr="00927FAF" w:rsidRDefault="00641CBC" w:rsidP="00253A23">
      <w:pPr>
        <w:tabs>
          <w:tab w:val="right" w:pos="9360"/>
        </w:tabs>
        <w:ind w:left="360" w:hanging="360"/>
        <w:rPr>
          <w:rFonts w:ascii="Calibri" w:hAnsi="Calibri"/>
          <w:sz w:val="22"/>
          <w:szCs w:val="22"/>
          <w:u w:color="000000"/>
        </w:rPr>
      </w:pPr>
      <w:r w:rsidRPr="00927FAF">
        <w:rPr>
          <w:rFonts w:ascii="Calibri" w:hAnsi="Calibri"/>
          <w:sz w:val="22"/>
          <w:szCs w:val="22"/>
          <w:u w:color="000000"/>
        </w:rPr>
        <w:t>Phone</w:t>
      </w:r>
      <w:r w:rsidR="00770EFB" w:rsidRPr="00927FAF">
        <w:rPr>
          <w:rFonts w:ascii="Calibri" w:hAnsi="Calibri"/>
          <w:sz w:val="22"/>
          <w:szCs w:val="22"/>
          <w:u w:color="000000"/>
        </w:rPr>
        <w:t>: 801-581-5045</w:t>
      </w:r>
    </w:p>
    <w:p w14:paraId="20610BB0" w14:textId="77777777" w:rsidR="00641CBC" w:rsidRPr="00927FAF" w:rsidRDefault="00641CBC" w:rsidP="00253A23">
      <w:pPr>
        <w:pStyle w:val="BodyText"/>
        <w:ind w:left="360" w:hanging="360"/>
        <w:rPr>
          <w:rFonts w:ascii="Calibri" w:hAnsi="Calibri" w:cs="Times New Roman"/>
          <w:szCs w:val="22"/>
        </w:rPr>
      </w:pPr>
      <w:r w:rsidRPr="00927FAF">
        <w:rPr>
          <w:rFonts w:ascii="Calibri" w:hAnsi="Calibri" w:cs="Times New Roman"/>
          <w:szCs w:val="22"/>
        </w:rPr>
        <w:tab/>
      </w:r>
    </w:p>
    <w:p w14:paraId="460A1A35" w14:textId="77777777" w:rsidR="00641CBC" w:rsidRPr="00927FAF" w:rsidRDefault="00641CBC" w:rsidP="00253A23">
      <w:pPr>
        <w:pStyle w:val="Heading3"/>
        <w:ind w:left="360" w:hanging="360"/>
        <w:rPr>
          <w:rFonts w:ascii="Calibri" w:hAnsi="Calibri"/>
          <w:sz w:val="22"/>
          <w:szCs w:val="22"/>
        </w:rPr>
      </w:pPr>
      <w:r w:rsidRPr="00927FAF">
        <w:rPr>
          <w:rFonts w:ascii="Calibri" w:hAnsi="Calibri"/>
          <w:sz w:val="22"/>
          <w:szCs w:val="22"/>
        </w:rPr>
        <w:t>EDUCATION</w:t>
      </w:r>
    </w:p>
    <w:p w14:paraId="0C9C30BC" w14:textId="77777777" w:rsidR="00641CBC" w:rsidRPr="00927FAF" w:rsidRDefault="00641CBC" w:rsidP="00253A23">
      <w:pPr>
        <w:tabs>
          <w:tab w:val="left" w:pos="2700"/>
          <w:tab w:val="right" w:pos="9360"/>
        </w:tabs>
        <w:rPr>
          <w:rFonts w:ascii="Calibri" w:hAnsi="Calibri"/>
          <w:sz w:val="22"/>
          <w:szCs w:val="22"/>
        </w:rPr>
      </w:pPr>
      <w:r w:rsidRPr="00927FAF">
        <w:rPr>
          <w:rFonts w:ascii="Calibri" w:hAnsi="Calibri"/>
          <w:sz w:val="22"/>
          <w:szCs w:val="22"/>
        </w:rPr>
        <w:t xml:space="preserve">May 2000 </w:t>
      </w:r>
      <w:r w:rsidRPr="00927FAF">
        <w:rPr>
          <w:rFonts w:ascii="Calibri" w:hAnsi="Calibri"/>
          <w:sz w:val="22"/>
          <w:szCs w:val="22"/>
        </w:rPr>
        <w:tab/>
        <w:t>Ph.D. in Psychology, University of Virginia</w:t>
      </w:r>
    </w:p>
    <w:p w14:paraId="5F0648BA" w14:textId="77777777" w:rsidR="00641CBC" w:rsidRPr="00927FAF" w:rsidRDefault="00641CBC" w:rsidP="00253A23">
      <w:pPr>
        <w:tabs>
          <w:tab w:val="left" w:pos="2700"/>
        </w:tabs>
        <w:rPr>
          <w:rFonts w:ascii="Calibri" w:hAnsi="Calibri"/>
          <w:sz w:val="22"/>
          <w:szCs w:val="22"/>
        </w:rPr>
      </w:pPr>
      <w:r w:rsidRPr="00927FAF">
        <w:rPr>
          <w:rFonts w:ascii="Calibri" w:hAnsi="Calibri"/>
          <w:sz w:val="22"/>
          <w:szCs w:val="22"/>
        </w:rPr>
        <w:t>May 1997</w:t>
      </w:r>
      <w:r w:rsidRPr="00927FAF">
        <w:rPr>
          <w:rFonts w:ascii="Calibri" w:hAnsi="Calibri"/>
          <w:sz w:val="22"/>
          <w:szCs w:val="22"/>
        </w:rPr>
        <w:tab/>
        <w:t>M.A. in Psychology, University of Virginia</w:t>
      </w:r>
    </w:p>
    <w:p w14:paraId="0F20FCC3" w14:textId="77777777" w:rsidR="00641CBC" w:rsidRPr="00927FAF" w:rsidRDefault="00641CBC" w:rsidP="00253A23">
      <w:pPr>
        <w:tabs>
          <w:tab w:val="left" w:pos="2700"/>
        </w:tabs>
        <w:rPr>
          <w:rFonts w:ascii="Calibri" w:hAnsi="Calibri"/>
          <w:sz w:val="22"/>
          <w:szCs w:val="22"/>
        </w:rPr>
      </w:pPr>
      <w:r w:rsidRPr="00927FAF">
        <w:rPr>
          <w:rFonts w:ascii="Calibri" w:hAnsi="Calibri"/>
          <w:sz w:val="22"/>
          <w:szCs w:val="22"/>
        </w:rPr>
        <w:t>May 1994</w:t>
      </w:r>
      <w:r w:rsidRPr="00927FAF">
        <w:rPr>
          <w:rFonts w:ascii="Calibri" w:hAnsi="Calibri"/>
          <w:sz w:val="22"/>
          <w:szCs w:val="22"/>
        </w:rPr>
        <w:tab/>
        <w:t>B.A. in Psychology, Colgate University</w:t>
      </w:r>
    </w:p>
    <w:p w14:paraId="7F8D7B9C" w14:textId="77777777" w:rsidR="00641CBC" w:rsidRPr="00927FAF" w:rsidRDefault="00641CBC" w:rsidP="00253A23">
      <w:pPr>
        <w:ind w:left="360" w:hanging="360"/>
        <w:rPr>
          <w:rFonts w:ascii="Calibri" w:hAnsi="Calibri"/>
          <w:sz w:val="22"/>
          <w:szCs w:val="22"/>
        </w:rPr>
      </w:pPr>
    </w:p>
    <w:p w14:paraId="71CC0768" w14:textId="77777777" w:rsidR="00641CBC" w:rsidRPr="00927FAF" w:rsidRDefault="00641CBC" w:rsidP="00253A23">
      <w:pPr>
        <w:pStyle w:val="Heading3"/>
        <w:tabs>
          <w:tab w:val="right" w:pos="9360"/>
        </w:tabs>
        <w:ind w:left="360" w:hanging="360"/>
        <w:rPr>
          <w:rFonts w:ascii="Calibri" w:hAnsi="Calibri"/>
          <w:sz w:val="22"/>
          <w:szCs w:val="22"/>
        </w:rPr>
      </w:pPr>
      <w:r w:rsidRPr="00927FAF">
        <w:rPr>
          <w:rFonts w:ascii="Calibri" w:hAnsi="Calibri"/>
          <w:sz w:val="22"/>
          <w:szCs w:val="22"/>
        </w:rPr>
        <w:t>PROFESSIONAL EXPERIENCE</w:t>
      </w:r>
    </w:p>
    <w:p w14:paraId="5784B4CB" w14:textId="59FA43F5" w:rsidR="000B577A" w:rsidRDefault="000B577A" w:rsidP="00253A23">
      <w:pPr>
        <w:tabs>
          <w:tab w:val="left" w:pos="2700"/>
        </w:tabs>
        <w:rPr>
          <w:rFonts w:ascii="Calibri" w:hAnsi="Calibri"/>
          <w:sz w:val="22"/>
          <w:szCs w:val="22"/>
        </w:rPr>
      </w:pPr>
      <w:r>
        <w:rPr>
          <w:rFonts w:ascii="Calibri" w:hAnsi="Calibri"/>
          <w:sz w:val="22"/>
          <w:szCs w:val="22"/>
        </w:rPr>
        <w:t xml:space="preserve">2023 – present </w:t>
      </w:r>
      <w:r>
        <w:rPr>
          <w:rFonts w:ascii="Calibri" w:hAnsi="Calibri"/>
          <w:sz w:val="22"/>
          <w:szCs w:val="22"/>
        </w:rPr>
        <w:tab/>
      </w:r>
      <w:r w:rsidR="008431D1">
        <w:rPr>
          <w:rFonts w:ascii="Calibri" w:hAnsi="Calibri"/>
          <w:sz w:val="22"/>
          <w:szCs w:val="22"/>
        </w:rPr>
        <w:t>Interim</w:t>
      </w:r>
      <w:r>
        <w:rPr>
          <w:rFonts w:ascii="Calibri" w:hAnsi="Calibri"/>
          <w:sz w:val="22"/>
          <w:szCs w:val="22"/>
        </w:rPr>
        <w:t xml:space="preserve"> Chair, Psychology Department, University of Utah</w:t>
      </w:r>
    </w:p>
    <w:p w14:paraId="3B4504D0" w14:textId="02001079" w:rsidR="0024308A" w:rsidRPr="00927FAF" w:rsidRDefault="0024308A" w:rsidP="00253A23">
      <w:pPr>
        <w:tabs>
          <w:tab w:val="left" w:pos="2700"/>
        </w:tabs>
        <w:rPr>
          <w:rFonts w:ascii="Calibri" w:hAnsi="Calibri"/>
          <w:sz w:val="22"/>
          <w:szCs w:val="22"/>
        </w:rPr>
      </w:pPr>
      <w:r w:rsidRPr="00927FAF">
        <w:rPr>
          <w:rFonts w:ascii="Calibri" w:hAnsi="Calibri"/>
          <w:sz w:val="22"/>
          <w:szCs w:val="22"/>
        </w:rPr>
        <w:t xml:space="preserve">2013 – present </w:t>
      </w:r>
      <w:r w:rsidRPr="00927FAF">
        <w:rPr>
          <w:rFonts w:ascii="Calibri" w:hAnsi="Calibri"/>
          <w:sz w:val="22"/>
          <w:szCs w:val="22"/>
        </w:rPr>
        <w:tab/>
        <w:t>Professor, Psychology Department, University of Utah</w:t>
      </w:r>
    </w:p>
    <w:p w14:paraId="61D665EB" w14:textId="77777777" w:rsidR="0024308A" w:rsidRPr="00927FAF" w:rsidRDefault="0024308A" w:rsidP="00253A23">
      <w:pPr>
        <w:tabs>
          <w:tab w:val="left" w:pos="1080"/>
          <w:tab w:val="left" w:pos="2700"/>
        </w:tabs>
        <w:ind w:left="360" w:hanging="360"/>
        <w:rPr>
          <w:rFonts w:ascii="Calibri" w:hAnsi="Calibri"/>
          <w:sz w:val="22"/>
          <w:szCs w:val="22"/>
        </w:rPr>
      </w:pPr>
      <w:r w:rsidRPr="00927FAF">
        <w:rPr>
          <w:rFonts w:ascii="Calibri" w:hAnsi="Calibri"/>
          <w:sz w:val="22"/>
          <w:szCs w:val="22"/>
        </w:rPr>
        <w:t>2013 – present</w:t>
      </w:r>
      <w:r w:rsidRPr="00927FAF">
        <w:rPr>
          <w:rFonts w:ascii="Calibri" w:hAnsi="Calibri"/>
          <w:sz w:val="22"/>
          <w:szCs w:val="22"/>
        </w:rPr>
        <w:tab/>
        <w:t>Adjunct Professor, School of Computing, University of Utah</w:t>
      </w:r>
    </w:p>
    <w:p w14:paraId="16305E2D" w14:textId="77777777" w:rsidR="0024308A" w:rsidRPr="00927FAF" w:rsidRDefault="0024308A" w:rsidP="00253A23">
      <w:pPr>
        <w:tabs>
          <w:tab w:val="left" w:pos="1080"/>
          <w:tab w:val="left" w:pos="2700"/>
        </w:tabs>
        <w:ind w:left="360" w:hanging="360"/>
        <w:rPr>
          <w:rFonts w:ascii="Calibri" w:hAnsi="Calibri"/>
          <w:sz w:val="22"/>
          <w:szCs w:val="22"/>
        </w:rPr>
      </w:pPr>
      <w:r w:rsidRPr="00927FAF">
        <w:rPr>
          <w:rFonts w:ascii="Calibri" w:hAnsi="Calibri"/>
          <w:sz w:val="22"/>
          <w:szCs w:val="22"/>
        </w:rPr>
        <w:t>2001 – present</w:t>
      </w:r>
      <w:r w:rsidRPr="00927FAF">
        <w:rPr>
          <w:rFonts w:ascii="Calibri" w:hAnsi="Calibri"/>
          <w:sz w:val="22"/>
          <w:szCs w:val="22"/>
        </w:rPr>
        <w:tab/>
        <w:t>Faculty Participant, Graduate Program in Neuroscience, University of Utah</w:t>
      </w:r>
    </w:p>
    <w:p w14:paraId="58999DF7" w14:textId="77777777" w:rsidR="00641CBC" w:rsidRPr="00927FAF" w:rsidRDefault="002C1830" w:rsidP="00253A23">
      <w:pPr>
        <w:tabs>
          <w:tab w:val="left" w:pos="2700"/>
        </w:tabs>
        <w:rPr>
          <w:rFonts w:ascii="Calibri" w:hAnsi="Calibri"/>
          <w:sz w:val="22"/>
          <w:szCs w:val="22"/>
        </w:rPr>
      </w:pPr>
      <w:r w:rsidRPr="00927FAF">
        <w:rPr>
          <w:rFonts w:ascii="Calibri" w:hAnsi="Calibri"/>
          <w:sz w:val="22"/>
          <w:szCs w:val="22"/>
        </w:rPr>
        <w:t xml:space="preserve">2006 – </w:t>
      </w:r>
      <w:r w:rsidR="0024308A" w:rsidRPr="00927FAF">
        <w:rPr>
          <w:rFonts w:ascii="Calibri" w:hAnsi="Calibri"/>
          <w:sz w:val="22"/>
          <w:szCs w:val="22"/>
        </w:rPr>
        <w:t>2013</w:t>
      </w:r>
      <w:r w:rsidRPr="00927FAF">
        <w:rPr>
          <w:rFonts w:ascii="Calibri" w:hAnsi="Calibri"/>
          <w:sz w:val="22"/>
          <w:szCs w:val="22"/>
        </w:rPr>
        <w:tab/>
        <w:t>Associate Professor, Psychology Department, University of Utah</w:t>
      </w:r>
    </w:p>
    <w:p w14:paraId="184E00B9" w14:textId="77777777" w:rsidR="002C1830" w:rsidRPr="00927FAF" w:rsidRDefault="002C1830" w:rsidP="00253A23">
      <w:pPr>
        <w:tabs>
          <w:tab w:val="left" w:pos="1080"/>
          <w:tab w:val="left" w:pos="2700"/>
        </w:tabs>
        <w:ind w:left="360" w:hanging="360"/>
        <w:rPr>
          <w:rFonts w:ascii="Calibri" w:hAnsi="Calibri"/>
          <w:sz w:val="22"/>
          <w:szCs w:val="22"/>
        </w:rPr>
      </w:pPr>
      <w:r w:rsidRPr="00927FAF">
        <w:rPr>
          <w:rFonts w:ascii="Calibri" w:hAnsi="Calibri"/>
          <w:sz w:val="22"/>
          <w:szCs w:val="22"/>
        </w:rPr>
        <w:t xml:space="preserve">2006 – </w:t>
      </w:r>
      <w:r w:rsidR="0024308A" w:rsidRPr="00927FAF">
        <w:rPr>
          <w:rFonts w:ascii="Calibri" w:hAnsi="Calibri"/>
          <w:sz w:val="22"/>
          <w:szCs w:val="22"/>
        </w:rPr>
        <w:t>2013</w:t>
      </w:r>
      <w:r w:rsidRPr="00927FAF">
        <w:rPr>
          <w:rFonts w:ascii="Calibri" w:hAnsi="Calibri"/>
          <w:sz w:val="22"/>
          <w:szCs w:val="22"/>
        </w:rPr>
        <w:tab/>
        <w:t>Adjunct Associate Professor, School of Computing, University of Utah</w:t>
      </w:r>
    </w:p>
    <w:p w14:paraId="037E7395" w14:textId="77777777" w:rsidR="002C1830" w:rsidRPr="00927FAF" w:rsidRDefault="002C1830" w:rsidP="00253A23">
      <w:pPr>
        <w:tabs>
          <w:tab w:val="left" w:pos="2520"/>
          <w:tab w:val="left" w:pos="2700"/>
          <w:tab w:val="right" w:pos="9360"/>
        </w:tabs>
        <w:ind w:left="360" w:hanging="360"/>
        <w:rPr>
          <w:rFonts w:ascii="Calibri" w:hAnsi="Calibri"/>
          <w:sz w:val="22"/>
          <w:szCs w:val="22"/>
        </w:rPr>
      </w:pPr>
      <w:r w:rsidRPr="00927FAF">
        <w:rPr>
          <w:rFonts w:ascii="Calibri" w:hAnsi="Calibri"/>
          <w:sz w:val="22"/>
          <w:szCs w:val="22"/>
        </w:rPr>
        <w:t>2000 – 2006</w:t>
      </w:r>
      <w:r w:rsidRPr="00927FAF">
        <w:rPr>
          <w:rFonts w:ascii="Calibri" w:hAnsi="Calibri"/>
          <w:sz w:val="22"/>
          <w:szCs w:val="22"/>
        </w:rPr>
        <w:tab/>
      </w:r>
      <w:r w:rsidRPr="00927FAF">
        <w:rPr>
          <w:rFonts w:ascii="Calibri" w:hAnsi="Calibri"/>
          <w:sz w:val="22"/>
          <w:szCs w:val="22"/>
        </w:rPr>
        <w:tab/>
        <w:t>Assistant Professor, Psychology Department, University of Utah</w:t>
      </w:r>
    </w:p>
    <w:p w14:paraId="2524BB5A" w14:textId="77777777" w:rsidR="00641CBC" w:rsidRPr="00927FAF" w:rsidRDefault="002C1830" w:rsidP="00253A23">
      <w:pPr>
        <w:tabs>
          <w:tab w:val="left" w:pos="1080"/>
          <w:tab w:val="left" w:pos="2700"/>
        </w:tabs>
        <w:ind w:left="360" w:hanging="360"/>
        <w:rPr>
          <w:rFonts w:ascii="Calibri" w:hAnsi="Calibri"/>
          <w:sz w:val="22"/>
          <w:szCs w:val="22"/>
        </w:rPr>
      </w:pPr>
      <w:r w:rsidRPr="00927FAF">
        <w:rPr>
          <w:rFonts w:ascii="Calibri" w:hAnsi="Calibri"/>
          <w:sz w:val="22"/>
          <w:szCs w:val="22"/>
        </w:rPr>
        <w:t>2003 – 2006</w:t>
      </w:r>
      <w:r w:rsidR="00641CBC" w:rsidRPr="00927FAF">
        <w:rPr>
          <w:rFonts w:ascii="Calibri" w:hAnsi="Calibri"/>
          <w:sz w:val="22"/>
          <w:szCs w:val="22"/>
        </w:rPr>
        <w:tab/>
        <w:t>Adjunct Assistant Professor, School of Computing, University of Utah</w:t>
      </w:r>
    </w:p>
    <w:p w14:paraId="0D342338" w14:textId="77777777" w:rsidR="00641CBC" w:rsidRPr="00927FAF" w:rsidRDefault="00641CBC" w:rsidP="00253A23">
      <w:pPr>
        <w:tabs>
          <w:tab w:val="left" w:pos="1080"/>
          <w:tab w:val="left" w:pos="2700"/>
        </w:tabs>
        <w:ind w:left="360" w:hanging="360"/>
        <w:rPr>
          <w:rFonts w:ascii="Calibri" w:hAnsi="Calibri"/>
          <w:sz w:val="22"/>
          <w:szCs w:val="22"/>
        </w:rPr>
      </w:pPr>
      <w:r w:rsidRPr="00927FAF">
        <w:rPr>
          <w:rFonts w:ascii="Calibri" w:hAnsi="Calibri"/>
          <w:sz w:val="22"/>
          <w:szCs w:val="22"/>
        </w:rPr>
        <w:t>July 2000</w:t>
      </w:r>
      <w:r w:rsidRPr="00927FAF">
        <w:rPr>
          <w:rFonts w:ascii="Calibri" w:hAnsi="Calibri"/>
          <w:sz w:val="22"/>
          <w:szCs w:val="22"/>
        </w:rPr>
        <w:tab/>
      </w:r>
      <w:r w:rsidRPr="00927FAF">
        <w:rPr>
          <w:rFonts w:ascii="Calibri" w:hAnsi="Calibri"/>
          <w:sz w:val="22"/>
          <w:szCs w:val="22"/>
        </w:rPr>
        <w:tab/>
        <w:t>Visiting Scientist, University of Western Ontario, London, C</w:t>
      </w:r>
      <w:r w:rsidR="004956A7" w:rsidRPr="00927FAF">
        <w:rPr>
          <w:rFonts w:ascii="Calibri" w:hAnsi="Calibri"/>
          <w:sz w:val="22"/>
          <w:szCs w:val="22"/>
        </w:rPr>
        <w:t>anada</w:t>
      </w:r>
    </w:p>
    <w:p w14:paraId="4FF532DB" w14:textId="77777777" w:rsidR="003D59DC" w:rsidRPr="00927FAF" w:rsidRDefault="003D59DC" w:rsidP="00253A23">
      <w:pPr>
        <w:pStyle w:val="Heading1"/>
        <w:tabs>
          <w:tab w:val="clear" w:pos="360"/>
          <w:tab w:val="left" w:pos="1080"/>
        </w:tabs>
        <w:rPr>
          <w:rFonts w:ascii="Calibri" w:hAnsi="Calibri" w:cs="Times New Roman"/>
          <w:szCs w:val="22"/>
        </w:rPr>
      </w:pPr>
    </w:p>
    <w:p w14:paraId="0CACDA92" w14:textId="04D24DFF" w:rsidR="00641CBC" w:rsidRPr="00927FAF" w:rsidRDefault="00A53D32" w:rsidP="00253A23">
      <w:pPr>
        <w:pStyle w:val="Heading1"/>
        <w:tabs>
          <w:tab w:val="clear" w:pos="360"/>
          <w:tab w:val="left" w:pos="1080"/>
        </w:tabs>
        <w:ind w:left="360" w:hanging="360"/>
        <w:rPr>
          <w:rFonts w:ascii="Calibri" w:hAnsi="Calibri" w:cs="Times New Roman"/>
          <w:szCs w:val="22"/>
        </w:rPr>
      </w:pPr>
      <w:r w:rsidRPr="00927FAF">
        <w:rPr>
          <w:rFonts w:ascii="Calibri" w:hAnsi="Calibri" w:cs="Times New Roman"/>
          <w:szCs w:val="22"/>
        </w:rPr>
        <w:t>SHORT BIO</w:t>
      </w:r>
    </w:p>
    <w:p w14:paraId="5128F26A" w14:textId="643F82D1" w:rsidR="00FB32E2" w:rsidRPr="00927FAF" w:rsidRDefault="00A53D32" w:rsidP="00253A23">
      <w:pPr>
        <w:pStyle w:val="Heading3"/>
        <w:rPr>
          <w:rFonts w:ascii="Calibri" w:hAnsi="Calibri" w:cs="Calibri"/>
          <w:b w:val="0"/>
          <w:bCs/>
          <w:color w:val="000000"/>
          <w:sz w:val="22"/>
          <w:szCs w:val="22"/>
          <w:shd w:val="clear" w:color="auto" w:fill="FFFFFF"/>
        </w:rPr>
      </w:pPr>
      <w:r w:rsidRPr="00927FAF">
        <w:rPr>
          <w:rFonts w:ascii="Calibri" w:hAnsi="Calibri" w:cs="Calibri"/>
          <w:b w:val="0"/>
          <w:bCs/>
          <w:color w:val="000000"/>
          <w:sz w:val="22"/>
          <w:szCs w:val="22"/>
        </w:rPr>
        <w:t>Sarah Creem-Regehr</w:t>
      </w:r>
      <w:r w:rsidRPr="00927FAF">
        <w:rPr>
          <w:rFonts w:ascii="Calibri" w:hAnsi="Calibri" w:cs="Calibri"/>
          <w:b w:val="0"/>
          <w:bCs/>
          <w:color w:val="000000"/>
          <w:sz w:val="22"/>
          <w:szCs w:val="22"/>
          <w:shd w:val="clear" w:color="auto" w:fill="FFFFFF"/>
        </w:rPr>
        <w:t xml:space="preserve"> is a Professor in the Psychology Department at the University of Utah. She also holds faculty appointments in the School of Computing and the Neuroscience program at the University of Utah. She received her M.A. and Ph.D. in Psychology from the University of Virginia. Her research examines how humans perceive, learn, and navigate spaces in natural, virtual, and visually impoverished environments. </w:t>
      </w:r>
      <w:bookmarkStart w:id="0" w:name="_Hlk125981075"/>
      <w:r w:rsidRPr="00927FAF">
        <w:rPr>
          <w:rFonts w:ascii="Calibri" w:hAnsi="Calibri" w:cs="Calibri"/>
          <w:b w:val="0"/>
          <w:bCs/>
          <w:color w:val="000000"/>
          <w:sz w:val="22"/>
          <w:szCs w:val="22"/>
          <w:shd w:val="clear" w:color="auto" w:fill="FFFFFF"/>
        </w:rPr>
        <w:t xml:space="preserve">Her research takes an interdisciplinary approach, combining the study of space perception and spatial cognition with applications in visualization and virtual environments. </w:t>
      </w:r>
      <w:bookmarkEnd w:id="0"/>
      <w:r w:rsidRPr="00927FAF">
        <w:rPr>
          <w:rFonts w:ascii="Calibri" w:hAnsi="Calibri" w:cs="Calibri"/>
          <w:b w:val="0"/>
          <w:bCs/>
          <w:color w:val="000000"/>
          <w:sz w:val="22"/>
          <w:szCs w:val="22"/>
          <w:shd w:val="clear" w:color="auto" w:fill="FFFFFF"/>
        </w:rPr>
        <w:t xml:space="preserve">Her work in computer graphics and virtual environments has contributed to solutions to improve the utility of virtual environment applications by studying human perception and performance. She co-authored the book </w:t>
      </w:r>
      <w:r w:rsidRPr="00927FAF">
        <w:rPr>
          <w:rFonts w:ascii="Calibri" w:hAnsi="Calibri" w:cs="Calibri"/>
          <w:b w:val="0"/>
          <w:bCs/>
          <w:i/>
          <w:iCs/>
          <w:color w:val="000000"/>
          <w:sz w:val="22"/>
          <w:szCs w:val="22"/>
          <w:shd w:val="clear" w:color="auto" w:fill="FFFFFF"/>
        </w:rPr>
        <w:t>Visual Perception from a Computer Graphics Perspective</w:t>
      </w:r>
      <w:r w:rsidRPr="00927FAF">
        <w:rPr>
          <w:rFonts w:ascii="Calibri" w:hAnsi="Calibri" w:cs="Calibri"/>
          <w:b w:val="0"/>
          <w:bCs/>
          <w:color w:val="000000"/>
          <w:sz w:val="22"/>
          <w:szCs w:val="22"/>
          <w:shd w:val="clear" w:color="auto" w:fill="FFFFFF"/>
        </w:rPr>
        <w:t xml:space="preserve">, was Associate Editor for </w:t>
      </w:r>
      <w:r w:rsidRPr="00927FAF">
        <w:rPr>
          <w:rFonts w:ascii="Calibri" w:hAnsi="Calibri" w:cs="Calibri"/>
          <w:b w:val="0"/>
          <w:bCs/>
          <w:i/>
          <w:iCs/>
          <w:color w:val="000000"/>
          <w:sz w:val="22"/>
          <w:szCs w:val="22"/>
          <w:shd w:val="clear" w:color="auto" w:fill="FFFFFF"/>
        </w:rPr>
        <w:t>Psychonomic Bulletin &amp; Review</w:t>
      </w:r>
      <w:r w:rsidR="0085331D" w:rsidRPr="00927FAF">
        <w:rPr>
          <w:rFonts w:ascii="Calibri" w:hAnsi="Calibri" w:cs="Calibri"/>
          <w:b w:val="0"/>
          <w:bCs/>
          <w:color w:val="000000"/>
          <w:sz w:val="22"/>
          <w:szCs w:val="22"/>
          <w:shd w:val="clear" w:color="auto" w:fill="FFFFFF"/>
        </w:rPr>
        <w:t xml:space="preserve">, </w:t>
      </w:r>
      <w:r w:rsidRPr="00927FAF">
        <w:rPr>
          <w:rFonts w:ascii="Calibri" w:hAnsi="Calibri" w:cs="Calibri"/>
          <w:b w:val="0"/>
          <w:bCs/>
          <w:i/>
          <w:iCs/>
          <w:color w:val="000000"/>
          <w:sz w:val="22"/>
          <w:szCs w:val="22"/>
          <w:shd w:val="clear" w:color="auto" w:fill="FFFFFF"/>
        </w:rPr>
        <w:t xml:space="preserve">Journal of Experimental Psychology: </w:t>
      </w:r>
      <w:r w:rsidR="0085331D" w:rsidRPr="00927FAF">
        <w:rPr>
          <w:rFonts w:ascii="Calibri" w:hAnsi="Calibri" w:cs="Calibri"/>
          <w:b w:val="0"/>
          <w:bCs/>
          <w:i/>
          <w:iCs/>
          <w:color w:val="000000"/>
          <w:sz w:val="22"/>
          <w:szCs w:val="22"/>
          <w:shd w:val="clear" w:color="auto" w:fill="FFFFFF"/>
        </w:rPr>
        <w:t>HPP</w:t>
      </w:r>
      <w:r w:rsidR="004B0DE4" w:rsidRPr="00927FAF">
        <w:rPr>
          <w:rFonts w:ascii="Calibri" w:hAnsi="Calibri" w:cs="Calibri"/>
          <w:b w:val="0"/>
          <w:bCs/>
          <w:i/>
          <w:iCs/>
          <w:color w:val="000000"/>
          <w:sz w:val="22"/>
          <w:szCs w:val="22"/>
          <w:shd w:val="clear" w:color="auto" w:fill="FFFFFF"/>
        </w:rPr>
        <w:t xml:space="preserve"> </w:t>
      </w:r>
      <w:r w:rsidR="004B0DE4" w:rsidRPr="00927FAF">
        <w:rPr>
          <w:rFonts w:ascii="Calibri" w:hAnsi="Calibri" w:cs="Calibri"/>
          <w:b w:val="0"/>
          <w:bCs/>
          <w:color w:val="000000"/>
          <w:sz w:val="22"/>
          <w:szCs w:val="22"/>
          <w:shd w:val="clear" w:color="auto" w:fill="FFFFFF"/>
        </w:rPr>
        <w:t>and</w:t>
      </w:r>
      <w:r w:rsidR="00AD6B5D" w:rsidRPr="00927FAF">
        <w:rPr>
          <w:rFonts w:ascii="Calibri" w:hAnsi="Calibri" w:cs="Calibri"/>
          <w:b w:val="0"/>
          <w:bCs/>
          <w:color w:val="000000"/>
          <w:sz w:val="22"/>
          <w:szCs w:val="22"/>
          <w:shd w:val="clear" w:color="auto" w:fill="FFFFFF"/>
        </w:rPr>
        <w:t xml:space="preserve"> </w:t>
      </w:r>
      <w:r w:rsidR="004B0DE4" w:rsidRPr="00927FAF">
        <w:rPr>
          <w:rFonts w:ascii="Calibri" w:hAnsi="Calibri" w:cs="Calibri"/>
          <w:b w:val="0"/>
          <w:bCs/>
          <w:i/>
          <w:iCs/>
          <w:color w:val="000000"/>
          <w:sz w:val="22"/>
          <w:szCs w:val="22"/>
          <w:shd w:val="clear" w:color="auto" w:fill="FFFFFF"/>
        </w:rPr>
        <w:t>Quarterly Journal of Experimental Psychology</w:t>
      </w:r>
      <w:r w:rsidR="0085331D" w:rsidRPr="00927FAF">
        <w:rPr>
          <w:rFonts w:ascii="Calibri" w:hAnsi="Calibri" w:cs="Calibri"/>
          <w:b w:val="0"/>
          <w:bCs/>
          <w:color w:val="000000"/>
          <w:sz w:val="22"/>
          <w:szCs w:val="22"/>
          <w:shd w:val="clear" w:color="auto" w:fill="FFFFFF"/>
        </w:rPr>
        <w:t xml:space="preserve">, and is currently Editor in Chief of </w:t>
      </w:r>
      <w:r w:rsidR="0085331D" w:rsidRPr="00927FAF">
        <w:rPr>
          <w:rFonts w:ascii="Calibri" w:hAnsi="Calibri" w:cs="Calibri"/>
          <w:b w:val="0"/>
          <w:bCs/>
          <w:i/>
          <w:iCs/>
          <w:color w:val="000000"/>
          <w:sz w:val="22"/>
          <w:szCs w:val="22"/>
          <w:shd w:val="clear" w:color="auto" w:fill="FFFFFF"/>
        </w:rPr>
        <w:t>Cognitive Research: Principles and Implications.</w:t>
      </w:r>
    </w:p>
    <w:p w14:paraId="755E593B" w14:textId="3F921675" w:rsidR="00A53D32" w:rsidRPr="00927FAF" w:rsidRDefault="00A53D32" w:rsidP="00253A23"/>
    <w:p w14:paraId="25C36017" w14:textId="77777777" w:rsidR="00A53D32" w:rsidRPr="00927FAF" w:rsidRDefault="00A53D32" w:rsidP="00253A23">
      <w:pPr>
        <w:pStyle w:val="Heading3"/>
        <w:tabs>
          <w:tab w:val="left" w:pos="360"/>
        </w:tabs>
        <w:ind w:left="360" w:hanging="360"/>
        <w:rPr>
          <w:rFonts w:ascii="Calibri" w:hAnsi="Calibri"/>
          <w:sz w:val="22"/>
          <w:szCs w:val="22"/>
        </w:rPr>
      </w:pPr>
      <w:r w:rsidRPr="00927FAF">
        <w:rPr>
          <w:rFonts w:ascii="Calibri" w:hAnsi="Calibri"/>
          <w:sz w:val="22"/>
          <w:szCs w:val="22"/>
        </w:rPr>
        <w:t>ACADEMIC HONORS</w:t>
      </w:r>
    </w:p>
    <w:p w14:paraId="534A20A8" w14:textId="77777777" w:rsidR="00A53D32" w:rsidRPr="00927FAF" w:rsidRDefault="00A53D32" w:rsidP="00253A23">
      <w:pPr>
        <w:tabs>
          <w:tab w:val="left" w:pos="1440"/>
          <w:tab w:val="left" w:pos="2160"/>
          <w:tab w:val="right" w:pos="9360"/>
        </w:tabs>
        <w:rPr>
          <w:rFonts w:ascii="Calibri" w:hAnsi="Calibri"/>
          <w:sz w:val="22"/>
          <w:szCs w:val="22"/>
        </w:rPr>
      </w:pPr>
      <w:r w:rsidRPr="00927FAF">
        <w:rPr>
          <w:rFonts w:ascii="Calibri" w:hAnsi="Calibri"/>
          <w:sz w:val="22"/>
          <w:szCs w:val="22"/>
        </w:rPr>
        <w:t>2018</w:t>
      </w:r>
      <w:r w:rsidRPr="00927FAF">
        <w:rPr>
          <w:rFonts w:ascii="Calibri" w:hAnsi="Calibri"/>
          <w:sz w:val="22"/>
          <w:szCs w:val="22"/>
        </w:rPr>
        <w:tab/>
        <w:t>College of Social and Behavioral Science Superior Research Award</w:t>
      </w:r>
      <w:r w:rsidRPr="00927FAF">
        <w:rPr>
          <w:rFonts w:ascii="Calibri" w:hAnsi="Calibri"/>
          <w:sz w:val="22"/>
          <w:szCs w:val="22"/>
        </w:rPr>
        <w:tab/>
        <w:t>University of Utah</w:t>
      </w:r>
    </w:p>
    <w:p w14:paraId="5DD39FC0" w14:textId="77777777" w:rsidR="00A53D32" w:rsidRPr="00927FAF" w:rsidRDefault="00A53D32" w:rsidP="00253A23">
      <w:pPr>
        <w:tabs>
          <w:tab w:val="left" w:pos="1440"/>
          <w:tab w:val="left" w:pos="2160"/>
          <w:tab w:val="right" w:pos="9360"/>
        </w:tabs>
        <w:rPr>
          <w:rFonts w:ascii="Calibri" w:hAnsi="Calibri"/>
          <w:sz w:val="22"/>
          <w:szCs w:val="22"/>
        </w:rPr>
      </w:pPr>
      <w:r w:rsidRPr="00927FAF">
        <w:rPr>
          <w:rFonts w:ascii="Calibri" w:hAnsi="Calibri"/>
          <w:sz w:val="22"/>
          <w:szCs w:val="22"/>
        </w:rPr>
        <w:t>2011</w:t>
      </w:r>
      <w:r w:rsidRPr="00927FAF">
        <w:rPr>
          <w:rFonts w:ascii="Calibri" w:hAnsi="Calibri"/>
          <w:sz w:val="22"/>
          <w:szCs w:val="22"/>
        </w:rPr>
        <w:tab/>
        <w:t>Irwin Altman Outstanding Psychology Faculty Award</w:t>
      </w:r>
      <w:r w:rsidRPr="00927FAF">
        <w:rPr>
          <w:rFonts w:ascii="Calibri" w:hAnsi="Calibri"/>
          <w:sz w:val="22"/>
          <w:szCs w:val="22"/>
        </w:rPr>
        <w:tab/>
        <w:t>University of Utah</w:t>
      </w:r>
    </w:p>
    <w:p w14:paraId="1AA476F9" w14:textId="77777777" w:rsidR="00A53D32" w:rsidRPr="00927FAF" w:rsidRDefault="00A53D32" w:rsidP="00253A23">
      <w:pPr>
        <w:tabs>
          <w:tab w:val="left" w:pos="1440"/>
          <w:tab w:val="left" w:pos="2160"/>
          <w:tab w:val="right" w:pos="9360"/>
        </w:tabs>
        <w:rPr>
          <w:rFonts w:ascii="Calibri" w:hAnsi="Calibri"/>
          <w:sz w:val="22"/>
          <w:szCs w:val="22"/>
        </w:rPr>
      </w:pPr>
      <w:r w:rsidRPr="00927FAF">
        <w:rPr>
          <w:rFonts w:ascii="Calibri" w:hAnsi="Calibri"/>
          <w:sz w:val="22"/>
          <w:szCs w:val="22"/>
        </w:rPr>
        <w:t>2005</w:t>
      </w:r>
      <w:r w:rsidRPr="00927FAF">
        <w:rPr>
          <w:rFonts w:ascii="Calibri" w:hAnsi="Calibri"/>
          <w:sz w:val="22"/>
          <w:szCs w:val="22"/>
        </w:rPr>
        <w:tab/>
        <w:t>College of Social and Behavioral Science Superior Research Award</w:t>
      </w:r>
      <w:r w:rsidRPr="00927FAF">
        <w:rPr>
          <w:rFonts w:ascii="Calibri" w:hAnsi="Calibri"/>
          <w:sz w:val="22"/>
          <w:szCs w:val="22"/>
        </w:rPr>
        <w:tab/>
        <w:t>University of Utah</w:t>
      </w:r>
    </w:p>
    <w:p w14:paraId="3274E95A" w14:textId="313261CB" w:rsidR="00A53D32" w:rsidRPr="00927FAF" w:rsidRDefault="00A53D32" w:rsidP="00253A23">
      <w:pPr>
        <w:tabs>
          <w:tab w:val="left" w:pos="1440"/>
          <w:tab w:val="right" w:pos="9360"/>
        </w:tabs>
        <w:ind w:right="-90"/>
        <w:rPr>
          <w:rFonts w:ascii="Calibri" w:hAnsi="Calibri"/>
          <w:sz w:val="22"/>
          <w:szCs w:val="22"/>
        </w:rPr>
      </w:pPr>
      <w:r w:rsidRPr="00927FAF">
        <w:rPr>
          <w:rFonts w:ascii="Calibri" w:hAnsi="Calibri"/>
          <w:sz w:val="22"/>
          <w:szCs w:val="22"/>
        </w:rPr>
        <w:t>2003</w:t>
      </w:r>
      <w:r w:rsidRPr="00927FAF">
        <w:rPr>
          <w:rFonts w:ascii="Calibri" w:hAnsi="Calibri"/>
          <w:sz w:val="22"/>
          <w:szCs w:val="22"/>
        </w:rPr>
        <w:tab/>
        <w:t>Psi Chi Award for Excellence in Teaching</w:t>
      </w:r>
      <w:r w:rsidRPr="00927FAF">
        <w:rPr>
          <w:rFonts w:ascii="Calibri" w:hAnsi="Calibri"/>
          <w:sz w:val="22"/>
          <w:szCs w:val="22"/>
        </w:rPr>
        <w:tab/>
        <w:t>University of Utah</w:t>
      </w:r>
    </w:p>
    <w:p w14:paraId="4A28F2B1" w14:textId="77777777" w:rsidR="00A53D32" w:rsidRPr="00927FAF" w:rsidRDefault="00A53D32" w:rsidP="00253A23">
      <w:pPr>
        <w:tabs>
          <w:tab w:val="left" w:pos="-3420"/>
          <w:tab w:val="right" w:pos="9360"/>
        </w:tabs>
        <w:ind w:right="-90"/>
        <w:rPr>
          <w:rFonts w:ascii="Calibri" w:hAnsi="Calibri"/>
          <w:sz w:val="22"/>
          <w:szCs w:val="22"/>
        </w:rPr>
      </w:pPr>
      <w:r w:rsidRPr="00927FAF">
        <w:rPr>
          <w:rFonts w:ascii="Calibri" w:hAnsi="Calibri"/>
          <w:sz w:val="22"/>
          <w:szCs w:val="22"/>
        </w:rPr>
        <w:t xml:space="preserve">2002                    Psi Chi Teaching Award, Best Lecturer </w:t>
      </w:r>
      <w:r w:rsidRPr="00927FAF">
        <w:rPr>
          <w:rFonts w:ascii="Calibri" w:hAnsi="Calibri"/>
          <w:sz w:val="22"/>
          <w:szCs w:val="22"/>
        </w:rPr>
        <w:tab/>
        <w:t>University of Utah</w:t>
      </w:r>
    </w:p>
    <w:p w14:paraId="1FF357B4" w14:textId="77777777" w:rsidR="00A53D32" w:rsidRPr="00927FAF" w:rsidRDefault="00A53D32" w:rsidP="00253A23">
      <w:pPr>
        <w:pStyle w:val="BodyText"/>
        <w:tabs>
          <w:tab w:val="left" w:pos="1080"/>
        </w:tabs>
        <w:ind w:left="1440" w:hanging="1440"/>
        <w:outlineLvl w:val="0"/>
        <w:rPr>
          <w:rFonts w:ascii="Calibri" w:hAnsi="Calibri" w:cs="Times New Roman"/>
          <w:bCs/>
          <w:szCs w:val="22"/>
        </w:rPr>
      </w:pPr>
      <w:r w:rsidRPr="00927FAF">
        <w:rPr>
          <w:rFonts w:ascii="Calibri" w:hAnsi="Calibri" w:cs="Times New Roman"/>
          <w:bCs/>
          <w:szCs w:val="22"/>
        </w:rPr>
        <w:t xml:space="preserve">2001 </w:t>
      </w:r>
      <w:r w:rsidRPr="00927FAF">
        <w:rPr>
          <w:rFonts w:ascii="Calibri" w:hAnsi="Calibri" w:cs="Times New Roman"/>
          <w:bCs/>
          <w:szCs w:val="22"/>
        </w:rPr>
        <w:tab/>
      </w:r>
      <w:r w:rsidRPr="00927FAF">
        <w:rPr>
          <w:rFonts w:ascii="Calibri" w:hAnsi="Calibri" w:cs="Times New Roman"/>
          <w:bCs/>
          <w:szCs w:val="22"/>
        </w:rPr>
        <w:tab/>
        <w:t>Psi Chi Teaching Award, Best Presentation Skills</w:t>
      </w:r>
      <w:r w:rsidRPr="00927FAF">
        <w:rPr>
          <w:rFonts w:ascii="Calibri" w:hAnsi="Calibri" w:cs="Times New Roman"/>
          <w:bCs/>
          <w:szCs w:val="22"/>
        </w:rPr>
        <w:tab/>
        <w:t>University of Utah</w:t>
      </w:r>
    </w:p>
    <w:p w14:paraId="55786157" w14:textId="77777777" w:rsidR="00A53D32" w:rsidRPr="00927FAF" w:rsidRDefault="00A53D32" w:rsidP="00253A23">
      <w:pPr>
        <w:tabs>
          <w:tab w:val="left" w:pos="1080"/>
          <w:tab w:val="right" w:pos="9360"/>
        </w:tabs>
        <w:ind w:left="1440" w:hanging="1440"/>
        <w:outlineLvl w:val="0"/>
        <w:rPr>
          <w:rFonts w:ascii="Calibri" w:hAnsi="Calibri"/>
          <w:bCs/>
          <w:sz w:val="22"/>
          <w:szCs w:val="22"/>
        </w:rPr>
      </w:pPr>
      <w:r w:rsidRPr="00927FAF">
        <w:rPr>
          <w:rFonts w:ascii="Calibri" w:hAnsi="Calibri"/>
          <w:bCs/>
          <w:sz w:val="22"/>
          <w:szCs w:val="22"/>
        </w:rPr>
        <w:t xml:space="preserve">2000 </w:t>
      </w:r>
      <w:r w:rsidRPr="00927FAF">
        <w:rPr>
          <w:rFonts w:ascii="Calibri" w:hAnsi="Calibri"/>
          <w:bCs/>
          <w:sz w:val="22"/>
          <w:szCs w:val="22"/>
        </w:rPr>
        <w:tab/>
      </w:r>
      <w:r w:rsidRPr="00927FAF">
        <w:rPr>
          <w:rFonts w:ascii="Calibri" w:hAnsi="Calibri"/>
          <w:bCs/>
          <w:sz w:val="22"/>
          <w:szCs w:val="22"/>
        </w:rPr>
        <w:tab/>
        <w:t xml:space="preserve">Outstanding Graduate Teaching Award </w:t>
      </w:r>
      <w:r w:rsidRPr="00927FAF">
        <w:rPr>
          <w:rFonts w:ascii="Calibri" w:hAnsi="Calibri"/>
          <w:bCs/>
          <w:sz w:val="22"/>
          <w:szCs w:val="22"/>
        </w:rPr>
        <w:tab/>
        <w:t>University of Virginia</w:t>
      </w:r>
    </w:p>
    <w:p w14:paraId="063B355A" w14:textId="77777777" w:rsidR="00A53D32" w:rsidRPr="00927FAF" w:rsidRDefault="00A53D32" w:rsidP="00253A23">
      <w:pPr>
        <w:tabs>
          <w:tab w:val="left" w:pos="1080"/>
          <w:tab w:val="right" w:pos="9360"/>
        </w:tabs>
        <w:ind w:left="1440" w:hanging="1440"/>
        <w:outlineLvl w:val="0"/>
        <w:rPr>
          <w:rFonts w:ascii="Calibri" w:hAnsi="Calibri"/>
          <w:sz w:val="22"/>
          <w:szCs w:val="22"/>
        </w:rPr>
      </w:pPr>
      <w:r w:rsidRPr="00927FAF">
        <w:rPr>
          <w:rFonts w:ascii="Calibri" w:hAnsi="Calibri"/>
          <w:sz w:val="22"/>
          <w:szCs w:val="22"/>
        </w:rPr>
        <w:t xml:space="preserve">1999 </w:t>
      </w:r>
      <w:r w:rsidRPr="00927FAF">
        <w:rPr>
          <w:rFonts w:ascii="Calibri" w:hAnsi="Calibri"/>
          <w:sz w:val="22"/>
          <w:szCs w:val="22"/>
        </w:rPr>
        <w:tab/>
      </w:r>
      <w:r w:rsidRPr="00927FAF">
        <w:rPr>
          <w:rFonts w:ascii="Calibri" w:hAnsi="Calibri"/>
          <w:sz w:val="22"/>
          <w:szCs w:val="22"/>
        </w:rPr>
        <w:tab/>
        <w:t>Distinguished Teaching Fellow</w:t>
      </w:r>
      <w:r w:rsidRPr="00927FAF">
        <w:rPr>
          <w:rFonts w:ascii="Calibri" w:hAnsi="Calibri"/>
          <w:sz w:val="22"/>
          <w:szCs w:val="22"/>
        </w:rPr>
        <w:tab/>
        <w:t>University of Virginia</w:t>
      </w:r>
    </w:p>
    <w:p w14:paraId="287A8301" w14:textId="77777777" w:rsidR="00A53D32" w:rsidRPr="00927FAF" w:rsidRDefault="00A53D32" w:rsidP="00253A23">
      <w:pPr>
        <w:tabs>
          <w:tab w:val="left" w:pos="1080"/>
        </w:tabs>
        <w:ind w:left="1440" w:hanging="1440"/>
        <w:outlineLvl w:val="0"/>
        <w:rPr>
          <w:rFonts w:ascii="Calibri" w:hAnsi="Calibri"/>
          <w:sz w:val="22"/>
          <w:szCs w:val="22"/>
        </w:rPr>
      </w:pPr>
      <w:r w:rsidRPr="00927FAF">
        <w:rPr>
          <w:rFonts w:ascii="Calibri" w:hAnsi="Calibri"/>
          <w:sz w:val="22"/>
          <w:szCs w:val="22"/>
        </w:rPr>
        <w:lastRenderedPageBreak/>
        <w:t xml:space="preserve">1999 </w:t>
      </w:r>
      <w:r w:rsidRPr="00927FAF">
        <w:rPr>
          <w:rFonts w:ascii="Calibri" w:hAnsi="Calibri"/>
          <w:sz w:val="22"/>
          <w:szCs w:val="22"/>
        </w:rPr>
        <w:tab/>
      </w:r>
      <w:r w:rsidRPr="00927FAF">
        <w:rPr>
          <w:rFonts w:ascii="Calibri" w:hAnsi="Calibri"/>
          <w:sz w:val="22"/>
          <w:szCs w:val="22"/>
        </w:rPr>
        <w:tab/>
        <w:t>McDonnell-Pew Summer Institute in Cognitive Neuroscience Fellowship</w:t>
      </w:r>
    </w:p>
    <w:p w14:paraId="52140F41" w14:textId="77777777" w:rsidR="00A53D32" w:rsidRPr="00927FAF" w:rsidRDefault="00A53D32" w:rsidP="00253A23"/>
    <w:p w14:paraId="2AE8B496" w14:textId="77777777" w:rsidR="00F3650E" w:rsidRPr="00927FAF" w:rsidRDefault="00FB32E2" w:rsidP="00253A23">
      <w:pPr>
        <w:pStyle w:val="Heading3"/>
        <w:ind w:left="360" w:hanging="360"/>
        <w:rPr>
          <w:rFonts w:ascii="Calibri" w:hAnsi="Calibri"/>
          <w:sz w:val="22"/>
          <w:szCs w:val="22"/>
        </w:rPr>
      </w:pPr>
      <w:r w:rsidRPr="00927FAF">
        <w:rPr>
          <w:rFonts w:ascii="Calibri" w:hAnsi="Calibri"/>
          <w:sz w:val="22"/>
          <w:szCs w:val="22"/>
        </w:rPr>
        <w:t>FUNDED GRANTS (EXTERNAL), PRESENT</w:t>
      </w:r>
    </w:p>
    <w:p w14:paraId="4015A88D" w14:textId="37F660A6" w:rsidR="00337BC9" w:rsidRDefault="00337BC9" w:rsidP="00253A23">
      <w:pPr>
        <w:rPr>
          <w:rFonts w:asciiTheme="minorHAnsi" w:hAnsiTheme="minorHAnsi" w:cstheme="minorHAnsi"/>
          <w:color w:val="000000"/>
          <w:sz w:val="22"/>
          <w:szCs w:val="22"/>
        </w:rPr>
      </w:pPr>
      <w:r>
        <w:rPr>
          <w:rFonts w:asciiTheme="minorHAnsi" w:hAnsiTheme="minorHAnsi" w:cstheme="minorHAnsi"/>
          <w:color w:val="000000"/>
          <w:sz w:val="22"/>
          <w:szCs w:val="22"/>
        </w:rPr>
        <w:t>NIH</w:t>
      </w:r>
      <w:r w:rsidR="00AD3220">
        <w:rPr>
          <w:rFonts w:asciiTheme="minorHAnsi" w:hAnsiTheme="minorHAnsi" w:cstheme="minorHAnsi"/>
          <w:color w:val="000000"/>
          <w:sz w:val="22"/>
          <w:szCs w:val="22"/>
        </w:rPr>
        <w:t>/</w:t>
      </w:r>
      <w:r>
        <w:rPr>
          <w:rFonts w:asciiTheme="minorHAnsi" w:hAnsiTheme="minorHAnsi" w:cstheme="minorHAnsi"/>
          <w:color w:val="000000"/>
          <w:sz w:val="22"/>
          <w:szCs w:val="22"/>
        </w:rPr>
        <w:t>NICHD 1R21HD110713-01A1</w:t>
      </w:r>
      <w:r w:rsidR="00AD3220">
        <w:rPr>
          <w:rFonts w:asciiTheme="minorHAnsi" w:hAnsiTheme="minorHAnsi" w:cstheme="minorHAnsi"/>
          <w:color w:val="000000"/>
          <w:sz w:val="22"/>
          <w:szCs w:val="22"/>
        </w:rPr>
        <w:t xml:space="preserve"> </w:t>
      </w:r>
      <w:r w:rsidR="00AD3220" w:rsidRPr="00AD3220">
        <w:rPr>
          <w:rFonts w:asciiTheme="minorHAnsi" w:hAnsiTheme="minorHAnsi" w:cstheme="minorHAnsi"/>
          <w:i/>
          <w:iCs/>
          <w:color w:val="000000"/>
          <w:sz w:val="22"/>
          <w:szCs w:val="22"/>
        </w:rPr>
        <w:t>Sensory Integration for Spatial Navigation After Concussion</w:t>
      </w:r>
      <w:r w:rsidR="00AD3220">
        <w:rPr>
          <w:rFonts w:asciiTheme="minorHAnsi" w:hAnsiTheme="minorHAnsi" w:cstheme="minorHAnsi"/>
          <w:color w:val="000000"/>
          <w:sz w:val="22"/>
          <w:szCs w:val="22"/>
        </w:rPr>
        <w:t>, Role: MPI with Peter Fino (12/01/23 – 11/30/25), 2024: $225,858; 2025: $189,886.</w:t>
      </w:r>
    </w:p>
    <w:p w14:paraId="29393CE6" w14:textId="77777777" w:rsidR="00337BC9" w:rsidRDefault="00337BC9" w:rsidP="00253A23">
      <w:pPr>
        <w:rPr>
          <w:rFonts w:asciiTheme="minorHAnsi" w:hAnsiTheme="minorHAnsi" w:cstheme="minorHAnsi"/>
          <w:color w:val="000000"/>
          <w:sz w:val="22"/>
          <w:szCs w:val="22"/>
        </w:rPr>
      </w:pPr>
    </w:p>
    <w:p w14:paraId="2BDAFCF5" w14:textId="06F9C7C6" w:rsidR="00F22BAF" w:rsidRPr="00927FAF" w:rsidRDefault="00F22BAF" w:rsidP="00253A23">
      <w:pPr>
        <w:rPr>
          <w:rFonts w:asciiTheme="minorHAnsi" w:hAnsiTheme="minorHAnsi" w:cstheme="minorHAnsi"/>
          <w:color w:val="000000"/>
          <w:sz w:val="22"/>
          <w:szCs w:val="22"/>
        </w:rPr>
      </w:pPr>
      <w:r w:rsidRPr="00927FAF">
        <w:rPr>
          <w:rFonts w:asciiTheme="minorHAnsi" w:hAnsiTheme="minorHAnsi" w:cstheme="minorHAnsi"/>
          <w:color w:val="000000"/>
          <w:sz w:val="22"/>
          <w:szCs w:val="22"/>
        </w:rPr>
        <w:t xml:space="preserve">ONR, N0014-21-1-2583 </w:t>
      </w:r>
      <w:r w:rsidRPr="00927FAF">
        <w:rPr>
          <w:rFonts w:asciiTheme="minorHAnsi" w:hAnsiTheme="minorHAnsi" w:cstheme="minorHAnsi"/>
          <w:i/>
          <w:iCs/>
          <w:color w:val="000000"/>
          <w:sz w:val="22"/>
          <w:szCs w:val="22"/>
        </w:rPr>
        <w:t>Augmented Reality Cues for Navigational Success (ARCNAV)</w:t>
      </w:r>
      <w:r w:rsidRPr="00927FAF">
        <w:rPr>
          <w:rFonts w:asciiTheme="minorHAnsi" w:hAnsiTheme="minorHAnsi" w:cstheme="minorHAnsi"/>
          <w:color w:val="000000"/>
          <w:sz w:val="22"/>
          <w:szCs w:val="22"/>
        </w:rPr>
        <w:t>, Role: PI of subaward with Bobby Bodenheimer (Vanderbilt PI), with co-PI Jeanine Stefanucci (9/01/2021- 8/31/2024), 1,195,909.00 total (</w:t>
      </w:r>
      <w:r w:rsidR="00897B0D">
        <w:rPr>
          <w:rFonts w:asciiTheme="minorHAnsi" w:hAnsiTheme="minorHAnsi" w:cstheme="minorHAnsi"/>
          <w:color w:val="000000"/>
          <w:sz w:val="22"/>
          <w:szCs w:val="22"/>
        </w:rPr>
        <w:t>$</w:t>
      </w:r>
      <w:r w:rsidRPr="00927FAF">
        <w:rPr>
          <w:rFonts w:asciiTheme="minorHAnsi" w:hAnsiTheme="minorHAnsi" w:cstheme="minorHAnsi"/>
          <w:color w:val="000000"/>
          <w:sz w:val="22"/>
          <w:szCs w:val="22"/>
        </w:rPr>
        <w:t>506,914 Utah).</w:t>
      </w:r>
    </w:p>
    <w:p w14:paraId="0AB4945F" w14:textId="77777777" w:rsidR="00C87150" w:rsidRPr="00927FAF" w:rsidRDefault="00C87150" w:rsidP="00253A23">
      <w:pPr>
        <w:rPr>
          <w:rFonts w:asciiTheme="minorHAnsi" w:hAnsiTheme="minorHAnsi" w:cstheme="minorHAnsi"/>
          <w:color w:val="000000"/>
          <w:sz w:val="22"/>
          <w:szCs w:val="22"/>
          <w:shd w:val="clear" w:color="auto" w:fill="FFFFFF"/>
        </w:rPr>
      </w:pPr>
    </w:p>
    <w:p w14:paraId="41E8EFA0" w14:textId="3FC59A09" w:rsidR="00555F80" w:rsidRPr="00927FAF" w:rsidRDefault="00555F80" w:rsidP="00253A23">
      <w:pPr>
        <w:rPr>
          <w:rFonts w:asciiTheme="minorHAnsi" w:hAnsiTheme="minorHAnsi" w:cstheme="minorHAnsi"/>
          <w:sz w:val="22"/>
          <w:szCs w:val="22"/>
        </w:rPr>
      </w:pPr>
      <w:r w:rsidRPr="00927FAF">
        <w:rPr>
          <w:rFonts w:asciiTheme="minorHAnsi" w:hAnsiTheme="minorHAnsi" w:cstheme="minorHAnsi"/>
          <w:sz w:val="22"/>
          <w:szCs w:val="22"/>
        </w:rPr>
        <w:t>National Science Foundation CHS: Medium: Collaborative Research: Designing virtual worlds for children: A developmental study of how children act, perceive, and reason spatially, Role: Co-</w:t>
      </w:r>
      <w:r w:rsidR="00331675" w:rsidRPr="00927FAF">
        <w:rPr>
          <w:rFonts w:asciiTheme="minorHAnsi" w:hAnsiTheme="minorHAnsi" w:cstheme="minorHAnsi"/>
          <w:sz w:val="22"/>
          <w:szCs w:val="22"/>
        </w:rPr>
        <w:t xml:space="preserve">PI with Jeanine Stefanucci (PI) </w:t>
      </w:r>
      <w:r w:rsidRPr="00927FAF">
        <w:rPr>
          <w:rFonts w:asciiTheme="minorHAnsi" w:hAnsiTheme="minorHAnsi" w:cstheme="minorHAnsi"/>
          <w:sz w:val="22"/>
          <w:szCs w:val="22"/>
        </w:rPr>
        <w:t>and William Thompson $539,504, 8/1/18-7/31/2</w:t>
      </w:r>
      <w:r w:rsidR="009305E5">
        <w:rPr>
          <w:rFonts w:asciiTheme="minorHAnsi" w:hAnsiTheme="minorHAnsi" w:cstheme="minorHAnsi"/>
          <w:sz w:val="22"/>
          <w:szCs w:val="22"/>
        </w:rPr>
        <w:t>4</w:t>
      </w:r>
      <w:r w:rsidRPr="00927FAF">
        <w:rPr>
          <w:rFonts w:asciiTheme="minorHAnsi" w:hAnsiTheme="minorHAnsi" w:cstheme="minorHAnsi"/>
          <w:sz w:val="22"/>
          <w:szCs w:val="22"/>
        </w:rPr>
        <w:t>.</w:t>
      </w:r>
    </w:p>
    <w:p w14:paraId="3DF4DB0C" w14:textId="75843E90" w:rsidR="000550AF" w:rsidRPr="00927FAF" w:rsidRDefault="000550AF" w:rsidP="00253A23">
      <w:pPr>
        <w:rPr>
          <w:rFonts w:asciiTheme="minorHAnsi" w:hAnsiTheme="minorHAnsi" w:cstheme="minorHAnsi"/>
          <w:sz w:val="22"/>
          <w:szCs w:val="22"/>
        </w:rPr>
      </w:pPr>
    </w:p>
    <w:p w14:paraId="6D610708" w14:textId="6582FDC4" w:rsidR="000550AF" w:rsidRPr="00927FAF" w:rsidRDefault="000550AF" w:rsidP="00253A23">
      <w:pPr>
        <w:rPr>
          <w:rFonts w:asciiTheme="minorHAnsi" w:hAnsiTheme="minorHAnsi" w:cstheme="minorHAnsi"/>
          <w:b/>
          <w:bCs/>
          <w:sz w:val="22"/>
          <w:szCs w:val="22"/>
        </w:rPr>
      </w:pPr>
      <w:r w:rsidRPr="00927FAF">
        <w:rPr>
          <w:rFonts w:asciiTheme="minorHAnsi" w:hAnsiTheme="minorHAnsi" w:cstheme="minorHAnsi"/>
          <w:b/>
          <w:bCs/>
          <w:sz w:val="22"/>
          <w:szCs w:val="22"/>
        </w:rPr>
        <w:t>FUNDED GRANTS (INTERNAL)</w:t>
      </w:r>
    </w:p>
    <w:p w14:paraId="6D25E781" w14:textId="05749022" w:rsidR="003D6746" w:rsidRPr="003D6746" w:rsidRDefault="003D6746" w:rsidP="00253A23">
      <w:pPr>
        <w:rPr>
          <w:rFonts w:asciiTheme="minorHAnsi" w:hAnsiTheme="minorHAnsi" w:cstheme="minorHAnsi"/>
          <w:color w:val="242424"/>
          <w:sz w:val="22"/>
          <w:szCs w:val="22"/>
          <w:shd w:val="clear" w:color="auto" w:fill="FFFFFF"/>
        </w:rPr>
      </w:pPr>
      <w:r w:rsidRPr="003D6746">
        <w:rPr>
          <w:rFonts w:asciiTheme="minorHAnsi" w:hAnsiTheme="minorHAnsi" w:cstheme="minorHAnsi"/>
          <w:sz w:val="22"/>
          <w:szCs w:val="22"/>
        </w:rPr>
        <w:t xml:space="preserve">University of Utah 1U4U Grant: </w:t>
      </w:r>
      <w:r w:rsidRPr="003D6746">
        <w:rPr>
          <w:rFonts w:asciiTheme="minorHAnsi" w:hAnsiTheme="minorHAnsi" w:cstheme="minorHAnsi"/>
          <w:color w:val="242424"/>
          <w:sz w:val="22"/>
          <w:szCs w:val="22"/>
          <w:shd w:val="clear" w:color="auto" w:fill="FFFFFF"/>
        </w:rPr>
        <w:t>Using Virtual-Reality to Assess Sensory Integration for Navigation and Balance Control in People with Chronic Symptoms after Concussion (07/01/23 – 12/31/24), $30,000.</w:t>
      </w:r>
    </w:p>
    <w:p w14:paraId="41F6CE80" w14:textId="77777777" w:rsidR="003D6746" w:rsidRDefault="003D6746" w:rsidP="00253A23">
      <w:pPr>
        <w:rPr>
          <w:rFonts w:asciiTheme="minorHAnsi" w:hAnsiTheme="minorHAnsi" w:cstheme="minorHAnsi"/>
          <w:sz w:val="22"/>
          <w:szCs w:val="22"/>
        </w:rPr>
      </w:pPr>
    </w:p>
    <w:p w14:paraId="7EF9B619" w14:textId="6D4E3A77" w:rsidR="000550AF" w:rsidRPr="00927FAF" w:rsidRDefault="000550AF" w:rsidP="00253A23">
      <w:pPr>
        <w:rPr>
          <w:rFonts w:asciiTheme="minorHAnsi" w:hAnsiTheme="minorHAnsi" w:cstheme="minorHAnsi"/>
          <w:sz w:val="22"/>
          <w:szCs w:val="22"/>
        </w:rPr>
      </w:pPr>
      <w:r w:rsidRPr="00927FAF">
        <w:rPr>
          <w:rFonts w:asciiTheme="minorHAnsi" w:hAnsiTheme="minorHAnsi" w:cstheme="minorHAnsi"/>
          <w:sz w:val="22"/>
          <w:szCs w:val="22"/>
        </w:rPr>
        <w:t>Center on Aging, University of Utah, Effects of Older Age on Sensory Integration in Navigation (07/01/21-06/30/23). $20,000.</w:t>
      </w:r>
    </w:p>
    <w:p w14:paraId="51688AA7" w14:textId="0C1C0468" w:rsidR="00BF327C" w:rsidRPr="00927FAF" w:rsidRDefault="00BF327C" w:rsidP="00253A23">
      <w:pPr>
        <w:pStyle w:val="Heading3"/>
        <w:rPr>
          <w:rFonts w:ascii="Calibri" w:hAnsi="Calibri"/>
          <w:sz w:val="22"/>
          <w:szCs w:val="22"/>
        </w:rPr>
      </w:pPr>
    </w:p>
    <w:p w14:paraId="329C0E6C" w14:textId="77777777" w:rsidR="00FB32E2" w:rsidRPr="00927FAF" w:rsidRDefault="00FB32E2" w:rsidP="00253A23">
      <w:pPr>
        <w:pStyle w:val="Heading3"/>
        <w:rPr>
          <w:rFonts w:ascii="Calibri" w:hAnsi="Calibri"/>
          <w:sz w:val="22"/>
          <w:szCs w:val="22"/>
        </w:rPr>
      </w:pPr>
      <w:r w:rsidRPr="00927FAF">
        <w:rPr>
          <w:rFonts w:ascii="Calibri" w:hAnsi="Calibri"/>
          <w:sz w:val="22"/>
          <w:szCs w:val="22"/>
        </w:rPr>
        <w:t>FUNDED GRANTS (EXTERNAL), PAST</w:t>
      </w:r>
    </w:p>
    <w:p w14:paraId="06B820B3" w14:textId="77777777" w:rsidR="000B577A" w:rsidRPr="00927FAF" w:rsidRDefault="000B577A" w:rsidP="000B577A">
      <w:pPr>
        <w:rPr>
          <w:rFonts w:asciiTheme="minorHAnsi" w:hAnsiTheme="minorHAnsi" w:cstheme="minorHAnsi"/>
          <w:sz w:val="22"/>
          <w:szCs w:val="22"/>
        </w:rPr>
      </w:pPr>
      <w:r w:rsidRPr="00927FAF">
        <w:rPr>
          <w:rFonts w:asciiTheme="minorHAnsi" w:hAnsiTheme="minorHAnsi" w:cstheme="minorHAnsi"/>
          <w:color w:val="000000"/>
          <w:sz w:val="22"/>
          <w:szCs w:val="22"/>
        </w:rPr>
        <w:t xml:space="preserve">ONR, DURIP, </w:t>
      </w:r>
      <w:r w:rsidRPr="00927FAF">
        <w:rPr>
          <w:rFonts w:asciiTheme="minorHAnsi" w:hAnsiTheme="minorHAnsi" w:cstheme="minorHAnsi"/>
          <w:i/>
          <w:iCs/>
          <w:color w:val="000000"/>
          <w:sz w:val="22"/>
          <w:szCs w:val="22"/>
        </w:rPr>
        <w:t xml:space="preserve">Virtually Co-located augmented reality spaces for visualization, training, and navigation, </w:t>
      </w:r>
      <w:r w:rsidRPr="00927FAF">
        <w:rPr>
          <w:rFonts w:asciiTheme="minorHAnsi" w:hAnsiTheme="minorHAnsi" w:cstheme="minorHAnsi"/>
          <w:color w:val="000000"/>
          <w:sz w:val="22"/>
          <w:szCs w:val="22"/>
        </w:rPr>
        <w:t>Role: Subcontract PI,</w:t>
      </w:r>
      <w:r w:rsidRPr="00927FAF">
        <w:rPr>
          <w:rFonts w:asciiTheme="minorHAnsi" w:hAnsiTheme="minorHAnsi" w:cstheme="minorHAnsi"/>
          <w:i/>
          <w:iCs/>
          <w:color w:val="000000"/>
          <w:sz w:val="22"/>
          <w:szCs w:val="22"/>
        </w:rPr>
        <w:t xml:space="preserve"> </w:t>
      </w:r>
      <w:r w:rsidRPr="00927FAF">
        <w:rPr>
          <w:rFonts w:asciiTheme="minorHAnsi" w:hAnsiTheme="minorHAnsi" w:cstheme="minorHAnsi"/>
          <w:color w:val="000000"/>
          <w:sz w:val="22"/>
          <w:szCs w:val="22"/>
        </w:rPr>
        <w:t>P.I. Robert Bodenheimer (Vanderbilt University), Utah funding: $51,978, awarded October 2020.</w:t>
      </w:r>
    </w:p>
    <w:p w14:paraId="749EAF4D" w14:textId="77777777" w:rsidR="000B577A" w:rsidRDefault="000B577A" w:rsidP="000B577A">
      <w:pPr>
        <w:autoSpaceDE w:val="0"/>
        <w:autoSpaceDN w:val="0"/>
        <w:adjustRightInd w:val="0"/>
        <w:rPr>
          <w:rFonts w:asciiTheme="minorHAnsi" w:hAnsiTheme="minorHAnsi" w:cstheme="minorHAnsi"/>
          <w:color w:val="000000"/>
          <w:sz w:val="22"/>
          <w:szCs w:val="22"/>
        </w:rPr>
      </w:pPr>
    </w:p>
    <w:p w14:paraId="28A3F903" w14:textId="3DFED784" w:rsidR="000B577A" w:rsidRPr="00927FAF" w:rsidRDefault="000B577A" w:rsidP="000B577A">
      <w:pPr>
        <w:autoSpaceDE w:val="0"/>
        <w:autoSpaceDN w:val="0"/>
        <w:adjustRightInd w:val="0"/>
        <w:rPr>
          <w:rFonts w:asciiTheme="minorHAnsi" w:hAnsiTheme="minorHAnsi" w:cstheme="minorHAnsi"/>
          <w:i/>
          <w:iCs/>
          <w:color w:val="212121"/>
          <w:sz w:val="22"/>
          <w:szCs w:val="22"/>
        </w:rPr>
      </w:pPr>
      <w:r w:rsidRPr="00927FAF">
        <w:rPr>
          <w:rFonts w:asciiTheme="minorHAnsi" w:hAnsiTheme="minorHAnsi" w:cstheme="minorHAnsi"/>
          <w:color w:val="000000"/>
          <w:sz w:val="22"/>
          <w:szCs w:val="22"/>
        </w:rPr>
        <w:t xml:space="preserve">ARI, BAA, </w:t>
      </w:r>
      <w:r w:rsidRPr="00927FAF">
        <w:rPr>
          <w:rFonts w:asciiTheme="minorHAnsi" w:hAnsiTheme="minorHAnsi" w:cstheme="minorHAnsi"/>
          <w:color w:val="212121"/>
          <w:sz w:val="22"/>
          <w:szCs w:val="22"/>
        </w:rPr>
        <w:t xml:space="preserve">W911NF-19-S-0006: </w:t>
      </w:r>
      <w:r w:rsidRPr="00927FAF">
        <w:rPr>
          <w:rFonts w:asciiTheme="minorHAnsi" w:hAnsiTheme="minorHAnsi" w:cstheme="minorHAnsi"/>
          <w:i/>
          <w:iCs/>
          <w:color w:val="212121"/>
          <w:sz w:val="22"/>
          <w:szCs w:val="22"/>
        </w:rPr>
        <w:t xml:space="preserve">Assessing Spatial Memory Gist and Situational Awareness in Complex Environments, </w:t>
      </w:r>
      <w:r w:rsidRPr="00927FAF">
        <w:rPr>
          <w:rFonts w:asciiTheme="minorHAnsi" w:hAnsiTheme="minorHAnsi" w:cstheme="minorHAnsi"/>
          <w:color w:val="212121"/>
          <w:sz w:val="22"/>
          <w:szCs w:val="22"/>
        </w:rPr>
        <w:t>Role:</w:t>
      </w:r>
      <w:r w:rsidRPr="00927FAF">
        <w:rPr>
          <w:rFonts w:asciiTheme="minorHAnsi" w:hAnsiTheme="minorHAnsi" w:cstheme="minorHAnsi"/>
          <w:i/>
          <w:iCs/>
          <w:color w:val="212121"/>
          <w:sz w:val="22"/>
          <w:szCs w:val="22"/>
        </w:rPr>
        <w:t xml:space="preserve"> </w:t>
      </w:r>
      <w:r w:rsidRPr="00927FAF">
        <w:rPr>
          <w:rFonts w:asciiTheme="minorHAnsi" w:hAnsiTheme="minorHAnsi" w:cstheme="minorHAnsi"/>
          <w:color w:val="212121"/>
          <w:sz w:val="22"/>
          <w:szCs w:val="22"/>
        </w:rPr>
        <w:t>Co-P.I. with Jeanine Stefanucci (PI</w:t>
      </w:r>
      <w:r w:rsidRPr="00927FAF">
        <w:rPr>
          <w:rFonts w:asciiTheme="minorHAnsi" w:hAnsiTheme="minorHAnsi" w:cstheme="minorHAnsi"/>
          <w:i/>
          <w:iCs/>
          <w:color w:val="212121"/>
          <w:sz w:val="22"/>
          <w:szCs w:val="22"/>
        </w:rPr>
        <w:t xml:space="preserve"> </w:t>
      </w:r>
      <w:r w:rsidRPr="00927FAF">
        <w:rPr>
          <w:rFonts w:asciiTheme="minorHAnsi" w:hAnsiTheme="minorHAnsi" w:cstheme="minorHAnsi"/>
          <w:color w:val="212121"/>
          <w:sz w:val="22"/>
          <w:szCs w:val="22"/>
        </w:rPr>
        <w:t>Brent Chamberlain at Utah State University),</w:t>
      </w:r>
      <w:r w:rsidRPr="00927FAF">
        <w:rPr>
          <w:rFonts w:asciiTheme="minorHAnsi" w:hAnsiTheme="minorHAnsi" w:cstheme="minorHAnsi"/>
          <w:i/>
          <w:iCs/>
          <w:color w:val="212121"/>
          <w:sz w:val="22"/>
          <w:szCs w:val="22"/>
        </w:rPr>
        <w:t xml:space="preserve"> </w:t>
      </w:r>
      <w:r w:rsidRPr="00927FAF">
        <w:rPr>
          <w:rFonts w:asciiTheme="minorHAnsi" w:hAnsiTheme="minorHAnsi" w:cstheme="minorHAnsi"/>
          <w:color w:val="212121"/>
          <w:sz w:val="22"/>
          <w:szCs w:val="22"/>
        </w:rPr>
        <w:t>$394,589 (Utah), 9/1/2020-8/31/23.</w:t>
      </w:r>
    </w:p>
    <w:p w14:paraId="027A4B36" w14:textId="77777777" w:rsidR="000B577A" w:rsidRDefault="000B577A" w:rsidP="00FB3B80">
      <w:pPr>
        <w:rPr>
          <w:rFonts w:asciiTheme="minorHAnsi" w:hAnsiTheme="minorHAnsi" w:cstheme="minorHAnsi"/>
          <w:sz w:val="22"/>
          <w:szCs w:val="22"/>
        </w:rPr>
      </w:pPr>
    </w:p>
    <w:p w14:paraId="451E2314" w14:textId="7566C401" w:rsidR="006E0B55" w:rsidRPr="00927FAF" w:rsidRDefault="006E0B55" w:rsidP="00FB3B80">
      <w:pPr>
        <w:rPr>
          <w:rFonts w:asciiTheme="minorHAnsi" w:hAnsiTheme="minorHAnsi" w:cstheme="minorHAnsi"/>
          <w:color w:val="000000"/>
          <w:sz w:val="22"/>
          <w:szCs w:val="22"/>
          <w:shd w:val="clear" w:color="auto" w:fill="FFFFFF"/>
        </w:rPr>
      </w:pPr>
      <w:r w:rsidRPr="00927FAF">
        <w:rPr>
          <w:rFonts w:asciiTheme="minorHAnsi" w:hAnsiTheme="minorHAnsi" w:cstheme="minorHAnsi"/>
          <w:sz w:val="22"/>
          <w:szCs w:val="22"/>
        </w:rPr>
        <w:t xml:space="preserve">Army Research Office, </w:t>
      </w:r>
      <w:r w:rsidRPr="00927FAF">
        <w:rPr>
          <w:rFonts w:asciiTheme="minorHAnsi" w:hAnsiTheme="minorHAnsi" w:cstheme="minorHAnsi"/>
          <w:color w:val="000000"/>
          <w:sz w:val="22"/>
          <w:szCs w:val="22"/>
        </w:rPr>
        <w:t xml:space="preserve">W911NF-20-2-0268, </w:t>
      </w:r>
      <w:r w:rsidRPr="00927FAF">
        <w:rPr>
          <w:rFonts w:asciiTheme="minorHAnsi" w:hAnsiTheme="minorHAnsi" w:cstheme="minorHAnsi"/>
          <w:color w:val="000000"/>
          <w:sz w:val="22"/>
          <w:szCs w:val="22"/>
          <w:shd w:val="clear" w:color="auto" w:fill="FFFFFF"/>
        </w:rPr>
        <w:t>Evaluating the Efficacy of Simulated Augmented Reality Cueing in Virtual Reality, Role: Co-I with Jeanine Stefanucci. Trafton Drew PI, 10/1/2020- 9/30/2021, $</w:t>
      </w:r>
      <w:r w:rsidRPr="00927FAF">
        <w:rPr>
          <w:rFonts w:asciiTheme="minorHAnsi" w:hAnsiTheme="minorHAnsi" w:cstheme="minorHAnsi"/>
          <w:color w:val="000000"/>
          <w:sz w:val="22"/>
          <w:szCs w:val="22"/>
        </w:rPr>
        <w:t>325,000</w:t>
      </w:r>
    </w:p>
    <w:p w14:paraId="6C440512" w14:textId="77777777" w:rsidR="006E0B55" w:rsidRPr="00927FAF" w:rsidRDefault="006E0B55" w:rsidP="00FB3B80">
      <w:pPr>
        <w:rPr>
          <w:rFonts w:asciiTheme="minorHAnsi" w:hAnsiTheme="minorHAnsi" w:cstheme="minorHAnsi"/>
          <w:sz w:val="22"/>
          <w:szCs w:val="22"/>
        </w:rPr>
      </w:pPr>
    </w:p>
    <w:p w14:paraId="6AF33A64" w14:textId="303494FA" w:rsidR="006E0B55" w:rsidRPr="00927FAF" w:rsidRDefault="006E0B55" w:rsidP="00FB3B80">
      <w:pPr>
        <w:rPr>
          <w:rFonts w:asciiTheme="minorHAnsi" w:hAnsiTheme="minorHAnsi" w:cstheme="minorHAnsi"/>
          <w:sz w:val="22"/>
          <w:szCs w:val="22"/>
        </w:rPr>
      </w:pPr>
      <w:r w:rsidRPr="00927FAF">
        <w:rPr>
          <w:rFonts w:asciiTheme="minorHAnsi" w:hAnsiTheme="minorHAnsi" w:cstheme="minorHAnsi"/>
          <w:sz w:val="22"/>
          <w:szCs w:val="22"/>
        </w:rPr>
        <w:t>Army Research Office, Augmented target recognition: Quantifying the costs and benefits of implementation, Role: Co-PI with Jeanine Stefanucci, Trafton Drew PI, 5/1/2020-4/30/2021, $147,826.</w:t>
      </w:r>
    </w:p>
    <w:p w14:paraId="6B0E59B4" w14:textId="77777777" w:rsidR="006E0B55" w:rsidRPr="00927FAF" w:rsidRDefault="006E0B55" w:rsidP="00FB3B80">
      <w:pPr>
        <w:rPr>
          <w:rFonts w:asciiTheme="minorHAnsi" w:hAnsiTheme="minorHAnsi" w:cstheme="minorHAnsi"/>
          <w:sz w:val="22"/>
          <w:szCs w:val="22"/>
        </w:rPr>
      </w:pPr>
    </w:p>
    <w:p w14:paraId="19D16C5F" w14:textId="101404F1" w:rsidR="00FB3B80" w:rsidRPr="00927FAF" w:rsidRDefault="00FB3B80" w:rsidP="00FB3B80">
      <w:pPr>
        <w:rPr>
          <w:rFonts w:asciiTheme="minorHAnsi" w:hAnsiTheme="minorHAnsi" w:cstheme="minorHAnsi"/>
          <w:sz w:val="22"/>
          <w:szCs w:val="22"/>
        </w:rPr>
      </w:pPr>
      <w:r w:rsidRPr="00927FAF">
        <w:rPr>
          <w:rFonts w:asciiTheme="minorHAnsi" w:hAnsiTheme="minorHAnsi" w:cstheme="minorHAnsi"/>
          <w:sz w:val="22"/>
          <w:szCs w:val="22"/>
        </w:rPr>
        <w:t>Office of Naval Research, N00014-18-1-2964 Affordances for Quantitative and Objective Measures of Immersion and Presence, Role: PI of subaward with Bobby Bodenheimer (Vanderbilt PI), with co-PIs Jeanine Stefanucci, and William Thompson (1/01/18 - 12/31/21) $269,780 (Utah)</w:t>
      </w:r>
    </w:p>
    <w:p w14:paraId="6D84CDB4" w14:textId="77777777" w:rsidR="00FB3B80" w:rsidRPr="00927FAF" w:rsidRDefault="00FB3B80" w:rsidP="00AC3064">
      <w:pPr>
        <w:pStyle w:val="PlainText"/>
        <w:rPr>
          <w:rFonts w:asciiTheme="minorHAnsi" w:hAnsiTheme="minorHAnsi" w:cstheme="minorHAnsi"/>
          <w:sz w:val="22"/>
          <w:szCs w:val="22"/>
        </w:rPr>
      </w:pPr>
    </w:p>
    <w:p w14:paraId="6AE5177C" w14:textId="123745FE" w:rsidR="00AC3064" w:rsidRPr="00927FAF" w:rsidRDefault="00AC3064" w:rsidP="00AC3064">
      <w:pPr>
        <w:pStyle w:val="PlainText"/>
        <w:rPr>
          <w:rFonts w:asciiTheme="minorHAnsi" w:hAnsiTheme="minorHAnsi" w:cstheme="minorHAnsi"/>
          <w:sz w:val="22"/>
          <w:szCs w:val="22"/>
        </w:rPr>
      </w:pPr>
      <w:r w:rsidRPr="00927FAF">
        <w:rPr>
          <w:rFonts w:asciiTheme="minorHAnsi" w:hAnsiTheme="minorHAnsi" w:cstheme="minorHAnsi"/>
          <w:sz w:val="22"/>
          <w:szCs w:val="22"/>
        </w:rPr>
        <w:t>National Institutes of Health/National Eye Institute, BRP 2 R01 EY017835-06A1 Designing Visually Accessible Spaces, Role: Co-I with William Thompson, Robert Shakespeare, Daniel Kersten, and Gordon Legge (PI) (03/01/2014 – 02/28/21), $1,109,991 (Utah).</w:t>
      </w:r>
    </w:p>
    <w:p w14:paraId="01A67BB9" w14:textId="77777777" w:rsidR="00AC3064" w:rsidRPr="00927FAF" w:rsidRDefault="00AC3064" w:rsidP="00253A23">
      <w:pPr>
        <w:rPr>
          <w:rFonts w:asciiTheme="minorHAnsi" w:hAnsiTheme="minorHAnsi"/>
          <w:sz w:val="22"/>
          <w:szCs w:val="22"/>
        </w:rPr>
      </w:pPr>
    </w:p>
    <w:p w14:paraId="025A73D0" w14:textId="5365C0E9" w:rsidR="00401F02" w:rsidRPr="00927FAF" w:rsidRDefault="00401F02" w:rsidP="00253A23">
      <w:pPr>
        <w:rPr>
          <w:rFonts w:ascii="Times" w:hAnsi="Times"/>
        </w:rPr>
      </w:pPr>
      <w:r w:rsidRPr="00927FAF">
        <w:rPr>
          <w:rFonts w:asciiTheme="minorHAnsi" w:hAnsiTheme="minorHAnsi"/>
          <w:sz w:val="22"/>
          <w:szCs w:val="22"/>
        </w:rPr>
        <w:t xml:space="preserve">Army Research Office, </w:t>
      </w:r>
      <w:r w:rsidRPr="00927FAF">
        <w:rPr>
          <w:rFonts w:ascii="Calibri" w:hAnsi="Calibri"/>
          <w:color w:val="000000"/>
          <w:sz w:val="22"/>
          <w:szCs w:val="22"/>
        </w:rPr>
        <w:t>Improving operationalization of temporal aspects of population-centric data through 3D immersive environments, Role: Co-PI with Jeanine Stefanucci (PI) $119,848, 3/15/18- 6/1/20</w:t>
      </w:r>
    </w:p>
    <w:p w14:paraId="6A7E178D" w14:textId="77777777" w:rsidR="00401F02" w:rsidRPr="00927FAF" w:rsidRDefault="00401F02" w:rsidP="00253A23">
      <w:pPr>
        <w:pStyle w:val="PlainText"/>
        <w:rPr>
          <w:rFonts w:ascii="Calibri" w:hAnsi="Calibri"/>
          <w:sz w:val="22"/>
          <w:szCs w:val="22"/>
        </w:rPr>
      </w:pPr>
    </w:p>
    <w:p w14:paraId="2A1F8EE6" w14:textId="0982658A" w:rsidR="00DB6344" w:rsidRPr="00927FAF" w:rsidRDefault="00DB6344" w:rsidP="00253A23">
      <w:pPr>
        <w:pStyle w:val="PlainText"/>
        <w:rPr>
          <w:rFonts w:ascii="Calibri" w:hAnsi="Calibri"/>
          <w:sz w:val="22"/>
          <w:szCs w:val="22"/>
        </w:rPr>
      </w:pPr>
      <w:r w:rsidRPr="00927FAF">
        <w:rPr>
          <w:rFonts w:ascii="Calibri" w:hAnsi="Calibri"/>
          <w:sz w:val="22"/>
          <w:szCs w:val="22"/>
        </w:rPr>
        <w:lastRenderedPageBreak/>
        <w:t>National Science Foundation, IBSS: Age Changes and Sex Differences in Spatial Cognition: Testing the Role of Mobility in Three Non-Industrial Societies and the US, Role: Co-PI with Elizabeth Cashdan, Jeanine Stefanucci and Harvey Miller, (9/15/13-2/28/19), $999,871 (Utah).</w:t>
      </w:r>
    </w:p>
    <w:p w14:paraId="27E0829E" w14:textId="77777777" w:rsidR="00DB6344" w:rsidRPr="00927FAF" w:rsidRDefault="00DB6344" w:rsidP="00253A23">
      <w:pPr>
        <w:pStyle w:val="PlainText"/>
        <w:rPr>
          <w:rFonts w:ascii="Calibri" w:hAnsi="Calibri"/>
          <w:sz w:val="22"/>
          <w:szCs w:val="22"/>
        </w:rPr>
      </w:pPr>
    </w:p>
    <w:p w14:paraId="26B79FA4" w14:textId="1661254C" w:rsidR="00620DD6" w:rsidRPr="00927FAF" w:rsidRDefault="00620DD6" w:rsidP="00253A23">
      <w:pPr>
        <w:pStyle w:val="PlainText"/>
        <w:rPr>
          <w:rFonts w:ascii="Calibri" w:hAnsi="Calibri"/>
          <w:sz w:val="22"/>
          <w:szCs w:val="22"/>
        </w:rPr>
      </w:pPr>
      <w:r w:rsidRPr="00927FAF">
        <w:rPr>
          <w:rFonts w:ascii="Calibri" w:hAnsi="Calibri"/>
          <w:sz w:val="22"/>
          <w:szCs w:val="22"/>
        </w:rPr>
        <w:t>National Science Foundation, CGV: Large: Collaborative Research: Modeling, Display, and Understanding Uncertainty in Simulations for Policy Decision Making, Role: Co-PI with Ross Whitaker, Miriah Meyer, Mike Kirby, William Thompson, (10/1/12-6/30/18), $1,799,124.</w:t>
      </w:r>
    </w:p>
    <w:p w14:paraId="1D38CD22" w14:textId="77777777" w:rsidR="00620DD6" w:rsidRPr="00927FAF" w:rsidRDefault="00620DD6" w:rsidP="00253A23">
      <w:pPr>
        <w:pStyle w:val="PlainText"/>
        <w:rPr>
          <w:rFonts w:ascii="Calibri" w:hAnsi="Calibri"/>
          <w:sz w:val="22"/>
          <w:szCs w:val="22"/>
        </w:rPr>
      </w:pPr>
    </w:p>
    <w:p w14:paraId="322121B2" w14:textId="6D742EEB" w:rsidR="00902375" w:rsidRPr="00927FAF" w:rsidRDefault="00902375" w:rsidP="00253A23">
      <w:pPr>
        <w:pStyle w:val="PlainText"/>
        <w:rPr>
          <w:rFonts w:ascii="Calibri" w:hAnsi="Calibri"/>
          <w:sz w:val="22"/>
          <w:szCs w:val="22"/>
        </w:rPr>
      </w:pPr>
      <w:r w:rsidRPr="00927FAF">
        <w:rPr>
          <w:rFonts w:ascii="Calibri" w:hAnsi="Calibri"/>
          <w:sz w:val="22"/>
          <w:szCs w:val="22"/>
        </w:rPr>
        <w:t xml:space="preserve">National Science Foundation, HCC: Small: Collaborative Research: The Influence of Self-Avatars on Perception and Action in Virtual Worlds, PI: William Thompson, Co-PIs: Sarah Creem-Regehr, Jeanine Stefanucci (9/1/11 – 8/31/16), $265,927 ($500,000 total for both institutions). </w:t>
      </w:r>
    </w:p>
    <w:p w14:paraId="3C167591" w14:textId="77777777" w:rsidR="00902375" w:rsidRPr="00927FAF" w:rsidRDefault="00902375" w:rsidP="00253A23">
      <w:pPr>
        <w:pStyle w:val="BodyText"/>
        <w:tabs>
          <w:tab w:val="clear" w:pos="9360"/>
        </w:tabs>
        <w:rPr>
          <w:rFonts w:ascii="Calibri" w:hAnsi="Calibri" w:cs="Times New Roman"/>
          <w:szCs w:val="22"/>
        </w:rPr>
      </w:pPr>
    </w:p>
    <w:p w14:paraId="27E21256" w14:textId="77777777" w:rsidR="00306355" w:rsidRPr="00927FAF" w:rsidRDefault="00306355" w:rsidP="00253A23">
      <w:pPr>
        <w:pStyle w:val="BodyText"/>
        <w:tabs>
          <w:tab w:val="clear" w:pos="9360"/>
        </w:tabs>
        <w:rPr>
          <w:rFonts w:ascii="Calibri" w:hAnsi="Calibri" w:cs="Times New Roman"/>
          <w:szCs w:val="22"/>
        </w:rPr>
      </w:pPr>
      <w:r w:rsidRPr="00927FAF">
        <w:rPr>
          <w:rFonts w:ascii="Calibri" w:hAnsi="Calibri" w:cs="Times New Roman"/>
          <w:szCs w:val="22"/>
        </w:rPr>
        <w:t xml:space="preserve">National Science Foundation, IIS, </w:t>
      </w:r>
      <w:hyperlink r:id="rId9" w:tooltip="View Status for Proposal Number 0914488" w:history="1"/>
      <w:r w:rsidRPr="00927FAF">
        <w:rPr>
          <w:rFonts w:ascii="Calibri" w:hAnsi="Calibri" w:cs="Times New Roman"/>
          <w:szCs w:val="22"/>
        </w:rPr>
        <w:t>HCC: Small: A New Method for Evaluating Perceptual Fidelity in Computer Graphics, PI: William Thompson, Co-PIs: Sarah Creem-Regehr, Jeanine Stefanucci (08/01/09-7/31/14), $498,893.</w:t>
      </w:r>
    </w:p>
    <w:p w14:paraId="26E64390" w14:textId="77777777" w:rsidR="0071622E" w:rsidRPr="00927FAF" w:rsidRDefault="0071622E" w:rsidP="00253A23">
      <w:pPr>
        <w:pStyle w:val="HTMLPreformatted"/>
        <w:rPr>
          <w:rFonts w:ascii="Calibri" w:hAnsi="Calibri" w:cs="Times New Roman"/>
          <w:sz w:val="22"/>
          <w:szCs w:val="22"/>
        </w:rPr>
      </w:pPr>
    </w:p>
    <w:p w14:paraId="6ABAA860" w14:textId="060F2568" w:rsidR="00165126" w:rsidRPr="00927FAF" w:rsidRDefault="00165126" w:rsidP="00253A23">
      <w:pPr>
        <w:pStyle w:val="HTMLPreformatted"/>
        <w:rPr>
          <w:rFonts w:ascii="Calibri" w:hAnsi="Calibri" w:cs="Times New Roman"/>
          <w:sz w:val="22"/>
          <w:szCs w:val="22"/>
        </w:rPr>
      </w:pPr>
      <w:r w:rsidRPr="00927FAF">
        <w:rPr>
          <w:rFonts w:ascii="Calibri" w:hAnsi="Calibri" w:cs="Times New Roman"/>
          <w:sz w:val="22"/>
          <w:szCs w:val="22"/>
        </w:rPr>
        <w:t>National Institutes of Health/National Eye Institute, 1 R01 EY017835-01, Designing Visually Accessible Space, Role: Co-I with William Thompson, Robert Shakespeare, Danie</w:t>
      </w:r>
      <w:r w:rsidR="00C14512" w:rsidRPr="00927FAF">
        <w:rPr>
          <w:rFonts w:ascii="Calibri" w:hAnsi="Calibri" w:cs="Times New Roman"/>
          <w:sz w:val="22"/>
          <w:szCs w:val="22"/>
        </w:rPr>
        <w:t>l Kersten, and Gordon Legge</w:t>
      </w:r>
      <w:r w:rsidR="00537D22" w:rsidRPr="00927FAF">
        <w:rPr>
          <w:rFonts w:ascii="Calibri" w:hAnsi="Calibri" w:cs="Times New Roman"/>
          <w:sz w:val="22"/>
          <w:szCs w:val="22"/>
        </w:rPr>
        <w:t xml:space="preserve"> (PI)</w:t>
      </w:r>
      <w:r w:rsidRPr="00927FAF">
        <w:rPr>
          <w:rFonts w:ascii="Calibri" w:hAnsi="Calibri" w:cs="Times New Roman"/>
          <w:sz w:val="22"/>
          <w:szCs w:val="22"/>
        </w:rPr>
        <w:t>, (03/01/2007 - 02/29/2013), $1,192,829</w:t>
      </w:r>
      <w:r w:rsidR="0025471E" w:rsidRPr="00927FAF">
        <w:rPr>
          <w:rFonts w:ascii="Calibri" w:hAnsi="Calibri" w:cs="Times New Roman"/>
          <w:sz w:val="22"/>
          <w:szCs w:val="22"/>
        </w:rPr>
        <w:t xml:space="preserve"> Utah</w:t>
      </w:r>
      <w:r w:rsidRPr="00927FAF">
        <w:rPr>
          <w:rFonts w:ascii="Calibri" w:hAnsi="Calibri" w:cs="Times New Roman"/>
          <w:sz w:val="22"/>
          <w:szCs w:val="22"/>
        </w:rPr>
        <w:t xml:space="preserve"> ($2,575,146 total for all institutions).</w:t>
      </w:r>
    </w:p>
    <w:p w14:paraId="15DA6C81" w14:textId="77777777" w:rsidR="00165126" w:rsidRPr="00927FAF" w:rsidRDefault="00165126" w:rsidP="00253A23">
      <w:pPr>
        <w:rPr>
          <w:rFonts w:ascii="Calibri" w:hAnsi="Calibri"/>
          <w:sz w:val="22"/>
          <w:szCs w:val="22"/>
        </w:rPr>
      </w:pPr>
    </w:p>
    <w:p w14:paraId="77814D7A" w14:textId="77777777" w:rsidR="00FB32E2" w:rsidRPr="00927FAF" w:rsidRDefault="00FB32E2" w:rsidP="00253A23">
      <w:pPr>
        <w:rPr>
          <w:rFonts w:ascii="Calibri" w:hAnsi="Calibri"/>
          <w:sz w:val="22"/>
          <w:szCs w:val="22"/>
        </w:rPr>
      </w:pPr>
      <w:r w:rsidRPr="00927FAF">
        <w:rPr>
          <w:rFonts w:ascii="Calibri" w:hAnsi="Calibri"/>
          <w:sz w:val="22"/>
          <w:szCs w:val="22"/>
        </w:rPr>
        <w:t>National Science Foundation, HCC: Improving Spatial Perception in Virtual Environments. PI: William Thompson, Co-PI: Sarah Creem-Regehr, (09/1/07-2/28/10), $99,970.</w:t>
      </w:r>
    </w:p>
    <w:p w14:paraId="36863F80" w14:textId="77777777" w:rsidR="00FB32E2" w:rsidRPr="00927FAF" w:rsidRDefault="00FB32E2" w:rsidP="00253A23">
      <w:pPr>
        <w:rPr>
          <w:rFonts w:ascii="Calibri" w:hAnsi="Calibri"/>
          <w:sz w:val="22"/>
          <w:szCs w:val="22"/>
        </w:rPr>
      </w:pPr>
    </w:p>
    <w:p w14:paraId="573EE6D8" w14:textId="77777777" w:rsidR="00FB32E2" w:rsidRPr="00927FAF" w:rsidRDefault="00FB32E2" w:rsidP="00253A23">
      <w:pPr>
        <w:rPr>
          <w:rFonts w:ascii="Calibri" w:hAnsi="Calibri"/>
          <w:sz w:val="22"/>
          <w:szCs w:val="22"/>
        </w:rPr>
      </w:pPr>
      <w:r w:rsidRPr="00927FAF">
        <w:rPr>
          <w:rFonts w:ascii="Calibri" w:hAnsi="Calibri"/>
          <w:sz w:val="22"/>
          <w:szCs w:val="22"/>
        </w:rPr>
        <w:t>National Science Foundation, ITR/SY: Collaborative Research on the Perceptual Aspects of Locomotion Interfac</w:t>
      </w:r>
      <w:r w:rsidR="00C14512" w:rsidRPr="00927FAF">
        <w:rPr>
          <w:rFonts w:ascii="Calibri" w:hAnsi="Calibri"/>
          <w:sz w:val="22"/>
          <w:szCs w:val="22"/>
        </w:rPr>
        <w:t>es, Co-PI with William Thompson</w:t>
      </w:r>
      <w:r w:rsidRPr="00927FAF">
        <w:rPr>
          <w:rFonts w:ascii="Calibri" w:hAnsi="Calibri"/>
          <w:sz w:val="22"/>
          <w:szCs w:val="22"/>
        </w:rPr>
        <w:t>, Peter Shirley, John Hollerbach, John Rieser, Herbert Pick, Claude Fennema (9/01/01 – 08/31/08), $1,400,000 ($2,493,705 total for all participating institutions).</w:t>
      </w:r>
    </w:p>
    <w:p w14:paraId="232AC20A" w14:textId="77777777" w:rsidR="00FB32E2" w:rsidRPr="00927FAF" w:rsidRDefault="00FB32E2" w:rsidP="00253A23">
      <w:pPr>
        <w:rPr>
          <w:rFonts w:ascii="Calibri" w:hAnsi="Calibri"/>
          <w:sz w:val="22"/>
          <w:szCs w:val="22"/>
        </w:rPr>
      </w:pPr>
    </w:p>
    <w:p w14:paraId="3A62BDBE" w14:textId="77777777" w:rsidR="00FB32E2" w:rsidRPr="00927FAF" w:rsidRDefault="00FB32E2" w:rsidP="00253A23">
      <w:pPr>
        <w:rPr>
          <w:rFonts w:ascii="Calibri" w:hAnsi="Calibri"/>
          <w:sz w:val="22"/>
          <w:szCs w:val="22"/>
        </w:rPr>
      </w:pPr>
      <w:r w:rsidRPr="00927FAF">
        <w:rPr>
          <w:rFonts w:ascii="Calibri" w:hAnsi="Calibri"/>
          <w:sz w:val="22"/>
          <w:szCs w:val="22"/>
        </w:rPr>
        <w:t>National Science Foundation, CCF-Advanced Volume Visualization Techniques, Co-PI with C</w:t>
      </w:r>
      <w:r w:rsidR="00C14512" w:rsidRPr="00927FAF">
        <w:rPr>
          <w:rFonts w:ascii="Calibri" w:hAnsi="Calibri"/>
          <w:sz w:val="22"/>
          <w:szCs w:val="22"/>
        </w:rPr>
        <w:t>huck Hanson</w:t>
      </w:r>
      <w:r w:rsidRPr="00927FAF">
        <w:rPr>
          <w:rFonts w:ascii="Calibri" w:hAnsi="Calibri"/>
          <w:sz w:val="22"/>
          <w:szCs w:val="22"/>
        </w:rPr>
        <w:t>, (2/1/06-1/31/09), $250,721.</w:t>
      </w:r>
    </w:p>
    <w:p w14:paraId="79160021" w14:textId="77777777" w:rsidR="00FB32E2" w:rsidRPr="00927FAF" w:rsidRDefault="00FB32E2" w:rsidP="00253A23">
      <w:pPr>
        <w:rPr>
          <w:rFonts w:ascii="Calibri" w:hAnsi="Calibri"/>
          <w:sz w:val="22"/>
          <w:szCs w:val="22"/>
        </w:rPr>
      </w:pPr>
    </w:p>
    <w:p w14:paraId="5C0FF796" w14:textId="77777777" w:rsidR="00FB32E2" w:rsidRPr="00927FAF" w:rsidRDefault="00FB32E2" w:rsidP="00253A23">
      <w:pPr>
        <w:rPr>
          <w:rFonts w:ascii="Calibri" w:hAnsi="Calibri"/>
          <w:sz w:val="22"/>
          <w:szCs w:val="22"/>
        </w:rPr>
      </w:pPr>
      <w:r w:rsidRPr="00927FAF">
        <w:rPr>
          <w:rFonts w:ascii="Calibri" w:hAnsi="Calibri"/>
          <w:sz w:val="22"/>
          <w:szCs w:val="22"/>
        </w:rPr>
        <w:t xml:space="preserve">National Science Foundation, ITR/HCI: Collaborative Research: Generating an Accurate Sense of Depth and Size Using Computer Graphics, </w:t>
      </w:r>
      <w:r w:rsidR="00C14512" w:rsidRPr="00927FAF">
        <w:rPr>
          <w:rFonts w:ascii="Calibri" w:hAnsi="Calibri"/>
          <w:sz w:val="22"/>
          <w:szCs w:val="22"/>
        </w:rPr>
        <w:t>Co-PI with William Thompson</w:t>
      </w:r>
      <w:r w:rsidRPr="00927FAF">
        <w:rPr>
          <w:rFonts w:ascii="Calibri" w:hAnsi="Calibri"/>
          <w:sz w:val="22"/>
          <w:szCs w:val="22"/>
        </w:rPr>
        <w:t>, (10/01/00 – 9/01/04), $378,881.</w:t>
      </w:r>
    </w:p>
    <w:p w14:paraId="00887307" w14:textId="77777777" w:rsidR="00D6428F" w:rsidRPr="00927FAF" w:rsidRDefault="00D6428F" w:rsidP="00253A23"/>
    <w:p w14:paraId="0D3A98AD" w14:textId="78A32D8D" w:rsidR="00641CBC" w:rsidRPr="00927FAF" w:rsidRDefault="006652BA" w:rsidP="00253A23">
      <w:pPr>
        <w:pStyle w:val="Heading3"/>
        <w:rPr>
          <w:rFonts w:ascii="Calibri" w:hAnsi="Calibri"/>
          <w:sz w:val="22"/>
          <w:szCs w:val="22"/>
        </w:rPr>
      </w:pPr>
      <w:r w:rsidRPr="00927FAF">
        <w:rPr>
          <w:rFonts w:ascii="Calibri" w:hAnsi="Calibri"/>
          <w:sz w:val="22"/>
          <w:szCs w:val="22"/>
        </w:rPr>
        <w:t>PUBLICATIONS</w:t>
      </w:r>
      <w:r w:rsidR="00213BD6" w:rsidRPr="00927FAF">
        <w:rPr>
          <w:rFonts w:ascii="Calibri" w:hAnsi="Calibri"/>
          <w:sz w:val="22"/>
          <w:szCs w:val="22"/>
        </w:rPr>
        <w:t>, *student co-authors</w:t>
      </w:r>
      <w:r w:rsidR="00DB0267" w:rsidRPr="00927FAF">
        <w:rPr>
          <w:rFonts w:ascii="Calibri" w:hAnsi="Calibri"/>
          <w:sz w:val="22"/>
          <w:szCs w:val="22"/>
        </w:rPr>
        <w:t xml:space="preserve">, h-index </w:t>
      </w:r>
      <w:r w:rsidR="006602FE">
        <w:rPr>
          <w:rFonts w:ascii="Calibri" w:hAnsi="Calibri"/>
          <w:sz w:val="22"/>
          <w:szCs w:val="22"/>
        </w:rPr>
        <w:t>50</w:t>
      </w:r>
      <w:r w:rsidR="00960ECA" w:rsidRPr="00927FAF">
        <w:rPr>
          <w:rFonts w:ascii="Calibri" w:hAnsi="Calibri"/>
          <w:sz w:val="22"/>
          <w:szCs w:val="22"/>
        </w:rPr>
        <w:t>, i</w:t>
      </w:r>
      <w:r w:rsidR="00224E2B" w:rsidRPr="00927FAF">
        <w:rPr>
          <w:rFonts w:ascii="Calibri" w:hAnsi="Calibri"/>
          <w:sz w:val="22"/>
          <w:szCs w:val="22"/>
        </w:rPr>
        <w:t xml:space="preserve">10-index </w:t>
      </w:r>
      <w:r w:rsidR="009305E5">
        <w:rPr>
          <w:rFonts w:ascii="Calibri" w:hAnsi="Calibri"/>
          <w:sz w:val="22"/>
          <w:szCs w:val="22"/>
        </w:rPr>
        <w:t>9</w:t>
      </w:r>
      <w:r w:rsidR="006602FE">
        <w:rPr>
          <w:rFonts w:ascii="Calibri" w:hAnsi="Calibri"/>
          <w:sz w:val="22"/>
          <w:szCs w:val="22"/>
        </w:rPr>
        <w:t>9</w:t>
      </w:r>
    </w:p>
    <w:p w14:paraId="1BFFDD92" w14:textId="77777777" w:rsidR="00F3650E" w:rsidRPr="00927FAF" w:rsidRDefault="00F3650E" w:rsidP="00253A23"/>
    <w:p w14:paraId="503B175A" w14:textId="7F4D11E6" w:rsidR="00640161" w:rsidRPr="00927FAF" w:rsidRDefault="006652BA" w:rsidP="00DA62D6">
      <w:pPr>
        <w:spacing w:after="120"/>
        <w:rPr>
          <w:rFonts w:ascii="Calibri" w:hAnsi="Calibri"/>
          <w:bCs/>
          <w:i/>
          <w:sz w:val="22"/>
          <w:szCs w:val="22"/>
        </w:rPr>
      </w:pPr>
      <w:r w:rsidRPr="00927FAF">
        <w:rPr>
          <w:rFonts w:ascii="Calibri" w:hAnsi="Calibri"/>
          <w:b/>
          <w:i/>
          <w:sz w:val="22"/>
          <w:szCs w:val="22"/>
        </w:rPr>
        <w:t>Journal Articles</w:t>
      </w:r>
    </w:p>
    <w:p w14:paraId="5C64CA4F" w14:textId="70ABC235" w:rsidR="00FF2412" w:rsidRDefault="00FF2412" w:rsidP="00FF2412">
      <w:pPr>
        <w:pStyle w:val="PlainText"/>
        <w:spacing w:after="120"/>
        <w:ind w:left="360" w:hanging="360"/>
        <w:rPr>
          <w:rFonts w:asciiTheme="minorHAnsi" w:hAnsiTheme="minorHAnsi" w:cstheme="minorHAnsi"/>
          <w:sz w:val="22"/>
          <w:szCs w:val="22"/>
        </w:rPr>
      </w:pPr>
      <w:r>
        <w:rPr>
          <w:rFonts w:asciiTheme="minorHAnsi" w:hAnsiTheme="minorHAnsi" w:cstheme="minorHAnsi"/>
          <w:sz w:val="22"/>
          <w:szCs w:val="22"/>
        </w:rPr>
        <w:t xml:space="preserve">92. Shayman, C.S.*, McCracken, M.K*, Finney, H.C*, </w:t>
      </w:r>
      <w:proofErr w:type="spellStart"/>
      <w:r>
        <w:rPr>
          <w:rFonts w:asciiTheme="minorHAnsi" w:hAnsiTheme="minorHAnsi" w:cstheme="minorHAnsi"/>
          <w:sz w:val="22"/>
          <w:szCs w:val="22"/>
        </w:rPr>
        <w:t>Katsanevas</w:t>
      </w:r>
      <w:proofErr w:type="spellEnd"/>
      <w:r>
        <w:rPr>
          <w:rFonts w:asciiTheme="minorHAnsi" w:hAnsiTheme="minorHAnsi" w:cstheme="minorHAnsi"/>
          <w:sz w:val="22"/>
          <w:szCs w:val="22"/>
        </w:rPr>
        <w:t xml:space="preserve">, A.M.*, </w:t>
      </w:r>
      <w:proofErr w:type="spellStart"/>
      <w:r>
        <w:rPr>
          <w:rFonts w:asciiTheme="minorHAnsi" w:hAnsiTheme="minorHAnsi" w:cstheme="minorHAnsi"/>
          <w:sz w:val="22"/>
          <w:szCs w:val="22"/>
        </w:rPr>
        <w:t>Fino</w:t>
      </w:r>
      <w:proofErr w:type="spellEnd"/>
      <w:r>
        <w:rPr>
          <w:rFonts w:asciiTheme="minorHAnsi" w:hAnsiTheme="minorHAnsi" w:cstheme="minorHAnsi"/>
          <w:sz w:val="22"/>
          <w:szCs w:val="22"/>
        </w:rPr>
        <w:t xml:space="preserve">, P.C., Stefanucci, J.K., &amp; </w:t>
      </w:r>
      <w:r w:rsidRPr="00FF2412">
        <w:rPr>
          <w:rFonts w:asciiTheme="minorHAnsi" w:hAnsiTheme="minorHAnsi" w:cstheme="minorHAnsi"/>
          <w:b/>
          <w:bCs/>
          <w:sz w:val="22"/>
          <w:szCs w:val="22"/>
        </w:rPr>
        <w:t xml:space="preserve">Creem-Regehr, S.H. </w:t>
      </w:r>
      <w:r w:rsidRPr="00D14C9B">
        <w:rPr>
          <w:rFonts w:asciiTheme="minorHAnsi" w:hAnsiTheme="minorHAnsi" w:cstheme="minorHAnsi"/>
          <w:sz w:val="22"/>
          <w:szCs w:val="22"/>
        </w:rPr>
        <w:t>(</w:t>
      </w:r>
      <w:r>
        <w:rPr>
          <w:rFonts w:asciiTheme="minorHAnsi" w:hAnsiTheme="minorHAnsi" w:cstheme="minorHAnsi"/>
          <w:sz w:val="22"/>
          <w:szCs w:val="22"/>
        </w:rPr>
        <w:t xml:space="preserve">in press). Effects of older age on visual and self-motion sensory cue integration in navigation. </w:t>
      </w:r>
      <w:r w:rsidRPr="00FF2412">
        <w:rPr>
          <w:rFonts w:asciiTheme="minorHAnsi" w:hAnsiTheme="minorHAnsi" w:cstheme="minorHAnsi"/>
          <w:i/>
          <w:iCs/>
          <w:sz w:val="22"/>
          <w:szCs w:val="22"/>
        </w:rPr>
        <w:t>Experimental Brain Research.</w:t>
      </w:r>
    </w:p>
    <w:p w14:paraId="07A8AFAC" w14:textId="72AFC6A6" w:rsidR="00F8636F" w:rsidRPr="00F8636F" w:rsidRDefault="00F8636F" w:rsidP="00DA62D6">
      <w:pPr>
        <w:spacing w:after="120"/>
        <w:ind w:left="360" w:hanging="360"/>
        <w:rPr>
          <w:rFonts w:cstheme="minorHAnsi"/>
          <w:bCs/>
          <w:i/>
          <w:iCs/>
        </w:rPr>
      </w:pPr>
      <w:r>
        <w:rPr>
          <w:rFonts w:asciiTheme="minorHAnsi" w:hAnsiTheme="minorHAnsi" w:cstheme="minorHAnsi"/>
          <w:sz w:val="22"/>
          <w:szCs w:val="22"/>
        </w:rPr>
        <w:t>9</w:t>
      </w:r>
      <w:r w:rsidR="003D6746">
        <w:rPr>
          <w:rFonts w:asciiTheme="minorHAnsi" w:hAnsiTheme="minorHAnsi" w:cstheme="minorHAnsi"/>
          <w:sz w:val="22"/>
          <w:szCs w:val="22"/>
        </w:rPr>
        <w:t>1</w:t>
      </w:r>
      <w:r>
        <w:rPr>
          <w:rFonts w:asciiTheme="minorHAnsi" w:hAnsiTheme="minorHAnsi" w:cstheme="minorHAnsi"/>
          <w:sz w:val="22"/>
          <w:szCs w:val="22"/>
        </w:rPr>
        <w:t xml:space="preserve">. </w:t>
      </w:r>
      <w:r>
        <w:rPr>
          <w:rFonts w:asciiTheme="minorHAnsi" w:hAnsiTheme="minorHAnsi" w:cstheme="minorHAnsi"/>
          <w:bCs/>
          <w:sz w:val="22"/>
          <w:szCs w:val="22"/>
        </w:rPr>
        <w:t xml:space="preserve">Gagnon, H.*, Stefanucci, J.K., </w:t>
      </w:r>
      <w:r w:rsidRPr="009305E5">
        <w:rPr>
          <w:rFonts w:asciiTheme="minorHAnsi" w:hAnsiTheme="minorHAnsi" w:cstheme="minorHAnsi"/>
          <w:b/>
          <w:sz w:val="22"/>
          <w:szCs w:val="22"/>
        </w:rPr>
        <w:t>Creem-Regehr, S. H.,</w:t>
      </w:r>
      <w:r>
        <w:rPr>
          <w:rFonts w:asciiTheme="minorHAnsi" w:hAnsiTheme="minorHAnsi" w:cstheme="minorHAnsi"/>
          <w:bCs/>
          <w:sz w:val="22"/>
          <w:szCs w:val="22"/>
        </w:rPr>
        <w:t xml:space="preserve"> Bodenheimer, B. (2023). Calibrated passability in virtual reality transfer to augmented reality. </w:t>
      </w:r>
      <w:r w:rsidRPr="00F8636F">
        <w:rPr>
          <w:rFonts w:asciiTheme="minorHAnsi" w:hAnsiTheme="minorHAnsi" w:cstheme="minorHAnsi"/>
          <w:bCs/>
          <w:sz w:val="22"/>
          <w:szCs w:val="22"/>
        </w:rPr>
        <w:t xml:space="preserve">In </w:t>
      </w:r>
      <w:r w:rsidRPr="00F8636F">
        <w:rPr>
          <w:rFonts w:asciiTheme="minorHAnsi" w:hAnsiTheme="minorHAnsi" w:cstheme="minorHAnsi"/>
          <w:bCs/>
          <w:i/>
          <w:iCs/>
          <w:sz w:val="22"/>
          <w:szCs w:val="22"/>
        </w:rPr>
        <w:t>ACM Transactions on Applied Perception</w:t>
      </w:r>
      <w:r w:rsidR="00CE5C8B">
        <w:rPr>
          <w:rFonts w:asciiTheme="minorHAnsi" w:hAnsiTheme="minorHAnsi" w:cstheme="minorHAnsi"/>
          <w:bCs/>
          <w:i/>
          <w:iCs/>
          <w:sz w:val="22"/>
          <w:szCs w:val="22"/>
        </w:rPr>
        <w:t>, 20(4), 1-16.</w:t>
      </w:r>
    </w:p>
    <w:p w14:paraId="14F23BDC" w14:textId="1C0BC462" w:rsidR="00117F1D" w:rsidRPr="00927FAF" w:rsidRDefault="003D6746" w:rsidP="00DA62D6">
      <w:pPr>
        <w:pStyle w:val="PlainText"/>
        <w:spacing w:after="120"/>
        <w:ind w:left="360" w:hanging="360"/>
        <w:rPr>
          <w:rFonts w:asciiTheme="minorHAnsi" w:hAnsiTheme="minorHAnsi" w:cstheme="minorHAnsi"/>
          <w:sz w:val="22"/>
          <w:szCs w:val="22"/>
        </w:rPr>
      </w:pPr>
      <w:r>
        <w:rPr>
          <w:rFonts w:asciiTheme="minorHAnsi" w:hAnsiTheme="minorHAnsi" w:cstheme="minorHAnsi"/>
          <w:sz w:val="22"/>
          <w:szCs w:val="22"/>
        </w:rPr>
        <w:t>90</w:t>
      </w:r>
      <w:r w:rsidR="00117F1D" w:rsidRPr="00927FAF">
        <w:rPr>
          <w:rFonts w:asciiTheme="minorHAnsi" w:hAnsiTheme="minorHAnsi" w:cstheme="minorHAnsi"/>
          <w:sz w:val="22"/>
          <w:szCs w:val="22"/>
        </w:rPr>
        <w:t xml:space="preserve">. Zhao, Y.*, Stefanucci, J.K., </w:t>
      </w:r>
      <w:r w:rsidR="00117F1D" w:rsidRPr="00927FAF">
        <w:rPr>
          <w:rFonts w:asciiTheme="minorHAnsi" w:hAnsiTheme="minorHAnsi" w:cstheme="minorHAnsi"/>
          <w:b/>
          <w:bCs/>
          <w:sz w:val="22"/>
          <w:szCs w:val="22"/>
        </w:rPr>
        <w:t>Creem-Regehr, S.H</w:t>
      </w:r>
      <w:r w:rsidR="00117F1D" w:rsidRPr="00927FAF">
        <w:rPr>
          <w:rFonts w:asciiTheme="minorHAnsi" w:hAnsiTheme="minorHAnsi" w:cstheme="minorHAnsi"/>
          <w:sz w:val="22"/>
          <w:szCs w:val="22"/>
        </w:rPr>
        <w:t>., &amp; Bodenheimer, B. (</w:t>
      </w:r>
      <w:r w:rsidR="009305E5">
        <w:rPr>
          <w:rFonts w:asciiTheme="minorHAnsi" w:hAnsiTheme="minorHAnsi" w:cstheme="minorHAnsi"/>
          <w:sz w:val="22"/>
          <w:szCs w:val="22"/>
        </w:rPr>
        <w:t>2023</w:t>
      </w:r>
      <w:r w:rsidR="00117F1D" w:rsidRPr="00927FAF">
        <w:rPr>
          <w:rFonts w:asciiTheme="minorHAnsi" w:hAnsiTheme="minorHAnsi" w:cstheme="minorHAnsi"/>
          <w:sz w:val="22"/>
          <w:szCs w:val="22"/>
        </w:rPr>
        <w:t xml:space="preserve">). Evaluating augmented reality landmark cues and frame of reference displays with virtual reality. </w:t>
      </w:r>
      <w:r w:rsidR="00117F1D" w:rsidRPr="00927FAF">
        <w:rPr>
          <w:rFonts w:asciiTheme="minorHAnsi" w:hAnsiTheme="minorHAnsi" w:cstheme="minorHAnsi"/>
          <w:i/>
          <w:iCs/>
          <w:color w:val="000000"/>
          <w:sz w:val="22"/>
          <w:szCs w:val="22"/>
        </w:rPr>
        <w:t>IEEE</w:t>
      </w:r>
      <w:r w:rsidR="00117F1D" w:rsidRPr="00927FAF">
        <w:rPr>
          <w:rFonts w:asciiTheme="minorHAnsi" w:hAnsiTheme="minorHAnsi" w:cstheme="minorHAnsi"/>
          <w:color w:val="000000"/>
          <w:sz w:val="22"/>
          <w:szCs w:val="22"/>
        </w:rPr>
        <w:t xml:space="preserve"> </w:t>
      </w:r>
      <w:r w:rsidR="00117F1D" w:rsidRPr="00927FAF">
        <w:rPr>
          <w:rFonts w:asciiTheme="minorHAnsi" w:hAnsiTheme="minorHAnsi" w:cstheme="minorHAnsi"/>
          <w:i/>
          <w:sz w:val="22"/>
          <w:szCs w:val="22"/>
        </w:rPr>
        <w:t>Transactions on Visualization and Computer Graphics</w:t>
      </w:r>
      <w:r w:rsidR="009305E5">
        <w:rPr>
          <w:rFonts w:asciiTheme="minorHAnsi" w:hAnsiTheme="minorHAnsi" w:cstheme="minorHAnsi"/>
          <w:i/>
          <w:sz w:val="22"/>
          <w:szCs w:val="22"/>
        </w:rPr>
        <w:t xml:space="preserve">, 29 (5), </w:t>
      </w:r>
      <w:r w:rsidR="009305E5" w:rsidRPr="009305E5">
        <w:rPr>
          <w:rFonts w:asciiTheme="minorHAnsi" w:hAnsiTheme="minorHAnsi" w:cstheme="minorHAnsi"/>
          <w:iCs/>
          <w:sz w:val="22"/>
          <w:szCs w:val="22"/>
        </w:rPr>
        <w:t>2710-2720.</w:t>
      </w:r>
    </w:p>
    <w:p w14:paraId="5FB97C08" w14:textId="2655897C" w:rsidR="00CC273B" w:rsidRPr="00927FAF" w:rsidRDefault="00CC273B" w:rsidP="00DA62D6">
      <w:pPr>
        <w:pStyle w:val="BodyTextIndent"/>
        <w:spacing w:after="120"/>
        <w:rPr>
          <w:rFonts w:asciiTheme="minorHAnsi" w:hAnsiTheme="minorHAnsi" w:cstheme="minorHAnsi"/>
          <w:szCs w:val="22"/>
        </w:rPr>
      </w:pPr>
      <w:r w:rsidRPr="00927FAF">
        <w:rPr>
          <w:rFonts w:asciiTheme="minorHAnsi" w:hAnsiTheme="minorHAnsi" w:cstheme="minorHAnsi"/>
          <w:szCs w:val="22"/>
        </w:rPr>
        <w:t>8</w:t>
      </w:r>
      <w:r w:rsidR="003D6746">
        <w:rPr>
          <w:rFonts w:asciiTheme="minorHAnsi" w:hAnsiTheme="minorHAnsi" w:cstheme="minorHAnsi"/>
          <w:szCs w:val="22"/>
        </w:rPr>
        <w:t>9</w:t>
      </w:r>
      <w:r w:rsidRPr="00927FAF">
        <w:rPr>
          <w:rFonts w:asciiTheme="minorHAnsi" w:hAnsiTheme="minorHAnsi" w:cstheme="minorHAnsi"/>
          <w:szCs w:val="22"/>
        </w:rPr>
        <w:t xml:space="preserve">. </w:t>
      </w:r>
      <w:r w:rsidRPr="00927FAF">
        <w:rPr>
          <w:rFonts w:asciiTheme="minorHAnsi" w:hAnsiTheme="minorHAnsi" w:cstheme="minorHAnsi"/>
          <w:b/>
          <w:bCs/>
          <w:szCs w:val="22"/>
        </w:rPr>
        <w:t>Creem-Regehr, S. H.,</w:t>
      </w:r>
      <w:r w:rsidRPr="00927FAF">
        <w:rPr>
          <w:rFonts w:asciiTheme="minorHAnsi" w:hAnsiTheme="minorHAnsi" w:cstheme="minorHAnsi"/>
          <w:szCs w:val="22"/>
        </w:rPr>
        <w:t xml:space="preserve"> Stefanucci, J. K., &amp; Bodenheimer, B. (2023). </w:t>
      </w:r>
      <w:bookmarkStart w:id="1" w:name="_Hlk125989787"/>
      <w:r w:rsidRPr="00927FAF">
        <w:rPr>
          <w:rFonts w:asciiTheme="minorHAnsi" w:hAnsiTheme="minorHAnsi" w:cstheme="minorHAnsi"/>
          <w:szCs w:val="22"/>
        </w:rPr>
        <w:t xml:space="preserve">Perceiving Distance in Virtual Reality: Theoretical Insights from Contemporary Technologies. </w:t>
      </w:r>
      <w:r w:rsidRPr="00927FAF">
        <w:rPr>
          <w:rFonts w:asciiTheme="minorHAnsi" w:hAnsiTheme="minorHAnsi" w:cstheme="minorHAnsi"/>
          <w:i/>
          <w:iCs/>
          <w:szCs w:val="22"/>
        </w:rPr>
        <w:t>Philosophical Transactions of the Royal Society B</w:t>
      </w:r>
      <w:bookmarkEnd w:id="1"/>
      <w:r w:rsidRPr="00927FAF">
        <w:rPr>
          <w:rFonts w:asciiTheme="minorHAnsi" w:hAnsiTheme="minorHAnsi" w:cstheme="minorHAnsi"/>
          <w:i/>
          <w:iCs/>
          <w:szCs w:val="22"/>
        </w:rPr>
        <w:t xml:space="preserve">, </w:t>
      </w:r>
      <w:r w:rsidRPr="00927FAF">
        <w:rPr>
          <w:rFonts w:asciiTheme="minorHAnsi" w:hAnsiTheme="minorHAnsi" w:cstheme="minorHAnsi"/>
          <w:i/>
          <w:iCs/>
          <w:color w:val="222222"/>
          <w:szCs w:val="22"/>
          <w:shd w:val="clear" w:color="auto" w:fill="FFFFFF"/>
        </w:rPr>
        <w:t>378</w:t>
      </w:r>
      <w:r w:rsidRPr="00927FAF">
        <w:rPr>
          <w:rFonts w:asciiTheme="minorHAnsi" w:hAnsiTheme="minorHAnsi" w:cstheme="minorHAnsi"/>
          <w:color w:val="222222"/>
          <w:szCs w:val="22"/>
          <w:shd w:val="clear" w:color="auto" w:fill="FFFFFF"/>
        </w:rPr>
        <w:t>(1869), 20210456.</w:t>
      </w:r>
      <w:r w:rsidRPr="00927FAF">
        <w:rPr>
          <w:rFonts w:asciiTheme="minorHAnsi" w:hAnsiTheme="minorHAnsi" w:cstheme="minorHAnsi"/>
          <w:i/>
          <w:iCs/>
          <w:szCs w:val="22"/>
        </w:rPr>
        <w:t xml:space="preserve"> </w:t>
      </w:r>
      <w:hyperlink r:id="rId10" w:tooltip="doi link" w:history="1">
        <w:r w:rsidRPr="00927FAF">
          <w:rPr>
            <w:rStyle w:val="Hyperlink"/>
            <w:rFonts w:asciiTheme="minorHAnsi" w:hAnsiTheme="minorHAnsi" w:cstheme="minorHAnsi"/>
            <w:color w:val="auto"/>
            <w:szCs w:val="22"/>
            <w:u w:val="none"/>
            <w:shd w:val="clear" w:color="auto" w:fill="FFFFFF"/>
          </w:rPr>
          <w:t>https://doi.org/10.1098/rstb.2021.0456</w:t>
        </w:r>
      </w:hyperlink>
    </w:p>
    <w:p w14:paraId="02FFDCC9" w14:textId="3167EAE9" w:rsidR="00CC273B" w:rsidRPr="00927FAF" w:rsidRDefault="00CC273B" w:rsidP="00DA62D6">
      <w:pPr>
        <w:pStyle w:val="BodyTextIndent"/>
        <w:spacing w:after="120"/>
        <w:rPr>
          <w:rFonts w:asciiTheme="minorHAnsi" w:hAnsiTheme="minorHAnsi" w:cstheme="minorHAnsi"/>
          <w:szCs w:val="22"/>
        </w:rPr>
      </w:pPr>
      <w:r w:rsidRPr="00927FAF">
        <w:rPr>
          <w:rFonts w:asciiTheme="minorHAnsi" w:hAnsiTheme="minorHAnsi" w:cstheme="minorHAnsi"/>
          <w:szCs w:val="22"/>
        </w:rPr>
        <w:lastRenderedPageBreak/>
        <w:t>8</w:t>
      </w:r>
      <w:r w:rsidR="003D6746">
        <w:rPr>
          <w:rFonts w:asciiTheme="minorHAnsi" w:hAnsiTheme="minorHAnsi" w:cstheme="minorHAnsi"/>
          <w:szCs w:val="22"/>
        </w:rPr>
        <w:t>8</w:t>
      </w:r>
      <w:r w:rsidRPr="00927FAF">
        <w:rPr>
          <w:rFonts w:asciiTheme="minorHAnsi" w:hAnsiTheme="minorHAnsi" w:cstheme="minorHAnsi"/>
          <w:szCs w:val="22"/>
        </w:rPr>
        <w:t xml:space="preserve">.  </w:t>
      </w:r>
      <w:r w:rsidRPr="00927FAF">
        <w:rPr>
          <w:rFonts w:asciiTheme="minorHAnsi" w:hAnsiTheme="minorHAnsi" w:cstheme="minorHAnsi"/>
          <w:color w:val="222222"/>
          <w:szCs w:val="22"/>
          <w:shd w:val="clear" w:color="auto" w:fill="FFFFFF"/>
        </w:rPr>
        <w:t xml:space="preserve">Linton, P., Morgan, M. J., Read, J. C., Vishwanath, D., </w:t>
      </w:r>
      <w:r w:rsidRPr="00927FAF">
        <w:rPr>
          <w:rFonts w:asciiTheme="minorHAnsi" w:hAnsiTheme="minorHAnsi" w:cstheme="minorHAnsi"/>
          <w:b/>
          <w:bCs/>
          <w:color w:val="222222"/>
          <w:szCs w:val="22"/>
          <w:shd w:val="clear" w:color="auto" w:fill="FFFFFF"/>
        </w:rPr>
        <w:t>Creem-Regehr, S. H</w:t>
      </w:r>
      <w:r w:rsidRPr="00927FAF">
        <w:rPr>
          <w:rFonts w:asciiTheme="minorHAnsi" w:hAnsiTheme="minorHAnsi" w:cstheme="minorHAnsi"/>
          <w:color w:val="222222"/>
          <w:szCs w:val="22"/>
          <w:shd w:val="clear" w:color="auto" w:fill="FFFFFF"/>
        </w:rPr>
        <w:t>., &amp; Domini, F. (2023). New approaches to 3D vision. </w:t>
      </w:r>
      <w:r w:rsidRPr="00927FAF">
        <w:rPr>
          <w:rFonts w:asciiTheme="minorHAnsi" w:hAnsiTheme="minorHAnsi" w:cstheme="minorHAnsi"/>
          <w:i/>
          <w:iCs/>
          <w:color w:val="222222"/>
          <w:szCs w:val="22"/>
          <w:shd w:val="clear" w:color="auto" w:fill="FFFFFF"/>
        </w:rPr>
        <w:t>Philosophical Transactions of the Royal Society B</w:t>
      </w:r>
      <w:r w:rsidRPr="00927FAF">
        <w:rPr>
          <w:rFonts w:asciiTheme="minorHAnsi" w:hAnsiTheme="minorHAnsi" w:cstheme="minorHAnsi"/>
          <w:color w:val="222222"/>
          <w:szCs w:val="22"/>
          <w:shd w:val="clear" w:color="auto" w:fill="FFFFFF"/>
        </w:rPr>
        <w:t>, </w:t>
      </w:r>
      <w:r w:rsidRPr="00927FAF">
        <w:rPr>
          <w:rFonts w:asciiTheme="minorHAnsi" w:hAnsiTheme="minorHAnsi" w:cstheme="minorHAnsi"/>
          <w:i/>
          <w:iCs/>
          <w:color w:val="222222"/>
          <w:szCs w:val="22"/>
          <w:shd w:val="clear" w:color="auto" w:fill="FFFFFF"/>
        </w:rPr>
        <w:t>378</w:t>
      </w:r>
      <w:r w:rsidRPr="00927FAF">
        <w:rPr>
          <w:rFonts w:asciiTheme="minorHAnsi" w:hAnsiTheme="minorHAnsi" w:cstheme="minorHAnsi"/>
          <w:color w:val="222222"/>
          <w:szCs w:val="22"/>
          <w:shd w:val="clear" w:color="auto" w:fill="FFFFFF"/>
        </w:rPr>
        <w:t>(1869), 20210443</w:t>
      </w:r>
      <w:r w:rsidRPr="00927FAF">
        <w:rPr>
          <w:rFonts w:asciiTheme="minorHAnsi" w:hAnsiTheme="minorHAnsi" w:cstheme="minorHAnsi"/>
          <w:szCs w:val="22"/>
          <w:shd w:val="clear" w:color="auto" w:fill="FFFFFF"/>
        </w:rPr>
        <w:t xml:space="preserve">. </w:t>
      </w:r>
      <w:hyperlink r:id="rId11" w:history="1">
        <w:r w:rsidRPr="00927FAF">
          <w:rPr>
            <w:rStyle w:val="Hyperlink"/>
            <w:rFonts w:asciiTheme="minorHAnsi" w:hAnsiTheme="minorHAnsi" w:cstheme="minorHAnsi"/>
            <w:color w:val="auto"/>
            <w:szCs w:val="22"/>
            <w:u w:val="none"/>
            <w:shd w:val="clear" w:color="auto" w:fill="FFFFFF"/>
          </w:rPr>
          <w:t>https://doi.org/10.1098/rstb.2021.0443</w:t>
        </w:r>
      </w:hyperlink>
    </w:p>
    <w:p w14:paraId="555F523B" w14:textId="015F64BE" w:rsidR="00581A96" w:rsidRPr="00927FAF" w:rsidRDefault="00581A96" w:rsidP="00DA62D6">
      <w:pPr>
        <w:pStyle w:val="BodyTextIndent"/>
        <w:spacing w:after="120"/>
        <w:rPr>
          <w:rFonts w:asciiTheme="minorHAnsi" w:hAnsiTheme="minorHAnsi" w:cstheme="minorHAnsi"/>
          <w:szCs w:val="22"/>
        </w:rPr>
      </w:pPr>
      <w:r w:rsidRPr="00927FAF">
        <w:rPr>
          <w:rFonts w:asciiTheme="minorHAnsi" w:hAnsiTheme="minorHAnsi" w:cstheme="minorHAnsi"/>
          <w:szCs w:val="22"/>
        </w:rPr>
        <w:t>8</w:t>
      </w:r>
      <w:r w:rsidR="003D6746">
        <w:rPr>
          <w:rFonts w:asciiTheme="minorHAnsi" w:hAnsiTheme="minorHAnsi" w:cstheme="minorHAnsi"/>
          <w:szCs w:val="22"/>
        </w:rPr>
        <w:t>7</w:t>
      </w:r>
      <w:r w:rsidRPr="00927FAF">
        <w:rPr>
          <w:rFonts w:asciiTheme="minorHAnsi" w:hAnsiTheme="minorHAnsi" w:cstheme="minorHAnsi"/>
          <w:szCs w:val="22"/>
        </w:rPr>
        <w:t xml:space="preserve">. </w:t>
      </w:r>
      <w:r w:rsidRPr="00927FAF">
        <w:rPr>
          <w:rFonts w:asciiTheme="minorHAnsi" w:hAnsiTheme="minorHAnsi" w:cstheme="minorHAnsi"/>
          <w:color w:val="222222"/>
          <w:szCs w:val="22"/>
          <w:shd w:val="clear" w:color="auto" w:fill="FFFFFF"/>
        </w:rPr>
        <w:t xml:space="preserve">Colonna, A. L., Robbins, R., Stefanucci, J., </w:t>
      </w:r>
      <w:r w:rsidRPr="00927FAF">
        <w:rPr>
          <w:rFonts w:asciiTheme="minorHAnsi" w:hAnsiTheme="minorHAnsi" w:cstheme="minorHAnsi"/>
          <w:b/>
          <w:bCs/>
          <w:color w:val="222222"/>
          <w:szCs w:val="22"/>
          <w:shd w:val="clear" w:color="auto" w:fill="FFFFFF"/>
        </w:rPr>
        <w:t>Creem-Regehr, S.,</w:t>
      </w:r>
      <w:r w:rsidRPr="00927FAF">
        <w:rPr>
          <w:rFonts w:asciiTheme="minorHAnsi" w:hAnsiTheme="minorHAnsi" w:cstheme="minorHAnsi"/>
          <w:color w:val="222222"/>
          <w:szCs w:val="22"/>
          <w:shd w:val="clear" w:color="auto" w:fill="FFFFFF"/>
        </w:rPr>
        <w:t xml:space="preserve"> Patterson, B., Engel, B. T., ... &amp; Nirula, R. (2022). Trauma bay virtual reality—A game changer for ATLS instruction and assessment. </w:t>
      </w:r>
      <w:r w:rsidRPr="00927FAF">
        <w:rPr>
          <w:rFonts w:asciiTheme="minorHAnsi" w:hAnsiTheme="minorHAnsi" w:cstheme="minorHAnsi"/>
          <w:i/>
          <w:iCs/>
          <w:color w:val="222222"/>
          <w:szCs w:val="22"/>
          <w:shd w:val="clear" w:color="auto" w:fill="FFFFFF"/>
        </w:rPr>
        <w:t>Journal of Trauma and Acute Care Surgery</w:t>
      </w:r>
      <w:r w:rsidRPr="00927FAF">
        <w:rPr>
          <w:rFonts w:asciiTheme="minorHAnsi" w:hAnsiTheme="minorHAnsi" w:cstheme="minorHAnsi"/>
          <w:color w:val="222222"/>
          <w:szCs w:val="22"/>
          <w:shd w:val="clear" w:color="auto" w:fill="FFFFFF"/>
        </w:rPr>
        <w:t>, </w:t>
      </w:r>
      <w:r w:rsidRPr="00927FAF">
        <w:rPr>
          <w:rFonts w:asciiTheme="minorHAnsi" w:hAnsiTheme="minorHAnsi" w:cstheme="minorHAnsi"/>
          <w:i/>
          <w:iCs/>
          <w:color w:val="222222"/>
          <w:szCs w:val="22"/>
          <w:shd w:val="clear" w:color="auto" w:fill="FFFFFF"/>
        </w:rPr>
        <w:t>93</w:t>
      </w:r>
      <w:r w:rsidRPr="00927FAF">
        <w:rPr>
          <w:rFonts w:asciiTheme="minorHAnsi" w:hAnsiTheme="minorHAnsi" w:cstheme="minorHAnsi"/>
          <w:color w:val="222222"/>
          <w:szCs w:val="22"/>
          <w:shd w:val="clear" w:color="auto" w:fill="FFFFFF"/>
        </w:rPr>
        <w:t>(3), 353-359.</w:t>
      </w:r>
    </w:p>
    <w:p w14:paraId="77ACF2F6" w14:textId="28617696" w:rsidR="003D6746" w:rsidRPr="003D6746" w:rsidRDefault="003D6746" w:rsidP="003D6746">
      <w:pPr>
        <w:spacing w:after="120"/>
        <w:ind w:left="360" w:hanging="360"/>
        <w:rPr>
          <w:rFonts w:asciiTheme="minorHAnsi" w:hAnsiTheme="minorHAnsi" w:cstheme="minorHAnsi"/>
          <w:color w:val="222222"/>
          <w:sz w:val="22"/>
          <w:szCs w:val="22"/>
          <w:shd w:val="clear" w:color="auto" w:fill="FFFFFF"/>
        </w:rPr>
      </w:pPr>
      <w:r w:rsidRPr="003D6746">
        <w:rPr>
          <w:rFonts w:asciiTheme="minorHAnsi" w:hAnsiTheme="minorHAnsi" w:cstheme="minorHAnsi"/>
          <w:sz w:val="22"/>
          <w:szCs w:val="22"/>
        </w:rPr>
        <w:t xml:space="preserve">86. </w:t>
      </w:r>
      <w:r w:rsidRPr="003D6746">
        <w:rPr>
          <w:rFonts w:asciiTheme="minorHAnsi" w:hAnsiTheme="minorHAnsi" w:cstheme="minorHAnsi"/>
          <w:color w:val="222222"/>
          <w:sz w:val="22"/>
          <w:szCs w:val="22"/>
          <w:shd w:val="clear" w:color="auto" w:fill="FFFFFF"/>
        </w:rPr>
        <w:t>Fernberg, P.</w:t>
      </w:r>
      <w:r>
        <w:rPr>
          <w:rFonts w:asciiTheme="minorHAnsi" w:hAnsiTheme="minorHAnsi" w:cstheme="minorHAnsi"/>
          <w:color w:val="222222"/>
          <w:sz w:val="22"/>
          <w:szCs w:val="22"/>
          <w:shd w:val="clear" w:color="auto" w:fill="FFFFFF"/>
        </w:rPr>
        <w:t>*</w:t>
      </w:r>
      <w:r w:rsidRPr="003D6746">
        <w:rPr>
          <w:rFonts w:asciiTheme="minorHAnsi" w:hAnsiTheme="minorHAnsi" w:cstheme="minorHAnsi"/>
          <w:color w:val="222222"/>
          <w:sz w:val="22"/>
          <w:szCs w:val="22"/>
          <w:shd w:val="clear" w:color="auto" w:fill="FFFFFF"/>
        </w:rPr>
        <w:t>, Tighe, E.</w:t>
      </w:r>
      <w:r>
        <w:rPr>
          <w:rFonts w:asciiTheme="minorHAnsi" w:hAnsiTheme="minorHAnsi" w:cstheme="minorHAnsi"/>
          <w:color w:val="222222"/>
          <w:sz w:val="22"/>
          <w:szCs w:val="22"/>
          <w:shd w:val="clear" w:color="auto" w:fill="FFFFFF"/>
        </w:rPr>
        <w:t>*</w:t>
      </w:r>
      <w:r w:rsidRPr="003D6746">
        <w:rPr>
          <w:rFonts w:asciiTheme="minorHAnsi" w:hAnsiTheme="minorHAnsi" w:cstheme="minorHAnsi"/>
          <w:color w:val="222222"/>
          <w:sz w:val="22"/>
          <w:szCs w:val="22"/>
          <w:shd w:val="clear" w:color="auto" w:fill="FFFFFF"/>
        </w:rPr>
        <w:t>, Saxon, M.</w:t>
      </w:r>
      <w:r>
        <w:rPr>
          <w:rFonts w:asciiTheme="minorHAnsi" w:hAnsiTheme="minorHAnsi" w:cstheme="minorHAnsi"/>
          <w:color w:val="222222"/>
          <w:sz w:val="22"/>
          <w:szCs w:val="22"/>
          <w:shd w:val="clear" w:color="auto" w:fill="FFFFFF"/>
        </w:rPr>
        <w:t>*</w:t>
      </w:r>
      <w:r w:rsidRPr="003D6746">
        <w:rPr>
          <w:rFonts w:asciiTheme="minorHAnsi" w:hAnsiTheme="minorHAnsi" w:cstheme="minorHAnsi"/>
          <w:color w:val="222222"/>
          <w:sz w:val="22"/>
          <w:szCs w:val="22"/>
          <w:shd w:val="clear" w:color="auto" w:fill="FFFFFF"/>
        </w:rPr>
        <w:t>, Spencer, C.</w:t>
      </w:r>
      <w:r>
        <w:rPr>
          <w:rFonts w:asciiTheme="minorHAnsi" w:hAnsiTheme="minorHAnsi" w:cstheme="minorHAnsi"/>
          <w:color w:val="222222"/>
          <w:sz w:val="22"/>
          <w:szCs w:val="22"/>
          <w:shd w:val="clear" w:color="auto" w:fill="FFFFFF"/>
        </w:rPr>
        <w:t>*</w:t>
      </w:r>
      <w:r w:rsidRPr="003D6746">
        <w:rPr>
          <w:rFonts w:asciiTheme="minorHAnsi" w:hAnsiTheme="minorHAnsi" w:cstheme="minorHAnsi"/>
          <w:color w:val="222222"/>
          <w:sz w:val="22"/>
          <w:szCs w:val="22"/>
          <w:shd w:val="clear" w:color="auto" w:fill="FFFFFF"/>
        </w:rPr>
        <w:t>, Johnson, S.</w:t>
      </w:r>
      <w:r>
        <w:rPr>
          <w:rFonts w:asciiTheme="minorHAnsi" w:hAnsiTheme="minorHAnsi" w:cstheme="minorHAnsi"/>
          <w:color w:val="222222"/>
          <w:sz w:val="22"/>
          <w:szCs w:val="22"/>
          <w:shd w:val="clear" w:color="auto" w:fill="FFFFFF"/>
        </w:rPr>
        <w:t>*</w:t>
      </w:r>
      <w:r w:rsidRPr="003D6746">
        <w:rPr>
          <w:rFonts w:asciiTheme="minorHAnsi" w:hAnsiTheme="minorHAnsi" w:cstheme="minorHAnsi"/>
          <w:color w:val="222222"/>
          <w:sz w:val="22"/>
          <w:szCs w:val="22"/>
          <w:shd w:val="clear" w:color="auto" w:fill="FFFFFF"/>
        </w:rPr>
        <w:t xml:space="preserve">, Stefanucci, J., </w:t>
      </w:r>
      <w:r w:rsidRPr="003D6746">
        <w:rPr>
          <w:rFonts w:asciiTheme="minorHAnsi" w:hAnsiTheme="minorHAnsi" w:cstheme="minorHAnsi"/>
          <w:b/>
          <w:bCs/>
          <w:color w:val="222222"/>
          <w:sz w:val="22"/>
          <w:szCs w:val="22"/>
          <w:shd w:val="clear" w:color="auto" w:fill="FFFFFF"/>
        </w:rPr>
        <w:t>Creem-Regehr, S. H.</w:t>
      </w:r>
      <w:r w:rsidRPr="003D6746">
        <w:rPr>
          <w:rFonts w:asciiTheme="minorHAnsi" w:hAnsiTheme="minorHAnsi" w:cstheme="minorHAnsi"/>
          <w:color w:val="222222"/>
          <w:sz w:val="22"/>
          <w:szCs w:val="22"/>
          <w:shd w:val="clear" w:color="auto" w:fill="FFFFFF"/>
        </w:rPr>
        <w:t>, &amp; Chamberlain, B. (2022). Measuring Perception of Urban Design Elements in Virtual Environments Using Eye Tracking: Benefits and Challenges. </w:t>
      </w:r>
      <w:r w:rsidRPr="003D6746">
        <w:rPr>
          <w:rFonts w:asciiTheme="minorHAnsi" w:hAnsiTheme="minorHAnsi" w:cstheme="minorHAnsi"/>
          <w:i/>
          <w:iCs/>
          <w:color w:val="222222"/>
          <w:sz w:val="22"/>
          <w:szCs w:val="22"/>
          <w:shd w:val="clear" w:color="auto" w:fill="FFFFFF"/>
        </w:rPr>
        <w:t>Journal of Digital Landscape Architecture</w:t>
      </w:r>
      <w:r w:rsidRPr="003D6746">
        <w:rPr>
          <w:rFonts w:asciiTheme="minorHAnsi" w:hAnsiTheme="minorHAnsi" w:cstheme="minorHAnsi"/>
          <w:color w:val="222222"/>
          <w:sz w:val="22"/>
          <w:szCs w:val="22"/>
          <w:shd w:val="clear" w:color="auto" w:fill="FFFFFF"/>
        </w:rPr>
        <w:t>, </w:t>
      </w:r>
      <w:r w:rsidRPr="003D6746">
        <w:rPr>
          <w:rFonts w:asciiTheme="minorHAnsi" w:hAnsiTheme="minorHAnsi" w:cstheme="minorHAnsi"/>
          <w:i/>
          <w:iCs/>
          <w:color w:val="222222"/>
          <w:sz w:val="22"/>
          <w:szCs w:val="22"/>
          <w:shd w:val="clear" w:color="auto" w:fill="FFFFFF"/>
        </w:rPr>
        <w:t>2022</w:t>
      </w:r>
      <w:r w:rsidRPr="003D6746">
        <w:rPr>
          <w:rFonts w:asciiTheme="minorHAnsi" w:hAnsiTheme="minorHAnsi" w:cstheme="minorHAnsi"/>
          <w:color w:val="222222"/>
          <w:sz w:val="22"/>
          <w:szCs w:val="22"/>
          <w:shd w:val="clear" w:color="auto" w:fill="FFFFFF"/>
        </w:rPr>
        <w:t>, 463-470.</w:t>
      </w:r>
    </w:p>
    <w:p w14:paraId="3547C9B9" w14:textId="05465EBC" w:rsidR="00E94EAE" w:rsidRPr="00927FAF" w:rsidRDefault="00CC273B" w:rsidP="003D6746">
      <w:pPr>
        <w:pStyle w:val="BodyTextIndent"/>
        <w:spacing w:after="120"/>
        <w:rPr>
          <w:rFonts w:asciiTheme="minorHAnsi" w:hAnsiTheme="minorHAnsi" w:cstheme="minorHAnsi"/>
          <w:szCs w:val="22"/>
        </w:rPr>
      </w:pPr>
      <w:r w:rsidRPr="00927FAF">
        <w:rPr>
          <w:rFonts w:asciiTheme="minorHAnsi" w:hAnsiTheme="minorHAnsi" w:cstheme="minorHAnsi"/>
          <w:szCs w:val="22"/>
        </w:rPr>
        <w:t xml:space="preserve">85. </w:t>
      </w:r>
      <w:r w:rsidR="00FB3B80" w:rsidRPr="00927FAF">
        <w:rPr>
          <w:rFonts w:asciiTheme="minorHAnsi" w:hAnsiTheme="minorHAnsi" w:cstheme="minorHAnsi"/>
          <w:szCs w:val="22"/>
        </w:rPr>
        <w:t xml:space="preserve">Stefanucci, J.K., </w:t>
      </w:r>
      <w:proofErr w:type="spellStart"/>
      <w:r w:rsidR="00FB3B80" w:rsidRPr="00927FAF">
        <w:rPr>
          <w:rFonts w:asciiTheme="minorHAnsi" w:hAnsiTheme="minorHAnsi" w:cstheme="minorHAnsi"/>
          <w:szCs w:val="22"/>
        </w:rPr>
        <w:t>Brickler</w:t>
      </w:r>
      <w:proofErr w:type="spellEnd"/>
      <w:r w:rsidR="00FB3B80" w:rsidRPr="00927FAF">
        <w:rPr>
          <w:rFonts w:asciiTheme="minorHAnsi" w:hAnsiTheme="minorHAnsi" w:cstheme="minorHAnsi"/>
          <w:szCs w:val="22"/>
        </w:rPr>
        <w:t>, D., Finney, H.C.</w:t>
      </w:r>
      <w:r w:rsidR="00117F1D" w:rsidRPr="00927FAF">
        <w:rPr>
          <w:rFonts w:asciiTheme="minorHAnsi" w:hAnsiTheme="minorHAnsi" w:cstheme="minorHAnsi"/>
          <w:szCs w:val="22"/>
        </w:rPr>
        <w:t>*</w:t>
      </w:r>
      <w:r w:rsidR="00FB3B80" w:rsidRPr="00927FAF">
        <w:rPr>
          <w:rFonts w:asciiTheme="minorHAnsi" w:hAnsiTheme="minorHAnsi" w:cstheme="minorHAnsi"/>
          <w:szCs w:val="22"/>
        </w:rPr>
        <w:t>, Wilson, E.</w:t>
      </w:r>
      <w:r w:rsidR="00117F1D" w:rsidRPr="00927FAF">
        <w:rPr>
          <w:rFonts w:asciiTheme="minorHAnsi" w:hAnsiTheme="minorHAnsi" w:cstheme="minorHAnsi"/>
          <w:szCs w:val="22"/>
        </w:rPr>
        <w:t>*</w:t>
      </w:r>
      <w:r w:rsidR="00FB3B80" w:rsidRPr="00927FAF">
        <w:rPr>
          <w:rFonts w:asciiTheme="minorHAnsi" w:hAnsiTheme="minorHAnsi" w:cstheme="minorHAnsi"/>
          <w:szCs w:val="22"/>
        </w:rPr>
        <w:t xml:space="preserve">, Drew, T., &amp; </w:t>
      </w:r>
      <w:r w:rsidR="00FB3B80" w:rsidRPr="00927FAF">
        <w:rPr>
          <w:rFonts w:asciiTheme="minorHAnsi" w:hAnsiTheme="minorHAnsi" w:cstheme="minorHAnsi"/>
          <w:b/>
          <w:bCs/>
          <w:szCs w:val="22"/>
        </w:rPr>
        <w:t>Creem-Regehr, S.H.</w:t>
      </w:r>
      <w:r w:rsidR="00FB3B80" w:rsidRPr="00927FAF">
        <w:rPr>
          <w:rFonts w:asciiTheme="minorHAnsi" w:hAnsiTheme="minorHAnsi" w:cstheme="minorHAnsi"/>
          <w:szCs w:val="22"/>
        </w:rPr>
        <w:t xml:space="preserve"> (2022). Effects of simulated augmented reality cueing in a virtual navigation task. </w:t>
      </w:r>
      <w:r w:rsidR="00FB3B80" w:rsidRPr="00927FAF">
        <w:rPr>
          <w:rFonts w:asciiTheme="minorHAnsi" w:hAnsiTheme="minorHAnsi" w:cstheme="minorHAnsi"/>
          <w:i/>
          <w:iCs/>
          <w:szCs w:val="22"/>
        </w:rPr>
        <w:t>Frontiers in Virtual Reality</w:t>
      </w:r>
      <w:r w:rsidR="00FB3B80" w:rsidRPr="00927FAF">
        <w:rPr>
          <w:rFonts w:asciiTheme="minorHAnsi" w:hAnsiTheme="minorHAnsi" w:cstheme="minorHAnsi"/>
          <w:szCs w:val="22"/>
        </w:rPr>
        <w:t xml:space="preserve">, Sec. Virtual Reality and Human </w:t>
      </w:r>
      <w:proofErr w:type="spellStart"/>
      <w:r w:rsidR="00FB3B80" w:rsidRPr="00927FAF">
        <w:rPr>
          <w:rFonts w:asciiTheme="minorHAnsi" w:hAnsiTheme="minorHAnsi" w:cstheme="minorHAnsi"/>
          <w:szCs w:val="22"/>
        </w:rPr>
        <w:t>Beh</w:t>
      </w:r>
      <w:r w:rsidR="008026B9" w:rsidRPr="00927FAF">
        <w:rPr>
          <w:rFonts w:asciiTheme="minorHAnsi" w:hAnsiTheme="minorHAnsi" w:cstheme="minorHAnsi"/>
          <w:szCs w:val="22"/>
        </w:rPr>
        <w:t>a</w:t>
      </w:r>
      <w:r w:rsidR="00FB3B80" w:rsidRPr="00927FAF">
        <w:rPr>
          <w:rFonts w:asciiTheme="minorHAnsi" w:hAnsiTheme="minorHAnsi" w:cstheme="minorHAnsi"/>
          <w:szCs w:val="22"/>
        </w:rPr>
        <w:t>viour</w:t>
      </w:r>
      <w:proofErr w:type="spellEnd"/>
      <w:r w:rsidR="00FB3B80" w:rsidRPr="00927FAF">
        <w:rPr>
          <w:rFonts w:asciiTheme="minorHAnsi" w:hAnsiTheme="minorHAnsi" w:cstheme="minorHAnsi"/>
          <w:szCs w:val="22"/>
        </w:rPr>
        <w:t>. Doi:10.3389/fvir.2022.971310.</w:t>
      </w:r>
    </w:p>
    <w:p w14:paraId="48F93ED5" w14:textId="74D69362" w:rsidR="004B0ECB" w:rsidRPr="00927FAF" w:rsidRDefault="004B0ECB" w:rsidP="004B0ECB">
      <w:pPr>
        <w:spacing w:after="120"/>
        <w:ind w:left="360" w:hanging="360"/>
        <w:rPr>
          <w:rFonts w:ascii="Calibri" w:hAnsi="Calibri" w:cs="Calibri"/>
          <w:color w:val="000000"/>
          <w:sz w:val="22"/>
          <w:szCs w:val="22"/>
        </w:rPr>
      </w:pPr>
      <w:r w:rsidRPr="00927FAF">
        <w:rPr>
          <w:rFonts w:asciiTheme="minorHAnsi" w:hAnsiTheme="minorHAnsi" w:cstheme="minorHAnsi"/>
          <w:sz w:val="22"/>
          <w:szCs w:val="22"/>
        </w:rPr>
        <w:t xml:space="preserve">84. </w:t>
      </w:r>
      <w:r w:rsidRPr="00927FAF">
        <w:rPr>
          <w:rFonts w:ascii="Calibri" w:hAnsi="Calibri" w:cs="Calibri"/>
          <w:color w:val="000000"/>
          <w:sz w:val="22"/>
          <w:szCs w:val="22"/>
        </w:rPr>
        <w:t xml:space="preserve">Ruginski, I. T., Giudice, N., </w:t>
      </w:r>
      <w:r w:rsidRPr="00927FAF">
        <w:rPr>
          <w:rFonts w:ascii="Calibri" w:hAnsi="Calibri" w:cs="Calibri"/>
          <w:b/>
          <w:bCs/>
          <w:color w:val="000000"/>
          <w:sz w:val="22"/>
          <w:szCs w:val="22"/>
        </w:rPr>
        <w:t>Creem-Regehr, S. H</w:t>
      </w:r>
      <w:r w:rsidRPr="00927FAF">
        <w:rPr>
          <w:rFonts w:ascii="Calibri" w:hAnsi="Calibri" w:cs="Calibri"/>
          <w:color w:val="000000"/>
          <w:sz w:val="22"/>
          <w:szCs w:val="22"/>
        </w:rPr>
        <w:t>., &amp; Ishikawa, T. (</w:t>
      </w:r>
      <w:r w:rsidR="00094582" w:rsidRPr="00927FAF">
        <w:rPr>
          <w:rFonts w:ascii="Calibri" w:hAnsi="Calibri" w:cs="Calibri"/>
          <w:color w:val="000000"/>
          <w:sz w:val="22"/>
          <w:szCs w:val="22"/>
        </w:rPr>
        <w:t>2022</w:t>
      </w:r>
      <w:r w:rsidRPr="00927FAF">
        <w:rPr>
          <w:rFonts w:ascii="Calibri" w:hAnsi="Calibri" w:cs="Calibri"/>
          <w:color w:val="000000"/>
          <w:sz w:val="22"/>
          <w:szCs w:val="22"/>
        </w:rPr>
        <w:t xml:space="preserve">). Designing </w:t>
      </w:r>
      <w:r w:rsidR="00E44DA4" w:rsidRPr="00927FAF">
        <w:rPr>
          <w:rFonts w:ascii="Calibri" w:hAnsi="Calibri" w:cs="Calibri"/>
          <w:color w:val="000000"/>
          <w:sz w:val="22"/>
          <w:szCs w:val="22"/>
        </w:rPr>
        <w:t xml:space="preserve">mobile spatial </w:t>
      </w:r>
      <w:r w:rsidRPr="00927FAF">
        <w:rPr>
          <w:rFonts w:ascii="Calibri" w:hAnsi="Calibri" w:cs="Calibri"/>
          <w:color w:val="000000"/>
          <w:sz w:val="22"/>
          <w:szCs w:val="22"/>
        </w:rPr>
        <w:t xml:space="preserve">navigation systems from the user’s perspective: </w:t>
      </w:r>
      <w:r w:rsidR="00E44DA4" w:rsidRPr="00927FAF">
        <w:rPr>
          <w:rFonts w:ascii="Calibri" w:hAnsi="Calibri" w:cs="Calibri"/>
          <w:color w:val="000000"/>
          <w:sz w:val="22"/>
          <w:szCs w:val="22"/>
        </w:rPr>
        <w:t>A</w:t>
      </w:r>
      <w:r w:rsidRPr="00927FAF">
        <w:rPr>
          <w:rFonts w:ascii="Calibri" w:hAnsi="Calibri" w:cs="Calibri"/>
          <w:color w:val="000000"/>
          <w:sz w:val="22"/>
          <w:szCs w:val="22"/>
        </w:rPr>
        <w:t xml:space="preserve">n interdisciplinary </w:t>
      </w:r>
      <w:r w:rsidR="00E44DA4" w:rsidRPr="00927FAF">
        <w:rPr>
          <w:rFonts w:ascii="Calibri" w:hAnsi="Calibri" w:cs="Calibri"/>
          <w:color w:val="000000"/>
          <w:sz w:val="22"/>
          <w:szCs w:val="22"/>
        </w:rPr>
        <w:t>review</w:t>
      </w:r>
      <w:r w:rsidRPr="00927FAF">
        <w:rPr>
          <w:rFonts w:ascii="Calibri" w:hAnsi="Calibri" w:cs="Calibri"/>
          <w:color w:val="000000"/>
          <w:sz w:val="22"/>
          <w:szCs w:val="22"/>
        </w:rPr>
        <w:t xml:space="preserve">. </w:t>
      </w:r>
      <w:r w:rsidRPr="00927FAF">
        <w:rPr>
          <w:rFonts w:ascii="Calibri" w:hAnsi="Calibri" w:cs="Calibri"/>
          <w:i/>
          <w:iCs/>
          <w:color w:val="000000"/>
          <w:sz w:val="22"/>
          <w:szCs w:val="22"/>
        </w:rPr>
        <w:t>Spati</w:t>
      </w:r>
      <w:r w:rsidR="00E44DA4" w:rsidRPr="00927FAF">
        <w:rPr>
          <w:rFonts w:ascii="Calibri" w:hAnsi="Calibri" w:cs="Calibri"/>
          <w:i/>
          <w:iCs/>
          <w:color w:val="000000"/>
          <w:sz w:val="22"/>
          <w:szCs w:val="22"/>
        </w:rPr>
        <w:t>al Co</w:t>
      </w:r>
      <w:r w:rsidRPr="00927FAF">
        <w:rPr>
          <w:rFonts w:ascii="Calibri" w:hAnsi="Calibri" w:cs="Calibri"/>
          <w:i/>
          <w:iCs/>
          <w:color w:val="000000"/>
          <w:sz w:val="22"/>
          <w:szCs w:val="22"/>
        </w:rPr>
        <w:t>gnition and Computation</w:t>
      </w:r>
      <w:r w:rsidR="00BC2E9D" w:rsidRPr="00927FAF">
        <w:rPr>
          <w:rFonts w:ascii="Calibri" w:hAnsi="Calibri" w:cs="Calibri"/>
          <w:i/>
          <w:iCs/>
          <w:color w:val="000000"/>
          <w:sz w:val="22"/>
          <w:szCs w:val="22"/>
        </w:rPr>
        <w:t xml:space="preserve"> 22(1-2), </w:t>
      </w:r>
      <w:r w:rsidR="00BC2E9D" w:rsidRPr="00927FAF">
        <w:rPr>
          <w:rFonts w:ascii="Calibri" w:hAnsi="Calibri" w:cs="Calibri"/>
          <w:color w:val="000000"/>
          <w:sz w:val="22"/>
          <w:szCs w:val="22"/>
        </w:rPr>
        <w:t>1-29.</w:t>
      </w:r>
    </w:p>
    <w:p w14:paraId="4C57A119" w14:textId="712718DC" w:rsidR="00C7564B" w:rsidRPr="00927FAF" w:rsidRDefault="00C7564B" w:rsidP="001F5FE9">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83. </w:t>
      </w:r>
      <w:r w:rsidRPr="00927FAF">
        <w:rPr>
          <w:rFonts w:asciiTheme="minorHAnsi" w:hAnsiTheme="minorHAnsi" w:cstheme="minorHAnsi"/>
          <w:color w:val="222222"/>
          <w:sz w:val="22"/>
          <w:szCs w:val="22"/>
          <w:shd w:val="clear" w:color="auto" w:fill="FFFFFF"/>
        </w:rPr>
        <w:t>Whitaker, M. M.</w:t>
      </w:r>
      <w:r w:rsidR="00117F1D" w:rsidRPr="00927FAF">
        <w:rPr>
          <w:rFonts w:asciiTheme="minorHAnsi" w:hAnsiTheme="minorHAnsi" w:cstheme="minorHAnsi"/>
          <w:color w:val="222222"/>
          <w:sz w:val="22"/>
          <w:szCs w:val="22"/>
          <w:shd w:val="clear" w:color="auto" w:fill="FFFFFF"/>
        </w:rPr>
        <w:t>*</w:t>
      </w:r>
      <w:r w:rsidRPr="00927FAF">
        <w:rPr>
          <w:rFonts w:asciiTheme="minorHAnsi" w:hAnsiTheme="minorHAnsi" w:cstheme="minorHAnsi"/>
          <w:color w:val="222222"/>
          <w:sz w:val="22"/>
          <w:szCs w:val="22"/>
          <w:shd w:val="clear" w:color="auto" w:fill="FFFFFF"/>
        </w:rPr>
        <w:t>, Hansen, R. C.</w:t>
      </w:r>
      <w:r w:rsidR="00117F1D" w:rsidRPr="00927FAF">
        <w:rPr>
          <w:rFonts w:asciiTheme="minorHAnsi" w:hAnsiTheme="minorHAnsi" w:cstheme="minorHAnsi"/>
          <w:color w:val="222222"/>
          <w:sz w:val="22"/>
          <w:szCs w:val="22"/>
          <w:shd w:val="clear" w:color="auto" w:fill="FFFFFF"/>
        </w:rPr>
        <w:t>*</w:t>
      </w:r>
      <w:r w:rsidRPr="00927FAF">
        <w:rPr>
          <w:rFonts w:asciiTheme="minorHAnsi" w:hAnsiTheme="minorHAnsi" w:cstheme="minorHAnsi"/>
          <w:color w:val="222222"/>
          <w:sz w:val="22"/>
          <w:szCs w:val="22"/>
          <w:shd w:val="clear" w:color="auto" w:fill="FFFFFF"/>
        </w:rPr>
        <w:t xml:space="preserve">, </w:t>
      </w:r>
      <w:r w:rsidRPr="00927FAF">
        <w:rPr>
          <w:rFonts w:asciiTheme="minorHAnsi" w:hAnsiTheme="minorHAnsi" w:cstheme="minorHAnsi"/>
          <w:b/>
          <w:bCs/>
          <w:color w:val="222222"/>
          <w:sz w:val="22"/>
          <w:szCs w:val="22"/>
          <w:shd w:val="clear" w:color="auto" w:fill="FFFFFF"/>
        </w:rPr>
        <w:t>Creem-Regehr, S. H.,</w:t>
      </w:r>
      <w:r w:rsidRPr="00927FAF">
        <w:rPr>
          <w:rFonts w:asciiTheme="minorHAnsi" w:hAnsiTheme="minorHAnsi" w:cstheme="minorHAnsi"/>
          <w:color w:val="222222"/>
          <w:sz w:val="22"/>
          <w:szCs w:val="22"/>
          <w:shd w:val="clear" w:color="auto" w:fill="FFFFFF"/>
        </w:rPr>
        <w:t xml:space="preserve"> &amp; Stefanucci, J. K. (2022). The relationship between space and time perception: A registered replication of Casasanto and Boroditsky (2008). </w:t>
      </w:r>
      <w:r w:rsidRPr="00927FAF">
        <w:rPr>
          <w:rFonts w:asciiTheme="minorHAnsi" w:hAnsiTheme="minorHAnsi" w:cstheme="minorHAnsi"/>
          <w:i/>
          <w:iCs/>
          <w:color w:val="222222"/>
          <w:sz w:val="22"/>
          <w:szCs w:val="22"/>
          <w:shd w:val="clear" w:color="auto" w:fill="FFFFFF"/>
        </w:rPr>
        <w:t>Attention, Perception, &amp; Psychophysics</w:t>
      </w:r>
      <w:r w:rsidRPr="00927FAF">
        <w:rPr>
          <w:rFonts w:asciiTheme="minorHAnsi" w:hAnsiTheme="minorHAnsi" w:cstheme="minorHAnsi"/>
          <w:color w:val="222222"/>
          <w:sz w:val="22"/>
          <w:szCs w:val="22"/>
          <w:shd w:val="clear" w:color="auto" w:fill="FFFFFF"/>
        </w:rPr>
        <w:t>, 1-5.</w:t>
      </w:r>
    </w:p>
    <w:p w14:paraId="2FB42647" w14:textId="0F031711" w:rsidR="001F5FE9" w:rsidRPr="00927FAF" w:rsidRDefault="001F5FE9" w:rsidP="001F5FE9">
      <w:pPr>
        <w:spacing w:after="120"/>
        <w:ind w:left="360" w:hanging="360"/>
        <w:rPr>
          <w:rFonts w:asciiTheme="minorHAnsi" w:hAnsiTheme="minorHAnsi" w:cstheme="minorHAnsi"/>
          <w:sz w:val="22"/>
          <w:szCs w:val="22"/>
        </w:rPr>
      </w:pPr>
      <w:r w:rsidRPr="00927FAF">
        <w:rPr>
          <w:rFonts w:asciiTheme="minorHAnsi" w:hAnsiTheme="minorHAnsi"/>
          <w:sz w:val="22"/>
          <w:szCs w:val="22"/>
        </w:rPr>
        <w:t>82. Schug, M.</w:t>
      </w:r>
      <w:r w:rsidRPr="00927FAF">
        <w:rPr>
          <w:rFonts w:asciiTheme="minorHAnsi" w:hAnsiTheme="minorHAnsi" w:cstheme="minorHAnsi"/>
          <w:sz w:val="22"/>
          <w:szCs w:val="22"/>
        </w:rPr>
        <w:t xml:space="preserve">, Barhorst-Cates, E.M., Stefanucci, J.K., </w:t>
      </w:r>
      <w:r w:rsidRPr="00927FAF">
        <w:rPr>
          <w:rFonts w:asciiTheme="minorHAnsi" w:hAnsiTheme="minorHAnsi" w:cstheme="minorHAnsi"/>
          <w:b/>
          <w:bCs/>
          <w:sz w:val="22"/>
          <w:szCs w:val="22"/>
        </w:rPr>
        <w:t>Creem-Regehr, S.H</w:t>
      </w:r>
      <w:r w:rsidRPr="00927FAF">
        <w:rPr>
          <w:rFonts w:asciiTheme="minorHAnsi" w:hAnsiTheme="minorHAnsi" w:cstheme="minorHAnsi"/>
          <w:sz w:val="22"/>
          <w:szCs w:val="22"/>
        </w:rPr>
        <w:t>., Olsen, A.P.L., &amp; Cashdan, E. (</w:t>
      </w:r>
      <w:r w:rsidR="00EA7D01" w:rsidRPr="00927FAF">
        <w:rPr>
          <w:rFonts w:asciiTheme="minorHAnsi" w:hAnsiTheme="minorHAnsi" w:cstheme="minorHAnsi"/>
          <w:sz w:val="22"/>
          <w:szCs w:val="22"/>
        </w:rPr>
        <w:t>2022</w:t>
      </w:r>
      <w:r w:rsidRPr="00927FAF">
        <w:rPr>
          <w:rFonts w:asciiTheme="minorHAnsi" w:hAnsiTheme="minorHAnsi" w:cstheme="minorHAnsi"/>
          <w:sz w:val="22"/>
          <w:szCs w:val="22"/>
        </w:rPr>
        <w:t xml:space="preserve">). Childhood </w:t>
      </w:r>
      <w:r w:rsidR="00BE2A56" w:rsidRPr="00927FAF">
        <w:rPr>
          <w:rFonts w:asciiTheme="minorHAnsi" w:hAnsiTheme="minorHAnsi" w:cstheme="minorHAnsi"/>
          <w:sz w:val="22"/>
          <w:szCs w:val="22"/>
        </w:rPr>
        <w:t>experience reduced gender differences in spatial abilities: A cross-cultural study</w:t>
      </w:r>
      <w:r w:rsidRPr="00927FAF">
        <w:rPr>
          <w:rFonts w:asciiTheme="minorHAnsi" w:hAnsiTheme="minorHAnsi" w:cstheme="minorHAnsi"/>
          <w:sz w:val="22"/>
          <w:szCs w:val="22"/>
        </w:rPr>
        <w:t xml:space="preserve"> Predicts Performance on a Spatial Task in Two Societies. </w:t>
      </w:r>
      <w:r w:rsidRPr="00927FAF">
        <w:rPr>
          <w:rFonts w:asciiTheme="minorHAnsi" w:hAnsiTheme="minorHAnsi" w:cstheme="minorHAnsi"/>
          <w:i/>
          <w:iCs/>
          <w:sz w:val="22"/>
          <w:szCs w:val="22"/>
        </w:rPr>
        <w:t>Cognitive Science</w:t>
      </w:r>
      <w:r w:rsidR="00BE2A56" w:rsidRPr="00927FAF">
        <w:rPr>
          <w:rFonts w:asciiTheme="minorHAnsi" w:hAnsiTheme="minorHAnsi" w:cstheme="minorHAnsi"/>
          <w:i/>
          <w:iCs/>
          <w:sz w:val="22"/>
          <w:szCs w:val="22"/>
        </w:rPr>
        <w:t xml:space="preserve">, </w:t>
      </w:r>
      <w:r w:rsidR="00BE2A56" w:rsidRPr="00927FAF">
        <w:rPr>
          <w:rFonts w:ascii="Arial" w:hAnsi="Arial" w:cs="Arial"/>
          <w:i/>
          <w:iCs/>
          <w:color w:val="222222"/>
          <w:shd w:val="clear" w:color="auto" w:fill="FFFFFF"/>
        </w:rPr>
        <w:t>46</w:t>
      </w:r>
      <w:r w:rsidR="00BE2A56" w:rsidRPr="00927FAF">
        <w:rPr>
          <w:rFonts w:ascii="Arial" w:hAnsi="Arial" w:cs="Arial"/>
          <w:color w:val="222222"/>
          <w:shd w:val="clear" w:color="auto" w:fill="FFFFFF"/>
        </w:rPr>
        <w:t>(2), e13096.</w:t>
      </w:r>
    </w:p>
    <w:p w14:paraId="7EE293DE" w14:textId="46BA4267" w:rsidR="00117F1D" w:rsidRPr="00927FAF" w:rsidRDefault="00117F1D" w:rsidP="00117F1D">
      <w:pPr>
        <w:spacing w:after="120"/>
        <w:ind w:left="360" w:hanging="360"/>
        <w:rPr>
          <w:rFonts w:asciiTheme="minorHAnsi" w:hAnsiTheme="minorHAnsi" w:cstheme="minorHAnsi"/>
          <w:i/>
          <w:sz w:val="22"/>
          <w:szCs w:val="22"/>
        </w:rPr>
      </w:pPr>
      <w:r w:rsidRPr="00927FAF">
        <w:rPr>
          <w:rFonts w:ascii="Calibri" w:hAnsi="Calibri"/>
          <w:bCs/>
          <w:iCs/>
          <w:sz w:val="22"/>
          <w:szCs w:val="22"/>
        </w:rPr>
        <w:t xml:space="preserve">81. </w:t>
      </w:r>
      <w:r w:rsidRPr="00927FAF">
        <w:rPr>
          <w:rFonts w:asciiTheme="minorHAnsi" w:hAnsiTheme="minorHAnsi" w:cstheme="minorHAnsi"/>
          <w:color w:val="000000"/>
          <w:sz w:val="22"/>
          <w:szCs w:val="22"/>
        </w:rPr>
        <w:t xml:space="preserve">Adams, H.*, </w:t>
      </w:r>
      <w:proofErr w:type="spellStart"/>
      <w:r w:rsidRPr="00927FAF">
        <w:rPr>
          <w:rFonts w:asciiTheme="minorHAnsi" w:hAnsiTheme="minorHAnsi" w:cstheme="minorHAnsi"/>
          <w:color w:val="000000"/>
          <w:sz w:val="22"/>
          <w:szCs w:val="22"/>
        </w:rPr>
        <w:t>Stefanuuci</w:t>
      </w:r>
      <w:proofErr w:type="spellEnd"/>
      <w:r w:rsidRPr="00927FAF">
        <w:rPr>
          <w:rFonts w:asciiTheme="minorHAnsi" w:hAnsiTheme="minorHAnsi" w:cstheme="minorHAnsi"/>
          <w:color w:val="000000"/>
          <w:sz w:val="22"/>
          <w:szCs w:val="22"/>
        </w:rPr>
        <w:t xml:space="preserve">, J.K., </w:t>
      </w:r>
      <w:r w:rsidRPr="00927FAF">
        <w:rPr>
          <w:rFonts w:asciiTheme="minorHAnsi" w:hAnsiTheme="minorHAnsi" w:cstheme="minorHAnsi"/>
          <w:b/>
          <w:bCs/>
          <w:color w:val="000000"/>
          <w:sz w:val="22"/>
          <w:szCs w:val="22"/>
        </w:rPr>
        <w:t>Creem-Regehr, S. H.,</w:t>
      </w:r>
      <w:r w:rsidRPr="00927FAF">
        <w:rPr>
          <w:rFonts w:asciiTheme="minorHAnsi" w:hAnsiTheme="minorHAnsi" w:cstheme="minorHAnsi"/>
          <w:color w:val="000000"/>
          <w:sz w:val="22"/>
          <w:szCs w:val="22"/>
        </w:rPr>
        <w:t xml:space="preserve"> Pointon, G.*, Thompson, W</w:t>
      </w:r>
      <w:proofErr w:type="gramStart"/>
      <w:r w:rsidRPr="00927FAF">
        <w:rPr>
          <w:rFonts w:asciiTheme="minorHAnsi" w:hAnsiTheme="minorHAnsi" w:cstheme="minorHAnsi"/>
          <w:color w:val="000000"/>
          <w:sz w:val="22"/>
          <w:szCs w:val="22"/>
        </w:rPr>
        <w:t>. ,</w:t>
      </w:r>
      <w:proofErr w:type="gramEnd"/>
      <w:r w:rsidRPr="00927FAF">
        <w:rPr>
          <w:rFonts w:asciiTheme="minorHAnsi" w:hAnsiTheme="minorHAnsi" w:cstheme="minorHAnsi"/>
          <w:color w:val="000000"/>
          <w:sz w:val="22"/>
          <w:szCs w:val="22"/>
        </w:rPr>
        <w:t xml:space="preserve"> &amp; Bodenheimer, B. (2022). Shedding light on cast shadows--An investigation of perceived ground contact in AR and VR. </w:t>
      </w:r>
      <w:r w:rsidRPr="00927FAF">
        <w:rPr>
          <w:rFonts w:asciiTheme="minorHAnsi" w:hAnsiTheme="minorHAnsi" w:cstheme="minorHAnsi"/>
          <w:i/>
          <w:iCs/>
          <w:color w:val="000000"/>
          <w:sz w:val="22"/>
          <w:szCs w:val="22"/>
        </w:rPr>
        <w:t>IEEE</w:t>
      </w:r>
      <w:r w:rsidRPr="00927FAF">
        <w:rPr>
          <w:rFonts w:asciiTheme="minorHAnsi" w:hAnsiTheme="minorHAnsi" w:cstheme="minorHAnsi"/>
          <w:color w:val="000000"/>
          <w:sz w:val="22"/>
          <w:szCs w:val="22"/>
        </w:rPr>
        <w:t xml:space="preserve"> </w:t>
      </w:r>
      <w:r w:rsidRPr="00927FAF">
        <w:rPr>
          <w:rFonts w:asciiTheme="minorHAnsi" w:hAnsiTheme="minorHAnsi" w:cstheme="minorHAnsi"/>
          <w:i/>
          <w:sz w:val="22"/>
          <w:szCs w:val="22"/>
        </w:rPr>
        <w:t xml:space="preserve">Transactions on Visualization and Computer Graphics, 28(12), 4624-2639. </w:t>
      </w:r>
      <w:proofErr w:type="spellStart"/>
      <w:r w:rsidRPr="00927FAF">
        <w:rPr>
          <w:rFonts w:asciiTheme="minorHAnsi" w:hAnsiTheme="minorHAnsi" w:cstheme="minorHAnsi"/>
          <w:color w:val="333333"/>
          <w:sz w:val="22"/>
          <w:szCs w:val="22"/>
          <w:shd w:val="clear" w:color="auto" w:fill="FFFFFF"/>
        </w:rPr>
        <w:t>doi</w:t>
      </w:r>
      <w:proofErr w:type="spellEnd"/>
      <w:r w:rsidRPr="00927FAF">
        <w:rPr>
          <w:rFonts w:asciiTheme="minorHAnsi" w:hAnsiTheme="minorHAnsi" w:cstheme="minorHAnsi"/>
          <w:color w:val="333333"/>
          <w:sz w:val="22"/>
          <w:szCs w:val="22"/>
          <w:shd w:val="clear" w:color="auto" w:fill="FFFFFF"/>
        </w:rPr>
        <w:t>: 10.1109/TVCG.2021.3097978</w:t>
      </w:r>
    </w:p>
    <w:p w14:paraId="263C6370" w14:textId="07EBD74C" w:rsidR="002441C8" w:rsidRPr="00927FAF" w:rsidRDefault="00117F1D" w:rsidP="00117F1D">
      <w:pPr>
        <w:pStyle w:val="Articletitle"/>
        <w:spacing w:line="240" w:lineRule="auto"/>
        <w:ind w:left="360" w:hanging="360"/>
        <w:rPr>
          <w:rFonts w:asciiTheme="minorHAnsi" w:hAnsiTheme="minorHAnsi" w:cstheme="minorHAnsi"/>
          <w:b w:val="0"/>
          <w:sz w:val="22"/>
          <w:szCs w:val="22"/>
        </w:rPr>
      </w:pPr>
      <w:r w:rsidRPr="00927FAF">
        <w:rPr>
          <w:rFonts w:asciiTheme="minorHAnsi" w:hAnsiTheme="minorHAnsi" w:cstheme="minorHAnsi"/>
          <w:b w:val="0"/>
          <w:iCs/>
          <w:sz w:val="22"/>
          <w:szCs w:val="22"/>
        </w:rPr>
        <w:t>80</w:t>
      </w:r>
      <w:r w:rsidR="002441C8" w:rsidRPr="00927FAF">
        <w:rPr>
          <w:rFonts w:asciiTheme="minorHAnsi" w:hAnsiTheme="minorHAnsi" w:cstheme="minorHAnsi"/>
          <w:b w:val="0"/>
          <w:iCs/>
          <w:sz w:val="22"/>
          <w:szCs w:val="22"/>
        </w:rPr>
        <w:t xml:space="preserve">. </w:t>
      </w:r>
      <w:r w:rsidR="002441C8" w:rsidRPr="00927FAF">
        <w:rPr>
          <w:rFonts w:asciiTheme="minorHAnsi" w:hAnsiTheme="minorHAnsi" w:cstheme="minorHAnsi"/>
          <w:b w:val="0"/>
          <w:sz w:val="22"/>
          <w:szCs w:val="22"/>
        </w:rPr>
        <w:t>Thompson, W.B., Shakespeare</w:t>
      </w:r>
      <w:r w:rsidR="002441C8" w:rsidRPr="00927FAF">
        <w:rPr>
          <w:rFonts w:asciiTheme="minorHAnsi" w:hAnsiTheme="minorHAnsi" w:cstheme="minorHAnsi"/>
          <w:b w:val="0"/>
          <w:sz w:val="22"/>
          <w:szCs w:val="22"/>
          <w:vertAlign w:val="superscript"/>
        </w:rPr>
        <w:t xml:space="preserve">, </w:t>
      </w:r>
      <w:r w:rsidR="002441C8" w:rsidRPr="00927FAF">
        <w:rPr>
          <w:rFonts w:asciiTheme="minorHAnsi" w:hAnsiTheme="minorHAnsi" w:cstheme="minorHAnsi"/>
          <w:b w:val="0"/>
          <w:sz w:val="22"/>
          <w:szCs w:val="22"/>
        </w:rPr>
        <w:t xml:space="preserve">R.A, Liu, S., </w:t>
      </w:r>
      <w:r w:rsidR="002441C8" w:rsidRPr="00927FAF">
        <w:rPr>
          <w:rFonts w:asciiTheme="minorHAnsi" w:hAnsiTheme="minorHAnsi" w:cstheme="minorHAnsi"/>
          <w:bCs/>
          <w:sz w:val="22"/>
          <w:szCs w:val="22"/>
        </w:rPr>
        <w:t>Creem-Regehr, S.H.,</w:t>
      </w:r>
      <w:r w:rsidR="002441C8" w:rsidRPr="00927FAF">
        <w:rPr>
          <w:rFonts w:asciiTheme="minorHAnsi" w:hAnsiTheme="minorHAnsi" w:cstheme="minorHAnsi"/>
          <w:b w:val="0"/>
          <w:sz w:val="22"/>
          <w:szCs w:val="22"/>
        </w:rPr>
        <w:t xml:space="preserve"> Kersten, D.J., &amp; Legge</w:t>
      </w:r>
      <w:r w:rsidR="002441C8" w:rsidRPr="00927FAF">
        <w:rPr>
          <w:rFonts w:asciiTheme="minorHAnsi" w:hAnsiTheme="minorHAnsi" w:cstheme="minorHAnsi"/>
          <w:b w:val="0"/>
          <w:sz w:val="22"/>
          <w:szCs w:val="22"/>
          <w:vertAlign w:val="superscript"/>
        </w:rPr>
        <w:t xml:space="preserve">, </w:t>
      </w:r>
      <w:r w:rsidR="002441C8" w:rsidRPr="00927FAF">
        <w:rPr>
          <w:rFonts w:asciiTheme="minorHAnsi" w:hAnsiTheme="minorHAnsi" w:cstheme="minorHAnsi"/>
          <w:b w:val="0"/>
          <w:sz w:val="22"/>
          <w:szCs w:val="22"/>
        </w:rPr>
        <w:t>G.E. (202</w:t>
      </w:r>
      <w:r w:rsidRPr="00927FAF">
        <w:rPr>
          <w:rFonts w:asciiTheme="minorHAnsi" w:hAnsiTheme="minorHAnsi" w:cstheme="minorHAnsi"/>
          <w:b w:val="0"/>
          <w:sz w:val="22"/>
          <w:szCs w:val="22"/>
        </w:rPr>
        <w:t>2</w:t>
      </w:r>
      <w:r w:rsidR="002441C8" w:rsidRPr="00927FAF">
        <w:rPr>
          <w:rFonts w:asciiTheme="minorHAnsi" w:hAnsiTheme="minorHAnsi" w:cstheme="minorHAnsi"/>
          <w:b w:val="0"/>
          <w:sz w:val="22"/>
          <w:szCs w:val="22"/>
        </w:rPr>
        <w:t xml:space="preserve">). </w:t>
      </w:r>
      <w:bookmarkStart w:id="2" w:name="_Hlk34480942"/>
      <w:r w:rsidR="002441C8" w:rsidRPr="00927FAF">
        <w:rPr>
          <w:rFonts w:asciiTheme="minorHAnsi" w:hAnsiTheme="minorHAnsi" w:cstheme="minorHAnsi"/>
          <w:b w:val="0"/>
          <w:sz w:val="22"/>
          <w:szCs w:val="22"/>
        </w:rPr>
        <w:t>Evaluating the Visibility of Architectural Features for People with Low Vision –A Quantitative Approach</w:t>
      </w:r>
      <w:bookmarkEnd w:id="2"/>
      <w:r w:rsidR="002441C8" w:rsidRPr="00927FAF">
        <w:rPr>
          <w:rFonts w:asciiTheme="minorHAnsi" w:hAnsiTheme="minorHAnsi" w:cstheme="minorHAnsi"/>
          <w:b w:val="0"/>
          <w:sz w:val="22"/>
          <w:szCs w:val="22"/>
        </w:rPr>
        <w:t xml:space="preserve">. </w:t>
      </w:r>
      <w:r w:rsidR="002441C8" w:rsidRPr="00927FAF">
        <w:rPr>
          <w:rFonts w:asciiTheme="minorHAnsi" w:hAnsiTheme="minorHAnsi" w:cstheme="minorHAnsi"/>
          <w:b w:val="0"/>
          <w:i/>
          <w:iCs/>
          <w:sz w:val="22"/>
          <w:szCs w:val="22"/>
        </w:rPr>
        <w:t xml:space="preserve">LEUKOS, </w:t>
      </w:r>
      <w:r w:rsidR="002441C8" w:rsidRPr="00927FAF">
        <w:rPr>
          <w:rFonts w:ascii="Arial" w:hAnsi="Arial" w:cs="Arial"/>
          <w:b w:val="0"/>
          <w:bCs/>
          <w:i/>
          <w:iCs/>
          <w:color w:val="222222"/>
          <w:sz w:val="20"/>
          <w:szCs w:val="20"/>
          <w:shd w:val="clear" w:color="auto" w:fill="FFFFFF"/>
        </w:rPr>
        <w:t>18</w:t>
      </w:r>
      <w:r w:rsidR="002441C8" w:rsidRPr="00927FAF">
        <w:rPr>
          <w:rFonts w:ascii="Arial" w:hAnsi="Arial" w:cs="Arial"/>
          <w:b w:val="0"/>
          <w:bCs/>
          <w:color w:val="222222"/>
          <w:sz w:val="20"/>
          <w:szCs w:val="20"/>
          <w:shd w:val="clear" w:color="auto" w:fill="FFFFFF"/>
        </w:rPr>
        <w:t>(2), 154-172.</w:t>
      </w:r>
    </w:p>
    <w:p w14:paraId="4AB4941F" w14:textId="7D6ABA82" w:rsidR="00E85DDB" w:rsidRPr="00927FAF" w:rsidRDefault="00117F1D" w:rsidP="00253A23">
      <w:pPr>
        <w:pStyle w:val="BodyTextIndent"/>
        <w:spacing w:after="120"/>
        <w:rPr>
          <w:rFonts w:asciiTheme="minorHAnsi" w:hAnsiTheme="minorHAnsi" w:cstheme="minorHAnsi"/>
          <w:color w:val="000000"/>
          <w:szCs w:val="22"/>
          <w:shd w:val="clear" w:color="auto" w:fill="FFFFFF"/>
        </w:rPr>
      </w:pPr>
      <w:r w:rsidRPr="00927FAF">
        <w:rPr>
          <w:rFonts w:ascii="Calibri" w:hAnsi="Calibri"/>
          <w:bCs/>
          <w:iCs/>
          <w:szCs w:val="22"/>
        </w:rPr>
        <w:t>79</w:t>
      </w:r>
      <w:r w:rsidR="00E85DDB" w:rsidRPr="00927FAF">
        <w:rPr>
          <w:rFonts w:ascii="Calibri" w:hAnsi="Calibri"/>
          <w:bCs/>
          <w:iCs/>
          <w:szCs w:val="22"/>
        </w:rPr>
        <w:t>.</w:t>
      </w:r>
      <w:r w:rsidR="00E85DDB" w:rsidRPr="00927FAF">
        <w:rPr>
          <w:rFonts w:ascii="Calibri" w:hAnsi="Calibri"/>
          <w:b/>
          <w:iCs/>
          <w:szCs w:val="22"/>
        </w:rPr>
        <w:t xml:space="preserve"> </w:t>
      </w:r>
      <w:r w:rsidR="00E85DDB" w:rsidRPr="00927FAF">
        <w:rPr>
          <w:rFonts w:asciiTheme="minorHAnsi" w:hAnsiTheme="minorHAnsi" w:cstheme="minorHAnsi"/>
          <w:color w:val="000000"/>
          <w:szCs w:val="22"/>
          <w:shd w:val="clear" w:color="auto" w:fill="FFFFFF"/>
        </w:rPr>
        <w:t xml:space="preserve">DeCouto, B.S.*, Williams, A.M., Lohse, K.R., </w:t>
      </w:r>
      <w:r w:rsidR="00E85DDB" w:rsidRPr="00927FAF">
        <w:rPr>
          <w:rFonts w:asciiTheme="minorHAnsi" w:hAnsiTheme="minorHAnsi" w:cstheme="minorHAnsi"/>
          <w:b/>
          <w:bCs/>
          <w:color w:val="000000"/>
          <w:szCs w:val="22"/>
          <w:shd w:val="clear" w:color="auto" w:fill="FFFFFF"/>
        </w:rPr>
        <w:t>Creem-Regehr, S. H</w:t>
      </w:r>
      <w:r w:rsidR="00E85DDB" w:rsidRPr="00927FAF">
        <w:rPr>
          <w:rFonts w:asciiTheme="minorHAnsi" w:hAnsiTheme="minorHAnsi" w:cstheme="minorHAnsi"/>
          <w:color w:val="000000"/>
          <w:szCs w:val="22"/>
          <w:shd w:val="clear" w:color="auto" w:fill="FFFFFF"/>
        </w:rPr>
        <w:t>., Strayer, D.L., &amp; Fino, P.C. (</w:t>
      </w:r>
      <w:r w:rsidR="00FC512E" w:rsidRPr="00927FAF">
        <w:rPr>
          <w:rFonts w:asciiTheme="minorHAnsi" w:hAnsiTheme="minorHAnsi" w:cstheme="minorHAnsi"/>
          <w:color w:val="000000"/>
          <w:szCs w:val="22"/>
          <w:shd w:val="clear" w:color="auto" w:fill="FFFFFF"/>
        </w:rPr>
        <w:t>2021</w:t>
      </w:r>
      <w:r w:rsidR="00E85DDB" w:rsidRPr="00927FAF">
        <w:rPr>
          <w:rFonts w:asciiTheme="minorHAnsi" w:hAnsiTheme="minorHAnsi" w:cstheme="minorHAnsi"/>
          <w:color w:val="000000"/>
          <w:szCs w:val="22"/>
          <w:shd w:val="clear" w:color="auto" w:fill="FFFFFF"/>
        </w:rPr>
        <w:t xml:space="preserve">). </w:t>
      </w:r>
      <w:r w:rsidR="00C83D21" w:rsidRPr="00927FAF">
        <w:rPr>
          <w:rFonts w:asciiTheme="minorHAnsi" w:hAnsiTheme="minorHAnsi" w:cstheme="minorHAnsi"/>
          <w:color w:val="333333"/>
          <w:shd w:val="clear" w:color="auto" w:fill="FCFCFC"/>
        </w:rPr>
        <w:t xml:space="preserve">Anxiety does not always affect balance: the predominating role of cognitive engagement in a video </w:t>
      </w:r>
      <w:r w:rsidR="00C83D21" w:rsidRPr="00927FAF">
        <w:rPr>
          <w:rFonts w:asciiTheme="minorHAnsi" w:hAnsiTheme="minorHAnsi" w:cstheme="minorHAnsi"/>
          <w:color w:val="333333"/>
          <w:szCs w:val="22"/>
          <w:shd w:val="clear" w:color="auto" w:fill="FCFCFC"/>
        </w:rPr>
        <w:t>gaming task. </w:t>
      </w:r>
      <w:r w:rsidR="00C83D21" w:rsidRPr="00927FAF">
        <w:rPr>
          <w:rFonts w:asciiTheme="minorHAnsi" w:hAnsiTheme="minorHAnsi" w:cstheme="minorHAnsi"/>
          <w:i/>
          <w:iCs/>
          <w:color w:val="222222"/>
          <w:szCs w:val="22"/>
          <w:shd w:val="clear" w:color="auto" w:fill="FFFFFF"/>
        </w:rPr>
        <w:t>Experimental Brain Research</w:t>
      </w:r>
      <w:r w:rsidR="00C83D21" w:rsidRPr="00927FAF">
        <w:rPr>
          <w:rFonts w:asciiTheme="minorHAnsi" w:hAnsiTheme="minorHAnsi" w:cstheme="minorHAnsi"/>
          <w:color w:val="222222"/>
          <w:szCs w:val="22"/>
          <w:shd w:val="clear" w:color="auto" w:fill="FFFFFF"/>
        </w:rPr>
        <w:t>, </w:t>
      </w:r>
      <w:r w:rsidR="00C83D21" w:rsidRPr="00927FAF">
        <w:rPr>
          <w:rFonts w:asciiTheme="minorHAnsi" w:hAnsiTheme="minorHAnsi" w:cstheme="minorHAnsi"/>
          <w:i/>
          <w:iCs/>
          <w:color w:val="222222"/>
          <w:szCs w:val="22"/>
          <w:shd w:val="clear" w:color="auto" w:fill="FFFFFF"/>
        </w:rPr>
        <w:t>239</w:t>
      </w:r>
      <w:r w:rsidR="00C83D21" w:rsidRPr="00927FAF">
        <w:rPr>
          <w:rFonts w:asciiTheme="minorHAnsi" w:hAnsiTheme="minorHAnsi" w:cstheme="minorHAnsi"/>
          <w:color w:val="222222"/>
          <w:szCs w:val="22"/>
          <w:shd w:val="clear" w:color="auto" w:fill="FFFFFF"/>
        </w:rPr>
        <w:t xml:space="preserve">(6), 2001-2014. </w:t>
      </w:r>
      <w:r w:rsidR="00C83D21" w:rsidRPr="00927FAF">
        <w:rPr>
          <w:rFonts w:asciiTheme="minorHAnsi" w:hAnsiTheme="minorHAnsi" w:cstheme="minorHAnsi"/>
          <w:color w:val="333333"/>
          <w:szCs w:val="22"/>
          <w:shd w:val="clear" w:color="auto" w:fill="FCFCFC"/>
        </w:rPr>
        <w:t>https://doi.org/10.1007/s00221-021-06104-w.</w:t>
      </w:r>
    </w:p>
    <w:p w14:paraId="431B997E" w14:textId="4FC90379" w:rsidR="00AD3A1A" w:rsidRPr="00927FAF" w:rsidRDefault="00AD3A1A" w:rsidP="00253A23">
      <w:pPr>
        <w:pStyle w:val="NormalWeb"/>
        <w:spacing w:before="0" w:beforeAutospacing="0" w:after="120" w:afterAutospacing="0"/>
        <w:ind w:left="360" w:hanging="360"/>
        <w:rPr>
          <w:rFonts w:ascii="Calibri" w:hAnsi="Calibri" w:cs="Calibri"/>
          <w:sz w:val="22"/>
          <w:szCs w:val="22"/>
        </w:rPr>
      </w:pPr>
      <w:r w:rsidRPr="00927FAF">
        <w:rPr>
          <w:rFonts w:ascii="Calibri" w:hAnsi="Calibri"/>
          <w:bCs/>
          <w:iCs/>
          <w:sz w:val="22"/>
          <w:szCs w:val="22"/>
        </w:rPr>
        <w:t>7</w:t>
      </w:r>
      <w:r w:rsidR="00117F1D" w:rsidRPr="00927FAF">
        <w:rPr>
          <w:rFonts w:ascii="Calibri" w:hAnsi="Calibri"/>
          <w:bCs/>
          <w:iCs/>
          <w:sz w:val="22"/>
          <w:szCs w:val="22"/>
        </w:rPr>
        <w:t>8</w:t>
      </w:r>
      <w:r w:rsidRPr="00927FAF">
        <w:rPr>
          <w:rFonts w:ascii="Calibri" w:hAnsi="Calibri"/>
          <w:bCs/>
          <w:iCs/>
          <w:sz w:val="22"/>
          <w:szCs w:val="22"/>
        </w:rPr>
        <w:t xml:space="preserve">. </w:t>
      </w:r>
      <w:r w:rsidRPr="00927FAF">
        <w:rPr>
          <w:rFonts w:asciiTheme="minorHAnsi" w:hAnsiTheme="minorHAnsi" w:cstheme="minorHAnsi"/>
          <w:sz w:val="22"/>
          <w:szCs w:val="22"/>
        </w:rPr>
        <w:t xml:space="preserve">Barhorst-Cates, E*., Meneghetti, C., Zhao, Y., Pazzaglia, F. &amp; </w:t>
      </w:r>
      <w:r w:rsidRPr="00927FAF">
        <w:rPr>
          <w:rFonts w:asciiTheme="minorHAnsi" w:hAnsiTheme="minorHAnsi" w:cstheme="minorHAnsi"/>
          <w:b/>
          <w:bCs/>
          <w:sz w:val="22"/>
          <w:szCs w:val="22"/>
        </w:rPr>
        <w:t>Creem-Regehr, S. H.</w:t>
      </w:r>
      <w:r w:rsidRPr="00927FAF">
        <w:rPr>
          <w:rFonts w:asciiTheme="minorHAnsi" w:hAnsiTheme="minorHAnsi" w:cstheme="minorHAnsi"/>
          <w:sz w:val="22"/>
          <w:szCs w:val="22"/>
        </w:rPr>
        <w:t xml:space="preserve"> (</w:t>
      </w:r>
      <w:r w:rsidR="00FC512E" w:rsidRPr="00927FAF">
        <w:rPr>
          <w:rFonts w:asciiTheme="minorHAnsi" w:hAnsiTheme="minorHAnsi" w:cstheme="minorHAnsi"/>
          <w:sz w:val="22"/>
          <w:szCs w:val="22"/>
        </w:rPr>
        <w:t>2021</w:t>
      </w:r>
      <w:r w:rsidRPr="00927FAF">
        <w:rPr>
          <w:rFonts w:asciiTheme="minorHAnsi" w:hAnsiTheme="minorHAnsi" w:cstheme="minorHAnsi"/>
          <w:sz w:val="22"/>
          <w:szCs w:val="22"/>
        </w:rPr>
        <w:t xml:space="preserve">). </w:t>
      </w:r>
      <w:r w:rsidRPr="00927FAF">
        <w:rPr>
          <w:rFonts w:ascii="Calibri" w:hAnsi="Calibri" w:cs="Calibri"/>
          <w:sz w:val="22"/>
          <w:szCs w:val="22"/>
        </w:rPr>
        <w:t xml:space="preserve"> Effects of home environment structure on navigation preference and performance: A comparison in Veneto, Italy and Utah, USA. </w:t>
      </w:r>
      <w:r w:rsidRPr="00927FAF">
        <w:rPr>
          <w:rFonts w:ascii="Calibri" w:hAnsi="Calibri" w:cs="Calibri"/>
          <w:i/>
          <w:iCs/>
          <w:sz w:val="22"/>
          <w:szCs w:val="22"/>
        </w:rPr>
        <w:t>Journal of Environmental Psychology</w:t>
      </w:r>
      <w:r w:rsidR="00E3150D" w:rsidRPr="00927FAF">
        <w:rPr>
          <w:rFonts w:ascii="Calibri" w:hAnsi="Calibri" w:cs="Calibri"/>
          <w:i/>
          <w:iCs/>
          <w:sz w:val="22"/>
          <w:szCs w:val="22"/>
        </w:rPr>
        <w:t xml:space="preserve">, 74, </w:t>
      </w:r>
      <w:r w:rsidR="00E3150D" w:rsidRPr="00927FAF">
        <w:rPr>
          <w:rFonts w:ascii="Calibri" w:hAnsi="Calibri" w:cs="Calibri"/>
          <w:sz w:val="22"/>
          <w:szCs w:val="22"/>
        </w:rPr>
        <w:t>101580.</w:t>
      </w:r>
    </w:p>
    <w:p w14:paraId="231563E8" w14:textId="5765A889" w:rsidR="00B411B0" w:rsidRPr="00927FAF" w:rsidRDefault="00B411B0" w:rsidP="00253A23">
      <w:pPr>
        <w:spacing w:after="120"/>
        <w:ind w:left="360" w:hanging="360"/>
        <w:rPr>
          <w:rFonts w:ascii="Calibri" w:hAnsi="Calibri" w:cs="Calibri"/>
          <w:color w:val="000000"/>
          <w:sz w:val="22"/>
          <w:szCs w:val="22"/>
        </w:rPr>
      </w:pPr>
      <w:r w:rsidRPr="00927FAF">
        <w:rPr>
          <w:rFonts w:ascii="Calibri" w:hAnsi="Calibri"/>
          <w:bCs/>
          <w:iCs/>
          <w:sz w:val="22"/>
          <w:szCs w:val="22"/>
        </w:rPr>
        <w:t>7</w:t>
      </w:r>
      <w:r w:rsidR="00117F1D" w:rsidRPr="00927FAF">
        <w:rPr>
          <w:rFonts w:ascii="Calibri" w:hAnsi="Calibri"/>
          <w:bCs/>
          <w:iCs/>
          <w:sz w:val="22"/>
          <w:szCs w:val="22"/>
        </w:rPr>
        <w:t>7</w:t>
      </w:r>
      <w:r w:rsidRPr="00927FAF">
        <w:rPr>
          <w:rFonts w:ascii="Calibri" w:hAnsi="Calibri"/>
          <w:bCs/>
          <w:iCs/>
          <w:sz w:val="22"/>
          <w:szCs w:val="22"/>
        </w:rPr>
        <w:t>.</w:t>
      </w:r>
      <w:r w:rsidRPr="00927FAF">
        <w:rPr>
          <w:rFonts w:ascii="Calibri" w:hAnsi="Calibri"/>
          <w:b/>
          <w:iCs/>
          <w:sz w:val="22"/>
          <w:szCs w:val="22"/>
        </w:rPr>
        <w:t xml:space="preserve"> </w:t>
      </w:r>
      <w:r w:rsidRPr="00927FAF">
        <w:rPr>
          <w:rFonts w:ascii="Calibri" w:hAnsi="Calibri" w:cs="Calibri"/>
          <w:color w:val="000000"/>
          <w:sz w:val="22"/>
          <w:szCs w:val="22"/>
        </w:rPr>
        <w:t xml:space="preserve">Gagnon, H. C.*, Zhao, Y.*, Richardson, M.*, Pointon, G.*, Stefanucci, J.K, </w:t>
      </w:r>
      <w:r w:rsidRPr="00927FAF">
        <w:rPr>
          <w:rFonts w:ascii="Calibri" w:hAnsi="Calibri" w:cs="Calibri"/>
          <w:b/>
          <w:bCs/>
          <w:color w:val="000000"/>
          <w:sz w:val="22"/>
          <w:szCs w:val="22"/>
        </w:rPr>
        <w:t>Creem-Regehr, S. H.,</w:t>
      </w:r>
      <w:r w:rsidRPr="00927FAF">
        <w:rPr>
          <w:rFonts w:ascii="Calibri" w:hAnsi="Calibri" w:cs="Calibri"/>
          <w:color w:val="000000"/>
          <w:sz w:val="22"/>
          <w:szCs w:val="22"/>
        </w:rPr>
        <w:t xml:space="preserve"> &amp; Bodenheimer, B. (</w:t>
      </w:r>
      <w:r w:rsidR="00F66263" w:rsidRPr="00927FAF">
        <w:rPr>
          <w:rFonts w:ascii="Calibri" w:hAnsi="Calibri" w:cs="Calibri"/>
          <w:color w:val="000000"/>
          <w:sz w:val="22"/>
          <w:szCs w:val="22"/>
        </w:rPr>
        <w:t>2021</w:t>
      </w:r>
      <w:r w:rsidRPr="00927FAF">
        <w:rPr>
          <w:rFonts w:ascii="Calibri" w:hAnsi="Calibri" w:cs="Calibri"/>
          <w:color w:val="000000"/>
          <w:sz w:val="22"/>
          <w:szCs w:val="22"/>
        </w:rPr>
        <w:t xml:space="preserve">). Gap affordance judgments in mixed reality: Testing the role of display weight and field of view. </w:t>
      </w:r>
      <w:r w:rsidRPr="00927FAF">
        <w:rPr>
          <w:rFonts w:ascii="Calibri" w:hAnsi="Calibri" w:cs="Calibri"/>
          <w:i/>
          <w:iCs/>
          <w:color w:val="000000"/>
          <w:sz w:val="22"/>
          <w:szCs w:val="22"/>
        </w:rPr>
        <w:t>Frontiers in Virtual Reality</w:t>
      </w:r>
      <w:r w:rsidR="00E3150D" w:rsidRPr="00927FAF">
        <w:rPr>
          <w:rFonts w:ascii="Calibri" w:hAnsi="Calibri" w:cs="Calibri"/>
          <w:i/>
          <w:iCs/>
          <w:color w:val="000000"/>
          <w:sz w:val="22"/>
          <w:szCs w:val="22"/>
        </w:rPr>
        <w:t xml:space="preserve">, 2, </w:t>
      </w:r>
      <w:r w:rsidR="00E3150D" w:rsidRPr="00927FAF">
        <w:rPr>
          <w:rFonts w:ascii="Calibri" w:hAnsi="Calibri" w:cs="Calibri"/>
          <w:color w:val="000000"/>
          <w:sz w:val="22"/>
          <w:szCs w:val="22"/>
        </w:rPr>
        <w:t>22.</w:t>
      </w:r>
    </w:p>
    <w:p w14:paraId="3AF7772D" w14:textId="16009DAE" w:rsidR="00CB208A" w:rsidRPr="00927FAF" w:rsidRDefault="00CB208A" w:rsidP="00253A23">
      <w:pPr>
        <w:spacing w:after="120"/>
        <w:ind w:left="360" w:hanging="360"/>
        <w:rPr>
          <w:rFonts w:asciiTheme="minorHAnsi" w:hAnsiTheme="minorHAnsi" w:cstheme="minorHAnsi"/>
          <w:sz w:val="22"/>
          <w:szCs w:val="22"/>
        </w:rPr>
      </w:pPr>
      <w:r w:rsidRPr="00927FAF">
        <w:rPr>
          <w:rFonts w:asciiTheme="minorHAnsi" w:hAnsiTheme="minorHAnsi" w:cstheme="minorHAnsi"/>
          <w:bCs/>
          <w:iCs/>
          <w:sz w:val="22"/>
          <w:szCs w:val="22"/>
        </w:rPr>
        <w:t>7</w:t>
      </w:r>
      <w:r w:rsidR="00117F1D" w:rsidRPr="00927FAF">
        <w:rPr>
          <w:rFonts w:asciiTheme="minorHAnsi" w:hAnsiTheme="minorHAnsi" w:cstheme="minorHAnsi"/>
          <w:bCs/>
          <w:iCs/>
          <w:sz w:val="22"/>
          <w:szCs w:val="22"/>
        </w:rPr>
        <w:t>6</w:t>
      </w:r>
      <w:r w:rsidRPr="00927FAF">
        <w:rPr>
          <w:rFonts w:asciiTheme="minorHAnsi" w:hAnsiTheme="minorHAnsi" w:cstheme="minorHAnsi"/>
          <w:bCs/>
          <w:iCs/>
          <w:sz w:val="22"/>
          <w:szCs w:val="22"/>
        </w:rPr>
        <w:t>.</w:t>
      </w:r>
      <w:r w:rsidRPr="00927FAF">
        <w:rPr>
          <w:rFonts w:asciiTheme="minorHAnsi" w:hAnsiTheme="minorHAnsi" w:cstheme="minorHAnsi"/>
          <w:b/>
          <w:iCs/>
          <w:sz w:val="22"/>
          <w:szCs w:val="22"/>
        </w:rPr>
        <w:t xml:space="preserve"> </w:t>
      </w:r>
      <w:r w:rsidRPr="00927FAF">
        <w:rPr>
          <w:rFonts w:asciiTheme="minorHAnsi" w:hAnsiTheme="minorHAnsi" w:cstheme="minorHAnsi"/>
          <w:sz w:val="22"/>
          <w:szCs w:val="22"/>
        </w:rPr>
        <w:t>Gagnon, H. C.</w:t>
      </w:r>
      <w:r w:rsidR="00C92BED" w:rsidRPr="00927FAF">
        <w:rPr>
          <w:rFonts w:asciiTheme="minorHAnsi" w:hAnsiTheme="minorHAnsi" w:cstheme="minorHAnsi"/>
          <w:sz w:val="22"/>
          <w:szCs w:val="22"/>
        </w:rPr>
        <w:t>*</w:t>
      </w:r>
      <w:r w:rsidRPr="00927FAF">
        <w:rPr>
          <w:rFonts w:asciiTheme="minorHAnsi" w:hAnsiTheme="minorHAnsi" w:cstheme="minorHAnsi"/>
          <w:sz w:val="22"/>
          <w:szCs w:val="22"/>
        </w:rPr>
        <w:t>, Rosales, C. S.</w:t>
      </w:r>
      <w:r w:rsidR="00C92BED" w:rsidRPr="00927FAF">
        <w:rPr>
          <w:rFonts w:asciiTheme="minorHAnsi" w:hAnsiTheme="minorHAnsi" w:cstheme="minorHAnsi"/>
          <w:sz w:val="22"/>
          <w:szCs w:val="22"/>
        </w:rPr>
        <w:t>*</w:t>
      </w:r>
      <w:r w:rsidRPr="00927FAF">
        <w:rPr>
          <w:rFonts w:asciiTheme="minorHAnsi" w:hAnsiTheme="minorHAnsi" w:cstheme="minorHAnsi"/>
          <w:sz w:val="22"/>
          <w:szCs w:val="22"/>
        </w:rPr>
        <w:t xml:space="preserve">, </w:t>
      </w:r>
      <w:proofErr w:type="spellStart"/>
      <w:r w:rsidRPr="00927FAF">
        <w:rPr>
          <w:rFonts w:asciiTheme="minorHAnsi" w:hAnsiTheme="minorHAnsi" w:cstheme="minorHAnsi"/>
          <w:sz w:val="22"/>
          <w:szCs w:val="22"/>
        </w:rPr>
        <w:t>Mileris</w:t>
      </w:r>
      <w:proofErr w:type="spellEnd"/>
      <w:r w:rsidRPr="00927FAF">
        <w:rPr>
          <w:rFonts w:asciiTheme="minorHAnsi" w:hAnsiTheme="minorHAnsi" w:cstheme="minorHAnsi"/>
          <w:sz w:val="22"/>
          <w:szCs w:val="22"/>
        </w:rPr>
        <w:t>, R.</w:t>
      </w:r>
      <w:r w:rsidR="00C92BED" w:rsidRPr="00927FAF">
        <w:rPr>
          <w:rFonts w:asciiTheme="minorHAnsi" w:hAnsiTheme="minorHAnsi" w:cstheme="minorHAnsi"/>
          <w:sz w:val="22"/>
          <w:szCs w:val="22"/>
        </w:rPr>
        <w:t>*</w:t>
      </w:r>
      <w:r w:rsidRPr="00927FAF">
        <w:rPr>
          <w:rFonts w:asciiTheme="minorHAnsi" w:hAnsiTheme="minorHAnsi" w:cstheme="minorHAnsi"/>
          <w:sz w:val="22"/>
          <w:szCs w:val="22"/>
        </w:rPr>
        <w:t xml:space="preserve">, Stefanucci, J.K., </w:t>
      </w:r>
      <w:r w:rsidRPr="00927FAF">
        <w:rPr>
          <w:rFonts w:asciiTheme="minorHAnsi" w:hAnsiTheme="minorHAnsi" w:cstheme="minorHAnsi"/>
          <w:b/>
          <w:bCs/>
          <w:sz w:val="22"/>
          <w:szCs w:val="22"/>
        </w:rPr>
        <w:t>Creem-Regehr, S.H.,</w:t>
      </w:r>
      <w:r w:rsidRPr="00927FAF">
        <w:rPr>
          <w:rFonts w:asciiTheme="minorHAnsi" w:hAnsiTheme="minorHAnsi" w:cstheme="minorHAnsi"/>
          <w:sz w:val="22"/>
          <w:szCs w:val="22"/>
        </w:rPr>
        <w:t xml:space="preserve"> &amp; Bodenheimer, B. (</w:t>
      </w:r>
      <w:r w:rsidR="009643B5" w:rsidRPr="00927FAF">
        <w:rPr>
          <w:rFonts w:asciiTheme="minorHAnsi" w:hAnsiTheme="minorHAnsi" w:cstheme="minorHAnsi"/>
          <w:sz w:val="22"/>
          <w:szCs w:val="22"/>
        </w:rPr>
        <w:t>2021</w:t>
      </w:r>
      <w:r w:rsidRPr="00927FAF">
        <w:rPr>
          <w:rFonts w:asciiTheme="minorHAnsi" w:hAnsiTheme="minorHAnsi" w:cstheme="minorHAnsi"/>
          <w:sz w:val="22"/>
          <w:szCs w:val="22"/>
        </w:rPr>
        <w:t xml:space="preserve">). Estimating distances in action space in Augmented Reality. </w:t>
      </w:r>
      <w:r w:rsidRPr="00927FAF">
        <w:rPr>
          <w:rFonts w:asciiTheme="minorHAnsi" w:hAnsiTheme="minorHAnsi" w:cstheme="minorHAnsi"/>
          <w:i/>
          <w:iCs/>
          <w:sz w:val="22"/>
          <w:szCs w:val="22"/>
        </w:rPr>
        <w:t>ACM Transactions on Applied Perception</w:t>
      </w:r>
      <w:r w:rsidR="00E3150D" w:rsidRPr="00927FAF">
        <w:rPr>
          <w:rFonts w:asciiTheme="minorHAnsi" w:hAnsiTheme="minorHAnsi" w:cstheme="minorHAnsi"/>
          <w:i/>
          <w:iCs/>
          <w:sz w:val="22"/>
          <w:szCs w:val="22"/>
        </w:rPr>
        <w:t xml:space="preserve">, 18(2), </w:t>
      </w:r>
      <w:r w:rsidR="00E3150D" w:rsidRPr="00927FAF">
        <w:rPr>
          <w:rFonts w:asciiTheme="minorHAnsi" w:hAnsiTheme="minorHAnsi" w:cstheme="minorHAnsi"/>
          <w:sz w:val="22"/>
          <w:szCs w:val="22"/>
        </w:rPr>
        <w:t>1-16.</w:t>
      </w:r>
    </w:p>
    <w:p w14:paraId="5513DCD3" w14:textId="7367E78F" w:rsidR="006E6105" w:rsidRPr="00927FAF" w:rsidRDefault="006E6105" w:rsidP="00253A23">
      <w:pPr>
        <w:tabs>
          <w:tab w:val="left" w:pos="180"/>
        </w:tabs>
        <w:spacing w:after="120"/>
        <w:ind w:left="360" w:hanging="360"/>
        <w:rPr>
          <w:rFonts w:asciiTheme="minorHAnsi" w:hAnsiTheme="minorHAnsi" w:cstheme="minorHAnsi"/>
          <w:sz w:val="22"/>
          <w:szCs w:val="22"/>
        </w:rPr>
      </w:pPr>
      <w:r w:rsidRPr="00927FAF">
        <w:rPr>
          <w:rFonts w:ascii="Calibri" w:hAnsi="Calibri"/>
          <w:bCs/>
          <w:iCs/>
          <w:sz w:val="22"/>
          <w:szCs w:val="22"/>
        </w:rPr>
        <w:lastRenderedPageBreak/>
        <w:t>75</w:t>
      </w:r>
      <w:r w:rsidRPr="00927FAF">
        <w:rPr>
          <w:rFonts w:ascii="Calibri" w:hAnsi="Calibri"/>
          <w:b/>
          <w:iCs/>
          <w:sz w:val="22"/>
          <w:szCs w:val="22"/>
        </w:rPr>
        <w:t xml:space="preserve">. </w:t>
      </w:r>
      <w:r w:rsidRPr="00927FAF">
        <w:rPr>
          <w:rFonts w:asciiTheme="minorHAnsi" w:hAnsiTheme="minorHAnsi" w:cstheme="minorHAnsi"/>
          <w:b/>
          <w:sz w:val="22"/>
          <w:szCs w:val="22"/>
        </w:rPr>
        <w:t>Creem-Regehr, S. H.,</w:t>
      </w:r>
      <w:r w:rsidRPr="00927FAF">
        <w:rPr>
          <w:rFonts w:asciiTheme="minorHAnsi" w:hAnsiTheme="minorHAnsi" w:cstheme="minorHAnsi"/>
          <w:sz w:val="22"/>
          <w:szCs w:val="22"/>
        </w:rPr>
        <w:t xml:space="preserve"> Barhorst-Cates, E.M.*, Tarampi, M. R., Rand, K. M. &amp; Legge, G. (</w:t>
      </w:r>
      <w:r w:rsidR="008238C4" w:rsidRPr="00927FAF">
        <w:rPr>
          <w:rFonts w:asciiTheme="minorHAnsi" w:hAnsiTheme="minorHAnsi" w:cstheme="minorHAnsi"/>
          <w:sz w:val="22"/>
          <w:szCs w:val="22"/>
        </w:rPr>
        <w:t>2021</w:t>
      </w:r>
      <w:r w:rsidRPr="00927FAF">
        <w:rPr>
          <w:rFonts w:asciiTheme="minorHAnsi" w:hAnsiTheme="minorHAnsi" w:cstheme="minorHAnsi"/>
          <w:sz w:val="22"/>
          <w:szCs w:val="22"/>
        </w:rPr>
        <w:t xml:space="preserve">). </w:t>
      </w:r>
      <w:r w:rsidRPr="00927FAF">
        <w:rPr>
          <w:rFonts w:asciiTheme="minorHAnsi" w:hAnsiTheme="minorHAnsi" w:cstheme="minorHAnsi"/>
          <w:sz w:val="22"/>
          <w:szCs w:val="22"/>
          <w:shd w:val="clear" w:color="auto" w:fill="FFFFFF"/>
        </w:rPr>
        <w:t xml:space="preserve">How can basic research on spatial cognition enhance the visual accessibility of architecture for people with low vision? </w:t>
      </w:r>
      <w:r w:rsidRPr="00927FAF">
        <w:rPr>
          <w:rFonts w:asciiTheme="minorHAnsi" w:hAnsiTheme="minorHAnsi" w:cstheme="minorHAnsi"/>
          <w:i/>
          <w:iCs/>
          <w:sz w:val="22"/>
          <w:szCs w:val="22"/>
          <w:shd w:val="clear" w:color="auto" w:fill="FFFFFF"/>
        </w:rPr>
        <w:t>Cognitive Research: Principles and Implications</w:t>
      </w:r>
      <w:r w:rsidR="006721A0" w:rsidRPr="00927FAF">
        <w:rPr>
          <w:rFonts w:asciiTheme="minorHAnsi" w:hAnsiTheme="minorHAnsi" w:cstheme="minorHAnsi"/>
          <w:i/>
          <w:iCs/>
          <w:sz w:val="22"/>
          <w:szCs w:val="22"/>
          <w:shd w:val="clear" w:color="auto" w:fill="FFFFFF"/>
        </w:rPr>
        <w:t xml:space="preserve">, 6(1), </w:t>
      </w:r>
      <w:r w:rsidR="006721A0" w:rsidRPr="00927FAF">
        <w:rPr>
          <w:rFonts w:asciiTheme="minorHAnsi" w:hAnsiTheme="minorHAnsi" w:cstheme="minorHAnsi"/>
          <w:sz w:val="22"/>
          <w:szCs w:val="22"/>
          <w:shd w:val="clear" w:color="auto" w:fill="FFFFFF"/>
        </w:rPr>
        <w:t>1-18.</w:t>
      </w:r>
    </w:p>
    <w:p w14:paraId="5871B3BE" w14:textId="1B8830A3" w:rsidR="00184D7C" w:rsidRPr="00927FAF" w:rsidRDefault="00184D7C" w:rsidP="00253A23">
      <w:pPr>
        <w:pStyle w:val="NormalWeb"/>
        <w:spacing w:before="0" w:beforeAutospacing="0" w:after="120" w:afterAutospacing="0"/>
        <w:ind w:left="360" w:hanging="360"/>
        <w:rPr>
          <w:rFonts w:ascii="Calibri" w:hAnsi="Calibri" w:cs="Calibri"/>
          <w:sz w:val="22"/>
          <w:szCs w:val="22"/>
        </w:rPr>
      </w:pPr>
      <w:r w:rsidRPr="00927FAF">
        <w:rPr>
          <w:rFonts w:ascii="Calibri" w:hAnsi="Calibri"/>
          <w:bCs/>
          <w:i/>
          <w:sz w:val="22"/>
          <w:szCs w:val="22"/>
        </w:rPr>
        <w:t>74.</w:t>
      </w:r>
      <w:r w:rsidRPr="00927FAF">
        <w:rPr>
          <w:rFonts w:ascii="Calibri" w:hAnsi="Calibri"/>
          <w:b/>
          <w:i/>
          <w:sz w:val="22"/>
          <w:szCs w:val="22"/>
        </w:rPr>
        <w:t xml:space="preserve"> </w:t>
      </w:r>
      <w:r w:rsidRPr="00927FAF">
        <w:rPr>
          <w:rFonts w:asciiTheme="minorHAnsi" w:hAnsiTheme="minorHAnsi" w:cstheme="minorHAnsi"/>
          <w:sz w:val="22"/>
          <w:szCs w:val="22"/>
        </w:rPr>
        <w:t xml:space="preserve">Barhorst-Cates, E.M.*, Stoker, J.*, Stefanucci, J.K., &amp; </w:t>
      </w:r>
      <w:r w:rsidRPr="00927FAF">
        <w:rPr>
          <w:rFonts w:asciiTheme="minorHAnsi" w:hAnsiTheme="minorHAnsi" w:cstheme="minorHAnsi"/>
          <w:b/>
          <w:bCs/>
          <w:sz w:val="22"/>
          <w:szCs w:val="22"/>
        </w:rPr>
        <w:t>Creem-Regehr, S. H.</w:t>
      </w:r>
      <w:r w:rsidRPr="00927FAF">
        <w:rPr>
          <w:rFonts w:asciiTheme="minorHAnsi" w:hAnsiTheme="minorHAnsi" w:cstheme="minorHAnsi"/>
          <w:sz w:val="22"/>
          <w:szCs w:val="22"/>
        </w:rPr>
        <w:t xml:space="preserve"> (</w:t>
      </w:r>
      <w:r w:rsidR="008238C4" w:rsidRPr="00927FAF">
        <w:rPr>
          <w:rFonts w:asciiTheme="minorHAnsi" w:hAnsiTheme="minorHAnsi" w:cstheme="minorHAnsi"/>
          <w:sz w:val="22"/>
          <w:szCs w:val="22"/>
        </w:rPr>
        <w:t>202</w:t>
      </w:r>
      <w:r w:rsidR="00FC512E" w:rsidRPr="00927FAF">
        <w:rPr>
          <w:rFonts w:asciiTheme="minorHAnsi" w:hAnsiTheme="minorHAnsi" w:cstheme="minorHAnsi"/>
          <w:sz w:val="22"/>
          <w:szCs w:val="22"/>
        </w:rPr>
        <w:t>1</w:t>
      </w:r>
      <w:r w:rsidRPr="00927FAF">
        <w:rPr>
          <w:rFonts w:asciiTheme="minorHAnsi" w:hAnsiTheme="minorHAnsi" w:cstheme="minorHAnsi"/>
          <w:sz w:val="22"/>
          <w:szCs w:val="22"/>
        </w:rPr>
        <w:t xml:space="preserve">). </w:t>
      </w:r>
      <w:r w:rsidRPr="00927FAF">
        <w:rPr>
          <w:rFonts w:asciiTheme="minorHAnsi" w:hAnsiTheme="minorHAnsi" w:cstheme="minorHAnsi"/>
          <w:color w:val="212121"/>
          <w:sz w:val="22"/>
          <w:szCs w:val="22"/>
        </w:rPr>
        <w:t xml:space="preserve">Using Virtual Reality to assess dynamic self-motion and landmark cues for spatial updating in children and adults. </w:t>
      </w:r>
      <w:r w:rsidRPr="00927FAF">
        <w:rPr>
          <w:rFonts w:asciiTheme="minorHAnsi" w:hAnsiTheme="minorHAnsi" w:cstheme="minorHAnsi"/>
          <w:i/>
          <w:iCs/>
          <w:color w:val="212121"/>
          <w:sz w:val="22"/>
          <w:szCs w:val="22"/>
        </w:rPr>
        <w:t xml:space="preserve">Memory &amp; </w:t>
      </w:r>
      <w:r w:rsidRPr="00927FAF">
        <w:rPr>
          <w:rFonts w:asciiTheme="minorHAnsi" w:hAnsiTheme="minorHAnsi" w:cstheme="minorHAnsi"/>
          <w:i/>
          <w:iCs/>
          <w:color w:val="auto"/>
          <w:sz w:val="22"/>
          <w:szCs w:val="22"/>
        </w:rPr>
        <w:t>Cognition</w:t>
      </w:r>
      <w:r w:rsidR="00B14742" w:rsidRPr="00927FAF">
        <w:rPr>
          <w:rFonts w:asciiTheme="minorHAnsi" w:hAnsiTheme="minorHAnsi" w:cstheme="minorHAnsi"/>
          <w:i/>
          <w:iCs/>
          <w:color w:val="auto"/>
          <w:sz w:val="22"/>
          <w:szCs w:val="22"/>
        </w:rPr>
        <w:t xml:space="preserve">, </w:t>
      </w:r>
      <w:r w:rsidR="00E3150D" w:rsidRPr="00927FAF">
        <w:rPr>
          <w:rFonts w:asciiTheme="minorHAnsi" w:hAnsiTheme="minorHAnsi" w:cstheme="minorHAnsi"/>
          <w:color w:val="auto"/>
          <w:sz w:val="22"/>
          <w:szCs w:val="22"/>
          <w:shd w:val="clear" w:color="auto" w:fill="FFFFFF"/>
        </w:rPr>
        <w:t>49 (3), 572-585.</w:t>
      </w:r>
    </w:p>
    <w:p w14:paraId="573AFED3" w14:textId="1ADA5517" w:rsidR="000A33B0" w:rsidRPr="00927FAF" w:rsidRDefault="000A33B0" w:rsidP="00253A23">
      <w:pPr>
        <w:spacing w:after="120"/>
        <w:ind w:left="360" w:hanging="360"/>
        <w:rPr>
          <w:rFonts w:asciiTheme="minorHAnsi" w:hAnsiTheme="minorHAnsi"/>
          <w:iCs/>
          <w:color w:val="000000"/>
          <w:sz w:val="22"/>
          <w:szCs w:val="22"/>
        </w:rPr>
      </w:pPr>
      <w:r w:rsidRPr="00927FAF">
        <w:rPr>
          <w:rFonts w:asciiTheme="minorHAnsi" w:hAnsiTheme="minorHAnsi"/>
          <w:iCs/>
          <w:color w:val="000000"/>
          <w:sz w:val="22"/>
          <w:szCs w:val="22"/>
        </w:rPr>
        <w:t xml:space="preserve">73. Barhorst-Cates, E. M.*, </w:t>
      </w:r>
      <w:r w:rsidRPr="00927FAF">
        <w:rPr>
          <w:rFonts w:asciiTheme="minorHAnsi" w:hAnsiTheme="minorHAnsi"/>
          <w:b/>
          <w:bCs/>
          <w:iCs/>
          <w:color w:val="000000"/>
          <w:sz w:val="22"/>
          <w:szCs w:val="22"/>
        </w:rPr>
        <w:t>Creem-Regehr, S. H.,</w:t>
      </w:r>
      <w:r w:rsidRPr="00927FAF">
        <w:rPr>
          <w:rFonts w:asciiTheme="minorHAnsi" w:hAnsiTheme="minorHAnsi"/>
          <w:iCs/>
          <w:color w:val="000000"/>
          <w:sz w:val="22"/>
          <w:szCs w:val="22"/>
        </w:rPr>
        <w:t xml:space="preserve"> Stefanucci, J.K., </w:t>
      </w:r>
      <w:proofErr w:type="spellStart"/>
      <w:r w:rsidRPr="00927FAF">
        <w:rPr>
          <w:rFonts w:asciiTheme="minorHAnsi" w:hAnsiTheme="minorHAnsi"/>
          <w:iCs/>
          <w:color w:val="000000"/>
          <w:sz w:val="22"/>
          <w:szCs w:val="22"/>
        </w:rPr>
        <w:t>Saccomano</w:t>
      </w:r>
      <w:proofErr w:type="spellEnd"/>
      <w:r w:rsidRPr="00927FAF">
        <w:rPr>
          <w:rFonts w:asciiTheme="minorHAnsi" w:hAnsiTheme="minorHAnsi"/>
          <w:iCs/>
          <w:color w:val="000000"/>
          <w:sz w:val="22"/>
          <w:szCs w:val="22"/>
        </w:rPr>
        <w:t>, T., &amp; Gardner, J., &amp; Wright, C. (</w:t>
      </w:r>
      <w:r w:rsidR="00D71FA8" w:rsidRPr="00927FAF">
        <w:rPr>
          <w:rFonts w:asciiTheme="minorHAnsi" w:hAnsiTheme="minorHAnsi"/>
          <w:iCs/>
          <w:color w:val="000000"/>
          <w:sz w:val="22"/>
          <w:szCs w:val="22"/>
        </w:rPr>
        <w:t>2020</w:t>
      </w:r>
      <w:r w:rsidRPr="00927FAF">
        <w:rPr>
          <w:rFonts w:asciiTheme="minorHAnsi" w:hAnsiTheme="minorHAnsi"/>
          <w:iCs/>
          <w:color w:val="000000"/>
          <w:sz w:val="22"/>
          <w:szCs w:val="22"/>
        </w:rPr>
        <w:t xml:space="preserve">). Draw a map of your neighborhood: Allocentric spatial representations </w:t>
      </w:r>
      <w:proofErr w:type="gramStart"/>
      <w:r w:rsidRPr="00927FAF">
        <w:rPr>
          <w:rFonts w:asciiTheme="minorHAnsi" w:hAnsiTheme="minorHAnsi"/>
          <w:iCs/>
          <w:color w:val="000000"/>
          <w:sz w:val="22"/>
          <w:szCs w:val="22"/>
        </w:rPr>
        <w:t>are related</w:t>
      </w:r>
      <w:proofErr w:type="gramEnd"/>
      <w:r w:rsidRPr="00927FAF">
        <w:rPr>
          <w:rFonts w:asciiTheme="minorHAnsi" w:hAnsiTheme="minorHAnsi"/>
          <w:iCs/>
          <w:color w:val="000000"/>
          <w:sz w:val="22"/>
          <w:szCs w:val="22"/>
        </w:rPr>
        <w:t xml:space="preserve"> to less frame dependency in 9-10 year old children. </w:t>
      </w:r>
      <w:r w:rsidRPr="00927FAF">
        <w:rPr>
          <w:rFonts w:asciiTheme="minorHAnsi" w:hAnsiTheme="minorHAnsi" w:cstheme="minorHAnsi"/>
          <w:i/>
          <w:color w:val="000000"/>
          <w:sz w:val="22"/>
          <w:szCs w:val="22"/>
        </w:rPr>
        <w:t>Perception</w:t>
      </w:r>
      <w:r w:rsidR="00B14742" w:rsidRPr="00927FAF">
        <w:rPr>
          <w:rFonts w:asciiTheme="minorHAnsi" w:hAnsiTheme="minorHAnsi" w:cstheme="minorHAnsi"/>
          <w:iCs/>
          <w:color w:val="000000"/>
          <w:sz w:val="22"/>
          <w:szCs w:val="22"/>
        </w:rPr>
        <w:t xml:space="preserve">, </w:t>
      </w:r>
      <w:r w:rsidR="00B14742" w:rsidRPr="00927FAF">
        <w:rPr>
          <w:rFonts w:asciiTheme="minorHAnsi" w:hAnsiTheme="minorHAnsi" w:cstheme="minorHAnsi"/>
          <w:i/>
          <w:iCs/>
          <w:sz w:val="22"/>
          <w:szCs w:val="22"/>
          <w:shd w:val="clear" w:color="auto" w:fill="FFFFFF"/>
        </w:rPr>
        <w:t xml:space="preserve">49 (11), </w:t>
      </w:r>
      <w:r w:rsidR="00B14742" w:rsidRPr="00927FAF">
        <w:rPr>
          <w:rFonts w:asciiTheme="minorHAnsi" w:hAnsiTheme="minorHAnsi" w:cstheme="minorHAnsi"/>
          <w:sz w:val="22"/>
          <w:szCs w:val="22"/>
          <w:shd w:val="clear" w:color="auto" w:fill="FFFFFF"/>
        </w:rPr>
        <w:t>1200-1212.</w:t>
      </w:r>
    </w:p>
    <w:p w14:paraId="7003C85C" w14:textId="4C8F4EEB" w:rsidR="008D49BA" w:rsidRPr="00927FAF" w:rsidRDefault="008D49BA" w:rsidP="00253A23">
      <w:pPr>
        <w:pStyle w:val="Heading3"/>
        <w:spacing w:after="120"/>
        <w:ind w:left="360" w:hanging="360"/>
        <w:contextualSpacing/>
        <w:rPr>
          <w:rFonts w:asciiTheme="minorHAnsi" w:hAnsiTheme="minorHAnsi" w:cstheme="minorHAnsi"/>
          <w:b w:val="0"/>
          <w:bCs/>
          <w:color w:val="000000" w:themeColor="text1"/>
          <w:sz w:val="22"/>
          <w:szCs w:val="22"/>
        </w:rPr>
      </w:pPr>
      <w:r w:rsidRPr="00927FAF">
        <w:rPr>
          <w:rFonts w:asciiTheme="minorHAnsi" w:hAnsiTheme="minorHAnsi" w:cstheme="minorHAnsi"/>
          <w:b w:val="0"/>
          <w:bCs/>
          <w:sz w:val="22"/>
          <w:szCs w:val="22"/>
        </w:rPr>
        <w:t>72. Barhorst-Cates, E.M.</w:t>
      </w:r>
      <w:r w:rsidR="00215AF8" w:rsidRPr="00927FAF">
        <w:rPr>
          <w:rFonts w:asciiTheme="minorHAnsi" w:hAnsiTheme="minorHAnsi" w:cstheme="minorHAnsi"/>
          <w:b w:val="0"/>
          <w:bCs/>
          <w:sz w:val="22"/>
          <w:szCs w:val="22"/>
        </w:rPr>
        <w:t>*</w:t>
      </w:r>
      <w:r w:rsidRPr="00927FAF">
        <w:rPr>
          <w:rFonts w:asciiTheme="minorHAnsi" w:hAnsiTheme="minorHAnsi" w:cstheme="minorHAnsi"/>
          <w:b w:val="0"/>
          <w:bCs/>
          <w:sz w:val="22"/>
          <w:szCs w:val="22"/>
        </w:rPr>
        <w:t xml:space="preserve">, Stefanucci, J.K., &amp; </w:t>
      </w:r>
      <w:r w:rsidRPr="00927FAF">
        <w:rPr>
          <w:rFonts w:asciiTheme="minorHAnsi" w:hAnsiTheme="minorHAnsi" w:cstheme="minorHAnsi"/>
          <w:sz w:val="22"/>
          <w:szCs w:val="22"/>
        </w:rPr>
        <w:t>Creem-Regehr, S. H</w:t>
      </w:r>
      <w:r w:rsidRPr="00927FAF">
        <w:rPr>
          <w:rFonts w:asciiTheme="minorHAnsi" w:hAnsiTheme="minorHAnsi" w:cstheme="minorHAnsi"/>
          <w:b w:val="0"/>
          <w:bCs/>
          <w:sz w:val="22"/>
          <w:szCs w:val="22"/>
        </w:rPr>
        <w:t>. (</w:t>
      </w:r>
      <w:r w:rsidR="004B0DE4" w:rsidRPr="00927FAF">
        <w:rPr>
          <w:rFonts w:asciiTheme="minorHAnsi" w:hAnsiTheme="minorHAnsi" w:cstheme="minorHAnsi"/>
          <w:b w:val="0"/>
          <w:bCs/>
          <w:sz w:val="22"/>
          <w:szCs w:val="22"/>
        </w:rPr>
        <w:t>2020</w:t>
      </w:r>
      <w:r w:rsidRPr="00927FAF">
        <w:rPr>
          <w:rFonts w:asciiTheme="minorHAnsi" w:hAnsiTheme="minorHAnsi" w:cstheme="minorHAnsi"/>
          <w:b w:val="0"/>
          <w:bCs/>
          <w:sz w:val="22"/>
          <w:szCs w:val="22"/>
        </w:rPr>
        <w:t xml:space="preserve">). </w:t>
      </w:r>
      <w:r w:rsidRPr="00927FAF">
        <w:rPr>
          <w:rFonts w:asciiTheme="minorHAnsi" w:hAnsiTheme="minorHAnsi" w:cstheme="minorHAnsi"/>
          <w:b w:val="0"/>
          <w:bCs/>
          <w:color w:val="000000" w:themeColor="text1"/>
          <w:sz w:val="22"/>
          <w:szCs w:val="22"/>
        </w:rPr>
        <w:t xml:space="preserve">A comparison of virtual locomotion methods in movement experts and non-experts: Testing the contributions of body-based and visual translation for spatial updating. </w:t>
      </w:r>
      <w:r w:rsidR="00CC089B" w:rsidRPr="00927FAF">
        <w:rPr>
          <w:rFonts w:asciiTheme="minorHAnsi" w:hAnsiTheme="minorHAnsi" w:cstheme="minorHAnsi"/>
          <w:b w:val="0"/>
          <w:bCs/>
          <w:i/>
          <w:iCs/>
          <w:color w:val="000000" w:themeColor="text1"/>
          <w:sz w:val="22"/>
          <w:szCs w:val="22"/>
        </w:rPr>
        <w:t>Experimental Brain Research</w:t>
      </w:r>
      <w:r w:rsidR="00B14742" w:rsidRPr="00927FAF">
        <w:rPr>
          <w:rFonts w:asciiTheme="minorHAnsi" w:hAnsiTheme="minorHAnsi" w:cstheme="minorHAnsi"/>
          <w:b w:val="0"/>
          <w:bCs/>
          <w:i/>
          <w:iCs/>
          <w:color w:val="000000" w:themeColor="text1"/>
          <w:sz w:val="22"/>
          <w:szCs w:val="22"/>
        </w:rPr>
        <w:t xml:space="preserve">, </w:t>
      </w:r>
      <w:r w:rsidR="00B14742" w:rsidRPr="00927FAF">
        <w:rPr>
          <w:rFonts w:asciiTheme="minorHAnsi" w:hAnsiTheme="minorHAnsi" w:cstheme="minorHAnsi"/>
          <w:b w:val="0"/>
          <w:bCs/>
          <w:i/>
          <w:iCs/>
          <w:sz w:val="22"/>
          <w:szCs w:val="22"/>
          <w:shd w:val="clear" w:color="auto" w:fill="FFFFFF"/>
        </w:rPr>
        <w:t xml:space="preserve">238 (9), </w:t>
      </w:r>
      <w:r w:rsidR="00B14742" w:rsidRPr="00927FAF">
        <w:rPr>
          <w:rFonts w:asciiTheme="minorHAnsi" w:hAnsiTheme="minorHAnsi" w:cstheme="minorHAnsi"/>
          <w:b w:val="0"/>
          <w:bCs/>
          <w:sz w:val="22"/>
          <w:szCs w:val="22"/>
          <w:shd w:val="clear" w:color="auto" w:fill="FFFFFF"/>
        </w:rPr>
        <w:t>1911-1923</w:t>
      </w:r>
      <w:r w:rsidR="00B14742" w:rsidRPr="00927FAF">
        <w:rPr>
          <w:rFonts w:ascii="Arial" w:hAnsi="Arial" w:cs="Arial"/>
          <w:color w:val="777777"/>
          <w:sz w:val="20"/>
          <w:shd w:val="clear" w:color="auto" w:fill="FFFFFF"/>
        </w:rPr>
        <w:t>.</w:t>
      </w:r>
    </w:p>
    <w:p w14:paraId="79D0AD5B" w14:textId="57DAE5A5" w:rsidR="00C67394" w:rsidRPr="00927FAF" w:rsidRDefault="00BE0657" w:rsidP="00253A23">
      <w:pPr>
        <w:spacing w:after="120"/>
        <w:ind w:left="360" w:hanging="360"/>
        <w:rPr>
          <w:rFonts w:asciiTheme="minorHAnsi" w:hAnsiTheme="minorHAnsi"/>
          <w:color w:val="000000"/>
          <w:sz w:val="22"/>
          <w:szCs w:val="22"/>
        </w:rPr>
      </w:pPr>
      <w:r w:rsidRPr="00927FAF">
        <w:rPr>
          <w:rFonts w:asciiTheme="minorHAnsi" w:hAnsiTheme="minorHAnsi"/>
          <w:color w:val="000000"/>
          <w:sz w:val="22"/>
          <w:szCs w:val="22"/>
        </w:rPr>
        <w:t>71. Barhorst-Cates, E. M.</w:t>
      </w:r>
      <w:r w:rsidR="00215AF8" w:rsidRPr="00927FAF">
        <w:rPr>
          <w:rFonts w:asciiTheme="minorHAnsi" w:hAnsiTheme="minorHAnsi"/>
          <w:color w:val="000000"/>
          <w:sz w:val="22"/>
          <w:szCs w:val="22"/>
        </w:rPr>
        <w:t>*</w:t>
      </w:r>
      <w:r w:rsidRPr="00927FAF">
        <w:rPr>
          <w:rFonts w:asciiTheme="minorHAnsi" w:hAnsiTheme="minorHAnsi"/>
          <w:color w:val="000000"/>
          <w:sz w:val="22"/>
          <w:szCs w:val="22"/>
        </w:rPr>
        <w:t xml:space="preserve">, Rand, K. M., &amp; </w:t>
      </w:r>
      <w:r w:rsidRPr="00927FAF">
        <w:rPr>
          <w:rFonts w:asciiTheme="minorHAnsi" w:hAnsiTheme="minorHAnsi"/>
          <w:b/>
          <w:bCs/>
          <w:color w:val="000000"/>
          <w:sz w:val="22"/>
          <w:szCs w:val="22"/>
        </w:rPr>
        <w:t>Creem-Regehr, S. H</w:t>
      </w:r>
      <w:r w:rsidRPr="00927FAF">
        <w:rPr>
          <w:rFonts w:asciiTheme="minorHAnsi" w:hAnsiTheme="minorHAnsi"/>
          <w:color w:val="000000"/>
          <w:sz w:val="22"/>
          <w:szCs w:val="22"/>
        </w:rPr>
        <w:t>. (</w:t>
      </w:r>
      <w:r w:rsidR="008D49BA" w:rsidRPr="00927FAF">
        <w:rPr>
          <w:rFonts w:asciiTheme="minorHAnsi" w:hAnsiTheme="minorHAnsi"/>
          <w:color w:val="000000"/>
          <w:sz w:val="22"/>
          <w:szCs w:val="22"/>
        </w:rPr>
        <w:t>2020</w:t>
      </w:r>
      <w:r w:rsidRPr="00927FAF">
        <w:rPr>
          <w:rFonts w:asciiTheme="minorHAnsi" w:hAnsiTheme="minorHAnsi"/>
          <w:color w:val="000000"/>
          <w:sz w:val="22"/>
          <w:szCs w:val="22"/>
        </w:rPr>
        <w:t xml:space="preserve">). Does active learning benefit spatial memory during navigation with restricted peripheral field? </w:t>
      </w:r>
      <w:r w:rsidRPr="00927FAF">
        <w:rPr>
          <w:rFonts w:asciiTheme="minorHAnsi" w:hAnsiTheme="minorHAnsi"/>
          <w:i/>
          <w:color w:val="000000"/>
          <w:sz w:val="22"/>
          <w:szCs w:val="22"/>
        </w:rPr>
        <w:t>Attention, Perception, &amp; Psychophysics</w:t>
      </w:r>
      <w:r w:rsidR="00B14742" w:rsidRPr="00927FAF">
        <w:rPr>
          <w:rFonts w:asciiTheme="minorHAnsi" w:hAnsiTheme="minorHAnsi" w:cstheme="minorHAnsi"/>
          <w:i/>
          <w:sz w:val="22"/>
          <w:szCs w:val="22"/>
        </w:rPr>
        <w:t xml:space="preserve">, </w:t>
      </w:r>
      <w:r w:rsidR="00B14742" w:rsidRPr="00927FAF">
        <w:rPr>
          <w:rFonts w:asciiTheme="minorHAnsi" w:hAnsiTheme="minorHAnsi" w:cstheme="minorHAnsi"/>
          <w:sz w:val="22"/>
          <w:szCs w:val="22"/>
        </w:rPr>
        <w:t>82, 3033–3047.</w:t>
      </w:r>
    </w:p>
    <w:p w14:paraId="1833370C" w14:textId="1A441807" w:rsidR="0019260E" w:rsidRPr="00927FAF" w:rsidRDefault="0019260E" w:rsidP="00253A23">
      <w:pPr>
        <w:spacing w:after="120"/>
        <w:ind w:left="360" w:hanging="360"/>
        <w:rPr>
          <w:rFonts w:ascii="Calibri" w:hAnsi="Calibri" w:cs="Calibri"/>
          <w:sz w:val="22"/>
          <w:szCs w:val="22"/>
        </w:rPr>
      </w:pPr>
      <w:r w:rsidRPr="00927FAF">
        <w:rPr>
          <w:rFonts w:asciiTheme="minorHAnsi" w:hAnsiTheme="minorHAnsi" w:cstheme="minorHAnsi"/>
          <w:color w:val="000000"/>
          <w:sz w:val="22"/>
          <w:szCs w:val="22"/>
        </w:rPr>
        <w:t xml:space="preserve">70. </w:t>
      </w:r>
      <w:r w:rsidRPr="00927FAF">
        <w:rPr>
          <w:rFonts w:ascii="Calibri" w:hAnsi="Calibri" w:cs="Calibri"/>
          <w:b/>
          <w:bCs/>
          <w:sz w:val="22"/>
          <w:szCs w:val="22"/>
        </w:rPr>
        <w:t>Creem-Regehr, S. H.,</w:t>
      </w:r>
      <w:r w:rsidRPr="00927FAF">
        <w:rPr>
          <w:rFonts w:ascii="Calibri" w:hAnsi="Calibri" w:cs="Calibri"/>
          <w:sz w:val="22"/>
          <w:szCs w:val="22"/>
        </w:rPr>
        <w:t xml:space="preserve"> Gill, D.*, Pointon, G. D.*, Bodenheimer, R.E., &amp; Stefanucci, J. K. (</w:t>
      </w:r>
      <w:r w:rsidR="009D7AF9" w:rsidRPr="00927FAF">
        <w:rPr>
          <w:rFonts w:ascii="Calibri" w:hAnsi="Calibri" w:cs="Calibri"/>
          <w:sz w:val="22"/>
          <w:szCs w:val="22"/>
        </w:rPr>
        <w:t>2019</w:t>
      </w:r>
      <w:r w:rsidRPr="00927FAF">
        <w:rPr>
          <w:rFonts w:ascii="Calibri" w:hAnsi="Calibri" w:cs="Calibri"/>
          <w:sz w:val="22"/>
          <w:szCs w:val="22"/>
        </w:rPr>
        <w:t xml:space="preserve">) Mind the Gap: Gap Affordance Judgments of Children, Teens, and Adults in an Immersive Virtual Environment.  </w:t>
      </w:r>
      <w:r w:rsidRPr="00927FAF">
        <w:rPr>
          <w:rFonts w:ascii="Calibri" w:hAnsi="Calibri" w:cs="Calibri"/>
          <w:i/>
          <w:sz w:val="22"/>
          <w:szCs w:val="22"/>
        </w:rPr>
        <w:t>Frontiers in Robotics and AI: Virtual Environments</w:t>
      </w:r>
      <w:r w:rsidR="009D7AF9" w:rsidRPr="00927FAF">
        <w:rPr>
          <w:rFonts w:ascii="Calibri" w:hAnsi="Calibri" w:cs="Calibri"/>
          <w:i/>
          <w:sz w:val="22"/>
          <w:szCs w:val="22"/>
        </w:rPr>
        <w:t>, 6, 96</w:t>
      </w:r>
      <w:r w:rsidR="0072705F" w:rsidRPr="00927FAF">
        <w:rPr>
          <w:rFonts w:ascii="Calibri" w:hAnsi="Calibri" w:cs="Calibri"/>
          <w:i/>
          <w:sz w:val="22"/>
          <w:szCs w:val="22"/>
        </w:rPr>
        <w:t xml:space="preserve">, </w:t>
      </w:r>
      <w:r w:rsidR="0072705F" w:rsidRPr="00927FAF">
        <w:rPr>
          <w:rFonts w:ascii="Calibri" w:hAnsi="Calibri" w:cs="Calibri"/>
          <w:iCs/>
          <w:sz w:val="22"/>
          <w:szCs w:val="22"/>
        </w:rPr>
        <w:t>1-14</w:t>
      </w:r>
      <w:r w:rsidR="009D7AF9" w:rsidRPr="00927FAF">
        <w:rPr>
          <w:rFonts w:ascii="Calibri" w:hAnsi="Calibri" w:cs="Calibri"/>
          <w:iCs/>
          <w:sz w:val="22"/>
          <w:szCs w:val="22"/>
        </w:rPr>
        <w:t>.</w:t>
      </w:r>
    </w:p>
    <w:p w14:paraId="7C135C0B" w14:textId="3D5B9124" w:rsidR="00005ADD" w:rsidRPr="00927FAF" w:rsidRDefault="00005ADD" w:rsidP="00253A23">
      <w:pPr>
        <w:spacing w:after="120"/>
        <w:ind w:left="360" w:hanging="360"/>
        <w:rPr>
          <w:rFonts w:asciiTheme="minorHAnsi" w:hAnsiTheme="minorHAnsi"/>
          <w:bCs/>
          <w:sz w:val="22"/>
          <w:szCs w:val="22"/>
        </w:rPr>
      </w:pPr>
      <w:r w:rsidRPr="00927FAF">
        <w:rPr>
          <w:rFonts w:asciiTheme="minorHAnsi" w:hAnsiTheme="minorHAnsi" w:cstheme="minorHAnsi"/>
          <w:color w:val="000000"/>
          <w:sz w:val="22"/>
          <w:szCs w:val="22"/>
        </w:rPr>
        <w:t xml:space="preserve">69. </w:t>
      </w:r>
      <w:r w:rsidRPr="00927FAF">
        <w:rPr>
          <w:rFonts w:asciiTheme="minorHAnsi" w:hAnsiTheme="minorHAnsi"/>
          <w:bCs/>
          <w:sz w:val="22"/>
          <w:szCs w:val="22"/>
        </w:rPr>
        <w:t xml:space="preserve">Barhorst-Cates, E. M.*, Rand, K. M., &amp; </w:t>
      </w:r>
      <w:r w:rsidRPr="00927FAF">
        <w:rPr>
          <w:rFonts w:asciiTheme="minorHAnsi" w:hAnsiTheme="minorHAnsi"/>
          <w:b/>
          <w:sz w:val="22"/>
          <w:szCs w:val="22"/>
        </w:rPr>
        <w:t>Creem-Regehr, S. H</w:t>
      </w:r>
      <w:r w:rsidRPr="00927FAF">
        <w:rPr>
          <w:rFonts w:asciiTheme="minorHAnsi" w:hAnsiTheme="minorHAnsi"/>
          <w:bCs/>
          <w:sz w:val="22"/>
          <w:szCs w:val="22"/>
        </w:rPr>
        <w:t>. (</w:t>
      </w:r>
      <w:r w:rsidR="009D7AF9" w:rsidRPr="00927FAF">
        <w:rPr>
          <w:rFonts w:asciiTheme="minorHAnsi" w:hAnsiTheme="minorHAnsi"/>
          <w:bCs/>
          <w:sz w:val="22"/>
          <w:szCs w:val="22"/>
        </w:rPr>
        <w:t>2019</w:t>
      </w:r>
      <w:r w:rsidRPr="00927FAF">
        <w:rPr>
          <w:rFonts w:asciiTheme="minorHAnsi" w:hAnsiTheme="minorHAnsi"/>
          <w:bCs/>
          <w:sz w:val="22"/>
          <w:szCs w:val="22"/>
        </w:rPr>
        <w:t xml:space="preserve">). Navigating with peripheral field loss in a museum: Learning impairments due to environmental complexity. </w:t>
      </w:r>
      <w:r w:rsidRPr="00927FAF">
        <w:rPr>
          <w:rFonts w:asciiTheme="minorHAnsi" w:hAnsiTheme="minorHAnsi"/>
          <w:bCs/>
          <w:i/>
          <w:sz w:val="22"/>
          <w:szCs w:val="22"/>
        </w:rPr>
        <w:t>Cognitive Research: Principles and Implications</w:t>
      </w:r>
      <w:r w:rsidR="009D7AF9" w:rsidRPr="00927FAF">
        <w:rPr>
          <w:rFonts w:asciiTheme="minorHAnsi" w:hAnsiTheme="minorHAnsi"/>
          <w:bCs/>
          <w:i/>
          <w:sz w:val="22"/>
          <w:szCs w:val="22"/>
        </w:rPr>
        <w:t xml:space="preserve">, </w:t>
      </w:r>
      <w:r w:rsidR="009D7AF9" w:rsidRPr="00927FAF">
        <w:rPr>
          <w:rFonts w:ascii="Arial" w:hAnsi="Arial" w:cs="Arial"/>
          <w:i/>
          <w:iCs/>
          <w:color w:val="222222"/>
          <w:shd w:val="clear" w:color="auto" w:fill="FFFFFF"/>
        </w:rPr>
        <w:t>4</w:t>
      </w:r>
      <w:r w:rsidR="009D7AF9" w:rsidRPr="00927FAF">
        <w:rPr>
          <w:rFonts w:ascii="Arial" w:hAnsi="Arial" w:cs="Arial"/>
          <w:color w:val="222222"/>
          <w:shd w:val="clear" w:color="auto" w:fill="FFFFFF"/>
        </w:rPr>
        <w:t>(1), 1-10.</w:t>
      </w:r>
    </w:p>
    <w:p w14:paraId="78799BE4" w14:textId="4E284B22" w:rsidR="00005ADD" w:rsidRPr="00927FAF" w:rsidRDefault="00005ADD" w:rsidP="00253A23">
      <w:pPr>
        <w:widowControl w:val="0"/>
        <w:autoSpaceDE w:val="0"/>
        <w:autoSpaceDN w:val="0"/>
        <w:adjustRightInd w:val="0"/>
        <w:spacing w:after="120"/>
        <w:ind w:left="360" w:hanging="360"/>
        <w:rPr>
          <w:rFonts w:asciiTheme="minorHAnsi" w:hAnsiTheme="minorHAnsi" w:cstheme="minorHAnsi"/>
          <w:i/>
          <w:color w:val="000000"/>
          <w:sz w:val="22"/>
          <w:szCs w:val="22"/>
        </w:rPr>
      </w:pPr>
      <w:r w:rsidRPr="00927FAF">
        <w:rPr>
          <w:rFonts w:asciiTheme="minorHAnsi" w:hAnsiTheme="minorHAnsi" w:cstheme="minorHAnsi"/>
          <w:color w:val="000000"/>
          <w:sz w:val="22"/>
          <w:szCs w:val="22"/>
        </w:rPr>
        <w:t xml:space="preserve">68. </w:t>
      </w:r>
      <w:r w:rsidRPr="00927FAF">
        <w:rPr>
          <w:rFonts w:asciiTheme="minorHAnsi" w:hAnsiTheme="minorHAnsi" w:cstheme="minorHAnsi"/>
          <w:sz w:val="22"/>
          <w:szCs w:val="22"/>
        </w:rPr>
        <w:t xml:space="preserve">Padilla, L.M.*, </w:t>
      </w:r>
      <w:r w:rsidRPr="00927FAF">
        <w:rPr>
          <w:rFonts w:asciiTheme="minorHAnsi" w:hAnsiTheme="minorHAnsi" w:cstheme="minorHAnsi"/>
          <w:b/>
          <w:bCs/>
          <w:sz w:val="22"/>
          <w:szCs w:val="22"/>
        </w:rPr>
        <w:t>Creem-Regehr, S.H.,</w:t>
      </w:r>
      <w:r w:rsidRPr="00927FAF">
        <w:rPr>
          <w:rFonts w:asciiTheme="minorHAnsi" w:hAnsiTheme="minorHAnsi" w:cstheme="minorHAnsi"/>
          <w:sz w:val="22"/>
          <w:szCs w:val="22"/>
        </w:rPr>
        <w:t xml:space="preserve"> &amp; Thompson, W.B. (</w:t>
      </w:r>
      <w:r w:rsidR="009D7AF9" w:rsidRPr="00927FAF">
        <w:rPr>
          <w:rFonts w:asciiTheme="minorHAnsi" w:hAnsiTheme="minorHAnsi" w:cstheme="minorHAnsi"/>
          <w:sz w:val="22"/>
          <w:szCs w:val="22"/>
        </w:rPr>
        <w:t>2019</w:t>
      </w:r>
      <w:r w:rsidRPr="00927FAF">
        <w:rPr>
          <w:rFonts w:asciiTheme="minorHAnsi" w:hAnsiTheme="minorHAnsi" w:cstheme="minorHAnsi"/>
          <w:sz w:val="22"/>
          <w:szCs w:val="22"/>
        </w:rPr>
        <w:t xml:space="preserve">). </w:t>
      </w:r>
      <w:r w:rsidRPr="00927FAF">
        <w:rPr>
          <w:rFonts w:asciiTheme="minorHAnsi" w:hAnsiTheme="minorHAnsi" w:cstheme="minorHAnsi"/>
          <w:color w:val="000000"/>
          <w:sz w:val="22"/>
          <w:szCs w:val="22"/>
        </w:rPr>
        <w:t xml:space="preserve">The powerful influence of marks: Visual and knowledge-driven processing in hurricane track displays. </w:t>
      </w:r>
      <w:r w:rsidRPr="00927FAF">
        <w:rPr>
          <w:rFonts w:asciiTheme="minorHAnsi" w:hAnsiTheme="minorHAnsi" w:cstheme="minorHAnsi"/>
          <w:i/>
          <w:color w:val="000000"/>
          <w:sz w:val="22"/>
          <w:szCs w:val="22"/>
        </w:rPr>
        <w:t>Journal of Experimental Psychology: Applied</w:t>
      </w:r>
      <w:r w:rsidR="00B14742" w:rsidRPr="00927FAF">
        <w:rPr>
          <w:rFonts w:asciiTheme="minorHAnsi" w:hAnsiTheme="minorHAnsi" w:cstheme="minorHAnsi"/>
          <w:i/>
          <w:color w:val="000000"/>
          <w:sz w:val="22"/>
          <w:szCs w:val="22"/>
        </w:rPr>
        <w:t xml:space="preserve">, </w:t>
      </w:r>
      <w:r w:rsidR="00B14742" w:rsidRPr="00927FAF">
        <w:rPr>
          <w:rStyle w:val="Emphasis"/>
          <w:rFonts w:asciiTheme="minorHAnsi" w:hAnsiTheme="minorHAnsi" w:cstheme="minorHAnsi"/>
          <w:color w:val="333333"/>
          <w:sz w:val="22"/>
          <w:szCs w:val="22"/>
          <w:shd w:val="clear" w:color="auto" w:fill="FFFFFF"/>
        </w:rPr>
        <w:t xml:space="preserve">26 </w:t>
      </w:r>
      <w:r w:rsidR="00B14742" w:rsidRPr="00927FAF">
        <w:rPr>
          <w:rFonts w:asciiTheme="minorHAnsi" w:hAnsiTheme="minorHAnsi" w:cstheme="minorHAnsi"/>
          <w:i/>
          <w:iCs/>
          <w:color w:val="333333"/>
          <w:sz w:val="22"/>
          <w:szCs w:val="22"/>
          <w:shd w:val="clear" w:color="auto" w:fill="FFFFFF"/>
        </w:rPr>
        <w:t>(1),</w:t>
      </w:r>
      <w:r w:rsidR="00B14742" w:rsidRPr="00927FAF">
        <w:rPr>
          <w:rFonts w:asciiTheme="minorHAnsi" w:hAnsiTheme="minorHAnsi" w:cstheme="minorHAnsi"/>
          <w:color w:val="333333"/>
          <w:sz w:val="22"/>
          <w:szCs w:val="22"/>
          <w:shd w:val="clear" w:color="auto" w:fill="FFFFFF"/>
        </w:rPr>
        <w:t xml:space="preserve"> 1–15.</w:t>
      </w:r>
    </w:p>
    <w:p w14:paraId="22A81E42" w14:textId="0A78E177" w:rsidR="00C67394" w:rsidRPr="00927FAF" w:rsidRDefault="00C67394" w:rsidP="00253A23">
      <w:pPr>
        <w:widowControl w:val="0"/>
        <w:autoSpaceDE w:val="0"/>
        <w:autoSpaceDN w:val="0"/>
        <w:adjustRightInd w:val="0"/>
        <w:spacing w:after="120"/>
        <w:ind w:left="360" w:hanging="360"/>
        <w:rPr>
          <w:rFonts w:asciiTheme="minorHAnsi" w:hAnsiTheme="minorHAnsi" w:cstheme="minorHAnsi"/>
          <w:i/>
          <w:color w:val="000000"/>
          <w:sz w:val="22"/>
          <w:szCs w:val="22"/>
        </w:rPr>
      </w:pPr>
      <w:r w:rsidRPr="00927FAF">
        <w:rPr>
          <w:rFonts w:asciiTheme="minorHAnsi" w:hAnsiTheme="minorHAnsi" w:cstheme="minorHAnsi"/>
          <w:color w:val="000000"/>
          <w:sz w:val="22"/>
          <w:szCs w:val="22"/>
        </w:rPr>
        <w:t>67. Padilla, L.M.</w:t>
      </w:r>
      <w:r w:rsidR="00005ADD" w:rsidRPr="00927FAF">
        <w:rPr>
          <w:rFonts w:asciiTheme="minorHAnsi" w:hAnsiTheme="minorHAnsi" w:cstheme="minorHAnsi"/>
          <w:color w:val="000000"/>
          <w:sz w:val="22"/>
          <w:szCs w:val="22"/>
        </w:rPr>
        <w:t>*</w:t>
      </w:r>
      <w:r w:rsidRPr="00927FAF">
        <w:rPr>
          <w:rFonts w:asciiTheme="minorHAnsi" w:hAnsiTheme="minorHAnsi" w:cstheme="minorHAnsi"/>
          <w:color w:val="000000"/>
          <w:sz w:val="22"/>
          <w:szCs w:val="22"/>
        </w:rPr>
        <w:t>, Castro, S.</w:t>
      </w:r>
      <w:r w:rsidR="00005ADD" w:rsidRPr="00927FAF">
        <w:rPr>
          <w:rFonts w:asciiTheme="minorHAnsi" w:hAnsiTheme="minorHAnsi" w:cstheme="minorHAnsi"/>
          <w:color w:val="000000"/>
          <w:sz w:val="22"/>
          <w:szCs w:val="22"/>
        </w:rPr>
        <w:t>*</w:t>
      </w:r>
      <w:r w:rsidRPr="00927FAF">
        <w:rPr>
          <w:rFonts w:asciiTheme="minorHAnsi" w:hAnsiTheme="minorHAnsi" w:cstheme="minorHAnsi"/>
          <w:color w:val="000000"/>
          <w:sz w:val="22"/>
          <w:szCs w:val="22"/>
        </w:rPr>
        <w:t>, Ruginski, I.</w:t>
      </w:r>
      <w:r w:rsidR="00005ADD" w:rsidRPr="00927FAF">
        <w:rPr>
          <w:rFonts w:asciiTheme="minorHAnsi" w:hAnsiTheme="minorHAnsi" w:cstheme="minorHAnsi"/>
          <w:color w:val="000000"/>
          <w:sz w:val="22"/>
          <w:szCs w:val="22"/>
        </w:rPr>
        <w:t>*</w:t>
      </w:r>
      <w:r w:rsidRPr="00927FAF">
        <w:rPr>
          <w:rFonts w:asciiTheme="minorHAnsi" w:hAnsiTheme="minorHAnsi" w:cstheme="minorHAnsi"/>
          <w:color w:val="000000"/>
          <w:sz w:val="22"/>
          <w:szCs w:val="22"/>
        </w:rPr>
        <w:t xml:space="preserve">, &amp; </w:t>
      </w:r>
      <w:r w:rsidRPr="00927FAF">
        <w:rPr>
          <w:rFonts w:asciiTheme="minorHAnsi" w:hAnsiTheme="minorHAnsi" w:cstheme="minorHAnsi"/>
          <w:b/>
          <w:bCs/>
          <w:color w:val="000000"/>
          <w:sz w:val="22"/>
          <w:szCs w:val="22"/>
        </w:rPr>
        <w:t>Creem-Regehr, S. H.</w:t>
      </w:r>
      <w:r w:rsidRPr="00927FAF">
        <w:rPr>
          <w:rFonts w:asciiTheme="minorHAnsi" w:hAnsiTheme="minorHAnsi" w:cstheme="minorHAnsi"/>
          <w:color w:val="000000"/>
          <w:sz w:val="22"/>
          <w:szCs w:val="22"/>
        </w:rPr>
        <w:t xml:space="preserve"> (</w:t>
      </w:r>
      <w:r w:rsidR="009D7AF9" w:rsidRPr="00927FAF">
        <w:rPr>
          <w:rFonts w:asciiTheme="minorHAnsi" w:hAnsiTheme="minorHAnsi" w:cstheme="minorHAnsi"/>
          <w:color w:val="000000"/>
          <w:sz w:val="22"/>
          <w:szCs w:val="22"/>
        </w:rPr>
        <w:t>2019</w:t>
      </w:r>
      <w:r w:rsidRPr="00927FAF">
        <w:rPr>
          <w:rFonts w:asciiTheme="minorHAnsi" w:hAnsiTheme="minorHAnsi" w:cstheme="minorHAnsi"/>
          <w:color w:val="000000"/>
          <w:sz w:val="22"/>
          <w:szCs w:val="22"/>
        </w:rPr>
        <w:t xml:space="preserve">). Toward objective evaluation of working memory in visualizations: A case study using pupillometry and a dual-task paradigm. </w:t>
      </w:r>
      <w:r w:rsidRPr="00927FAF">
        <w:rPr>
          <w:rFonts w:asciiTheme="minorHAnsi" w:hAnsiTheme="minorHAnsi" w:cstheme="minorHAnsi"/>
          <w:i/>
          <w:sz w:val="22"/>
          <w:szCs w:val="22"/>
        </w:rPr>
        <w:t>IEEE Transactions on Visualization and Computer Graphics</w:t>
      </w:r>
      <w:r w:rsidR="009D7AF9" w:rsidRPr="00927FAF">
        <w:rPr>
          <w:rFonts w:asciiTheme="minorHAnsi" w:hAnsiTheme="minorHAnsi" w:cstheme="minorHAnsi"/>
          <w:i/>
          <w:sz w:val="22"/>
          <w:szCs w:val="22"/>
        </w:rPr>
        <w:t>,</w:t>
      </w:r>
      <w:r w:rsidR="009D7AF9" w:rsidRPr="00927FAF">
        <w:rPr>
          <w:rFonts w:ascii="Arial" w:hAnsi="Arial" w:cs="Arial"/>
          <w:color w:val="222222"/>
          <w:shd w:val="clear" w:color="auto" w:fill="FFFFFF"/>
        </w:rPr>
        <w:t xml:space="preserve"> (1), 332-342</w:t>
      </w:r>
    </w:p>
    <w:p w14:paraId="683FEFFA" w14:textId="7177BE71" w:rsidR="00E057A3" w:rsidRPr="00927FAF" w:rsidRDefault="00E057A3" w:rsidP="00253A23">
      <w:pPr>
        <w:spacing w:after="120"/>
        <w:ind w:left="360" w:hanging="360"/>
        <w:rPr>
          <w:rFonts w:asciiTheme="minorHAnsi" w:hAnsiTheme="minorHAnsi" w:cstheme="minorHAnsi"/>
          <w:i/>
          <w:sz w:val="22"/>
          <w:szCs w:val="22"/>
        </w:rPr>
      </w:pPr>
      <w:r w:rsidRPr="00927FAF">
        <w:rPr>
          <w:rFonts w:asciiTheme="minorHAnsi" w:hAnsiTheme="minorHAnsi"/>
          <w:sz w:val="22"/>
          <w:szCs w:val="22"/>
        </w:rPr>
        <w:t xml:space="preserve">66. Ruginski, I.*, </w:t>
      </w:r>
      <w:r w:rsidRPr="00927FAF">
        <w:rPr>
          <w:rFonts w:asciiTheme="minorHAnsi" w:hAnsiTheme="minorHAnsi"/>
          <w:b/>
          <w:bCs/>
          <w:sz w:val="22"/>
          <w:szCs w:val="22"/>
        </w:rPr>
        <w:t>Creem-Regehr, S. H.,</w:t>
      </w:r>
      <w:r w:rsidRPr="00927FAF">
        <w:rPr>
          <w:rFonts w:asciiTheme="minorHAnsi" w:hAnsiTheme="minorHAnsi"/>
          <w:sz w:val="22"/>
          <w:szCs w:val="22"/>
        </w:rPr>
        <w:t xml:space="preserve"> Stefanucci, J. K., &amp; Cashdan, E. (</w:t>
      </w:r>
      <w:r w:rsidR="00520709" w:rsidRPr="00927FAF">
        <w:rPr>
          <w:rFonts w:asciiTheme="minorHAnsi" w:hAnsiTheme="minorHAnsi"/>
          <w:sz w:val="22"/>
          <w:szCs w:val="22"/>
        </w:rPr>
        <w:t>2019</w:t>
      </w:r>
      <w:r w:rsidRPr="00927FAF">
        <w:rPr>
          <w:rFonts w:asciiTheme="minorHAnsi" w:hAnsiTheme="minorHAnsi"/>
          <w:sz w:val="22"/>
          <w:szCs w:val="22"/>
        </w:rPr>
        <w:t xml:space="preserve">). </w:t>
      </w:r>
      <w:r w:rsidR="004176BF" w:rsidRPr="00927FAF">
        <w:rPr>
          <w:rFonts w:asciiTheme="minorHAnsi" w:hAnsiTheme="minorHAnsi" w:cstheme="minorHAnsi"/>
          <w:sz w:val="22"/>
          <w:szCs w:val="22"/>
        </w:rPr>
        <w:t xml:space="preserve">GPS </w:t>
      </w:r>
      <w:r w:rsidRPr="00927FAF">
        <w:rPr>
          <w:rFonts w:asciiTheme="minorHAnsi" w:hAnsiTheme="minorHAnsi" w:cstheme="minorHAnsi"/>
          <w:sz w:val="22"/>
          <w:szCs w:val="22"/>
        </w:rPr>
        <w:t xml:space="preserve">use negatively affects visual environmental learning through spatial transformation abilities. </w:t>
      </w:r>
      <w:r w:rsidRPr="00927FAF">
        <w:rPr>
          <w:rFonts w:asciiTheme="minorHAnsi" w:hAnsiTheme="minorHAnsi" w:cstheme="minorHAnsi"/>
          <w:i/>
          <w:sz w:val="22"/>
          <w:szCs w:val="22"/>
        </w:rPr>
        <w:t>Jour</w:t>
      </w:r>
      <w:r w:rsidR="009D7AF9" w:rsidRPr="00927FAF">
        <w:rPr>
          <w:rFonts w:asciiTheme="minorHAnsi" w:hAnsiTheme="minorHAnsi" w:cstheme="minorHAnsi"/>
          <w:i/>
          <w:sz w:val="22"/>
          <w:szCs w:val="22"/>
        </w:rPr>
        <w:t xml:space="preserve">nal of Environmental Psychology, </w:t>
      </w:r>
      <w:r w:rsidR="009D7AF9" w:rsidRPr="00927FAF">
        <w:rPr>
          <w:rFonts w:ascii="Arial" w:hAnsi="Arial" w:cs="Arial"/>
          <w:i/>
          <w:iCs/>
          <w:color w:val="222222"/>
          <w:shd w:val="clear" w:color="auto" w:fill="FFFFFF"/>
        </w:rPr>
        <w:t>64</w:t>
      </w:r>
      <w:r w:rsidR="009D7AF9" w:rsidRPr="00927FAF">
        <w:rPr>
          <w:rFonts w:ascii="Arial" w:hAnsi="Arial" w:cs="Arial"/>
          <w:color w:val="222222"/>
          <w:shd w:val="clear" w:color="auto" w:fill="FFFFFF"/>
        </w:rPr>
        <w:t>, 12-20.</w:t>
      </w:r>
    </w:p>
    <w:p w14:paraId="6F965381" w14:textId="564398C9" w:rsidR="00DD4AF4" w:rsidRPr="00927FAF" w:rsidRDefault="00DD4AF4" w:rsidP="00253A23">
      <w:pPr>
        <w:spacing w:after="120"/>
        <w:ind w:left="360" w:hanging="360"/>
        <w:rPr>
          <w:rFonts w:asciiTheme="minorHAnsi" w:hAnsiTheme="minorHAnsi"/>
          <w:sz w:val="22"/>
          <w:szCs w:val="22"/>
        </w:rPr>
      </w:pPr>
      <w:r w:rsidRPr="00927FAF">
        <w:rPr>
          <w:rFonts w:asciiTheme="minorHAnsi" w:hAnsiTheme="minorHAnsi" w:cstheme="minorHAnsi"/>
          <w:sz w:val="22"/>
          <w:szCs w:val="22"/>
        </w:rPr>
        <w:t xml:space="preserve">65. Quinan, P.S.*, Padilla, L.M.*, </w:t>
      </w:r>
      <w:r w:rsidRPr="00927FAF">
        <w:rPr>
          <w:rFonts w:asciiTheme="minorHAnsi" w:hAnsiTheme="minorHAnsi"/>
          <w:b/>
          <w:bCs/>
          <w:sz w:val="22"/>
          <w:szCs w:val="22"/>
        </w:rPr>
        <w:t>Creem-Reg</w:t>
      </w:r>
      <w:r w:rsidR="00F63784" w:rsidRPr="00927FAF">
        <w:rPr>
          <w:rFonts w:asciiTheme="minorHAnsi" w:hAnsiTheme="minorHAnsi"/>
          <w:b/>
          <w:bCs/>
          <w:sz w:val="22"/>
          <w:szCs w:val="22"/>
        </w:rPr>
        <w:t>ehr, S. H</w:t>
      </w:r>
      <w:r w:rsidR="00F63784" w:rsidRPr="00927FAF">
        <w:rPr>
          <w:rFonts w:asciiTheme="minorHAnsi" w:hAnsiTheme="minorHAnsi"/>
          <w:sz w:val="22"/>
          <w:szCs w:val="22"/>
        </w:rPr>
        <w:t>. &amp; Meyer, M. (2019</w:t>
      </w:r>
      <w:r w:rsidRPr="00927FAF">
        <w:rPr>
          <w:rFonts w:asciiTheme="minorHAnsi" w:hAnsiTheme="minorHAnsi"/>
          <w:sz w:val="22"/>
          <w:szCs w:val="22"/>
        </w:rPr>
        <w:t>). Examining implicit discretization in spectral schemes.</w:t>
      </w:r>
      <w:r w:rsidRPr="00927FAF">
        <w:rPr>
          <w:rFonts w:asciiTheme="minorHAnsi" w:hAnsiTheme="minorHAnsi"/>
          <w:i/>
          <w:sz w:val="22"/>
          <w:szCs w:val="22"/>
        </w:rPr>
        <w:t xml:space="preserve"> </w:t>
      </w:r>
      <w:r w:rsidR="009D7AF9" w:rsidRPr="00927FAF">
        <w:rPr>
          <w:rFonts w:asciiTheme="minorHAnsi" w:hAnsiTheme="minorHAnsi" w:cstheme="minorHAnsi"/>
          <w:i/>
          <w:iCs/>
          <w:color w:val="222222"/>
          <w:sz w:val="22"/>
          <w:szCs w:val="22"/>
          <w:shd w:val="clear" w:color="auto" w:fill="FFFFFF"/>
        </w:rPr>
        <w:t>Computer Graphics Forum</w:t>
      </w:r>
      <w:r w:rsidR="009D7AF9" w:rsidRPr="00927FAF">
        <w:rPr>
          <w:rFonts w:asciiTheme="minorHAnsi" w:hAnsiTheme="minorHAnsi" w:cstheme="minorHAnsi"/>
          <w:color w:val="222222"/>
          <w:sz w:val="22"/>
          <w:szCs w:val="22"/>
          <w:shd w:val="clear" w:color="auto" w:fill="FFFFFF"/>
        </w:rPr>
        <w:t>, 38(3), 363-374.</w:t>
      </w:r>
    </w:p>
    <w:p w14:paraId="1B3423C0" w14:textId="1D6BDB3F" w:rsidR="00160E47" w:rsidRPr="00927FAF" w:rsidRDefault="00160E47" w:rsidP="00253A23">
      <w:pPr>
        <w:spacing w:after="120"/>
        <w:ind w:left="360" w:hanging="360"/>
        <w:rPr>
          <w:rFonts w:ascii="Arial" w:hAnsi="Arial" w:cs="Arial"/>
          <w:color w:val="222222"/>
          <w:shd w:val="clear" w:color="auto" w:fill="FFFFFF"/>
        </w:rPr>
      </w:pPr>
      <w:r w:rsidRPr="00927FAF">
        <w:rPr>
          <w:rFonts w:asciiTheme="minorHAnsi" w:hAnsiTheme="minorHAnsi"/>
          <w:sz w:val="22"/>
          <w:szCs w:val="22"/>
        </w:rPr>
        <w:t>64. Thomas, B.</w:t>
      </w:r>
      <w:r w:rsidR="00DB5261" w:rsidRPr="00927FAF">
        <w:rPr>
          <w:rFonts w:asciiTheme="minorHAnsi" w:hAnsiTheme="minorHAnsi"/>
          <w:sz w:val="22"/>
          <w:szCs w:val="22"/>
        </w:rPr>
        <w:t>*</w:t>
      </w:r>
      <w:r w:rsidRPr="00927FAF">
        <w:rPr>
          <w:rFonts w:asciiTheme="minorHAnsi" w:hAnsiTheme="minorHAnsi"/>
          <w:sz w:val="22"/>
          <w:szCs w:val="22"/>
        </w:rPr>
        <w:t>, Pointon, G.</w:t>
      </w:r>
      <w:r w:rsidR="00555F80" w:rsidRPr="00927FAF">
        <w:rPr>
          <w:rFonts w:asciiTheme="minorHAnsi" w:hAnsiTheme="minorHAnsi"/>
          <w:sz w:val="22"/>
          <w:szCs w:val="22"/>
        </w:rPr>
        <w:t>*</w:t>
      </w:r>
      <w:r w:rsidRPr="00927FAF">
        <w:rPr>
          <w:rFonts w:asciiTheme="minorHAnsi" w:hAnsiTheme="minorHAnsi"/>
          <w:sz w:val="22"/>
          <w:szCs w:val="22"/>
        </w:rPr>
        <w:t>, Gill, D.</w:t>
      </w:r>
      <w:r w:rsidR="00555F80" w:rsidRPr="00927FAF">
        <w:rPr>
          <w:rFonts w:asciiTheme="minorHAnsi" w:hAnsiTheme="minorHAnsi"/>
          <w:sz w:val="22"/>
          <w:szCs w:val="22"/>
        </w:rPr>
        <w:t>*</w:t>
      </w:r>
      <w:r w:rsidRPr="00927FAF">
        <w:rPr>
          <w:rFonts w:asciiTheme="minorHAnsi" w:hAnsiTheme="minorHAnsi"/>
          <w:sz w:val="22"/>
          <w:szCs w:val="22"/>
        </w:rPr>
        <w:t xml:space="preserve"> &amp; </w:t>
      </w:r>
      <w:r w:rsidRPr="00927FAF">
        <w:rPr>
          <w:rFonts w:asciiTheme="minorHAnsi" w:hAnsiTheme="minorHAnsi"/>
          <w:b/>
          <w:bCs/>
          <w:sz w:val="22"/>
          <w:szCs w:val="22"/>
        </w:rPr>
        <w:t>Creem-Regehr, S. H</w:t>
      </w:r>
      <w:r w:rsidRPr="00927FAF">
        <w:rPr>
          <w:rFonts w:asciiTheme="minorHAnsi" w:hAnsiTheme="minorHAnsi"/>
          <w:sz w:val="22"/>
          <w:szCs w:val="22"/>
        </w:rPr>
        <w:t>. (</w:t>
      </w:r>
      <w:r w:rsidR="00607F9C" w:rsidRPr="00927FAF">
        <w:rPr>
          <w:rFonts w:asciiTheme="minorHAnsi" w:hAnsiTheme="minorHAnsi"/>
          <w:sz w:val="22"/>
          <w:szCs w:val="22"/>
        </w:rPr>
        <w:t>2019</w:t>
      </w:r>
      <w:r w:rsidRPr="00927FAF">
        <w:rPr>
          <w:rFonts w:asciiTheme="minorHAnsi" w:hAnsiTheme="minorHAnsi"/>
          <w:sz w:val="22"/>
          <w:szCs w:val="22"/>
        </w:rPr>
        <w:t xml:space="preserve">). </w:t>
      </w:r>
      <w:r w:rsidRPr="00927FAF">
        <w:rPr>
          <w:rFonts w:asciiTheme="minorHAnsi" w:hAnsiTheme="minorHAnsi" w:cs="Calibri"/>
          <w:sz w:val="22"/>
          <w:szCs w:val="22"/>
        </w:rPr>
        <w:t xml:space="preserve">What perceivers know about their own affordance perception: Post-hoc evaluations of perceptual process do not relate to accuracy. </w:t>
      </w:r>
      <w:r w:rsidRPr="00927FAF">
        <w:rPr>
          <w:rFonts w:asciiTheme="minorHAnsi" w:hAnsiTheme="minorHAnsi" w:cs="Calibri"/>
          <w:i/>
          <w:sz w:val="22"/>
          <w:szCs w:val="22"/>
        </w:rPr>
        <w:t xml:space="preserve">American </w:t>
      </w:r>
      <w:r w:rsidR="009D7AF9" w:rsidRPr="00927FAF">
        <w:rPr>
          <w:rFonts w:asciiTheme="minorHAnsi" w:hAnsiTheme="minorHAnsi" w:cs="Calibri"/>
          <w:i/>
          <w:sz w:val="22"/>
          <w:szCs w:val="22"/>
        </w:rPr>
        <w:t xml:space="preserve">Journal of Psychology, </w:t>
      </w:r>
      <w:r w:rsidR="009D7AF9" w:rsidRPr="00927FAF">
        <w:rPr>
          <w:rFonts w:ascii="Arial" w:hAnsi="Arial" w:cs="Arial"/>
          <w:i/>
          <w:iCs/>
          <w:color w:val="222222"/>
          <w:shd w:val="clear" w:color="auto" w:fill="FFFFFF"/>
        </w:rPr>
        <w:t>132</w:t>
      </w:r>
      <w:r w:rsidR="009D7AF9" w:rsidRPr="00927FAF">
        <w:rPr>
          <w:rFonts w:ascii="Arial" w:hAnsi="Arial" w:cs="Arial"/>
          <w:color w:val="222222"/>
          <w:shd w:val="clear" w:color="auto" w:fill="FFFFFF"/>
        </w:rPr>
        <w:t>(2), 161-177.</w:t>
      </w:r>
    </w:p>
    <w:p w14:paraId="4DC6C50C" w14:textId="36442CF0" w:rsidR="004B0DE4" w:rsidRPr="00927FAF" w:rsidRDefault="004B0DE4" w:rsidP="00253A23">
      <w:pPr>
        <w:spacing w:after="120"/>
        <w:ind w:left="360" w:hanging="360"/>
        <w:rPr>
          <w:rFonts w:asciiTheme="minorHAnsi" w:hAnsiTheme="minorHAnsi" w:cs="Calibri"/>
          <w:i/>
          <w:sz w:val="22"/>
          <w:szCs w:val="22"/>
        </w:rPr>
      </w:pPr>
      <w:r w:rsidRPr="00927FAF">
        <w:rPr>
          <w:rFonts w:asciiTheme="minorHAnsi" w:hAnsiTheme="minorHAnsi"/>
          <w:sz w:val="22"/>
          <w:szCs w:val="22"/>
        </w:rPr>
        <w:t xml:space="preserve">63. Rand, K.M., Barhorst-Cates, E.M.*, Kiris, E.*, Thompson, W.B., &amp; </w:t>
      </w:r>
      <w:r w:rsidRPr="00927FAF">
        <w:rPr>
          <w:rFonts w:asciiTheme="minorHAnsi" w:hAnsiTheme="minorHAnsi"/>
          <w:b/>
          <w:bCs/>
          <w:sz w:val="22"/>
          <w:szCs w:val="22"/>
        </w:rPr>
        <w:t>Creem-Regehr, S.H.</w:t>
      </w:r>
      <w:r w:rsidRPr="00927FAF">
        <w:rPr>
          <w:rFonts w:asciiTheme="minorHAnsi" w:hAnsiTheme="minorHAnsi"/>
          <w:sz w:val="22"/>
          <w:szCs w:val="22"/>
        </w:rPr>
        <w:t xml:space="preserve"> (2019). </w:t>
      </w:r>
      <w:r w:rsidRPr="00927FAF">
        <w:rPr>
          <w:rFonts w:asciiTheme="minorHAnsi" w:hAnsiTheme="minorHAnsi" w:cs="Consolas"/>
          <w:sz w:val="22"/>
          <w:szCs w:val="22"/>
        </w:rPr>
        <w:t xml:space="preserve">Going the distance and beyond: Simulated low vision increases perception of distance traveled during locomotion. </w:t>
      </w:r>
      <w:r w:rsidRPr="00927FAF">
        <w:rPr>
          <w:rFonts w:asciiTheme="minorHAnsi" w:hAnsiTheme="minorHAnsi" w:cs="Consolas"/>
          <w:i/>
          <w:sz w:val="22"/>
          <w:szCs w:val="22"/>
        </w:rPr>
        <w:t xml:space="preserve">Psychological Research, </w:t>
      </w:r>
      <w:r w:rsidR="00B14742" w:rsidRPr="00927FAF">
        <w:rPr>
          <w:rFonts w:asciiTheme="minorHAnsi" w:hAnsiTheme="minorHAnsi" w:cs="Consolas"/>
          <w:i/>
          <w:sz w:val="22"/>
          <w:szCs w:val="22"/>
        </w:rPr>
        <w:t xml:space="preserve">83 (7), </w:t>
      </w:r>
      <w:r w:rsidRPr="00927FAF">
        <w:rPr>
          <w:rFonts w:asciiTheme="minorHAnsi" w:hAnsiTheme="minorHAnsi" w:cs="Consolas"/>
          <w:iCs/>
          <w:sz w:val="22"/>
          <w:szCs w:val="22"/>
        </w:rPr>
        <w:t>1349-1362.</w:t>
      </w:r>
    </w:p>
    <w:p w14:paraId="7E03D958" w14:textId="06BEF440" w:rsidR="008A3C1D" w:rsidRPr="00927FAF" w:rsidRDefault="008A3C1D" w:rsidP="00253A23">
      <w:pPr>
        <w:widowControl w:val="0"/>
        <w:autoSpaceDE w:val="0"/>
        <w:autoSpaceDN w:val="0"/>
        <w:adjustRightInd w:val="0"/>
        <w:spacing w:after="120"/>
        <w:ind w:left="360" w:hanging="360"/>
        <w:rPr>
          <w:rFonts w:asciiTheme="minorHAnsi" w:hAnsiTheme="minorHAnsi" w:cs="Calibri"/>
          <w:i/>
          <w:sz w:val="22"/>
          <w:szCs w:val="22"/>
        </w:rPr>
      </w:pPr>
      <w:r w:rsidRPr="00927FAF">
        <w:rPr>
          <w:rFonts w:asciiTheme="minorHAnsi" w:hAnsiTheme="minorHAnsi"/>
          <w:sz w:val="22"/>
          <w:szCs w:val="22"/>
        </w:rPr>
        <w:t>6</w:t>
      </w:r>
      <w:r w:rsidR="004B0DE4" w:rsidRPr="00927FAF">
        <w:rPr>
          <w:rFonts w:asciiTheme="minorHAnsi" w:hAnsiTheme="minorHAnsi"/>
          <w:sz w:val="22"/>
          <w:szCs w:val="22"/>
        </w:rPr>
        <w:t>2</w:t>
      </w:r>
      <w:r w:rsidRPr="00927FAF">
        <w:rPr>
          <w:rFonts w:asciiTheme="minorHAnsi" w:hAnsiTheme="minorHAnsi"/>
          <w:sz w:val="22"/>
          <w:szCs w:val="22"/>
        </w:rPr>
        <w:t xml:space="preserve">. </w:t>
      </w:r>
      <w:r w:rsidRPr="00927FAF">
        <w:rPr>
          <w:rFonts w:asciiTheme="minorHAnsi" w:hAnsiTheme="minorHAnsi" w:cs="Calibri"/>
          <w:sz w:val="22"/>
          <w:szCs w:val="22"/>
        </w:rPr>
        <w:t>Lui, L.</w:t>
      </w:r>
      <w:r w:rsidR="00555F80" w:rsidRPr="00927FAF">
        <w:rPr>
          <w:rFonts w:asciiTheme="minorHAnsi" w:hAnsiTheme="minorHAnsi" w:cs="Calibri"/>
          <w:sz w:val="22"/>
          <w:szCs w:val="22"/>
        </w:rPr>
        <w:t>*</w:t>
      </w:r>
      <w:r w:rsidRPr="00927FAF">
        <w:rPr>
          <w:rFonts w:asciiTheme="minorHAnsi" w:hAnsiTheme="minorHAnsi" w:cs="Calibri"/>
          <w:sz w:val="22"/>
          <w:szCs w:val="22"/>
        </w:rPr>
        <w:t>, Padilla, L. M.</w:t>
      </w:r>
      <w:r w:rsidR="00555F80" w:rsidRPr="00927FAF">
        <w:rPr>
          <w:rFonts w:asciiTheme="minorHAnsi" w:hAnsiTheme="minorHAnsi" w:cs="Calibri"/>
          <w:sz w:val="22"/>
          <w:szCs w:val="22"/>
        </w:rPr>
        <w:t>*</w:t>
      </w:r>
      <w:r w:rsidRPr="00927FAF">
        <w:rPr>
          <w:rFonts w:asciiTheme="minorHAnsi" w:hAnsiTheme="minorHAnsi" w:cs="Calibri"/>
          <w:sz w:val="22"/>
          <w:szCs w:val="22"/>
        </w:rPr>
        <w:t xml:space="preserve">, </w:t>
      </w:r>
      <w:r w:rsidRPr="00927FAF">
        <w:rPr>
          <w:rFonts w:asciiTheme="minorHAnsi" w:hAnsiTheme="minorHAnsi" w:cs="Calibri"/>
          <w:b/>
          <w:bCs/>
          <w:sz w:val="22"/>
          <w:szCs w:val="22"/>
        </w:rPr>
        <w:t>Creem-Regehr, S. H</w:t>
      </w:r>
      <w:r w:rsidRPr="00927FAF">
        <w:rPr>
          <w:rFonts w:asciiTheme="minorHAnsi" w:hAnsiTheme="minorHAnsi" w:cs="Calibri"/>
          <w:sz w:val="22"/>
          <w:szCs w:val="22"/>
        </w:rPr>
        <w:t>., &amp; House, D. (201</w:t>
      </w:r>
      <w:r w:rsidR="004C4FE4" w:rsidRPr="00927FAF">
        <w:rPr>
          <w:rFonts w:asciiTheme="minorHAnsi" w:hAnsiTheme="minorHAnsi" w:cs="Calibri"/>
          <w:sz w:val="22"/>
          <w:szCs w:val="22"/>
        </w:rPr>
        <w:t>8</w:t>
      </w:r>
      <w:r w:rsidRPr="00927FAF">
        <w:rPr>
          <w:rFonts w:asciiTheme="minorHAnsi" w:hAnsiTheme="minorHAnsi" w:cs="Calibri"/>
          <w:sz w:val="22"/>
          <w:szCs w:val="22"/>
        </w:rPr>
        <w:t xml:space="preserve">). </w:t>
      </w:r>
      <w:r w:rsidRPr="00927FAF">
        <w:rPr>
          <w:rFonts w:asciiTheme="minorHAnsi" w:hAnsiTheme="minorHAnsi" w:cs="Consolas"/>
          <w:sz w:val="22"/>
          <w:szCs w:val="22"/>
        </w:rPr>
        <w:t xml:space="preserve">Visualizing uncertain tropical cyclone predictions using representative samples from ensembles of forecast tracks. </w:t>
      </w:r>
      <w:r w:rsidRPr="00927FAF">
        <w:rPr>
          <w:rFonts w:asciiTheme="minorHAnsi" w:hAnsiTheme="minorHAnsi" w:cstheme="minorHAnsi"/>
          <w:i/>
          <w:sz w:val="22"/>
          <w:szCs w:val="22"/>
        </w:rPr>
        <w:t>IEEE Transactions on Visualization and Computer Graphics</w:t>
      </w:r>
      <w:r w:rsidR="008D3E14" w:rsidRPr="00927FAF">
        <w:rPr>
          <w:rFonts w:asciiTheme="minorHAnsi" w:hAnsiTheme="minorHAnsi" w:cstheme="minorHAnsi"/>
          <w:i/>
          <w:sz w:val="22"/>
          <w:szCs w:val="22"/>
        </w:rPr>
        <w:t>, 25 (1), 882-891</w:t>
      </w:r>
      <w:r w:rsidRPr="00927FAF">
        <w:rPr>
          <w:rFonts w:asciiTheme="minorHAnsi" w:hAnsiTheme="minorHAnsi" w:cstheme="minorHAnsi"/>
          <w:i/>
          <w:sz w:val="22"/>
          <w:szCs w:val="22"/>
        </w:rPr>
        <w:t>.</w:t>
      </w:r>
    </w:p>
    <w:p w14:paraId="6D861652" w14:textId="3C048166" w:rsidR="004C69B1" w:rsidRPr="00927FAF" w:rsidRDefault="004C69B1" w:rsidP="00253A23">
      <w:pPr>
        <w:spacing w:after="120"/>
        <w:ind w:left="360" w:hanging="360"/>
        <w:rPr>
          <w:rFonts w:asciiTheme="minorHAnsi" w:hAnsiTheme="minorHAnsi"/>
          <w:sz w:val="22"/>
          <w:szCs w:val="22"/>
        </w:rPr>
      </w:pPr>
      <w:r w:rsidRPr="00927FAF">
        <w:rPr>
          <w:rFonts w:asciiTheme="minorHAnsi" w:hAnsiTheme="minorHAnsi"/>
          <w:sz w:val="22"/>
          <w:szCs w:val="22"/>
        </w:rPr>
        <w:lastRenderedPageBreak/>
        <w:t>6</w:t>
      </w:r>
      <w:r w:rsidR="004B0DE4" w:rsidRPr="00927FAF">
        <w:rPr>
          <w:rFonts w:asciiTheme="minorHAnsi" w:hAnsiTheme="minorHAnsi"/>
          <w:sz w:val="22"/>
          <w:szCs w:val="22"/>
        </w:rPr>
        <w:t>1</w:t>
      </w:r>
      <w:r w:rsidRPr="00927FAF">
        <w:rPr>
          <w:rFonts w:asciiTheme="minorHAnsi" w:hAnsiTheme="minorHAnsi"/>
          <w:sz w:val="22"/>
          <w:szCs w:val="22"/>
        </w:rPr>
        <w:t xml:space="preserve">. </w:t>
      </w:r>
      <w:r w:rsidRPr="00927FAF">
        <w:rPr>
          <w:rFonts w:asciiTheme="minorHAnsi" w:hAnsiTheme="minorHAnsi" w:cstheme="minorHAnsi"/>
          <w:sz w:val="22"/>
          <w:szCs w:val="22"/>
        </w:rPr>
        <w:t>Gagnon, K. T.*, Thomas, B., Munion, A.</w:t>
      </w:r>
      <w:r w:rsidR="00615F9F" w:rsidRPr="00927FAF">
        <w:rPr>
          <w:rFonts w:asciiTheme="minorHAnsi" w:hAnsiTheme="minorHAnsi" w:cstheme="minorHAnsi"/>
          <w:sz w:val="22"/>
          <w:szCs w:val="22"/>
        </w:rPr>
        <w:t>*</w:t>
      </w:r>
      <w:r w:rsidRPr="00927FAF">
        <w:rPr>
          <w:rFonts w:asciiTheme="minorHAnsi" w:hAnsiTheme="minorHAnsi" w:cstheme="minorHAnsi"/>
          <w:sz w:val="22"/>
          <w:szCs w:val="22"/>
        </w:rPr>
        <w:t xml:space="preserve">, </w:t>
      </w:r>
      <w:r w:rsidRPr="00927FAF">
        <w:rPr>
          <w:rFonts w:asciiTheme="minorHAnsi" w:hAnsiTheme="minorHAnsi" w:cstheme="minorHAnsi"/>
          <w:b/>
          <w:bCs/>
          <w:sz w:val="22"/>
          <w:szCs w:val="22"/>
        </w:rPr>
        <w:t>Creem-Regehr, S. H.,</w:t>
      </w:r>
      <w:r w:rsidRPr="00927FAF">
        <w:rPr>
          <w:rFonts w:asciiTheme="minorHAnsi" w:hAnsiTheme="minorHAnsi" w:cstheme="minorHAnsi"/>
          <w:sz w:val="22"/>
          <w:szCs w:val="22"/>
        </w:rPr>
        <w:t xml:space="preserve"> &amp; Cashdan, E., &amp;</w:t>
      </w:r>
      <w:r w:rsidR="008A3C1D" w:rsidRPr="00927FAF">
        <w:rPr>
          <w:rFonts w:asciiTheme="minorHAnsi" w:hAnsiTheme="minorHAnsi" w:cstheme="minorHAnsi"/>
          <w:sz w:val="22"/>
          <w:szCs w:val="22"/>
        </w:rPr>
        <w:t xml:space="preserve"> Stefanucci, J. K. (2018</w:t>
      </w:r>
      <w:r w:rsidRPr="00927FAF">
        <w:rPr>
          <w:rFonts w:asciiTheme="minorHAnsi" w:hAnsiTheme="minorHAnsi" w:cstheme="minorHAnsi"/>
          <w:sz w:val="22"/>
          <w:szCs w:val="22"/>
        </w:rPr>
        <w:t xml:space="preserve">). </w:t>
      </w:r>
      <w:r w:rsidRPr="00927FAF">
        <w:rPr>
          <w:rFonts w:asciiTheme="minorHAnsi" w:hAnsiTheme="minorHAnsi"/>
          <w:sz w:val="22"/>
          <w:szCs w:val="22"/>
        </w:rPr>
        <w:t xml:space="preserve">Not all who wander are lost: Characterizing sex differences in spatial exploration and their relationship to navigation ability. </w:t>
      </w:r>
      <w:r w:rsidRPr="00927FAF">
        <w:rPr>
          <w:rFonts w:asciiTheme="minorHAnsi" w:hAnsiTheme="minorHAnsi"/>
          <w:i/>
          <w:sz w:val="22"/>
          <w:szCs w:val="22"/>
        </w:rPr>
        <w:t>Cognition</w:t>
      </w:r>
      <w:r w:rsidR="00224E2B" w:rsidRPr="00927FAF">
        <w:rPr>
          <w:rFonts w:asciiTheme="minorHAnsi" w:hAnsiTheme="minorHAnsi"/>
          <w:i/>
          <w:sz w:val="22"/>
          <w:szCs w:val="22"/>
        </w:rPr>
        <w:t xml:space="preserve">, </w:t>
      </w:r>
      <w:r w:rsidR="00AE718D" w:rsidRPr="00927FAF">
        <w:rPr>
          <w:rFonts w:asciiTheme="minorHAnsi" w:hAnsiTheme="minorHAnsi"/>
          <w:i/>
          <w:sz w:val="22"/>
          <w:szCs w:val="22"/>
        </w:rPr>
        <w:t xml:space="preserve">180, </w:t>
      </w:r>
      <w:r w:rsidR="00224E2B" w:rsidRPr="00927FAF">
        <w:rPr>
          <w:rFonts w:asciiTheme="minorHAnsi" w:hAnsiTheme="minorHAnsi"/>
          <w:sz w:val="22"/>
          <w:szCs w:val="22"/>
        </w:rPr>
        <w:t>108-117.</w:t>
      </w:r>
    </w:p>
    <w:p w14:paraId="05FBBA61" w14:textId="4359D9C2" w:rsidR="00640161" w:rsidRPr="00927FAF" w:rsidRDefault="00960ECA" w:rsidP="00253A23">
      <w:pPr>
        <w:spacing w:after="120"/>
        <w:ind w:left="360" w:hanging="360"/>
        <w:rPr>
          <w:rFonts w:asciiTheme="minorHAnsi" w:hAnsiTheme="minorHAnsi"/>
          <w:sz w:val="22"/>
          <w:szCs w:val="22"/>
        </w:rPr>
      </w:pPr>
      <w:r w:rsidRPr="00927FAF">
        <w:rPr>
          <w:rFonts w:asciiTheme="minorHAnsi" w:hAnsiTheme="minorHAnsi"/>
          <w:sz w:val="22"/>
          <w:szCs w:val="22"/>
        </w:rPr>
        <w:t>6</w:t>
      </w:r>
      <w:r w:rsidR="004B0DE4" w:rsidRPr="00927FAF">
        <w:rPr>
          <w:rFonts w:asciiTheme="minorHAnsi" w:hAnsiTheme="minorHAnsi"/>
          <w:sz w:val="22"/>
          <w:szCs w:val="22"/>
        </w:rPr>
        <w:t>0</w:t>
      </w:r>
      <w:r w:rsidRPr="00927FAF">
        <w:rPr>
          <w:rFonts w:asciiTheme="minorHAnsi" w:hAnsiTheme="minorHAnsi"/>
          <w:sz w:val="22"/>
          <w:szCs w:val="22"/>
        </w:rPr>
        <w:t>.</w:t>
      </w:r>
      <w:r w:rsidR="00640161" w:rsidRPr="00927FAF">
        <w:rPr>
          <w:rFonts w:asciiTheme="minorHAnsi" w:hAnsiTheme="minorHAnsi"/>
          <w:sz w:val="22"/>
          <w:szCs w:val="22"/>
        </w:rPr>
        <w:t xml:space="preserve"> </w:t>
      </w:r>
      <w:r w:rsidR="00640161" w:rsidRPr="00927FAF">
        <w:rPr>
          <w:rFonts w:asciiTheme="minorHAnsi" w:hAnsiTheme="minorHAnsi"/>
          <w:bCs/>
          <w:sz w:val="22"/>
          <w:szCs w:val="22"/>
        </w:rPr>
        <w:t>Padilla, L.</w:t>
      </w:r>
      <w:r w:rsidR="0020025B" w:rsidRPr="00927FAF">
        <w:rPr>
          <w:rFonts w:asciiTheme="minorHAnsi" w:hAnsiTheme="minorHAnsi"/>
          <w:bCs/>
          <w:sz w:val="22"/>
          <w:szCs w:val="22"/>
        </w:rPr>
        <w:t xml:space="preserve"> M.*</w:t>
      </w:r>
      <w:r w:rsidR="00640161" w:rsidRPr="00927FAF">
        <w:rPr>
          <w:rFonts w:asciiTheme="minorHAnsi" w:hAnsiTheme="minorHAnsi"/>
          <w:bCs/>
          <w:sz w:val="22"/>
          <w:szCs w:val="22"/>
        </w:rPr>
        <w:t>,</w:t>
      </w:r>
      <w:r w:rsidR="00640161" w:rsidRPr="00927FAF">
        <w:rPr>
          <w:rFonts w:asciiTheme="minorHAnsi" w:hAnsiTheme="minorHAnsi"/>
          <w:sz w:val="22"/>
          <w:szCs w:val="22"/>
        </w:rPr>
        <w:t xml:space="preserve"> </w:t>
      </w:r>
      <w:r w:rsidR="00640161" w:rsidRPr="00927FAF">
        <w:rPr>
          <w:rFonts w:asciiTheme="minorHAnsi" w:hAnsiTheme="minorHAnsi"/>
          <w:b/>
          <w:bCs/>
          <w:sz w:val="22"/>
          <w:szCs w:val="22"/>
        </w:rPr>
        <w:t>Creem-Regehr, S. H</w:t>
      </w:r>
      <w:r w:rsidR="00640161" w:rsidRPr="00927FAF">
        <w:rPr>
          <w:rFonts w:asciiTheme="minorHAnsi" w:hAnsiTheme="minorHAnsi"/>
          <w:sz w:val="22"/>
          <w:szCs w:val="22"/>
        </w:rPr>
        <w:t xml:space="preserve">., Hegarty, M., &amp; Stefanucci, J. K. (2018). Decision Making with Visualizations: A Selective Review. </w:t>
      </w:r>
      <w:r w:rsidR="00FC5B89" w:rsidRPr="00927FAF">
        <w:rPr>
          <w:rFonts w:asciiTheme="minorHAnsi" w:hAnsiTheme="minorHAnsi" w:cstheme="minorHAnsi"/>
          <w:i/>
          <w:color w:val="000000"/>
          <w:sz w:val="22"/>
          <w:szCs w:val="22"/>
        </w:rPr>
        <w:t xml:space="preserve">Cognitive </w:t>
      </w:r>
      <w:r w:rsidR="00FC5B89" w:rsidRPr="00927FAF">
        <w:rPr>
          <w:rFonts w:asciiTheme="minorHAnsi" w:hAnsiTheme="minorHAnsi" w:cstheme="minorHAnsi"/>
          <w:i/>
          <w:sz w:val="22"/>
          <w:szCs w:val="22"/>
        </w:rPr>
        <w:t>Research: Principles and Implications</w:t>
      </w:r>
      <w:r w:rsidR="00224E2B" w:rsidRPr="00927FAF">
        <w:rPr>
          <w:rFonts w:asciiTheme="minorHAnsi" w:hAnsiTheme="minorHAnsi" w:cstheme="minorHAnsi"/>
          <w:i/>
          <w:sz w:val="22"/>
          <w:szCs w:val="22"/>
        </w:rPr>
        <w:t>, 3:29.</w:t>
      </w:r>
    </w:p>
    <w:p w14:paraId="7C083EF7" w14:textId="5816C3E1" w:rsidR="00C0686F" w:rsidRPr="00927FAF" w:rsidRDefault="00C0686F"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59. </w:t>
      </w:r>
      <w:r w:rsidRPr="00927FAF">
        <w:rPr>
          <w:rFonts w:asciiTheme="minorHAnsi" w:hAnsiTheme="minorHAnsi" w:cs="Consolas"/>
          <w:sz w:val="22"/>
          <w:szCs w:val="22"/>
        </w:rPr>
        <w:t>Adams, A.</w:t>
      </w:r>
      <w:r w:rsidR="00180A71" w:rsidRPr="00927FAF">
        <w:rPr>
          <w:rFonts w:asciiTheme="minorHAnsi" w:hAnsiTheme="minorHAnsi" w:cs="Consolas"/>
          <w:sz w:val="22"/>
          <w:szCs w:val="22"/>
        </w:rPr>
        <w:t>*</w:t>
      </w:r>
      <w:r w:rsidRPr="00927FAF">
        <w:rPr>
          <w:rFonts w:asciiTheme="minorHAnsi" w:hAnsiTheme="minorHAnsi" w:cs="Consolas"/>
          <w:sz w:val="22"/>
          <w:szCs w:val="22"/>
        </w:rPr>
        <w:t xml:space="preserve">, Narasimham, G., Rieser, J., </w:t>
      </w:r>
      <w:r w:rsidRPr="00927FAF">
        <w:rPr>
          <w:rFonts w:asciiTheme="minorHAnsi" w:hAnsiTheme="minorHAnsi" w:cs="Consolas"/>
          <w:b/>
          <w:bCs/>
          <w:sz w:val="22"/>
          <w:szCs w:val="22"/>
        </w:rPr>
        <w:t>Creem-Regehr, S. H.,</w:t>
      </w:r>
      <w:r w:rsidRPr="00927FAF">
        <w:rPr>
          <w:rFonts w:asciiTheme="minorHAnsi" w:hAnsiTheme="minorHAnsi" w:cs="Consolas"/>
          <w:sz w:val="22"/>
          <w:szCs w:val="22"/>
        </w:rPr>
        <w:t xml:space="preserve"> Stefanucci, J. K, Bodenheimer, R. E. (2018). Locomotive Recalibration and Prism Adaptation of Children and Teens in Immersive Virtual Environments. </w:t>
      </w:r>
      <w:r w:rsidRPr="00927FAF">
        <w:rPr>
          <w:rFonts w:asciiTheme="minorHAnsi" w:hAnsiTheme="minorHAnsi" w:cstheme="minorHAnsi"/>
          <w:i/>
          <w:sz w:val="22"/>
          <w:szCs w:val="22"/>
        </w:rPr>
        <w:t xml:space="preserve">IEEE Transactions on Visualization and Computer Graphics, 24 (4), </w:t>
      </w:r>
      <w:r w:rsidR="00802D30" w:rsidRPr="00927FAF">
        <w:rPr>
          <w:rFonts w:asciiTheme="minorHAnsi" w:hAnsiTheme="minorHAnsi" w:cstheme="minorHAnsi"/>
          <w:sz w:val="22"/>
          <w:szCs w:val="22"/>
        </w:rPr>
        <w:t>1408-1417.</w:t>
      </w:r>
    </w:p>
    <w:p w14:paraId="342A5B55" w14:textId="20B987B3" w:rsidR="0052349D" w:rsidRPr="00927FAF" w:rsidRDefault="0064656F" w:rsidP="00253A23">
      <w:pPr>
        <w:spacing w:after="120"/>
        <w:ind w:left="360" w:hanging="360"/>
        <w:rPr>
          <w:rFonts w:ascii="Source Sans Pro" w:hAnsi="Source Sans Pro"/>
          <w:color w:val="333333"/>
          <w:spacing w:val="4"/>
          <w:sz w:val="21"/>
          <w:szCs w:val="21"/>
          <w:shd w:val="clear" w:color="auto" w:fill="FCFCFC"/>
        </w:rPr>
      </w:pPr>
      <w:r w:rsidRPr="00927FAF">
        <w:rPr>
          <w:rFonts w:asciiTheme="minorHAnsi" w:hAnsiTheme="minorHAnsi" w:cstheme="minorHAnsi"/>
          <w:sz w:val="22"/>
          <w:szCs w:val="22"/>
        </w:rPr>
        <w:t>58. Padilla, L. M.*, Ruginski, I.</w:t>
      </w:r>
      <w:r w:rsidR="00B6185E" w:rsidRPr="00927FAF">
        <w:rPr>
          <w:rFonts w:asciiTheme="minorHAnsi" w:hAnsiTheme="minorHAnsi" w:cstheme="minorHAnsi"/>
          <w:sz w:val="22"/>
          <w:szCs w:val="22"/>
        </w:rPr>
        <w:t xml:space="preserve"> T.* &amp; </w:t>
      </w:r>
      <w:r w:rsidR="00B6185E" w:rsidRPr="00927FAF">
        <w:rPr>
          <w:rFonts w:asciiTheme="minorHAnsi" w:hAnsiTheme="minorHAnsi" w:cstheme="minorHAnsi"/>
          <w:b/>
          <w:bCs/>
          <w:sz w:val="22"/>
          <w:szCs w:val="22"/>
        </w:rPr>
        <w:t>Creem-Regehr, S. H.</w:t>
      </w:r>
      <w:r w:rsidR="00B6185E" w:rsidRPr="00927FAF">
        <w:rPr>
          <w:rFonts w:asciiTheme="minorHAnsi" w:hAnsiTheme="minorHAnsi" w:cstheme="minorHAnsi"/>
          <w:sz w:val="22"/>
          <w:szCs w:val="22"/>
        </w:rPr>
        <w:t xml:space="preserve"> (</w:t>
      </w:r>
      <w:r w:rsidR="000B1204" w:rsidRPr="00927FAF">
        <w:rPr>
          <w:rFonts w:asciiTheme="minorHAnsi" w:hAnsiTheme="minorHAnsi" w:cstheme="minorHAnsi"/>
          <w:sz w:val="22"/>
          <w:szCs w:val="22"/>
        </w:rPr>
        <w:t>2017</w:t>
      </w:r>
      <w:r w:rsidRPr="00927FAF">
        <w:rPr>
          <w:rFonts w:asciiTheme="minorHAnsi" w:hAnsiTheme="minorHAnsi" w:cstheme="minorHAnsi"/>
          <w:sz w:val="22"/>
          <w:szCs w:val="22"/>
        </w:rPr>
        <w:t xml:space="preserve">). </w:t>
      </w:r>
      <w:r w:rsidRPr="00927FAF">
        <w:rPr>
          <w:rFonts w:asciiTheme="minorHAnsi" w:hAnsiTheme="minorHAnsi" w:cstheme="minorHAnsi"/>
          <w:color w:val="000000"/>
          <w:sz w:val="22"/>
          <w:szCs w:val="22"/>
        </w:rPr>
        <w:t xml:space="preserve">Effects of Ensemble and Summary Displays on Interpretations of Geospatial Uncertainty Data. </w:t>
      </w:r>
      <w:r w:rsidR="008C1874" w:rsidRPr="00927FAF">
        <w:rPr>
          <w:rFonts w:asciiTheme="minorHAnsi" w:hAnsiTheme="minorHAnsi" w:cstheme="minorHAnsi"/>
          <w:i/>
          <w:color w:val="000000"/>
          <w:sz w:val="22"/>
          <w:szCs w:val="22"/>
        </w:rPr>
        <w:t xml:space="preserve">Cognitive </w:t>
      </w:r>
      <w:r w:rsidRPr="00927FAF">
        <w:rPr>
          <w:rFonts w:asciiTheme="minorHAnsi" w:hAnsiTheme="minorHAnsi" w:cstheme="minorHAnsi"/>
          <w:i/>
          <w:sz w:val="22"/>
          <w:szCs w:val="22"/>
        </w:rPr>
        <w:t>Research: Principles and Implications</w:t>
      </w:r>
      <w:r w:rsidR="0052349D" w:rsidRPr="00927FAF">
        <w:rPr>
          <w:rFonts w:asciiTheme="minorHAnsi" w:hAnsiTheme="minorHAnsi" w:cstheme="minorHAnsi"/>
          <w:i/>
          <w:sz w:val="22"/>
          <w:szCs w:val="22"/>
        </w:rPr>
        <w:t>,</w:t>
      </w:r>
      <w:r w:rsidR="007A39C4" w:rsidRPr="00927FAF">
        <w:rPr>
          <w:rFonts w:asciiTheme="minorHAnsi" w:hAnsiTheme="minorHAnsi" w:cstheme="minorHAnsi"/>
          <w:i/>
          <w:sz w:val="22"/>
          <w:szCs w:val="22"/>
        </w:rPr>
        <w:t xml:space="preserve"> 2: 40.</w:t>
      </w:r>
      <w:r w:rsidR="0052349D" w:rsidRPr="00927FAF">
        <w:rPr>
          <w:rFonts w:ascii="Source Sans Pro" w:hAnsi="Source Sans Pro"/>
          <w:color w:val="333333"/>
          <w:spacing w:val="4"/>
          <w:sz w:val="21"/>
          <w:szCs w:val="21"/>
          <w:shd w:val="clear" w:color="auto" w:fill="FCFCFC"/>
        </w:rPr>
        <w:t xml:space="preserve"> </w:t>
      </w:r>
    </w:p>
    <w:p w14:paraId="3E8168EE" w14:textId="0E5114A3" w:rsidR="00EB70A6" w:rsidRPr="00927FAF" w:rsidRDefault="00EB70A6" w:rsidP="00253A23">
      <w:pPr>
        <w:spacing w:after="120"/>
        <w:ind w:left="360" w:hanging="360"/>
        <w:rPr>
          <w:rFonts w:ascii="Times" w:hAnsi="Times"/>
        </w:rPr>
      </w:pPr>
      <w:r w:rsidRPr="00927FAF">
        <w:rPr>
          <w:rFonts w:asciiTheme="minorHAnsi" w:hAnsiTheme="minorHAnsi" w:cstheme="minorHAnsi"/>
          <w:sz w:val="22"/>
          <w:szCs w:val="22"/>
        </w:rPr>
        <w:t xml:space="preserve">57. </w:t>
      </w:r>
      <w:r w:rsidRPr="00927FAF">
        <w:rPr>
          <w:rFonts w:ascii="Calibri" w:hAnsi="Calibri"/>
          <w:sz w:val="22"/>
          <w:szCs w:val="22"/>
        </w:rPr>
        <w:t>Barhorst-Cates, E.</w:t>
      </w:r>
      <w:r w:rsidR="007F24D2" w:rsidRPr="00927FAF">
        <w:rPr>
          <w:rFonts w:ascii="Calibri" w:hAnsi="Calibri"/>
          <w:sz w:val="22"/>
          <w:szCs w:val="22"/>
        </w:rPr>
        <w:t>M.</w:t>
      </w:r>
      <w:r w:rsidRPr="00927FAF">
        <w:rPr>
          <w:rFonts w:ascii="Calibri" w:hAnsi="Calibri"/>
          <w:sz w:val="22"/>
          <w:szCs w:val="22"/>
        </w:rPr>
        <w:t xml:space="preserve">*, Rand, K. M., </w:t>
      </w:r>
      <w:r w:rsidRPr="00927FAF">
        <w:rPr>
          <w:rFonts w:ascii="Calibri" w:hAnsi="Calibri"/>
          <w:b/>
          <w:bCs/>
          <w:sz w:val="22"/>
          <w:szCs w:val="22"/>
        </w:rPr>
        <w:t>Creem-Regehr, S. H.</w:t>
      </w:r>
      <w:r w:rsidRPr="00927FAF">
        <w:rPr>
          <w:rFonts w:ascii="Calibri" w:hAnsi="Calibri"/>
          <w:sz w:val="22"/>
          <w:szCs w:val="22"/>
        </w:rPr>
        <w:t xml:space="preserve"> (</w:t>
      </w:r>
      <w:r w:rsidR="003B5F1E" w:rsidRPr="00927FAF">
        <w:rPr>
          <w:rFonts w:ascii="Calibri" w:hAnsi="Calibri"/>
          <w:sz w:val="22"/>
          <w:szCs w:val="22"/>
        </w:rPr>
        <w:t>2017</w:t>
      </w:r>
      <w:r w:rsidRPr="00927FAF">
        <w:rPr>
          <w:rFonts w:ascii="Calibri" w:hAnsi="Calibri"/>
          <w:sz w:val="22"/>
          <w:szCs w:val="22"/>
        </w:rPr>
        <w:t xml:space="preserve">). </w:t>
      </w:r>
      <w:r w:rsidR="00BE58B5" w:rsidRPr="00927FAF">
        <w:rPr>
          <w:rFonts w:asciiTheme="minorHAnsi" w:hAnsiTheme="minorHAnsi" w:cstheme="minorHAnsi"/>
          <w:bCs/>
          <w:sz w:val="22"/>
          <w:szCs w:val="22"/>
        </w:rPr>
        <w:t>Let me be your g</w:t>
      </w:r>
      <w:r w:rsidRPr="00927FAF">
        <w:rPr>
          <w:rFonts w:asciiTheme="minorHAnsi" w:hAnsiTheme="minorHAnsi" w:cstheme="minorHAnsi"/>
          <w:bCs/>
          <w:sz w:val="22"/>
          <w:szCs w:val="22"/>
        </w:rPr>
        <w:t xml:space="preserve">uide: Physical </w:t>
      </w:r>
      <w:r w:rsidR="00BE58B5" w:rsidRPr="00927FAF">
        <w:rPr>
          <w:rFonts w:asciiTheme="minorHAnsi" w:hAnsiTheme="minorHAnsi" w:cstheme="minorHAnsi"/>
          <w:bCs/>
          <w:sz w:val="22"/>
          <w:szCs w:val="22"/>
        </w:rPr>
        <w:t>guidance Improves spatial learning for older adults with simulated low v</w:t>
      </w:r>
      <w:r w:rsidRPr="00927FAF">
        <w:rPr>
          <w:rFonts w:asciiTheme="minorHAnsi" w:hAnsiTheme="minorHAnsi" w:cstheme="minorHAnsi"/>
          <w:bCs/>
          <w:sz w:val="22"/>
          <w:szCs w:val="22"/>
        </w:rPr>
        <w:t xml:space="preserve">ision. </w:t>
      </w:r>
      <w:r w:rsidRPr="00927FAF">
        <w:rPr>
          <w:rFonts w:asciiTheme="minorHAnsi" w:hAnsiTheme="minorHAnsi" w:cstheme="minorHAnsi"/>
          <w:bCs/>
          <w:i/>
          <w:sz w:val="22"/>
          <w:szCs w:val="22"/>
        </w:rPr>
        <w:t>Experimental Brain Research</w:t>
      </w:r>
      <w:r w:rsidR="00813222" w:rsidRPr="00927FAF">
        <w:rPr>
          <w:rFonts w:asciiTheme="minorHAnsi" w:hAnsiTheme="minorHAnsi" w:cstheme="minorHAnsi"/>
          <w:bCs/>
          <w:i/>
          <w:sz w:val="22"/>
          <w:szCs w:val="22"/>
        </w:rPr>
        <w:t xml:space="preserve">, </w:t>
      </w:r>
      <w:r w:rsidR="00813222" w:rsidRPr="00927FAF">
        <w:rPr>
          <w:rFonts w:asciiTheme="minorHAnsi" w:hAnsiTheme="minorHAnsi" w:cs="Arial"/>
          <w:color w:val="000000" w:themeColor="text1"/>
          <w:sz w:val="22"/>
          <w:szCs w:val="22"/>
          <w:shd w:val="clear" w:color="auto" w:fill="FFFFFF"/>
        </w:rPr>
        <w:t>235 (11), 3307-3317.</w:t>
      </w:r>
    </w:p>
    <w:p w14:paraId="7ACE58E0" w14:textId="36207141" w:rsidR="006B500B" w:rsidRPr="00927FAF" w:rsidRDefault="006B500B" w:rsidP="00253A23">
      <w:pPr>
        <w:spacing w:after="120"/>
        <w:ind w:left="360" w:hanging="360"/>
        <w:rPr>
          <w:rFonts w:ascii="Times" w:hAnsi="Times"/>
        </w:rPr>
      </w:pPr>
      <w:r w:rsidRPr="00927FAF">
        <w:rPr>
          <w:rFonts w:asciiTheme="minorHAnsi" w:hAnsiTheme="minorHAnsi" w:cstheme="minorHAnsi"/>
          <w:sz w:val="22"/>
          <w:szCs w:val="22"/>
        </w:rPr>
        <w:t xml:space="preserve">56. </w:t>
      </w:r>
      <w:r w:rsidRPr="00927FAF">
        <w:rPr>
          <w:rFonts w:asciiTheme="minorHAnsi" w:hAnsiTheme="minorHAnsi"/>
          <w:sz w:val="22"/>
          <w:szCs w:val="22"/>
        </w:rPr>
        <w:t xml:space="preserve">Lui, L.* Boone, A.*, Ruginski, I.*, Padilla, L.*, Hegarty, M., </w:t>
      </w:r>
      <w:r w:rsidRPr="00927FAF">
        <w:rPr>
          <w:rFonts w:asciiTheme="minorHAnsi" w:hAnsiTheme="minorHAnsi"/>
          <w:b/>
          <w:bCs/>
          <w:sz w:val="22"/>
          <w:szCs w:val="22"/>
        </w:rPr>
        <w:t>Creem-Regehr, S</w:t>
      </w:r>
      <w:r w:rsidRPr="00927FAF">
        <w:rPr>
          <w:rFonts w:asciiTheme="minorHAnsi" w:hAnsiTheme="minorHAnsi"/>
          <w:sz w:val="22"/>
          <w:szCs w:val="22"/>
        </w:rPr>
        <w:t>., Thompson, W., Yuksel, C. &amp; House, D. H. (</w:t>
      </w:r>
      <w:r w:rsidR="003954E8" w:rsidRPr="00927FAF">
        <w:rPr>
          <w:rFonts w:asciiTheme="minorHAnsi" w:hAnsiTheme="minorHAnsi"/>
          <w:sz w:val="22"/>
          <w:szCs w:val="22"/>
        </w:rPr>
        <w:t>2017</w:t>
      </w:r>
      <w:r w:rsidRPr="00927FAF">
        <w:rPr>
          <w:rFonts w:asciiTheme="minorHAnsi" w:hAnsiTheme="minorHAnsi"/>
          <w:sz w:val="22"/>
          <w:szCs w:val="22"/>
        </w:rPr>
        <w:t xml:space="preserve">). Uncertainty visualization by representative sampling from prediction ensembles. </w:t>
      </w:r>
      <w:r w:rsidRPr="00927FAF">
        <w:rPr>
          <w:rFonts w:asciiTheme="minorHAnsi" w:hAnsiTheme="minorHAnsi" w:cstheme="minorHAnsi"/>
          <w:i/>
          <w:sz w:val="22"/>
          <w:szCs w:val="22"/>
        </w:rPr>
        <w:t>IEEE Transactions on Visualization and Computer Graphics</w:t>
      </w:r>
      <w:r w:rsidR="00813222" w:rsidRPr="00927FAF">
        <w:rPr>
          <w:rFonts w:asciiTheme="minorHAnsi" w:hAnsiTheme="minorHAnsi" w:cstheme="minorHAnsi"/>
          <w:i/>
          <w:color w:val="000000" w:themeColor="text1"/>
          <w:sz w:val="22"/>
          <w:szCs w:val="22"/>
        </w:rPr>
        <w:t xml:space="preserve">, </w:t>
      </w:r>
      <w:r w:rsidR="00813222" w:rsidRPr="00927FAF">
        <w:rPr>
          <w:rFonts w:asciiTheme="minorHAnsi" w:hAnsiTheme="minorHAnsi" w:cs="Arial"/>
          <w:color w:val="000000" w:themeColor="text1"/>
          <w:sz w:val="22"/>
          <w:szCs w:val="22"/>
          <w:shd w:val="clear" w:color="auto" w:fill="FFFFFF"/>
        </w:rPr>
        <w:t>23 (9), 2165-2178</w:t>
      </w:r>
      <w:r w:rsidR="00813222" w:rsidRPr="00927FAF">
        <w:rPr>
          <w:rFonts w:asciiTheme="minorHAnsi" w:hAnsiTheme="minorHAnsi"/>
          <w:color w:val="000000" w:themeColor="text1"/>
          <w:sz w:val="22"/>
          <w:szCs w:val="22"/>
        </w:rPr>
        <w:t>.</w:t>
      </w:r>
    </w:p>
    <w:p w14:paraId="777ED7E9" w14:textId="15D35896" w:rsidR="0008708F" w:rsidRPr="00927FAF" w:rsidRDefault="006B500B" w:rsidP="00253A23">
      <w:pPr>
        <w:spacing w:after="120"/>
        <w:ind w:left="360" w:hanging="360"/>
        <w:rPr>
          <w:rFonts w:asciiTheme="minorHAnsi" w:hAnsiTheme="minorHAnsi" w:cs="Arial"/>
          <w:color w:val="000000" w:themeColor="text1"/>
          <w:sz w:val="22"/>
          <w:szCs w:val="22"/>
          <w:shd w:val="clear" w:color="auto" w:fill="FFFFFF"/>
        </w:rPr>
      </w:pPr>
      <w:r w:rsidRPr="00927FAF">
        <w:rPr>
          <w:rFonts w:asciiTheme="minorHAnsi" w:hAnsiTheme="minorHAnsi" w:cstheme="minorHAnsi"/>
          <w:sz w:val="22"/>
          <w:szCs w:val="22"/>
        </w:rPr>
        <w:t>55. Padilla, L.M.*, Quinan, P.S.</w:t>
      </w:r>
      <w:r w:rsidR="006F1656" w:rsidRPr="00927FAF">
        <w:rPr>
          <w:rFonts w:asciiTheme="minorHAnsi" w:hAnsiTheme="minorHAnsi" w:cstheme="minorHAnsi"/>
          <w:sz w:val="22"/>
          <w:szCs w:val="22"/>
        </w:rPr>
        <w:t>*</w:t>
      </w:r>
      <w:r w:rsidRPr="00927FAF">
        <w:rPr>
          <w:rFonts w:asciiTheme="minorHAnsi" w:hAnsiTheme="minorHAnsi" w:cstheme="minorHAnsi"/>
          <w:sz w:val="22"/>
          <w:szCs w:val="22"/>
        </w:rPr>
        <w:t xml:space="preserve">, Meyer, M. &amp; </w:t>
      </w:r>
      <w:r w:rsidRPr="00927FAF">
        <w:rPr>
          <w:rFonts w:asciiTheme="minorHAnsi" w:hAnsiTheme="minorHAnsi" w:cstheme="minorHAnsi"/>
          <w:b/>
          <w:bCs/>
          <w:sz w:val="22"/>
          <w:szCs w:val="22"/>
        </w:rPr>
        <w:t>Creem-Regehr, S. H.</w:t>
      </w:r>
      <w:r w:rsidRPr="00927FAF">
        <w:rPr>
          <w:rFonts w:asciiTheme="minorHAnsi" w:hAnsiTheme="minorHAnsi" w:cstheme="minorHAnsi"/>
          <w:sz w:val="22"/>
          <w:szCs w:val="22"/>
        </w:rPr>
        <w:t xml:space="preserve"> (2017). Evaluating the impact of binning 2D scalar fields. </w:t>
      </w:r>
      <w:r w:rsidRPr="00927FAF">
        <w:rPr>
          <w:rFonts w:asciiTheme="minorHAnsi" w:hAnsiTheme="minorHAnsi" w:cstheme="minorHAnsi"/>
          <w:i/>
          <w:sz w:val="22"/>
          <w:szCs w:val="22"/>
        </w:rPr>
        <w:t xml:space="preserve">IEEE Transactions on Visualization and Computer </w:t>
      </w:r>
      <w:r w:rsidRPr="00927FAF">
        <w:rPr>
          <w:rFonts w:asciiTheme="minorHAnsi" w:hAnsiTheme="minorHAnsi" w:cstheme="minorHAnsi"/>
          <w:i/>
          <w:color w:val="000000" w:themeColor="text1"/>
          <w:sz w:val="22"/>
          <w:szCs w:val="22"/>
        </w:rPr>
        <w:t>Graphics</w:t>
      </w:r>
      <w:r w:rsidR="0008708F" w:rsidRPr="00927FAF">
        <w:rPr>
          <w:rFonts w:asciiTheme="minorHAnsi" w:hAnsiTheme="minorHAnsi" w:cstheme="minorHAnsi"/>
          <w:i/>
          <w:color w:val="000000" w:themeColor="text1"/>
          <w:sz w:val="22"/>
          <w:szCs w:val="22"/>
        </w:rPr>
        <w:t xml:space="preserve">, </w:t>
      </w:r>
      <w:r w:rsidR="0008708F" w:rsidRPr="00927FAF">
        <w:rPr>
          <w:rFonts w:asciiTheme="minorHAnsi" w:hAnsiTheme="minorHAnsi" w:cs="Arial"/>
          <w:i/>
          <w:iCs/>
          <w:color w:val="000000" w:themeColor="text1"/>
          <w:sz w:val="22"/>
          <w:szCs w:val="22"/>
          <w:shd w:val="clear" w:color="auto" w:fill="FFFFFF"/>
        </w:rPr>
        <w:t>23</w:t>
      </w:r>
      <w:r w:rsidR="0008708F" w:rsidRPr="00927FAF">
        <w:rPr>
          <w:rFonts w:asciiTheme="minorHAnsi" w:hAnsiTheme="minorHAnsi" w:cs="Arial"/>
          <w:color w:val="000000" w:themeColor="text1"/>
          <w:sz w:val="22"/>
          <w:szCs w:val="22"/>
          <w:shd w:val="clear" w:color="auto" w:fill="FFFFFF"/>
        </w:rPr>
        <w:t>(1), 431-440.</w:t>
      </w:r>
    </w:p>
    <w:p w14:paraId="7CF3F578" w14:textId="7D11864D" w:rsidR="003954E8" w:rsidRPr="00927FAF" w:rsidRDefault="003954E8" w:rsidP="00253A23">
      <w:pPr>
        <w:spacing w:after="120"/>
        <w:ind w:left="360" w:hanging="360"/>
        <w:rPr>
          <w:rFonts w:ascii="Times" w:hAnsi="Times"/>
        </w:rPr>
      </w:pPr>
      <w:r w:rsidRPr="00927FAF">
        <w:rPr>
          <w:rFonts w:asciiTheme="minorHAnsi" w:hAnsiTheme="minorHAnsi" w:cs="Arial"/>
          <w:color w:val="000000" w:themeColor="text1"/>
          <w:sz w:val="22"/>
          <w:szCs w:val="22"/>
          <w:shd w:val="clear" w:color="auto" w:fill="FFFFFF"/>
        </w:rPr>
        <w:t xml:space="preserve">54. </w:t>
      </w:r>
      <w:r w:rsidRPr="00927FAF">
        <w:rPr>
          <w:rFonts w:asciiTheme="minorHAnsi" w:hAnsiTheme="minorHAnsi" w:cstheme="minorHAnsi"/>
          <w:sz w:val="22"/>
          <w:szCs w:val="22"/>
        </w:rPr>
        <w:t xml:space="preserve">Padilla, L. M.*, </w:t>
      </w:r>
      <w:r w:rsidRPr="00927FAF">
        <w:rPr>
          <w:rFonts w:asciiTheme="minorHAnsi" w:hAnsiTheme="minorHAnsi" w:cstheme="minorHAnsi"/>
          <w:b/>
          <w:bCs/>
          <w:sz w:val="22"/>
          <w:szCs w:val="22"/>
        </w:rPr>
        <w:t>Creem-Regehr, S. H.,</w:t>
      </w:r>
      <w:r w:rsidRPr="00927FAF">
        <w:rPr>
          <w:rFonts w:asciiTheme="minorHAnsi" w:hAnsiTheme="minorHAnsi" w:cstheme="minorHAnsi"/>
          <w:sz w:val="22"/>
          <w:szCs w:val="22"/>
        </w:rPr>
        <w:t xml:space="preserve"> Stefanucci, J. K., &amp; Cashdan, E. (2017). Sex differences in virtual navigation influenced by scale and navigation experience. </w:t>
      </w:r>
      <w:r w:rsidRPr="00927FAF">
        <w:rPr>
          <w:rFonts w:asciiTheme="minorHAnsi" w:hAnsiTheme="minorHAnsi" w:cstheme="minorHAnsi"/>
          <w:i/>
          <w:sz w:val="22"/>
          <w:szCs w:val="22"/>
        </w:rPr>
        <w:t xml:space="preserve">Psychonomic Bulletin &amp; Review, </w:t>
      </w:r>
      <w:r w:rsidR="00AE718D" w:rsidRPr="00927FAF">
        <w:rPr>
          <w:rFonts w:asciiTheme="minorHAnsi" w:hAnsiTheme="minorHAnsi" w:cstheme="minorHAnsi"/>
          <w:i/>
          <w:sz w:val="22"/>
          <w:szCs w:val="22"/>
        </w:rPr>
        <w:t>24, 582-590</w:t>
      </w:r>
      <w:r w:rsidRPr="00927FAF">
        <w:rPr>
          <w:rFonts w:asciiTheme="minorHAnsi" w:hAnsiTheme="minorHAnsi" w:cstheme="minorHAnsi"/>
          <w:i/>
          <w:sz w:val="22"/>
          <w:szCs w:val="22"/>
        </w:rPr>
        <w:t>.</w:t>
      </w:r>
    </w:p>
    <w:p w14:paraId="49CAD1CD" w14:textId="6BF1434C" w:rsidR="00BE54C4" w:rsidRPr="00927FAF" w:rsidRDefault="003954E8" w:rsidP="00253A23">
      <w:pPr>
        <w:spacing w:after="120"/>
        <w:ind w:left="360" w:hanging="360"/>
        <w:rPr>
          <w:rFonts w:asciiTheme="minorHAnsi" w:hAnsiTheme="minorHAnsi"/>
          <w:sz w:val="22"/>
          <w:szCs w:val="22"/>
        </w:rPr>
      </w:pPr>
      <w:r w:rsidRPr="00927FAF">
        <w:rPr>
          <w:rFonts w:asciiTheme="minorHAnsi" w:hAnsiTheme="minorHAnsi" w:cstheme="minorHAnsi"/>
          <w:sz w:val="22"/>
          <w:szCs w:val="22"/>
        </w:rPr>
        <w:t>53.</w:t>
      </w:r>
      <w:r w:rsidR="001A5FBE" w:rsidRPr="00927FAF">
        <w:rPr>
          <w:rFonts w:asciiTheme="minorHAnsi" w:hAnsiTheme="minorHAnsi" w:cstheme="minorHAnsi"/>
          <w:sz w:val="22"/>
          <w:szCs w:val="22"/>
        </w:rPr>
        <w:t xml:space="preserve"> </w:t>
      </w:r>
      <w:r w:rsidR="001A5FBE" w:rsidRPr="00927FAF">
        <w:rPr>
          <w:rFonts w:asciiTheme="minorHAnsi" w:hAnsiTheme="minorHAnsi"/>
          <w:sz w:val="22"/>
          <w:szCs w:val="22"/>
        </w:rPr>
        <w:t>Barhorst-Cates, E.</w:t>
      </w:r>
      <w:r w:rsidR="007F24D2" w:rsidRPr="00927FAF">
        <w:rPr>
          <w:rFonts w:asciiTheme="minorHAnsi" w:hAnsiTheme="minorHAnsi"/>
          <w:sz w:val="22"/>
          <w:szCs w:val="22"/>
        </w:rPr>
        <w:t>M.</w:t>
      </w:r>
      <w:r w:rsidR="001A5FBE" w:rsidRPr="00927FAF">
        <w:rPr>
          <w:rFonts w:asciiTheme="minorHAnsi" w:hAnsiTheme="minorHAnsi"/>
          <w:sz w:val="22"/>
          <w:szCs w:val="22"/>
        </w:rPr>
        <w:t xml:space="preserve">*, Rand, K.M., &amp; </w:t>
      </w:r>
      <w:r w:rsidR="001A5FBE" w:rsidRPr="00927FAF">
        <w:rPr>
          <w:rFonts w:asciiTheme="minorHAnsi" w:hAnsiTheme="minorHAnsi"/>
          <w:b/>
          <w:bCs/>
          <w:sz w:val="22"/>
          <w:szCs w:val="22"/>
        </w:rPr>
        <w:t>Creem-Regehr, S. H.</w:t>
      </w:r>
      <w:r w:rsidR="001A5FBE" w:rsidRPr="00927FAF">
        <w:rPr>
          <w:rFonts w:asciiTheme="minorHAnsi" w:hAnsiTheme="minorHAnsi"/>
          <w:sz w:val="22"/>
          <w:szCs w:val="22"/>
        </w:rPr>
        <w:t xml:space="preserve"> (</w:t>
      </w:r>
      <w:r w:rsidR="00CE01CD" w:rsidRPr="00927FAF">
        <w:rPr>
          <w:rFonts w:asciiTheme="minorHAnsi" w:hAnsiTheme="minorHAnsi"/>
          <w:sz w:val="22"/>
          <w:szCs w:val="22"/>
        </w:rPr>
        <w:t>2016</w:t>
      </w:r>
      <w:r w:rsidR="001A5FBE" w:rsidRPr="00927FAF">
        <w:rPr>
          <w:rFonts w:asciiTheme="minorHAnsi" w:hAnsiTheme="minorHAnsi"/>
          <w:sz w:val="22"/>
          <w:szCs w:val="22"/>
        </w:rPr>
        <w:t xml:space="preserve">). The effects of restricted peripheral field of view on spatial learning while navigating. </w:t>
      </w:r>
      <w:proofErr w:type="spellStart"/>
      <w:r w:rsidR="001A5FBE" w:rsidRPr="00927FAF">
        <w:rPr>
          <w:rFonts w:asciiTheme="minorHAnsi" w:hAnsiTheme="minorHAnsi"/>
          <w:i/>
          <w:sz w:val="22"/>
          <w:szCs w:val="22"/>
        </w:rPr>
        <w:t>PLoS</w:t>
      </w:r>
      <w:proofErr w:type="spellEnd"/>
      <w:r w:rsidR="001A5FBE" w:rsidRPr="00927FAF">
        <w:rPr>
          <w:rFonts w:asciiTheme="minorHAnsi" w:hAnsiTheme="minorHAnsi"/>
          <w:i/>
          <w:sz w:val="22"/>
          <w:szCs w:val="22"/>
        </w:rPr>
        <w:t xml:space="preserve"> </w:t>
      </w:r>
      <w:proofErr w:type="gramStart"/>
      <w:r w:rsidR="001A5FBE" w:rsidRPr="00927FAF">
        <w:rPr>
          <w:rFonts w:asciiTheme="minorHAnsi" w:hAnsiTheme="minorHAnsi"/>
          <w:i/>
          <w:color w:val="000000" w:themeColor="text1"/>
          <w:sz w:val="22"/>
          <w:szCs w:val="22"/>
        </w:rPr>
        <w:t>One</w:t>
      </w:r>
      <w:r w:rsidR="00BE6DAB" w:rsidRPr="00927FAF">
        <w:rPr>
          <w:rFonts w:asciiTheme="minorHAnsi" w:hAnsiTheme="minorHAnsi"/>
          <w:color w:val="000000" w:themeColor="text1"/>
          <w:sz w:val="22"/>
          <w:szCs w:val="22"/>
        </w:rPr>
        <w:t xml:space="preserve"> </w:t>
      </w:r>
      <w:r w:rsidR="00BE6DAB" w:rsidRPr="00927FAF">
        <w:rPr>
          <w:rFonts w:asciiTheme="minorHAnsi" w:hAnsiTheme="minorHAnsi" w:cs="Arial"/>
          <w:color w:val="000000" w:themeColor="text1"/>
          <w:sz w:val="22"/>
          <w:szCs w:val="22"/>
          <w:shd w:val="clear" w:color="auto" w:fill="FFFFFF"/>
        </w:rPr>
        <w:t> (</w:t>
      </w:r>
      <w:proofErr w:type="gramEnd"/>
      <w:r w:rsidR="00BE6DAB" w:rsidRPr="00927FAF">
        <w:rPr>
          <w:rFonts w:asciiTheme="minorHAnsi" w:hAnsiTheme="minorHAnsi" w:cs="Arial"/>
          <w:color w:val="000000" w:themeColor="text1"/>
          <w:sz w:val="22"/>
          <w:szCs w:val="22"/>
          <w:shd w:val="clear" w:color="auto" w:fill="FFFFFF"/>
        </w:rPr>
        <w:t>10), e0163785</w:t>
      </w:r>
    </w:p>
    <w:p w14:paraId="67F0DC92" w14:textId="082BD2B6" w:rsidR="00694DE5" w:rsidRPr="00927FAF" w:rsidRDefault="006921CC" w:rsidP="00253A23">
      <w:pPr>
        <w:pStyle w:val="BodyTextIndent"/>
        <w:spacing w:after="120"/>
        <w:rPr>
          <w:rFonts w:asciiTheme="minorHAnsi" w:hAnsiTheme="minorHAnsi" w:cstheme="minorHAnsi"/>
          <w:i/>
          <w:szCs w:val="22"/>
        </w:rPr>
      </w:pPr>
      <w:r w:rsidRPr="00927FAF">
        <w:rPr>
          <w:rFonts w:asciiTheme="minorHAnsi" w:hAnsiTheme="minorHAnsi" w:cstheme="minorHAnsi"/>
          <w:szCs w:val="22"/>
        </w:rPr>
        <w:t xml:space="preserve">52. </w:t>
      </w:r>
      <w:r w:rsidR="00005CC1" w:rsidRPr="00927FAF">
        <w:rPr>
          <w:rFonts w:asciiTheme="minorHAnsi" w:hAnsiTheme="minorHAnsi" w:cstheme="minorHAnsi"/>
          <w:szCs w:val="22"/>
        </w:rPr>
        <w:t>Ruginski, I. T.*</w:t>
      </w:r>
      <w:r w:rsidR="00694DE5" w:rsidRPr="00927FAF">
        <w:rPr>
          <w:rFonts w:asciiTheme="minorHAnsi" w:hAnsiTheme="minorHAnsi" w:cstheme="minorHAnsi"/>
          <w:szCs w:val="22"/>
        </w:rPr>
        <w:t>, Boone, A. P.</w:t>
      </w:r>
      <w:r w:rsidR="003264EA" w:rsidRPr="00927FAF">
        <w:rPr>
          <w:rFonts w:asciiTheme="minorHAnsi" w:hAnsiTheme="minorHAnsi" w:cstheme="minorHAnsi"/>
          <w:szCs w:val="22"/>
        </w:rPr>
        <w:t>*</w:t>
      </w:r>
      <w:r w:rsidR="00694DE5" w:rsidRPr="00927FAF">
        <w:rPr>
          <w:rFonts w:asciiTheme="minorHAnsi" w:hAnsiTheme="minorHAnsi" w:cstheme="minorHAnsi"/>
          <w:szCs w:val="22"/>
        </w:rPr>
        <w:t>, Padilla, L. M.</w:t>
      </w:r>
      <w:r w:rsidR="003264EA" w:rsidRPr="00927FAF">
        <w:rPr>
          <w:rFonts w:asciiTheme="minorHAnsi" w:hAnsiTheme="minorHAnsi" w:cstheme="minorHAnsi"/>
          <w:szCs w:val="22"/>
        </w:rPr>
        <w:t>*</w:t>
      </w:r>
      <w:r w:rsidR="003F5233" w:rsidRPr="00927FAF">
        <w:rPr>
          <w:rFonts w:asciiTheme="minorHAnsi" w:hAnsiTheme="minorHAnsi" w:cstheme="minorHAnsi"/>
          <w:szCs w:val="22"/>
        </w:rPr>
        <w:t>, Liu, L.</w:t>
      </w:r>
      <w:r w:rsidR="003264EA" w:rsidRPr="00927FAF">
        <w:rPr>
          <w:rFonts w:asciiTheme="minorHAnsi" w:hAnsiTheme="minorHAnsi" w:cstheme="minorHAnsi"/>
          <w:szCs w:val="22"/>
        </w:rPr>
        <w:t>*</w:t>
      </w:r>
      <w:r w:rsidR="00694DE5" w:rsidRPr="00927FAF">
        <w:rPr>
          <w:rFonts w:asciiTheme="minorHAnsi" w:hAnsiTheme="minorHAnsi" w:cstheme="minorHAnsi"/>
          <w:szCs w:val="22"/>
        </w:rPr>
        <w:t xml:space="preserve">, </w:t>
      </w:r>
      <w:proofErr w:type="spellStart"/>
      <w:r w:rsidR="00694DE5" w:rsidRPr="00927FAF">
        <w:rPr>
          <w:rFonts w:asciiTheme="minorHAnsi" w:hAnsiTheme="minorHAnsi" w:cstheme="minorHAnsi"/>
          <w:szCs w:val="22"/>
        </w:rPr>
        <w:t>Hedari</w:t>
      </w:r>
      <w:proofErr w:type="spellEnd"/>
      <w:r w:rsidR="00694DE5" w:rsidRPr="00927FAF">
        <w:rPr>
          <w:rFonts w:asciiTheme="minorHAnsi" w:hAnsiTheme="minorHAnsi" w:cstheme="minorHAnsi"/>
          <w:szCs w:val="22"/>
        </w:rPr>
        <w:t>, N.</w:t>
      </w:r>
      <w:r w:rsidR="003264EA" w:rsidRPr="00927FAF">
        <w:rPr>
          <w:rFonts w:asciiTheme="minorHAnsi" w:hAnsiTheme="minorHAnsi" w:cstheme="minorHAnsi"/>
          <w:szCs w:val="22"/>
        </w:rPr>
        <w:t>*</w:t>
      </w:r>
      <w:r w:rsidR="00694DE5" w:rsidRPr="00927FAF">
        <w:rPr>
          <w:rFonts w:asciiTheme="minorHAnsi" w:hAnsiTheme="minorHAnsi" w:cstheme="minorHAnsi"/>
          <w:szCs w:val="22"/>
        </w:rPr>
        <w:t xml:space="preserve">, Kramer, H. S., Hegarty, M. House, D. Thompson, W. B., &amp; </w:t>
      </w:r>
      <w:r w:rsidR="00694DE5" w:rsidRPr="00927FAF">
        <w:rPr>
          <w:rFonts w:asciiTheme="minorHAnsi" w:hAnsiTheme="minorHAnsi" w:cstheme="minorHAnsi"/>
          <w:b/>
          <w:bCs/>
          <w:szCs w:val="22"/>
        </w:rPr>
        <w:t>Creem-Regehr, S. H.</w:t>
      </w:r>
      <w:r w:rsidR="00694DE5" w:rsidRPr="00927FAF">
        <w:rPr>
          <w:rFonts w:asciiTheme="minorHAnsi" w:hAnsiTheme="minorHAnsi" w:cstheme="minorHAnsi"/>
          <w:szCs w:val="22"/>
        </w:rPr>
        <w:t xml:space="preserve"> (</w:t>
      </w:r>
      <w:r w:rsidR="007D228C" w:rsidRPr="00927FAF">
        <w:rPr>
          <w:rFonts w:asciiTheme="minorHAnsi" w:hAnsiTheme="minorHAnsi" w:cstheme="minorHAnsi"/>
          <w:szCs w:val="22"/>
        </w:rPr>
        <w:t>2016</w:t>
      </w:r>
      <w:r w:rsidR="00694DE5" w:rsidRPr="00927FAF">
        <w:rPr>
          <w:rFonts w:asciiTheme="minorHAnsi" w:hAnsiTheme="minorHAnsi" w:cstheme="minorHAnsi"/>
          <w:szCs w:val="22"/>
        </w:rPr>
        <w:t xml:space="preserve">). Non-expert interpretations of hurricane forecast uncertainty visualizations. </w:t>
      </w:r>
      <w:r w:rsidR="00694DE5" w:rsidRPr="00927FAF">
        <w:rPr>
          <w:rFonts w:asciiTheme="minorHAnsi" w:hAnsiTheme="minorHAnsi" w:cstheme="minorHAnsi"/>
          <w:i/>
          <w:szCs w:val="22"/>
        </w:rPr>
        <w:t>Spatial Cogniti</w:t>
      </w:r>
      <w:r w:rsidR="00E50A48" w:rsidRPr="00927FAF">
        <w:rPr>
          <w:rFonts w:asciiTheme="minorHAnsi" w:hAnsiTheme="minorHAnsi" w:cstheme="minorHAnsi"/>
          <w:i/>
          <w:szCs w:val="22"/>
        </w:rPr>
        <w:t>on &amp; Computation</w:t>
      </w:r>
      <w:r w:rsidR="008C343E" w:rsidRPr="00927FAF">
        <w:rPr>
          <w:rFonts w:asciiTheme="minorHAnsi" w:hAnsiTheme="minorHAnsi" w:cstheme="minorHAnsi"/>
          <w:i/>
          <w:szCs w:val="22"/>
        </w:rPr>
        <w:t xml:space="preserve">: An Interdisciplinary Journal. </w:t>
      </w:r>
      <w:r w:rsidR="008C343E" w:rsidRPr="00927FAF">
        <w:rPr>
          <w:rFonts w:asciiTheme="minorHAnsi" w:hAnsiTheme="minorHAnsi" w:cstheme="minorHAnsi"/>
          <w:szCs w:val="22"/>
        </w:rPr>
        <w:t>Special Issue: Visually-supported spatial reasoning with uncertainty</w:t>
      </w:r>
      <w:r w:rsidR="008C343E" w:rsidRPr="00927FAF">
        <w:rPr>
          <w:rFonts w:asciiTheme="minorHAnsi" w:hAnsiTheme="minorHAnsi" w:cstheme="minorHAnsi"/>
          <w:i/>
          <w:szCs w:val="22"/>
        </w:rPr>
        <w:t>, 16(2), 154-172</w:t>
      </w:r>
      <w:r w:rsidR="00694DE5" w:rsidRPr="00927FAF">
        <w:rPr>
          <w:rFonts w:asciiTheme="minorHAnsi" w:hAnsiTheme="minorHAnsi" w:cstheme="minorHAnsi"/>
          <w:i/>
          <w:szCs w:val="22"/>
        </w:rPr>
        <w:t>.</w:t>
      </w:r>
    </w:p>
    <w:p w14:paraId="1B0D2121" w14:textId="7E203850" w:rsidR="00605FF6" w:rsidRPr="00927FAF" w:rsidRDefault="006921CC" w:rsidP="00253A23">
      <w:pPr>
        <w:spacing w:after="120"/>
        <w:ind w:left="360" w:hanging="360"/>
        <w:rPr>
          <w:rFonts w:asciiTheme="minorHAnsi" w:hAnsiTheme="minorHAnsi"/>
          <w:sz w:val="22"/>
          <w:szCs w:val="22"/>
          <w:shd w:val="clear" w:color="auto" w:fill="FFFFFF"/>
        </w:rPr>
      </w:pPr>
      <w:r w:rsidRPr="00927FAF">
        <w:rPr>
          <w:rFonts w:asciiTheme="minorHAnsi" w:hAnsiTheme="minorHAnsi" w:cstheme="minorHAnsi"/>
          <w:sz w:val="22"/>
          <w:szCs w:val="22"/>
        </w:rPr>
        <w:t xml:space="preserve">51. </w:t>
      </w:r>
      <w:r w:rsidR="00270A13" w:rsidRPr="00927FAF">
        <w:rPr>
          <w:rFonts w:asciiTheme="minorHAnsi" w:hAnsiTheme="minorHAnsi" w:cstheme="minorHAnsi"/>
          <w:sz w:val="22"/>
          <w:szCs w:val="22"/>
        </w:rPr>
        <w:t xml:space="preserve">Gagnon, K.T.*, Cashdan, E., Stefanucci, J. K., &amp; </w:t>
      </w:r>
      <w:r w:rsidR="00270A13" w:rsidRPr="00927FAF">
        <w:rPr>
          <w:rFonts w:asciiTheme="minorHAnsi" w:hAnsiTheme="minorHAnsi" w:cstheme="minorHAnsi"/>
          <w:b/>
          <w:bCs/>
          <w:sz w:val="22"/>
          <w:szCs w:val="22"/>
        </w:rPr>
        <w:t>Creem-Regehr, S. H.</w:t>
      </w:r>
      <w:r w:rsidR="00270A13" w:rsidRPr="00927FAF">
        <w:rPr>
          <w:rFonts w:asciiTheme="minorHAnsi" w:hAnsiTheme="minorHAnsi" w:cstheme="minorHAnsi"/>
          <w:sz w:val="22"/>
          <w:szCs w:val="22"/>
        </w:rPr>
        <w:t xml:space="preserve"> (</w:t>
      </w:r>
      <w:r w:rsidR="008C343E" w:rsidRPr="00927FAF">
        <w:rPr>
          <w:rFonts w:asciiTheme="minorHAnsi" w:hAnsiTheme="minorHAnsi" w:cstheme="minorHAnsi"/>
          <w:sz w:val="22"/>
          <w:szCs w:val="22"/>
        </w:rPr>
        <w:t>2016</w:t>
      </w:r>
      <w:r w:rsidR="00270A13" w:rsidRPr="00927FAF">
        <w:rPr>
          <w:rFonts w:asciiTheme="minorHAnsi" w:hAnsiTheme="minorHAnsi" w:cstheme="minorHAnsi"/>
          <w:sz w:val="22"/>
          <w:szCs w:val="22"/>
        </w:rPr>
        <w:t xml:space="preserve">). Sex differences in exploration and the relationship to harm avoidance. </w:t>
      </w:r>
      <w:r w:rsidR="00270A13" w:rsidRPr="00927FAF">
        <w:rPr>
          <w:rFonts w:asciiTheme="minorHAnsi" w:hAnsiTheme="minorHAnsi" w:cstheme="minorHAnsi"/>
          <w:i/>
          <w:sz w:val="22"/>
          <w:szCs w:val="22"/>
        </w:rPr>
        <w:t>Human Nature</w:t>
      </w:r>
      <w:r w:rsidR="00605FF6" w:rsidRPr="00927FAF">
        <w:rPr>
          <w:rFonts w:asciiTheme="minorHAnsi" w:hAnsiTheme="minorHAnsi" w:cstheme="minorHAnsi"/>
          <w:i/>
          <w:sz w:val="22"/>
          <w:szCs w:val="22"/>
        </w:rPr>
        <w:t>,</w:t>
      </w:r>
      <w:r w:rsidR="008C343E" w:rsidRPr="00927FAF">
        <w:rPr>
          <w:rFonts w:asciiTheme="minorHAnsi" w:hAnsiTheme="minorHAnsi" w:cstheme="minorHAnsi"/>
          <w:i/>
          <w:sz w:val="22"/>
          <w:szCs w:val="22"/>
        </w:rPr>
        <w:t xml:space="preserve"> 27(1), 82-97.</w:t>
      </w:r>
    </w:p>
    <w:p w14:paraId="6098A163" w14:textId="664B9F04" w:rsidR="000845C3" w:rsidRPr="00927FAF" w:rsidRDefault="006921CC" w:rsidP="00253A23">
      <w:pPr>
        <w:spacing w:after="120"/>
        <w:ind w:left="360" w:hanging="360"/>
        <w:rPr>
          <w:rFonts w:asciiTheme="minorHAnsi" w:hAnsiTheme="minorHAnsi"/>
          <w:sz w:val="22"/>
          <w:szCs w:val="22"/>
        </w:rPr>
      </w:pPr>
      <w:r w:rsidRPr="00927FAF">
        <w:rPr>
          <w:rFonts w:asciiTheme="minorHAnsi" w:hAnsiTheme="minorHAnsi" w:cstheme="minorHAnsi"/>
          <w:sz w:val="22"/>
          <w:szCs w:val="22"/>
        </w:rPr>
        <w:t xml:space="preserve">50. </w:t>
      </w:r>
      <w:r w:rsidR="000845C3" w:rsidRPr="00927FAF">
        <w:rPr>
          <w:rFonts w:asciiTheme="minorHAnsi" w:hAnsiTheme="minorHAnsi" w:cstheme="minorHAnsi"/>
          <w:sz w:val="22"/>
          <w:szCs w:val="22"/>
        </w:rPr>
        <w:t>Jun, E.</w:t>
      </w:r>
      <w:r w:rsidR="009128CD" w:rsidRPr="00927FAF">
        <w:rPr>
          <w:rFonts w:asciiTheme="minorHAnsi" w:hAnsiTheme="minorHAnsi" w:cstheme="minorHAnsi"/>
          <w:sz w:val="22"/>
          <w:szCs w:val="22"/>
        </w:rPr>
        <w:t>*</w:t>
      </w:r>
      <w:r w:rsidR="000845C3" w:rsidRPr="00927FAF">
        <w:rPr>
          <w:rFonts w:asciiTheme="minorHAnsi" w:hAnsiTheme="minorHAnsi" w:cstheme="minorHAnsi"/>
          <w:sz w:val="22"/>
          <w:szCs w:val="22"/>
        </w:rPr>
        <w:t xml:space="preserve">, Stefanucci, J. K., </w:t>
      </w:r>
      <w:r w:rsidR="000845C3" w:rsidRPr="00927FAF">
        <w:rPr>
          <w:rFonts w:asciiTheme="minorHAnsi" w:hAnsiTheme="minorHAnsi" w:cstheme="minorHAnsi"/>
          <w:b/>
          <w:bCs/>
          <w:sz w:val="22"/>
          <w:szCs w:val="22"/>
        </w:rPr>
        <w:t>Creem-Regehr, S. H.,</w:t>
      </w:r>
      <w:r w:rsidR="000845C3" w:rsidRPr="00927FAF">
        <w:rPr>
          <w:rFonts w:asciiTheme="minorHAnsi" w:hAnsiTheme="minorHAnsi" w:cstheme="minorHAnsi"/>
          <w:sz w:val="22"/>
          <w:szCs w:val="22"/>
        </w:rPr>
        <w:t xml:space="preserve"> Geuss, M. N., </w:t>
      </w:r>
      <w:r w:rsidR="00F17EA6" w:rsidRPr="00927FAF">
        <w:rPr>
          <w:rFonts w:asciiTheme="minorHAnsi" w:hAnsiTheme="minorHAnsi" w:cstheme="minorHAnsi"/>
          <w:sz w:val="22"/>
          <w:szCs w:val="22"/>
        </w:rPr>
        <w:t xml:space="preserve">&amp; </w:t>
      </w:r>
      <w:r w:rsidR="000845C3" w:rsidRPr="00927FAF">
        <w:rPr>
          <w:rFonts w:asciiTheme="minorHAnsi" w:hAnsiTheme="minorHAnsi" w:cstheme="minorHAnsi"/>
          <w:sz w:val="22"/>
          <w:szCs w:val="22"/>
        </w:rPr>
        <w:t>Thompso</w:t>
      </w:r>
      <w:r w:rsidR="00AE3C83" w:rsidRPr="00927FAF">
        <w:rPr>
          <w:rFonts w:asciiTheme="minorHAnsi" w:hAnsiTheme="minorHAnsi" w:cstheme="minorHAnsi"/>
          <w:sz w:val="22"/>
          <w:szCs w:val="22"/>
        </w:rPr>
        <w:t>n, W. B. (2015</w:t>
      </w:r>
      <w:r w:rsidR="000845C3" w:rsidRPr="00927FAF">
        <w:rPr>
          <w:rFonts w:asciiTheme="minorHAnsi" w:hAnsiTheme="minorHAnsi" w:cstheme="minorHAnsi"/>
          <w:sz w:val="22"/>
          <w:szCs w:val="22"/>
        </w:rPr>
        <w:t xml:space="preserve">). Big Foot: Using the size of a virtual foot to scale gap width. </w:t>
      </w:r>
      <w:r w:rsidR="000845C3" w:rsidRPr="00927FAF">
        <w:rPr>
          <w:rFonts w:asciiTheme="minorHAnsi" w:hAnsiTheme="minorHAnsi" w:cstheme="minorHAnsi"/>
          <w:i/>
          <w:sz w:val="22"/>
          <w:szCs w:val="22"/>
        </w:rPr>
        <w:t>ACM Transactions on Applied Perception</w:t>
      </w:r>
      <w:r w:rsidR="00605FF6" w:rsidRPr="00927FAF">
        <w:rPr>
          <w:rFonts w:asciiTheme="minorHAnsi" w:hAnsiTheme="minorHAnsi" w:cstheme="minorHAnsi"/>
          <w:i/>
          <w:sz w:val="22"/>
          <w:szCs w:val="22"/>
        </w:rPr>
        <w:t>, 12(4), Article 16</w:t>
      </w:r>
      <w:r w:rsidR="000845C3" w:rsidRPr="00927FAF">
        <w:rPr>
          <w:rFonts w:asciiTheme="minorHAnsi" w:hAnsiTheme="minorHAnsi" w:cstheme="minorHAnsi"/>
          <w:sz w:val="22"/>
          <w:szCs w:val="22"/>
        </w:rPr>
        <w:t>.</w:t>
      </w:r>
      <w:r w:rsidR="00605FF6" w:rsidRPr="00927FAF">
        <w:rPr>
          <w:rFonts w:asciiTheme="minorHAnsi" w:hAnsiTheme="minorHAnsi" w:cstheme="minorHAnsi"/>
          <w:sz w:val="22"/>
          <w:szCs w:val="22"/>
        </w:rPr>
        <w:t xml:space="preserve"> </w:t>
      </w:r>
      <w:r w:rsidR="00605FF6" w:rsidRPr="00927FAF">
        <w:rPr>
          <w:rFonts w:asciiTheme="minorHAnsi" w:hAnsiTheme="minorHAnsi"/>
          <w:color w:val="000000"/>
          <w:sz w:val="22"/>
          <w:szCs w:val="22"/>
          <w:shd w:val="clear" w:color="auto" w:fill="FFFFFF"/>
        </w:rPr>
        <w:t>DOI=http://dx.doi.org/10.1145/2811266</w:t>
      </w:r>
    </w:p>
    <w:p w14:paraId="4303D6FD" w14:textId="451F8C06" w:rsidR="009128CD" w:rsidRPr="00927FAF" w:rsidRDefault="006921CC" w:rsidP="00253A23">
      <w:pPr>
        <w:pStyle w:val="BodyTextIndent"/>
        <w:spacing w:after="120"/>
        <w:rPr>
          <w:rFonts w:ascii="Calibri" w:hAnsi="Calibri"/>
          <w:i/>
          <w:szCs w:val="22"/>
        </w:rPr>
      </w:pPr>
      <w:r w:rsidRPr="00927FAF">
        <w:rPr>
          <w:rFonts w:ascii="Calibri" w:hAnsi="Calibri"/>
          <w:szCs w:val="22"/>
        </w:rPr>
        <w:t xml:space="preserve">49. </w:t>
      </w:r>
      <w:r w:rsidR="009128CD" w:rsidRPr="00927FAF">
        <w:rPr>
          <w:rFonts w:ascii="Calibri" w:hAnsi="Calibri"/>
          <w:szCs w:val="22"/>
        </w:rPr>
        <w:t xml:space="preserve">Gagnon, K. T.*, Geuss, M. N.*, Stefanucci, J. K., Baucom, B., &amp; </w:t>
      </w:r>
      <w:r w:rsidR="009128CD" w:rsidRPr="00927FAF">
        <w:rPr>
          <w:rFonts w:ascii="Calibri" w:hAnsi="Calibri"/>
          <w:b/>
          <w:bCs/>
          <w:szCs w:val="22"/>
        </w:rPr>
        <w:t>Creem-Regehr, S. H</w:t>
      </w:r>
      <w:r w:rsidR="009128CD" w:rsidRPr="00927FAF">
        <w:rPr>
          <w:rFonts w:ascii="Calibri" w:hAnsi="Calibri"/>
          <w:szCs w:val="22"/>
        </w:rPr>
        <w:t xml:space="preserve">. (2015). The influence of body size and social context on action judgments for self and others. </w:t>
      </w:r>
      <w:r w:rsidR="009128CD" w:rsidRPr="00927FAF">
        <w:rPr>
          <w:rFonts w:asciiTheme="minorHAnsi" w:hAnsiTheme="minorHAnsi" w:cstheme="minorHAnsi"/>
          <w:i/>
        </w:rPr>
        <w:t>Journal of Experimental Psychology: Human Perception and Performance</w:t>
      </w:r>
      <w:r w:rsidR="00E50A48" w:rsidRPr="00927FAF">
        <w:rPr>
          <w:rFonts w:asciiTheme="minorHAnsi" w:hAnsiTheme="minorHAnsi" w:cstheme="minorHAnsi"/>
          <w:i/>
        </w:rPr>
        <w:t xml:space="preserve">, 41, </w:t>
      </w:r>
      <w:r w:rsidR="00E50A48" w:rsidRPr="00927FAF">
        <w:rPr>
          <w:rFonts w:asciiTheme="minorHAnsi" w:hAnsiTheme="minorHAnsi" w:cstheme="minorHAnsi"/>
        </w:rPr>
        <w:t>1385-1395</w:t>
      </w:r>
      <w:r w:rsidR="009128CD" w:rsidRPr="00927FAF">
        <w:rPr>
          <w:rFonts w:asciiTheme="minorHAnsi" w:hAnsiTheme="minorHAnsi" w:cstheme="minorHAnsi"/>
        </w:rPr>
        <w:t>.</w:t>
      </w:r>
      <w:r w:rsidR="009128CD" w:rsidRPr="00927FAF">
        <w:rPr>
          <w:rFonts w:asciiTheme="minorHAnsi" w:hAnsiTheme="minorHAnsi" w:cstheme="minorHAnsi"/>
          <w:i/>
        </w:rPr>
        <w:t xml:space="preserve"> </w:t>
      </w:r>
    </w:p>
    <w:p w14:paraId="3818334A" w14:textId="376F5513" w:rsidR="00733CEF" w:rsidRPr="00927FAF" w:rsidRDefault="006921CC" w:rsidP="00253A23">
      <w:pPr>
        <w:spacing w:after="120"/>
        <w:ind w:left="360" w:hanging="360"/>
        <w:rPr>
          <w:rStyle w:val="slug-doi"/>
          <w:rFonts w:asciiTheme="minorHAnsi" w:hAnsiTheme="minorHAnsi" w:cs="Arial"/>
          <w:bCs/>
          <w:color w:val="333300"/>
          <w:sz w:val="22"/>
          <w:szCs w:val="22"/>
          <w:bdr w:val="none" w:sz="0" w:space="0" w:color="auto" w:frame="1"/>
          <w:shd w:val="clear" w:color="auto" w:fill="FFFFFF"/>
        </w:rPr>
      </w:pPr>
      <w:r w:rsidRPr="00927FAF">
        <w:rPr>
          <w:rFonts w:asciiTheme="minorHAnsi" w:hAnsiTheme="minorHAnsi" w:cstheme="minorHAnsi"/>
          <w:sz w:val="22"/>
          <w:szCs w:val="22"/>
        </w:rPr>
        <w:t xml:space="preserve">48. </w:t>
      </w:r>
      <w:r w:rsidR="00733CEF" w:rsidRPr="00927FAF">
        <w:rPr>
          <w:rFonts w:asciiTheme="minorHAnsi" w:hAnsiTheme="minorHAnsi" w:cstheme="minorHAnsi"/>
          <w:sz w:val="22"/>
          <w:szCs w:val="22"/>
        </w:rPr>
        <w:t xml:space="preserve">Geuss, M. N., Stefanucci, J. K., </w:t>
      </w:r>
      <w:r w:rsidR="00733CEF" w:rsidRPr="00927FAF">
        <w:rPr>
          <w:rFonts w:asciiTheme="minorHAnsi" w:hAnsiTheme="minorHAnsi" w:cstheme="minorHAnsi"/>
          <w:b/>
          <w:bCs/>
          <w:sz w:val="22"/>
          <w:szCs w:val="22"/>
        </w:rPr>
        <w:t>Creem-Regehr, S. H.,</w:t>
      </w:r>
      <w:r w:rsidR="00733CEF" w:rsidRPr="00927FAF">
        <w:rPr>
          <w:rFonts w:asciiTheme="minorHAnsi" w:hAnsiTheme="minorHAnsi" w:cstheme="minorHAnsi"/>
          <w:sz w:val="22"/>
          <w:szCs w:val="22"/>
        </w:rPr>
        <w:t xml:space="preserve"> Thompson, W. B., &amp; Mohler, B. J. (</w:t>
      </w:r>
      <w:r w:rsidR="00C13FAF" w:rsidRPr="00927FAF">
        <w:rPr>
          <w:rFonts w:asciiTheme="minorHAnsi" w:hAnsiTheme="minorHAnsi" w:cstheme="minorHAnsi"/>
          <w:sz w:val="22"/>
          <w:szCs w:val="22"/>
        </w:rPr>
        <w:t>2015</w:t>
      </w:r>
      <w:r w:rsidR="00733CEF" w:rsidRPr="00927FAF">
        <w:rPr>
          <w:rFonts w:asciiTheme="minorHAnsi" w:hAnsiTheme="minorHAnsi" w:cstheme="minorHAnsi"/>
          <w:sz w:val="22"/>
          <w:szCs w:val="22"/>
        </w:rPr>
        <w:t xml:space="preserve">). Effect of display technology on perceived scale of space. </w:t>
      </w:r>
      <w:r w:rsidR="00733CEF" w:rsidRPr="00927FAF">
        <w:rPr>
          <w:rFonts w:ascii="Calibri" w:hAnsi="Calibri"/>
          <w:i/>
          <w:sz w:val="22"/>
          <w:szCs w:val="22"/>
        </w:rPr>
        <w:t>Human Factors</w:t>
      </w:r>
      <w:r w:rsidR="00E50A48" w:rsidRPr="00927FAF">
        <w:rPr>
          <w:rFonts w:ascii="Calibri" w:hAnsi="Calibri"/>
          <w:i/>
          <w:sz w:val="22"/>
          <w:szCs w:val="22"/>
        </w:rPr>
        <w:t xml:space="preserve">, 57, </w:t>
      </w:r>
      <w:r w:rsidR="00E50A48" w:rsidRPr="00927FAF">
        <w:rPr>
          <w:rFonts w:ascii="Calibri" w:hAnsi="Calibri"/>
          <w:sz w:val="22"/>
          <w:szCs w:val="22"/>
        </w:rPr>
        <w:t>1235-1247</w:t>
      </w:r>
      <w:r w:rsidR="00337F05" w:rsidRPr="00927FAF">
        <w:rPr>
          <w:rFonts w:ascii="Calibri" w:hAnsi="Calibri"/>
          <w:i/>
          <w:sz w:val="22"/>
          <w:szCs w:val="22"/>
        </w:rPr>
        <w:t>.</w:t>
      </w:r>
      <w:r w:rsidR="00C13FAF" w:rsidRPr="00927FAF">
        <w:rPr>
          <w:rStyle w:val="Hyperlink"/>
          <w:rFonts w:ascii="Arial" w:hAnsi="Arial" w:cs="Arial"/>
          <w:bCs/>
          <w:color w:val="333300"/>
          <w:sz w:val="14"/>
          <w:szCs w:val="14"/>
          <w:shd w:val="clear" w:color="auto" w:fill="FFFFFF"/>
        </w:rPr>
        <w:t xml:space="preserve"> </w:t>
      </w:r>
    </w:p>
    <w:p w14:paraId="4ABFF63E" w14:textId="1A0E7370" w:rsidR="005E7EEA" w:rsidRPr="00927FAF" w:rsidRDefault="006921CC" w:rsidP="00253A23">
      <w:pPr>
        <w:spacing w:after="120"/>
        <w:ind w:left="360" w:hanging="360"/>
        <w:rPr>
          <w:rFonts w:asciiTheme="minorHAnsi" w:hAnsiTheme="minorHAnsi" w:cs="Arial"/>
          <w:color w:val="000000"/>
          <w:sz w:val="22"/>
          <w:szCs w:val="22"/>
        </w:rPr>
      </w:pPr>
      <w:r w:rsidRPr="00927FAF">
        <w:rPr>
          <w:rFonts w:asciiTheme="minorHAnsi" w:hAnsiTheme="minorHAnsi" w:cstheme="minorHAnsi"/>
          <w:sz w:val="22"/>
          <w:szCs w:val="22"/>
        </w:rPr>
        <w:t xml:space="preserve">47. </w:t>
      </w:r>
      <w:r w:rsidR="009128CD" w:rsidRPr="00927FAF">
        <w:rPr>
          <w:rFonts w:asciiTheme="minorHAnsi" w:hAnsiTheme="minorHAnsi" w:cstheme="minorHAnsi"/>
          <w:sz w:val="22"/>
          <w:szCs w:val="22"/>
        </w:rPr>
        <w:t xml:space="preserve">Stefanucci, J. K., </w:t>
      </w:r>
      <w:r w:rsidR="009128CD" w:rsidRPr="00927FAF">
        <w:rPr>
          <w:rFonts w:asciiTheme="minorHAnsi" w:hAnsiTheme="minorHAnsi" w:cstheme="minorHAnsi"/>
          <w:b/>
          <w:bCs/>
          <w:sz w:val="22"/>
          <w:szCs w:val="22"/>
        </w:rPr>
        <w:t>Creem-Regehr, S. H</w:t>
      </w:r>
      <w:r w:rsidR="009128CD" w:rsidRPr="00927FAF">
        <w:rPr>
          <w:rFonts w:asciiTheme="minorHAnsi" w:hAnsiTheme="minorHAnsi" w:cstheme="minorHAnsi"/>
          <w:sz w:val="22"/>
          <w:szCs w:val="22"/>
        </w:rPr>
        <w:t xml:space="preserve">., Thompson, W. B., Lessard, D. A.*, Geuss, M. N. (2015). Evaluating the accuracy of size perception on screen-based displays: Displayed objects appear smaller than real objects. </w:t>
      </w:r>
      <w:r w:rsidR="009128CD" w:rsidRPr="00927FAF">
        <w:rPr>
          <w:rFonts w:asciiTheme="minorHAnsi" w:hAnsiTheme="minorHAnsi" w:cstheme="minorHAnsi"/>
          <w:i/>
          <w:sz w:val="22"/>
          <w:szCs w:val="22"/>
        </w:rPr>
        <w:t>Journal of Experimental Psychology: Appl</w:t>
      </w:r>
      <w:r w:rsidR="005E7EEA" w:rsidRPr="00927FAF">
        <w:rPr>
          <w:rFonts w:asciiTheme="minorHAnsi" w:hAnsiTheme="minorHAnsi" w:cstheme="minorHAnsi"/>
          <w:i/>
          <w:sz w:val="22"/>
          <w:szCs w:val="22"/>
        </w:rPr>
        <w:t xml:space="preserve">ied, </w:t>
      </w:r>
      <w:r w:rsidR="005E7EEA" w:rsidRPr="00927FAF">
        <w:rPr>
          <w:rFonts w:asciiTheme="minorHAnsi" w:hAnsiTheme="minorHAnsi" w:cs="Arial"/>
          <w:color w:val="000000"/>
          <w:sz w:val="22"/>
          <w:szCs w:val="22"/>
        </w:rPr>
        <w:t>21(3), 215-223.</w:t>
      </w:r>
    </w:p>
    <w:p w14:paraId="765E2329" w14:textId="01BBBB56" w:rsidR="002C38FE" w:rsidRPr="00927FAF" w:rsidRDefault="006921CC" w:rsidP="00253A23">
      <w:pPr>
        <w:spacing w:after="120"/>
        <w:ind w:left="360" w:hanging="360"/>
        <w:rPr>
          <w:rFonts w:asciiTheme="minorHAnsi" w:hAnsiTheme="minorHAnsi" w:cstheme="minorHAnsi"/>
          <w:bCs/>
          <w:i/>
          <w:sz w:val="22"/>
          <w:szCs w:val="22"/>
        </w:rPr>
      </w:pPr>
      <w:r w:rsidRPr="00927FAF">
        <w:rPr>
          <w:rFonts w:asciiTheme="minorHAnsi" w:hAnsiTheme="minorHAnsi" w:cstheme="minorHAnsi"/>
          <w:sz w:val="22"/>
          <w:szCs w:val="22"/>
        </w:rPr>
        <w:t xml:space="preserve">46. </w:t>
      </w:r>
      <w:r w:rsidR="002C38FE" w:rsidRPr="00927FAF">
        <w:rPr>
          <w:rFonts w:asciiTheme="minorHAnsi" w:hAnsiTheme="minorHAnsi" w:cstheme="minorHAnsi"/>
          <w:sz w:val="22"/>
          <w:szCs w:val="22"/>
        </w:rPr>
        <w:t xml:space="preserve">Kunz, B. R., </w:t>
      </w:r>
      <w:r w:rsidR="002C38FE" w:rsidRPr="00927FAF">
        <w:rPr>
          <w:rFonts w:asciiTheme="minorHAnsi" w:hAnsiTheme="minorHAnsi" w:cstheme="minorHAnsi"/>
          <w:b/>
          <w:bCs/>
          <w:sz w:val="22"/>
          <w:szCs w:val="22"/>
        </w:rPr>
        <w:t>Creem-Regehr, S. H</w:t>
      </w:r>
      <w:r w:rsidR="002C38FE" w:rsidRPr="00927FAF">
        <w:rPr>
          <w:rFonts w:asciiTheme="minorHAnsi" w:hAnsiTheme="minorHAnsi" w:cstheme="minorHAnsi"/>
          <w:sz w:val="22"/>
          <w:szCs w:val="22"/>
        </w:rPr>
        <w:t>., &amp; Thompson, W. B. (</w:t>
      </w:r>
      <w:r w:rsidR="00D51B3C" w:rsidRPr="00927FAF">
        <w:rPr>
          <w:rFonts w:asciiTheme="minorHAnsi" w:hAnsiTheme="minorHAnsi" w:cstheme="minorHAnsi"/>
          <w:sz w:val="22"/>
          <w:szCs w:val="22"/>
        </w:rPr>
        <w:t>2015</w:t>
      </w:r>
      <w:r w:rsidR="002C38FE" w:rsidRPr="00927FAF">
        <w:rPr>
          <w:rFonts w:asciiTheme="minorHAnsi" w:hAnsiTheme="minorHAnsi" w:cstheme="minorHAnsi"/>
          <w:sz w:val="22"/>
          <w:szCs w:val="22"/>
        </w:rPr>
        <w:t xml:space="preserve">). </w:t>
      </w:r>
      <w:r w:rsidR="002C38FE" w:rsidRPr="00927FAF">
        <w:rPr>
          <w:rFonts w:asciiTheme="minorHAnsi" w:hAnsiTheme="minorHAnsi" w:cstheme="minorHAnsi"/>
          <w:bCs/>
          <w:sz w:val="22"/>
          <w:szCs w:val="22"/>
        </w:rPr>
        <w:t xml:space="preserve">Evidence for visual-motor recalibration as a mechanism for improved distance judgments in virtual environments. </w:t>
      </w:r>
      <w:r w:rsidR="002C38FE" w:rsidRPr="00927FAF">
        <w:rPr>
          <w:rFonts w:asciiTheme="minorHAnsi" w:hAnsiTheme="minorHAnsi" w:cstheme="minorHAnsi"/>
          <w:bCs/>
          <w:i/>
          <w:sz w:val="22"/>
          <w:szCs w:val="22"/>
        </w:rPr>
        <w:t>Perception</w:t>
      </w:r>
      <w:r w:rsidR="00CD57E2" w:rsidRPr="00927FAF">
        <w:rPr>
          <w:rFonts w:asciiTheme="minorHAnsi" w:hAnsiTheme="minorHAnsi" w:cstheme="minorHAnsi"/>
          <w:bCs/>
          <w:i/>
          <w:sz w:val="22"/>
          <w:szCs w:val="22"/>
        </w:rPr>
        <w:t xml:space="preserve">, 44, </w:t>
      </w:r>
      <w:r w:rsidR="00CD57E2" w:rsidRPr="00927FAF">
        <w:rPr>
          <w:rFonts w:asciiTheme="minorHAnsi" w:hAnsiTheme="minorHAnsi" w:cstheme="minorHAnsi"/>
          <w:bCs/>
          <w:sz w:val="22"/>
          <w:szCs w:val="22"/>
        </w:rPr>
        <w:t>446-453</w:t>
      </w:r>
      <w:r w:rsidR="002C38FE" w:rsidRPr="00927FAF">
        <w:rPr>
          <w:rFonts w:asciiTheme="minorHAnsi" w:hAnsiTheme="minorHAnsi" w:cstheme="minorHAnsi"/>
          <w:bCs/>
          <w:sz w:val="22"/>
          <w:szCs w:val="22"/>
        </w:rPr>
        <w:t>.</w:t>
      </w:r>
    </w:p>
    <w:p w14:paraId="1477D1D6" w14:textId="3CA78590" w:rsidR="00F638A2" w:rsidRPr="00927FAF" w:rsidRDefault="006921CC" w:rsidP="00253A23">
      <w:pPr>
        <w:pStyle w:val="BodyTextIndent"/>
        <w:spacing w:after="120"/>
        <w:rPr>
          <w:rFonts w:ascii="Calibri" w:hAnsi="Calibri"/>
          <w:i/>
          <w:szCs w:val="22"/>
        </w:rPr>
      </w:pPr>
      <w:r w:rsidRPr="00927FAF">
        <w:rPr>
          <w:rFonts w:ascii="Calibri" w:hAnsi="Calibri"/>
          <w:szCs w:val="22"/>
        </w:rPr>
        <w:lastRenderedPageBreak/>
        <w:t xml:space="preserve">45. </w:t>
      </w:r>
      <w:r w:rsidR="00F638A2" w:rsidRPr="00927FAF">
        <w:rPr>
          <w:rFonts w:ascii="Calibri" w:hAnsi="Calibri"/>
          <w:szCs w:val="22"/>
        </w:rPr>
        <w:t xml:space="preserve">Rand, K. M.*, </w:t>
      </w:r>
      <w:r w:rsidR="00F638A2" w:rsidRPr="00927FAF">
        <w:rPr>
          <w:rFonts w:ascii="Calibri" w:hAnsi="Calibri"/>
          <w:b/>
          <w:bCs/>
          <w:szCs w:val="22"/>
        </w:rPr>
        <w:t>Creem-Regehr, S. H</w:t>
      </w:r>
      <w:r w:rsidR="00F638A2" w:rsidRPr="00927FAF">
        <w:rPr>
          <w:rFonts w:ascii="Calibri" w:hAnsi="Calibri"/>
          <w:szCs w:val="22"/>
        </w:rPr>
        <w:t>., &amp; Thompson, W. B. (</w:t>
      </w:r>
      <w:r w:rsidR="00D51B3C" w:rsidRPr="00927FAF">
        <w:rPr>
          <w:rFonts w:ascii="Calibri" w:hAnsi="Calibri"/>
          <w:szCs w:val="22"/>
        </w:rPr>
        <w:t>2015</w:t>
      </w:r>
      <w:r w:rsidR="00F638A2" w:rsidRPr="00927FAF">
        <w:rPr>
          <w:rFonts w:ascii="Calibri" w:hAnsi="Calibri"/>
          <w:szCs w:val="22"/>
        </w:rPr>
        <w:t xml:space="preserve">). Spatial learning while navigating with severely degraded vision: The role of attention and mobility monitoring. </w:t>
      </w:r>
      <w:r w:rsidR="00F638A2" w:rsidRPr="00927FAF">
        <w:rPr>
          <w:rFonts w:asciiTheme="minorHAnsi" w:hAnsiTheme="minorHAnsi" w:cstheme="minorHAnsi"/>
          <w:i/>
        </w:rPr>
        <w:t>Journal of Experimental Psychology: Human Perception and Performance</w:t>
      </w:r>
      <w:r w:rsidR="00C13FAF" w:rsidRPr="00927FAF">
        <w:rPr>
          <w:rFonts w:asciiTheme="minorHAnsi" w:hAnsiTheme="minorHAnsi" w:cstheme="minorHAnsi"/>
          <w:i/>
        </w:rPr>
        <w:t xml:space="preserve">, </w:t>
      </w:r>
      <w:r w:rsidR="00C13FAF" w:rsidRPr="00927FAF">
        <w:rPr>
          <w:rFonts w:asciiTheme="minorHAnsi" w:hAnsiTheme="minorHAnsi" w:cs="Arial"/>
          <w:i/>
          <w:color w:val="000000"/>
          <w:szCs w:val="22"/>
          <w:shd w:val="clear" w:color="auto" w:fill="FFFFFF"/>
        </w:rPr>
        <w:t>41,</w:t>
      </w:r>
      <w:r w:rsidR="00C13FAF" w:rsidRPr="00927FAF">
        <w:rPr>
          <w:rFonts w:asciiTheme="minorHAnsi" w:hAnsiTheme="minorHAnsi" w:cs="Arial"/>
          <w:color w:val="000000"/>
          <w:szCs w:val="22"/>
          <w:shd w:val="clear" w:color="auto" w:fill="FFFFFF"/>
        </w:rPr>
        <w:t xml:space="preserve"> 649-664.</w:t>
      </w:r>
    </w:p>
    <w:p w14:paraId="53B9AE9F" w14:textId="0F5EA333" w:rsidR="00FB481A" w:rsidRPr="00927FAF" w:rsidRDefault="006921CC" w:rsidP="00253A23">
      <w:pPr>
        <w:pStyle w:val="BodyTextIndent"/>
        <w:spacing w:after="120"/>
        <w:rPr>
          <w:rFonts w:asciiTheme="minorHAnsi" w:hAnsiTheme="minorHAnsi" w:cstheme="minorHAnsi"/>
          <w:i/>
        </w:rPr>
      </w:pPr>
      <w:r w:rsidRPr="00927FAF">
        <w:rPr>
          <w:rFonts w:asciiTheme="minorHAnsi" w:hAnsiTheme="minorHAnsi" w:cstheme="minorHAnsi"/>
          <w:szCs w:val="22"/>
        </w:rPr>
        <w:t xml:space="preserve">44. </w:t>
      </w:r>
      <w:r w:rsidR="00FB481A" w:rsidRPr="00927FAF">
        <w:rPr>
          <w:rFonts w:asciiTheme="minorHAnsi" w:hAnsiTheme="minorHAnsi" w:cstheme="minorHAnsi"/>
          <w:szCs w:val="22"/>
        </w:rPr>
        <w:t xml:space="preserve">Padilla, L. M.*, Hansen, G.*, Ruginski, I. T.*, Kramer, H. S.*, Thompson, W. B., &amp; </w:t>
      </w:r>
      <w:r w:rsidR="00FB481A" w:rsidRPr="00927FAF">
        <w:rPr>
          <w:rFonts w:asciiTheme="minorHAnsi" w:hAnsiTheme="minorHAnsi" w:cstheme="minorHAnsi"/>
          <w:b/>
          <w:bCs/>
          <w:szCs w:val="22"/>
        </w:rPr>
        <w:t>Creem-Regehr, S. H.</w:t>
      </w:r>
      <w:r w:rsidR="00FB481A" w:rsidRPr="00927FAF">
        <w:rPr>
          <w:rFonts w:asciiTheme="minorHAnsi" w:hAnsiTheme="minorHAnsi" w:cstheme="minorHAnsi"/>
          <w:szCs w:val="22"/>
        </w:rPr>
        <w:t xml:space="preserve"> (</w:t>
      </w:r>
      <w:r w:rsidR="00D51B3C" w:rsidRPr="00927FAF">
        <w:rPr>
          <w:rFonts w:asciiTheme="minorHAnsi" w:hAnsiTheme="minorHAnsi" w:cstheme="minorHAnsi"/>
          <w:szCs w:val="22"/>
        </w:rPr>
        <w:t>2015</w:t>
      </w:r>
      <w:r w:rsidR="00FB481A" w:rsidRPr="00927FAF">
        <w:rPr>
          <w:rFonts w:asciiTheme="minorHAnsi" w:hAnsiTheme="minorHAnsi" w:cstheme="minorHAnsi"/>
          <w:szCs w:val="22"/>
        </w:rPr>
        <w:t xml:space="preserve">). </w:t>
      </w:r>
      <w:r w:rsidR="00FB481A" w:rsidRPr="00927FAF">
        <w:rPr>
          <w:rFonts w:asciiTheme="minorHAnsi" w:hAnsiTheme="minorHAnsi" w:cstheme="minorHAnsi"/>
        </w:rPr>
        <w:t xml:space="preserve">The influence of different graphical displays on non-expert decision making under uncertainty. </w:t>
      </w:r>
      <w:r w:rsidR="00FB481A" w:rsidRPr="00927FAF">
        <w:rPr>
          <w:rFonts w:asciiTheme="minorHAnsi" w:hAnsiTheme="minorHAnsi" w:cstheme="minorHAnsi"/>
          <w:i/>
        </w:rPr>
        <w:t>Journal of E</w:t>
      </w:r>
      <w:r w:rsidR="00D51B3C" w:rsidRPr="00927FAF">
        <w:rPr>
          <w:rFonts w:asciiTheme="minorHAnsi" w:hAnsiTheme="minorHAnsi" w:cstheme="minorHAnsi"/>
          <w:i/>
        </w:rPr>
        <w:t xml:space="preserve">xperimental Psychology: Applied, 21, </w:t>
      </w:r>
      <w:r w:rsidR="00D51B3C" w:rsidRPr="00927FAF">
        <w:rPr>
          <w:rFonts w:asciiTheme="minorHAnsi" w:hAnsiTheme="minorHAnsi" w:cstheme="minorHAnsi"/>
        </w:rPr>
        <w:t>37-46.</w:t>
      </w:r>
    </w:p>
    <w:p w14:paraId="156CE63A" w14:textId="114B4339" w:rsidR="00B140F2" w:rsidRPr="00927FAF" w:rsidRDefault="006921CC" w:rsidP="00253A23">
      <w:pPr>
        <w:autoSpaceDE w:val="0"/>
        <w:autoSpaceDN w:val="0"/>
        <w:adjustRightInd w:val="0"/>
        <w:spacing w:after="120"/>
        <w:ind w:left="360" w:hanging="360"/>
        <w:rPr>
          <w:rFonts w:asciiTheme="minorHAnsi" w:hAnsiTheme="minorHAnsi" w:cstheme="minorHAnsi"/>
          <w:sz w:val="22"/>
          <w:szCs w:val="22"/>
          <w:shd w:val="clear" w:color="auto" w:fill="FFFFFF"/>
        </w:rPr>
      </w:pPr>
      <w:r w:rsidRPr="00927FAF">
        <w:rPr>
          <w:rFonts w:asciiTheme="minorHAnsi" w:hAnsiTheme="minorHAnsi" w:cstheme="minorHAnsi"/>
          <w:sz w:val="22"/>
          <w:szCs w:val="22"/>
        </w:rPr>
        <w:t xml:space="preserve">43. </w:t>
      </w:r>
      <w:r w:rsidR="00303607" w:rsidRPr="00927FAF">
        <w:rPr>
          <w:rFonts w:asciiTheme="minorHAnsi" w:hAnsiTheme="minorHAnsi" w:cstheme="minorHAnsi"/>
          <w:sz w:val="22"/>
          <w:szCs w:val="22"/>
        </w:rPr>
        <w:t xml:space="preserve">Creem-Regehr, S. H., Payne, B.*, &amp; Rand, K. M.* </w:t>
      </w:r>
      <w:r w:rsidR="006543FB" w:rsidRPr="00927FAF">
        <w:rPr>
          <w:rFonts w:asciiTheme="minorHAnsi" w:hAnsiTheme="minorHAnsi" w:cstheme="minorHAnsi"/>
          <w:sz w:val="22"/>
          <w:szCs w:val="22"/>
        </w:rPr>
        <w:t>&amp; Hanse</w:t>
      </w:r>
      <w:r w:rsidR="00303607" w:rsidRPr="00927FAF">
        <w:rPr>
          <w:rFonts w:asciiTheme="minorHAnsi" w:hAnsiTheme="minorHAnsi" w:cstheme="minorHAnsi"/>
          <w:sz w:val="22"/>
          <w:szCs w:val="22"/>
        </w:rPr>
        <w:t>n, G.* (</w:t>
      </w:r>
      <w:r w:rsidR="00A27EB9" w:rsidRPr="00927FAF">
        <w:rPr>
          <w:rFonts w:asciiTheme="minorHAnsi" w:hAnsiTheme="minorHAnsi" w:cstheme="minorHAnsi"/>
          <w:sz w:val="22"/>
          <w:szCs w:val="22"/>
        </w:rPr>
        <w:t>201</w:t>
      </w:r>
      <w:r w:rsidR="00B140F2" w:rsidRPr="00927FAF">
        <w:rPr>
          <w:rFonts w:asciiTheme="minorHAnsi" w:hAnsiTheme="minorHAnsi" w:cstheme="minorHAnsi"/>
          <w:sz w:val="22"/>
          <w:szCs w:val="22"/>
        </w:rPr>
        <w:t>4</w:t>
      </w:r>
      <w:r w:rsidR="00303607" w:rsidRPr="00927FAF">
        <w:rPr>
          <w:rFonts w:asciiTheme="minorHAnsi" w:hAnsiTheme="minorHAnsi" w:cstheme="minorHAnsi"/>
          <w:sz w:val="22"/>
          <w:szCs w:val="22"/>
        </w:rPr>
        <w:t xml:space="preserve">). Scaling space with the mirror illusion: The influence of body plasticity on perceived affordances. </w:t>
      </w:r>
      <w:r w:rsidR="00303607" w:rsidRPr="00927FAF">
        <w:rPr>
          <w:rFonts w:asciiTheme="minorHAnsi" w:hAnsiTheme="minorHAnsi" w:cstheme="minorHAnsi"/>
          <w:i/>
          <w:sz w:val="22"/>
          <w:szCs w:val="22"/>
        </w:rPr>
        <w:t>Psychonomic Bulletin &amp; Review</w:t>
      </w:r>
      <w:r w:rsidR="00B140F2" w:rsidRPr="00927FAF">
        <w:rPr>
          <w:rFonts w:asciiTheme="minorHAnsi" w:hAnsiTheme="minorHAnsi" w:cstheme="minorHAnsi"/>
          <w:i/>
          <w:sz w:val="22"/>
          <w:szCs w:val="22"/>
        </w:rPr>
        <w:t xml:space="preserve">, 21 (2), </w:t>
      </w:r>
      <w:r w:rsidR="00B140F2" w:rsidRPr="00927FAF">
        <w:rPr>
          <w:rFonts w:asciiTheme="minorHAnsi" w:hAnsiTheme="minorHAnsi" w:cstheme="minorHAnsi"/>
          <w:sz w:val="22"/>
          <w:szCs w:val="22"/>
        </w:rPr>
        <w:t>398-405</w:t>
      </w:r>
      <w:r w:rsidR="00B140F2" w:rsidRPr="00927FAF">
        <w:rPr>
          <w:rFonts w:asciiTheme="minorHAnsi" w:hAnsiTheme="minorHAnsi" w:cstheme="minorHAnsi"/>
          <w:i/>
          <w:sz w:val="22"/>
          <w:szCs w:val="22"/>
        </w:rPr>
        <w:t xml:space="preserve">. </w:t>
      </w:r>
      <w:r w:rsidR="0096279C" w:rsidRPr="00927FAF">
        <w:rPr>
          <w:rFonts w:asciiTheme="minorHAnsi" w:hAnsiTheme="minorHAnsi" w:cstheme="minorHAnsi"/>
          <w:sz w:val="22"/>
          <w:szCs w:val="22"/>
          <w:shd w:val="clear" w:color="auto" w:fill="FFFFFF"/>
        </w:rPr>
        <w:t xml:space="preserve"> </w:t>
      </w:r>
    </w:p>
    <w:p w14:paraId="0DC8F818" w14:textId="44732B27" w:rsidR="00303607" w:rsidRPr="00927FAF" w:rsidRDefault="006921CC" w:rsidP="00253A23">
      <w:pPr>
        <w:pStyle w:val="BodyTextIndent"/>
        <w:spacing w:after="120"/>
        <w:rPr>
          <w:rFonts w:asciiTheme="minorHAnsi" w:hAnsiTheme="minorHAnsi" w:cstheme="minorHAnsi"/>
          <w:szCs w:val="22"/>
        </w:rPr>
      </w:pPr>
      <w:r w:rsidRPr="00927FAF">
        <w:rPr>
          <w:rFonts w:asciiTheme="minorHAnsi" w:hAnsiTheme="minorHAnsi" w:cstheme="minorHAnsi"/>
          <w:szCs w:val="22"/>
        </w:rPr>
        <w:t xml:space="preserve">42. </w:t>
      </w:r>
      <w:r w:rsidR="00B140F2" w:rsidRPr="00927FAF">
        <w:rPr>
          <w:rFonts w:asciiTheme="minorHAnsi" w:hAnsiTheme="minorHAnsi" w:cstheme="minorHAnsi"/>
          <w:b/>
          <w:bCs/>
          <w:szCs w:val="22"/>
        </w:rPr>
        <w:t>Creem-Regehr, S. H</w:t>
      </w:r>
      <w:r w:rsidR="00B140F2" w:rsidRPr="00927FAF">
        <w:rPr>
          <w:rFonts w:asciiTheme="minorHAnsi" w:hAnsiTheme="minorHAnsi" w:cstheme="minorHAnsi"/>
          <w:szCs w:val="22"/>
        </w:rPr>
        <w:t xml:space="preserve">., Gagnon, K. T.*, Geuss, M. N.*, &amp; Stefanucci, J. K. (2013). Relating spatial perspective taking to the perception of others’ affordances: </w:t>
      </w:r>
      <w:r w:rsidR="00B140F2" w:rsidRPr="00927FAF">
        <w:rPr>
          <w:rFonts w:asciiTheme="minorHAnsi" w:hAnsiTheme="minorHAnsi" w:cstheme="minorHAnsi"/>
        </w:rPr>
        <w:t>Providing a foundation for predicting the future behavior of others.</w:t>
      </w:r>
      <w:r w:rsidR="00B140F2" w:rsidRPr="00927FAF">
        <w:rPr>
          <w:rFonts w:asciiTheme="minorHAnsi" w:hAnsiTheme="minorHAnsi" w:cstheme="minorHAnsi"/>
          <w:szCs w:val="22"/>
        </w:rPr>
        <w:t xml:space="preserve"> </w:t>
      </w:r>
      <w:r w:rsidR="00B140F2" w:rsidRPr="00927FAF">
        <w:rPr>
          <w:rFonts w:asciiTheme="minorHAnsi" w:hAnsiTheme="minorHAnsi" w:cstheme="minorHAnsi"/>
          <w:i/>
          <w:szCs w:val="22"/>
        </w:rPr>
        <w:t>Frontiers in Human Neuroscience.</w:t>
      </w:r>
      <w:r w:rsidR="00B140F2" w:rsidRPr="00927FAF">
        <w:rPr>
          <w:rFonts w:asciiTheme="minorHAnsi" w:hAnsiTheme="minorHAnsi" w:cstheme="minorHAnsi"/>
          <w:szCs w:val="22"/>
        </w:rPr>
        <w:t xml:space="preserve"> 7:596. Doi: 10.3389/fnhum.2013.00596</w:t>
      </w:r>
    </w:p>
    <w:p w14:paraId="71E26CF5" w14:textId="0D244B8D" w:rsidR="00BD5E5B" w:rsidRPr="00927FAF" w:rsidRDefault="006921CC" w:rsidP="00253A23">
      <w:pPr>
        <w:spacing w:after="120"/>
        <w:ind w:left="360" w:hanging="360"/>
        <w:rPr>
          <w:rFonts w:ascii="Calibri" w:hAnsi="Calibri"/>
          <w:i/>
          <w:sz w:val="22"/>
          <w:szCs w:val="22"/>
        </w:rPr>
      </w:pPr>
      <w:r w:rsidRPr="00927FAF">
        <w:rPr>
          <w:rFonts w:ascii="Calibri" w:hAnsi="Calibri"/>
          <w:sz w:val="22"/>
          <w:szCs w:val="22"/>
        </w:rPr>
        <w:t xml:space="preserve">41. </w:t>
      </w:r>
      <w:r w:rsidR="00BD5E5B" w:rsidRPr="00927FAF">
        <w:rPr>
          <w:rFonts w:ascii="Calibri" w:hAnsi="Calibri"/>
          <w:sz w:val="22"/>
          <w:szCs w:val="22"/>
        </w:rPr>
        <w:t xml:space="preserve">Kunz, B. R.*, </w:t>
      </w:r>
      <w:r w:rsidR="00BD5E5B" w:rsidRPr="00927FAF">
        <w:rPr>
          <w:rFonts w:ascii="Calibri" w:hAnsi="Calibri"/>
          <w:b/>
          <w:bCs/>
          <w:sz w:val="22"/>
          <w:szCs w:val="22"/>
        </w:rPr>
        <w:t>Creem-Regehr, S. H.,</w:t>
      </w:r>
      <w:r w:rsidR="00BD5E5B" w:rsidRPr="00927FAF">
        <w:rPr>
          <w:rFonts w:ascii="Calibri" w:hAnsi="Calibri"/>
          <w:sz w:val="22"/>
          <w:szCs w:val="22"/>
        </w:rPr>
        <w:t xml:space="preserve"> &amp; Thompson, W. B. (</w:t>
      </w:r>
      <w:r w:rsidR="00131D01" w:rsidRPr="00927FAF">
        <w:rPr>
          <w:rFonts w:ascii="Calibri" w:hAnsi="Calibri"/>
          <w:sz w:val="22"/>
          <w:szCs w:val="22"/>
        </w:rPr>
        <w:t>2013</w:t>
      </w:r>
      <w:r w:rsidR="00BD5E5B" w:rsidRPr="00927FAF">
        <w:rPr>
          <w:rFonts w:ascii="Calibri" w:hAnsi="Calibri"/>
          <w:sz w:val="22"/>
          <w:szCs w:val="22"/>
        </w:rPr>
        <w:t xml:space="preserve">). Does perceptual-motor calibration generalize across two forms of locomotion? Investigations of walking and wheelchairs. </w:t>
      </w:r>
      <w:proofErr w:type="spellStart"/>
      <w:r w:rsidR="00BD5E5B" w:rsidRPr="00927FAF">
        <w:rPr>
          <w:rFonts w:asciiTheme="minorHAnsi" w:hAnsiTheme="minorHAnsi" w:cstheme="minorHAnsi"/>
          <w:i/>
          <w:sz w:val="22"/>
          <w:szCs w:val="22"/>
        </w:rPr>
        <w:t>PLoS</w:t>
      </w:r>
      <w:proofErr w:type="spellEnd"/>
      <w:r w:rsidR="00BD5E5B" w:rsidRPr="00927FAF">
        <w:rPr>
          <w:rFonts w:asciiTheme="minorHAnsi" w:hAnsiTheme="minorHAnsi" w:cstheme="minorHAnsi"/>
          <w:i/>
          <w:sz w:val="22"/>
          <w:szCs w:val="22"/>
        </w:rPr>
        <w:t xml:space="preserve"> One.</w:t>
      </w:r>
      <w:r w:rsidR="002A1056" w:rsidRPr="00927FAF">
        <w:rPr>
          <w:rFonts w:asciiTheme="minorHAnsi" w:hAnsiTheme="minorHAnsi" w:cstheme="minorHAnsi"/>
          <w:sz w:val="22"/>
          <w:szCs w:val="22"/>
        </w:rPr>
        <w:t xml:space="preserve"> 8(2): e54446. doi:10.1371/journal.pone.0054446</w:t>
      </w:r>
    </w:p>
    <w:p w14:paraId="167AF4B5" w14:textId="03D13D2B" w:rsidR="00B72080" w:rsidRPr="00927FAF" w:rsidRDefault="006921CC" w:rsidP="00253A23">
      <w:pPr>
        <w:spacing w:after="120"/>
        <w:ind w:left="360" w:hanging="360"/>
        <w:rPr>
          <w:rFonts w:ascii="Calibri" w:hAnsi="Calibri"/>
          <w:i/>
          <w:sz w:val="22"/>
          <w:szCs w:val="22"/>
        </w:rPr>
      </w:pPr>
      <w:r w:rsidRPr="00927FAF">
        <w:rPr>
          <w:rFonts w:ascii="Calibri" w:hAnsi="Calibri"/>
          <w:sz w:val="22"/>
          <w:szCs w:val="22"/>
        </w:rPr>
        <w:t xml:space="preserve">40. </w:t>
      </w:r>
      <w:r w:rsidR="00B72080" w:rsidRPr="00927FAF">
        <w:rPr>
          <w:rFonts w:ascii="Calibri" w:hAnsi="Calibri"/>
          <w:sz w:val="22"/>
          <w:szCs w:val="22"/>
        </w:rPr>
        <w:t xml:space="preserve">Johnson, C. L., Semple, I. L.*, </w:t>
      </w:r>
      <w:r w:rsidR="00B72080" w:rsidRPr="00927FAF">
        <w:rPr>
          <w:rFonts w:ascii="Calibri" w:hAnsi="Calibri"/>
          <w:b/>
          <w:bCs/>
          <w:sz w:val="22"/>
          <w:szCs w:val="22"/>
        </w:rPr>
        <w:t>Creem-Regehr, S. H. (</w:t>
      </w:r>
      <w:r w:rsidR="00131D01" w:rsidRPr="00927FAF">
        <w:rPr>
          <w:rFonts w:ascii="Calibri" w:hAnsi="Calibri"/>
          <w:b/>
          <w:bCs/>
          <w:sz w:val="22"/>
          <w:szCs w:val="22"/>
        </w:rPr>
        <w:t>2013</w:t>
      </w:r>
      <w:r w:rsidR="00B72080" w:rsidRPr="00927FAF">
        <w:rPr>
          <w:rFonts w:ascii="Calibri" w:hAnsi="Calibri"/>
          <w:b/>
          <w:bCs/>
          <w:sz w:val="22"/>
          <w:szCs w:val="22"/>
        </w:rPr>
        <w:t>).</w:t>
      </w:r>
      <w:r w:rsidR="00B72080" w:rsidRPr="00927FAF">
        <w:rPr>
          <w:rFonts w:ascii="Calibri" w:hAnsi="Calibri"/>
          <w:sz w:val="22"/>
          <w:szCs w:val="22"/>
        </w:rPr>
        <w:t xml:space="preserve"> The effects of scaling cues and interactivity on a viewer’s ability to estimate the size of features. </w:t>
      </w:r>
      <w:r w:rsidR="00B72080" w:rsidRPr="00927FAF">
        <w:rPr>
          <w:rFonts w:ascii="Calibri" w:hAnsi="Calibri"/>
          <w:i/>
          <w:sz w:val="22"/>
          <w:szCs w:val="22"/>
        </w:rPr>
        <w:t>Journal of Geoscience Education</w:t>
      </w:r>
      <w:r w:rsidR="002A1056" w:rsidRPr="00927FAF">
        <w:rPr>
          <w:rFonts w:ascii="Calibri" w:hAnsi="Calibri"/>
          <w:i/>
          <w:sz w:val="22"/>
          <w:szCs w:val="22"/>
        </w:rPr>
        <w:t xml:space="preserve">, </w:t>
      </w:r>
      <w:r w:rsidR="002A1056" w:rsidRPr="00927FAF">
        <w:rPr>
          <w:rFonts w:ascii="AdvArial-b" w:hAnsi="AdvArial-b" w:cs="AdvArial-b"/>
          <w:i/>
          <w:sz w:val="18"/>
          <w:szCs w:val="18"/>
        </w:rPr>
        <w:t>61</w:t>
      </w:r>
      <w:r w:rsidR="002A1056" w:rsidRPr="00927FAF">
        <w:rPr>
          <w:rFonts w:ascii="AdvArial" w:hAnsi="AdvArial" w:cs="AdvArial"/>
          <w:sz w:val="18"/>
          <w:szCs w:val="18"/>
        </w:rPr>
        <w:t>, 68–80.</w:t>
      </w:r>
    </w:p>
    <w:p w14:paraId="060A876B" w14:textId="4FEE4B72" w:rsidR="00FA6829" w:rsidRPr="00927FAF" w:rsidRDefault="006921CC" w:rsidP="00253A23">
      <w:pPr>
        <w:autoSpaceDE w:val="0"/>
        <w:autoSpaceDN w:val="0"/>
        <w:adjustRightInd w:val="0"/>
        <w:spacing w:after="120"/>
        <w:ind w:left="360" w:hanging="360"/>
        <w:rPr>
          <w:rFonts w:ascii="Calibri" w:hAnsi="Calibri"/>
          <w:sz w:val="22"/>
          <w:szCs w:val="22"/>
        </w:rPr>
      </w:pPr>
      <w:r w:rsidRPr="00927FAF">
        <w:rPr>
          <w:rFonts w:ascii="Calibri" w:hAnsi="Calibri"/>
          <w:sz w:val="22"/>
          <w:szCs w:val="22"/>
        </w:rPr>
        <w:t xml:space="preserve">39. </w:t>
      </w:r>
      <w:r w:rsidR="00FA6829" w:rsidRPr="00927FAF">
        <w:rPr>
          <w:rFonts w:ascii="Calibri" w:hAnsi="Calibri"/>
          <w:sz w:val="22"/>
          <w:szCs w:val="22"/>
        </w:rPr>
        <w:t xml:space="preserve">Geuss, M.*, Stefanucci, J. K., </w:t>
      </w:r>
      <w:r w:rsidR="00FA6829" w:rsidRPr="00927FAF">
        <w:rPr>
          <w:rFonts w:ascii="Calibri" w:hAnsi="Calibri"/>
          <w:b/>
          <w:bCs/>
          <w:sz w:val="22"/>
          <w:szCs w:val="22"/>
        </w:rPr>
        <w:t>Creem-Regehr, S. H.,</w:t>
      </w:r>
      <w:r w:rsidR="00FA6829" w:rsidRPr="00927FAF">
        <w:rPr>
          <w:rFonts w:ascii="Calibri" w:hAnsi="Calibri"/>
          <w:sz w:val="22"/>
          <w:szCs w:val="22"/>
        </w:rPr>
        <w:t xml:space="preserve"> &amp; Thompson, W. B. (</w:t>
      </w:r>
      <w:r w:rsidR="00B72080" w:rsidRPr="00927FAF">
        <w:rPr>
          <w:rFonts w:ascii="Calibri" w:hAnsi="Calibri"/>
          <w:sz w:val="22"/>
          <w:szCs w:val="22"/>
        </w:rPr>
        <w:t>2012</w:t>
      </w:r>
      <w:r w:rsidR="00FA6829" w:rsidRPr="00927FAF">
        <w:rPr>
          <w:rFonts w:ascii="Calibri" w:hAnsi="Calibri"/>
          <w:sz w:val="22"/>
          <w:szCs w:val="22"/>
        </w:rPr>
        <w:t>). Effect of viewing plane</w:t>
      </w:r>
      <w:r w:rsidR="00B65256" w:rsidRPr="00927FAF">
        <w:rPr>
          <w:rFonts w:ascii="Calibri" w:hAnsi="Calibri"/>
          <w:sz w:val="22"/>
          <w:szCs w:val="22"/>
        </w:rPr>
        <w:t xml:space="preserve"> </w:t>
      </w:r>
      <w:r w:rsidR="00FA6829" w:rsidRPr="00927FAF">
        <w:rPr>
          <w:rFonts w:ascii="Calibri" w:hAnsi="Calibri"/>
          <w:sz w:val="22"/>
          <w:szCs w:val="22"/>
        </w:rPr>
        <w:t xml:space="preserve">on perceived distances in real and virtual environments. </w:t>
      </w:r>
      <w:r w:rsidR="00FA6829" w:rsidRPr="00927FAF">
        <w:rPr>
          <w:rFonts w:ascii="Calibri" w:hAnsi="Calibri"/>
          <w:i/>
          <w:sz w:val="22"/>
          <w:szCs w:val="22"/>
        </w:rPr>
        <w:t>Journal of Experimental Psychology: Human Perception and Performance</w:t>
      </w:r>
      <w:r w:rsidR="002A1056" w:rsidRPr="00927FAF">
        <w:rPr>
          <w:rFonts w:ascii="Calibri" w:hAnsi="Calibri"/>
          <w:i/>
          <w:sz w:val="22"/>
          <w:szCs w:val="22"/>
        </w:rPr>
        <w:t xml:space="preserve">, </w:t>
      </w:r>
      <w:r w:rsidR="002A1056" w:rsidRPr="00927FAF">
        <w:rPr>
          <w:rFonts w:asciiTheme="minorHAnsi" w:hAnsiTheme="minorHAnsi" w:cstheme="minorHAnsi"/>
          <w:i/>
          <w:color w:val="000000"/>
          <w:sz w:val="22"/>
          <w:szCs w:val="22"/>
          <w:shd w:val="clear" w:color="auto" w:fill="FFFFFF"/>
        </w:rPr>
        <w:t>38(5),</w:t>
      </w:r>
      <w:r w:rsidR="002A1056" w:rsidRPr="00927FAF">
        <w:rPr>
          <w:rFonts w:asciiTheme="minorHAnsi" w:hAnsiTheme="minorHAnsi" w:cstheme="minorHAnsi"/>
          <w:color w:val="000000"/>
          <w:sz w:val="22"/>
          <w:szCs w:val="22"/>
          <w:shd w:val="clear" w:color="auto" w:fill="FFFFFF"/>
        </w:rPr>
        <w:t xml:space="preserve"> 1242-1253.</w:t>
      </w:r>
    </w:p>
    <w:p w14:paraId="5CF9C82B" w14:textId="238567DD" w:rsidR="000D2A65" w:rsidRPr="00927FAF" w:rsidRDefault="006921CC" w:rsidP="00253A23">
      <w:pPr>
        <w:pStyle w:val="BodyTextIndent"/>
        <w:spacing w:after="120"/>
        <w:rPr>
          <w:rFonts w:ascii="Calibri" w:hAnsi="Calibri"/>
          <w:i/>
          <w:szCs w:val="22"/>
        </w:rPr>
      </w:pPr>
      <w:r w:rsidRPr="00927FAF">
        <w:rPr>
          <w:rFonts w:ascii="Calibri" w:hAnsi="Calibri"/>
          <w:szCs w:val="22"/>
        </w:rPr>
        <w:t xml:space="preserve">38. </w:t>
      </w:r>
      <w:r w:rsidR="000D2A65" w:rsidRPr="00927FAF">
        <w:rPr>
          <w:rFonts w:ascii="Calibri" w:hAnsi="Calibri"/>
          <w:szCs w:val="22"/>
        </w:rPr>
        <w:t xml:space="preserve">Ziemek, T.*, </w:t>
      </w:r>
      <w:r w:rsidR="000D2A65" w:rsidRPr="00927FAF">
        <w:rPr>
          <w:rFonts w:ascii="Calibri" w:hAnsi="Calibri"/>
          <w:b/>
          <w:bCs/>
          <w:szCs w:val="22"/>
        </w:rPr>
        <w:t>Creem-Regehr, S.H</w:t>
      </w:r>
      <w:r w:rsidR="000D2A65" w:rsidRPr="00927FAF">
        <w:rPr>
          <w:rFonts w:ascii="Calibri" w:hAnsi="Calibri"/>
          <w:szCs w:val="22"/>
        </w:rPr>
        <w:t>., Thompson, W.B. &amp; Whitaker, R. (</w:t>
      </w:r>
      <w:r w:rsidR="00FF1B97" w:rsidRPr="00927FAF">
        <w:rPr>
          <w:rFonts w:ascii="Calibri" w:hAnsi="Calibri"/>
          <w:szCs w:val="22"/>
        </w:rPr>
        <w:t>2012</w:t>
      </w:r>
      <w:r w:rsidR="000D2A65" w:rsidRPr="00927FAF">
        <w:rPr>
          <w:rFonts w:ascii="Calibri" w:hAnsi="Calibri"/>
          <w:szCs w:val="22"/>
        </w:rPr>
        <w:t xml:space="preserve">). Evaluating the effectiveness of orientation indicators with an awareness of individual differences. </w:t>
      </w:r>
      <w:r w:rsidR="000D2A65" w:rsidRPr="00927FAF">
        <w:rPr>
          <w:rFonts w:ascii="Calibri" w:hAnsi="Calibri"/>
          <w:i/>
          <w:szCs w:val="22"/>
        </w:rPr>
        <w:t>ACM Transactions on Applied Perception</w:t>
      </w:r>
      <w:r w:rsidR="002A1056" w:rsidRPr="00927FAF">
        <w:rPr>
          <w:rFonts w:ascii="Calibri" w:hAnsi="Calibri"/>
          <w:i/>
          <w:szCs w:val="22"/>
        </w:rPr>
        <w:t xml:space="preserve">, </w:t>
      </w:r>
      <w:r w:rsidR="002A1056" w:rsidRPr="00927FAF">
        <w:rPr>
          <w:rFonts w:asciiTheme="minorHAnsi" w:hAnsiTheme="minorHAnsi" w:cstheme="minorHAnsi"/>
          <w:color w:val="000000"/>
          <w:shd w:val="clear" w:color="auto" w:fill="FFFFFF"/>
        </w:rPr>
        <w:t>9(2):7:1-7:23.</w:t>
      </w:r>
    </w:p>
    <w:p w14:paraId="75811194" w14:textId="04574882" w:rsidR="00951F23" w:rsidRPr="00927FAF" w:rsidRDefault="006921CC" w:rsidP="00253A23">
      <w:pPr>
        <w:autoSpaceDE w:val="0"/>
        <w:autoSpaceDN w:val="0"/>
        <w:adjustRightInd w:val="0"/>
        <w:spacing w:after="120"/>
        <w:ind w:left="360" w:hanging="360"/>
        <w:rPr>
          <w:rFonts w:ascii="Calibri" w:hAnsi="Calibri"/>
          <w:sz w:val="22"/>
          <w:szCs w:val="22"/>
        </w:rPr>
      </w:pPr>
      <w:r w:rsidRPr="00927FAF">
        <w:rPr>
          <w:rFonts w:ascii="Calibri" w:hAnsi="Calibri"/>
          <w:sz w:val="22"/>
          <w:szCs w:val="22"/>
        </w:rPr>
        <w:t xml:space="preserve">37. </w:t>
      </w:r>
      <w:r w:rsidR="00951F23" w:rsidRPr="00927FAF">
        <w:rPr>
          <w:rFonts w:ascii="Calibri" w:hAnsi="Calibri"/>
          <w:sz w:val="22"/>
          <w:szCs w:val="22"/>
        </w:rPr>
        <w:t xml:space="preserve">Rand, K. M.*, Tarampi, M. R.*, </w:t>
      </w:r>
      <w:r w:rsidR="00951F23" w:rsidRPr="00927FAF">
        <w:rPr>
          <w:rFonts w:ascii="Calibri" w:hAnsi="Calibri"/>
          <w:b/>
          <w:bCs/>
          <w:sz w:val="22"/>
          <w:szCs w:val="22"/>
        </w:rPr>
        <w:t>Creem-Regehr, S. H</w:t>
      </w:r>
      <w:r w:rsidR="00951F23" w:rsidRPr="00927FAF">
        <w:rPr>
          <w:rFonts w:ascii="Calibri" w:hAnsi="Calibri"/>
          <w:sz w:val="22"/>
          <w:szCs w:val="22"/>
        </w:rPr>
        <w:t>. &amp; Thompson, W. B. (</w:t>
      </w:r>
      <w:r w:rsidR="00660B03" w:rsidRPr="00927FAF">
        <w:rPr>
          <w:rFonts w:ascii="Calibri" w:hAnsi="Calibri"/>
          <w:sz w:val="22"/>
          <w:szCs w:val="22"/>
        </w:rPr>
        <w:t>2012</w:t>
      </w:r>
      <w:r w:rsidR="00951F23" w:rsidRPr="00927FAF">
        <w:rPr>
          <w:rFonts w:ascii="Calibri" w:hAnsi="Calibri"/>
          <w:sz w:val="22"/>
          <w:szCs w:val="22"/>
        </w:rPr>
        <w:t xml:space="preserve">). The influence of object ground contact on perception of distance and size under severely degraded vision.  </w:t>
      </w:r>
      <w:r w:rsidR="00951F23" w:rsidRPr="00927FAF">
        <w:rPr>
          <w:rFonts w:ascii="Calibri" w:hAnsi="Calibri"/>
          <w:i/>
          <w:sz w:val="22"/>
          <w:szCs w:val="22"/>
        </w:rPr>
        <w:t xml:space="preserve">Seeing and </w:t>
      </w:r>
      <w:r w:rsidR="00951F23" w:rsidRPr="00927FAF">
        <w:rPr>
          <w:rFonts w:asciiTheme="minorHAnsi" w:hAnsiTheme="minorHAnsi" w:cstheme="minorHAnsi"/>
          <w:i/>
          <w:sz w:val="22"/>
          <w:szCs w:val="22"/>
        </w:rPr>
        <w:t>Perceiving</w:t>
      </w:r>
      <w:r w:rsidR="002A1056" w:rsidRPr="00927FAF">
        <w:rPr>
          <w:rFonts w:asciiTheme="minorHAnsi" w:hAnsiTheme="minorHAnsi" w:cstheme="minorHAnsi"/>
          <w:i/>
          <w:sz w:val="22"/>
          <w:szCs w:val="22"/>
        </w:rPr>
        <w:t xml:space="preserve">, </w:t>
      </w:r>
      <w:r w:rsidR="002A1056" w:rsidRPr="00927FAF">
        <w:rPr>
          <w:rFonts w:asciiTheme="minorHAnsi" w:hAnsiTheme="minorHAnsi" w:cstheme="minorHAnsi"/>
          <w:i/>
          <w:color w:val="000000"/>
          <w:sz w:val="22"/>
          <w:szCs w:val="22"/>
          <w:shd w:val="clear" w:color="auto" w:fill="FFFFFF"/>
        </w:rPr>
        <w:t>5(5),</w:t>
      </w:r>
      <w:r w:rsidR="002A1056" w:rsidRPr="00927FAF">
        <w:rPr>
          <w:rFonts w:asciiTheme="minorHAnsi" w:hAnsiTheme="minorHAnsi" w:cstheme="minorHAnsi"/>
          <w:color w:val="000000"/>
          <w:sz w:val="22"/>
          <w:szCs w:val="22"/>
          <w:shd w:val="clear" w:color="auto" w:fill="FFFFFF"/>
        </w:rPr>
        <w:t xml:space="preserve"> 425-447.</w:t>
      </w:r>
    </w:p>
    <w:p w14:paraId="738C538C" w14:textId="548EC639" w:rsidR="007260F0" w:rsidRPr="00927FAF" w:rsidRDefault="006921CC" w:rsidP="00253A23">
      <w:pPr>
        <w:pStyle w:val="BodyTextIndent"/>
        <w:spacing w:after="120"/>
        <w:rPr>
          <w:rFonts w:ascii="Calibri" w:hAnsi="Calibri"/>
          <w:szCs w:val="22"/>
        </w:rPr>
      </w:pPr>
      <w:r w:rsidRPr="00927FAF">
        <w:rPr>
          <w:rFonts w:ascii="Calibri" w:hAnsi="Calibri"/>
          <w:szCs w:val="22"/>
        </w:rPr>
        <w:t xml:space="preserve">36. </w:t>
      </w:r>
      <w:r w:rsidR="007260F0" w:rsidRPr="00927FAF">
        <w:rPr>
          <w:rFonts w:ascii="Calibri" w:hAnsi="Calibri"/>
          <w:szCs w:val="22"/>
        </w:rPr>
        <w:t xml:space="preserve">Rand, K. M.*, Tarampi, M. R.*, </w:t>
      </w:r>
      <w:r w:rsidR="00AC6D8B" w:rsidRPr="00927FAF">
        <w:rPr>
          <w:rFonts w:ascii="Calibri" w:hAnsi="Calibri"/>
          <w:b/>
          <w:bCs/>
          <w:szCs w:val="22"/>
        </w:rPr>
        <w:t>Creem-Regehr, S. H.,</w:t>
      </w:r>
      <w:r w:rsidR="00AC6D8B" w:rsidRPr="00927FAF">
        <w:rPr>
          <w:rFonts w:ascii="Calibri" w:hAnsi="Calibri"/>
          <w:szCs w:val="22"/>
        </w:rPr>
        <w:t xml:space="preserve"> &amp; Thompson, W. B. </w:t>
      </w:r>
      <w:r w:rsidR="007260F0" w:rsidRPr="00927FAF">
        <w:rPr>
          <w:rFonts w:ascii="Calibri" w:hAnsi="Calibri"/>
          <w:szCs w:val="22"/>
        </w:rPr>
        <w:t>(</w:t>
      </w:r>
      <w:r w:rsidR="00F64288" w:rsidRPr="00927FAF">
        <w:rPr>
          <w:rFonts w:ascii="Calibri" w:hAnsi="Calibri"/>
          <w:szCs w:val="22"/>
        </w:rPr>
        <w:t>2011</w:t>
      </w:r>
      <w:r w:rsidR="007260F0" w:rsidRPr="00927FAF">
        <w:rPr>
          <w:rFonts w:ascii="Calibri" w:hAnsi="Calibri"/>
          <w:szCs w:val="22"/>
        </w:rPr>
        <w:t xml:space="preserve">). The importance of a visual horizon for distance judgments under severely degraded vision. </w:t>
      </w:r>
      <w:r w:rsidR="007260F0" w:rsidRPr="00927FAF">
        <w:rPr>
          <w:rFonts w:ascii="Calibri" w:hAnsi="Calibri"/>
          <w:i/>
          <w:szCs w:val="22"/>
        </w:rPr>
        <w:t>Perception</w:t>
      </w:r>
      <w:r w:rsidR="00660B03" w:rsidRPr="00927FAF">
        <w:rPr>
          <w:rFonts w:ascii="Calibri" w:hAnsi="Calibri"/>
          <w:i/>
          <w:szCs w:val="22"/>
        </w:rPr>
        <w:t xml:space="preserve">, 40, </w:t>
      </w:r>
      <w:r w:rsidR="00660B03" w:rsidRPr="00927FAF">
        <w:rPr>
          <w:rFonts w:ascii="Calibri" w:hAnsi="Calibri"/>
          <w:szCs w:val="22"/>
        </w:rPr>
        <w:t>143-154</w:t>
      </w:r>
      <w:r w:rsidR="003F7211" w:rsidRPr="00927FAF">
        <w:rPr>
          <w:rFonts w:ascii="Calibri" w:hAnsi="Calibri"/>
          <w:szCs w:val="22"/>
        </w:rPr>
        <w:t>.</w:t>
      </w:r>
      <w:r w:rsidR="007260F0" w:rsidRPr="00927FAF">
        <w:rPr>
          <w:rFonts w:ascii="Calibri" w:hAnsi="Calibri"/>
          <w:szCs w:val="22"/>
        </w:rPr>
        <w:t xml:space="preserve"> </w:t>
      </w:r>
    </w:p>
    <w:p w14:paraId="696E1A91" w14:textId="4B714C73" w:rsidR="00E23BC4" w:rsidRPr="00927FAF" w:rsidRDefault="006921CC" w:rsidP="00253A23">
      <w:pPr>
        <w:pStyle w:val="BodyTextIndent"/>
        <w:spacing w:after="120"/>
        <w:rPr>
          <w:rFonts w:ascii="Calibri" w:hAnsi="Calibri"/>
          <w:szCs w:val="22"/>
        </w:rPr>
      </w:pPr>
      <w:r w:rsidRPr="00927FAF">
        <w:rPr>
          <w:rFonts w:ascii="Calibri" w:hAnsi="Calibri"/>
          <w:szCs w:val="22"/>
        </w:rPr>
        <w:t xml:space="preserve">35. </w:t>
      </w:r>
      <w:r w:rsidR="00E23BC4" w:rsidRPr="00927FAF">
        <w:rPr>
          <w:rFonts w:ascii="Calibri" w:hAnsi="Calibri"/>
          <w:szCs w:val="22"/>
        </w:rPr>
        <w:t xml:space="preserve">Kunz, B.R.*, </w:t>
      </w:r>
      <w:r w:rsidR="00E23BC4" w:rsidRPr="00927FAF">
        <w:rPr>
          <w:rFonts w:ascii="Calibri" w:hAnsi="Calibri"/>
          <w:b/>
          <w:bCs/>
          <w:szCs w:val="22"/>
        </w:rPr>
        <w:t>Creem-Rege</w:t>
      </w:r>
      <w:r w:rsidR="00781F14" w:rsidRPr="00927FAF">
        <w:rPr>
          <w:rFonts w:ascii="Calibri" w:hAnsi="Calibri"/>
          <w:b/>
          <w:bCs/>
          <w:szCs w:val="22"/>
        </w:rPr>
        <w:t xml:space="preserve">hr, </w:t>
      </w:r>
      <w:r w:rsidR="0004173F" w:rsidRPr="00927FAF">
        <w:rPr>
          <w:rFonts w:ascii="Calibri" w:hAnsi="Calibri"/>
          <w:b/>
          <w:bCs/>
          <w:szCs w:val="22"/>
        </w:rPr>
        <w:t>S.H.,</w:t>
      </w:r>
      <w:r w:rsidR="0004173F" w:rsidRPr="00927FAF">
        <w:rPr>
          <w:rFonts w:ascii="Calibri" w:hAnsi="Calibri"/>
          <w:szCs w:val="22"/>
        </w:rPr>
        <w:t xml:space="preserve"> &amp; Thompson, W.B. (2010</w:t>
      </w:r>
      <w:r w:rsidR="00E23BC4" w:rsidRPr="00927FAF">
        <w:rPr>
          <w:rFonts w:ascii="Calibri" w:hAnsi="Calibri"/>
          <w:szCs w:val="22"/>
        </w:rPr>
        <w:t xml:space="preserve">). Visual capture influences body-based indications of visual extent. </w:t>
      </w:r>
      <w:r w:rsidR="00E23BC4" w:rsidRPr="00927FAF">
        <w:rPr>
          <w:rFonts w:ascii="Calibri" w:hAnsi="Calibri"/>
          <w:i/>
          <w:szCs w:val="22"/>
        </w:rPr>
        <w:t>Experimental Brain Research</w:t>
      </w:r>
      <w:r w:rsidR="0004173F" w:rsidRPr="00927FAF">
        <w:rPr>
          <w:rFonts w:ascii="Calibri" w:hAnsi="Calibri"/>
          <w:i/>
          <w:szCs w:val="22"/>
        </w:rPr>
        <w:t xml:space="preserve">, 207(3-4), </w:t>
      </w:r>
      <w:r w:rsidR="0004173F" w:rsidRPr="00927FAF">
        <w:rPr>
          <w:rFonts w:ascii="Calibri" w:hAnsi="Calibri"/>
          <w:szCs w:val="22"/>
        </w:rPr>
        <w:t>259-268.</w:t>
      </w:r>
    </w:p>
    <w:p w14:paraId="3FFE1E7E" w14:textId="1517C1C5" w:rsidR="00D015E4" w:rsidRPr="00927FAF" w:rsidRDefault="006921CC" w:rsidP="00253A23">
      <w:pPr>
        <w:pStyle w:val="HTMLPreformatted"/>
        <w:spacing w:after="120"/>
        <w:ind w:left="360" w:hanging="360"/>
        <w:rPr>
          <w:rFonts w:ascii="Calibri" w:hAnsi="Calibri" w:cs="Times New Roman"/>
          <w:i/>
          <w:sz w:val="22"/>
          <w:szCs w:val="22"/>
        </w:rPr>
      </w:pPr>
      <w:r w:rsidRPr="00927FAF">
        <w:rPr>
          <w:rFonts w:ascii="Calibri" w:hAnsi="Calibri" w:cs="Times New Roman"/>
          <w:sz w:val="22"/>
          <w:szCs w:val="22"/>
        </w:rPr>
        <w:t xml:space="preserve">34. </w:t>
      </w:r>
      <w:r w:rsidR="00D015E4" w:rsidRPr="00927FAF">
        <w:rPr>
          <w:rFonts w:ascii="Calibri" w:hAnsi="Calibri" w:cs="Times New Roman"/>
          <w:b/>
          <w:bCs/>
          <w:sz w:val="22"/>
          <w:szCs w:val="22"/>
        </w:rPr>
        <w:t xml:space="preserve">Creem-Regehr, S. H. </w:t>
      </w:r>
      <w:r w:rsidR="00D015E4" w:rsidRPr="00927FAF">
        <w:rPr>
          <w:rFonts w:ascii="Calibri" w:hAnsi="Calibri" w:cs="Times New Roman"/>
          <w:sz w:val="22"/>
          <w:szCs w:val="22"/>
        </w:rPr>
        <w:t>&amp; Kunz, B. R.* (</w:t>
      </w:r>
      <w:r w:rsidR="0004173F" w:rsidRPr="00927FAF">
        <w:rPr>
          <w:rFonts w:ascii="Calibri" w:hAnsi="Calibri" w:cs="Times New Roman"/>
          <w:sz w:val="22"/>
          <w:szCs w:val="22"/>
        </w:rPr>
        <w:t>2010</w:t>
      </w:r>
      <w:r w:rsidR="00D015E4" w:rsidRPr="00927FAF">
        <w:rPr>
          <w:rFonts w:ascii="Calibri" w:hAnsi="Calibri" w:cs="Times New Roman"/>
          <w:sz w:val="22"/>
          <w:szCs w:val="22"/>
        </w:rPr>
        <w:t xml:space="preserve">). Perception and Action. </w:t>
      </w:r>
      <w:r w:rsidR="00D015E4" w:rsidRPr="00927FAF">
        <w:rPr>
          <w:rFonts w:ascii="Calibri" w:hAnsi="Calibri" w:cs="Times New Roman"/>
          <w:i/>
          <w:sz w:val="22"/>
          <w:szCs w:val="22"/>
        </w:rPr>
        <w:t>Wiley Interdisciplinary Reviews: Cognitive Science</w:t>
      </w:r>
      <w:r w:rsidR="0004173F" w:rsidRPr="00927FAF">
        <w:rPr>
          <w:rFonts w:ascii="Calibri" w:hAnsi="Calibri" w:cs="Times New Roman"/>
          <w:i/>
          <w:sz w:val="22"/>
          <w:szCs w:val="22"/>
        </w:rPr>
        <w:t xml:space="preserve">, 1(6), </w:t>
      </w:r>
      <w:r w:rsidR="0004173F" w:rsidRPr="00927FAF">
        <w:rPr>
          <w:rFonts w:ascii="Calibri" w:hAnsi="Calibri" w:cs="Times New Roman"/>
          <w:sz w:val="22"/>
          <w:szCs w:val="22"/>
        </w:rPr>
        <w:t>800-810.</w:t>
      </w:r>
    </w:p>
    <w:p w14:paraId="12E49E3E" w14:textId="48D7AD14" w:rsidR="003B75D1" w:rsidRPr="00927FAF" w:rsidRDefault="006921CC" w:rsidP="00253A23">
      <w:pPr>
        <w:pStyle w:val="BodyTextIndent"/>
        <w:spacing w:after="120"/>
        <w:rPr>
          <w:rFonts w:ascii="Calibri" w:hAnsi="Calibri"/>
          <w:iCs/>
          <w:szCs w:val="22"/>
        </w:rPr>
      </w:pPr>
      <w:r w:rsidRPr="00927FAF">
        <w:rPr>
          <w:rFonts w:ascii="Calibri" w:hAnsi="Calibri"/>
          <w:szCs w:val="22"/>
        </w:rPr>
        <w:t xml:space="preserve">33. </w:t>
      </w:r>
      <w:r w:rsidR="00D015E4" w:rsidRPr="00927FAF">
        <w:rPr>
          <w:rFonts w:ascii="Calibri" w:hAnsi="Calibri"/>
          <w:szCs w:val="22"/>
        </w:rPr>
        <w:t xml:space="preserve">Mohler, B.J.*, </w:t>
      </w:r>
      <w:r w:rsidR="00D015E4" w:rsidRPr="00927FAF">
        <w:rPr>
          <w:rFonts w:ascii="Calibri" w:hAnsi="Calibri"/>
          <w:b/>
          <w:bCs/>
          <w:szCs w:val="22"/>
        </w:rPr>
        <w:t>Creem-Regehr, S.H.,</w:t>
      </w:r>
      <w:r w:rsidR="00D015E4" w:rsidRPr="00927FAF">
        <w:rPr>
          <w:rFonts w:ascii="Calibri" w:hAnsi="Calibri"/>
          <w:szCs w:val="22"/>
        </w:rPr>
        <w:t xml:space="preserve"> Thompson, W.B., &amp; Bulthoff, H.B. (</w:t>
      </w:r>
      <w:r w:rsidR="000E39C3" w:rsidRPr="00927FAF">
        <w:rPr>
          <w:rFonts w:ascii="Calibri" w:hAnsi="Calibri"/>
          <w:szCs w:val="22"/>
        </w:rPr>
        <w:t>2010</w:t>
      </w:r>
      <w:r w:rsidR="00D015E4" w:rsidRPr="00927FAF">
        <w:rPr>
          <w:rFonts w:ascii="Calibri" w:hAnsi="Calibri"/>
          <w:szCs w:val="22"/>
        </w:rPr>
        <w:t xml:space="preserve">). </w:t>
      </w:r>
      <w:r w:rsidR="00D015E4" w:rsidRPr="00927FAF">
        <w:rPr>
          <w:rFonts w:ascii="Calibri" w:hAnsi="Calibri"/>
          <w:iCs/>
          <w:szCs w:val="22"/>
        </w:rPr>
        <w:t xml:space="preserve">The effect of viewing a self-avatar on distance judgments in an HMD-based virtual environment. </w:t>
      </w:r>
      <w:r w:rsidR="00D015E4" w:rsidRPr="00927FAF">
        <w:rPr>
          <w:rFonts w:ascii="Calibri" w:hAnsi="Calibri"/>
          <w:i/>
          <w:iCs/>
          <w:szCs w:val="22"/>
        </w:rPr>
        <w:t>Presence: Teleoperators and Virtual Environment</w:t>
      </w:r>
      <w:r w:rsidR="000E39C3" w:rsidRPr="00927FAF">
        <w:rPr>
          <w:rFonts w:ascii="Calibri" w:hAnsi="Calibri"/>
          <w:i/>
          <w:iCs/>
          <w:szCs w:val="22"/>
        </w:rPr>
        <w:t>s</w:t>
      </w:r>
      <w:r w:rsidR="0004173F" w:rsidRPr="00927FAF">
        <w:rPr>
          <w:rFonts w:ascii="Calibri" w:hAnsi="Calibri"/>
          <w:i/>
          <w:iCs/>
          <w:szCs w:val="22"/>
        </w:rPr>
        <w:t xml:space="preserve">, 19(3), </w:t>
      </w:r>
      <w:r w:rsidR="0004173F" w:rsidRPr="00927FAF">
        <w:rPr>
          <w:rFonts w:ascii="Calibri" w:hAnsi="Calibri"/>
          <w:iCs/>
          <w:szCs w:val="22"/>
        </w:rPr>
        <w:t>230-242.</w:t>
      </w:r>
    </w:p>
    <w:p w14:paraId="67977B86" w14:textId="092E1B3D" w:rsidR="007A5E9A" w:rsidRPr="00927FAF" w:rsidRDefault="006921CC" w:rsidP="00253A23">
      <w:pPr>
        <w:pStyle w:val="BodyTextIndent"/>
        <w:spacing w:after="120"/>
        <w:rPr>
          <w:rFonts w:ascii="Calibri" w:hAnsi="Calibri"/>
          <w:iCs/>
          <w:szCs w:val="22"/>
        </w:rPr>
      </w:pPr>
      <w:r w:rsidRPr="00927FAF">
        <w:rPr>
          <w:rFonts w:ascii="Calibri" w:hAnsi="Calibri"/>
          <w:iCs/>
          <w:szCs w:val="22"/>
        </w:rPr>
        <w:t xml:space="preserve">32. </w:t>
      </w:r>
      <w:r w:rsidR="00AB5B03" w:rsidRPr="00927FAF">
        <w:rPr>
          <w:rFonts w:ascii="Calibri" w:hAnsi="Calibri"/>
          <w:iCs/>
          <w:szCs w:val="22"/>
        </w:rPr>
        <w:t xml:space="preserve">Tarampi, M.*, </w:t>
      </w:r>
      <w:r w:rsidR="00AB5B03" w:rsidRPr="00927FAF">
        <w:rPr>
          <w:rFonts w:ascii="Calibri" w:hAnsi="Calibri"/>
          <w:b/>
          <w:bCs/>
          <w:iCs/>
          <w:szCs w:val="22"/>
        </w:rPr>
        <w:t>Creem-Regehr, S.H</w:t>
      </w:r>
      <w:r w:rsidR="00AB5B03" w:rsidRPr="00927FAF">
        <w:rPr>
          <w:rFonts w:ascii="Calibri" w:hAnsi="Calibri"/>
          <w:iCs/>
          <w:szCs w:val="22"/>
        </w:rPr>
        <w:t>., &amp; Th</w:t>
      </w:r>
      <w:r w:rsidR="009F07F4" w:rsidRPr="00927FAF">
        <w:rPr>
          <w:rFonts w:ascii="Calibri" w:hAnsi="Calibri"/>
          <w:iCs/>
          <w:szCs w:val="22"/>
        </w:rPr>
        <w:t>ompson, W.B. (2010</w:t>
      </w:r>
      <w:r w:rsidR="00AB5B03" w:rsidRPr="00927FAF">
        <w:rPr>
          <w:rFonts w:ascii="Calibri" w:hAnsi="Calibri"/>
          <w:iCs/>
          <w:szCs w:val="22"/>
        </w:rPr>
        <w:t xml:space="preserve">). Intact spatial updating with severely degraded vision. </w:t>
      </w:r>
      <w:r w:rsidR="00AB5B03" w:rsidRPr="00927FAF">
        <w:rPr>
          <w:rFonts w:ascii="Calibri" w:hAnsi="Calibri"/>
          <w:i/>
          <w:iCs/>
          <w:szCs w:val="22"/>
        </w:rPr>
        <w:t>Attention, Perception &amp; Psychophysics</w:t>
      </w:r>
      <w:r w:rsidR="00BC41FC" w:rsidRPr="00927FAF">
        <w:rPr>
          <w:rFonts w:ascii="Calibri" w:hAnsi="Calibri"/>
          <w:i/>
          <w:iCs/>
          <w:szCs w:val="22"/>
        </w:rPr>
        <w:t xml:space="preserve">, 72, </w:t>
      </w:r>
      <w:r w:rsidR="00BC41FC" w:rsidRPr="00927FAF">
        <w:rPr>
          <w:rFonts w:ascii="Calibri" w:hAnsi="Calibri"/>
          <w:iCs/>
          <w:szCs w:val="22"/>
        </w:rPr>
        <w:t>23-27.</w:t>
      </w:r>
    </w:p>
    <w:p w14:paraId="396ABD10" w14:textId="1CFF4CB2" w:rsidR="007A5E9A" w:rsidRPr="00927FAF" w:rsidRDefault="006921CC" w:rsidP="00253A23">
      <w:pPr>
        <w:pStyle w:val="BodyTextIndent"/>
        <w:spacing w:after="120"/>
        <w:rPr>
          <w:rFonts w:ascii="Calibri" w:hAnsi="Calibri"/>
        </w:rPr>
      </w:pPr>
      <w:r w:rsidRPr="00927FAF">
        <w:rPr>
          <w:rFonts w:ascii="Calibri" w:hAnsi="Calibri"/>
        </w:rPr>
        <w:t xml:space="preserve">31. </w:t>
      </w:r>
      <w:r w:rsidR="007A5E9A" w:rsidRPr="00927FAF">
        <w:rPr>
          <w:rFonts w:ascii="Calibri" w:hAnsi="Calibri"/>
          <w:b/>
          <w:bCs/>
        </w:rPr>
        <w:t>Creem-Rege</w:t>
      </w:r>
      <w:r w:rsidR="00BF327C" w:rsidRPr="00927FAF">
        <w:rPr>
          <w:rFonts w:ascii="Calibri" w:hAnsi="Calibri"/>
          <w:b/>
          <w:bCs/>
        </w:rPr>
        <w:t>hr, S. H. (2009).</w:t>
      </w:r>
      <w:r w:rsidR="00BF327C" w:rsidRPr="00927FAF">
        <w:rPr>
          <w:rFonts w:ascii="Calibri" w:hAnsi="Calibri"/>
        </w:rPr>
        <w:t xml:space="preserve"> Sensory-motor </w:t>
      </w:r>
      <w:r w:rsidR="007A5E9A" w:rsidRPr="00927FAF">
        <w:rPr>
          <w:rFonts w:ascii="Calibri" w:hAnsi="Calibri"/>
        </w:rPr>
        <w:t xml:space="preserve">and cognitive functions of the human posterior parietal cortex involved in manual actions. </w:t>
      </w:r>
      <w:r w:rsidR="007A5E9A" w:rsidRPr="00927FAF">
        <w:rPr>
          <w:rFonts w:ascii="Calibri" w:hAnsi="Calibri"/>
          <w:i/>
        </w:rPr>
        <w:t xml:space="preserve">Neurobiology of Learning and Memory, 91, </w:t>
      </w:r>
      <w:r w:rsidR="007A5E9A" w:rsidRPr="00927FAF">
        <w:rPr>
          <w:rFonts w:ascii="Calibri" w:hAnsi="Calibri"/>
        </w:rPr>
        <w:t>166-171.</w:t>
      </w:r>
    </w:p>
    <w:p w14:paraId="4EE3F28B" w14:textId="43A145CB" w:rsidR="007A5E9A" w:rsidRPr="00927FAF" w:rsidRDefault="006921CC" w:rsidP="00253A23">
      <w:pPr>
        <w:pStyle w:val="BodyTextIndent"/>
        <w:spacing w:after="120"/>
        <w:rPr>
          <w:rFonts w:ascii="Calibri" w:hAnsi="Calibri"/>
          <w:szCs w:val="22"/>
        </w:rPr>
      </w:pPr>
      <w:r w:rsidRPr="00927FAF">
        <w:rPr>
          <w:rFonts w:ascii="Calibri" w:hAnsi="Calibri"/>
          <w:szCs w:val="22"/>
        </w:rPr>
        <w:t xml:space="preserve">30. </w:t>
      </w:r>
      <w:r w:rsidR="007A5E9A" w:rsidRPr="00927FAF">
        <w:rPr>
          <w:rFonts w:ascii="Calibri" w:hAnsi="Calibri"/>
          <w:szCs w:val="22"/>
        </w:rPr>
        <w:t xml:space="preserve">Kuhl, S. A.*, Thompson, W. B. &amp; </w:t>
      </w:r>
      <w:r w:rsidR="007A5E9A" w:rsidRPr="00927FAF">
        <w:rPr>
          <w:rFonts w:ascii="Calibri" w:hAnsi="Calibri"/>
          <w:b/>
          <w:bCs/>
          <w:szCs w:val="22"/>
        </w:rPr>
        <w:t>Creem-Regehr, S. H.</w:t>
      </w:r>
      <w:r w:rsidR="007A5E9A" w:rsidRPr="00927FAF">
        <w:rPr>
          <w:rFonts w:ascii="Calibri" w:hAnsi="Calibri"/>
          <w:szCs w:val="22"/>
        </w:rPr>
        <w:t xml:space="preserve"> (2009). HMD calibration and its effects on distance judgments. </w:t>
      </w:r>
      <w:r w:rsidR="007A5E9A" w:rsidRPr="00927FAF">
        <w:rPr>
          <w:rFonts w:ascii="Calibri" w:hAnsi="Calibri"/>
          <w:i/>
          <w:szCs w:val="22"/>
        </w:rPr>
        <w:t xml:space="preserve">ACM Transactions on Applied Perception, </w:t>
      </w:r>
      <w:r w:rsidR="007A5E9A" w:rsidRPr="00927FAF">
        <w:rPr>
          <w:rFonts w:ascii="Calibri" w:hAnsi="Calibri"/>
          <w:szCs w:val="22"/>
        </w:rPr>
        <w:t>6(3), 19:1-20.</w:t>
      </w:r>
    </w:p>
    <w:p w14:paraId="19DC8F45" w14:textId="4BEC4F0B" w:rsidR="0061333A" w:rsidRPr="00927FAF" w:rsidRDefault="006921CC" w:rsidP="00253A23">
      <w:pPr>
        <w:pStyle w:val="BodyTextIndent"/>
        <w:spacing w:after="120"/>
        <w:rPr>
          <w:rFonts w:ascii="Calibri" w:hAnsi="Calibri"/>
          <w:i/>
        </w:rPr>
      </w:pPr>
      <w:r w:rsidRPr="00927FAF">
        <w:rPr>
          <w:rFonts w:ascii="Calibri" w:hAnsi="Calibri"/>
        </w:rPr>
        <w:lastRenderedPageBreak/>
        <w:t xml:space="preserve">29. </w:t>
      </w:r>
      <w:r w:rsidR="007A5E9A" w:rsidRPr="00927FAF">
        <w:rPr>
          <w:rFonts w:ascii="Calibri" w:hAnsi="Calibri"/>
        </w:rPr>
        <w:t xml:space="preserve">Kunz, B. R.*, </w:t>
      </w:r>
      <w:r w:rsidR="007A5E9A" w:rsidRPr="00927FAF">
        <w:rPr>
          <w:rFonts w:ascii="Calibri" w:hAnsi="Calibri"/>
          <w:b/>
          <w:bCs/>
        </w:rPr>
        <w:t>Creem-Regehr, S. H</w:t>
      </w:r>
      <w:r w:rsidR="007A5E9A" w:rsidRPr="00927FAF">
        <w:rPr>
          <w:rFonts w:ascii="Calibri" w:hAnsi="Calibri"/>
        </w:rPr>
        <w:t xml:space="preserve">., &amp; Thompson, W. B. (2009). Evidence for motor simulation in imagined locomotion. </w:t>
      </w:r>
      <w:r w:rsidR="007A5E9A" w:rsidRPr="00927FAF">
        <w:rPr>
          <w:rFonts w:ascii="Calibri" w:hAnsi="Calibri"/>
          <w:i/>
        </w:rPr>
        <w:t>Journal of Experimental Psychology: H</w:t>
      </w:r>
      <w:r w:rsidR="001A0E6F" w:rsidRPr="00927FAF">
        <w:rPr>
          <w:rFonts w:ascii="Calibri" w:hAnsi="Calibri"/>
          <w:i/>
        </w:rPr>
        <w:t xml:space="preserve">uman Perception and Performance, 35, </w:t>
      </w:r>
      <w:r w:rsidR="001A0E6F" w:rsidRPr="00927FAF">
        <w:rPr>
          <w:rFonts w:ascii="Calibri" w:hAnsi="Calibri"/>
        </w:rPr>
        <w:t>1458-1471.</w:t>
      </w:r>
    </w:p>
    <w:p w14:paraId="3D711C90" w14:textId="460BC0B2" w:rsidR="009C105C" w:rsidRPr="00927FAF" w:rsidRDefault="006921CC" w:rsidP="00253A23">
      <w:pPr>
        <w:pStyle w:val="BodyTextIndent"/>
        <w:spacing w:after="120"/>
        <w:rPr>
          <w:rFonts w:ascii="Calibri" w:hAnsi="Calibri"/>
        </w:rPr>
      </w:pPr>
      <w:r w:rsidRPr="00927FAF">
        <w:rPr>
          <w:rFonts w:ascii="Calibri" w:hAnsi="Calibri"/>
        </w:rPr>
        <w:t xml:space="preserve">28. </w:t>
      </w:r>
      <w:r w:rsidR="009C105C" w:rsidRPr="00927FAF">
        <w:rPr>
          <w:rFonts w:ascii="Calibri" w:hAnsi="Calibri"/>
        </w:rPr>
        <w:t xml:space="preserve">Kunz, B. R.*, Wouters, L.*, Smith, D. G.*, Thompson, W. B., &amp; </w:t>
      </w:r>
      <w:r w:rsidR="009C105C" w:rsidRPr="00927FAF">
        <w:rPr>
          <w:rFonts w:ascii="Calibri" w:hAnsi="Calibri"/>
          <w:b/>
          <w:bCs/>
        </w:rPr>
        <w:t>Creem-Regehr, S. H</w:t>
      </w:r>
      <w:r w:rsidR="009C105C" w:rsidRPr="00927FAF">
        <w:rPr>
          <w:rFonts w:ascii="Calibri" w:hAnsi="Calibri"/>
        </w:rPr>
        <w:t xml:space="preserve">. (2009). Revisiting the effects of quality of graphics on distance judgments in virtual environments: A comparison of verbal reports and blind walking. </w:t>
      </w:r>
      <w:r w:rsidR="009C105C" w:rsidRPr="00927FAF">
        <w:rPr>
          <w:rFonts w:ascii="Calibri" w:hAnsi="Calibri"/>
          <w:i/>
        </w:rPr>
        <w:t xml:space="preserve">Attention, Perception &amp; Psychophysics, 71, </w:t>
      </w:r>
      <w:r w:rsidR="009C105C" w:rsidRPr="00927FAF">
        <w:rPr>
          <w:rFonts w:ascii="Calibri" w:hAnsi="Calibri"/>
        </w:rPr>
        <w:t>1284-1293</w:t>
      </w:r>
      <w:r w:rsidR="009C105C" w:rsidRPr="00927FAF">
        <w:rPr>
          <w:rFonts w:ascii="Calibri" w:hAnsi="Calibri"/>
          <w:i/>
        </w:rPr>
        <w:t>.</w:t>
      </w:r>
    </w:p>
    <w:p w14:paraId="376199A1" w14:textId="3C41DEC3" w:rsidR="00414AD6" w:rsidRPr="00927FAF" w:rsidRDefault="006921CC" w:rsidP="00253A23">
      <w:pPr>
        <w:pStyle w:val="BodyTextIndent"/>
        <w:spacing w:after="120"/>
        <w:rPr>
          <w:rFonts w:ascii="Calibri" w:hAnsi="Calibri"/>
          <w:szCs w:val="22"/>
        </w:rPr>
      </w:pPr>
      <w:r w:rsidRPr="00927FAF">
        <w:rPr>
          <w:rFonts w:ascii="Calibri" w:hAnsi="Calibri"/>
          <w:szCs w:val="22"/>
        </w:rPr>
        <w:t xml:space="preserve">27. </w:t>
      </w:r>
      <w:r w:rsidR="00414AD6" w:rsidRPr="00927FAF">
        <w:rPr>
          <w:rFonts w:ascii="Calibri" w:hAnsi="Calibri"/>
          <w:szCs w:val="22"/>
        </w:rPr>
        <w:t xml:space="preserve">Willemsen, P., Colton, M. B., </w:t>
      </w:r>
      <w:r w:rsidR="00414AD6" w:rsidRPr="00927FAF">
        <w:rPr>
          <w:rFonts w:ascii="Calibri" w:hAnsi="Calibri"/>
          <w:b/>
          <w:bCs/>
          <w:szCs w:val="22"/>
        </w:rPr>
        <w:t>Creem-Regehr, S. H</w:t>
      </w:r>
      <w:r w:rsidR="00414AD6" w:rsidRPr="00927FAF">
        <w:rPr>
          <w:rFonts w:ascii="Calibri" w:hAnsi="Calibri"/>
          <w:szCs w:val="22"/>
        </w:rPr>
        <w:t>., &amp; Thompson, W.B. (</w:t>
      </w:r>
      <w:r w:rsidR="0035786A" w:rsidRPr="00927FAF">
        <w:rPr>
          <w:rFonts w:ascii="Calibri" w:hAnsi="Calibri"/>
          <w:szCs w:val="22"/>
        </w:rPr>
        <w:t>2009</w:t>
      </w:r>
      <w:r w:rsidR="00414AD6" w:rsidRPr="00927FAF">
        <w:rPr>
          <w:rFonts w:ascii="Calibri" w:hAnsi="Calibri"/>
          <w:szCs w:val="22"/>
        </w:rPr>
        <w:t xml:space="preserve">). The effects of head-mounted display mechanics on distance judgments in virtual environments. </w:t>
      </w:r>
      <w:r w:rsidR="00414AD6" w:rsidRPr="00927FAF">
        <w:rPr>
          <w:rFonts w:ascii="Calibri" w:hAnsi="Calibri"/>
          <w:i/>
          <w:szCs w:val="22"/>
        </w:rPr>
        <w:t>ACM Tra</w:t>
      </w:r>
      <w:r w:rsidR="0035786A" w:rsidRPr="00927FAF">
        <w:rPr>
          <w:rFonts w:ascii="Calibri" w:hAnsi="Calibri"/>
          <w:i/>
          <w:szCs w:val="22"/>
        </w:rPr>
        <w:t>nsactions on Applied Perception</w:t>
      </w:r>
      <w:r w:rsidR="0035786A" w:rsidRPr="00927FAF">
        <w:rPr>
          <w:rFonts w:ascii="Calibri" w:hAnsi="Calibri"/>
          <w:szCs w:val="22"/>
        </w:rPr>
        <w:t>, 6(2), 8:1-14.</w:t>
      </w:r>
    </w:p>
    <w:p w14:paraId="364F7CBF" w14:textId="0FCCBB80" w:rsidR="003722FB" w:rsidRPr="00927FAF" w:rsidRDefault="006921CC" w:rsidP="00253A23">
      <w:pPr>
        <w:pStyle w:val="BodyTextIndent"/>
        <w:spacing w:after="120"/>
        <w:rPr>
          <w:rFonts w:ascii="Calibri" w:hAnsi="Calibri"/>
          <w:szCs w:val="22"/>
        </w:rPr>
      </w:pPr>
      <w:r w:rsidRPr="00927FAF">
        <w:rPr>
          <w:rFonts w:ascii="Calibri" w:hAnsi="Calibri"/>
        </w:rPr>
        <w:t xml:space="preserve">26. </w:t>
      </w:r>
      <w:r w:rsidR="004C7FDB" w:rsidRPr="00927FAF">
        <w:rPr>
          <w:rFonts w:ascii="Calibri" w:hAnsi="Calibri"/>
        </w:rPr>
        <w:t xml:space="preserve">Kuhl, S. A.*, </w:t>
      </w:r>
      <w:r w:rsidR="004C7FDB" w:rsidRPr="00927FAF">
        <w:rPr>
          <w:rFonts w:ascii="Calibri" w:hAnsi="Calibri"/>
          <w:b/>
          <w:bCs/>
        </w:rPr>
        <w:t>Creem-Regehr, S. H</w:t>
      </w:r>
      <w:r w:rsidR="004C7FDB" w:rsidRPr="00927FAF">
        <w:rPr>
          <w:rFonts w:ascii="Calibri" w:hAnsi="Calibri"/>
        </w:rPr>
        <w:t>., &amp; Thompson, W. B. (</w:t>
      </w:r>
      <w:r w:rsidR="000D616E" w:rsidRPr="00927FAF">
        <w:rPr>
          <w:rFonts w:ascii="Calibri" w:hAnsi="Calibri"/>
        </w:rPr>
        <w:t>2008</w:t>
      </w:r>
      <w:r w:rsidR="004C7FDB" w:rsidRPr="00927FAF">
        <w:rPr>
          <w:rFonts w:ascii="Calibri" w:hAnsi="Calibri"/>
        </w:rPr>
        <w:t xml:space="preserve">). Recalibration of rotational locomotion in immersive virtual environments. </w:t>
      </w:r>
      <w:r w:rsidR="004C7FDB" w:rsidRPr="00927FAF">
        <w:rPr>
          <w:rFonts w:ascii="Calibri" w:hAnsi="Calibri"/>
          <w:i/>
        </w:rPr>
        <w:t>ACM Transactions on Applied Perception</w:t>
      </w:r>
      <w:r w:rsidR="000D616E" w:rsidRPr="00927FAF">
        <w:rPr>
          <w:rFonts w:ascii="Calibri" w:hAnsi="Calibri"/>
        </w:rPr>
        <w:t>, 5(3)</w:t>
      </w:r>
      <w:r w:rsidR="001D3815" w:rsidRPr="00927FAF">
        <w:rPr>
          <w:rFonts w:ascii="Calibri" w:hAnsi="Calibri"/>
        </w:rPr>
        <w:t>, 17:1-11</w:t>
      </w:r>
      <w:r w:rsidR="000D616E" w:rsidRPr="00927FAF">
        <w:rPr>
          <w:rFonts w:ascii="Calibri" w:hAnsi="Calibri"/>
        </w:rPr>
        <w:t>.</w:t>
      </w:r>
    </w:p>
    <w:p w14:paraId="22717B43" w14:textId="6D19BF4C" w:rsidR="004C7FDB" w:rsidRPr="00927FAF" w:rsidRDefault="006921CC" w:rsidP="00253A23">
      <w:pPr>
        <w:pStyle w:val="BodyTextIndent"/>
        <w:spacing w:after="120"/>
        <w:rPr>
          <w:rFonts w:ascii="Calibri" w:hAnsi="Calibri"/>
          <w:i/>
          <w:szCs w:val="22"/>
        </w:rPr>
      </w:pPr>
      <w:r w:rsidRPr="00927FAF">
        <w:rPr>
          <w:rFonts w:ascii="Calibri" w:hAnsi="Calibri"/>
          <w:szCs w:val="22"/>
        </w:rPr>
        <w:t xml:space="preserve">25. </w:t>
      </w:r>
      <w:r w:rsidR="004C7FDB" w:rsidRPr="00927FAF">
        <w:rPr>
          <w:rFonts w:ascii="Calibri" w:hAnsi="Calibri"/>
          <w:szCs w:val="22"/>
        </w:rPr>
        <w:t xml:space="preserve">Willemsen, P., Gooch, A. A., Thompson, W. B., &amp; </w:t>
      </w:r>
      <w:r w:rsidR="004C7FDB" w:rsidRPr="00927FAF">
        <w:rPr>
          <w:rFonts w:ascii="Calibri" w:hAnsi="Calibri"/>
          <w:b/>
          <w:bCs/>
          <w:szCs w:val="22"/>
        </w:rPr>
        <w:t>Creem-Regehr, S. H.</w:t>
      </w:r>
      <w:r w:rsidR="004C7FDB" w:rsidRPr="00927FAF">
        <w:rPr>
          <w:rFonts w:ascii="Calibri" w:hAnsi="Calibri"/>
          <w:szCs w:val="22"/>
        </w:rPr>
        <w:t xml:space="preserve"> (2008). Effects of stereo viewing conditions on distance perception in virtual environments. </w:t>
      </w:r>
      <w:r w:rsidR="004C7FDB" w:rsidRPr="00927FAF">
        <w:rPr>
          <w:rFonts w:ascii="Calibri" w:hAnsi="Calibri"/>
          <w:i/>
          <w:szCs w:val="22"/>
        </w:rPr>
        <w:t>Presence: Teleoperators and Virtual Environments, 17(1)</w:t>
      </w:r>
      <w:r w:rsidR="00347077" w:rsidRPr="00927FAF">
        <w:rPr>
          <w:rFonts w:ascii="Calibri" w:hAnsi="Calibri"/>
          <w:i/>
          <w:szCs w:val="22"/>
        </w:rPr>
        <w:t xml:space="preserve">, </w:t>
      </w:r>
      <w:r w:rsidR="00347077" w:rsidRPr="00927FAF">
        <w:rPr>
          <w:rFonts w:ascii="Calibri" w:hAnsi="Calibri"/>
          <w:szCs w:val="22"/>
        </w:rPr>
        <w:t>91-101</w:t>
      </w:r>
      <w:r w:rsidR="00347077" w:rsidRPr="00927FAF">
        <w:rPr>
          <w:rFonts w:ascii="Calibri" w:hAnsi="Calibri"/>
          <w:i/>
          <w:szCs w:val="22"/>
        </w:rPr>
        <w:t>.</w:t>
      </w:r>
    </w:p>
    <w:p w14:paraId="769284F1" w14:textId="5242F0B9" w:rsidR="00467EAB" w:rsidRPr="00927FAF" w:rsidRDefault="006921CC" w:rsidP="00253A23">
      <w:pPr>
        <w:pStyle w:val="HTMLPreformatted"/>
        <w:spacing w:after="120"/>
        <w:ind w:left="360" w:hanging="360"/>
        <w:rPr>
          <w:rFonts w:ascii="Calibri" w:hAnsi="Calibri" w:cs="Times New Roman"/>
          <w:i/>
          <w:sz w:val="22"/>
          <w:szCs w:val="22"/>
        </w:rPr>
      </w:pPr>
      <w:r w:rsidRPr="00927FAF">
        <w:rPr>
          <w:rFonts w:ascii="Calibri" w:hAnsi="Calibri" w:cs="Times New Roman"/>
          <w:sz w:val="22"/>
          <w:szCs w:val="22"/>
        </w:rPr>
        <w:t xml:space="preserve">24. </w:t>
      </w:r>
      <w:r w:rsidR="003C30C5" w:rsidRPr="00927FAF">
        <w:rPr>
          <w:rFonts w:ascii="Calibri" w:hAnsi="Calibri" w:cs="Times New Roman"/>
          <w:b/>
          <w:bCs/>
          <w:sz w:val="22"/>
          <w:szCs w:val="22"/>
        </w:rPr>
        <w:t>Creem-Regehr, S. H.,</w:t>
      </w:r>
      <w:r w:rsidR="003C30C5" w:rsidRPr="00927FAF">
        <w:rPr>
          <w:rFonts w:ascii="Calibri" w:hAnsi="Calibri" w:cs="Times New Roman"/>
          <w:sz w:val="22"/>
          <w:szCs w:val="22"/>
        </w:rPr>
        <w:t xml:space="preserve"> Dilda, V.*, </w:t>
      </w:r>
      <w:proofErr w:type="spellStart"/>
      <w:r w:rsidR="003C30C5" w:rsidRPr="00927FAF">
        <w:rPr>
          <w:rFonts w:ascii="Calibri" w:hAnsi="Calibri" w:cs="Times New Roman"/>
          <w:sz w:val="22"/>
          <w:szCs w:val="22"/>
        </w:rPr>
        <w:t>Vicchrilli</w:t>
      </w:r>
      <w:proofErr w:type="spellEnd"/>
      <w:r w:rsidR="003C30C5" w:rsidRPr="00927FAF">
        <w:rPr>
          <w:rFonts w:ascii="Calibri" w:hAnsi="Calibri" w:cs="Times New Roman"/>
          <w:sz w:val="22"/>
          <w:szCs w:val="22"/>
        </w:rPr>
        <w:t>, A.*, Federer, F.*, &amp; Lee, J. N. (</w:t>
      </w:r>
      <w:r w:rsidR="004C7FDB" w:rsidRPr="00927FAF">
        <w:rPr>
          <w:rFonts w:ascii="Calibri" w:hAnsi="Calibri" w:cs="Times New Roman"/>
          <w:sz w:val="22"/>
          <w:szCs w:val="22"/>
        </w:rPr>
        <w:t>2007</w:t>
      </w:r>
      <w:r w:rsidR="003C30C5" w:rsidRPr="00927FAF">
        <w:rPr>
          <w:rFonts w:ascii="Calibri" w:hAnsi="Calibri" w:cs="Times New Roman"/>
          <w:sz w:val="22"/>
          <w:szCs w:val="22"/>
        </w:rPr>
        <w:t>). The influence of complex action knowledge on representations of novel graspable objects</w:t>
      </w:r>
      <w:r w:rsidR="009F007D" w:rsidRPr="00927FAF">
        <w:rPr>
          <w:rFonts w:ascii="Calibri" w:hAnsi="Calibri" w:cs="Times New Roman"/>
          <w:sz w:val="22"/>
          <w:szCs w:val="22"/>
        </w:rPr>
        <w:t>: Evidence from fMRI</w:t>
      </w:r>
      <w:r w:rsidR="003C30C5" w:rsidRPr="00927FAF">
        <w:rPr>
          <w:rFonts w:ascii="Calibri" w:hAnsi="Calibri" w:cs="Times New Roman"/>
          <w:sz w:val="22"/>
          <w:szCs w:val="22"/>
        </w:rPr>
        <w:t xml:space="preserve">. </w:t>
      </w:r>
      <w:r w:rsidR="003C30C5" w:rsidRPr="00927FAF">
        <w:rPr>
          <w:rFonts w:ascii="Calibri" w:hAnsi="Calibri" w:cs="Times New Roman"/>
          <w:i/>
          <w:sz w:val="22"/>
          <w:szCs w:val="22"/>
        </w:rPr>
        <w:t>Journal of the Internati</w:t>
      </w:r>
      <w:r w:rsidR="004C7FDB" w:rsidRPr="00927FAF">
        <w:rPr>
          <w:rFonts w:ascii="Calibri" w:hAnsi="Calibri" w:cs="Times New Roman"/>
          <w:i/>
          <w:sz w:val="22"/>
          <w:szCs w:val="22"/>
        </w:rPr>
        <w:t xml:space="preserve">onal Neuropsychological Society, 13, </w:t>
      </w:r>
      <w:r w:rsidR="004C7FDB" w:rsidRPr="00927FAF">
        <w:rPr>
          <w:rFonts w:ascii="Calibri" w:hAnsi="Calibri" w:cs="Times New Roman"/>
          <w:iCs/>
          <w:sz w:val="22"/>
          <w:szCs w:val="22"/>
        </w:rPr>
        <w:t>1009-1020</w:t>
      </w:r>
      <w:r w:rsidR="004C7FDB" w:rsidRPr="00927FAF">
        <w:rPr>
          <w:rFonts w:ascii="Calibri" w:hAnsi="Calibri" w:cs="Times New Roman"/>
          <w:i/>
          <w:sz w:val="22"/>
          <w:szCs w:val="22"/>
        </w:rPr>
        <w:t>.</w:t>
      </w:r>
    </w:p>
    <w:p w14:paraId="6E02F5F4" w14:textId="05D1875F" w:rsidR="00814498" w:rsidRPr="00927FAF" w:rsidRDefault="006921CC" w:rsidP="00253A23">
      <w:pPr>
        <w:pStyle w:val="HTMLPreformatted"/>
        <w:spacing w:after="120"/>
        <w:ind w:left="360" w:hanging="360"/>
        <w:rPr>
          <w:rFonts w:ascii="Calibri" w:hAnsi="Calibri" w:cs="Times New Roman"/>
          <w:i/>
          <w:sz w:val="22"/>
          <w:szCs w:val="22"/>
        </w:rPr>
      </w:pPr>
      <w:r w:rsidRPr="00927FAF">
        <w:rPr>
          <w:rFonts w:ascii="Calibri" w:hAnsi="Calibri" w:cs="Times New Roman"/>
          <w:sz w:val="22"/>
          <w:szCs w:val="22"/>
        </w:rPr>
        <w:t xml:space="preserve">23. </w:t>
      </w:r>
      <w:r w:rsidR="00467EAB" w:rsidRPr="00927FAF">
        <w:rPr>
          <w:rFonts w:ascii="Calibri" w:hAnsi="Calibri" w:cs="Times New Roman"/>
          <w:b/>
          <w:bCs/>
          <w:sz w:val="22"/>
          <w:szCs w:val="22"/>
        </w:rPr>
        <w:t>Creem-Regehr, S. H</w:t>
      </w:r>
      <w:r w:rsidR="00467EAB" w:rsidRPr="00927FAF">
        <w:rPr>
          <w:rFonts w:ascii="Calibri" w:hAnsi="Calibri" w:cs="Times New Roman"/>
          <w:sz w:val="22"/>
          <w:szCs w:val="22"/>
        </w:rPr>
        <w:t xml:space="preserve">., Neil, J. A.*, &amp; Yeh, H. J.* (2007). Neural correlates of two imagined egocentric spatial transformations. </w:t>
      </w:r>
      <w:r w:rsidR="00467EAB" w:rsidRPr="00927FAF">
        <w:rPr>
          <w:rFonts w:ascii="Calibri" w:hAnsi="Calibri" w:cs="Times New Roman"/>
          <w:i/>
          <w:sz w:val="22"/>
          <w:szCs w:val="22"/>
        </w:rPr>
        <w:t xml:space="preserve">Neuroimage, 35, </w:t>
      </w:r>
      <w:r w:rsidR="00467EAB" w:rsidRPr="00927FAF">
        <w:rPr>
          <w:rFonts w:ascii="Calibri" w:hAnsi="Calibri" w:cs="Times New Roman"/>
          <w:sz w:val="22"/>
          <w:szCs w:val="22"/>
        </w:rPr>
        <w:t>916-927.</w:t>
      </w:r>
    </w:p>
    <w:p w14:paraId="02A27AC5" w14:textId="6818430F" w:rsidR="0010085D" w:rsidRPr="00927FAF" w:rsidRDefault="006921CC" w:rsidP="00253A23">
      <w:pPr>
        <w:pStyle w:val="HTMLPreformatted"/>
        <w:spacing w:after="120"/>
        <w:ind w:left="360" w:hanging="360"/>
        <w:rPr>
          <w:rFonts w:ascii="Calibri" w:hAnsi="Calibri" w:cs="Times New Roman"/>
          <w:sz w:val="22"/>
          <w:szCs w:val="22"/>
        </w:rPr>
      </w:pPr>
      <w:r w:rsidRPr="00927FAF">
        <w:rPr>
          <w:rFonts w:ascii="Calibri" w:hAnsi="Calibri" w:cs="Times New Roman"/>
          <w:sz w:val="22"/>
          <w:szCs w:val="22"/>
        </w:rPr>
        <w:t xml:space="preserve">22. </w:t>
      </w:r>
      <w:r w:rsidR="00814498" w:rsidRPr="00927FAF">
        <w:rPr>
          <w:rFonts w:ascii="Calibri" w:hAnsi="Calibri" w:cs="Times New Roman"/>
          <w:sz w:val="22"/>
          <w:szCs w:val="22"/>
        </w:rPr>
        <w:t xml:space="preserve">Thompson, W. B., Dilda, V.*, &amp; </w:t>
      </w:r>
      <w:r w:rsidR="00814498" w:rsidRPr="00927FAF">
        <w:rPr>
          <w:rFonts w:ascii="Calibri" w:hAnsi="Calibri" w:cs="Times New Roman"/>
          <w:b/>
          <w:bCs/>
          <w:sz w:val="22"/>
          <w:szCs w:val="22"/>
        </w:rPr>
        <w:t>Creem-Regehr, S. H.</w:t>
      </w:r>
      <w:r w:rsidR="00814498" w:rsidRPr="00927FAF">
        <w:rPr>
          <w:rFonts w:ascii="Calibri" w:hAnsi="Calibri" w:cs="Times New Roman"/>
          <w:sz w:val="22"/>
          <w:szCs w:val="22"/>
        </w:rPr>
        <w:t xml:space="preserve"> (</w:t>
      </w:r>
      <w:r w:rsidR="001442B0" w:rsidRPr="00927FAF">
        <w:rPr>
          <w:rFonts w:ascii="Calibri" w:hAnsi="Calibri" w:cs="Times New Roman"/>
          <w:sz w:val="22"/>
          <w:szCs w:val="22"/>
        </w:rPr>
        <w:t>2007</w:t>
      </w:r>
      <w:r w:rsidR="00814498" w:rsidRPr="00927FAF">
        <w:rPr>
          <w:rFonts w:ascii="Calibri" w:hAnsi="Calibri" w:cs="Times New Roman"/>
          <w:sz w:val="22"/>
          <w:szCs w:val="22"/>
        </w:rPr>
        <w:t>). Absolute distance perception to locations off the ground plane.</w:t>
      </w:r>
      <w:r w:rsidR="00A84EF7" w:rsidRPr="00927FAF">
        <w:rPr>
          <w:rFonts w:ascii="Calibri" w:hAnsi="Calibri" w:cs="Times New Roman"/>
          <w:sz w:val="22"/>
          <w:szCs w:val="22"/>
        </w:rPr>
        <w:t xml:space="preserve"> </w:t>
      </w:r>
      <w:r w:rsidR="00A84EF7" w:rsidRPr="00927FAF">
        <w:rPr>
          <w:rFonts w:ascii="Calibri" w:hAnsi="Calibri" w:cs="Times New Roman"/>
          <w:i/>
          <w:sz w:val="22"/>
          <w:szCs w:val="22"/>
        </w:rPr>
        <w:t>Perception</w:t>
      </w:r>
      <w:r w:rsidR="001442B0" w:rsidRPr="00927FAF">
        <w:rPr>
          <w:rFonts w:ascii="Calibri" w:hAnsi="Calibri" w:cs="Times New Roman"/>
          <w:i/>
          <w:sz w:val="22"/>
          <w:szCs w:val="22"/>
        </w:rPr>
        <w:t xml:space="preserve">, 36, </w:t>
      </w:r>
      <w:r w:rsidR="001442B0" w:rsidRPr="00927FAF">
        <w:rPr>
          <w:rFonts w:ascii="Calibri" w:hAnsi="Calibri" w:cs="Times New Roman"/>
          <w:iCs/>
          <w:sz w:val="22"/>
          <w:szCs w:val="22"/>
        </w:rPr>
        <w:t>1559-1571</w:t>
      </w:r>
      <w:r w:rsidR="001442B0" w:rsidRPr="00927FAF">
        <w:rPr>
          <w:rFonts w:ascii="Calibri" w:hAnsi="Calibri" w:cs="Times New Roman"/>
          <w:i/>
          <w:sz w:val="22"/>
          <w:szCs w:val="22"/>
        </w:rPr>
        <w:t>.</w:t>
      </w:r>
    </w:p>
    <w:p w14:paraId="2E4C850D" w14:textId="7F4A7FDD" w:rsidR="0010085D" w:rsidRPr="00927FAF" w:rsidRDefault="006921CC" w:rsidP="00253A23">
      <w:pPr>
        <w:pStyle w:val="BodyTextIndent"/>
        <w:spacing w:after="120"/>
        <w:rPr>
          <w:rFonts w:ascii="Calibri" w:hAnsi="Calibri"/>
          <w:szCs w:val="22"/>
        </w:rPr>
      </w:pPr>
      <w:r w:rsidRPr="00927FAF">
        <w:rPr>
          <w:rFonts w:ascii="Calibri" w:hAnsi="Calibri"/>
          <w:szCs w:val="22"/>
        </w:rPr>
        <w:t xml:space="preserve">21. </w:t>
      </w:r>
      <w:r w:rsidR="0010085D" w:rsidRPr="00927FAF">
        <w:rPr>
          <w:rFonts w:ascii="Calibri" w:hAnsi="Calibri"/>
          <w:szCs w:val="22"/>
        </w:rPr>
        <w:t xml:space="preserve">Mohler, B. J.*, Thompson, W. B., </w:t>
      </w:r>
      <w:r w:rsidR="0010085D" w:rsidRPr="00927FAF">
        <w:rPr>
          <w:rFonts w:ascii="Calibri" w:hAnsi="Calibri"/>
          <w:b/>
          <w:bCs/>
          <w:szCs w:val="22"/>
        </w:rPr>
        <w:t>Creem-Regehr, S. H.,</w:t>
      </w:r>
      <w:r w:rsidR="0010085D" w:rsidRPr="00927FAF">
        <w:rPr>
          <w:rFonts w:ascii="Calibri" w:hAnsi="Calibri"/>
          <w:szCs w:val="22"/>
        </w:rPr>
        <w:t xml:space="preserve"> Willemsen, P., Pick, Jr., H. L., &amp; Rieser, J. J. (2007). Calibration of locomotion due to visual motion in a treadmill-based virtual environment</w:t>
      </w:r>
      <w:r w:rsidR="0010085D" w:rsidRPr="00927FAF">
        <w:rPr>
          <w:rFonts w:ascii="Calibri" w:hAnsi="Calibri"/>
          <w:i/>
          <w:szCs w:val="22"/>
        </w:rPr>
        <w:t>. ACM Transactions on Applied Perception, 4(1)</w:t>
      </w:r>
      <w:r w:rsidR="006B2E36" w:rsidRPr="00927FAF">
        <w:rPr>
          <w:rFonts w:ascii="Calibri" w:hAnsi="Calibri"/>
          <w:i/>
          <w:szCs w:val="22"/>
        </w:rPr>
        <w:t xml:space="preserve">, </w:t>
      </w:r>
      <w:r w:rsidR="006B2E36" w:rsidRPr="00927FAF">
        <w:rPr>
          <w:rFonts w:ascii="Calibri" w:hAnsi="Calibri"/>
          <w:szCs w:val="22"/>
        </w:rPr>
        <w:t>1-15</w:t>
      </w:r>
      <w:r w:rsidR="0010085D" w:rsidRPr="00927FAF">
        <w:rPr>
          <w:rFonts w:ascii="Calibri" w:hAnsi="Calibri"/>
          <w:i/>
          <w:szCs w:val="22"/>
        </w:rPr>
        <w:t>.</w:t>
      </w:r>
    </w:p>
    <w:p w14:paraId="48990104" w14:textId="33C7490E" w:rsidR="005A532D" w:rsidRPr="00927FAF" w:rsidRDefault="006921CC" w:rsidP="00253A23">
      <w:pPr>
        <w:pStyle w:val="HTMLPreformatted"/>
        <w:spacing w:after="120"/>
        <w:ind w:left="360" w:hanging="360"/>
        <w:rPr>
          <w:rFonts w:ascii="Calibri" w:hAnsi="Calibri" w:cs="Times New Roman"/>
          <w:iCs/>
          <w:sz w:val="22"/>
          <w:szCs w:val="22"/>
        </w:rPr>
      </w:pPr>
      <w:r w:rsidRPr="00927FAF">
        <w:rPr>
          <w:rFonts w:ascii="Calibri" w:hAnsi="Calibri" w:cs="Times New Roman"/>
          <w:sz w:val="22"/>
          <w:szCs w:val="22"/>
        </w:rPr>
        <w:t xml:space="preserve">20. </w:t>
      </w:r>
      <w:r w:rsidR="007415F3" w:rsidRPr="00927FAF">
        <w:rPr>
          <w:rFonts w:ascii="Calibri" w:hAnsi="Calibri" w:cs="Times New Roman"/>
          <w:sz w:val="22"/>
          <w:szCs w:val="22"/>
        </w:rPr>
        <w:t xml:space="preserve">Mohler, B. J.*, Thompson, W. B., </w:t>
      </w:r>
      <w:r w:rsidR="007415F3" w:rsidRPr="00927FAF">
        <w:rPr>
          <w:rFonts w:ascii="Calibri" w:hAnsi="Calibri" w:cs="Times New Roman"/>
          <w:b/>
          <w:bCs/>
          <w:sz w:val="22"/>
          <w:szCs w:val="22"/>
        </w:rPr>
        <w:t>Creem-Regehr, S. H.,</w:t>
      </w:r>
      <w:r w:rsidR="007415F3" w:rsidRPr="00927FAF">
        <w:rPr>
          <w:rFonts w:ascii="Calibri" w:hAnsi="Calibri" w:cs="Times New Roman"/>
          <w:sz w:val="22"/>
          <w:szCs w:val="22"/>
        </w:rPr>
        <w:t xml:space="preserve"> Pick, H. L., &amp; Warren, W. H. (2007). Visual flow influences gait transition speed and preferred walking speed. </w:t>
      </w:r>
      <w:r w:rsidR="007415F3" w:rsidRPr="00927FAF">
        <w:rPr>
          <w:rFonts w:ascii="Calibri" w:hAnsi="Calibri" w:cs="Times New Roman"/>
          <w:i/>
          <w:sz w:val="22"/>
          <w:szCs w:val="22"/>
        </w:rPr>
        <w:t>Experimental Brain Research</w:t>
      </w:r>
      <w:r w:rsidR="004C7FDB" w:rsidRPr="00927FAF">
        <w:rPr>
          <w:rFonts w:ascii="Calibri" w:hAnsi="Calibri" w:cs="Times New Roman"/>
          <w:i/>
          <w:sz w:val="22"/>
          <w:szCs w:val="22"/>
        </w:rPr>
        <w:t xml:space="preserve">, 181, </w:t>
      </w:r>
      <w:r w:rsidR="004C7FDB" w:rsidRPr="00927FAF">
        <w:rPr>
          <w:rFonts w:ascii="Calibri" w:hAnsi="Calibri" w:cs="Times New Roman"/>
          <w:iCs/>
          <w:sz w:val="22"/>
          <w:szCs w:val="22"/>
        </w:rPr>
        <w:t>221-228</w:t>
      </w:r>
      <w:r w:rsidR="007415F3" w:rsidRPr="00927FAF">
        <w:rPr>
          <w:rFonts w:ascii="Calibri" w:hAnsi="Calibri" w:cs="Times New Roman"/>
          <w:iCs/>
          <w:sz w:val="22"/>
          <w:szCs w:val="22"/>
        </w:rPr>
        <w:t>.</w:t>
      </w:r>
    </w:p>
    <w:p w14:paraId="30C8D743" w14:textId="38FF4358" w:rsidR="00992B90" w:rsidRPr="00927FAF" w:rsidRDefault="006921CC" w:rsidP="00253A23">
      <w:pPr>
        <w:pStyle w:val="HTMLPreformatted"/>
        <w:spacing w:after="120"/>
        <w:ind w:left="360" w:hanging="360"/>
        <w:rPr>
          <w:rFonts w:ascii="Calibri" w:hAnsi="Calibri" w:cs="Times New Roman"/>
          <w:iCs/>
          <w:sz w:val="22"/>
          <w:szCs w:val="22"/>
        </w:rPr>
      </w:pPr>
      <w:r w:rsidRPr="00927FAF">
        <w:rPr>
          <w:rFonts w:ascii="Calibri" w:hAnsi="Calibri" w:cs="Times New Roman"/>
          <w:sz w:val="22"/>
          <w:szCs w:val="22"/>
        </w:rPr>
        <w:t xml:space="preserve">19. </w:t>
      </w:r>
      <w:r w:rsidR="005A532D" w:rsidRPr="00927FAF">
        <w:rPr>
          <w:rFonts w:ascii="Calibri" w:hAnsi="Calibri" w:cs="Times New Roman"/>
          <w:sz w:val="22"/>
          <w:szCs w:val="22"/>
        </w:rPr>
        <w:t xml:space="preserve">Marchand, W. R., Lee, J. N., Thatcher, G.W., Jensen, C., Stewart, D., Dilda, V.*, Thatcher, J., </w:t>
      </w:r>
      <w:r w:rsidR="001575BE" w:rsidRPr="00927FAF">
        <w:rPr>
          <w:rFonts w:ascii="Calibri" w:hAnsi="Calibri" w:cs="Times New Roman"/>
          <w:sz w:val="22"/>
          <w:szCs w:val="22"/>
        </w:rPr>
        <w:t xml:space="preserve">&amp; </w:t>
      </w:r>
      <w:r w:rsidR="005A532D" w:rsidRPr="00927FAF">
        <w:rPr>
          <w:rFonts w:ascii="Calibri" w:hAnsi="Calibri" w:cs="Times New Roman"/>
          <w:b/>
          <w:bCs/>
          <w:sz w:val="22"/>
          <w:szCs w:val="22"/>
        </w:rPr>
        <w:t>Creem-Regehr, S. H.</w:t>
      </w:r>
      <w:r w:rsidR="005A532D" w:rsidRPr="00927FAF">
        <w:rPr>
          <w:rFonts w:ascii="Calibri" w:hAnsi="Calibri" w:cs="Times New Roman"/>
          <w:sz w:val="22"/>
          <w:szCs w:val="22"/>
        </w:rPr>
        <w:t xml:space="preserve">  (2007).  A functional MRI study of a paced motor activation task to evaluate frontal-subcortical circuit function in bipolar depression.  </w:t>
      </w:r>
      <w:r w:rsidR="005A532D" w:rsidRPr="00927FAF">
        <w:rPr>
          <w:rFonts w:ascii="Calibri" w:hAnsi="Calibri" w:cs="Times New Roman"/>
          <w:i/>
          <w:iCs/>
          <w:sz w:val="22"/>
          <w:szCs w:val="22"/>
        </w:rPr>
        <w:t xml:space="preserve">Psychiatry Research: Neuroimaging, 155, </w:t>
      </w:r>
      <w:r w:rsidR="005A532D" w:rsidRPr="00927FAF">
        <w:rPr>
          <w:rFonts w:ascii="Calibri" w:hAnsi="Calibri" w:cs="Times New Roman"/>
          <w:iCs/>
          <w:sz w:val="22"/>
          <w:szCs w:val="22"/>
        </w:rPr>
        <w:t>221-230.</w:t>
      </w:r>
    </w:p>
    <w:p w14:paraId="23F6F2E5" w14:textId="69609349" w:rsidR="005942E7" w:rsidRPr="00927FAF" w:rsidRDefault="006921CC" w:rsidP="00253A23">
      <w:pPr>
        <w:pStyle w:val="NormalWeb"/>
        <w:spacing w:before="0" w:beforeAutospacing="0" w:after="120" w:afterAutospacing="0"/>
        <w:ind w:left="360" w:hanging="360"/>
        <w:rPr>
          <w:rFonts w:ascii="Calibri" w:hAnsi="Calibri"/>
          <w:sz w:val="22"/>
          <w:szCs w:val="22"/>
        </w:rPr>
      </w:pPr>
      <w:r w:rsidRPr="00927FAF">
        <w:rPr>
          <w:rFonts w:ascii="Calibri" w:hAnsi="Calibri"/>
          <w:sz w:val="22"/>
          <w:szCs w:val="22"/>
        </w:rPr>
        <w:t xml:space="preserve">18. </w:t>
      </w:r>
      <w:r w:rsidR="00992B90" w:rsidRPr="00927FAF">
        <w:rPr>
          <w:rFonts w:ascii="Calibri" w:hAnsi="Calibri"/>
          <w:sz w:val="22"/>
          <w:szCs w:val="22"/>
        </w:rPr>
        <w:t xml:space="preserve">Hedges, D. W., Thatcher, G. W., Bennett, P. J., Sood, S., Paulson, D., </w:t>
      </w:r>
      <w:r w:rsidR="00992B90" w:rsidRPr="00927FAF">
        <w:rPr>
          <w:rFonts w:ascii="Calibri" w:hAnsi="Calibri"/>
          <w:b/>
          <w:bCs/>
          <w:sz w:val="22"/>
          <w:szCs w:val="22"/>
        </w:rPr>
        <w:t>Creem-Regehr, S. H</w:t>
      </w:r>
      <w:r w:rsidR="00992B90" w:rsidRPr="00927FAF">
        <w:rPr>
          <w:rFonts w:ascii="Calibri" w:hAnsi="Calibri"/>
          <w:sz w:val="22"/>
          <w:szCs w:val="22"/>
        </w:rPr>
        <w:t xml:space="preserve">., Brown, B., Allen, S., Johnson, H., &amp; Bigler, E. (2007). Brain integrity and cerebral atrophy in Vietnam combat veterans with and without posttraumatic stress disorder. </w:t>
      </w:r>
      <w:proofErr w:type="spellStart"/>
      <w:r w:rsidR="00992B90" w:rsidRPr="00927FAF">
        <w:rPr>
          <w:rFonts w:ascii="Calibri" w:hAnsi="Calibri"/>
          <w:i/>
          <w:sz w:val="22"/>
          <w:szCs w:val="22"/>
        </w:rPr>
        <w:t>Neurocase</w:t>
      </w:r>
      <w:proofErr w:type="spellEnd"/>
      <w:r w:rsidR="00992B90" w:rsidRPr="00927FAF">
        <w:rPr>
          <w:rFonts w:ascii="Calibri" w:hAnsi="Calibri"/>
          <w:i/>
          <w:sz w:val="22"/>
          <w:szCs w:val="22"/>
        </w:rPr>
        <w:t xml:space="preserve">, 13, </w:t>
      </w:r>
      <w:r w:rsidR="00992B90" w:rsidRPr="00927FAF">
        <w:rPr>
          <w:rFonts w:ascii="Calibri" w:hAnsi="Calibri"/>
          <w:sz w:val="22"/>
          <w:szCs w:val="22"/>
        </w:rPr>
        <w:t>402-410.</w:t>
      </w:r>
    </w:p>
    <w:p w14:paraId="53D0EE97" w14:textId="209759E6" w:rsidR="00334C07" w:rsidRPr="00927FAF" w:rsidRDefault="006921CC" w:rsidP="00253A23">
      <w:pPr>
        <w:pStyle w:val="BodyTextIndent"/>
        <w:spacing w:after="120"/>
        <w:rPr>
          <w:rFonts w:ascii="Calibri" w:hAnsi="Calibri"/>
          <w:szCs w:val="22"/>
        </w:rPr>
      </w:pPr>
      <w:r w:rsidRPr="00927FAF">
        <w:rPr>
          <w:rFonts w:ascii="Calibri" w:hAnsi="Calibri"/>
          <w:szCs w:val="22"/>
        </w:rPr>
        <w:t xml:space="preserve">17. </w:t>
      </w:r>
      <w:r w:rsidR="00FF36CB" w:rsidRPr="00927FAF">
        <w:rPr>
          <w:rFonts w:ascii="Calibri" w:hAnsi="Calibri"/>
          <w:b/>
          <w:bCs/>
          <w:szCs w:val="22"/>
        </w:rPr>
        <w:t>Creem-Regehr, S. H.,</w:t>
      </w:r>
      <w:r w:rsidR="00FF36CB" w:rsidRPr="00927FAF">
        <w:rPr>
          <w:rFonts w:ascii="Calibri" w:hAnsi="Calibri"/>
          <w:szCs w:val="22"/>
        </w:rPr>
        <w:t xml:space="preserve"> Willemsen, P., Gooch, A. A., &amp; Thompson, W. B. (</w:t>
      </w:r>
      <w:r w:rsidR="00571B8F" w:rsidRPr="00927FAF">
        <w:rPr>
          <w:rFonts w:ascii="Calibri" w:hAnsi="Calibri"/>
          <w:szCs w:val="22"/>
        </w:rPr>
        <w:t>2005</w:t>
      </w:r>
      <w:r w:rsidR="00FF36CB" w:rsidRPr="00927FAF">
        <w:rPr>
          <w:rFonts w:ascii="Calibri" w:hAnsi="Calibri"/>
          <w:szCs w:val="22"/>
        </w:rPr>
        <w:t xml:space="preserve">). The influence of restricted viewing conditions on egocentric distance perception: Implications for real and virtual environments. </w:t>
      </w:r>
      <w:r w:rsidR="00FF36CB" w:rsidRPr="00927FAF">
        <w:rPr>
          <w:rFonts w:ascii="Calibri" w:hAnsi="Calibri"/>
          <w:i/>
          <w:szCs w:val="22"/>
        </w:rPr>
        <w:t>Perception</w:t>
      </w:r>
      <w:r w:rsidR="007C517E" w:rsidRPr="00927FAF">
        <w:rPr>
          <w:rFonts w:ascii="Calibri" w:hAnsi="Calibri"/>
          <w:szCs w:val="22"/>
        </w:rPr>
        <w:t xml:space="preserve">, 34, </w:t>
      </w:r>
      <w:r w:rsidR="001A6B32" w:rsidRPr="00927FAF">
        <w:rPr>
          <w:rFonts w:ascii="Calibri" w:hAnsi="Calibri"/>
          <w:szCs w:val="22"/>
        </w:rPr>
        <w:t>191–</w:t>
      </w:r>
      <w:r w:rsidR="004956A7" w:rsidRPr="00927FAF">
        <w:rPr>
          <w:rFonts w:ascii="Calibri" w:hAnsi="Calibri"/>
          <w:szCs w:val="22"/>
        </w:rPr>
        <w:t>204</w:t>
      </w:r>
      <w:r w:rsidR="007C517E" w:rsidRPr="00927FAF">
        <w:rPr>
          <w:rFonts w:ascii="Calibri" w:hAnsi="Calibri"/>
          <w:szCs w:val="22"/>
        </w:rPr>
        <w:t>.</w:t>
      </w:r>
    </w:p>
    <w:p w14:paraId="115E07ED" w14:textId="3A5D1910" w:rsidR="009D48BD" w:rsidRPr="00927FAF" w:rsidRDefault="006921CC" w:rsidP="00253A23">
      <w:pPr>
        <w:pStyle w:val="BodyTextIndent"/>
        <w:spacing w:after="120"/>
        <w:rPr>
          <w:rFonts w:ascii="Calibri" w:hAnsi="Calibri"/>
          <w:szCs w:val="22"/>
        </w:rPr>
      </w:pPr>
      <w:r w:rsidRPr="00927FAF">
        <w:rPr>
          <w:rFonts w:ascii="Calibri" w:hAnsi="Calibri"/>
          <w:iCs/>
          <w:szCs w:val="22"/>
        </w:rPr>
        <w:t xml:space="preserve">16. </w:t>
      </w:r>
      <w:r w:rsidR="00334C07" w:rsidRPr="00927FAF">
        <w:rPr>
          <w:rFonts w:ascii="Calibri" w:hAnsi="Calibri"/>
          <w:b/>
          <w:bCs/>
          <w:iCs/>
          <w:szCs w:val="22"/>
        </w:rPr>
        <w:t>Creem-Regehr, S. H.</w:t>
      </w:r>
      <w:r w:rsidR="00334C07" w:rsidRPr="00927FAF">
        <w:rPr>
          <w:rFonts w:ascii="Calibri" w:hAnsi="Calibri"/>
          <w:iCs/>
          <w:szCs w:val="22"/>
        </w:rPr>
        <w:t xml:space="preserve"> &amp; Lee, J. N. (</w:t>
      </w:r>
      <w:r w:rsidR="00571B8F" w:rsidRPr="00927FAF">
        <w:rPr>
          <w:rFonts w:ascii="Calibri" w:hAnsi="Calibri"/>
          <w:iCs/>
          <w:szCs w:val="22"/>
        </w:rPr>
        <w:t>2005</w:t>
      </w:r>
      <w:r w:rsidR="00334C07" w:rsidRPr="00927FAF">
        <w:rPr>
          <w:rFonts w:ascii="Calibri" w:hAnsi="Calibri"/>
          <w:iCs/>
          <w:szCs w:val="22"/>
        </w:rPr>
        <w:t xml:space="preserve">). </w:t>
      </w:r>
      <w:r w:rsidR="00334C07" w:rsidRPr="00927FAF">
        <w:rPr>
          <w:rFonts w:ascii="Calibri" w:hAnsi="Calibri"/>
          <w:szCs w:val="22"/>
        </w:rPr>
        <w:t xml:space="preserve">Neural representations of graspable objects: Are tools special? </w:t>
      </w:r>
      <w:r w:rsidR="00334C07" w:rsidRPr="00927FAF">
        <w:rPr>
          <w:rFonts w:ascii="Calibri" w:hAnsi="Calibri"/>
          <w:i/>
          <w:szCs w:val="22"/>
        </w:rPr>
        <w:t>Cognitive Brain Research</w:t>
      </w:r>
      <w:r w:rsidR="00157C31" w:rsidRPr="00927FAF">
        <w:rPr>
          <w:rFonts w:ascii="Calibri" w:hAnsi="Calibri"/>
          <w:i/>
          <w:szCs w:val="22"/>
        </w:rPr>
        <w:t xml:space="preserve">, </w:t>
      </w:r>
      <w:r w:rsidR="001A6B32" w:rsidRPr="00927FAF">
        <w:rPr>
          <w:rFonts w:ascii="Calibri" w:hAnsi="Calibri"/>
          <w:szCs w:val="22"/>
        </w:rPr>
        <w:t>22, 457–</w:t>
      </w:r>
      <w:r w:rsidR="004956A7" w:rsidRPr="00927FAF">
        <w:rPr>
          <w:rFonts w:ascii="Calibri" w:hAnsi="Calibri"/>
          <w:szCs w:val="22"/>
        </w:rPr>
        <w:t>469.</w:t>
      </w:r>
    </w:p>
    <w:p w14:paraId="5F62C63E" w14:textId="60CD2DA6" w:rsidR="00374EDF" w:rsidRPr="00927FAF" w:rsidRDefault="006921CC" w:rsidP="00253A23">
      <w:pPr>
        <w:pStyle w:val="BodyTextIndent"/>
        <w:spacing w:after="120"/>
        <w:rPr>
          <w:rFonts w:ascii="Calibri" w:hAnsi="Calibri"/>
          <w:iCs/>
          <w:szCs w:val="22"/>
        </w:rPr>
      </w:pPr>
      <w:r w:rsidRPr="00927FAF">
        <w:rPr>
          <w:rFonts w:ascii="Calibri" w:hAnsi="Calibri"/>
          <w:iCs/>
          <w:szCs w:val="22"/>
        </w:rPr>
        <w:t xml:space="preserve">15. </w:t>
      </w:r>
      <w:r w:rsidR="004956A7" w:rsidRPr="00927FAF">
        <w:rPr>
          <w:rFonts w:ascii="Calibri" w:hAnsi="Calibri"/>
          <w:iCs/>
          <w:szCs w:val="22"/>
        </w:rPr>
        <w:t>Sahm, C. S.</w:t>
      </w:r>
      <w:r w:rsidR="006824FF" w:rsidRPr="00927FAF">
        <w:rPr>
          <w:rFonts w:ascii="Calibri" w:hAnsi="Calibri"/>
          <w:iCs/>
          <w:szCs w:val="22"/>
        </w:rPr>
        <w:t>*</w:t>
      </w:r>
      <w:r w:rsidR="004956A7" w:rsidRPr="00927FAF">
        <w:rPr>
          <w:rFonts w:ascii="Calibri" w:hAnsi="Calibri"/>
          <w:iCs/>
          <w:szCs w:val="22"/>
        </w:rPr>
        <w:t xml:space="preserve">, </w:t>
      </w:r>
      <w:r w:rsidR="008306AE" w:rsidRPr="00927FAF">
        <w:rPr>
          <w:rFonts w:ascii="Calibri" w:hAnsi="Calibri"/>
          <w:b/>
          <w:bCs/>
          <w:iCs/>
          <w:szCs w:val="22"/>
        </w:rPr>
        <w:t>Creem-Reg</w:t>
      </w:r>
      <w:r w:rsidR="004956A7" w:rsidRPr="00927FAF">
        <w:rPr>
          <w:rFonts w:ascii="Calibri" w:hAnsi="Calibri"/>
          <w:b/>
          <w:bCs/>
          <w:iCs/>
          <w:szCs w:val="22"/>
        </w:rPr>
        <w:t>ehr, S. H.,</w:t>
      </w:r>
      <w:r w:rsidR="004956A7" w:rsidRPr="00927FAF">
        <w:rPr>
          <w:rFonts w:ascii="Calibri" w:hAnsi="Calibri"/>
          <w:iCs/>
          <w:szCs w:val="22"/>
        </w:rPr>
        <w:t xml:space="preserve"> Thompson, W. B., &amp;</w:t>
      </w:r>
      <w:r w:rsidR="008306AE" w:rsidRPr="00927FAF">
        <w:rPr>
          <w:rFonts w:ascii="Calibri" w:hAnsi="Calibri"/>
          <w:iCs/>
          <w:szCs w:val="22"/>
        </w:rPr>
        <w:t xml:space="preserve"> Willemsen, P. (</w:t>
      </w:r>
      <w:r w:rsidR="00115DE6" w:rsidRPr="00927FAF">
        <w:rPr>
          <w:rFonts w:ascii="Calibri" w:hAnsi="Calibri"/>
          <w:iCs/>
          <w:szCs w:val="22"/>
        </w:rPr>
        <w:t>2005</w:t>
      </w:r>
      <w:r w:rsidR="008306AE" w:rsidRPr="00927FAF">
        <w:rPr>
          <w:rFonts w:ascii="Calibri" w:hAnsi="Calibri"/>
          <w:iCs/>
          <w:szCs w:val="22"/>
        </w:rPr>
        <w:t xml:space="preserve">). Throwing versus walking as indicators of distance perception in real and virtual environments. </w:t>
      </w:r>
      <w:r w:rsidR="00115DE6" w:rsidRPr="00927FAF">
        <w:rPr>
          <w:rFonts w:ascii="Calibri" w:hAnsi="Calibri"/>
          <w:i/>
          <w:iCs/>
          <w:szCs w:val="22"/>
        </w:rPr>
        <w:t>ACM</w:t>
      </w:r>
      <w:r w:rsidR="00115DE6" w:rsidRPr="00927FAF">
        <w:rPr>
          <w:rFonts w:ascii="Calibri" w:hAnsi="Calibri"/>
          <w:iCs/>
          <w:szCs w:val="22"/>
        </w:rPr>
        <w:t xml:space="preserve"> </w:t>
      </w:r>
      <w:r w:rsidR="008306AE" w:rsidRPr="00927FAF">
        <w:rPr>
          <w:rFonts w:ascii="Calibri" w:hAnsi="Calibri"/>
          <w:i/>
          <w:iCs/>
          <w:szCs w:val="22"/>
        </w:rPr>
        <w:t>Transactions on Applied Perception</w:t>
      </w:r>
      <w:r w:rsidR="00157C31" w:rsidRPr="00927FAF">
        <w:rPr>
          <w:rFonts w:ascii="Calibri" w:hAnsi="Calibri"/>
          <w:i/>
          <w:iCs/>
          <w:szCs w:val="22"/>
        </w:rPr>
        <w:t>,</w:t>
      </w:r>
      <w:r w:rsidR="00C15C2F" w:rsidRPr="00927FAF">
        <w:rPr>
          <w:rFonts w:ascii="Calibri" w:hAnsi="Calibri"/>
          <w:i/>
          <w:iCs/>
          <w:szCs w:val="22"/>
        </w:rPr>
        <w:t xml:space="preserve"> </w:t>
      </w:r>
      <w:r w:rsidR="00157C31" w:rsidRPr="00927FAF">
        <w:rPr>
          <w:rFonts w:ascii="Calibri" w:hAnsi="Calibri"/>
          <w:i/>
          <w:iCs/>
          <w:szCs w:val="22"/>
        </w:rPr>
        <w:t xml:space="preserve">2, </w:t>
      </w:r>
      <w:r w:rsidR="001A6B32" w:rsidRPr="00927FAF">
        <w:rPr>
          <w:rFonts w:ascii="Calibri" w:hAnsi="Calibri"/>
          <w:iCs/>
          <w:szCs w:val="22"/>
        </w:rPr>
        <w:t>35–</w:t>
      </w:r>
      <w:r w:rsidR="004956A7" w:rsidRPr="00927FAF">
        <w:rPr>
          <w:rFonts w:ascii="Calibri" w:hAnsi="Calibri"/>
          <w:iCs/>
          <w:szCs w:val="22"/>
        </w:rPr>
        <w:t>45</w:t>
      </w:r>
      <w:r w:rsidR="00157C31" w:rsidRPr="00927FAF">
        <w:rPr>
          <w:rFonts w:ascii="Calibri" w:hAnsi="Calibri"/>
          <w:iCs/>
          <w:szCs w:val="22"/>
        </w:rPr>
        <w:t>.</w:t>
      </w:r>
    </w:p>
    <w:p w14:paraId="6B5C2CBC" w14:textId="335A09B2" w:rsidR="00C81FD9" w:rsidRPr="00927FAF" w:rsidRDefault="006921CC" w:rsidP="00253A23">
      <w:pPr>
        <w:pStyle w:val="BodyTextIndent"/>
        <w:spacing w:after="120"/>
        <w:rPr>
          <w:rFonts w:ascii="Calibri" w:hAnsi="Calibri"/>
          <w:i/>
        </w:rPr>
      </w:pPr>
      <w:r w:rsidRPr="00927FAF">
        <w:rPr>
          <w:rFonts w:ascii="Calibri" w:hAnsi="Calibri"/>
        </w:rPr>
        <w:lastRenderedPageBreak/>
        <w:t xml:space="preserve">14. </w:t>
      </w:r>
      <w:r w:rsidR="00374EDF" w:rsidRPr="00927FAF">
        <w:rPr>
          <w:rFonts w:ascii="Calibri" w:hAnsi="Calibri"/>
          <w:b/>
          <w:bCs/>
        </w:rPr>
        <w:t xml:space="preserve">Creem-Regehr, S. H., </w:t>
      </w:r>
      <w:r w:rsidR="00374EDF" w:rsidRPr="00927FAF">
        <w:rPr>
          <w:rFonts w:ascii="Calibri" w:hAnsi="Calibri"/>
        </w:rPr>
        <w:t>Gooch, A. A., Sahm, C. S.</w:t>
      </w:r>
      <w:r w:rsidR="006824FF" w:rsidRPr="00927FAF">
        <w:rPr>
          <w:rFonts w:ascii="Calibri" w:hAnsi="Calibri"/>
        </w:rPr>
        <w:t>*</w:t>
      </w:r>
      <w:r w:rsidR="00041A91" w:rsidRPr="00927FAF">
        <w:rPr>
          <w:rFonts w:ascii="Calibri" w:hAnsi="Calibri"/>
        </w:rPr>
        <w:t>,</w:t>
      </w:r>
      <w:r w:rsidR="00374EDF" w:rsidRPr="00927FAF">
        <w:rPr>
          <w:rFonts w:ascii="Calibri" w:hAnsi="Calibri"/>
        </w:rPr>
        <w:t xml:space="preserve"> &amp; Thompson, W. B. (2004). Perceiving virtual geographical slant: Action influences perception. </w:t>
      </w:r>
      <w:r w:rsidR="00374EDF" w:rsidRPr="00927FAF">
        <w:rPr>
          <w:rFonts w:ascii="Calibri" w:hAnsi="Calibri"/>
          <w:i/>
        </w:rPr>
        <w:t>Journal of Experimental Psychology: Human Perception and Performance</w:t>
      </w:r>
      <w:r w:rsidR="00331FFE" w:rsidRPr="00927FAF">
        <w:rPr>
          <w:rFonts w:ascii="Calibri" w:hAnsi="Calibri"/>
          <w:i/>
        </w:rPr>
        <w:t xml:space="preserve">, 30, </w:t>
      </w:r>
      <w:r w:rsidR="00E014F6" w:rsidRPr="00927FAF">
        <w:rPr>
          <w:rFonts w:ascii="Calibri" w:hAnsi="Calibri"/>
        </w:rPr>
        <w:t>811–821</w:t>
      </w:r>
      <w:r w:rsidR="00E014F6" w:rsidRPr="00927FAF">
        <w:rPr>
          <w:rFonts w:ascii="Calibri" w:hAnsi="Calibri"/>
          <w:i/>
        </w:rPr>
        <w:t>.</w:t>
      </w:r>
    </w:p>
    <w:p w14:paraId="4A2D1DEF" w14:textId="5CB553BB" w:rsidR="00374EDF" w:rsidRPr="00927FAF" w:rsidRDefault="006921CC" w:rsidP="00253A23">
      <w:pPr>
        <w:spacing w:after="120"/>
        <w:ind w:left="360" w:hanging="360"/>
        <w:rPr>
          <w:rFonts w:ascii="Calibri" w:hAnsi="Calibri"/>
          <w:iCs/>
          <w:sz w:val="22"/>
          <w:szCs w:val="22"/>
        </w:rPr>
      </w:pPr>
      <w:r w:rsidRPr="00927FAF">
        <w:rPr>
          <w:rFonts w:ascii="Calibri" w:hAnsi="Calibri"/>
          <w:sz w:val="22"/>
          <w:szCs w:val="22"/>
        </w:rPr>
        <w:t xml:space="preserve">13. </w:t>
      </w:r>
      <w:r w:rsidR="00F4451C" w:rsidRPr="00927FAF">
        <w:rPr>
          <w:rFonts w:ascii="Calibri" w:hAnsi="Calibri"/>
          <w:sz w:val="22"/>
          <w:szCs w:val="22"/>
        </w:rPr>
        <w:t xml:space="preserve">Thompson, W. B., Willemsen, P., Gooch, A. A., </w:t>
      </w:r>
      <w:r w:rsidR="00F4451C" w:rsidRPr="00927FAF">
        <w:rPr>
          <w:rFonts w:ascii="Calibri" w:hAnsi="Calibri"/>
          <w:b/>
          <w:bCs/>
          <w:sz w:val="22"/>
          <w:szCs w:val="22"/>
        </w:rPr>
        <w:t>Creem-Regehr, S. H</w:t>
      </w:r>
      <w:r w:rsidR="00F4451C" w:rsidRPr="00927FAF">
        <w:rPr>
          <w:rFonts w:ascii="Calibri" w:hAnsi="Calibri"/>
          <w:sz w:val="22"/>
          <w:szCs w:val="22"/>
        </w:rPr>
        <w:t xml:space="preserve">., Loomis, J. M., &amp; Beall, A. C. (2004). Does the quality of the computer graphics matter when judging distance in visually immersive environments? </w:t>
      </w:r>
      <w:r w:rsidR="00F4451C" w:rsidRPr="00927FAF">
        <w:rPr>
          <w:rFonts w:ascii="Calibri" w:hAnsi="Calibri"/>
          <w:i/>
          <w:sz w:val="22"/>
          <w:szCs w:val="22"/>
        </w:rPr>
        <w:t>Presence: Teleoperators and Virtual Environments,</w:t>
      </w:r>
      <w:r w:rsidR="004956A7" w:rsidRPr="00927FAF">
        <w:rPr>
          <w:rFonts w:ascii="Calibri" w:hAnsi="Calibri"/>
          <w:i/>
          <w:sz w:val="22"/>
          <w:szCs w:val="22"/>
        </w:rPr>
        <w:t xml:space="preserve"> </w:t>
      </w:r>
      <w:r w:rsidR="00F4451C" w:rsidRPr="00927FAF">
        <w:rPr>
          <w:rFonts w:ascii="Calibri" w:hAnsi="Calibri"/>
          <w:i/>
          <w:sz w:val="22"/>
          <w:szCs w:val="22"/>
        </w:rPr>
        <w:t xml:space="preserve">13, </w:t>
      </w:r>
      <w:r w:rsidR="001A6B32" w:rsidRPr="00927FAF">
        <w:rPr>
          <w:rFonts w:ascii="Calibri" w:hAnsi="Calibri"/>
          <w:sz w:val="22"/>
          <w:szCs w:val="22"/>
        </w:rPr>
        <w:t>560–</w:t>
      </w:r>
      <w:r w:rsidR="004956A7" w:rsidRPr="00927FAF">
        <w:rPr>
          <w:rFonts w:ascii="Calibri" w:hAnsi="Calibri"/>
          <w:sz w:val="22"/>
          <w:szCs w:val="22"/>
        </w:rPr>
        <w:t>571.</w:t>
      </w:r>
    </w:p>
    <w:p w14:paraId="3FE23A8F" w14:textId="2919C55D" w:rsidR="005C046A" w:rsidRPr="00927FAF" w:rsidRDefault="006921CC" w:rsidP="00253A23">
      <w:pPr>
        <w:pStyle w:val="BodyTextIndent"/>
        <w:spacing w:after="120"/>
        <w:rPr>
          <w:rFonts w:ascii="Calibri" w:hAnsi="Calibri"/>
          <w:szCs w:val="22"/>
        </w:rPr>
      </w:pPr>
      <w:r w:rsidRPr="00927FAF">
        <w:rPr>
          <w:rFonts w:ascii="Calibri" w:hAnsi="Calibri"/>
          <w:szCs w:val="22"/>
        </w:rPr>
        <w:t xml:space="preserve">12. </w:t>
      </w:r>
      <w:r w:rsidR="00716D47" w:rsidRPr="00927FAF">
        <w:rPr>
          <w:rFonts w:ascii="Calibri" w:hAnsi="Calibri"/>
          <w:szCs w:val="22"/>
        </w:rPr>
        <w:t xml:space="preserve">Wraga, M., </w:t>
      </w:r>
      <w:r w:rsidR="00716D47" w:rsidRPr="00927FAF">
        <w:rPr>
          <w:rFonts w:ascii="Calibri" w:hAnsi="Calibri"/>
          <w:b/>
          <w:bCs/>
          <w:szCs w:val="22"/>
        </w:rPr>
        <w:t>Creem-Regehr, S. H.,</w:t>
      </w:r>
      <w:r w:rsidR="00716D47" w:rsidRPr="00927FAF">
        <w:rPr>
          <w:rFonts w:ascii="Calibri" w:hAnsi="Calibri"/>
          <w:szCs w:val="22"/>
        </w:rPr>
        <w:t xml:space="preserve"> &amp; Proffitt, D. R. (2004). Spatial updating of virtual displays during self- and display-rotation. </w:t>
      </w:r>
      <w:r w:rsidR="00716D47" w:rsidRPr="00927FAF">
        <w:rPr>
          <w:rFonts w:ascii="Calibri" w:hAnsi="Calibri"/>
          <w:i/>
          <w:szCs w:val="22"/>
        </w:rPr>
        <w:t>Memory &amp; Cognition</w:t>
      </w:r>
      <w:r w:rsidR="00716D47" w:rsidRPr="00927FAF">
        <w:rPr>
          <w:rFonts w:ascii="Calibri" w:hAnsi="Calibri"/>
          <w:szCs w:val="22"/>
        </w:rPr>
        <w:t xml:space="preserve">, </w:t>
      </w:r>
      <w:r w:rsidR="00716D47" w:rsidRPr="00927FAF">
        <w:rPr>
          <w:rFonts w:ascii="Calibri" w:hAnsi="Calibri"/>
          <w:i/>
          <w:szCs w:val="22"/>
        </w:rPr>
        <w:t>32</w:t>
      </w:r>
      <w:r w:rsidR="001A6B32" w:rsidRPr="00927FAF">
        <w:rPr>
          <w:rFonts w:ascii="Calibri" w:hAnsi="Calibri"/>
          <w:szCs w:val="22"/>
        </w:rPr>
        <w:t>, 399–</w:t>
      </w:r>
      <w:r w:rsidR="004956A7" w:rsidRPr="00927FAF">
        <w:rPr>
          <w:rFonts w:ascii="Calibri" w:hAnsi="Calibri"/>
          <w:szCs w:val="22"/>
        </w:rPr>
        <w:t>415.</w:t>
      </w:r>
    </w:p>
    <w:p w14:paraId="64ED4688" w14:textId="5E2E1649" w:rsidR="00641CBC" w:rsidRPr="00927FAF" w:rsidRDefault="006921CC" w:rsidP="00253A23">
      <w:pPr>
        <w:spacing w:after="120"/>
        <w:ind w:left="360" w:hanging="360"/>
        <w:rPr>
          <w:rFonts w:ascii="Calibri" w:hAnsi="Calibri"/>
          <w:i/>
          <w:iCs/>
          <w:sz w:val="22"/>
          <w:szCs w:val="22"/>
        </w:rPr>
      </w:pPr>
      <w:r w:rsidRPr="00927FAF">
        <w:rPr>
          <w:rFonts w:ascii="Calibri" w:hAnsi="Calibri"/>
          <w:iCs/>
          <w:sz w:val="22"/>
          <w:szCs w:val="22"/>
        </w:rPr>
        <w:t xml:space="preserve">11. </w:t>
      </w:r>
      <w:r w:rsidR="00641CBC" w:rsidRPr="00927FAF">
        <w:rPr>
          <w:rFonts w:ascii="Calibri" w:hAnsi="Calibri"/>
          <w:b/>
          <w:bCs/>
          <w:iCs/>
          <w:sz w:val="22"/>
          <w:szCs w:val="22"/>
        </w:rPr>
        <w:t>Creem-Regehr, S. H. (</w:t>
      </w:r>
      <w:r w:rsidR="005F0495" w:rsidRPr="00927FAF">
        <w:rPr>
          <w:rFonts w:ascii="Calibri" w:hAnsi="Calibri"/>
          <w:b/>
          <w:bCs/>
          <w:iCs/>
          <w:sz w:val="22"/>
          <w:szCs w:val="22"/>
        </w:rPr>
        <w:t>2003</w:t>
      </w:r>
      <w:r w:rsidR="00641CBC" w:rsidRPr="00927FAF">
        <w:rPr>
          <w:rFonts w:ascii="Calibri" w:hAnsi="Calibri"/>
          <w:b/>
          <w:bCs/>
          <w:iCs/>
          <w:sz w:val="22"/>
          <w:szCs w:val="22"/>
        </w:rPr>
        <w:t>).</w:t>
      </w:r>
      <w:r w:rsidR="00641CBC" w:rsidRPr="00927FAF">
        <w:rPr>
          <w:rFonts w:ascii="Calibri" w:hAnsi="Calibri"/>
          <w:iCs/>
          <w:sz w:val="22"/>
          <w:szCs w:val="22"/>
        </w:rPr>
        <w:t xml:space="preserve"> </w:t>
      </w:r>
      <w:r w:rsidR="00641CBC" w:rsidRPr="00927FAF">
        <w:rPr>
          <w:rFonts w:ascii="Calibri" w:hAnsi="Calibri"/>
          <w:sz w:val="22"/>
          <w:szCs w:val="22"/>
        </w:rPr>
        <w:t xml:space="preserve">Updating space during imagined self- and object-translations. </w:t>
      </w:r>
      <w:r w:rsidR="005F0495" w:rsidRPr="00927FAF">
        <w:rPr>
          <w:rFonts w:ascii="Calibri" w:hAnsi="Calibri"/>
          <w:i/>
          <w:iCs/>
          <w:sz w:val="22"/>
          <w:szCs w:val="22"/>
        </w:rPr>
        <w:t xml:space="preserve">Memory &amp; Cognition, 31, </w:t>
      </w:r>
      <w:r w:rsidR="001A6B32" w:rsidRPr="00927FAF">
        <w:rPr>
          <w:rFonts w:ascii="Calibri" w:hAnsi="Calibri"/>
          <w:iCs/>
          <w:sz w:val="22"/>
          <w:szCs w:val="22"/>
        </w:rPr>
        <w:t>941–</w:t>
      </w:r>
      <w:r w:rsidR="004956A7" w:rsidRPr="00927FAF">
        <w:rPr>
          <w:rFonts w:ascii="Calibri" w:hAnsi="Calibri"/>
          <w:iCs/>
          <w:sz w:val="22"/>
          <w:szCs w:val="22"/>
        </w:rPr>
        <w:t>952.</w:t>
      </w:r>
    </w:p>
    <w:p w14:paraId="7DB7AD4A" w14:textId="007D3385" w:rsidR="00641CBC" w:rsidRPr="00927FAF" w:rsidRDefault="006921CC" w:rsidP="00253A23">
      <w:pPr>
        <w:spacing w:after="120"/>
        <w:ind w:left="360" w:hanging="360"/>
        <w:rPr>
          <w:rFonts w:ascii="Calibri" w:hAnsi="Calibri"/>
          <w:sz w:val="22"/>
          <w:szCs w:val="22"/>
        </w:rPr>
      </w:pPr>
      <w:r w:rsidRPr="00927FAF">
        <w:rPr>
          <w:rFonts w:ascii="Calibri" w:hAnsi="Calibri"/>
          <w:iCs/>
          <w:sz w:val="22"/>
          <w:szCs w:val="22"/>
        </w:rPr>
        <w:t xml:space="preserve">10. </w:t>
      </w:r>
      <w:r w:rsidR="00641CBC" w:rsidRPr="00927FAF">
        <w:rPr>
          <w:rFonts w:ascii="Calibri" w:hAnsi="Calibri"/>
          <w:iCs/>
          <w:sz w:val="22"/>
          <w:szCs w:val="22"/>
        </w:rPr>
        <w:t>Hu, H. H.</w:t>
      </w:r>
      <w:r w:rsidR="006824FF" w:rsidRPr="00927FAF">
        <w:rPr>
          <w:rFonts w:ascii="Calibri" w:hAnsi="Calibri"/>
          <w:iCs/>
          <w:sz w:val="22"/>
          <w:szCs w:val="22"/>
        </w:rPr>
        <w:t>*</w:t>
      </w:r>
      <w:r w:rsidR="00641CBC" w:rsidRPr="00927FAF">
        <w:rPr>
          <w:rFonts w:ascii="Calibri" w:hAnsi="Calibri"/>
          <w:iCs/>
          <w:sz w:val="22"/>
          <w:szCs w:val="22"/>
        </w:rPr>
        <w:t xml:space="preserve">, </w:t>
      </w:r>
      <w:r w:rsidR="00641CBC" w:rsidRPr="00927FAF">
        <w:rPr>
          <w:rFonts w:ascii="Calibri" w:hAnsi="Calibri"/>
          <w:b/>
          <w:bCs/>
          <w:iCs/>
          <w:sz w:val="22"/>
          <w:szCs w:val="22"/>
        </w:rPr>
        <w:t>Creem-Regehr, S. H</w:t>
      </w:r>
      <w:r w:rsidR="00641CBC" w:rsidRPr="00927FAF">
        <w:rPr>
          <w:rFonts w:ascii="Calibri" w:hAnsi="Calibri"/>
          <w:iCs/>
          <w:sz w:val="22"/>
          <w:szCs w:val="22"/>
        </w:rPr>
        <w:t>., Gooch, A. A., &amp; Thompson, W. B. (2002). Visual cues for perceiving distances from objects to surfaces</w:t>
      </w:r>
      <w:r w:rsidR="00641CBC" w:rsidRPr="00927FAF">
        <w:rPr>
          <w:rFonts w:ascii="Calibri" w:hAnsi="Calibri"/>
          <w:i/>
          <w:sz w:val="22"/>
          <w:szCs w:val="22"/>
        </w:rPr>
        <w:t>. Presence: Teleop</w:t>
      </w:r>
      <w:r w:rsidR="00BF17A9" w:rsidRPr="00927FAF">
        <w:rPr>
          <w:rFonts w:ascii="Calibri" w:hAnsi="Calibri"/>
          <w:i/>
          <w:sz w:val="22"/>
          <w:szCs w:val="22"/>
        </w:rPr>
        <w:t xml:space="preserve">erators and Virtual Environments, 11, </w:t>
      </w:r>
      <w:r w:rsidR="001A6B32" w:rsidRPr="00927FAF">
        <w:rPr>
          <w:rFonts w:ascii="Calibri" w:hAnsi="Calibri"/>
          <w:sz w:val="22"/>
          <w:szCs w:val="22"/>
        </w:rPr>
        <w:t>652–</w:t>
      </w:r>
      <w:r w:rsidR="004956A7" w:rsidRPr="00927FAF">
        <w:rPr>
          <w:rFonts w:ascii="Calibri" w:hAnsi="Calibri"/>
          <w:sz w:val="22"/>
          <w:szCs w:val="22"/>
        </w:rPr>
        <w:t>664.</w:t>
      </w:r>
    </w:p>
    <w:p w14:paraId="0A7FE094" w14:textId="71E23985" w:rsidR="00641CBC" w:rsidRPr="00927FAF" w:rsidRDefault="00972910"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9. </w:t>
      </w:r>
      <w:r w:rsidR="00641CBC" w:rsidRPr="00927FAF">
        <w:rPr>
          <w:rFonts w:ascii="Calibri" w:hAnsi="Calibri"/>
          <w:b/>
          <w:bCs/>
          <w:sz w:val="22"/>
          <w:szCs w:val="22"/>
        </w:rPr>
        <w:t>Creem, S. H.,</w:t>
      </w:r>
      <w:r w:rsidR="00641CBC" w:rsidRPr="00927FAF">
        <w:rPr>
          <w:rFonts w:ascii="Calibri" w:hAnsi="Calibri"/>
          <w:sz w:val="22"/>
          <w:szCs w:val="22"/>
        </w:rPr>
        <w:t xml:space="preserve"> Downs, T. H., Wraga, M., Harrington, G., Proffitt, D. R., &amp; Downs, J. H. (2001). An fMRI study of imagined self-rotation. </w:t>
      </w:r>
      <w:r w:rsidR="00641CBC" w:rsidRPr="00927FAF">
        <w:rPr>
          <w:rFonts w:ascii="Calibri" w:hAnsi="Calibri"/>
          <w:i/>
          <w:iCs/>
          <w:sz w:val="22"/>
          <w:szCs w:val="22"/>
        </w:rPr>
        <w:t xml:space="preserve">Cognitive, Affective &amp; Behavioral Neuroscience, 1, </w:t>
      </w:r>
      <w:r w:rsidR="001A6B32" w:rsidRPr="00927FAF">
        <w:rPr>
          <w:rFonts w:ascii="Calibri" w:hAnsi="Calibri"/>
          <w:sz w:val="22"/>
          <w:szCs w:val="22"/>
        </w:rPr>
        <w:t>239–</w:t>
      </w:r>
      <w:r w:rsidR="004956A7" w:rsidRPr="00927FAF">
        <w:rPr>
          <w:rFonts w:ascii="Calibri" w:hAnsi="Calibri"/>
          <w:sz w:val="22"/>
          <w:szCs w:val="22"/>
        </w:rPr>
        <w:t>249.</w:t>
      </w:r>
      <w:r w:rsidR="00641CBC" w:rsidRPr="00927FAF">
        <w:rPr>
          <w:rFonts w:ascii="Calibri" w:hAnsi="Calibri"/>
          <w:sz w:val="22"/>
          <w:szCs w:val="22"/>
        </w:rPr>
        <w:t xml:space="preserve"> </w:t>
      </w:r>
    </w:p>
    <w:p w14:paraId="66D7486F" w14:textId="106CDCE8" w:rsidR="00641CBC" w:rsidRPr="00927FAF" w:rsidRDefault="00972910" w:rsidP="00253A23">
      <w:pPr>
        <w:tabs>
          <w:tab w:val="left" w:pos="360"/>
        </w:tabs>
        <w:spacing w:after="120"/>
        <w:ind w:left="360" w:hanging="360"/>
        <w:rPr>
          <w:rFonts w:ascii="Calibri" w:hAnsi="Calibri"/>
          <w:i/>
          <w:sz w:val="22"/>
          <w:szCs w:val="22"/>
        </w:rPr>
      </w:pPr>
      <w:r w:rsidRPr="00927FAF">
        <w:rPr>
          <w:rFonts w:ascii="Calibri" w:hAnsi="Calibri"/>
          <w:sz w:val="22"/>
          <w:szCs w:val="22"/>
        </w:rPr>
        <w:t xml:space="preserve">8. </w:t>
      </w:r>
      <w:r w:rsidR="00641CBC" w:rsidRPr="00927FAF">
        <w:rPr>
          <w:rFonts w:ascii="Calibri" w:hAnsi="Calibri"/>
          <w:b/>
          <w:bCs/>
          <w:sz w:val="22"/>
          <w:szCs w:val="22"/>
        </w:rPr>
        <w:t>Creem, S. H.,</w:t>
      </w:r>
      <w:r w:rsidR="00641CBC" w:rsidRPr="00927FAF">
        <w:rPr>
          <w:rFonts w:ascii="Calibri" w:hAnsi="Calibri"/>
          <w:sz w:val="22"/>
          <w:szCs w:val="22"/>
        </w:rPr>
        <w:t xml:space="preserve"> Wraga, M., &amp; Proffitt, D. R. (2001). </w:t>
      </w:r>
      <w:r w:rsidR="00641CBC" w:rsidRPr="00927FAF">
        <w:rPr>
          <w:rFonts w:ascii="Calibri" w:hAnsi="Calibri"/>
          <w:iCs/>
          <w:sz w:val="22"/>
          <w:szCs w:val="22"/>
        </w:rPr>
        <w:t>Imagining physically impossible transformations: Geometry is more important than gravity.</w:t>
      </w:r>
      <w:r w:rsidR="00641CBC" w:rsidRPr="00927FAF">
        <w:rPr>
          <w:rFonts w:ascii="Calibri" w:hAnsi="Calibri"/>
          <w:i/>
          <w:sz w:val="22"/>
          <w:szCs w:val="22"/>
        </w:rPr>
        <w:t xml:space="preserve"> Cognition, 81, </w:t>
      </w:r>
      <w:r w:rsidR="001A6B32" w:rsidRPr="00927FAF">
        <w:rPr>
          <w:rFonts w:ascii="Calibri" w:hAnsi="Calibri"/>
          <w:iCs/>
          <w:sz w:val="22"/>
          <w:szCs w:val="22"/>
        </w:rPr>
        <w:t>41–</w:t>
      </w:r>
      <w:r w:rsidR="004956A7" w:rsidRPr="00927FAF">
        <w:rPr>
          <w:rFonts w:ascii="Calibri" w:hAnsi="Calibri"/>
          <w:iCs/>
          <w:sz w:val="22"/>
          <w:szCs w:val="22"/>
        </w:rPr>
        <w:t>64.</w:t>
      </w:r>
    </w:p>
    <w:p w14:paraId="6C02ACC7" w14:textId="36DC99FB" w:rsidR="00641CBC" w:rsidRPr="00927FAF" w:rsidRDefault="00972910" w:rsidP="00253A23">
      <w:pPr>
        <w:tabs>
          <w:tab w:val="left" w:pos="360"/>
        </w:tabs>
        <w:spacing w:after="120"/>
        <w:ind w:left="360" w:hanging="360"/>
        <w:rPr>
          <w:rFonts w:ascii="Calibri" w:hAnsi="Calibri"/>
          <w:i/>
          <w:sz w:val="22"/>
          <w:szCs w:val="22"/>
        </w:rPr>
      </w:pPr>
      <w:r w:rsidRPr="00927FAF">
        <w:rPr>
          <w:rFonts w:ascii="Calibri" w:hAnsi="Calibri"/>
          <w:iCs/>
          <w:sz w:val="22"/>
          <w:szCs w:val="22"/>
        </w:rPr>
        <w:t xml:space="preserve">7. </w:t>
      </w:r>
      <w:r w:rsidR="00641CBC" w:rsidRPr="00927FAF">
        <w:rPr>
          <w:rFonts w:ascii="Calibri" w:hAnsi="Calibri"/>
          <w:b/>
          <w:bCs/>
          <w:iCs/>
          <w:sz w:val="22"/>
          <w:szCs w:val="22"/>
        </w:rPr>
        <w:t>Creem, S. H.,</w:t>
      </w:r>
      <w:r w:rsidR="00641CBC" w:rsidRPr="00927FAF">
        <w:rPr>
          <w:rFonts w:ascii="Calibri" w:hAnsi="Calibri"/>
          <w:iCs/>
          <w:sz w:val="22"/>
          <w:szCs w:val="22"/>
        </w:rPr>
        <w:t xml:space="preserve"> &amp; Proffitt, D. R. (2001). Defining the cortical visual systems: What, where, and how. </w:t>
      </w:r>
      <w:r w:rsidR="00641CBC" w:rsidRPr="00927FAF">
        <w:rPr>
          <w:rFonts w:ascii="Calibri" w:hAnsi="Calibri"/>
          <w:i/>
          <w:sz w:val="22"/>
          <w:szCs w:val="22"/>
        </w:rPr>
        <w:t xml:space="preserve">Acta Psychologica, 107, </w:t>
      </w:r>
      <w:r w:rsidR="00641CBC" w:rsidRPr="00927FAF">
        <w:rPr>
          <w:rFonts w:ascii="Calibri" w:hAnsi="Calibri"/>
          <w:iCs/>
          <w:sz w:val="22"/>
          <w:szCs w:val="22"/>
        </w:rPr>
        <w:t>43</w:t>
      </w:r>
      <w:r w:rsidR="001A6B32" w:rsidRPr="00927FAF">
        <w:rPr>
          <w:rFonts w:ascii="Calibri" w:hAnsi="Calibri"/>
          <w:iCs/>
          <w:sz w:val="22"/>
          <w:szCs w:val="22"/>
        </w:rPr>
        <w:t>–</w:t>
      </w:r>
      <w:r w:rsidR="004956A7" w:rsidRPr="00927FAF">
        <w:rPr>
          <w:rFonts w:ascii="Calibri" w:hAnsi="Calibri"/>
          <w:iCs/>
          <w:sz w:val="22"/>
          <w:szCs w:val="22"/>
        </w:rPr>
        <w:t xml:space="preserve">63. </w:t>
      </w:r>
    </w:p>
    <w:p w14:paraId="3DAB420F" w14:textId="33AF0E05" w:rsidR="00641CBC" w:rsidRPr="00927FAF" w:rsidRDefault="00972910" w:rsidP="00253A23">
      <w:pPr>
        <w:tabs>
          <w:tab w:val="left" w:pos="360"/>
        </w:tabs>
        <w:spacing w:after="120"/>
        <w:ind w:left="360" w:hanging="360"/>
        <w:rPr>
          <w:rFonts w:ascii="Calibri" w:hAnsi="Calibri"/>
          <w:iCs/>
          <w:sz w:val="22"/>
          <w:szCs w:val="22"/>
        </w:rPr>
      </w:pPr>
      <w:r w:rsidRPr="00927FAF">
        <w:rPr>
          <w:rFonts w:ascii="Calibri" w:hAnsi="Calibri"/>
          <w:sz w:val="22"/>
          <w:szCs w:val="22"/>
        </w:rPr>
        <w:t xml:space="preserve">6. </w:t>
      </w:r>
      <w:r w:rsidR="00641CBC" w:rsidRPr="00927FAF">
        <w:rPr>
          <w:rFonts w:ascii="Calibri" w:hAnsi="Calibri"/>
          <w:b/>
          <w:bCs/>
          <w:sz w:val="22"/>
          <w:szCs w:val="22"/>
        </w:rPr>
        <w:t>Creem, S. H.,</w:t>
      </w:r>
      <w:r w:rsidR="00641CBC" w:rsidRPr="00927FAF">
        <w:rPr>
          <w:rFonts w:ascii="Calibri" w:hAnsi="Calibri"/>
          <w:sz w:val="22"/>
          <w:szCs w:val="22"/>
        </w:rPr>
        <w:t xml:space="preserve"> &amp; Proffitt, D. R. (2001). </w:t>
      </w:r>
      <w:r w:rsidR="00641CBC" w:rsidRPr="00927FAF">
        <w:rPr>
          <w:rFonts w:ascii="Calibri" w:hAnsi="Calibri"/>
          <w:iCs/>
          <w:sz w:val="22"/>
          <w:szCs w:val="22"/>
        </w:rPr>
        <w:t>Grasping objects by their handles: A necessary interaction between cognition and action</w:t>
      </w:r>
      <w:r w:rsidR="00641CBC" w:rsidRPr="00927FAF">
        <w:rPr>
          <w:rFonts w:ascii="Calibri" w:hAnsi="Calibri"/>
          <w:i/>
          <w:sz w:val="22"/>
          <w:szCs w:val="22"/>
        </w:rPr>
        <w:t>.</w:t>
      </w:r>
      <w:r w:rsidR="00641CBC" w:rsidRPr="00927FAF">
        <w:rPr>
          <w:rFonts w:ascii="Calibri" w:hAnsi="Calibri"/>
          <w:iCs/>
          <w:sz w:val="22"/>
          <w:szCs w:val="22"/>
        </w:rPr>
        <w:t xml:space="preserve"> </w:t>
      </w:r>
      <w:r w:rsidR="00641CBC" w:rsidRPr="00927FAF">
        <w:rPr>
          <w:rFonts w:ascii="Calibri" w:hAnsi="Calibri"/>
          <w:i/>
          <w:sz w:val="22"/>
          <w:szCs w:val="22"/>
        </w:rPr>
        <w:t xml:space="preserve">Journal of Experimental Psychology: Human Perception and Performance, 1, </w:t>
      </w:r>
      <w:r w:rsidR="001A6B32" w:rsidRPr="00927FAF">
        <w:rPr>
          <w:rFonts w:ascii="Calibri" w:hAnsi="Calibri"/>
          <w:iCs/>
          <w:sz w:val="22"/>
          <w:szCs w:val="22"/>
        </w:rPr>
        <w:t>218–</w:t>
      </w:r>
      <w:r w:rsidR="004956A7" w:rsidRPr="00927FAF">
        <w:rPr>
          <w:rFonts w:ascii="Calibri" w:hAnsi="Calibri"/>
          <w:iCs/>
          <w:sz w:val="22"/>
          <w:szCs w:val="22"/>
        </w:rPr>
        <w:t xml:space="preserve">228. </w:t>
      </w:r>
    </w:p>
    <w:p w14:paraId="6E120559" w14:textId="3F16E20E" w:rsidR="00641CBC" w:rsidRPr="00927FAF" w:rsidRDefault="006921CC" w:rsidP="00253A23">
      <w:pPr>
        <w:tabs>
          <w:tab w:val="left" w:pos="360"/>
        </w:tabs>
        <w:spacing w:after="120"/>
        <w:ind w:left="360" w:hanging="360"/>
        <w:rPr>
          <w:rFonts w:ascii="Calibri" w:hAnsi="Calibri"/>
          <w:iCs/>
          <w:sz w:val="22"/>
          <w:szCs w:val="22"/>
        </w:rPr>
      </w:pPr>
      <w:r w:rsidRPr="00927FAF">
        <w:rPr>
          <w:rFonts w:ascii="Calibri" w:hAnsi="Calibri"/>
          <w:sz w:val="22"/>
          <w:szCs w:val="22"/>
        </w:rPr>
        <w:t>5.</w:t>
      </w:r>
      <w:r w:rsidR="00972910" w:rsidRPr="00927FAF">
        <w:rPr>
          <w:rFonts w:ascii="Calibri" w:hAnsi="Calibri"/>
          <w:sz w:val="22"/>
          <w:szCs w:val="22"/>
        </w:rPr>
        <w:t xml:space="preserve"> </w:t>
      </w:r>
      <w:r w:rsidR="00641CBC" w:rsidRPr="00927FAF">
        <w:rPr>
          <w:rFonts w:ascii="Calibri" w:hAnsi="Calibri"/>
          <w:sz w:val="22"/>
          <w:szCs w:val="22"/>
        </w:rPr>
        <w:t xml:space="preserve">Proffitt, D. R., </w:t>
      </w:r>
      <w:r w:rsidR="00641CBC" w:rsidRPr="00927FAF">
        <w:rPr>
          <w:rFonts w:ascii="Calibri" w:hAnsi="Calibri"/>
          <w:b/>
          <w:bCs/>
          <w:sz w:val="22"/>
          <w:szCs w:val="22"/>
        </w:rPr>
        <w:t>Creem, S. H.,</w:t>
      </w:r>
      <w:r w:rsidR="00641CBC" w:rsidRPr="00927FAF">
        <w:rPr>
          <w:rFonts w:ascii="Calibri" w:hAnsi="Calibri"/>
          <w:sz w:val="22"/>
          <w:szCs w:val="22"/>
        </w:rPr>
        <w:t xml:space="preserve"> &amp; Zosh, W. D. (2001). Seeing mountains in molehills: Geographical slant perception. </w:t>
      </w:r>
      <w:r w:rsidR="00641CBC" w:rsidRPr="00927FAF">
        <w:rPr>
          <w:rFonts w:ascii="Calibri" w:hAnsi="Calibri"/>
          <w:i/>
          <w:iCs/>
          <w:sz w:val="22"/>
          <w:szCs w:val="22"/>
        </w:rPr>
        <w:t xml:space="preserve">Psychological Science, 12, </w:t>
      </w:r>
      <w:r w:rsidR="001A6B32" w:rsidRPr="00927FAF">
        <w:rPr>
          <w:rFonts w:ascii="Calibri" w:hAnsi="Calibri"/>
          <w:sz w:val="22"/>
          <w:szCs w:val="22"/>
        </w:rPr>
        <w:t>418–</w:t>
      </w:r>
      <w:r w:rsidR="004956A7" w:rsidRPr="00927FAF">
        <w:rPr>
          <w:rFonts w:ascii="Calibri" w:hAnsi="Calibri"/>
          <w:sz w:val="22"/>
          <w:szCs w:val="22"/>
        </w:rPr>
        <w:t xml:space="preserve">423. </w:t>
      </w:r>
    </w:p>
    <w:p w14:paraId="4464279C" w14:textId="571A57B9" w:rsidR="00716D47" w:rsidRPr="00927FAF" w:rsidRDefault="006921CC" w:rsidP="00253A23">
      <w:pPr>
        <w:tabs>
          <w:tab w:val="left" w:pos="360"/>
        </w:tabs>
        <w:spacing w:after="120"/>
        <w:ind w:left="360" w:hanging="360"/>
        <w:rPr>
          <w:rFonts w:ascii="Calibri" w:hAnsi="Calibri"/>
          <w:i/>
          <w:sz w:val="22"/>
          <w:szCs w:val="22"/>
        </w:rPr>
      </w:pPr>
      <w:r w:rsidRPr="00927FAF">
        <w:rPr>
          <w:rFonts w:ascii="Calibri" w:hAnsi="Calibri"/>
          <w:sz w:val="22"/>
          <w:szCs w:val="22"/>
        </w:rPr>
        <w:t xml:space="preserve">4. </w:t>
      </w:r>
      <w:r w:rsidR="00641CBC" w:rsidRPr="00927FAF">
        <w:rPr>
          <w:rFonts w:ascii="Calibri" w:hAnsi="Calibri"/>
          <w:sz w:val="22"/>
          <w:szCs w:val="22"/>
        </w:rPr>
        <w:t xml:space="preserve">Wraga, M., </w:t>
      </w:r>
      <w:r w:rsidR="00641CBC" w:rsidRPr="00927FAF">
        <w:rPr>
          <w:rFonts w:ascii="Calibri" w:hAnsi="Calibri"/>
          <w:b/>
          <w:bCs/>
          <w:sz w:val="22"/>
          <w:szCs w:val="22"/>
        </w:rPr>
        <w:t>Creem, S. H.,</w:t>
      </w:r>
      <w:r w:rsidR="00641CBC" w:rsidRPr="00927FAF">
        <w:rPr>
          <w:rFonts w:ascii="Calibri" w:hAnsi="Calibri"/>
          <w:sz w:val="22"/>
          <w:szCs w:val="22"/>
        </w:rPr>
        <w:t xml:space="preserve"> &amp; Proffitt, D. R. (2000). Perception-action dissociations of a walkable Muller-Lyer configuration</w:t>
      </w:r>
      <w:r w:rsidR="00A15C7E" w:rsidRPr="00927FAF">
        <w:rPr>
          <w:rFonts w:ascii="Calibri" w:hAnsi="Calibri"/>
          <w:i/>
          <w:sz w:val="22"/>
          <w:szCs w:val="22"/>
        </w:rPr>
        <w:t>. Psychological Science, 11</w:t>
      </w:r>
      <w:r w:rsidR="00641CBC" w:rsidRPr="00927FAF">
        <w:rPr>
          <w:rFonts w:ascii="Calibri" w:hAnsi="Calibri"/>
          <w:i/>
          <w:sz w:val="22"/>
          <w:szCs w:val="22"/>
        </w:rPr>
        <w:t xml:space="preserve">, </w:t>
      </w:r>
      <w:r w:rsidR="00641CBC" w:rsidRPr="00927FAF">
        <w:rPr>
          <w:rFonts w:ascii="Calibri" w:hAnsi="Calibri"/>
          <w:iCs/>
          <w:sz w:val="22"/>
          <w:szCs w:val="22"/>
        </w:rPr>
        <w:t>239</w:t>
      </w:r>
      <w:r w:rsidR="001A6B32" w:rsidRPr="00927FAF">
        <w:rPr>
          <w:rFonts w:ascii="Calibri" w:hAnsi="Calibri"/>
          <w:iCs/>
          <w:sz w:val="22"/>
          <w:szCs w:val="22"/>
        </w:rPr>
        <w:t>–</w:t>
      </w:r>
      <w:r w:rsidR="004956A7" w:rsidRPr="00927FAF">
        <w:rPr>
          <w:rFonts w:ascii="Calibri" w:hAnsi="Calibri"/>
          <w:iCs/>
          <w:sz w:val="22"/>
          <w:szCs w:val="22"/>
        </w:rPr>
        <w:t xml:space="preserve">243. </w:t>
      </w:r>
    </w:p>
    <w:p w14:paraId="51506450" w14:textId="18D8FACD" w:rsidR="002F0BA9" w:rsidRPr="00927FAF" w:rsidRDefault="006921CC"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3. </w:t>
      </w:r>
      <w:r w:rsidR="00641CBC" w:rsidRPr="00927FAF">
        <w:rPr>
          <w:rFonts w:ascii="Calibri" w:hAnsi="Calibri"/>
          <w:sz w:val="22"/>
          <w:szCs w:val="22"/>
        </w:rPr>
        <w:t xml:space="preserve">Wraga, M., </w:t>
      </w:r>
      <w:r w:rsidR="00641CBC" w:rsidRPr="00927FAF">
        <w:rPr>
          <w:rFonts w:ascii="Calibri" w:hAnsi="Calibri"/>
          <w:b/>
          <w:bCs/>
          <w:sz w:val="22"/>
          <w:szCs w:val="22"/>
        </w:rPr>
        <w:t>Creem, S. H.,</w:t>
      </w:r>
      <w:r w:rsidR="00641CBC" w:rsidRPr="00927FAF">
        <w:rPr>
          <w:rFonts w:ascii="Calibri" w:hAnsi="Calibri"/>
          <w:sz w:val="22"/>
          <w:szCs w:val="22"/>
        </w:rPr>
        <w:t xml:space="preserve"> &amp; Proffitt, D. R. (2000). Updating displays after imagined object- and viewer-rotations. </w:t>
      </w:r>
      <w:r w:rsidR="00641CBC" w:rsidRPr="00927FAF">
        <w:rPr>
          <w:rFonts w:ascii="Calibri" w:hAnsi="Calibri"/>
          <w:i/>
          <w:sz w:val="22"/>
          <w:szCs w:val="22"/>
        </w:rPr>
        <w:t>Journal of Experimental Psychology: Learning, Memory and Cognition</w:t>
      </w:r>
      <w:r w:rsidR="00641CBC" w:rsidRPr="00927FAF">
        <w:rPr>
          <w:rFonts w:ascii="Calibri" w:hAnsi="Calibri"/>
          <w:sz w:val="22"/>
          <w:szCs w:val="22"/>
        </w:rPr>
        <w:t xml:space="preserve">, </w:t>
      </w:r>
      <w:r w:rsidR="00641CBC" w:rsidRPr="00927FAF">
        <w:rPr>
          <w:rFonts w:ascii="Calibri" w:hAnsi="Calibri"/>
          <w:i/>
          <w:iCs/>
          <w:sz w:val="22"/>
          <w:szCs w:val="22"/>
        </w:rPr>
        <w:t>26,</w:t>
      </w:r>
      <w:r w:rsidR="001A6B32" w:rsidRPr="00927FAF">
        <w:rPr>
          <w:rFonts w:ascii="Calibri" w:hAnsi="Calibri"/>
          <w:sz w:val="22"/>
          <w:szCs w:val="22"/>
        </w:rPr>
        <w:t>151–</w:t>
      </w:r>
      <w:r w:rsidR="004956A7" w:rsidRPr="00927FAF">
        <w:rPr>
          <w:rFonts w:ascii="Calibri" w:hAnsi="Calibri"/>
          <w:sz w:val="22"/>
          <w:szCs w:val="22"/>
        </w:rPr>
        <w:t xml:space="preserve">168. </w:t>
      </w:r>
    </w:p>
    <w:p w14:paraId="14252655" w14:textId="7607807C" w:rsidR="00641CBC" w:rsidRPr="00927FAF" w:rsidRDefault="006921CC"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2. </w:t>
      </w:r>
      <w:r w:rsidR="00641CBC" w:rsidRPr="00927FAF">
        <w:rPr>
          <w:rFonts w:ascii="Calibri" w:hAnsi="Calibri"/>
          <w:sz w:val="22"/>
          <w:szCs w:val="22"/>
        </w:rPr>
        <w:t xml:space="preserve">Wraga, M., </w:t>
      </w:r>
      <w:r w:rsidR="00641CBC" w:rsidRPr="00927FAF">
        <w:rPr>
          <w:rFonts w:ascii="Calibri" w:hAnsi="Calibri"/>
          <w:b/>
          <w:bCs/>
          <w:sz w:val="22"/>
          <w:szCs w:val="22"/>
        </w:rPr>
        <w:t>Creem, S. H.,</w:t>
      </w:r>
      <w:r w:rsidR="00641CBC" w:rsidRPr="00927FAF">
        <w:rPr>
          <w:rFonts w:ascii="Calibri" w:hAnsi="Calibri"/>
          <w:sz w:val="22"/>
          <w:szCs w:val="22"/>
        </w:rPr>
        <w:t xml:space="preserve"> &amp; Proffitt, D. R. (1999). The influence of spatial reference frames on imagined object- and viewer rotations. </w:t>
      </w:r>
      <w:r w:rsidR="00641CBC" w:rsidRPr="00927FAF">
        <w:rPr>
          <w:rFonts w:ascii="Calibri" w:hAnsi="Calibri"/>
          <w:i/>
          <w:sz w:val="22"/>
          <w:szCs w:val="22"/>
        </w:rPr>
        <w:t xml:space="preserve">Acta Psychologica, 102, </w:t>
      </w:r>
      <w:r w:rsidR="001A6B32" w:rsidRPr="00927FAF">
        <w:rPr>
          <w:rFonts w:ascii="Calibri" w:hAnsi="Calibri"/>
          <w:sz w:val="22"/>
          <w:szCs w:val="22"/>
        </w:rPr>
        <w:t>247–</w:t>
      </w:r>
      <w:r w:rsidR="004956A7" w:rsidRPr="00927FAF">
        <w:rPr>
          <w:rFonts w:ascii="Calibri" w:hAnsi="Calibri"/>
          <w:sz w:val="22"/>
          <w:szCs w:val="22"/>
        </w:rPr>
        <w:t>264</w:t>
      </w:r>
      <w:r w:rsidR="00641CBC" w:rsidRPr="00927FAF">
        <w:rPr>
          <w:rFonts w:ascii="Calibri" w:hAnsi="Calibri"/>
          <w:sz w:val="22"/>
          <w:szCs w:val="22"/>
        </w:rPr>
        <w:t>.</w:t>
      </w:r>
    </w:p>
    <w:p w14:paraId="5E83AF4D" w14:textId="2F3C80FA" w:rsidR="00401F02" w:rsidRPr="00927FAF" w:rsidRDefault="006921CC"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1. </w:t>
      </w:r>
      <w:r w:rsidR="00641CBC" w:rsidRPr="00927FAF">
        <w:rPr>
          <w:rFonts w:ascii="Calibri" w:hAnsi="Calibri"/>
          <w:b/>
          <w:bCs/>
          <w:sz w:val="22"/>
          <w:szCs w:val="22"/>
        </w:rPr>
        <w:t>Creem, S. H.</w:t>
      </w:r>
      <w:r w:rsidR="00641CBC" w:rsidRPr="00927FAF">
        <w:rPr>
          <w:rFonts w:ascii="Calibri" w:hAnsi="Calibri"/>
          <w:sz w:val="22"/>
          <w:szCs w:val="22"/>
        </w:rPr>
        <w:t xml:space="preserve"> &amp; Proffitt, D. R. (1998). Two memories for geo</w:t>
      </w:r>
      <w:r w:rsidR="008C343E" w:rsidRPr="00927FAF">
        <w:rPr>
          <w:rFonts w:ascii="Calibri" w:hAnsi="Calibri"/>
          <w:sz w:val="22"/>
          <w:szCs w:val="22"/>
        </w:rPr>
        <w:t xml:space="preserve">graphical slant: Separation and </w:t>
      </w:r>
      <w:r w:rsidR="00641CBC" w:rsidRPr="00927FAF">
        <w:rPr>
          <w:rFonts w:ascii="Calibri" w:hAnsi="Calibri"/>
          <w:sz w:val="22"/>
          <w:szCs w:val="22"/>
        </w:rPr>
        <w:t xml:space="preserve">interdependence of action and awareness. </w:t>
      </w:r>
      <w:r w:rsidR="00641CBC" w:rsidRPr="00927FAF">
        <w:rPr>
          <w:rFonts w:ascii="Calibri" w:hAnsi="Calibri"/>
          <w:i/>
          <w:sz w:val="22"/>
          <w:szCs w:val="22"/>
        </w:rPr>
        <w:t>Psychonomic Bulletin &amp; Review, 5</w:t>
      </w:r>
      <w:r w:rsidR="001A6B32" w:rsidRPr="00927FAF">
        <w:rPr>
          <w:rFonts w:ascii="Calibri" w:hAnsi="Calibri"/>
          <w:sz w:val="22"/>
          <w:szCs w:val="22"/>
        </w:rPr>
        <w:t>, 22–</w:t>
      </w:r>
      <w:r w:rsidR="004956A7" w:rsidRPr="00927FAF">
        <w:rPr>
          <w:rFonts w:ascii="Calibri" w:hAnsi="Calibri"/>
          <w:sz w:val="22"/>
          <w:szCs w:val="22"/>
        </w:rPr>
        <w:t>36</w:t>
      </w:r>
      <w:r w:rsidR="00641CBC" w:rsidRPr="00927FAF">
        <w:rPr>
          <w:rFonts w:ascii="Calibri" w:hAnsi="Calibri"/>
          <w:sz w:val="22"/>
          <w:szCs w:val="22"/>
        </w:rPr>
        <w:t xml:space="preserve">. </w:t>
      </w:r>
    </w:p>
    <w:p w14:paraId="56418BEA" w14:textId="77777777" w:rsidR="00426116" w:rsidRPr="00927FAF" w:rsidRDefault="008822E4" w:rsidP="00253A23">
      <w:pPr>
        <w:tabs>
          <w:tab w:val="left" w:pos="360"/>
        </w:tabs>
        <w:spacing w:after="120"/>
        <w:ind w:left="360" w:hanging="360"/>
        <w:rPr>
          <w:rFonts w:ascii="Calibri" w:hAnsi="Calibri"/>
          <w:b/>
          <w:i/>
          <w:sz w:val="22"/>
          <w:szCs w:val="22"/>
        </w:rPr>
      </w:pPr>
      <w:r w:rsidRPr="00927FAF">
        <w:rPr>
          <w:rFonts w:ascii="Calibri" w:hAnsi="Calibri"/>
          <w:b/>
          <w:i/>
          <w:sz w:val="22"/>
          <w:szCs w:val="22"/>
        </w:rPr>
        <w:t>Book</w:t>
      </w:r>
    </w:p>
    <w:p w14:paraId="4BD32711" w14:textId="6D1485CB" w:rsidR="00813222" w:rsidRPr="00927FAF" w:rsidRDefault="00426116" w:rsidP="00253A23">
      <w:pPr>
        <w:pStyle w:val="ListParagraph"/>
        <w:numPr>
          <w:ilvl w:val="0"/>
          <w:numId w:val="7"/>
        </w:numPr>
        <w:spacing w:after="120"/>
        <w:ind w:left="360"/>
        <w:rPr>
          <w:rFonts w:ascii="Calibri" w:hAnsi="Calibri"/>
          <w:sz w:val="22"/>
          <w:szCs w:val="22"/>
        </w:rPr>
      </w:pPr>
      <w:r w:rsidRPr="00927FAF">
        <w:rPr>
          <w:rFonts w:ascii="Calibri" w:hAnsi="Calibri"/>
          <w:sz w:val="22"/>
          <w:szCs w:val="22"/>
        </w:rPr>
        <w:t xml:space="preserve">Thompson, W. B., Fleming, R. W., </w:t>
      </w:r>
      <w:r w:rsidRPr="00927FAF">
        <w:rPr>
          <w:rFonts w:ascii="Calibri" w:hAnsi="Calibri"/>
          <w:b/>
          <w:bCs/>
          <w:sz w:val="22"/>
          <w:szCs w:val="22"/>
        </w:rPr>
        <w:t>Creem-Regehr, S. H.,</w:t>
      </w:r>
      <w:r w:rsidRPr="00927FAF">
        <w:rPr>
          <w:rFonts w:ascii="Calibri" w:hAnsi="Calibri"/>
          <w:sz w:val="22"/>
          <w:szCs w:val="22"/>
        </w:rPr>
        <w:t xml:space="preserve"> &amp; Stefanucci, J. K. (2011). </w:t>
      </w:r>
      <w:r w:rsidRPr="00927FAF">
        <w:rPr>
          <w:rFonts w:ascii="Calibri" w:hAnsi="Calibri"/>
          <w:i/>
          <w:sz w:val="22"/>
          <w:szCs w:val="22"/>
        </w:rPr>
        <w:t>Visual Perception from a Computer Science Perspective</w:t>
      </w:r>
      <w:r w:rsidRPr="00927FAF">
        <w:rPr>
          <w:rFonts w:ascii="Calibri" w:hAnsi="Calibri"/>
          <w:sz w:val="22"/>
          <w:szCs w:val="22"/>
        </w:rPr>
        <w:t>. CRC Press.</w:t>
      </w:r>
    </w:p>
    <w:p w14:paraId="6AFBF4C7" w14:textId="77777777" w:rsidR="007C546A" w:rsidRPr="00927FAF" w:rsidRDefault="00C81FD9" w:rsidP="00253A23">
      <w:pPr>
        <w:tabs>
          <w:tab w:val="left" w:pos="360"/>
        </w:tabs>
        <w:spacing w:after="120"/>
        <w:rPr>
          <w:rFonts w:ascii="Calibri" w:hAnsi="Calibri"/>
          <w:b/>
          <w:i/>
          <w:sz w:val="22"/>
          <w:szCs w:val="22"/>
        </w:rPr>
      </w:pPr>
      <w:r w:rsidRPr="00927FAF">
        <w:rPr>
          <w:rFonts w:ascii="Calibri" w:hAnsi="Calibri"/>
          <w:b/>
          <w:i/>
          <w:sz w:val="22"/>
          <w:szCs w:val="22"/>
        </w:rPr>
        <w:t>Book Chapters</w:t>
      </w:r>
      <w:r w:rsidR="00EE3635" w:rsidRPr="00927FAF">
        <w:rPr>
          <w:rFonts w:ascii="Calibri" w:hAnsi="Calibri"/>
          <w:b/>
          <w:i/>
          <w:sz w:val="22"/>
          <w:szCs w:val="22"/>
        </w:rPr>
        <w:t xml:space="preserve"> </w:t>
      </w:r>
    </w:p>
    <w:p w14:paraId="22A8837F" w14:textId="38083766" w:rsidR="001723FB" w:rsidRPr="00927FAF" w:rsidRDefault="001723FB" w:rsidP="001723FB">
      <w:pPr>
        <w:pStyle w:val="PlainText"/>
        <w:spacing w:after="120"/>
        <w:ind w:left="360" w:hanging="360"/>
        <w:rPr>
          <w:rFonts w:asciiTheme="minorHAnsi" w:hAnsiTheme="minorHAnsi" w:cstheme="minorHAnsi"/>
          <w:i/>
          <w:iCs/>
          <w:sz w:val="22"/>
          <w:szCs w:val="22"/>
        </w:rPr>
      </w:pPr>
      <w:r w:rsidRPr="00927FAF">
        <w:rPr>
          <w:rFonts w:asciiTheme="minorHAnsi" w:hAnsiTheme="minorHAnsi" w:cstheme="minorHAnsi"/>
          <w:sz w:val="22"/>
          <w:szCs w:val="22"/>
        </w:rPr>
        <w:t xml:space="preserve">7. </w:t>
      </w:r>
      <w:r w:rsidRPr="00927FAF">
        <w:rPr>
          <w:rFonts w:asciiTheme="minorHAnsi" w:hAnsiTheme="minorHAnsi" w:cstheme="minorHAnsi"/>
          <w:b/>
          <w:bCs/>
          <w:sz w:val="22"/>
          <w:szCs w:val="22"/>
        </w:rPr>
        <w:t>Creem-Regehr, S.H.,</w:t>
      </w:r>
      <w:r w:rsidRPr="00927FAF">
        <w:rPr>
          <w:rFonts w:asciiTheme="minorHAnsi" w:hAnsiTheme="minorHAnsi" w:cstheme="minorHAnsi"/>
          <w:sz w:val="22"/>
          <w:szCs w:val="22"/>
        </w:rPr>
        <w:t xml:space="preserve"> Kelly, J. W., Bodenheimer, B., &amp; Stefanucci, J.K. (</w:t>
      </w:r>
      <w:r w:rsidR="003D6746">
        <w:rPr>
          <w:rFonts w:asciiTheme="minorHAnsi" w:hAnsiTheme="minorHAnsi" w:cstheme="minorHAnsi"/>
          <w:sz w:val="22"/>
          <w:szCs w:val="22"/>
        </w:rPr>
        <w:t>2024</w:t>
      </w:r>
      <w:r w:rsidRPr="00927FAF">
        <w:rPr>
          <w:rFonts w:asciiTheme="minorHAnsi" w:hAnsiTheme="minorHAnsi" w:cstheme="minorHAnsi"/>
          <w:sz w:val="22"/>
          <w:szCs w:val="22"/>
        </w:rPr>
        <w:t>). Virtual Reality as a Tool to Understand Spatial Navigation. Encyclopedia of the Human Brain, 2</w:t>
      </w:r>
      <w:r w:rsidRPr="00927FAF">
        <w:rPr>
          <w:rFonts w:asciiTheme="minorHAnsi" w:hAnsiTheme="minorHAnsi" w:cstheme="minorHAnsi"/>
          <w:sz w:val="22"/>
          <w:szCs w:val="22"/>
          <w:vertAlign w:val="superscript"/>
        </w:rPr>
        <w:t>nd</w:t>
      </w:r>
      <w:r w:rsidRPr="00927FAF">
        <w:rPr>
          <w:rFonts w:asciiTheme="minorHAnsi" w:hAnsiTheme="minorHAnsi" w:cstheme="minorHAnsi"/>
          <w:sz w:val="22"/>
          <w:szCs w:val="22"/>
        </w:rPr>
        <w:t xml:space="preserve"> Edition. </w:t>
      </w:r>
      <w:r w:rsidR="003D6746">
        <w:rPr>
          <w:rFonts w:asciiTheme="minorHAnsi" w:hAnsiTheme="minorHAnsi" w:cstheme="minorHAnsi"/>
          <w:sz w:val="22"/>
          <w:szCs w:val="22"/>
        </w:rPr>
        <w:t xml:space="preserve">Reference Module in Neuroscience and Biobehavioral Psychology, </w:t>
      </w:r>
      <w:r w:rsidR="003D6746" w:rsidRPr="003D6746">
        <w:rPr>
          <w:rFonts w:asciiTheme="minorHAnsi" w:hAnsiTheme="minorHAnsi" w:cstheme="minorHAnsi"/>
          <w:sz w:val="22"/>
          <w:szCs w:val="22"/>
        </w:rPr>
        <w:t>https://doi.org/10.1016/B978-0-12-820480-1.00011-5</w:t>
      </w:r>
    </w:p>
    <w:p w14:paraId="5EEA5F91" w14:textId="19EFE172" w:rsidR="00EE3635" w:rsidRPr="00927FAF" w:rsidRDefault="006921CC" w:rsidP="00253A23">
      <w:pPr>
        <w:pStyle w:val="PlainText"/>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6. </w:t>
      </w:r>
      <w:r w:rsidR="00EE3635" w:rsidRPr="00927FAF">
        <w:rPr>
          <w:rFonts w:asciiTheme="minorHAnsi" w:hAnsiTheme="minorHAnsi" w:cstheme="minorHAnsi"/>
          <w:b/>
          <w:bCs/>
          <w:sz w:val="22"/>
          <w:szCs w:val="22"/>
        </w:rPr>
        <w:t>Creem-Regehr, S. H.,</w:t>
      </w:r>
      <w:r w:rsidR="00EE3635" w:rsidRPr="00927FAF">
        <w:rPr>
          <w:rFonts w:asciiTheme="minorHAnsi" w:hAnsiTheme="minorHAnsi" w:cstheme="minorHAnsi"/>
          <w:sz w:val="22"/>
          <w:szCs w:val="22"/>
        </w:rPr>
        <w:t xml:space="preserve"> Stefanucci, J. K., &amp; Thompson, W. B. (201</w:t>
      </w:r>
      <w:r w:rsidR="007877B9" w:rsidRPr="00927FAF">
        <w:rPr>
          <w:rFonts w:asciiTheme="minorHAnsi" w:hAnsiTheme="minorHAnsi" w:cstheme="minorHAnsi"/>
          <w:sz w:val="22"/>
          <w:szCs w:val="22"/>
        </w:rPr>
        <w:t>5</w:t>
      </w:r>
      <w:r w:rsidR="00EE3635" w:rsidRPr="00927FAF">
        <w:rPr>
          <w:rFonts w:asciiTheme="minorHAnsi" w:hAnsiTheme="minorHAnsi" w:cstheme="minorHAnsi"/>
          <w:sz w:val="22"/>
          <w:szCs w:val="22"/>
        </w:rPr>
        <w:t xml:space="preserve">). Perceiving Scale in Virtual Environments: How theory and application have mutually informed the </w:t>
      </w:r>
      <w:r w:rsidR="003B5B62" w:rsidRPr="00927FAF">
        <w:rPr>
          <w:rFonts w:asciiTheme="minorHAnsi" w:hAnsiTheme="minorHAnsi" w:cstheme="minorHAnsi"/>
          <w:sz w:val="22"/>
          <w:szCs w:val="22"/>
        </w:rPr>
        <w:t>role</w:t>
      </w:r>
      <w:r w:rsidR="00EE3635" w:rsidRPr="00927FAF">
        <w:rPr>
          <w:rFonts w:asciiTheme="minorHAnsi" w:hAnsiTheme="minorHAnsi" w:cstheme="minorHAnsi"/>
          <w:sz w:val="22"/>
          <w:szCs w:val="22"/>
        </w:rPr>
        <w:t xml:space="preserve"> of body-based </w:t>
      </w:r>
      <w:r w:rsidR="00EE3635" w:rsidRPr="00927FAF">
        <w:rPr>
          <w:rFonts w:asciiTheme="minorHAnsi" w:hAnsiTheme="minorHAnsi" w:cstheme="minorHAnsi"/>
          <w:sz w:val="22"/>
          <w:szCs w:val="22"/>
        </w:rPr>
        <w:lastRenderedPageBreak/>
        <w:t xml:space="preserve">perception. </w:t>
      </w:r>
      <w:r w:rsidR="00593B45" w:rsidRPr="00927FAF">
        <w:rPr>
          <w:rFonts w:asciiTheme="minorHAnsi" w:hAnsiTheme="minorHAnsi" w:cstheme="minorHAnsi"/>
          <w:sz w:val="22"/>
          <w:szCs w:val="22"/>
        </w:rPr>
        <w:t xml:space="preserve">(pp. 195-224). </w:t>
      </w:r>
      <w:r w:rsidR="00EE3635" w:rsidRPr="00927FAF">
        <w:rPr>
          <w:rFonts w:asciiTheme="minorHAnsi" w:hAnsiTheme="minorHAnsi" w:cstheme="minorHAnsi"/>
          <w:sz w:val="22"/>
          <w:szCs w:val="22"/>
        </w:rPr>
        <w:t xml:space="preserve">In B. Ross (Ed.). </w:t>
      </w:r>
      <w:r w:rsidR="00EE3635" w:rsidRPr="00927FAF">
        <w:rPr>
          <w:rFonts w:asciiTheme="minorHAnsi" w:hAnsiTheme="minorHAnsi" w:cstheme="minorHAnsi"/>
          <w:i/>
          <w:sz w:val="22"/>
          <w:szCs w:val="22"/>
        </w:rPr>
        <w:t>The Psychology of Learning and Motivation</w:t>
      </w:r>
      <w:r w:rsidR="00EE3635" w:rsidRPr="00927FAF">
        <w:rPr>
          <w:rFonts w:asciiTheme="minorHAnsi" w:hAnsiTheme="minorHAnsi" w:cstheme="minorHAnsi"/>
          <w:sz w:val="22"/>
          <w:szCs w:val="22"/>
        </w:rPr>
        <w:t>, Vol 63.</w:t>
      </w:r>
      <w:r w:rsidR="00593B45" w:rsidRPr="00927FAF">
        <w:rPr>
          <w:rFonts w:asciiTheme="minorHAnsi" w:hAnsiTheme="minorHAnsi" w:cstheme="minorHAnsi"/>
          <w:sz w:val="22"/>
          <w:szCs w:val="22"/>
        </w:rPr>
        <w:t xml:space="preserve"> </w:t>
      </w:r>
      <w:r w:rsidR="00B65256" w:rsidRPr="00927FAF">
        <w:rPr>
          <w:rFonts w:asciiTheme="minorHAnsi" w:hAnsiTheme="minorHAnsi" w:cstheme="minorHAnsi"/>
          <w:sz w:val="22"/>
          <w:szCs w:val="22"/>
        </w:rPr>
        <w:t>Elsevier.</w:t>
      </w:r>
    </w:p>
    <w:p w14:paraId="60611F75" w14:textId="6CD5D3A8" w:rsidR="007C546A" w:rsidRPr="00927FAF" w:rsidRDefault="006921CC"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5. </w:t>
      </w:r>
      <w:r w:rsidR="007C546A" w:rsidRPr="00927FAF">
        <w:rPr>
          <w:rFonts w:asciiTheme="minorHAnsi" w:hAnsiTheme="minorHAnsi" w:cstheme="minorHAnsi"/>
          <w:sz w:val="22"/>
          <w:szCs w:val="22"/>
        </w:rPr>
        <w:t xml:space="preserve">Wright, W. G., </w:t>
      </w:r>
      <w:r w:rsidR="007C546A" w:rsidRPr="00927FAF">
        <w:rPr>
          <w:rFonts w:asciiTheme="minorHAnsi" w:hAnsiTheme="minorHAnsi" w:cstheme="minorHAnsi"/>
          <w:b/>
          <w:bCs/>
          <w:sz w:val="22"/>
          <w:szCs w:val="22"/>
        </w:rPr>
        <w:t>Creem-Regehr, S. H.,</w:t>
      </w:r>
      <w:r w:rsidR="007C546A" w:rsidRPr="00927FAF">
        <w:rPr>
          <w:rFonts w:asciiTheme="minorHAnsi" w:hAnsiTheme="minorHAnsi" w:cstheme="minorHAnsi"/>
          <w:sz w:val="22"/>
          <w:szCs w:val="22"/>
        </w:rPr>
        <w:t xml:space="preserve"> Warren, W. H., Anson, E., Jeka, J., Keshner, E. A. (</w:t>
      </w:r>
      <w:r w:rsidR="00EE3635" w:rsidRPr="00927FAF">
        <w:rPr>
          <w:rFonts w:asciiTheme="minorHAnsi" w:hAnsiTheme="minorHAnsi" w:cstheme="minorHAnsi"/>
          <w:sz w:val="22"/>
          <w:szCs w:val="22"/>
        </w:rPr>
        <w:t>2014</w:t>
      </w:r>
      <w:r w:rsidR="007C546A" w:rsidRPr="00927FAF">
        <w:rPr>
          <w:rFonts w:asciiTheme="minorHAnsi" w:hAnsiTheme="minorHAnsi" w:cstheme="minorHAnsi"/>
          <w:sz w:val="22"/>
          <w:szCs w:val="22"/>
        </w:rPr>
        <w:t>). Sensorimotor Recalibration in Virtual Environments</w:t>
      </w:r>
      <w:r w:rsidR="001458AD" w:rsidRPr="00927FAF">
        <w:rPr>
          <w:rFonts w:asciiTheme="minorHAnsi" w:hAnsiTheme="minorHAnsi" w:cstheme="minorHAnsi"/>
          <w:sz w:val="22"/>
          <w:szCs w:val="22"/>
        </w:rPr>
        <w:t xml:space="preserve"> (pp. 71-94)</w:t>
      </w:r>
      <w:r w:rsidR="007C546A" w:rsidRPr="00927FAF">
        <w:rPr>
          <w:rFonts w:asciiTheme="minorHAnsi" w:hAnsiTheme="minorHAnsi" w:cstheme="minorHAnsi"/>
          <w:sz w:val="22"/>
          <w:szCs w:val="22"/>
        </w:rPr>
        <w:t xml:space="preserve">. </w:t>
      </w:r>
      <w:r w:rsidR="00B8150C" w:rsidRPr="00927FAF">
        <w:rPr>
          <w:rFonts w:asciiTheme="minorHAnsi" w:hAnsiTheme="minorHAnsi" w:cstheme="minorHAnsi"/>
          <w:sz w:val="22"/>
          <w:szCs w:val="22"/>
        </w:rPr>
        <w:t xml:space="preserve">In P. L. Weiss, E. A. Keshner, and M. Levin, (Eds.). </w:t>
      </w:r>
      <w:r w:rsidR="00B8150C" w:rsidRPr="00927FAF">
        <w:rPr>
          <w:rFonts w:asciiTheme="minorHAnsi" w:hAnsiTheme="minorHAnsi" w:cstheme="minorHAnsi"/>
          <w:i/>
          <w:sz w:val="22"/>
          <w:szCs w:val="22"/>
        </w:rPr>
        <w:t xml:space="preserve">Virtual Reality for Physical </w:t>
      </w:r>
      <w:r w:rsidR="005C6AC7" w:rsidRPr="00927FAF">
        <w:rPr>
          <w:rFonts w:asciiTheme="minorHAnsi" w:hAnsiTheme="minorHAnsi" w:cstheme="minorHAnsi"/>
          <w:i/>
          <w:sz w:val="22"/>
          <w:szCs w:val="22"/>
        </w:rPr>
        <w:t xml:space="preserve">and </w:t>
      </w:r>
      <w:r w:rsidR="00593B45" w:rsidRPr="00927FAF">
        <w:rPr>
          <w:rFonts w:asciiTheme="minorHAnsi" w:hAnsiTheme="minorHAnsi" w:cstheme="minorHAnsi"/>
          <w:i/>
          <w:sz w:val="22"/>
          <w:szCs w:val="22"/>
        </w:rPr>
        <w:t>Motor Rehabilitation</w:t>
      </w:r>
      <w:r w:rsidR="00B8150C" w:rsidRPr="00927FAF">
        <w:rPr>
          <w:rFonts w:asciiTheme="minorHAnsi" w:hAnsiTheme="minorHAnsi" w:cstheme="minorHAnsi"/>
          <w:i/>
          <w:sz w:val="22"/>
          <w:szCs w:val="22"/>
        </w:rPr>
        <w:t>.</w:t>
      </w:r>
      <w:r w:rsidR="00B8150C" w:rsidRPr="00927FAF">
        <w:rPr>
          <w:rFonts w:asciiTheme="minorHAnsi" w:hAnsiTheme="minorHAnsi" w:cstheme="minorHAnsi"/>
          <w:sz w:val="22"/>
          <w:szCs w:val="22"/>
        </w:rPr>
        <w:t xml:space="preserve"> New York: Springer.</w:t>
      </w:r>
    </w:p>
    <w:p w14:paraId="0900A6EC" w14:textId="13CE4FBD" w:rsidR="00F64288" w:rsidRPr="00927FAF" w:rsidRDefault="006921CC" w:rsidP="00253A23">
      <w:pPr>
        <w:pStyle w:val="BodyTextIndent"/>
        <w:spacing w:after="120"/>
        <w:rPr>
          <w:rFonts w:asciiTheme="minorHAnsi" w:hAnsiTheme="minorHAnsi" w:cstheme="minorHAnsi"/>
          <w:szCs w:val="22"/>
        </w:rPr>
      </w:pPr>
      <w:r w:rsidRPr="00927FAF">
        <w:rPr>
          <w:rFonts w:asciiTheme="minorHAnsi" w:hAnsiTheme="minorHAnsi" w:cstheme="minorHAnsi"/>
          <w:szCs w:val="22"/>
        </w:rPr>
        <w:t xml:space="preserve">4. </w:t>
      </w:r>
      <w:r w:rsidR="00F64288" w:rsidRPr="00927FAF">
        <w:rPr>
          <w:rFonts w:asciiTheme="minorHAnsi" w:hAnsiTheme="minorHAnsi" w:cstheme="minorHAnsi"/>
          <w:szCs w:val="22"/>
        </w:rPr>
        <w:t xml:space="preserve">Kesner, R. &amp; </w:t>
      </w:r>
      <w:r w:rsidR="00F64288" w:rsidRPr="00927FAF">
        <w:rPr>
          <w:rFonts w:asciiTheme="minorHAnsi" w:hAnsiTheme="minorHAnsi" w:cstheme="minorHAnsi"/>
          <w:b/>
          <w:bCs/>
          <w:szCs w:val="22"/>
        </w:rPr>
        <w:t>Creem-Regehr, S. H</w:t>
      </w:r>
      <w:r w:rsidR="00F64288" w:rsidRPr="00927FAF">
        <w:rPr>
          <w:rFonts w:asciiTheme="minorHAnsi" w:hAnsiTheme="minorHAnsi" w:cstheme="minorHAnsi"/>
          <w:szCs w:val="22"/>
        </w:rPr>
        <w:t>. (</w:t>
      </w:r>
      <w:r w:rsidR="00660B03" w:rsidRPr="00927FAF">
        <w:rPr>
          <w:rFonts w:asciiTheme="minorHAnsi" w:hAnsiTheme="minorHAnsi" w:cstheme="minorHAnsi"/>
          <w:szCs w:val="22"/>
        </w:rPr>
        <w:t>2012</w:t>
      </w:r>
      <w:r w:rsidR="00F64288" w:rsidRPr="00927FAF">
        <w:rPr>
          <w:rFonts w:asciiTheme="minorHAnsi" w:hAnsiTheme="minorHAnsi" w:cstheme="minorHAnsi"/>
          <w:szCs w:val="22"/>
        </w:rPr>
        <w:t xml:space="preserve">). Parietal contributions to spatial cognition. </w:t>
      </w:r>
      <w:r w:rsidR="007C546A" w:rsidRPr="00927FAF">
        <w:rPr>
          <w:rFonts w:asciiTheme="minorHAnsi" w:hAnsiTheme="minorHAnsi" w:cstheme="minorHAnsi"/>
          <w:szCs w:val="22"/>
        </w:rPr>
        <w:t xml:space="preserve">In D. Waller and L. Nadel (Eds.). </w:t>
      </w:r>
      <w:r w:rsidR="00F64288" w:rsidRPr="00927FAF">
        <w:rPr>
          <w:rFonts w:asciiTheme="minorHAnsi" w:hAnsiTheme="minorHAnsi" w:cstheme="minorHAnsi"/>
          <w:i/>
          <w:szCs w:val="22"/>
        </w:rPr>
        <w:t>Handbook of Spatial Cognition</w:t>
      </w:r>
      <w:r w:rsidR="00F64288" w:rsidRPr="00927FAF">
        <w:rPr>
          <w:rFonts w:asciiTheme="minorHAnsi" w:hAnsiTheme="minorHAnsi" w:cstheme="minorHAnsi"/>
          <w:szCs w:val="22"/>
        </w:rPr>
        <w:t>.</w:t>
      </w:r>
      <w:r w:rsidR="005A0407" w:rsidRPr="00927FAF">
        <w:rPr>
          <w:rFonts w:asciiTheme="minorHAnsi" w:hAnsiTheme="minorHAnsi" w:cstheme="minorHAnsi"/>
          <w:szCs w:val="22"/>
        </w:rPr>
        <w:t xml:space="preserve"> Washington DC: APA.</w:t>
      </w:r>
    </w:p>
    <w:p w14:paraId="79104FEC" w14:textId="0A0C4561" w:rsidR="0055263F" w:rsidRPr="00927FAF" w:rsidRDefault="006921CC" w:rsidP="00253A23">
      <w:pPr>
        <w:pStyle w:val="NormalWeb"/>
        <w:spacing w:before="0" w:beforeAutospacing="0" w:after="120" w:afterAutospacing="0"/>
        <w:ind w:left="360" w:hanging="360"/>
        <w:rPr>
          <w:rFonts w:ascii="Calibri" w:hAnsi="Calibri"/>
          <w:sz w:val="22"/>
          <w:szCs w:val="22"/>
        </w:rPr>
      </w:pPr>
      <w:r w:rsidRPr="00927FAF">
        <w:rPr>
          <w:rFonts w:ascii="Calibri" w:hAnsi="Calibri"/>
          <w:sz w:val="22"/>
          <w:szCs w:val="22"/>
        </w:rPr>
        <w:t xml:space="preserve">3. </w:t>
      </w:r>
      <w:r w:rsidR="00C81FD9" w:rsidRPr="00927FAF">
        <w:rPr>
          <w:rFonts w:ascii="Calibri" w:hAnsi="Calibri"/>
          <w:b/>
          <w:bCs/>
          <w:sz w:val="22"/>
          <w:szCs w:val="22"/>
        </w:rPr>
        <w:t>Creem-Regehr, S. H.</w:t>
      </w:r>
      <w:r w:rsidR="00C81FD9" w:rsidRPr="00927FAF">
        <w:rPr>
          <w:rFonts w:ascii="Calibri" w:hAnsi="Calibri"/>
          <w:sz w:val="22"/>
          <w:szCs w:val="22"/>
        </w:rPr>
        <w:t xml:space="preserve"> (</w:t>
      </w:r>
      <w:r w:rsidR="009F07F4" w:rsidRPr="00927FAF">
        <w:rPr>
          <w:rFonts w:ascii="Calibri" w:hAnsi="Calibri"/>
          <w:sz w:val="22"/>
          <w:szCs w:val="22"/>
        </w:rPr>
        <w:t>2010</w:t>
      </w:r>
      <w:r w:rsidR="00C81FD9" w:rsidRPr="00927FAF">
        <w:rPr>
          <w:rFonts w:ascii="Calibri" w:hAnsi="Calibri"/>
          <w:sz w:val="22"/>
          <w:szCs w:val="22"/>
        </w:rPr>
        <w:t>). Body mapping and spatial representation</w:t>
      </w:r>
      <w:r w:rsidR="00390954" w:rsidRPr="00927FAF">
        <w:rPr>
          <w:rFonts w:ascii="Calibri" w:hAnsi="Calibri"/>
          <w:sz w:val="22"/>
          <w:szCs w:val="22"/>
        </w:rPr>
        <w:t xml:space="preserve"> (pp. 422-438)</w:t>
      </w:r>
      <w:r w:rsidR="00C81FD9" w:rsidRPr="00927FAF">
        <w:rPr>
          <w:rFonts w:ascii="Calibri" w:hAnsi="Calibri"/>
          <w:sz w:val="22"/>
          <w:szCs w:val="22"/>
        </w:rPr>
        <w:t xml:space="preserve">. </w:t>
      </w:r>
      <w:r w:rsidR="00BC41FC" w:rsidRPr="00927FAF">
        <w:rPr>
          <w:rFonts w:ascii="Calibri" w:hAnsi="Calibri"/>
          <w:sz w:val="22"/>
          <w:szCs w:val="22"/>
        </w:rPr>
        <w:t>In</w:t>
      </w:r>
      <w:r w:rsidR="00C81FD9" w:rsidRPr="00927FAF">
        <w:rPr>
          <w:rFonts w:ascii="Calibri" w:hAnsi="Calibri"/>
          <w:sz w:val="22"/>
          <w:szCs w:val="22"/>
        </w:rPr>
        <w:t xml:space="preserve"> F. Dolins and R. Mitchell (Eds.) </w:t>
      </w:r>
      <w:r w:rsidR="00C81FD9" w:rsidRPr="00927FAF">
        <w:rPr>
          <w:rFonts w:ascii="Calibri" w:hAnsi="Calibri"/>
          <w:i/>
          <w:sz w:val="22"/>
          <w:szCs w:val="22"/>
        </w:rPr>
        <w:t>Spatial Cognition, Spatial Perception.</w:t>
      </w:r>
      <w:r w:rsidR="00C81FD9" w:rsidRPr="00927FAF">
        <w:rPr>
          <w:rFonts w:ascii="Calibri" w:hAnsi="Calibri"/>
          <w:sz w:val="22"/>
          <w:szCs w:val="22"/>
        </w:rPr>
        <w:t xml:space="preserve"> Cambridge University Press.</w:t>
      </w:r>
    </w:p>
    <w:p w14:paraId="01D706AD" w14:textId="56F82E12" w:rsidR="00C81FD9" w:rsidRPr="00927FAF" w:rsidRDefault="006921CC" w:rsidP="00253A23">
      <w:pPr>
        <w:spacing w:after="120"/>
        <w:ind w:left="360" w:hanging="360"/>
        <w:rPr>
          <w:rFonts w:ascii="Calibri" w:hAnsi="Calibri"/>
          <w:iCs/>
          <w:sz w:val="22"/>
          <w:szCs w:val="22"/>
        </w:rPr>
      </w:pPr>
      <w:r w:rsidRPr="00927FAF">
        <w:rPr>
          <w:rFonts w:ascii="Calibri" w:hAnsi="Calibri"/>
          <w:sz w:val="22"/>
          <w:szCs w:val="22"/>
        </w:rPr>
        <w:t xml:space="preserve">2. </w:t>
      </w:r>
      <w:r w:rsidR="00C81FD9" w:rsidRPr="00927FAF">
        <w:rPr>
          <w:rFonts w:ascii="Calibri" w:hAnsi="Calibri"/>
          <w:b/>
          <w:bCs/>
          <w:sz w:val="22"/>
          <w:szCs w:val="22"/>
        </w:rPr>
        <w:t>Creem-Regehr, S. H.</w:t>
      </w:r>
      <w:r w:rsidR="00C81FD9" w:rsidRPr="00927FAF">
        <w:rPr>
          <w:rFonts w:ascii="Calibri" w:hAnsi="Calibri"/>
          <w:i/>
          <w:iCs/>
          <w:sz w:val="22"/>
          <w:szCs w:val="22"/>
        </w:rPr>
        <w:t xml:space="preserve"> </w:t>
      </w:r>
      <w:r w:rsidR="00C81FD9" w:rsidRPr="00927FAF">
        <w:rPr>
          <w:rFonts w:ascii="Calibri" w:hAnsi="Calibri"/>
          <w:sz w:val="22"/>
          <w:szCs w:val="22"/>
        </w:rPr>
        <w:t>(2004).</w:t>
      </w:r>
      <w:r w:rsidR="00C81FD9" w:rsidRPr="00927FAF">
        <w:rPr>
          <w:rFonts w:ascii="Calibri" w:hAnsi="Calibri"/>
          <w:i/>
          <w:iCs/>
          <w:sz w:val="22"/>
          <w:szCs w:val="22"/>
        </w:rPr>
        <w:t xml:space="preserve"> </w:t>
      </w:r>
      <w:r w:rsidR="00C81FD9" w:rsidRPr="00927FAF">
        <w:rPr>
          <w:rFonts w:ascii="Calibri" w:hAnsi="Calibri"/>
          <w:iCs/>
          <w:sz w:val="22"/>
          <w:szCs w:val="22"/>
        </w:rPr>
        <w:t>Remembering spatial locations: The role of physical movement in egocentric updating (pp. 163–189). In G. Allen (Ed.).</w:t>
      </w:r>
      <w:r w:rsidR="00C81FD9" w:rsidRPr="00927FAF">
        <w:rPr>
          <w:rFonts w:ascii="Calibri" w:hAnsi="Calibri"/>
          <w:i/>
          <w:iCs/>
          <w:sz w:val="22"/>
          <w:szCs w:val="22"/>
        </w:rPr>
        <w:t xml:space="preserve"> Human Spatial Memory: Remembering Where. </w:t>
      </w:r>
      <w:r w:rsidR="00C81FD9" w:rsidRPr="00927FAF">
        <w:rPr>
          <w:rFonts w:ascii="Calibri" w:hAnsi="Calibri"/>
          <w:iCs/>
          <w:sz w:val="22"/>
          <w:szCs w:val="22"/>
        </w:rPr>
        <w:t>Lawrence Erlbaum Associates, Inc.</w:t>
      </w:r>
    </w:p>
    <w:p w14:paraId="05DDCAA2" w14:textId="458E13EF" w:rsidR="00802D30" w:rsidRPr="00927FAF" w:rsidRDefault="006921CC"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1. </w:t>
      </w:r>
      <w:r w:rsidR="00C81FD9" w:rsidRPr="00927FAF">
        <w:rPr>
          <w:rFonts w:ascii="Calibri" w:hAnsi="Calibri"/>
          <w:b/>
          <w:bCs/>
          <w:sz w:val="22"/>
          <w:szCs w:val="22"/>
        </w:rPr>
        <w:t>Creem, S. H</w:t>
      </w:r>
      <w:r w:rsidR="00C81FD9" w:rsidRPr="00927FAF">
        <w:rPr>
          <w:rFonts w:ascii="Calibri" w:hAnsi="Calibri"/>
          <w:sz w:val="22"/>
          <w:szCs w:val="22"/>
        </w:rPr>
        <w:t xml:space="preserve">. &amp; Proffitt, D. R. (1999). Separate memories for visual guidance and explicit awareness: The roles of time and place. In B. H. Challis and B. N. </w:t>
      </w:r>
      <w:proofErr w:type="spellStart"/>
      <w:r w:rsidR="00C81FD9" w:rsidRPr="00927FAF">
        <w:rPr>
          <w:rFonts w:ascii="Calibri" w:hAnsi="Calibri"/>
          <w:sz w:val="22"/>
          <w:szCs w:val="22"/>
        </w:rPr>
        <w:t>Velichkovsky</w:t>
      </w:r>
      <w:proofErr w:type="spellEnd"/>
      <w:r w:rsidR="00C81FD9" w:rsidRPr="00927FAF">
        <w:rPr>
          <w:rFonts w:ascii="Calibri" w:hAnsi="Calibri"/>
          <w:sz w:val="22"/>
          <w:szCs w:val="22"/>
        </w:rPr>
        <w:t xml:space="preserve"> (Eds.). </w:t>
      </w:r>
      <w:r w:rsidR="00C81FD9" w:rsidRPr="00927FAF">
        <w:rPr>
          <w:rFonts w:ascii="Calibri" w:hAnsi="Calibri"/>
          <w:i/>
          <w:sz w:val="22"/>
          <w:szCs w:val="22"/>
        </w:rPr>
        <w:t xml:space="preserve">Stratification of Consciousness and Cognition </w:t>
      </w:r>
      <w:r w:rsidR="00C81FD9" w:rsidRPr="00927FAF">
        <w:rPr>
          <w:rFonts w:ascii="Calibri" w:hAnsi="Calibri"/>
          <w:iCs/>
          <w:sz w:val="22"/>
          <w:szCs w:val="22"/>
        </w:rPr>
        <w:t xml:space="preserve">(pp. 73–94). </w:t>
      </w:r>
      <w:r w:rsidR="00C81FD9" w:rsidRPr="00927FAF">
        <w:rPr>
          <w:rFonts w:ascii="Calibri" w:hAnsi="Calibri"/>
          <w:sz w:val="22"/>
          <w:szCs w:val="22"/>
        </w:rPr>
        <w:t xml:space="preserve">John Benjamins Publishing. </w:t>
      </w:r>
    </w:p>
    <w:p w14:paraId="5E991E08" w14:textId="7061D332" w:rsidR="006652BA" w:rsidRPr="00927FAF" w:rsidRDefault="006652BA" w:rsidP="00253A23">
      <w:pPr>
        <w:tabs>
          <w:tab w:val="left" w:pos="360"/>
        </w:tabs>
        <w:spacing w:after="120"/>
        <w:rPr>
          <w:rFonts w:ascii="Calibri" w:hAnsi="Calibri"/>
          <w:b/>
          <w:i/>
          <w:sz w:val="22"/>
          <w:szCs w:val="22"/>
        </w:rPr>
      </w:pPr>
      <w:r w:rsidRPr="00927FAF">
        <w:rPr>
          <w:rFonts w:ascii="Calibri" w:hAnsi="Calibri"/>
          <w:b/>
          <w:i/>
          <w:sz w:val="22"/>
          <w:szCs w:val="22"/>
        </w:rPr>
        <w:t>Book Reviews</w:t>
      </w:r>
      <w:r w:rsidR="00EE3635" w:rsidRPr="00927FAF">
        <w:rPr>
          <w:rFonts w:ascii="Calibri" w:hAnsi="Calibri"/>
          <w:b/>
          <w:i/>
          <w:sz w:val="22"/>
          <w:szCs w:val="22"/>
        </w:rPr>
        <w:t xml:space="preserve">, </w:t>
      </w:r>
      <w:r w:rsidR="001575BE" w:rsidRPr="00927FAF">
        <w:rPr>
          <w:rFonts w:ascii="Calibri" w:hAnsi="Calibri"/>
          <w:b/>
          <w:i/>
          <w:sz w:val="22"/>
          <w:szCs w:val="22"/>
        </w:rPr>
        <w:t>Encyclopedia Entries</w:t>
      </w:r>
      <w:r w:rsidR="00EE3635" w:rsidRPr="00927FAF">
        <w:rPr>
          <w:rFonts w:ascii="Calibri" w:hAnsi="Calibri"/>
          <w:b/>
          <w:i/>
          <w:sz w:val="22"/>
          <w:szCs w:val="22"/>
        </w:rPr>
        <w:t>, and Editorials</w:t>
      </w:r>
    </w:p>
    <w:p w14:paraId="616C1A71" w14:textId="78F78604" w:rsidR="003B0E82" w:rsidRPr="00927FAF" w:rsidRDefault="003B0E82" w:rsidP="00253A23">
      <w:pPr>
        <w:tabs>
          <w:tab w:val="left" w:pos="360"/>
        </w:tabs>
        <w:spacing w:after="120"/>
        <w:ind w:left="360" w:hanging="360"/>
        <w:rPr>
          <w:rFonts w:asciiTheme="minorHAnsi" w:hAnsiTheme="minorHAnsi" w:cstheme="minorHAnsi"/>
          <w:bCs/>
          <w:color w:val="222222"/>
          <w:sz w:val="22"/>
          <w:szCs w:val="22"/>
          <w:shd w:val="clear" w:color="auto" w:fill="FFFFFF"/>
        </w:rPr>
      </w:pPr>
      <w:r w:rsidRPr="00927FAF">
        <w:rPr>
          <w:rFonts w:asciiTheme="minorHAnsi" w:hAnsiTheme="minorHAnsi" w:cstheme="minorHAnsi"/>
          <w:bCs/>
          <w:iCs/>
          <w:sz w:val="22"/>
          <w:szCs w:val="22"/>
        </w:rPr>
        <w:t>7.</w:t>
      </w:r>
      <w:r w:rsidRPr="00927FAF">
        <w:rPr>
          <w:rFonts w:asciiTheme="minorHAnsi" w:hAnsiTheme="minorHAnsi" w:cstheme="minorHAnsi"/>
          <w:bCs/>
          <w:i/>
          <w:sz w:val="22"/>
          <w:szCs w:val="22"/>
        </w:rPr>
        <w:t xml:space="preserve"> </w:t>
      </w:r>
      <w:r w:rsidRPr="00927FAF">
        <w:rPr>
          <w:rFonts w:asciiTheme="minorHAnsi" w:hAnsiTheme="minorHAnsi" w:cstheme="minorHAnsi"/>
          <w:b/>
          <w:color w:val="222222"/>
          <w:sz w:val="22"/>
          <w:szCs w:val="22"/>
          <w:shd w:val="clear" w:color="auto" w:fill="FFFFFF"/>
        </w:rPr>
        <w:t>Creem-Regehr, S. H.</w:t>
      </w:r>
      <w:r w:rsidRPr="00927FAF">
        <w:rPr>
          <w:rFonts w:asciiTheme="minorHAnsi" w:hAnsiTheme="minorHAnsi" w:cstheme="minorHAnsi"/>
          <w:bCs/>
          <w:color w:val="222222"/>
          <w:sz w:val="22"/>
          <w:szCs w:val="22"/>
          <w:shd w:val="clear" w:color="auto" w:fill="FFFFFF"/>
        </w:rPr>
        <w:t xml:space="preserve"> (2019). Perception of Space in Virtual and Augmented Reality (Invited Talk). In </w:t>
      </w:r>
      <w:r w:rsidRPr="00927FAF">
        <w:rPr>
          <w:rFonts w:asciiTheme="minorHAnsi" w:hAnsiTheme="minorHAnsi" w:cstheme="minorHAnsi"/>
          <w:bCs/>
          <w:i/>
          <w:iCs/>
          <w:color w:val="222222"/>
          <w:sz w:val="22"/>
          <w:szCs w:val="22"/>
          <w:shd w:val="clear" w:color="auto" w:fill="FFFFFF"/>
        </w:rPr>
        <w:t>14th International Conference on Spatial Information Theory (COSIT 2019)</w:t>
      </w:r>
      <w:r w:rsidRPr="00927FAF">
        <w:rPr>
          <w:rFonts w:asciiTheme="minorHAnsi" w:hAnsiTheme="minorHAnsi" w:cstheme="minorHAnsi"/>
          <w:bCs/>
          <w:color w:val="222222"/>
          <w:sz w:val="22"/>
          <w:szCs w:val="22"/>
          <w:shd w:val="clear" w:color="auto" w:fill="FFFFFF"/>
        </w:rPr>
        <w:t xml:space="preserve">. </w:t>
      </w:r>
      <w:proofErr w:type="spellStart"/>
      <w:r w:rsidRPr="00927FAF">
        <w:rPr>
          <w:rFonts w:asciiTheme="minorHAnsi" w:hAnsiTheme="minorHAnsi" w:cstheme="minorHAnsi"/>
          <w:bCs/>
          <w:color w:val="222222"/>
          <w:sz w:val="22"/>
          <w:szCs w:val="22"/>
          <w:shd w:val="clear" w:color="auto" w:fill="FFFFFF"/>
        </w:rPr>
        <w:t>Schloss</w:t>
      </w:r>
      <w:proofErr w:type="spellEnd"/>
      <w:r w:rsidRPr="00927FAF">
        <w:rPr>
          <w:rFonts w:asciiTheme="minorHAnsi" w:hAnsiTheme="minorHAnsi" w:cstheme="minorHAnsi"/>
          <w:bCs/>
          <w:color w:val="222222"/>
          <w:sz w:val="22"/>
          <w:szCs w:val="22"/>
          <w:shd w:val="clear" w:color="auto" w:fill="FFFFFF"/>
        </w:rPr>
        <w:t xml:space="preserve"> </w:t>
      </w:r>
      <w:proofErr w:type="spellStart"/>
      <w:r w:rsidRPr="00927FAF">
        <w:rPr>
          <w:rFonts w:asciiTheme="minorHAnsi" w:hAnsiTheme="minorHAnsi" w:cstheme="minorHAnsi"/>
          <w:bCs/>
          <w:color w:val="222222"/>
          <w:sz w:val="22"/>
          <w:szCs w:val="22"/>
          <w:shd w:val="clear" w:color="auto" w:fill="FFFFFF"/>
        </w:rPr>
        <w:t>Dagstuhl</w:t>
      </w:r>
      <w:proofErr w:type="spellEnd"/>
      <w:r w:rsidRPr="00927FAF">
        <w:rPr>
          <w:rFonts w:asciiTheme="minorHAnsi" w:hAnsiTheme="minorHAnsi" w:cstheme="minorHAnsi"/>
          <w:bCs/>
          <w:color w:val="222222"/>
          <w:sz w:val="22"/>
          <w:szCs w:val="22"/>
          <w:shd w:val="clear" w:color="auto" w:fill="FFFFFF"/>
        </w:rPr>
        <w:t>-Leibniz-</w:t>
      </w:r>
      <w:proofErr w:type="spellStart"/>
      <w:r w:rsidRPr="00927FAF">
        <w:rPr>
          <w:rFonts w:asciiTheme="minorHAnsi" w:hAnsiTheme="minorHAnsi" w:cstheme="minorHAnsi"/>
          <w:bCs/>
          <w:color w:val="222222"/>
          <w:sz w:val="22"/>
          <w:szCs w:val="22"/>
          <w:shd w:val="clear" w:color="auto" w:fill="FFFFFF"/>
        </w:rPr>
        <w:t>Zentrum</w:t>
      </w:r>
      <w:proofErr w:type="spellEnd"/>
      <w:r w:rsidRPr="00927FAF">
        <w:rPr>
          <w:rFonts w:asciiTheme="minorHAnsi" w:hAnsiTheme="minorHAnsi" w:cstheme="minorHAnsi"/>
          <w:bCs/>
          <w:color w:val="222222"/>
          <w:sz w:val="22"/>
          <w:szCs w:val="22"/>
          <w:shd w:val="clear" w:color="auto" w:fill="FFFFFF"/>
        </w:rPr>
        <w:t xml:space="preserve"> </w:t>
      </w:r>
      <w:proofErr w:type="spellStart"/>
      <w:r w:rsidRPr="00927FAF">
        <w:rPr>
          <w:rFonts w:asciiTheme="minorHAnsi" w:hAnsiTheme="minorHAnsi" w:cstheme="minorHAnsi"/>
          <w:bCs/>
          <w:color w:val="222222"/>
          <w:sz w:val="22"/>
          <w:szCs w:val="22"/>
          <w:shd w:val="clear" w:color="auto" w:fill="FFFFFF"/>
        </w:rPr>
        <w:t>fuer</w:t>
      </w:r>
      <w:proofErr w:type="spellEnd"/>
      <w:r w:rsidRPr="00927FAF">
        <w:rPr>
          <w:rFonts w:asciiTheme="minorHAnsi" w:hAnsiTheme="minorHAnsi" w:cstheme="minorHAnsi"/>
          <w:bCs/>
          <w:color w:val="222222"/>
          <w:sz w:val="22"/>
          <w:szCs w:val="22"/>
          <w:shd w:val="clear" w:color="auto" w:fill="FFFFFF"/>
        </w:rPr>
        <w:t xml:space="preserve"> </w:t>
      </w:r>
      <w:proofErr w:type="spellStart"/>
      <w:r w:rsidRPr="00927FAF">
        <w:rPr>
          <w:rFonts w:asciiTheme="minorHAnsi" w:hAnsiTheme="minorHAnsi" w:cstheme="minorHAnsi"/>
          <w:bCs/>
          <w:color w:val="222222"/>
          <w:sz w:val="22"/>
          <w:szCs w:val="22"/>
          <w:shd w:val="clear" w:color="auto" w:fill="FFFFFF"/>
        </w:rPr>
        <w:t>Informatik</w:t>
      </w:r>
      <w:proofErr w:type="spellEnd"/>
      <w:r w:rsidRPr="00927FAF">
        <w:rPr>
          <w:rFonts w:asciiTheme="minorHAnsi" w:hAnsiTheme="minorHAnsi" w:cstheme="minorHAnsi"/>
          <w:bCs/>
          <w:color w:val="222222"/>
          <w:sz w:val="22"/>
          <w:szCs w:val="22"/>
          <w:shd w:val="clear" w:color="auto" w:fill="FFFFFF"/>
        </w:rPr>
        <w:t>.</w:t>
      </w:r>
    </w:p>
    <w:p w14:paraId="6241D9FE" w14:textId="03B58DEC" w:rsidR="003B5F1E" w:rsidRPr="00927FAF" w:rsidRDefault="003B5F1E" w:rsidP="00253A23">
      <w:pPr>
        <w:ind w:left="270" w:hanging="270"/>
        <w:rPr>
          <w:rFonts w:asciiTheme="minorHAnsi" w:hAnsiTheme="minorHAnsi"/>
          <w:sz w:val="22"/>
          <w:szCs w:val="22"/>
        </w:rPr>
      </w:pPr>
      <w:r w:rsidRPr="00927FAF">
        <w:rPr>
          <w:rFonts w:asciiTheme="minorHAnsi" w:hAnsiTheme="minorHAnsi" w:cstheme="minorHAnsi"/>
          <w:sz w:val="22"/>
          <w:szCs w:val="22"/>
        </w:rPr>
        <w:t xml:space="preserve">6. </w:t>
      </w:r>
      <w:r w:rsidRPr="00927FAF">
        <w:rPr>
          <w:rFonts w:asciiTheme="minorHAnsi" w:hAnsiTheme="minorHAnsi" w:cs="Arial"/>
          <w:color w:val="222222"/>
          <w:sz w:val="22"/>
          <w:szCs w:val="22"/>
          <w:shd w:val="clear" w:color="auto" w:fill="FFFFFF"/>
        </w:rPr>
        <w:t xml:space="preserve">Enns, J. T., Becker, S. I., Brockmole, J., Castelhano, M., </w:t>
      </w:r>
      <w:r w:rsidRPr="00927FAF">
        <w:rPr>
          <w:rFonts w:asciiTheme="minorHAnsi" w:hAnsiTheme="minorHAnsi" w:cs="Arial"/>
          <w:b/>
          <w:bCs/>
          <w:color w:val="222222"/>
          <w:sz w:val="22"/>
          <w:szCs w:val="22"/>
          <w:shd w:val="clear" w:color="auto" w:fill="FFFFFF"/>
        </w:rPr>
        <w:t>Creem-Regehr, S</w:t>
      </w:r>
      <w:r w:rsidRPr="00927FAF">
        <w:rPr>
          <w:rFonts w:asciiTheme="minorHAnsi" w:hAnsiTheme="minorHAnsi" w:cs="Arial"/>
          <w:color w:val="222222"/>
          <w:sz w:val="22"/>
          <w:szCs w:val="22"/>
          <w:shd w:val="clear" w:color="auto" w:fill="FFFFFF"/>
        </w:rPr>
        <w:t>., Gray, R., ... &amp; Woodman, G. (2017). Linking contemporary research to the classics: Celebrating 125 years at APA. </w:t>
      </w:r>
      <w:r w:rsidRPr="00927FAF">
        <w:rPr>
          <w:rFonts w:asciiTheme="minorHAnsi" w:hAnsiTheme="minorHAnsi" w:cs="Arial"/>
          <w:i/>
          <w:iCs/>
          <w:color w:val="222222"/>
          <w:sz w:val="22"/>
          <w:szCs w:val="22"/>
          <w:shd w:val="clear" w:color="auto" w:fill="FFFFFF"/>
        </w:rPr>
        <w:t>Journal of Experimental Psychology. Human Perception and Performance</w:t>
      </w:r>
      <w:r w:rsidRPr="00927FAF">
        <w:rPr>
          <w:rFonts w:asciiTheme="minorHAnsi" w:hAnsiTheme="minorHAnsi" w:cs="Arial"/>
          <w:color w:val="222222"/>
          <w:sz w:val="22"/>
          <w:szCs w:val="22"/>
          <w:shd w:val="clear" w:color="auto" w:fill="FFFFFF"/>
        </w:rPr>
        <w:t>, </w:t>
      </w:r>
      <w:r w:rsidRPr="00927FAF">
        <w:rPr>
          <w:rFonts w:asciiTheme="minorHAnsi" w:hAnsiTheme="minorHAnsi" w:cs="Arial"/>
          <w:i/>
          <w:iCs/>
          <w:color w:val="222222"/>
          <w:sz w:val="22"/>
          <w:szCs w:val="22"/>
          <w:shd w:val="clear" w:color="auto" w:fill="FFFFFF"/>
        </w:rPr>
        <w:t>43</w:t>
      </w:r>
      <w:r w:rsidRPr="00927FAF">
        <w:rPr>
          <w:rFonts w:asciiTheme="minorHAnsi" w:hAnsiTheme="minorHAnsi" w:cs="Arial"/>
          <w:color w:val="222222"/>
          <w:sz w:val="22"/>
          <w:szCs w:val="22"/>
          <w:shd w:val="clear" w:color="auto" w:fill="FFFFFF"/>
        </w:rPr>
        <w:t>(10), 1695-1700.</w:t>
      </w:r>
    </w:p>
    <w:p w14:paraId="3BA3ECC5" w14:textId="77777777" w:rsidR="003B5F1E" w:rsidRPr="00927FAF" w:rsidRDefault="003B5F1E" w:rsidP="00253A23">
      <w:pPr>
        <w:rPr>
          <w:rFonts w:ascii="Times" w:hAnsi="Times"/>
        </w:rPr>
      </w:pPr>
    </w:p>
    <w:p w14:paraId="33220F4B" w14:textId="1A6EF6FF" w:rsidR="00EE3635" w:rsidRPr="00927FAF" w:rsidRDefault="006921CC"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5. </w:t>
      </w:r>
      <w:r w:rsidR="00EE3635" w:rsidRPr="00927FAF">
        <w:rPr>
          <w:rFonts w:asciiTheme="minorHAnsi" w:hAnsiTheme="minorHAnsi" w:cstheme="minorHAnsi"/>
          <w:sz w:val="22"/>
          <w:szCs w:val="22"/>
        </w:rPr>
        <w:t xml:space="preserve">Hamilton, A. F. C., Kessler, K., &amp; </w:t>
      </w:r>
      <w:r w:rsidR="00EE3635" w:rsidRPr="00927FAF">
        <w:rPr>
          <w:rFonts w:asciiTheme="minorHAnsi" w:hAnsiTheme="minorHAnsi" w:cstheme="minorHAnsi"/>
          <w:b/>
          <w:bCs/>
          <w:sz w:val="22"/>
          <w:szCs w:val="22"/>
        </w:rPr>
        <w:t>Creem-Regehr, S. H.</w:t>
      </w:r>
      <w:r w:rsidR="00EE3635" w:rsidRPr="00927FAF">
        <w:rPr>
          <w:rFonts w:asciiTheme="minorHAnsi" w:hAnsiTheme="minorHAnsi" w:cstheme="minorHAnsi"/>
          <w:sz w:val="22"/>
          <w:szCs w:val="22"/>
        </w:rPr>
        <w:t xml:space="preserve"> (2014). Perspective taking: Building a neurocognitive framework for integrating the “social” and the “spatial”. </w:t>
      </w:r>
      <w:r w:rsidR="00EE3635" w:rsidRPr="00927FAF">
        <w:rPr>
          <w:rFonts w:asciiTheme="minorHAnsi" w:hAnsiTheme="minorHAnsi" w:cstheme="minorHAnsi"/>
          <w:i/>
          <w:sz w:val="22"/>
          <w:szCs w:val="22"/>
        </w:rPr>
        <w:t>Frontiers in Neuroscience</w:t>
      </w:r>
      <w:r w:rsidR="00EE3635" w:rsidRPr="00927FAF">
        <w:rPr>
          <w:rFonts w:asciiTheme="minorHAnsi" w:hAnsiTheme="minorHAnsi" w:cstheme="minorHAnsi"/>
          <w:sz w:val="22"/>
          <w:szCs w:val="22"/>
        </w:rPr>
        <w:t xml:space="preserve">, </w:t>
      </w:r>
      <w:r w:rsidR="00EE3635" w:rsidRPr="00927FAF">
        <w:rPr>
          <w:rFonts w:asciiTheme="minorHAnsi" w:hAnsiTheme="minorHAnsi" w:cstheme="minorHAnsi"/>
          <w:i/>
          <w:sz w:val="22"/>
          <w:szCs w:val="22"/>
        </w:rPr>
        <w:t>8</w:t>
      </w:r>
      <w:r w:rsidR="00EE3635" w:rsidRPr="00927FAF">
        <w:rPr>
          <w:rFonts w:asciiTheme="minorHAnsi" w:hAnsiTheme="minorHAnsi" w:cstheme="minorHAnsi"/>
          <w:sz w:val="22"/>
          <w:szCs w:val="22"/>
        </w:rPr>
        <w:t>, 403.</w:t>
      </w:r>
    </w:p>
    <w:p w14:paraId="3CB189C9" w14:textId="3FB4E982" w:rsidR="00EE3635" w:rsidRPr="00927FAF" w:rsidRDefault="006921CC" w:rsidP="00253A23">
      <w:pPr>
        <w:pStyle w:val="BodyTextIndent"/>
        <w:spacing w:after="120"/>
        <w:rPr>
          <w:rFonts w:ascii="Calibri" w:hAnsi="Calibri"/>
        </w:rPr>
      </w:pPr>
      <w:r w:rsidRPr="00927FAF">
        <w:rPr>
          <w:rFonts w:ascii="Calibri" w:hAnsi="Calibri"/>
        </w:rPr>
        <w:t xml:space="preserve">4. </w:t>
      </w:r>
      <w:r w:rsidR="00EE3635" w:rsidRPr="00927FAF">
        <w:rPr>
          <w:rFonts w:ascii="Calibri" w:hAnsi="Calibri"/>
          <w:b/>
          <w:bCs/>
        </w:rPr>
        <w:t>Creem-Regehr, S.H</w:t>
      </w:r>
      <w:r w:rsidR="00EE3635" w:rsidRPr="00927FAF">
        <w:rPr>
          <w:rFonts w:ascii="Calibri" w:hAnsi="Calibri"/>
        </w:rPr>
        <w:t xml:space="preserve">. &amp; Myszkowski, K. (2009). Guest Editorial. </w:t>
      </w:r>
      <w:r w:rsidR="00EE3635" w:rsidRPr="00927FAF">
        <w:rPr>
          <w:rFonts w:ascii="Calibri" w:hAnsi="Calibri"/>
          <w:i/>
        </w:rPr>
        <w:t>ACM Transactions on Applied Perception</w:t>
      </w:r>
      <w:r w:rsidR="00EE3635" w:rsidRPr="00927FAF">
        <w:rPr>
          <w:rFonts w:ascii="Calibri" w:hAnsi="Calibri"/>
        </w:rPr>
        <w:t>, 6(3), 13: 1-2.</w:t>
      </w:r>
    </w:p>
    <w:p w14:paraId="01FFC02F" w14:textId="37CC9D22" w:rsidR="001575BE" w:rsidRPr="00927FAF" w:rsidRDefault="006921CC" w:rsidP="00253A23">
      <w:pPr>
        <w:spacing w:after="120"/>
        <w:ind w:left="360" w:hanging="360"/>
        <w:rPr>
          <w:rFonts w:ascii="Calibri" w:hAnsi="Calibri"/>
          <w:sz w:val="22"/>
          <w:szCs w:val="22"/>
        </w:rPr>
      </w:pPr>
      <w:r w:rsidRPr="00927FAF">
        <w:rPr>
          <w:rFonts w:ascii="Calibri" w:hAnsi="Calibri"/>
          <w:sz w:val="22"/>
          <w:szCs w:val="22"/>
        </w:rPr>
        <w:t xml:space="preserve">3. </w:t>
      </w:r>
      <w:r w:rsidR="001575BE" w:rsidRPr="00927FAF">
        <w:rPr>
          <w:rFonts w:ascii="Calibri" w:hAnsi="Calibri"/>
          <w:b/>
          <w:bCs/>
          <w:sz w:val="22"/>
          <w:szCs w:val="22"/>
        </w:rPr>
        <w:t>Creem-Regehr, S. H</w:t>
      </w:r>
      <w:r w:rsidR="001575BE" w:rsidRPr="00927FAF">
        <w:rPr>
          <w:rFonts w:ascii="Calibri" w:hAnsi="Calibri"/>
          <w:sz w:val="22"/>
          <w:szCs w:val="22"/>
        </w:rPr>
        <w:t xml:space="preserve">. (2008). Spatial Cognition. In M. D. Binder, N. Hirokawa, and U. Windhorst (Eds.). </w:t>
      </w:r>
      <w:r w:rsidR="001575BE" w:rsidRPr="00927FAF">
        <w:rPr>
          <w:rFonts w:ascii="Calibri" w:hAnsi="Calibri"/>
          <w:i/>
          <w:sz w:val="22"/>
          <w:szCs w:val="22"/>
        </w:rPr>
        <w:t xml:space="preserve">Encyclopedia of Neuroscience </w:t>
      </w:r>
      <w:r w:rsidR="001575BE" w:rsidRPr="00927FAF">
        <w:rPr>
          <w:rFonts w:ascii="Calibri" w:hAnsi="Calibri"/>
          <w:sz w:val="22"/>
          <w:szCs w:val="22"/>
        </w:rPr>
        <w:t>(pp.3796-3799). Berlin: Springer</w:t>
      </w:r>
    </w:p>
    <w:p w14:paraId="4B7C8E96" w14:textId="70102E49" w:rsidR="005544CE" w:rsidRPr="00927FAF" w:rsidRDefault="006921CC" w:rsidP="00253A23">
      <w:pPr>
        <w:spacing w:after="120"/>
        <w:ind w:left="360" w:hanging="360"/>
        <w:rPr>
          <w:rFonts w:ascii="Calibri" w:hAnsi="Calibri"/>
          <w:sz w:val="22"/>
          <w:szCs w:val="22"/>
        </w:rPr>
      </w:pPr>
      <w:r w:rsidRPr="00927FAF">
        <w:rPr>
          <w:rFonts w:ascii="Calibri" w:hAnsi="Calibri"/>
          <w:sz w:val="22"/>
          <w:szCs w:val="22"/>
        </w:rPr>
        <w:t xml:space="preserve">2. </w:t>
      </w:r>
      <w:r w:rsidR="009D48BD" w:rsidRPr="00927FAF">
        <w:rPr>
          <w:rFonts w:ascii="Calibri" w:hAnsi="Calibri"/>
          <w:b/>
          <w:bCs/>
          <w:sz w:val="22"/>
          <w:szCs w:val="22"/>
        </w:rPr>
        <w:t>Creem-Regehr, S. H</w:t>
      </w:r>
      <w:r w:rsidR="009D48BD" w:rsidRPr="00927FAF">
        <w:rPr>
          <w:rFonts w:ascii="Calibri" w:hAnsi="Calibri"/>
          <w:sz w:val="22"/>
          <w:szCs w:val="22"/>
        </w:rPr>
        <w:t>. (</w:t>
      </w:r>
      <w:r w:rsidR="00665035" w:rsidRPr="00927FAF">
        <w:rPr>
          <w:rFonts w:ascii="Calibri" w:hAnsi="Calibri"/>
          <w:sz w:val="22"/>
          <w:szCs w:val="22"/>
        </w:rPr>
        <w:t>2005</w:t>
      </w:r>
      <w:r w:rsidR="00113BCB" w:rsidRPr="00927FAF">
        <w:rPr>
          <w:rFonts w:ascii="Calibri" w:hAnsi="Calibri"/>
          <w:sz w:val="22"/>
          <w:szCs w:val="22"/>
        </w:rPr>
        <w:t xml:space="preserve">). </w:t>
      </w:r>
      <w:r w:rsidR="005544CE" w:rsidRPr="00927FAF">
        <w:rPr>
          <w:rFonts w:ascii="Calibri" w:hAnsi="Calibri"/>
          <w:sz w:val="22"/>
          <w:szCs w:val="22"/>
        </w:rPr>
        <w:t xml:space="preserve">Perception </w:t>
      </w:r>
      <w:r w:rsidR="005544CE" w:rsidRPr="00927FAF">
        <w:rPr>
          <w:rFonts w:ascii="Calibri" w:hAnsi="Calibri"/>
          <w:i/>
          <w:sz w:val="22"/>
          <w:szCs w:val="22"/>
        </w:rPr>
        <w:t>by</w:t>
      </w:r>
      <w:r w:rsidR="005544CE" w:rsidRPr="00927FAF">
        <w:rPr>
          <w:rFonts w:ascii="Calibri" w:hAnsi="Calibri"/>
          <w:sz w:val="22"/>
          <w:szCs w:val="22"/>
        </w:rPr>
        <w:t xml:space="preserve"> action </w:t>
      </w:r>
      <w:r w:rsidR="00665035" w:rsidRPr="00927FAF">
        <w:rPr>
          <w:rFonts w:ascii="Calibri" w:hAnsi="Calibri"/>
          <w:sz w:val="22"/>
          <w:szCs w:val="22"/>
        </w:rPr>
        <w:t>versus</w:t>
      </w:r>
      <w:r w:rsidR="005544CE" w:rsidRPr="00927FAF">
        <w:rPr>
          <w:rFonts w:ascii="Calibri" w:hAnsi="Calibri"/>
          <w:sz w:val="22"/>
          <w:szCs w:val="22"/>
        </w:rPr>
        <w:t xml:space="preserve"> perception </w:t>
      </w:r>
      <w:r w:rsidR="005544CE" w:rsidRPr="00927FAF">
        <w:rPr>
          <w:rFonts w:ascii="Calibri" w:hAnsi="Calibri"/>
          <w:i/>
          <w:sz w:val="22"/>
          <w:szCs w:val="22"/>
        </w:rPr>
        <w:t>for</w:t>
      </w:r>
      <w:r w:rsidR="005544CE" w:rsidRPr="00927FAF">
        <w:rPr>
          <w:rFonts w:ascii="Calibri" w:hAnsi="Calibri"/>
          <w:sz w:val="22"/>
          <w:szCs w:val="22"/>
        </w:rPr>
        <w:t xml:space="preserve"> action. Review o</w:t>
      </w:r>
      <w:r w:rsidR="00BB7FFA" w:rsidRPr="00927FAF">
        <w:rPr>
          <w:rFonts w:ascii="Calibri" w:hAnsi="Calibri"/>
          <w:sz w:val="22"/>
          <w:szCs w:val="22"/>
        </w:rPr>
        <w:t>f</w:t>
      </w:r>
      <w:r w:rsidR="005544CE" w:rsidRPr="00927FAF">
        <w:rPr>
          <w:rFonts w:ascii="Calibri" w:hAnsi="Calibri"/>
          <w:sz w:val="22"/>
          <w:szCs w:val="22"/>
        </w:rPr>
        <w:t xml:space="preserve"> Perception in Action by Alva </w:t>
      </w:r>
      <w:r w:rsidR="00443C6E" w:rsidRPr="00927FAF">
        <w:rPr>
          <w:rFonts w:ascii="Calibri" w:hAnsi="Calibri"/>
          <w:sz w:val="22"/>
          <w:szCs w:val="22"/>
        </w:rPr>
        <w:t>Noë</w:t>
      </w:r>
      <w:r w:rsidR="005544CE" w:rsidRPr="00927FAF">
        <w:rPr>
          <w:rFonts w:ascii="Calibri" w:hAnsi="Calibri"/>
          <w:sz w:val="22"/>
          <w:szCs w:val="22"/>
        </w:rPr>
        <w:t xml:space="preserve">, 2004, MIT press, </w:t>
      </w:r>
      <w:r w:rsidR="005544CE" w:rsidRPr="00927FAF">
        <w:rPr>
          <w:rFonts w:ascii="Calibri" w:hAnsi="Calibri"/>
          <w:i/>
          <w:sz w:val="22"/>
          <w:szCs w:val="22"/>
        </w:rPr>
        <w:t>Trends in Cognitive Sciences</w:t>
      </w:r>
      <w:r w:rsidR="00665035" w:rsidRPr="00927FAF">
        <w:rPr>
          <w:rFonts w:ascii="Calibri" w:hAnsi="Calibri"/>
          <w:i/>
          <w:sz w:val="22"/>
          <w:szCs w:val="22"/>
        </w:rPr>
        <w:t>, 510-511</w:t>
      </w:r>
      <w:r w:rsidR="005544CE" w:rsidRPr="00927FAF">
        <w:rPr>
          <w:rFonts w:ascii="Calibri" w:hAnsi="Calibri"/>
          <w:sz w:val="22"/>
          <w:szCs w:val="22"/>
        </w:rPr>
        <w:t xml:space="preserve">. </w:t>
      </w:r>
    </w:p>
    <w:p w14:paraId="32118AE1" w14:textId="3DD2132F" w:rsidR="00401F02" w:rsidRPr="00927FAF" w:rsidRDefault="006921CC" w:rsidP="00253A23">
      <w:pPr>
        <w:spacing w:after="120"/>
        <w:ind w:left="360" w:hanging="360"/>
        <w:rPr>
          <w:rFonts w:ascii="Calibri" w:hAnsi="Calibri"/>
          <w:sz w:val="22"/>
          <w:szCs w:val="22"/>
        </w:rPr>
      </w:pPr>
      <w:r w:rsidRPr="00927FAF">
        <w:rPr>
          <w:rFonts w:ascii="Calibri" w:hAnsi="Calibri"/>
          <w:sz w:val="22"/>
          <w:szCs w:val="22"/>
        </w:rPr>
        <w:t xml:space="preserve">1. </w:t>
      </w:r>
      <w:r w:rsidR="006652BA" w:rsidRPr="00927FAF">
        <w:rPr>
          <w:rFonts w:ascii="Calibri" w:hAnsi="Calibri"/>
          <w:b/>
          <w:bCs/>
          <w:sz w:val="22"/>
          <w:szCs w:val="22"/>
        </w:rPr>
        <w:t>Creem-Regehr, S. H</w:t>
      </w:r>
      <w:r w:rsidR="006652BA" w:rsidRPr="00927FAF">
        <w:rPr>
          <w:rFonts w:ascii="Calibri" w:hAnsi="Calibri"/>
          <w:sz w:val="22"/>
          <w:szCs w:val="22"/>
        </w:rPr>
        <w:t>. (</w:t>
      </w:r>
      <w:r w:rsidR="004D656E" w:rsidRPr="00927FAF">
        <w:rPr>
          <w:rFonts w:ascii="Calibri" w:hAnsi="Calibri"/>
          <w:sz w:val="22"/>
          <w:szCs w:val="22"/>
        </w:rPr>
        <w:t>2004</w:t>
      </w:r>
      <w:r w:rsidR="006652BA" w:rsidRPr="00927FAF">
        <w:rPr>
          <w:rFonts w:ascii="Calibri" w:hAnsi="Calibri"/>
          <w:sz w:val="22"/>
          <w:szCs w:val="22"/>
        </w:rPr>
        <w:t>). Out of mind keeps cognition in mind. Review of Out of Mind: Varieties of unconscious processes</w:t>
      </w:r>
      <w:r w:rsidR="006652BA" w:rsidRPr="00927FAF">
        <w:rPr>
          <w:rFonts w:ascii="Calibri" w:hAnsi="Calibri"/>
          <w:i/>
          <w:sz w:val="22"/>
          <w:szCs w:val="22"/>
        </w:rPr>
        <w:t xml:space="preserve">. </w:t>
      </w:r>
      <w:r w:rsidR="006652BA" w:rsidRPr="00927FAF">
        <w:rPr>
          <w:rFonts w:ascii="Calibri" w:hAnsi="Calibri"/>
          <w:iCs/>
          <w:sz w:val="22"/>
          <w:szCs w:val="22"/>
        </w:rPr>
        <w:t>Edited by</w:t>
      </w:r>
      <w:r w:rsidR="006652BA" w:rsidRPr="00927FAF">
        <w:rPr>
          <w:rFonts w:ascii="Calibri" w:hAnsi="Calibri"/>
          <w:i/>
          <w:sz w:val="22"/>
          <w:szCs w:val="22"/>
        </w:rPr>
        <w:t xml:space="preserve"> </w:t>
      </w:r>
      <w:r w:rsidR="006652BA" w:rsidRPr="00927FAF">
        <w:rPr>
          <w:rFonts w:ascii="Calibri" w:hAnsi="Calibri"/>
          <w:iCs/>
          <w:sz w:val="22"/>
          <w:szCs w:val="22"/>
        </w:rPr>
        <w:t>Beatrice de Gelder, Edward H. F. de Haan, &amp; Charles A. Heywood</w:t>
      </w:r>
      <w:r w:rsidR="004D656E" w:rsidRPr="00927FAF">
        <w:rPr>
          <w:rFonts w:ascii="Calibri" w:hAnsi="Calibri"/>
          <w:i/>
          <w:sz w:val="22"/>
          <w:szCs w:val="22"/>
        </w:rPr>
        <w:t xml:space="preserve">. Cortex, 40, </w:t>
      </w:r>
      <w:r w:rsidR="001A6B32" w:rsidRPr="00927FAF">
        <w:rPr>
          <w:rFonts w:ascii="Calibri" w:hAnsi="Calibri"/>
          <w:sz w:val="22"/>
          <w:szCs w:val="22"/>
        </w:rPr>
        <w:t>739–</w:t>
      </w:r>
      <w:r w:rsidR="00E36EC6" w:rsidRPr="00927FAF">
        <w:rPr>
          <w:rFonts w:ascii="Calibri" w:hAnsi="Calibri"/>
          <w:sz w:val="22"/>
          <w:szCs w:val="22"/>
        </w:rPr>
        <w:t>742.</w:t>
      </w:r>
    </w:p>
    <w:p w14:paraId="41EE600B" w14:textId="2DE08619" w:rsidR="0078426D" w:rsidRPr="00927FAF" w:rsidRDefault="0078426D" w:rsidP="00253A23">
      <w:pPr>
        <w:pStyle w:val="BodyTextIndent"/>
        <w:spacing w:after="120"/>
        <w:ind w:left="0" w:firstLine="0"/>
        <w:rPr>
          <w:rFonts w:ascii="Calibri" w:hAnsi="Calibri"/>
          <w:b/>
          <w:i/>
          <w:iCs/>
          <w:szCs w:val="22"/>
        </w:rPr>
      </w:pPr>
      <w:r w:rsidRPr="00927FAF">
        <w:rPr>
          <w:rFonts w:ascii="Calibri" w:hAnsi="Calibri"/>
          <w:b/>
          <w:i/>
          <w:iCs/>
          <w:szCs w:val="22"/>
        </w:rPr>
        <w:t>Published Conference Proceedings</w:t>
      </w:r>
      <w:r w:rsidR="0020267D" w:rsidRPr="00927FAF">
        <w:rPr>
          <w:rFonts w:ascii="Calibri" w:hAnsi="Calibri"/>
          <w:b/>
          <w:i/>
          <w:iCs/>
          <w:szCs w:val="22"/>
        </w:rPr>
        <w:t xml:space="preserve"> (peer-reviewed</w:t>
      </w:r>
      <w:r w:rsidR="00167B48" w:rsidRPr="00927FAF">
        <w:rPr>
          <w:rFonts w:ascii="Calibri" w:hAnsi="Calibri"/>
          <w:b/>
          <w:i/>
          <w:iCs/>
          <w:szCs w:val="22"/>
        </w:rPr>
        <w:t xml:space="preserve"> </w:t>
      </w:r>
      <w:r w:rsidR="0020267D" w:rsidRPr="00927FAF">
        <w:rPr>
          <w:rFonts w:ascii="Calibri" w:hAnsi="Calibri"/>
          <w:b/>
          <w:i/>
          <w:iCs/>
          <w:szCs w:val="22"/>
        </w:rPr>
        <w:t>papers)</w:t>
      </w:r>
    </w:p>
    <w:p w14:paraId="0E28DAEC" w14:textId="4B7123F9" w:rsidR="002B765A" w:rsidRDefault="002B765A" w:rsidP="00253A23">
      <w:pPr>
        <w:spacing w:after="120"/>
        <w:ind w:left="360" w:hanging="360"/>
        <w:rPr>
          <w:rFonts w:asciiTheme="minorHAnsi" w:hAnsiTheme="minorHAnsi" w:cstheme="minorHAnsi"/>
          <w:bCs/>
          <w:sz w:val="22"/>
          <w:szCs w:val="22"/>
        </w:rPr>
      </w:pPr>
      <w:r>
        <w:rPr>
          <w:rFonts w:asciiTheme="minorHAnsi" w:hAnsiTheme="minorHAnsi" w:cstheme="minorHAnsi"/>
          <w:bCs/>
          <w:sz w:val="22"/>
          <w:szCs w:val="22"/>
        </w:rPr>
        <w:t>38. Gagnon, H.</w:t>
      </w:r>
      <w:r w:rsidR="00933183">
        <w:rPr>
          <w:rFonts w:asciiTheme="minorHAnsi" w:hAnsiTheme="minorHAnsi" w:cstheme="minorHAnsi"/>
          <w:bCs/>
          <w:sz w:val="22"/>
          <w:szCs w:val="22"/>
        </w:rPr>
        <w:t xml:space="preserve">C, Finney, H., Stefanucci, J.K., Bodenheimer, B., &amp; Creem-Regehr, S.H. (2024, March). Reaching between worlds: Calibration and transfer of perceived affordances from virtual to real environments. </w:t>
      </w:r>
      <w:r w:rsidR="00933183" w:rsidRPr="00927FAF">
        <w:rPr>
          <w:rFonts w:asciiTheme="minorHAnsi" w:hAnsiTheme="minorHAnsi" w:cstheme="minorHAnsi"/>
          <w:color w:val="222222"/>
          <w:sz w:val="22"/>
          <w:szCs w:val="22"/>
          <w:shd w:val="clear" w:color="auto" w:fill="FFFFFF"/>
        </w:rPr>
        <w:t>In </w:t>
      </w:r>
      <w:r w:rsidR="00933183" w:rsidRPr="00927FAF">
        <w:rPr>
          <w:rFonts w:asciiTheme="minorHAnsi" w:hAnsiTheme="minorHAnsi" w:cstheme="minorHAnsi"/>
          <w:i/>
          <w:iCs/>
          <w:color w:val="222222"/>
          <w:sz w:val="22"/>
          <w:szCs w:val="22"/>
          <w:shd w:val="clear" w:color="auto" w:fill="FFFFFF"/>
        </w:rPr>
        <w:t>202</w:t>
      </w:r>
      <w:r w:rsidR="00933183">
        <w:rPr>
          <w:rFonts w:asciiTheme="minorHAnsi" w:hAnsiTheme="minorHAnsi" w:cstheme="minorHAnsi"/>
          <w:i/>
          <w:iCs/>
          <w:color w:val="222222"/>
          <w:sz w:val="22"/>
          <w:szCs w:val="22"/>
          <w:shd w:val="clear" w:color="auto" w:fill="FFFFFF"/>
        </w:rPr>
        <w:t>4</w:t>
      </w:r>
      <w:r w:rsidR="00933183" w:rsidRPr="00927FAF">
        <w:rPr>
          <w:rFonts w:asciiTheme="minorHAnsi" w:hAnsiTheme="minorHAnsi" w:cstheme="minorHAnsi"/>
          <w:i/>
          <w:iCs/>
          <w:color w:val="222222"/>
          <w:sz w:val="22"/>
          <w:szCs w:val="22"/>
          <w:shd w:val="clear" w:color="auto" w:fill="FFFFFF"/>
        </w:rPr>
        <w:t xml:space="preserve"> IEEE Conference on Virtual Reality and 3D User Interfaces (VR)</w:t>
      </w:r>
      <w:r w:rsidR="00933183" w:rsidRPr="00927FAF">
        <w:rPr>
          <w:rFonts w:asciiTheme="minorHAnsi" w:hAnsiTheme="minorHAnsi" w:cstheme="minorHAnsi"/>
          <w:color w:val="222222"/>
          <w:sz w:val="22"/>
          <w:szCs w:val="22"/>
          <w:shd w:val="clear" w:color="auto" w:fill="FFFFFF"/>
        </w:rPr>
        <w:t> </w:t>
      </w:r>
    </w:p>
    <w:p w14:paraId="4AED2550" w14:textId="1EFA94BD" w:rsidR="009305E5" w:rsidRDefault="009305E5" w:rsidP="00253A23">
      <w:pPr>
        <w:spacing w:after="120"/>
        <w:ind w:left="360" w:hanging="360"/>
        <w:rPr>
          <w:rFonts w:asciiTheme="minorHAnsi" w:hAnsiTheme="minorHAnsi" w:cstheme="minorHAnsi"/>
          <w:bCs/>
          <w:sz w:val="22"/>
          <w:szCs w:val="22"/>
        </w:rPr>
      </w:pPr>
      <w:r>
        <w:rPr>
          <w:rFonts w:asciiTheme="minorHAnsi" w:hAnsiTheme="minorHAnsi" w:cstheme="minorHAnsi"/>
          <w:bCs/>
          <w:sz w:val="22"/>
          <w:szCs w:val="22"/>
        </w:rPr>
        <w:t>3</w:t>
      </w:r>
      <w:r w:rsidR="00831BDA">
        <w:rPr>
          <w:rFonts w:asciiTheme="minorHAnsi" w:hAnsiTheme="minorHAnsi" w:cstheme="minorHAnsi"/>
          <w:bCs/>
          <w:sz w:val="22"/>
          <w:szCs w:val="22"/>
        </w:rPr>
        <w:t>7</w:t>
      </w:r>
      <w:r>
        <w:rPr>
          <w:rFonts w:asciiTheme="minorHAnsi" w:hAnsiTheme="minorHAnsi" w:cstheme="minorHAnsi"/>
          <w:bCs/>
          <w:sz w:val="22"/>
          <w:szCs w:val="22"/>
        </w:rPr>
        <w:t xml:space="preserve">. Bodenheimer, B., Adams, H., Whitaker, M., Stefanucci, J.K., &amp; Creem-Regehr, S.H. (2023, August). Perceiving absolute distance in Augmented Reality displays with realistic and non-realistic shadows. In </w:t>
      </w:r>
      <w:r w:rsidRPr="009305E5">
        <w:rPr>
          <w:rFonts w:asciiTheme="minorHAnsi" w:hAnsiTheme="minorHAnsi" w:cstheme="minorHAnsi"/>
          <w:bCs/>
          <w:i/>
          <w:iCs/>
          <w:sz w:val="22"/>
          <w:szCs w:val="22"/>
        </w:rPr>
        <w:t>ACM Symposium on Applied Perception</w:t>
      </w:r>
      <w:r w:rsidR="00897B0D">
        <w:rPr>
          <w:rFonts w:asciiTheme="minorHAnsi" w:hAnsiTheme="minorHAnsi" w:cstheme="minorHAnsi"/>
          <w:bCs/>
          <w:i/>
          <w:iCs/>
          <w:sz w:val="22"/>
          <w:szCs w:val="22"/>
        </w:rPr>
        <w:t xml:space="preserve"> </w:t>
      </w:r>
      <w:r w:rsidR="00897B0D" w:rsidRPr="00897B0D">
        <w:rPr>
          <w:rFonts w:asciiTheme="minorHAnsi" w:hAnsiTheme="minorHAnsi" w:cstheme="minorHAnsi"/>
          <w:bCs/>
          <w:sz w:val="22"/>
          <w:szCs w:val="22"/>
        </w:rPr>
        <w:t>(pp. 1-9)</w:t>
      </w:r>
      <w:r w:rsidR="00897B0D">
        <w:rPr>
          <w:rFonts w:asciiTheme="minorHAnsi" w:hAnsiTheme="minorHAnsi" w:cstheme="minorHAnsi"/>
          <w:bCs/>
          <w:sz w:val="22"/>
          <w:szCs w:val="22"/>
        </w:rPr>
        <w:t>.</w:t>
      </w:r>
    </w:p>
    <w:p w14:paraId="57C86BED" w14:textId="5B6B0C96" w:rsidR="00581A96" w:rsidRPr="00927FAF" w:rsidRDefault="00581A96" w:rsidP="00253A23">
      <w:pPr>
        <w:spacing w:after="120"/>
        <w:ind w:left="360" w:hanging="360"/>
        <w:rPr>
          <w:rFonts w:asciiTheme="minorHAnsi" w:hAnsiTheme="minorHAnsi" w:cstheme="minorHAnsi"/>
          <w:bCs/>
          <w:sz w:val="22"/>
          <w:szCs w:val="22"/>
        </w:rPr>
      </w:pPr>
      <w:r w:rsidRPr="00927FAF">
        <w:rPr>
          <w:rFonts w:asciiTheme="minorHAnsi" w:hAnsiTheme="minorHAnsi" w:cstheme="minorHAnsi"/>
          <w:bCs/>
          <w:sz w:val="22"/>
          <w:szCs w:val="22"/>
        </w:rPr>
        <w:lastRenderedPageBreak/>
        <w:t>3</w:t>
      </w:r>
      <w:r w:rsidR="00831BDA">
        <w:rPr>
          <w:rFonts w:asciiTheme="minorHAnsi" w:hAnsiTheme="minorHAnsi" w:cstheme="minorHAnsi"/>
          <w:bCs/>
          <w:sz w:val="22"/>
          <w:szCs w:val="22"/>
        </w:rPr>
        <w:t>6</w:t>
      </w:r>
      <w:r w:rsidRPr="00927FAF">
        <w:rPr>
          <w:rFonts w:asciiTheme="minorHAnsi" w:hAnsiTheme="minorHAnsi" w:cstheme="minorHAnsi"/>
          <w:bCs/>
          <w:sz w:val="22"/>
          <w:szCs w:val="22"/>
        </w:rPr>
        <w:t xml:space="preserve">. </w:t>
      </w:r>
      <w:r w:rsidRPr="00927FAF">
        <w:rPr>
          <w:rFonts w:asciiTheme="minorHAnsi" w:hAnsiTheme="minorHAnsi" w:cstheme="minorHAnsi"/>
          <w:b/>
          <w:bCs/>
          <w:color w:val="222222"/>
          <w:sz w:val="22"/>
          <w:szCs w:val="22"/>
          <w:shd w:val="clear" w:color="auto" w:fill="FFFFFF"/>
        </w:rPr>
        <w:t xml:space="preserve">Creem-Regehr, S. H., </w:t>
      </w:r>
      <w:r w:rsidRPr="00927FAF">
        <w:rPr>
          <w:rFonts w:asciiTheme="minorHAnsi" w:hAnsiTheme="minorHAnsi" w:cstheme="minorHAnsi"/>
          <w:color w:val="222222"/>
          <w:sz w:val="22"/>
          <w:szCs w:val="22"/>
          <w:shd w:val="clear" w:color="auto" w:fill="FFFFFF"/>
        </w:rPr>
        <w:t>Stefanucci, J. K., &amp; Bodenheimer, B. (2022, October). Perceiving Affordances for Passing Through Apertures: A Discussion of Factors Influencing Replication Across Extended Reality. In </w:t>
      </w:r>
      <w:r w:rsidRPr="00927FAF">
        <w:rPr>
          <w:rFonts w:asciiTheme="minorHAnsi" w:hAnsiTheme="minorHAnsi" w:cstheme="minorHAnsi"/>
          <w:i/>
          <w:iCs/>
          <w:color w:val="222222"/>
          <w:sz w:val="22"/>
          <w:szCs w:val="22"/>
          <w:shd w:val="clear" w:color="auto" w:fill="FFFFFF"/>
        </w:rPr>
        <w:t>2022 IEEE International Symposium on Mixed and Augmented Reality Adjunct (ISMAR-Adjunct)</w:t>
      </w:r>
      <w:r w:rsidRPr="00927FAF">
        <w:rPr>
          <w:rFonts w:asciiTheme="minorHAnsi" w:hAnsiTheme="minorHAnsi" w:cstheme="minorHAnsi"/>
          <w:color w:val="222222"/>
          <w:sz w:val="22"/>
          <w:szCs w:val="22"/>
          <w:shd w:val="clear" w:color="auto" w:fill="FFFFFF"/>
        </w:rPr>
        <w:t> (pp. 274-275). IEEE.</w:t>
      </w:r>
    </w:p>
    <w:p w14:paraId="07594BF8" w14:textId="43047472" w:rsidR="00581A96" w:rsidRPr="00927FAF" w:rsidRDefault="00581A96" w:rsidP="00253A23">
      <w:pPr>
        <w:spacing w:after="120"/>
        <w:ind w:left="360" w:hanging="360"/>
        <w:rPr>
          <w:rFonts w:asciiTheme="minorHAnsi" w:hAnsiTheme="minorHAnsi" w:cstheme="minorHAnsi"/>
          <w:color w:val="222222"/>
          <w:sz w:val="22"/>
          <w:szCs w:val="22"/>
          <w:shd w:val="clear" w:color="auto" w:fill="FFFFFF"/>
        </w:rPr>
      </w:pPr>
      <w:r w:rsidRPr="00927FAF">
        <w:rPr>
          <w:rFonts w:asciiTheme="minorHAnsi" w:hAnsiTheme="minorHAnsi" w:cstheme="minorHAnsi"/>
          <w:bCs/>
          <w:sz w:val="22"/>
          <w:szCs w:val="22"/>
        </w:rPr>
        <w:t>3</w:t>
      </w:r>
      <w:r w:rsidR="00831BDA">
        <w:rPr>
          <w:rFonts w:asciiTheme="minorHAnsi" w:hAnsiTheme="minorHAnsi" w:cstheme="minorHAnsi"/>
          <w:bCs/>
          <w:sz w:val="22"/>
          <w:szCs w:val="22"/>
        </w:rPr>
        <w:t>5</w:t>
      </w:r>
      <w:r w:rsidRPr="00927FAF">
        <w:rPr>
          <w:rFonts w:asciiTheme="minorHAnsi" w:hAnsiTheme="minorHAnsi" w:cstheme="minorHAnsi"/>
          <w:bCs/>
          <w:sz w:val="22"/>
          <w:szCs w:val="22"/>
        </w:rPr>
        <w:t xml:space="preserve">. </w:t>
      </w:r>
      <w:r w:rsidRPr="00927FAF">
        <w:rPr>
          <w:rFonts w:asciiTheme="minorHAnsi" w:hAnsiTheme="minorHAnsi" w:cstheme="minorHAnsi"/>
          <w:color w:val="222222"/>
          <w:sz w:val="22"/>
          <w:szCs w:val="22"/>
          <w:shd w:val="clear" w:color="auto" w:fill="FFFFFF"/>
        </w:rPr>
        <w:t>Shayman, C. S.</w:t>
      </w:r>
      <w:r w:rsidR="00BC28C4" w:rsidRPr="00927FAF">
        <w:rPr>
          <w:rFonts w:asciiTheme="minorHAnsi" w:hAnsiTheme="minorHAnsi" w:cstheme="minorHAnsi"/>
          <w:color w:val="222222"/>
          <w:sz w:val="22"/>
          <w:szCs w:val="22"/>
          <w:shd w:val="clear" w:color="auto" w:fill="FFFFFF"/>
        </w:rPr>
        <w:t>*</w:t>
      </w:r>
      <w:r w:rsidRPr="00927FAF">
        <w:rPr>
          <w:rFonts w:asciiTheme="minorHAnsi" w:hAnsiTheme="minorHAnsi" w:cstheme="minorHAnsi"/>
          <w:color w:val="222222"/>
          <w:sz w:val="22"/>
          <w:szCs w:val="22"/>
          <w:shd w:val="clear" w:color="auto" w:fill="FFFFFF"/>
        </w:rPr>
        <w:t xml:space="preserve">, Stefanucci, J. K., Fino, P. C., &amp; </w:t>
      </w:r>
      <w:r w:rsidRPr="00927FAF">
        <w:rPr>
          <w:rFonts w:asciiTheme="minorHAnsi" w:hAnsiTheme="minorHAnsi" w:cstheme="minorHAnsi"/>
          <w:b/>
          <w:bCs/>
          <w:color w:val="222222"/>
          <w:sz w:val="22"/>
          <w:szCs w:val="22"/>
          <w:shd w:val="clear" w:color="auto" w:fill="FFFFFF"/>
        </w:rPr>
        <w:t xml:space="preserve">Creem-Regehr, S. H. </w:t>
      </w:r>
      <w:r w:rsidRPr="00927FAF">
        <w:rPr>
          <w:rFonts w:asciiTheme="minorHAnsi" w:hAnsiTheme="minorHAnsi" w:cstheme="minorHAnsi"/>
          <w:color w:val="222222"/>
          <w:sz w:val="22"/>
          <w:szCs w:val="22"/>
          <w:shd w:val="clear" w:color="auto" w:fill="FFFFFF"/>
        </w:rPr>
        <w:t>(2022, October). Multisensory Cue Combination During Navigation: Lessons Learned from Replication in Real and Virtual Environments. In </w:t>
      </w:r>
      <w:r w:rsidRPr="00927FAF">
        <w:rPr>
          <w:rFonts w:asciiTheme="minorHAnsi" w:hAnsiTheme="minorHAnsi" w:cstheme="minorHAnsi"/>
          <w:i/>
          <w:iCs/>
          <w:color w:val="222222"/>
          <w:sz w:val="22"/>
          <w:szCs w:val="22"/>
          <w:shd w:val="clear" w:color="auto" w:fill="FFFFFF"/>
        </w:rPr>
        <w:t>2022 IEEE International Symposium on Mixed and Augmented Reality Adjunct (ISMAR-Adjunct)</w:t>
      </w:r>
      <w:r w:rsidRPr="00927FAF">
        <w:rPr>
          <w:rFonts w:asciiTheme="minorHAnsi" w:hAnsiTheme="minorHAnsi" w:cstheme="minorHAnsi"/>
          <w:color w:val="222222"/>
          <w:sz w:val="22"/>
          <w:szCs w:val="22"/>
          <w:shd w:val="clear" w:color="auto" w:fill="FFFFFF"/>
        </w:rPr>
        <w:t> (pp. 276-277). IEEE.</w:t>
      </w:r>
    </w:p>
    <w:p w14:paraId="5A0AC009" w14:textId="6B10425E" w:rsidR="00581A96" w:rsidRPr="00927FAF" w:rsidRDefault="00BC28C4" w:rsidP="00253A23">
      <w:pPr>
        <w:spacing w:after="120"/>
        <w:ind w:left="360" w:hanging="360"/>
        <w:rPr>
          <w:rFonts w:asciiTheme="minorHAnsi" w:hAnsiTheme="minorHAnsi" w:cstheme="minorHAnsi"/>
          <w:bCs/>
          <w:sz w:val="22"/>
          <w:szCs w:val="22"/>
        </w:rPr>
      </w:pPr>
      <w:r w:rsidRPr="00927FAF">
        <w:rPr>
          <w:rFonts w:asciiTheme="minorHAnsi" w:hAnsiTheme="minorHAnsi" w:cstheme="minorHAnsi"/>
          <w:bCs/>
          <w:sz w:val="22"/>
          <w:szCs w:val="22"/>
        </w:rPr>
        <w:t>3</w:t>
      </w:r>
      <w:r w:rsidR="00831BDA">
        <w:rPr>
          <w:rFonts w:asciiTheme="minorHAnsi" w:hAnsiTheme="minorHAnsi" w:cstheme="minorHAnsi"/>
          <w:bCs/>
          <w:sz w:val="22"/>
          <w:szCs w:val="22"/>
        </w:rPr>
        <w:t>4</w:t>
      </w:r>
      <w:r w:rsidR="00581A96" w:rsidRPr="00927FAF">
        <w:rPr>
          <w:rFonts w:asciiTheme="minorHAnsi" w:hAnsiTheme="minorHAnsi" w:cstheme="minorHAnsi"/>
          <w:bCs/>
          <w:sz w:val="22"/>
          <w:szCs w:val="22"/>
        </w:rPr>
        <w:t xml:space="preserve">. </w:t>
      </w:r>
      <w:r w:rsidR="00581A96" w:rsidRPr="00927FAF">
        <w:rPr>
          <w:rFonts w:asciiTheme="minorHAnsi" w:hAnsiTheme="minorHAnsi" w:cstheme="minorHAnsi"/>
          <w:color w:val="222222"/>
          <w:sz w:val="22"/>
          <w:szCs w:val="22"/>
          <w:shd w:val="clear" w:color="auto" w:fill="FFFFFF"/>
        </w:rPr>
        <w:t>Chamberlain, B., Fernberg, P.</w:t>
      </w:r>
      <w:r w:rsidRPr="00927FAF">
        <w:rPr>
          <w:rFonts w:asciiTheme="minorHAnsi" w:hAnsiTheme="minorHAnsi" w:cstheme="minorHAnsi"/>
          <w:color w:val="222222"/>
          <w:sz w:val="22"/>
          <w:szCs w:val="22"/>
          <w:shd w:val="clear" w:color="auto" w:fill="FFFFFF"/>
        </w:rPr>
        <w:t>*</w:t>
      </w:r>
      <w:r w:rsidR="00581A96" w:rsidRPr="00927FAF">
        <w:rPr>
          <w:rFonts w:asciiTheme="minorHAnsi" w:hAnsiTheme="minorHAnsi" w:cstheme="minorHAnsi"/>
          <w:color w:val="222222"/>
          <w:sz w:val="22"/>
          <w:szCs w:val="22"/>
          <w:shd w:val="clear" w:color="auto" w:fill="FFFFFF"/>
        </w:rPr>
        <w:t>, Evans, D.</w:t>
      </w:r>
      <w:r w:rsidRPr="00927FAF">
        <w:rPr>
          <w:rFonts w:asciiTheme="minorHAnsi" w:hAnsiTheme="minorHAnsi" w:cstheme="minorHAnsi"/>
          <w:color w:val="222222"/>
          <w:sz w:val="22"/>
          <w:szCs w:val="22"/>
          <w:shd w:val="clear" w:color="auto" w:fill="FFFFFF"/>
        </w:rPr>
        <w:t>*</w:t>
      </w:r>
      <w:r w:rsidR="00581A96" w:rsidRPr="00927FAF">
        <w:rPr>
          <w:rFonts w:asciiTheme="minorHAnsi" w:hAnsiTheme="minorHAnsi" w:cstheme="minorHAnsi"/>
          <w:color w:val="222222"/>
          <w:sz w:val="22"/>
          <w:szCs w:val="22"/>
          <w:shd w:val="clear" w:color="auto" w:fill="FFFFFF"/>
        </w:rPr>
        <w:t>, Johnson, S.</w:t>
      </w:r>
      <w:r w:rsidRPr="00927FAF">
        <w:rPr>
          <w:rFonts w:asciiTheme="minorHAnsi" w:hAnsiTheme="minorHAnsi" w:cstheme="minorHAnsi"/>
          <w:color w:val="222222"/>
          <w:sz w:val="22"/>
          <w:szCs w:val="22"/>
          <w:shd w:val="clear" w:color="auto" w:fill="FFFFFF"/>
        </w:rPr>
        <w:t>*</w:t>
      </w:r>
      <w:r w:rsidR="00581A96" w:rsidRPr="00927FAF">
        <w:rPr>
          <w:rFonts w:asciiTheme="minorHAnsi" w:hAnsiTheme="minorHAnsi" w:cstheme="minorHAnsi"/>
          <w:color w:val="222222"/>
          <w:sz w:val="22"/>
          <w:szCs w:val="22"/>
          <w:shd w:val="clear" w:color="auto" w:fill="FFFFFF"/>
        </w:rPr>
        <w:t>, Spencer, C.</w:t>
      </w:r>
      <w:r w:rsidRPr="00927FAF">
        <w:rPr>
          <w:rFonts w:asciiTheme="minorHAnsi" w:hAnsiTheme="minorHAnsi" w:cstheme="minorHAnsi"/>
          <w:color w:val="222222"/>
          <w:sz w:val="22"/>
          <w:szCs w:val="22"/>
          <w:shd w:val="clear" w:color="auto" w:fill="FFFFFF"/>
        </w:rPr>
        <w:t>*</w:t>
      </w:r>
      <w:r w:rsidR="00581A96" w:rsidRPr="00927FAF">
        <w:rPr>
          <w:rFonts w:asciiTheme="minorHAnsi" w:hAnsiTheme="minorHAnsi" w:cstheme="minorHAnsi"/>
          <w:color w:val="222222"/>
          <w:sz w:val="22"/>
          <w:szCs w:val="22"/>
          <w:shd w:val="clear" w:color="auto" w:fill="FFFFFF"/>
        </w:rPr>
        <w:t xml:space="preserve">, </w:t>
      </w:r>
      <w:r w:rsidR="00581A96" w:rsidRPr="00927FAF">
        <w:rPr>
          <w:rFonts w:asciiTheme="minorHAnsi" w:hAnsiTheme="minorHAnsi" w:cstheme="minorHAnsi"/>
          <w:b/>
          <w:bCs/>
          <w:color w:val="222222"/>
          <w:sz w:val="22"/>
          <w:szCs w:val="22"/>
          <w:shd w:val="clear" w:color="auto" w:fill="FFFFFF"/>
        </w:rPr>
        <w:t>Creem-Regehr, S. H.,</w:t>
      </w:r>
      <w:r w:rsidR="00581A96" w:rsidRPr="00927FAF">
        <w:rPr>
          <w:rFonts w:asciiTheme="minorHAnsi" w:hAnsiTheme="minorHAnsi" w:cstheme="minorHAnsi"/>
          <w:color w:val="222222"/>
          <w:sz w:val="22"/>
          <w:szCs w:val="22"/>
          <w:shd w:val="clear" w:color="auto" w:fill="FFFFFF"/>
        </w:rPr>
        <w:t xml:space="preserve"> &amp; Stefanucci, J. K. (2022, October). Rapidly Generating Realistic Virtual Environment Contexts. In </w:t>
      </w:r>
      <w:r w:rsidR="00581A96" w:rsidRPr="00927FAF">
        <w:rPr>
          <w:rFonts w:asciiTheme="minorHAnsi" w:hAnsiTheme="minorHAnsi" w:cstheme="minorHAnsi"/>
          <w:i/>
          <w:iCs/>
          <w:color w:val="222222"/>
          <w:sz w:val="22"/>
          <w:szCs w:val="22"/>
          <w:shd w:val="clear" w:color="auto" w:fill="FFFFFF"/>
        </w:rPr>
        <w:t>2022 IEEE International Symposium on Mixed and Augmented Reality Adjunct (ISMAR-Adjunct)</w:t>
      </w:r>
      <w:r w:rsidR="00581A96" w:rsidRPr="00927FAF">
        <w:rPr>
          <w:rFonts w:asciiTheme="minorHAnsi" w:hAnsiTheme="minorHAnsi" w:cstheme="minorHAnsi"/>
          <w:color w:val="222222"/>
          <w:sz w:val="22"/>
          <w:szCs w:val="22"/>
          <w:shd w:val="clear" w:color="auto" w:fill="FFFFFF"/>
        </w:rPr>
        <w:t> (pp. 212-215). IEEE.</w:t>
      </w:r>
    </w:p>
    <w:p w14:paraId="1E15C982" w14:textId="468D1605" w:rsidR="00BC28C4" w:rsidRDefault="00831BDA" w:rsidP="00BC28C4">
      <w:pPr>
        <w:spacing w:after="120"/>
        <w:ind w:left="360" w:hanging="36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33</w:t>
      </w:r>
      <w:r w:rsidR="00BC28C4" w:rsidRPr="00927FAF">
        <w:rPr>
          <w:rFonts w:asciiTheme="minorHAnsi" w:hAnsiTheme="minorHAnsi" w:cstheme="minorHAnsi"/>
          <w:color w:val="222222"/>
          <w:sz w:val="22"/>
          <w:szCs w:val="22"/>
          <w:shd w:val="clear" w:color="auto" w:fill="FFFFFF"/>
        </w:rPr>
        <w:t xml:space="preserve">. Adams, H.*, Stefanucci, J., </w:t>
      </w:r>
      <w:r w:rsidR="00BC28C4" w:rsidRPr="00927FAF">
        <w:rPr>
          <w:rFonts w:asciiTheme="minorHAnsi" w:hAnsiTheme="minorHAnsi" w:cstheme="minorHAnsi"/>
          <w:b/>
          <w:bCs/>
          <w:color w:val="222222"/>
          <w:sz w:val="22"/>
          <w:szCs w:val="22"/>
          <w:shd w:val="clear" w:color="auto" w:fill="FFFFFF"/>
        </w:rPr>
        <w:t>Creem-Regehr, S.,</w:t>
      </w:r>
      <w:r w:rsidR="00BC28C4" w:rsidRPr="00927FAF">
        <w:rPr>
          <w:rFonts w:asciiTheme="minorHAnsi" w:hAnsiTheme="minorHAnsi" w:cstheme="minorHAnsi"/>
          <w:color w:val="222222"/>
          <w:sz w:val="22"/>
          <w:szCs w:val="22"/>
          <w:shd w:val="clear" w:color="auto" w:fill="FFFFFF"/>
        </w:rPr>
        <w:t xml:space="preserve"> &amp; Bodenheimer, B. (2022, March). Depth perception in augmented reality: The effects of display, shadow, and position. In </w:t>
      </w:r>
      <w:r w:rsidR="00BC28C4" w:rsidRPr="00927FAF">
        <w:rPr>
          <w:rFonts w:asciiTheme="minorHAnsi" w:hAnsiTheme="minorHAnsi" w:cstheme="minorHAnsi"/>
          <w:i/>
          <w:iCs/>
          <w:color w:val="222222"/>
          <w:sz w:val="22"/>
          <w:szCs w:val="22"/>
          <w:shd w:val="clear" w:color="auto" w:fill="FFFFFF"/>
        </w:rPr>
        <w:t>2022 IEEE Conference on Virtual Reality and 3D User Interfaces (VR)</w:t>
      </w:r>
      <w:r w:rsidR="00BC28C4" w:rsidRPr="00927FAF">
        <w:rPr>
          <w:rFonts w:asciiTheme="minorHAnsi" w:hAnsiTheme="minorHAnsi" w:cstheme="minorHAnsi"/>
          <w:color w:val="222222"/>
          <w:sz w:val="22"/>
          <w:szCs w:val="22"/>
          <w:shd w:val="clear" w:color="auto" w:fill="FFFFFF"/>
        </w:rPr>
        <w:t> (pp. 792-801). IEEE.</w:t>
      </w:r>
    </w:p>
    <w:p w14:paraId="6DA2384A" w14:textId="2310672F" w:rsidR="00385253" w:rsidRPr="00831BDA" w:rsidRDefault="00831BDA" w:rsidP="00831BDA">
      <w:pPr>
        <w:spacing w:after="120"/>
        <w:ind w:left="360" w:hanging="36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32. </w:t>
      </w:r>
      <w:r w:rsidR="00385253" w:rsidRPr="00385253">
        <w:rPr>
          <w:rFonts w:asciiTheme="minorHAnsi" w:hAnsiTheme="minorHAnsi" w:cstheme="minorHAnsi"/>
          <w:bCs/>
          <w:color w:val="222222"/>
          <w:sz w:val="22"/>
          <w:szCs w:val="22"/>
          <w:shd w:val="clear" w:color="auto" w:fill="FFFFFF"/>
        </w:rPr>
        <w:t xml:space="preserve">Stefanucci, J. K., </w:t>
      </w:r>
      <w:r w:rsidR="00385253" w:rsidRPr="00385253">
        <w:rPr>
          <w:rFonts w:asciiTheme="minorHAnsi" w:hAnsiTheme="minorHAnsi" w:cstheme="minorHAnsi"/>
          <w:b/>
          <w:color w:val="222222"/>
          <w:sz w:val="22"/>
          <w:szCs w:val="22"/>
          <w:shd w:val="clear" w:color="auto" w:fill="FFFFFF"/>
        </w:rPr>
        <w:t>Creem-Regehr, S.,</w:t>
      </w:r>
      <w:r w:rsidR="00385253" w:rsidRPr="00385253">
        <w:rPr>
          <w:rFonts w:asciiTheme="minorHAnsi" w:hAnsiTheme="minorHAnsi" w:cstheme="minorHAnsi"/>
          <w:bCs/>
          <w:color w:val="222222"/>
          <w:sz w:val="22"/>
          <w:szCs w:val="22"/>
          <w:shd w:val="clear" w:color="auto" w:fill="FFFFFF"/>
        </w:rPr>
        <w:t xml:space="preserve"> &amp; Bodenheimer, B. (2021, October). Comparing Distance Judgments in Real and Augmented Reality. In </w:t>
      </w:r>
      <w:r w:rsidR="00385253" w:rsidRPr="00385253">
        <w:rPr>
          <w:rFonts w:asciiTheme="minorHAnsi" w:hAnsiTheme="minorHAnsi" w:cstheme="minorHAnsi"/>
          <w:bCs/>
          <w:i/>
          <w:iCs/>
          <w:color w:val="222222"/>
          <w:sz w:val="22"/>
          <w:szCs w:val="22"/>
          <w:shd w:val="clear" w:color="auto" w:fill="FFFFFF"/>
        </w:rPr>
        <w:t>2021 IEEE International Symposium on Mixed and Augmented Reality Adjunct (ISMAR-Adjunct)</w:t>
      </w:r>
      <w:r w:rsidR="00385253" w:rsidRPr="00385253">
        <w:rPr>
          <w:rFonts w:asciiTheme="minorHAnsi" w:hAnsiTheme="minorHAnsi" w:cstheme="minorHAnsi"/>
          <w:bCs/>
          <w:color w:val="222222"/>
          <w:sz w:val="22"/>
          <w:szCs w:val="22"/>
          <w:shd w:val="clear" w:color="auto" w:fill="FFFFFF"/>
        </w:rPr>
        <w:t> (pp. 82-86). IEEE.</w:t>
      </w:r>
    </w:p>
    <w:p w14:paraId="5C0EEC3B" w14:textId="77777777" w:rsidR="00385253" w:rsidRDefault="00385253" w:rsidP="00385253">
      <w:pPr>
        <w:ind w:left="360"/>
        <w:rPr>
          <w:rFonts w:asciiTheme="minorHAnsi" w:hAnsiTheme="minorHAnsi" w:cstheme="minorHAnsi"/>
          <w:bCs/>
          <w:color w:val="222222"/>
          <w:sz w:val="22"/>
          <w:szCs w:val="22"/>
          <w:shd w:val="clear" w:color="auto" w:fill="FFFFFF"/>
        </w:rPr>
      </w:pPr>
    </w:p>
    <w:p w14:paraId="1034960B" w14:textId="75D973FA" w:rsidR="00831BDA" w:rsidRDefault="00385253" w:rsidP="00831BDA">
      <w:pPr>
        <w:spacing w:after="240"/>
        <w:ind w:left="360" w:hanging="36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31.  </w:t>
      </w:r>
      <w:r w:rsidR="00831BDA" w:rsidRPr="00385253">
        <w:rPr>
          <w:rFonts w:asciiTheme="minorHAnsi" w:hAnsiTheme="minorHAnsi" w:cstheme="minorHAnsi"/>
          <w:color w:val="222222"/>
          <w:sz w:val="22"/>
          <w:szCs w:val="22"/>
          <w:shd w:val="clear" w:color="auto" w:fill="FFFFFF"/>
        </w:rPr>
        <w:t xml:space="preserve">Chakraborty, S., Stefanucci, J., Creem-Regehr, S., &amp; Bodenheimer, B. (2021, October). </w:t>
      </w:r>
      <w:proofErr w:type="gramStart"/>
      <w:r w:rsidR="00831BDA" w:rsidRPr="00385253">
        <w:rPr>
          <w:rFonts w:asciiTheme="minorHAnsi" w:hAnsiTheme="minorHAnsi" w:cstheme="minorHAnsi"/>
          <w:color w:val="222222"/>
          <w:sz w:val="22"/>
          <w:szCs w:val="22"/>
          <w:shd w:val="clear" w:color="auto" w:fill="FFFFFF"/>
        </w:rPr>
        <w:t xml:space="preserve">Distance </w:t>
      </w:r>
      <w:r w:rsidR="00831BDA">
        <w:rPr>
          <w:rFonts w:asciiTheme="minorHAnsi" w:hAnsiTheme="minorHAnsi" w:cstheme="minorHAnsi"/>
          <w:color w:val="222222"/>
          <w:sz w:val="22"/>
          <w:szCs w:val="22"/>
          <w:shd w:val="clear" w:color="auto" w:fill="FFFFFF"/>
        </w:rPr>
        <w:t xml:space="preserve"> </w:t>
      </w:r>
      <w:r w:rsidR="00831BDA" w:rsidRPr="00385253">
        <w:rPr>
          <w:rFonts w:asciiTheme="minorHAnsi" w:hAnsiTheme="minorHAnsi" w:cstheme="minorHAnsi"/>
          <w:color w:val="222222"/>
          <w:sz w:val="22"/>
          <w:szCs w:val="22"/>
          <w:shd w:val="clear" w:color="auto" w:fill="FFFFFF"/>
        </w:rPr>
        <w:t>estimation</w:t>
      </w:r>
      <w:proofErr w:type="gramEnd"/>
      <w:r w:rsidR="00831BDA" w:rsidRPr="00385253">
        <w:rPr>
          <w:rFonts w:asciiTheme="minorHAnsi" w:hAnsiTheme="minorHAnsi" w:cstheme="minorHAnsi"/>
          <w:color w:val="222222"/>
          <w:sz w:val="22"/>
          <w:szCs w:val="22"/>
          <w:shd w:val="clear" w:color="auto" w:fill="FFFFFF"/>
        </w:rPr>
        <w:t xml:space="preserve"> with social distancing: A mobile augmented reality study. In </w:t>
      </w:r>
      <w:r w:rsidR="00831BDA" w:rsidRPr="00385253">
        <w:rPr>
          <w:rFonts w:asciiTheme="minorHAnsi" w:hAnsiTheme="minorHAnsi" w:cstheme="minorHAnsi"/>
          <w:i/>
          <w:iCs/>
          <w:color w:val="222222"/>
          <w:sz w:val="22"/>
          <w:szCs w:val="22"/>
          <w:shd w:val="clear" w:color="auto" w:fill="FFFFFF"/>
        </w:rPr>
        <w:t>2021 IEEE International Symposium on Mixed and Augmented Reality Adjunct (ISMAR-Adjunct)</w:t>
      </w:r>
      <w:r w:rsidR="00831BDA" w:rsidRPr="00385253">
        <w:rPr>
          <w:rFonts w:asciiTheme="minorHAnsi" w:hAnsiTheme="minorHAnsi" w:cstheme="minorHAnsi"/>
          <w:color w:val="222222"/>
          <w:sz w:val="22"/>
          <w:szCs w:val="22"/>
          <w:shd w:val="clear" w:color="auto" w:fill="FFFFFF"/>
        </w:rPr>
        <w:t> (pp. 87-91). IEEE.</w:t>
      </w:r>
    </w:p>
    <w:p w14:paraId="774853DF" w14:textId="019E50B7" w:rsidR="00831BDA" w:rsidRPr="00385253" w:rsidRDefault="00385253" w:rsidP="00831BDA">
      <w:pPr>
        <w:spacing w:after="240"/>
        <w:ind w:left="360" w:hanging="360"/>
        <w:rPr>
          <w:rFonts w:asciiTheme="minorHAnsi" w:hAnsiTheme="minorHAnsi" w:cstheme="minorHAnsi"/>
          <w:color w:val="333333"/>
          <w:sz w:val="22"/>
          <w:szCs w:val="22"/>
          <w:shd w:val="clear" w:color="auto" w:fill="FFFFFF"/>
        </w:rPr>
      </w:pPr>
      <w:r w:rsidRPr="00385253">
        <w:rPr>
          <w:rFonts w:asciiTheme="minorHAnsi" w:hAnsiTheme="minorHAnsi" w:cstheme="minorHAnsi"/>
          <w:color w:val="333333"/>
          <w:sz w:val="22"/>
          <w:szCs w:val="22"/>
          <w:shd w:val="clear" w:color="auto" w:fill="FFFFFF"/>
        </w:rPr>
        <w:t xml:space="preserve">30. </w:t>
      </w:r>
      <w:r w:rsidR="00831BDA">
        <w:rPr>
          <w:rFonts w:asciiTheme="minorHAnsi" w:hAnsiTheme="minorHAnsi" w:cstheme="minorHAnsi"/>
          <w:color w:val="333333"/>
          <w:sz w:val="22"/>
          <w:szCs w:val="22"/>
          <w:shd w:val="clear" w:color="auto" w:fill="FFFFFF"/>
        </w:rPr>
        <w:t xml:space="preserve"> </w:t>
      </w:r>
      <w:r w:rsidRPr="00385253">
        <w:rPr>
          <w:rFonts w:asciiTheme="minorHAnsi" w:hAnsiTheme="minorHAnsi" w:cstheme="minorHAnsi"/>
          <w:color w:val="333333"/>
          <w:sz w:val="22"/>
          <w:szCs w:val="22"/>
          <w:shd w:val="clear" w:color="auto" w:fill="FFFFFF"/>
        </w:rPr>
        <w:t xml:space="preserve">Chakraborty, </w:t>
      </w:r>
      <w:r w:rsidR="00831BDA">
        <w:rPr>
          <w:rFonts w:asciiTheme="minorHAnsi" w:hAnsiTheme="minorHAnsi" w:cstheme="minorHAnsi"/>
          <w:color w:val="333333"/>
          <w:sz w:val="22"/>
          <w:szCs w:val="22"/>
          <w:shd w:val="clear" w:color="auto" w:fill="FFFFFF"/>
        </w:rPr>
        <w:t xml:space="preserve">S., </w:t>
      </w:r>
      <w:r w:rsidRPr="00385253">
        <w:rPr>
          <w:rFonts w:asciiTheme="minorHAnsi" w:hAnsiTheme="minorHAnsi" w:cstheme="minorHAnsi"/>
          <w:color w:val="333333"/>
          <w:sz w:val="22"/>
          <w:szCs w:val="22"/>
          <w:shd w:val="clear" w:color="auto" w:fill="FFFFFF"/>
        </w:rPr>
        <w:t xml:space="preserve">Stefanucci, </w:t>
      </w:r>
      <w:r w:rsidR="00831BDA">
        <w:rPr>
          <w:rFonts w:asciiTheme="minorHAnsi" w:hAnsiTheme="minorHAnsi" w:cstheme="minorHAnsi"/>
          <w:color w:val="333333"/>
          <w:sz w:val="22"/>
          <w:szCs w:val="22"/>
          <w:shd w:val="clear" w:color="auto" w:fill="FFFFFF"/>
        </w:rPr>
        <w:t xml:space="preserve">J.K., </w:t>
      </w:r>
      <w:r w:rsidRPr="00385253">
        <w:rPr>
          <w:rFonts w:asciiTheme="minorHAnsi" w:hAnsiTheme="minorHAnsi" w:cstheme="minorHAnsi"/>
          <w:color w:val="333333"/>
          <w:sz w:val="22"/>
          <w:szCs w:val="22"/>
          <w:shd w:val="clear" w:color="auto" w:fill="FFFFFF"/>
        </w:rPr>
        <w:t>Creem-Regehr</w:t>
      </w:r>
      <w:r w:rsidR="00831BDA">
        <w:rPr>
          <w:rFonts w:asciiTheme="minorHAnsi" w:hAnsiTheme="minorHAnsi" w:cstheme="minorHAnsi"/>
          <w:color w:val="333333"/>
          <w:sz w:val="22"/>
          <w:szCs w:val="22"/>
          <w:shd w:val="clear" w:color="auto" w:fill="FFFFFF"/>
        </w:rPr>
        <w:t>, S.</w:t>
      </w:r>
      <w:r w:rsidRPr="00385253">
        <w:rPr>
          <w:rFonts w:asciiTheme="minorHAnsi" w:hAnsiTheme="minorHAnsi" w:cstheme="minorHAnsi"/>
          <w:color w:val="333333"/>
          <w:sz w:val="22"/>
          <w:szCs w:val="22"/>
          <w:shd w:val="clear" w:color="auto" w:fill="FFFFFF"/>
        </w:rPr>
        <w:t xml:space="preserve"> and Bodenheimer, </w:t>
      </w:r>
      <w:r w:rsidR="00831BDA">
        <w:rPr>
          <w:rFonts w:asciiTheme="minorHAnsi" w:hAnsiTheme="minorHAnsi" w:cstheme="minorHAnsi"/>
          <w:color w:val="333333"/>
          <w:sz w:val="22"/>
          <w:szCs w:val="22"/>
          <w:shd w:val="clear" w:color="auto" w:fill="FFFFFF"/>
        </w:rPr>
        <w:t xml:space="preserve">B. (2021). </w:t>
      </w:r>
      <w:r w:rsidRPr="00385253">
        <w:rPr>
          <w:rFonts w:asciiTheme="minorHAnsi" w:hAnsiTheme="minorHAnsi" w:cstheme="minorHAnsi"/>
          <w:color w:val="333333"/>
          <w:sz w:val="22"/>
          <w:szCs w:val="22"/>
          <w:shd w:val="clear" w:color="auto" w:fill="FFFFFF"/>
        </w:rPr>
        <w:t>Distance Estimation with Mobile Augmented Reality in Action Space: Effects of Animated Cues,</w:t>
      </w:r>
      <w:r w:rsidR="00831BDA">
        <w:rPr>
          <w:rFonts w:asciiTheme="minorHAnsi" w:hAnsiTheme="minorHAnsi" w:cstheme="minorHAnsi"/>
          <w:color w:val="333333"/>
          <w:sz w:val="22"/>
          <w:szCs w:val="22"/>
          <w:shd w:val="clear" w:color="auto" w:fill="FFFFFF"/>
        </w:rPr>
        <w:t xml:space="preserve"> </w:t>
      </w:r>
      <w:r w:rsidRPr="00385253">
        <w:rPr>
          <w:rStyle w:val="Emphasis"/>
          <w:rFonts w:asciiTheme="minorHAnsi" w:hAnsiTheme="minorHAnsi" w:cstheme="minorHAnsi"/>
          <w:color w:val="333333"/>
          <w:sz w:val="22"/>
          <w:szCs w:val="22"/>
          <w:shd w:val="clear" w:color="auto" w:fill="FFFFFF"/>
        </w:rPr>
        <w:t>2021 IEEE Conference on Virtual Reality and 3D User Interfaces Abstracts and Workshops (VRW)</w:t>
      </w:r>
      <w:r w:rsidRPr="00385253">
        <w:rPr>
          <w:rFonts w:asciiTheme="minorHAnsi" w:hAnsiTheme="minorHAnsi" w:cstheme="minorHAnsi"/>
          <w:color w:val="333333"/>
          <w:sz w:val="22"/>
          <w:szCs w:val="22"/>
          <w:shd w:val="clear" w:color="auto" w:fill="FFFFFF"/>
        </w:rPr>
        <w:t xml:space="preserve">, Lisbon, Portugal, 2021, pp. 144-147, </w:t>
      </w:r>
      <w:proofErr w:type="spellStart"/>
      <w:r w:rsidRPr="00385253">
        <w:rPr>
          <w:rFonts w:asciiTheme="minorHAnsi" w:hAnsiTheme="minorHAnsi" w:cstheme="minorHAnsi"/>
          <w:color w:val="333333"/>
          <w:sz w:val="22"/>
          <w:szCs w:val="22"/>
          <w:shd w:val="clear" w:color="auto" w:fill="FFFFFF"/>
        </w:rPr>
        <w:t>doi</w:t>
      </w:r>
      <w:proofErr w:type="spellEnd"/>
      <w:r w:rsidRPr="00385253">
        <w:rPr>
          <w:rFonts w:asciiTheme="minorHAnsi" w:hAnsiTheme="minorHAnsi" w:cstheme="minorHAnsi"/>
          <w:color w:val="333333"/>
          <w:sz w:val="22"/>
          <w:szCs w:val="22"/>
          <w:shd w:val="clear" w:color="auto" w:fill="FFFFFF"/>
        </w:rPr>
        <w:t>: 10.1109/VRW52623.2021.00034.</w:t>
      </w:r>
    </w:p>
    <w:p w14:paraId="3BDA36C7" w14:textId="554BDCC8" w:rsidR="00F22BAF" w:rsidRPr="00927FAF" w:rsidRDefault="00F22BAF" w:rsidP="00253A23">
      <w:pPr>
        <w:spacing w:after="120"/>
        <w:ind w:left="360" w:hanging="360"/>
        <w:rPr>
          <w:rFonts w:ascii="Calibri" w:hAnsi="Calibri" w:cs="Calibri"/>
          <w:color w:val="000000"/>
          <w:sz w:val="22"/>
          <w:szCs w:val="22"/>
        </w:rPr>
      </w:pPr>
      <w:r w:rsidRPr="00927FAF">
        <w:rPr>
          <w:rFonts w:asciiTheme="minorHAnsi" w:hAnsiTheme="minorHAnsi" w:cstheme="minorHAnsi"/>
          <w:bCs/>
          <w:sz w:val="22"/>
          <w:szCs w:val="22"/>
        </w:rPr>
        <w:t>2</w:t>
      </w:r>
      <w:r w:rsidR="00385253">
        <w:rPr>
          <w:rFonts w:asciiTheme="minorHAnsi" w:hAnsiTheme="minorHAnsi" w:cstheme="minorHAnsi"/>
          <w:bCs/>
          <w:sz w:val="22"/>
          <w:szCs w:val="22"/>
        </w:rPr>
        <w:t>9</w:t>
      </w:r>
      <w:r w:rsidRPr="00927FAF">
        <w:rPr>
          <w:rFonts w:asciiTheme="minorHAnsi" w:hAnsiTheme="minorHAnsi" w:cstheme="minorHAnsi"/>
          <w:bCs/>
          <w:sz w:val="22"/>
          <w:szCs w:val="22"/>
        </w:rPr>
        <w:t xml:space="preserve">. </w:t>
      </w:r>
      <w:r w:rsidRPr="00927FAF">
        <w:rPr>
          <w:rFonts w:ascii="Calibri" w:hAnsi="Calibri" w:cs="Calibri"/>
          <w:color w:val="000000"/>
          <w:sz w:val="22"/>
          <w:szCs w:val="22"/>
        </w:rPr>
        <w:t>Zhao, Y.</w:t>
      </w:r>
      <w:r w:rsidR="00F94378" w:rsidRPr="00927FAF">
        <w:rPr>
          <w:rFonts w:ascii="Calibri" w:hAnsi="Calibri" w:cs="Calibri"/>
          <w:color w:val="000000"/>
          <w:sz w:val="22"/>
          <w:szCs w:val="22"/>
        </w:rPr>
        <w:t>*</w:t>
      </w:r>
      <w:r w:rsidRPr="00927FAF">
        <w:rPr>
          <w:rFonts w:ascii="Calibri" w:hAnsi="Calibri" w:cs="Calibri"/>
          <w:color w:val="000000"/>
          <w:sz w:val="22"/>
          <w:szCs w:val="22"/>
        </w:rPr>
        <w:t xml:space="preserve">, Stefanucci, J.K., </w:t>
      </w:r>
      <w:r w:rsidRPr="00927FAF">
        <w:rPr>
          <w:rFonts w:ascii="Calibri" w:hAnsi="Calibri" w:cs="Calibri"/>
          <w:b/>
          <w:bCs/>
          <w:color w:val="000000"/>
          <w:sz w:val="22"/>
          <w:szCs w:val="22"/>
        </w:rPr>
        <w:t>Creem-Regehr, S.H.,</w:t>
      </w:r>
      <w:r w:rsidRPr="00927FAF">
        <w:rPr>
          <w:rFonts w:ascii="Calibri" w:hAnsi="Calibri" w:cs="Calibri"/>
          <w:color w:val="000000"/>
          <w:sz w:val="22"/>
          <w:szCs w:val="22"/>
        </w:rPr>
        <w:t xml:space="preserve"> &amp; Bodenheimer, B. (2021). The perception of affordances in mobile augmented reality. </w:t>
      </w:r>
      <w:r w:rsidRPr="00927FAF">
        <w:rPr>
          <w:rFonts w:asciiTheme="minorHAnsi" w:hAnsiTheme="minorHAnsi" w:cstheme="minorHAnsi"/>
          <w:bCs/>
          <w:sz w:val="22"/>
          <w:szCs w:val="22"/>
        </w:rPr>
        <w:t xml:space="preserve">In </w:t>
      </w:r>
      <w:r w:rsidRPr="00927FAF">
        <w:rPr>
          <w:rFonts w:asciiTheme="minorHAnsi" w:hAnsiTheme="minorHAnsi" w:cstheme="minorHAnsi"/>
          <w:bCs/>
          <w:i/>
          <w:iCs/>
          <w:sz w:val="22"/>
          <w:szCs w:val="22"/>
        </w:rPr>
        <w:t>ACM Symposium on Applied Perception</w:t>
      </w:r>
      <w:r w:rsidRPr="00927FAF">
        <w:rPr>
          <w:rFonts w:asciiTheme="minorHAnsi" w:hAnsiTheme="minorHAnsi" w:cstheme="minorHAnsi"/>
          <w:bCs/>
          <w:sz w:val="22"/>
          <w:szCs w:val="22"/>
        </w:rPr>
        <w:t>, 2021.</w:t>
      </w:r>
    </w:p>
    <w:p w14:paraId="11BA4527" w14:textId="52BA79CC" w:rsidR="00F22BAF" w:rsidRPr="00927FAF" w:rsidRDefault="00F22BAF" w:rsidP="00253A23">
      <w:pPr>
        <w:spacing w:after="120"/>
        <w:ind w:left="360" w:hanging="360"/>
        <w:rPr>
          <w:rFonts w:ascii="Calibri" w:hAnsi="Calibri" w:cs="Calibri"/>
          <w:color w:val="000000"/>
          <w:sz w:val="22"/>
          <w:szCs w:val="22"/>
        </w:rPr>
      </w:pPr>
      <w:r w:rsidRPr="00927FAF">
        <w:rPr>
          <w:rFonts w:asciiTheme="minorHAnsi" w:hAnsiTheme="minorHAnsi" w:cstheme="minorHAnsi"/>
          <w:bCs/>
          <w:sz w:val="22"/>
          <w:szCs w:val="22"/>
        </w:rPr>
        <w:t>2</w:t>
      </w:r>
      <w:r w:rsidR="00385253">
        <w:rPr>
          <w:rFonts w:asciiTheme="minorHAnsi" w:hAnsiTheme="minorHAnsi" w:cstheme="minorHAnsi"/>
          <w:bCs/>
          <w:sz w:val="22"/>
          <w:szCs w:val="22"/>
        </w:rPr>
        <w:t>8</w:t>
      </w:r>
      <w:r w:rsidRPr="00927FAF">
        <w:rPr>
          <w:rFonts w:asciiTheme="minorHAnsi" w:hAnsiTheme="minorHAnsi" w:cstheme="minorHAnsi"/>
          <w:bCs/>
          <w:sz w:val="22"/>
          <w:szCs w:val="22"/>
        </w:rPr>
        <w:t xml:space="preserve">. </w:t>
      </w:r>
      <w:r w:rsidRPr="00927FAF">
        <w:rPr>
          <w:rFonts w:ascii="Calibri" w:hAnsi="Calibri" w:cs="Calibri"/>
          <w:color w:val="000000"/>
          <w:sz w:val="22"/>
          <w:szCs w:val="22"/>
        </w:rPr>
        <w:t>Gagnon, H.</w:t>
      </w:r>
      <w:r w:rsidR="00F94378" w:rsidRPr="00927FAF">
        <w:rPr>
          <w:rFonts w:ascii="Calibri" w:hAnsi="Calibri" w:cs="Calibri"/>
          <w:color w:val="000000"/>
          <w:sz w:val="22"/>
          <w:szCs w:val="22"/>
        </w:rPr>
        <w:t>*</w:t>
      </w:r>
      <w:r w:rsidRPr="00927FAF">
        <w:rPr>
          <w:rFonts w:ascii="Calibri" w:hAnsi="Calibri" w:cs="Calibri"/>
          <w:color w:val="000000"/>
          <w:sz w:val="22"/>
          <w:szCs w:val="22"/>
        </w:rPr>
        <w:t xml:space="preserve">, </w:t>
      </w:r>
      <w:r w:rsidRPr="00927FAF">
        <w:rPr>
          <w:rFonts w:ascii="Calibri" w:hAnsi="Calibri" w:cs="Calibri"/>
          <w:b/>
          <w:bCs/>
          <w:color w:val="000000"/>
          <w:sz w:val="22"/>
          <w:szCs w:val="22"/>
        </w:rPr>
        <w:t>Creem-Regehr, S. H.,</w:t>
      </w:r>
      <w:r w:rsidRPr="00927FAF">
        <w:rPr>
          <w:rFonts w:ascii="Calibri" w:hAnsi="Calibri" w:cs="Calibri"/>
          <w:color w:val="000000"/>
          <w:sz w:val="22"/>
          <w:szCs w:val="22"/>
        </w:rPr>
        <w:t xml:space="preserve"> &amp; Stefanucci, J. K. (2021). </w:t>
      </w:r>
      <w:r w:rsidRPr="00927FAF">
        <w:rPr>
          <w:rFonts w:asciiTheme="minorHAnsi" w:hAnsiTheme="minorHAnsi" w:cstheme="minorHAnsi"/>
          <w:sz w:val="22"/>
          <w:szCs w:val="22"/>
        </w:rPr>
        <w:t xml:space="preserve">Virtual Room Re-Creation: A new measure of room size perception. </w:t>
      </w:r>
      <w:r w:rsidRPr="00927FAF">
        <w:rPr>
          <w:rFonts w:asciiTheme="minorHAnsi" w:hAnsiTheme="minorHAnsi" w:cstheme="minorHAnsi"/>
          <w:bCs/>
          <w:sz w:val="22"/>
          <w:szCs w:val="22"/>
        </w:rPr>
        <w:t xml:space="preserve">In </w:t>
      </w:r>
      <w:r w:rsidRPr="00927FAF">
        <w:rPr>
          <w:rFonts w:asciiTheme="minorHAnsi" w:hAnsiTheme="minorHAnsi" w:cstheme="minorHAnsi"/>
          <w:bCs/>
          <w:i/>
          <w:iCs/>
          <w:sz w:val="22"/>
          <w:szCs w:val="22"/>
        </w:rPr>
        <w:t>ACM Symposium on Applied Perception</w:t>
      </w:r>
      <w:r w:rsidRPr="00927FAF">
        <w:rPr>
          <w:rFonts w:asciiTheme="minorHAnsi" w:hAnsiTheme="minorHAnsi" w:cstheme="minorHAnsi"/>
          <w:bCs/>
          <w:sz w:val="22"/>
          <w:szCs w:val="22"/>
        </w:rPr>
        <w:t>, 2021.</w:t>
      </w:r>
    </w:p>
    <w:p w14:paraId="1F9205AC" w14:textId="567E478D" w:rsidR="00966DE1" w:rsidRPr="00927FAF" w:rsidRDefault="00966DE1" w:rsidP="00253A23">
      <w:pPr>
        <w:pStyle w:val="BodyTextIndent"/>
        <w:spacing w:after="120"/>
        <w:rPr>
          <w:rFonts w:asciiTheme="minorHAnsi" w:hAnsiTheme="minorHAnsi" w:cstheme="minorHAnsi"/>
          <w:bCs/>
          <w:szCs w:val="22"/>
        </w:rPr>
      </w:pPr>
      <w:r w:rsidRPr="00927FAF">
        <w:rPr>
          <w:rFonts w:asciiTheme="minorHAnsi" w:hAnsiTheme="minorHAnsi" w:cstheme="minorHAnsi"/>
          <w:bCs/>
          <w:szCs w:val="22"/>
        </w:rPr>
        <w:t>2</w:t>
      </w:r>
      <w:r w:rsidR="00385253">
        <w:rPr>
          <w:rFonts w:asciiTheme="minorHAnsi" w:hAnsiTheme="minorHAnsi" w:cstheme="minorHAnsi"/>
          <w:bCs/>
          <w:szCs w:val="22"/>
        </w:rPr>
        <w:t>7</w:t>
      </w:r>
      <w:r w:rsidRPr="00385253">
        <w:rPr>
          <w:rFonts w:asciiTheme="minorHAnsi" w:hAnsiTheme="minorHAnsi" w:cstheme="minorHAnsi"/>
          <w:bCs/>
          <w:szCs w:val="22"/>
        </w:rPr>
        <w:t xml:space="preserve">. </w:t>
      </w:r>
      <w:r w:rsidR="00385253" w:rsidRPr="00385253">
        <w:rPr>
          <w:rFonts w:asciiTheme="minorHAnsi" w:hAnsiTheme="minorHAnsi" w:cstheme="minorHAnsi"/>
          <w:color w:val="333333"/>
          <w:szCs w:val="22"/>
          <w:shd w:val="clear" w:color="auto" w:fill="FFFFFF"/>
        </w:rPr>
        <w:t xml:space="preserve">Gagnon, </w:t>
      </w:r>
      <w:r w:rsidR="00385253">
        <w:rPr>
          <w:rFonts w:asciiTheme="minorHAnsi" w:hAnsiTheme="minorHAnsi" w:cstheme="minorHAnsi"/>
          <w:color w:val="333333"/>
          <w:szCs w:val="22"/>
          <w:shd w:val="clear" w:color="auto" w:fill="FFFFFF"/>
        </w:rPr>
        <w:t xml:space="preserve">H.C., </w:t>
      </w:r>
      <w:proofErr w:type="spellStart"/>
      <w:r w:rsidR="00385253" w:rsidRPr="00385253">
        <w:rPr>
          <w:rFonts w:asciiTheme="minorHAnsi" w:hAnsiTheme="minorHAnsi" w:cstheme="minorHAnsi"/>
          <w:color w:val="333333"/>
          <w:szCs w:val="22"/>
          <w:shd w:val="clear" w:color="auto" w:fill="FFFFFF"/>
        </w:rPr>
        <w:t>Rohovit</w:t>
      </w:r>
      <w:proofErr w:type="spellEnd"/>
      <w:r w:rsidR="00385253" w:rsidRPr="00385253">
        <w:rPr>
          <w:rFonts w:asciiTheme="minorHAnsi" w:hAnsiTheme="minorHAnsi" w:cstheme="minorHAnsi"/>
          <w:color w:val="333333"/>
          <w:szCs w:val="22"/>
          <w:shd w:val="clear" w:color="auto" w:fill="FFFFFF"/>
        </w:rPr>
        <w:t xml:space="preserve">, </w:t>
      </w:r>
      <w:r w:rsidR="00385253">
        <w:rPr>
          <w:rFonts w:asciiTheme="minorHAnsi" w:hAnsiTheme="minorHAnsi" w:cstheme="minorHAnsi"/>
          <w:color w:val="333333"/>
          <w:szCs w:val="22"/>
          <w:shd w:val="clear" w:color="auto" w:fill="FFFFFF"/>
        </w:rPr>
        <w:t xml:space="preserve">T., </w:t>
      </w:r>
      <w:r w:rsidR="00385253" w:rsidRPr="00385253">
        <w:rPr>
          <w:rFonts w:asciiTheme="minorHAnsi" w:hAnsiTheme="minorHAnsi" w:cstheme="minorHAnsi"/>
          <w:color w:val="333333"/>
          <w:szCs w:val="22"/>
          <w:shd w:val="clear" w:color="auto" w:fill="FFFFFF"/>
        </w:rPr>
        <w:t xml:space="preserve">Finney, </w:t>
      </w:r>
      <w:r w:rsidR="00385253">
        <w:rPr>
          <w:rFonts w:asciiTheme="minorHAnsi" w:hAnsiTheme="minorHAnsi" w:cstheme="minorHAnsi"/>
          <w:color w:val="333333"/>
          <w:szCs w:val="22"/>
          <w:shd w:val="clear" w:color="auto" w:fill="FFFFFF"/>
        </w:rPr>
        <w:t xml:space="preserve">H., </w:t>
      </w:r>
      <w:r w:rsidR="00385253" w:rsidRPr="00385253">
        <w:rPr>
          <w:rFonts w:asciiTheme="minorHAnsi" w:hAnsiTheme="minorHAnsi" w:cstheme="minorHAnsi"/>
          <w:color w:val="333333"/>
          <w:szCs w:val="22"/>
          <w:shd w:val="clear" w:color="auto" w:fill="FFFFFF"/>
        </w:rPr>
        <w:t xml:space="preserve">Zhao, </w:t>
      </w:r>
      <w:r w:rsidR="00385253">
        <w:rPr>
          <w:rFonts w:asciiTheme="minorHAnsi" w:hAnsiTheme="minorHAnsi" w:cstheme="minorHAnsi"/>
          <w:color w:val="333333"/>
          <w:szCs w:val="22"/>
          <w:shd w:val="clear" w:color="auto" w:fill="FFFFFF"/>
        </w:rPr>
        <w:t xml:space="preserve">Y., </w:t>
      </w:r>
      <w:proofErr w:type="spellStart"/>
      <w:r w:rsidR="00385253" w:rsidRPr="00385253">
        <w:rPr>
          <w:rFonts w:asciiTheme="minorHAnsi" w:hAnsiTheme="minorHAnsi" w:cstheme="minorHAnsi"/>
          <w:color w:val="333333"/>
          <w:szCs w:val="22"/>
          <w:shd w:val="clear" w:color="auto" w:fill="FFFFFF"/>
        </w:rPr>
        <w:t>Franchak</w:t>
      </w:r>
      <w:proofErr w:type="spellEnd"/>
      <w:r w:rsidR="00385253" w:rsidRPr="00385253">
        <w:rPr>
          <w:rFonts w:asciiTheme="minorHAnsi" w:hAnsiTheme="minorHAnsi" w:cstheme="minorHAnsi"/>
          <w:color w:val="333333"/>
          <w:szCs w:val="22"/>
          <w:shd w:val="clear" w:color="auto" w:fill="FFFFFF"/>
        </w:rPr>
        <w:t xml:space="preserve">, </w:t>
      </w:r>
      <w:r w:rsidR="00385253">
        <w:rPr>
          <w:rFonts w:asciiTheme="minorHAnsi" w:hAnsiTheme="minorHAnsi" w:cstheme="minorHAnsi"/>
          <w:color w:val="333333"/>
          <w:szCs w:val="22"/>
          <w:shd w:val="clear" w:color="auto" w:fill="FFFFFF"/>
        </w:rPr>
        <w:t xml:space="preserve">J.M., </w:t>
      </w:r>
      <w:r w:rsidR="00385253" w:rsidRPr="00385253">
        <w:rPr>
          <w:rFonts w:asciiTheme="minorHAnsi" w:hAnsiTheme="minorHAnsi" w:cstheme="minorHAnsi"/>
          <w:color w:val="333333"/>
          <w:szCs w:val="22"/>
          <w:shd w:val="clear" w:color="auto" w:fill="FFFFFF"/>
        </w:rPr>
        <w:t xml:space="preserve">Stefanucci, </w:t>
      </w:r>
      <w:r w:rsidR="00385253">
        <w:rPr>
          <w:rFonts w:asciiTheme="minorHAnsi" w:hAnsiTheme="minorHAnsi" w:cstheme="minorHAnsi"/>
          <w:color w:val="333333"/>
          <w:szCs w:val="22"/>
          <w:shd w:val="clear" w:color="auto" w:fill="FFFFFF"/>
        </w:rPr>
        <w:t xml:space="preserve">J.K., </w:t>
      </w:r>
      <w:r w:rsidR="00385253" w:rsidRPr="00385253">
        <w:rPr>
          <w:rFonts w:asciiTheme="minorHAnsi" w:hAnsiTheme="minorHAnsi" w:cstheme="minorHAnsi"/>
          <w:color w:val="333333"/>
          <w:szCs w:val="22"/>
          <w:shd w:val="clear" w:color="auto" w:fill="FFFFFF"/>
        </w:rPr>
        <w:t xml:space="preserve">Bodenheimer, </w:t>
      </w:r>
      <w:r w:rsidR="00385253">
        <w:rPr>
          <w:rFonts w:asciiTheme="minorHAnsi" w:hAnsiTheme="minorHAnsi" w:cstheme="minorHAnsi"/>
          <w:color w:val="333333"/>
          <w:szCs w:val="22"/>
          <w:shd w:val="clear" w:color="auto" w:fill="FFFFFF"/>
        </w:rPr>
        <w:t>B.</w:t>
      </w:r>
      <w:proofErr w:type="gramStart"/>
      <w:r w:rsidR="00385253">
        <w:rPr>
          <w:rFonts w:asciiTheme="minorHAnsi" w:hAnsiTheme="minorHAnsi" w:cstheme="minorHAnsi"/>
          <w:color w:val="333333"/>
          <w:szCs w:val="22"/>
          <w:shd w:val="clear" w:color="auto" w:fill="FFFFFF"/>
        </w:rPr>
        <w:t xml:space="preserve">, </w:t>
      </w:r>
      <w:r w:rsidR="00385253" w:rsidRPr="00385253">
        <w:rPr>
          <w:rFonts w:asciiTheme="minorHAnsi" w:hAnsiTheme="minorHAnsi" w:cstheme="minorHAnsi"/>
          <w:color w:val="333333"/>
          <w:szCs w:val="22"/>
          <w:shd w:val="clear" w:color="auto" w:fill="FFFFFF"/>
        </w:rPr>
        <w:t xml:space="preserve"> </w:t>
      </w:r>
      <w:r w:rsidR="00385253" w:rsidRPr="00385253">
        <w:rPr>
          <w:rFonts w:asciiTheme="minorHAnsi" w:hAnsiTheme="minorHAnsi" w:cstheme="minorHAnsi"/>
          <w:b/>
          <w:bCs/>
          <w:color w:val="333333"/>
          <w:szCs w:val="22"/>
          <w:shd w:val="clear" w:color="auto" w:fill="FFFFFF"/>
        </w:rPr>
        <w:t>Creem</w:t>
      </w:r>
      <w:proofErr w:type="gramEnd"/>
      <w:r w:rsidR="00385253" w:rsidRPr="00385253">
        <w:rPr>
          <w:rFonts w:asciiTheme="minorHAnsi" w:hAnsiTheme="minorHAnsi" w:cstheme="minorHAnsi"/>
          <w:b/>
          <w:bCs/>
          <w:color w:val="333333"/>
          <w:szCs w:val="22"/>
          <w:shd w:val="clear" w:color="auto" w:fill="FFFFFF"/>
        </w:rPr>
        <w:t>-Regehr, S.H.</w:t>
      </w:r>
      <w:r w:rsidR="00385253">
        <w:rPr>
          <w:rFonts w:asciiTheme="minorHAnsi" w:hAnsiTheme="minorHAnsi" w:cstheme="minorHAnsi"/>
          <w:color w:val="333333"/>
          <w:szCs w:val="22"/>
          <w:shd w:val="clear" w:color="auto" w:fill="FFFFFF"/>
        </w:rPr>
        <w:t xml:space="preserve"> (2021). </w:t>
      </w:r>
      <w:r w:rsidR="00385253" w:rsidRPr="00385253">
        <w:rPr>
          <w:rFonts w:asciiTheme="minorHAnsi" w:hAnsiTheme="minorHAnsi" w:cstheme="minorHAnsi"/>
          <w:color w:val="333333"/>
          <w:szCs w:val="22"/>
          <w:shd w:val="clear" w:color="auto" w:fill="FFFFFF"/>
        </w:rPr>
        <w:t>The Effect of Feedback on Estimates of Reaching Ability in Virtual Reality, </w:t>
      </w:r>
      <w:r w:rsidR="00385253" w:rsidRPr="00385253">
        <w:rPr>
          <w:rStyle w:val="Emphasis"/>
          <w:rFonts w:asciiTheme="minorHAnsi" w:hAnsiTheme="minorHAnsi" w:cstheme="minorHAnsi"/>
          <w:color w:val="333333"/>
          <w:szCs w:val="22"/>
          <w:shd w:val="clear" w:color="auto" w:fill="FFFFFF"/>
        </w:rPr>
        <w:t>2021 IEEE Virtual Reality and 3D User Interfaces (VR)</w:t>
      </w:r>
      <w:r w:rsidR="00385253" w:rsidRPr="00385253">
        <w:rPr>
          <w:rFonts w:asciiTheme="minorHAnsi" w:hAnsiTheme="minorHAnsi" w:cstheme="minorHAnsi"/>
          <w:color w:val="333333"/>
          <w:szCs w:val="22"/>
          <w:shd w:val="clear" w:color="auto" w:fill="FFFFFF"/>
        </w:rPr>
        <w:t xml:space="preserve">, Lisboa, Portugal, 2021, pp. 798-806, </w:t>
      </w:r>
      <w:proofErr w:type="spellStart"/>
      <w:r w:rsidR="00385253" w:rsidRPr="00385253">
        <w:rPr>
          <w:rFonts w:asciiTheme="minorHAnsi" w:hAnsiTheme="minorHAnsi" w:cstheme="minorHAnsi"/>
          <w:color w:val="333333"/>
          <w:szCs w:val="22"/>
          <w:shd w:val="clear" w:color="auto" w:fill="FFFFFF"/>
        </w:rPr>
        <w:t>doi</w:t>
      </w:r>
      <w:proofErr w:type="spellEnd"/>
      <w:r w:rsidR="00385253" w:rsidRPr="00385253">
        <w:rPr>
          <w:rFonts w:asciiTheme="minorHAnsi" w:hAnsiTheme="minorHAnsi" w:cstheme="minorHAnsi"/>
          <w:color w:val="333333"/>
          <w:szCs w:val="22"/>
          <w:shd w:val="clear" w:color="auto" w:fill="FFFFFF"/>
        </w:rPr>
        <w:t>: 10.1109/VR50410.2021.00107</w:t>
      </w:r>
    </w:p>
    <w:p w14:paraId="48AD4525" w14:textId="5301B201" w:rsidR="00215AF8" w:rsidRPr="00927FAF" w:rsidRDefault="00215AF8" w:rsidP="00253A23">
      <w:pPr>
        <w:pStyle w:val="BodyTextIndent"/>
        <w:spacing w:after="120"/>
        <w:rPr>
          <w:rFonts w:asciiTheme="minorHAnsi" w:hAnsiTheme="minorHAnsi" w:cstheme="minorHAnsi"/>
          <w:bCs/>
          <w:szCs w:val="22"/>
        </w:rPr>
      </w:pPr>
      <w:r w:rsidRPr="00927FAF">
        <w:rPr>
          <w:rFonts w:asciiTheme="minorHAnsi" w:hAnsiTheme="minorHAnsi" w:cstheme="minorHAnsi"/>
          <w:bCs/>
          <w:szCs w:val="22"/>
        </w:rPr>
        <w:t>2</w:t>
      </w:r>
      <w:r w:rsidR="00385253">
        <w:rPr>
          <w:rFonts w:asciiTheme="minorHAnsi" w:hAnsiTheme="minorHAnsi" w:cstheme="minorHAnsi"/>
          <w:bCs/>
          <w:szCs w:val="22"/>
        </w:rPr>
        <w:t>6</w:t>
      </w:r>
      <w:r w:rsidRPr="00927FAF">
        <w:rPr>
          <w:rFonts w:asciiTheme="minorHAnsi" w:hAnsiTheme="minorHAnsi" w:cstheme="minorHAnsi"/>
          <w:bCs/>
          <w:szCs w:val="22"/>
        </w:rPr>
        <w:t xml:space="preserve">. </w:t>
      </w:r>
      <w:bookmarkStart w:id="3" w:name="_Hlk144583677"/>
      <w:r w:rsidRPr="00927FAF">
        <w:rPr>
          <w:rFonts w:asciiTheme="minorHAnsi" w:hAnsiTheme="minorHAnsi" w:cstheme="minorHAnsi"/>
          <w:bCs/>
          <w:szCs w:val="22"/>
        </w:rPr>
        <w:t xml:space="preserve">Gagnon, H.*, Buck.*, L., Smith, T.*, Narasimham, G., Stefanucci, J., </w:t>
      </w:r>
      <w:r w:rsidRPr="00927FAF">
        <w:rPr>
          <w:rFonts w:asciiTheme="minorHAnsi" w:hAnsiTheme="minorHAnsi" w:cstheme="minorHAnsi"/>
          <w:b/>
          <w:szCs w:val="22"/>
        </w:rPr>
        <w:t>Creem-Regehr, S. H.,</w:t>
      </w:r>
      <w:r w:rsidRPr="00927FAF">
        <w:rPr>
          <w:rFonts w:asciiTheme="minorHAnsi" w:hAnsiTheme="minorHAnsi" w:cstheme="minorHAnsi"/>
          <w:bCs/>
          <w:szCs w:val="22"/>
        </w:rPr>
        <w:t xml:space="preserve"> Bodenheimer, B. (2020, September). Far distance perception in mixed reality. In </w:t>
      </w:r>
      <w:r w:rsidRPr="00927FAF">
        <w:rPr>
          <w:rFonts w:asciiTheme="minorHAnsi" w:hAnsiTheme="minorHAnsi" w:cstheme="minorHAnsi"/>
          <w:bCs/>
          <w:i/>
          <w:iCs/>
          <w:szCs w:val="22"/>
        </w:rPr>
        <w:t>ACM Symposium on Applied Perception</w:t>
      </w:r>
      <w:r w:rsidRPr="00927FAF">
        <w:rPr>
          <w:rFonts w:asciiTheme="minorHAnsi" w:hAnsiTheme="minorHAnsi" w:cstheme="minorHAnsi"/>
          <w:bCs/>
          <w:szCs w:val="22"/>
        </w:rPr>
        <w:t>, 2020.</w:t>
      </w:r>
      <w:bookmarkEnd w:id="3"/>
    </w:p>
    <w:p w14:paraId="723A3AA5" w14:textId="19F7DF21" w:rsidR="00503321" w:rsidRPr="00927FAF" w:rsidRDefault="00503321" w:rsidP="00253A23">
      <w:pPr>
        <w:pStyle w:val="BodyTextIndent"/>
        <w:spacing w:after="120"/>
        <w:rPr>
          <w:rFonts w:asciiTheme="minorHAnsi" w:hAnsiTheme="minorHAnsi" w:cstheme="minorHAnsi"/>
          <w:bCs/>
          <w:szCs w:val="22"/>
        </w:rPr>
      </w:pPr>
      <w:r w:rsidRPr="00927FAF">
        <w:rPr>
          <w:rFonts w:asciiTheme="minorHAnsi" w:hAnsiTheme="minorHAnsi" w:cstheme="minorHAnsi"/>
          <w:bCs/>
          <w:szCs w:val="22"/>
        </w:rPr>
        <w:t>2</w:t>
      </w:r>
      <w:r w:rsidR="00385253">
        <w:rPr>
          <w:rFonts w:asciiTheme="minorHAnsi" w:hAnsiTheme="minorHAnsi" w:cstheme="minorHAnsi"/>
          <w:bCs/>
          <w:szCs w:val="22"/>
        </w:rPr>
        <w:t>5</w:t>
      </w:r>
      <w:r w:rsidRPr="00927FAF">
        <w:rPr>
          <w:rFonts w:asciiTheme="minorHAnsi" w:hAnsiTheme="minorHAnsi" w:cstheme="minorHAnsi"/>
          <w:bCs/>
          <w:szCs w:val="22"/>
        </w:rPr>
        <w:t xml:space="preserve">. </w:t>
      </w:r>
      <w:bookmarkStart w:id="4" w:name="_Hlk144583694"/>
      <w:r w:rsidR="00401F02" w:rsidRPr="00927FAF">
        <w:rPr>
          <w:rFonts w:asciiTheme="minorHAnsi" w:hAnsiTheme="minorHAnsi" w:cstheme="minorHAnsi"/>
          <w:color w:val="222222"/>
          <w:szCs w:val="22"/>
          <w:shd w:val="clear" w:color="auto" w:fill="FFFFFF"/>
        </w:rPr>
        <w:t>Liu, J. M.</w:t>
      </w:r>
      <w:r w:rsidR="00215AF8" w:rsidRPr="00927FAF">
        <w:rPr>
          <w:rFonts w:asciiTheme="minorHAnsi" w:hAnsiTheme="minorHAnsi" w:cstheme="minorHAnsi"/>
          <w:color w:val="222222"/>
          <w:szCs w:val="22"/>
          <w:shd w:val="clear" w:color="auto" w:fill="FFFFFF"/>
        </w:rPr>
        <w:t>*</w:t>
      </w:r>
      <w:r w:rsidR="00401F02" w:rsidRPr="00927FAF">
        <w:rPr>
          <w:rFonts w:asciiTheme="minorHAnsi" w:hAnsiTheme="minorHAnsi" w:cstheme="minorHAnsi"/>
          <w:color w:val="222222"/>
          <w:szCs w:val="22"/>
          <w:shd w:val="clear" w:color="auto" w:fill="FFFFFF"/>
        </w:rPr>
        <w:t xml:space="preserve">, Narasimham, G., Stefanucci, J. K., </w:t>
      </w:r>
      <w:r w:rsidR="00401F02" w:rsidRPr="00927FAF">
        <w:rPr>
          <w:rFonts w:asciiTheme="minorHAnsi" w:hAnsiTheme="minorHAnsi" w:cstheme="minorHAnsi"/>
          <w:b/>
          <w:bCs/>
          <w:color w:val="222222"/>
          <w:szCs w:val="22"/>
          <w:shd w:val="clear" w:color="auto" w:fill="FFFFFF"/>
        </w:rPr>
        <w:t>Creem-Regehr, S.,</w:t>
      </w:r>
      <w:r w:rsidR="00401F02" w:rsidRPr="00927FAF">
        <w:rPr>
          <w:rFonts w:asciiTheme="minorHAnsi" w:hAnsiTheme="minorHAnsi" w:cstheme="minorHAnsi"/>
          <w:color w:val="222222"/>
          <w:szCs w:val="22"/>
          <w:shd w:val="clear" w:color="auto" w:fill="FFFFFF"/>
        </w:rPr>
        <w:t xml:space="preserve"> &amp; Bodenheimer, B. (2020, March). Distance Perception in Modern Mobile Augmented Reality. In </w:t>
      </w:r>
      <w:r w:rsidR="00401F02" w:rsidRPr="00927FAF">
        <w:rPr>
          <w:rFonts w:asciiTheme="minorHAnsi" w:hAnsiTheme="minorHAnsi" w:cstheme="minorHAnsi"/>
          <w:i/>
          <w:iCs/>
          <w:color w:val="222222"/>
          <w:szCs w:val="22"/>
          <w:shd w:val="clear" w:color="auto" w:fill="FFFFFF"/>
        </w:rPr>
        <w:t>2020 IEEE Conference on Virtual Reality and 3D User Interfaces Abstracts and Workshops (VRW)</w:t>
      </w:r>
      <w:r w:rsidR="00401F02" w:rsidRPr="00927FAF">
        <w:rPr>
          <w:rFonts w:asciiTheme="minorHAnsi" w:hAnsiTheme="minorHAnsi" w:cstheme="minorHAnsi"/>
          <w:color w:val="222222"/>
          <w:szCs w:val="22"/>
          <w:shd w:val="clear" w:color="auto" w:fill="FFFFFF"/>
        </w:rPr>
        <w:t> (pp. 196-200). IEEE.</w:t>
      </w:r>
      <w:bookmarkEnd w:id="4"/>
    </w:p>
    <w:p w14:paraId="0EDB3CD6" w14:textId="59F643C0" w:rsidR="00F8636F" w:rsidRPr="00927FAF" w:rsidRDefault="00503321" w:rsidP="00F8636F">
      <w:pPr>
        <w:spacing w:after="240"/>
        <w:ind w:left="360" w:hanging="360"/>
        <w:rPr>
          <w:rFonts w:asciiTheme="minorHAnsi" w:hAnsiTheme="minorHAnsi" w:cstheme="minorHAnsi"/>
          <w:bCs/>
          <w:sz w:val="22"/>
          <w:szCs w:val="22"/>
        </w:rPr>
      </w:pPr>
      <w:r w:rsidRPr="00927FAF">
        <w:rPr>
          <w:rFonts w:asciiTheme="minorHAnsi" w:hAnsiTheme="minorHAnsi" w:cstheme="minorHAnsi"/>
          <w:bCs/>
          <w:sz w:val="22"/>
          <w:szCs w:val="22"/>
        </w:rPr>
        <w:t>2</w:t>
      </w:r>
      <w:r w:rsidR="00385253">
        <w:rPr>
          <w:rFonts w:asciiTheme="minorHAnsi" w:hAnsiTheme="minorHAnsi" w:cstheme="minorHAnsi"/>
          <w:bCs/>
          <w:sz w:val="22"/>
          <w:szCs w:val="22"/>
        </w:rPr>
        <w:t>4</w:t>
      </w:r>
      <w:r w:rsidRPr="00927FAF">
        <w:rPr>
          <w:rFonts w:asciiTheme="minorHAnsi" w:hAnsiTheme="minorHAnsi" w:cstheme="minorHAnsi"/>
          <w:bCs/>
          <w:sz w:val="22"/>
          <w:szCs w:val="22"/>
        </w:rPr>
        <w:t xml:space="preserve">. </w:t>
      </w:r>
      <w:bookmarkStart w:id="5" w:name="_Hlk144583701"/>
      <w:r w:rsidRPr="00927FAF">
        <w:rPr>
          <w:rFonts w:asciiTheme="minorHAnsi" w:hAnsiTheme="minorHAnsi" w:cstheme="minorHAnsi"/>
          <w:bCs/>
          <w:sz w:val="22"/>
          <w:szCs w:val="22"/>
        </w:rPr>
        <w:t>Gagnon, H.</w:t>
      </w:r>
      <w:r w:rsidR="00215AF8" w:rsidRPr="00927FAF">
        <w:rPr>
          <w:rFonts w:asciiTheme="minorHAnsi" w:hAnsiTheme="minorHAnsi" w:cstheme="minorHAnsi"/>
          <w:bCs/>
          <w:sz w:val="22"/>
          <w:szCs w:val="22"/>
        </w:rPr>
        <w:t>*</w:t>
      </w:r>
      <w:r w:rsidRPr="00927FAF">
        <w:rPr>
          <w:rFonts w:asciiTheme="minorHAnsi" w:hAnsiTheme="minorHAnsi" w:cstheme="minorHAnsi"/>
          <w:bCs/>
          <w:sz w:val="22"/>
          <w:szCs w:val="22"/>
        </w:rPr>
        <w:t xml:space="preserve">, Na, D., Heiner, K., Stefanucci, J., </w:t>
      </w:r>
      <w:r w:rsidRPr="00927FAF">
        <w:rPr>
          <w:rFonts w:asciiTheme="minorHAnsi" w:hAnsiTheme="minorHAnsi" w:cstheme="minorHAnsi"/>
          <w:b/>
          <w:sz w:val="22"/>
          <w:szCs w:val="22"/>
        </w:rPr>
        <w:t>Creem-Regehr, S</w:t>
      </w:r>
      <w:r w:rsidRPr="00927FAF">
        <w:rPr>
          <w:rFonts w:asciiTheme="minorHAnsi" w:hAnsiTheme="minorHAnsi" w:cstheme="minorHAnsi"/>
          <w:bCs/>
          <w:sz w:val="22"/>
          <w:szCs w:val="22"/>
        </w:rPr>
        <w:t>., Bodenheimer, B.</w:t>
      </w:r>
      <w:r w:rsidR="00F8636F">
        <w:rPr>
          <w:rFonts w:asciiTheme="minorHAnsi" w:hAnsiTheme="minorHAnsi" w:cstheme="minorHAnsi"/>
          <w:bCs/>
          <w:sz w:val="22"/>
          <w:szCs w:val="22"/>
        </w:rPr>
        <w:t xml:space="preserve"> </w:t>
      </w:r>
      <w:r w:rsidRPr="00927FAF">
        <w:rPr>
          <w:rFonts w:asciiTheme="minorHAnsi" w:hAnsiTheme="minorHAnsi" w:cstheme="minorHAnsi"/>
          <w:bCs/>
          <w:sz w:val="22"/>
          <w:szCs w:val="22"/>
        </w:rPr>
        <w:t xml:space="preserve">(2020, March). The role of viewing distance and feedback on affordance judgments in augmented reality. </w:t>
      </w:r>
      <w:r w:rsidRPr="00927FAF">
        <w:rPr>
          <w:rFonts w:asciiTheme="minorHAnsi" w:hAnsiTheme="minorHAnsi" w:cstheme="minorHAnsi"/>
          <w:bCs/>
          <w:i/>
          <w:iCs/>
          <w:sz w:val="22"/>
          <w:szCs w:val="22"/>
        </w:rPr>
        <w:t>In Proceedings of the 2020 IEEE Conference on Virtual Reality and 3D User Interfaces</w:t>
      </w:r>
      <w:r w:rsidRPr="00927FAF">
        <w:rPr>
          <w:rFonts w:asciiTheme="minorHAnsi" w:hAnsiTheme="minorHAnsi" w:cstheme="minorHAnsi"/>
          <w:bCs/>
          <w:sz w:val="22"/>
          <w:szCs w:val="22"/>
        </w:rPr>
        <w:t xml:space="preserve">, 922-929. </w:t>
      </w:r>
    </w:p>
    <w:bookmarkEnd w:id="5"/>
    <w:p w14:paraId="198528BA" w14:textId="6419ACE4" w:rsidR="003B0E82" w:rsidRPr="00927FAF" w:rsidRDefault="003B0E82" w:rsidP="00253A23">
      <w:pPr>
        <w:pStyle w:val="BodyTextIndent"/>
        <w:spacing w:after="120"/>
        <w:rPr>
          <w:rFonts w:asciiTheme="minorHAnsi" w:hAnsiTheme="minorHAnsi" w:cstheme="minorHAnsi"/>
          <w:bCs/>
          <w:color w:val="222222"/>
          <w:szCs w:val="22"/>
          <w:shd w:val="clear" w:color="auto" w:fill="FFFFFF"/>
        </w:rPr>
      </w:pPr>
      <w:r w:rsidRPr="00927FAF">
        <w:rPr>
          <w:rFonts w:asciiTheme="minorHAnsi" w:hAnsiTheme="minorHAnsi" w:cstheme="minorHAnsi"/>
          <w:bCs/>
          <w:szCs w:val="22"/>
        </w:rPr>
        <w:lastRenderedPageBreak/>
        <w:t>2</w:t>
      </w:r>
      <w:r w:rsidR="00385253">
        <w:rPr>
          <w:rFonts w:asciiTheme="minorHAnsi" w:hAnsiTheme="minorHAnsi" w:cstheme="minorHAnsi"/>
          <w:bCs/>
          <w:szCs w:val="22"/>
        </w:rPr>
        <w:t>3</w:t>
      </w:r>
      <w:r w:rsidRPr="00927FAF">
        <w:rPr>
          <w:rFonts w:asciiTheme="minorHAnsi" w:hAnsiTheme="minorHAnsi" w:cstheme="minorHAnsi"/>
          <w:bCs/>
          <w:szCs w:val="22"/>
        </w:rPr>
        <w:t xml:space="preserve">. </w:t>
      </w:r>
      <w:r w:rsidRPr="00927FAF">
        <w:rPr>
          <w:rFonts w:asciiTheme="minorHAnsi" w:hAnsiTheme="minorHAnsi" w:cstheme="minorHAnsi"/>
          <w:bCs/>
          <w:color w:val="222222"/>
          <w:szCs w:val="22"/>
          <w:shd w:val="clear" w:color="auto" w:fill="FFFFFF"/>
        </w:rPr>
        <w:t>Thaler, A.</w:t>
      </w:r>
      <w:r w:rsidR="00215AF8" w:rsidRPr="00927FAF">
        <w:rPr>
          <w:rFonts w:asciiTheme="minorHAnsi" w:hAnsiTheme="minorHAnsi" w:cstheme="minorHAnsi"/>
          <w:bCs/>
          <w:color w:val="222222"/>
          <w:szCs w:val="22"/>
          <w:shd w:val="clear" w:color="auto" w:fill="FFFFFF"/>
        </w:rPr>
        <w:t>*</w:t>
      </w:r>
      <w:r w:rsidRPr="00927FAF">
        <w:rPr>
          <w:rFonts w:asciiTheme="minorHAnsi" w:hAnsiTheme="minorHAnsi" w:cstheme="minorHAnsi"/>
          <w:bCs/>
          <w:color w:val="222222"/>
          <w:szCs w:val="22"/>
          <w:shd w:val="clear" w:color="auto" w:fill="FFFFFF"/>
        </w:rPr>
        <w:t xml:space="preserve">, Pujades, S., Stefanucci, J. K., </w:t>
      </w:r>
      <w:r w:rsidRPr="00927FAF">
        <w:rPr>
          <w:rFonts w:asciiTheme="minorHAnsi" w:hAnsiTheme="minorHAnsi" w:cstheme="minorHAnsi"/>
          <w:b/>
          <w:color w:val="222222"/>
          <w:szCs w:val="22"/>
          <w:shd w:val="clear" w:color="auto" w:fill="FFFFFF"/>
        </w:rPr>
        <w:t>Creem-Regehr, S. H</w:t>
      </w:r>
      <w:r w:rsidRPr="00927FAF">
        <w:rPr>
          <w:rFonts w:asciiTheme="minorHAnsi" w:hAnsiTheme="minorHAnsi" w:cstheme="minorHAnsi"/>
          <w:bCs/>
          <w:color w:val="222222"/>
          <w:szCs w:val="22"/>
          <w:shd w:val="clear" w:color="auto" w:fill="FFFFFF"/>
        </w:rPr>
        <w:t>., Tesch, J., Black, M. J., &amp; Mohler, B. J. (2019</w:t>
      </w:r>
      <w:r w:rsidR="00BD0FC2" w:rsidRPr="00927FAF">
        <w:rPr>
          <w:rFonts w:asciiTheme="minorHAnsi" w:hAnsiTheme="minorHAnsi" w:cstheme="minorHAnsi"/>
          <w:bCs/>
          <w:color w:val="222222"/>
          <w:szCs w:val="22"/>
          <w:shd w:val="clear" w:color="auto" w:fill="FFFFFF"/>
        </w:rPr>
        <w:t>, September</w:t>
      </w:r>
      <w:r w:rsidRPr="00927FAF">
        <w:rPr>
          <w:rFonts w:asciiTheme="minorHAnsi" w:hAnsiTheme="minorHAnsi" w:cstheme="minorHAnsi"/>
          <w:bCs/>
          <w:color w:val="222222"/>
          <w:szCs w:val="22"/>
          <w:shd w:val="clear" w:color="auto" w:fill="FFFFFF"/>
        </w:rPr>
        <w:t>). The Influence of Visual Perspective on Body Size Estimation in Immersive Virtual Reality. In </w:t>
      </w:r>
      <w:r w:rsidRPr="00927FAF">
        <w:rPr>
          <w:rFonts w:asciiTheme="minorHAnsi" w:hAnsiTheme="minorHAnsi" w:cstheme="minorHAnsi"/>
          <w:bCs/>
          <w:i/>
          <w:iCs/>
          <w:color w:val="222222"/>
          <w:szCs w:val="22"/>
          <w:shd w:val="clear" w:color="auto" w:fill="FFFFFF"/>
        </w:rPr>
        <w:t>ACM Symposium on Applied Perception</w:t>
      </w:r>
      <w:r w:rsidRPr="00927FAF">
        <w:rPr>
          <w:rFonts w:asciiTheme="minorHAnsi" w:hAnsiTheme="minorHAnsi" w:cstheme="minorHAnsi"/>
          <w:bCs/>
          <w:color w:val="222222"/>
          <w:szCs w:val="22"/>
          <w:shd w:val="clear" w:color="auto" w:fill="FFFFFF"/>
        </w:rPr>
        <w:t xml:space="preserve"> 2019 (pp. 1-12).</w:t>
      </w:r>
    </w:p>
    <w:p w14:paraId="128C7B71" w14:textId="4E01FB5A" w:rsidR="00BD0FC2" w:rsidRPr="00927FAF" w:rsidRDefault="00BD0FC2" w:rsidP="00253A23">
      <w:pPr>
        <w:pStyle w:val="BodyTextIndent"/>
        <w:spacing w:after="120"/>
        <w:rPr>
          <w:rFonts w:asciiTheme="minorHAnsi" w:hAnsiTheme="minorHAnsi" w:cstheme="minorHAnsi"/>
          <w:bCs/>
          <w:szCs w:val="22"/>
        </w:rPr>
      </w:pPr>
      <w:r w:rsidRPr="00927FAF">
        <w:rPr>
          <w:rFonts w:asciiTheme="minorHAnsi" w:hAnsiTheme="minorHAnsi" w:cstheme="minorHAnsi"/>
          <w:bCs/>
          <w:szCs w:val="22"/>
        </w:rPr>
        <w:t>2</w:t>
      </w:r>
      <w:r w:rsidR="00385253">
        <w:rPr>
          <w:rFonts w:asciiTheme="minorHAnsi" w:hAnsiTheme="minorHAnsi" w:cstheme="minorHAnsi"/>
          <w:bCs/>
          <w:szCs w:val="22"/>
        </w:rPr>
        <w:t>2</w:t>
      </w:r>
      <w:r w:rsidRPr="00927FAF">
        <w:rPr>
          <w:rFonts w:asciiTheme="minorHAnsi" w:hAnsiTheme="minorHAnsi" w:cstheme="minorHAnsi"/>
          <w:bCs/>
          <w:szCs w:val="22"/>
        </w:rPr>
        <w:t xml:space="preserve">. </w:t>
      </w:r>
      <w:bookmarkStart w:id="6" w:name="_Hlk144583748"/>
      <w:r w:rsidRPr="00927FAF">
        <w:rPr>
          <w:rFonts w:asciiTheme="minorHAnsi" w:hAnsiTheme="minorHAnsi" w:cstheme="minorHAnsi"/>
          <w:color w:val="222222"/>
          <w:szCs w:val="22"/>
          <w:shd w:val="clear" w:color="auto" w:fill="FFFFFF"/>
        </w:rPr>
        <w:t>Wu, H.</w:t>
      </w:r>
      <w:r w:rsidR="00215AF8" w:rsidRPr="00927FAF">
        <w:rPr>
          <w:rFonts w:asciiTheme="minorHAnsi" w:hAnsiTheme="minorHAnsi" w:cstheme="minorHAnsi"/>
          <w:color w:val="222222"/>
          <w:szCs w:val="22"/>
          <w:shd w:val="clear" w:color="auto" w:fill="FFFFFF"/>
        </w:rPr>
        <w:t>*</w:t>
      </w:r>
      <w:r w:rsidRPr="00927FAF">
        <w:rPr>
          <w:rFonts w:asciiTheme="minorHAnsi" w:hAnsiTheme="minorHAnsi" w:cstheme="minorHAnsi"/>
          <w:color w:val="222222"/>
          <w:szCs w:val="22"/>
          <w:shd w:val="clear" w:color="auto" w:fill="FFFFFF"/>
        </w:rPr>
        <w:t>, Adams, H.</w:t>
      </w:r>
      <w:r w:rsidR="00215AF8" w:rsidRPr="00927FAF">
        <w:rPr>
          <w:rFonts w:asciiTheme="minorHAnsi" w:hAnsiTheme="minorHAnsi" w:cstheme="minorHAnsi"/>
          <w:color w:val="222222"/>
          <w:szCs w:val="22"/>
          <w:shd w:val="clear" w:color="auto" w:fill="FFFFFF"/>
        </w:rPr>
        <w:t>*</w:t>
      </w:r>
      <w:r w:rsidRPr="00927FAF">
        <w:rPr>
          <w:rFonts w:asciiTheme="minorHAnsi" w:hAnsiTheme="minorHAnsi" w:cstheme="minorHAnsi"/>
          <w:color w:val="222222"/>
          <w:szCs w:val="22"/>
          <w:shd w:val="clear" w:color="auto" w:fill="FFFFFF"/>
        </w:rPr>
        <w:t>, Pointon, G.</w:t>
      </w:r>
      <w:r w:rsidR="00215AF8" w:rsidRPr="00927FAF">
        <w:rPr>
          <w:rFonts w:asciiTheme="minorHAnsi" w:hAnsiTheme="minorHAnsi" w:cstheme="minorHAnsi"/>
          <w:color w:val="222222"/>
          <w:szCs w:val="22"/>
          <w:shd w:val="clear" w:color="auto" w:fill="FFFFFF"/>
        </w:rPr>
        <w:t>*</w:t>
      </w:r>
      <w:r w:rsidRPr="00927FAF">
        <w:rPr>
          <w:rFonts w:asciiTheme="minorHAnsi" w:hAnsiTheme="minorHAnsi" w:cstheme="minorHAnsi"/>
          <w:color w:val="222222"/>
          <w:szCs w:val="22"/>
          <w:shd w:val="clear" w:color="auto" w:fill="FFFFFF"/>
        </w:rPr>
        <w:t xml:space="preserve">, Stefanucci, J., </w:t>
      </w:r>
      <w:r w:rsidRPr="00927FAF">
        <w:rPr>
          <w:rFonts w:asciiTheme="minorHAnsi" w:hAnsiTheme="minorHAnsi" w:cstheme="minorHAnsi"/>
          <w:b/>
          <w:bCs/>
          <w:color w:val="222222"/>
          <w:szCs w:val="22"/>
          <w:shd w:val="clear" w:color="auto" w:fill="FFFFFF"/>
        </w:rPr>
        <w:t>Creem-Regehr, S.,</w:t>
      </w:r>
      <w:r w:rsidRPr="00927FAF">
        <w:rPr>
          <w:rFonts w:asciiTheme="minorHAnsi" w:hAnsiTheme="minorHAnsi" w:cstheme="minorHAnsi"/>
          <w:color w:val="222222"/>
          <w:szCs w:val="22"/>
          <w:shd w:val="clear" w:color="auto" w:fill="FFFFFF"/>
        </w:rPr>
        <w:t xml:space="preserve"> &amp; Bodenheimer, B. (2019, March). Danger from the Deep: A Gap Affordance Study in Augmented Reality. In </w:t>
      </w:r>
      <w:r w:rsidRPr="00927FAF">
        <w:rPr>
          <w:rFonts w:asciiTheme="minorHAnsi" w:hAnsiTheme="minorHAnsi" w:cstheme="minorHAnsi"/>
          <w:i/>
          <w:iCs/>
          <w:color w:val="222222"/>
          <w:szCs w:val="22"/>
          <w:shd w:val="clear" w:color="auto" w:fill="FFFFFF"/>
        </w:rPr>
        <w:t>2019 IEEE Conference on Virtual Reality and 3D User Interfaces (VR)</w:t>
      </w:r>
      <w:r w:rsidRPr="00927FAF">
        <w:rPr>
          <w:rFonts w:asciiTheme="minorHAnsi" w:hAnsiTheme="minorHAnsi" w:cstheme="minorHAnsi"/>
          <w:color w:val="222222"/>
          <w:szCs w:val="22"/>
          <w:shd w:val="clear" w:color="auto" w:fill="FFFFFF"/>
        </w:rPr>
        <w:t> (pp. 1775-1779). IEEE.</w:t>
      </w:r>
      <w:bookmarkEnd w:id="6"/>
    </w:p>
    <w:p w14:paraId="476B022D" w14:textId="62605134" w:rsidR="00D75C64" w:rsidRPr="00927FAF" w:rsidRDefault="00D75C64" w:rsidP="00253A23">
      <w:pPr>
        <w:pStyle w:val="BodyTextIndent"/>
        <w:spacing w:after="120"/>
        <w:rPr>
          <w:rFonts w:asciiTheme="minorHAnsi" w:hAnsiTheme="minorHAnsi" w:cstheme="minorHAnsi"/>
          <w:iCs/>
          <w:szCs w:val="22"/>
        </w:rPr>
      </w:pPr>
      <w:r w:rsidRPr="00927FAF">
        <w:rPr>
          <w:rFonts w:asciiTheme="minorHAnsi" w:hAnsiTheme="minorHAnsi" w:cstheme="minorHAnsi"/>
          <w:iCs/>
          <w:szCs w:val="22"/>
        </w:rPr>
        <w:t>2</w:t>
      </w:r>
      <w:r w:rsidR="00385253">
        <w:rPr>
          <w:rFonts w:asciiTheme="minorHAnsi" w:hAnsiTheme="minorHAnsi" w:cstheme="minorHAnsi"/>
          <w:iCs/>
          <w:szCs w:val="22"/>
        </w:rPr>
        <w:t>1</w:t>
      </w:r>
      <w:r w:rsidRPr="00927FAF">
        <w:rPr>
          <w:rFonts w:asciiTheme="minorHAnsi" w:hAnsiTheme="minorHAnsi" w:cstheme="minorHAnsi"/>
          <w:iCs/>
          <w:szCs w:val="22"/>
        </w:rPr>
        <w:t>.</w:t>
      </w:r>
      <w:r w:rsidR="00BD0FC2" w:rsidRPr="00927FAF">
        <w:rPr>
          <w:rFonts w:asciiTheme="minorHAnsi" w:hAnsiTheme="minorHAnsi" w:cstheme="minorHAnsi"/>
          <w:iCs/>
          <w:szCs w:val="22"/>
        </w:rPr>
        <w:t xml:space="preserve"> </w:t>
      </w:r>
      <w:bookmarkStart w:id="7" w:name="_Hlk144583759"/>
      <w:r w:rsidR="00BD0FC2" w:rsidRPr="00927FAF">
        <w:rPr>
          <w:rFonts w:asciiTheme="minorHAnsi" w:hAnsiTheme="minorHAnsi" w:cstheme="minorHAnsi"/>
          <w:color w:val="222222"/>
          <w:szCs w:val="22"/>
          <w:shd w:val="clear" w:color="auto" w:fill="FFFFFF"/>
        </w:rPr>
        <w:t>Rosales, C. S.</w:t>
      </w:r>
      <w:r w:rsidR="00215AF8" w:rsidRPr="00927FAF">
        <w:rPr>
          <w:rFonts w:asciiTheme="minorHAnsi" w:hAnsiTheme="minorHAnsi" w:cstheme="minorHAnsi"/>
          <w:color w:val="222222"/>
          <w:szCs w:val="22"/>
          <w:shd w:val="clear" w:color="auto" w:fill="FFFFFF"/>
        </w:rPr>
        <w:t>*</w:t>
      </w:r>
      <w:r w:rsidR="00BD0FC2" w:rsidRPr="00927FAF">
        <w:rPr>
          <w:rFonts w:asciiTheme="minorHAnsi" w:hAnsiTheme="minorHAnsi" w:cstheme="minorHAnsi"/>
          <w:color w:val="222222"/>
          <w:szCs w:val="22"/>
          <w:shd w:val="clear" w:color="auto" w:fill="FFFFFF"/>
        </w:rPr>
        <w:t>, Pointon, G.</w:t>
      </w:r>
      <w:r w:rsidR="00215AF8" w:rsidRPr="00927FAF">
        <w:rPr>
          <w:rFonts w:asciiTheme="minorHAnsi" w:hAnsiTheme="minorHAnsi" w:cstheme="minorHAnsi"/>
          <w:color w:val="222222"/>
          <w:szCs w:val="22"/>
          <w:shd w:val="clear" w:color="auto" w:fill="FFFFFF"/>
        </w:rPr>
        <w:t>*</w:t>
      </w:r>
      <w:r w:rsidR="00BD0FC2" w:rsidRPr="00927FAF">
        <w:rPr>
          <w:rFonts w:asciiTheme="minorHAnsi" w:hAnsiTheme="minorHAnsi" w:cstheme="minorHAnsi"/>
          <w:color w:val="222222"/>
          <w:szCs w:val="22"/>
          <w:shd w:val="clear" w:color="auto" w:fill="FFFFFF"/>
        </w:rPr>
        <w:t>, Adams, H.</w:t>
      </w:r>
      <w:r w:rsidR="00215AF8" w:rsidRPr="00927FAF">
        <w:rPr>
          <w:rFonts w:asciiTheme="minorHAnsi" w:hAnsiTheme="minorHAnsi" w:cstheme="minorHAnsi"/>
          <w:color w:val="222222"/>
          <w:szCs w:val="22"/>
          <w:shd w:val="clear" w:color="auto" w:fill="FFFFFF"/>
        </w:rPr>
        <w:t>*</w:t>
      </w:r>
      <w:r w:rsidR="00BD0FC2" w:rsidRPr="00927FAF">
        <w:rPr>
          <w:rFonts w:asciiTheme="minorHAnsi" w:hAnsiTheme="minorHAnsi" w:cstheme="minorHAnsi"/>
          <w:color w:val="222222"/>
          <w:szCs w:val="22"/>
          <w:shd w:val="clear" w:color="auto" w:fill="FFFFFF"/>
        </w:rPr>
        <w:t xml:space="preserve">, Stefanucci, J., </w:t>
      </w:r>
      <w:r w:rsidR="00BD0FC2" w:rsidRPr="00831BDA">
        <w:rPr>
          <w:rFonts w:asciiTheme="minorHAnsi" w:hAnsiTheme="minorHAnsi" w:cstheme="minorHAnsi"/>
          <w:b/>
          <w:bCs/>
          <w:color w:val="222222"/>
          <w:szCs w:val="22"/>
          <w:shd w:val="clear" w:color="auto" w:fill="FFFFFF"/>
        </w:rPr>
        <w:t>Creem-Regehr, S.,</w:t>
      </w:r>
      <w:r w:rsidR="00BD0FC2" w:rsidRPr="00927FAF">
        <w:rPr>
          <w:rFonts w:asciiTheme="minorHAnsi" w:hAnsiTheme="minorHAnsi" w:cstheme="minorHAnsi"/>
          <w:color w:val="222222"/>
          <w:szCs w:val="22"/>
          <w:shd w:val="clear" w:color="auto" w:fill="FFFFFF"/>
        </w:rPr>
        <w:t xml:space="preserve"> Thompson, W. B., &amp; Bodenheimer, B. (2019, March). Distance Judgments to On-and Off-Ground Objects in Augmented Reality. In </w:t>
      </w:r>
      <w:r w:rsidR="00BD0FC2" w:rsidRPr="00927FAF">
        <w:rPr>
          <w:rFonts w:asciiTheme="minorHAnsi" w:hAnsiTheme="minorHAnsi" w:cstheme="minorHAnsi"/>
          <w:i/>
          <w:iCs/>
          <w:color w:val="222222"/>
          <w:szCs w:val="22"/>
          <w:shd w:val="clear" w:color="auto" w:fill="FFFFFF"/>
        </w:rPr>
        <w:t>2019 IEEE Conference on Virtual Reality and 3D User Interfaces (VR)</w:t>
      </w:r>
      <w:r w:rsidR="00BD0FC2" w:rsidRPr="00927FAF">
        <w:rPr>
          <w:rFonts w:asciiTheme="minorHAnsi" w:hAnsiTheme="minorHAnsi" w:cstheme="minorHAnsi"/>
          <w:color w:val="222222"/>
          <w:szCs w:val="22"/>
          <w:shd w:val="clear" w:color="auto" w:fill="FFFFFF"/>
        </w:rPr>
        <w:t> (pp. 237-243). IEEE.</w:t>
      </w:r>
      <w:r w:rsidRPr="00927FAF">
        <w:rPr>
          <w:rFonts w:asciiTheme="minorHAnsi" w:hAnsiTheme="minorHAnsi" w:cstheme="minorHAnsi"/>
          <w:iCs/>
          <w:szCs w:val="22"/>
        </w:rPr>
        <w:t xml:space="preserve"> </w:t>
      </w:r>
      <w:bookmarkEnd w:id="7"/>
    </w:p>
    <w:p w14:paraId="23CEE197" w14:textId="2BE928A0" w:rsidR="00160E47" w:rsidRPr="00927FAF" w:rsidRDefault="00385253" w:rsidP="00253A23">
      <w:pPr>
        <w:pStyle w:val="BodyTextIndent"/>
        <w:spacing w:after="120"/>
        <w:rPr>
          <w:rFonts w:ascii="Calibri" w:hAnsi="Calibri"/>
          <w:szCs w:val="22"/>
        </w:rPr>
      </w:pPr>
      <w:r>
        <w:rPr>
          <w:rFonts w:asciiTheme="minorHAnsi" w:hAnsiTheme="minorHAnsi" w:cstheme="minorHAnsi"/>
          <w:szCs w:val="22"/>
        </w:rPr>
        <w:t>20</w:t>
      </w:r>
      <w:r w:rsidR="00160E47" w:rsidRPr="00927FAF">
        <w:rPr>
          <w:rFonts w:asciiTheme="minorHAnsi" w:hAnsiTheme="minorHAnsi" w:cstheme="minorHAnsi"/>
          <w:szCs w:val="22"/>
        </w:rPr>
        <w:t xml:space="preserve">. </w:t>
      </w:r>
      <w:bookmarkStart w:id="8" w:name="_Hlk144583767"/>
      <w:r w:rsidR="00160E47" w:rsidRPr="00927FAF">
        <w:rPr>
          <w:rFonts w:asciiTheme="minorHAnsi" w:hAnsiTheme="minorHAnsi" w:cstheme="minorHAnsi"/>
          <w:szCs w:val="22"/>
        </w:rPr>
        <w:t>Pointon, G.</w:t>
      </w:r>
      <w:r w:rsidR="00215AF8" w:rsidRPr="00927FAF">
        <w:rPr>
          <w:rFonts w:asciiTheme="minorHAnsi" w:hAnsiTheme="minorHAnsi" w:cstheme="minorHAnsi"/>
          <w:szCs w:val="22"/>
        </w:rPr>
        <w:t>*</w:t>
      </w:r>
      <w:r w:rsidR="00160E47" w:rsidRPr="00927FAF">
        <w:rPr>
          <w:rFonts w:asciiTheme="minorHAnsi" w:hAnsiTheme="minorHAnsi" w:cstheme="minorHAnsi"/>
          <w:szCs w:val="22"/>
        </w:rPr>
        <w:t>, Thompson, C.</w:t>
      </w:r>
      <w:r w:rsidR="00215AF8" w:rsidRPr="00927FAF">
        <w:rPr>
          <w:rFonts w:asciiTheme="minorHAnsi" w:hAnsiTheme="minorHAnsi" w:cstheme="minorHAnsi"/>
          <w:szCs w:val="22"/>
        </w:rPr>
        <w:t>*</w:t>
      </w:r>
      <w:r w:rsidR="00160E47" w:rsidRPr="00927FAF">
        <w:rPr>
          <w:rFonts w:asciiTheme="minorHAnsi" w:hAnsiTheme="minorHAnsi" w:cstheme="minorHAnsi"/>
          <w:szCs w:val="22"/>
        </w:rPr>
        <w:t xml:space="preserve">, </w:t>
      </w:r>
      <w:r w:rsidR="00160E47" w:rsidRPr="00927FAF">
        <w:rPr>
          <w:rFonts w:asciiTheme="minorHAnsi" w:hAnsiTheme="minorHAnsi" w:cstheme="minorHAnsi"/>
          <w:b/>
          <w:bCs/>
          <w:szCs w:val="22"/>
        </w:rPr>
        <w:t>Creem-Regehr, S. H</w:t>
      </w:r>
      <w:r w:rsidR="00160E47" w:rsidRPr="00927FAF">
        <w:rPr>
          <w:rFonts w:asciiTheme="minorHAnsi" w:hAnsiTheme="minorHAnsi" w:cstheme="minorHAnsi"/>
          <w:szCs w:val="22"/>
        </w:rPr>
        <w:t>., Stefanucci, J., Joshi, M., Paris, R., &amp; Bodenheimer, B. (2018). Judging action capabilities in augmented reality</w:t>
      </w:r>
      <w:r w:rsidR="00160E47" w:rsidRPr="00927FAF">
        <w:rPr>
          <w:rFonts w:ascii="Calibri" w:hAnsi="Calibri"/>
          <w:iCs/>
          <w:szCs w:val="22"/>
        </w:rPr>
        <w:t xml:space="preserve">. </w:t>
      </w:r>
      <w:r w:rsidR="00160E47" w:rsidRPr="00927FAF">
        <w:rPr>
          <w:rFonts w:ascii="Calibri" w:hAnsi="Calibri"/>
          <w:szCs w:val="22"/>
        </w:rPr>
        <w:t xml:space="preserve">In </w:t>
      </w:r>
      <w:r w:rsidR="00160E47" w:rsidRPr="00927FAF">
        <w:rPr>
          <w:rFonts w:ascii="Calibri" w:hAnsi="Calibri"/>
          <w:i/>
          <w:szCs w:val="22"/>
        </w:rPr>
        <w:t>Proceedings of the</w:t>
      </w:r>
      <w:r w:rsidR="00160E47" w:rsidRPr="00927FAF">
        <w:rPr>
          <w:rFonts w:ascii="Calibri" w:hAnsi="Calibri"/>
          <w:szCs w:val="22"/>
        </w:rPr>
        <w:t xml:space="preserve"> </w:t>
      </w:r>
      <w:proofErr w:type="gramStart"/>
      <w:r w:rsidR="00160E47" w:rsidRPr="00927FAF">
        <w:rPr>
          <w:rFonts w:ascii="Calibri" w:hAnsi="Calibri"/>
          <w:i/>
          <w:szCs w:val="22"/>
        </w:rPr>
        <w:t>15</w:t>
      </w:r>
      <w:r w:rsidR="00160E47" w:rsidRPr="00927FAF">
        <w:rPr>
          <w:rFonts w:ascii="Calibri" w:hAnsi="Calibri"/>
          <w:i/>
          <w:szCs w:val="22"/>
          <w:vertAlign w:val="superscript"/>
        </w:rPr>
        <w:t xml:space="preserve">th  </w:t>
      </w:r>
      <w:r w:rsidR="00160E47" w:rsidRPr="00927FAF">
        <w:rPr>
          <w:rFonts w:ascii="Calibri" w:hAnsi="Calibri"/>
          <w:i/>
          <w:szCs w:val="22"/>
        </w:rPr>
        <w:t>ACM</w:t>
      </w:r>
      <w:proofErr w:type="gramEnd"/>
      <w:r w:rsidR="00160E47" w:rsidRPr="00927FAF">
        <w:rPr>
          <w:rFonts w:ascii="Calibri" w:hAnsi="Calibri"/>
          <w:i/>
          <w:szCs w:val="22"/>
        </w:rPr>
        <w:t xml:space="preserve"> SIGGRAPH Symposium on Applied Perception</w:t>
      </w:r>
      <w:r w:rsidR="00BD0FC2" w:rsidRPr="00927FAF">
        <w:rPr>
          <w:rFonts w:ascii="Calibri" w:hAnsi="Calibri"/>
          <w:i/>
          <w:szCs w:val="22"/>
        </w:rPr>
        <w:t xml:space="preserve"> </w:t>
      </w:r>
      <w:r w:rsidR="00BD0FC2" w:rsidRPr="00927FAF">
        <w:rPr>
          <w:rFonts w:ascii="Calibri" w:hAnsi="Calibri"/>
          <w:iCs/>
          <w:szCs w:val="22"/>
        </w:rPr>
        <w:t>(p. 6)</w:t>
      </w:r>
      <w:r w:rsidR="00160E47" w:rsidRPr="00927FAF">
        <w:rPr>
          <w:rFonts w:ascii="Calibri" w:hAnsi="Calibri"/>
          <w:iCs/>
          <w:szCs w:val="22"/>
        </w:rPr>
        <w:t>.</w:t>
      </w:r>
      <w:r w:rsidR="00BD0FC2" w:rsidRPr="00927FAF">
        <w:rPr>
          <w:rFonts w:ascii="Calibri" w:hAnsi="Calibri"/>
          <w:iCs/>
          <w:szCs w:val="22"/>
        </w:rPr>
        <w:t xml:space="preserve"> ACM</w:t>
      </w:r>
      <w:bookmarkEnd w:id="8"/>
    </w:p>
    <w:p w14:paraId="6D3E0EB8" w14:textId="4076211E" w:rsidR="00015847" w:rsidRDefault="00015847" w:rsidP="00253A23">
      <w:pPr>
        <w:spacing w:after="120"/>
        <w:ind w:left="360" w:hanging="360"/>
        <w:rPr>
          <w:rFonts w:asciiTheme="minorHAnsi" w:hAnsiTheme="minorHAnsi" w:cstheme="minorHAnsi"/>
          <w:i/>
          <w:sz w:val="22"/>
          <w:szCs w:val="22"/>
        </w:rPr>
      </w:pPr>
      <w:r w:rsidRPr="00927FAF">
        <w:rPr>
          <w:rFonts w:asciiTheme="minorHAnsi" w:hAnsiTheme="minorHAnsi" w:cstheme="minorHAnsi"/>
          <w:sz w:val="22"/>
          <w:szCs w:val="22"/>
        </w:rPr>
        <w:t>1</w:t>
      </w:r>
      <w:r w:rsidR="00385253">
        <w:rPr>
          <w:rFonts w:asciiTheme="minorHAnsi" w:hAnsiTheme="minorHAnsi" w:cstheme="minorHAnsi"/>
          <w:sz w:val="22"/>
          <w:szCs w:val="22"/>
        </w:rPr>
        <w:t>9</w:t>
      </w:r>
      <w:r w:rsidRPr="00927FAF">
        <w:rPr>
          <w:rFonts w:asciiTheme="minorHAnsi" w:hAnsiTheme="minorHAnsi" w:cstheme="minorHAnsi"/>
          <w:sz w:val="22"/>
          <w:szCs w:val="22"/>
        </w:rPr>
        <w:t>.  Ruginski, I.</w:t>
      </w:r>
      <w:r w:rsidR="00215AF8" w:rsidRPr="00927FAF">
        <w:rPr>
          <w:rFonts w:asciiTheme="minorHAnsi" w:hAnsiTheme="minorHAnsi" w:cstheme="minorHAnsi"/>
          <w:sz w:val="22"/>
          <w:szCs w:val="22"/>
        </w:rPr>
        <w:t>*</w:t>
      </w:r>
      <w:r w:rsidRPr="00927FAF">
        <w:rPr>
          <w:rFonts w:asciiTheme="minorHAnsi" w:hAnsiTheme="minorHAnsi" w:cstheme="minorHAnsi"/>
          <w:sz w:val="22"/>
          <w:szCs w:val="22"/>
        </w:rPr>
        <w:t xml:space="preserve">, Stefanucci, J. K., &amp; </w:t>
      </w:r>
      <w:r w:rsidRPr="00927FAF">
        <w:rPr>
          <w:rFonts w:asciiTheme="minorHAnsi" w:hAnsiTheme="minorHAnsi" w:cstheme="minorHAnsi"/>
          <w:b/>
          <w:bCs/>
          <w:sz w:val="22"/>
          <w:szCs w:val="22"/>
        </w:rPr>
        <w:t xml:space="preserve">Creem-Regehr, S. H. </w:t>
      </w:r>
      <w:r w:rsidRPr="00927FAF">
        <w:rPr>
          <w:rFonts w:asciiTheme="minorHAnsi" w:hAnsiTheme="minorHAnsi" w:cstheme="minorHAnsi"/>
          <w:sz w:val="22"/>
          <w:szCs w:val="22"/>
        </w:rPr>
        <w:t xml:space="preserve">(2018). State anxiety influences sex differences in survey spatial learning. </w:t>
      </w:r>
      <w:bookmarkStart w:id="9" w:name="_Hlk522459464"/>
      <w:r w:rsidR="00052604" w:rsidRPr="00927FAF">
        <w:rPr>
          <w:rFonts w:asciiTheme="minorHAnsi" w:hAnsiTheme="minorHAnsi" w:cstheme="minorHAnsi"/>
          <w:sz w:val="22"/>
          <w:szCs w:val="22"/>
        </w:rPr>
        <w:t xml:space="preserve">In Creem-Regehr, Schoning, Klippel (Eds.) Spatial Cognition </w:t>
      </w:r>
      <w:r w:rsidR="002A23A3" w:rsidRPr="00927FAF">
        <w:rPr>
          <w:rFonts w:asciiTheme="minorHAnsi" w:hAnsiTheme="minorHAnsi" w:cstheme="minorHAnsi"/>
          <w:sz w:val="22"/>
          <w:szCs w:val="22"/>
        </w:rPr>
        <w:t>XI</w:t>
      </w:r>
      <w:r w:rsidR="00052604" w:rsidRPr="00927FAF">
        <w:rPr>
          <w:rFonts w:asciiTheme="minorHAnsi" w:hAnsiTheme="minorHAnsi" w:cstheme="minorHAnsi"/>
          <w:sz w:val="22"/>
          <w:szCs w:val="22"/>
        </w:rPr>
        <w:t xml:space="preserve">. </w:t>
      </w:r>
      <w:r w:rsidR="002A23A3" w:rsidRPr="00927FAF">
        <w:rPr>
          <w:rFonts w:asciiTheme="minorHAnsi" w:hAnsiTheme="minorHAnsi" w:cstheme="minorHAnsi"/>
          <w:sz w:val="22"/>
          <w:szCs w:val="22"/>
        </w:rPr>
        <w:t xml:space="preserve">Proceedings of the </w:t>
      </w:r>
      <w:r w:rsidR="002A23A3" w:rsidRPr="00927FAF">
        <w:rPr>
          <w:rFonts w:asciiTheme="minorHAnsi" w:hAnsiTheme="minorHAnsi" w:cstheme="minorHAnsi"/>
          <w:i/>
          <w:sz w:val="22"/>
          <w:szCs w:val="22"/>
        </w:rPr>
        <w:t>11</w:t>
      </w:r>
      <w:r w:rsidR="002A23A3" w:rsidRPr="00927FAF">
        <w:rPr>
          <w:rFonts w:asciiTheme="minorHAnsi" w:hAnsiTheme="minorHAnsi" w:cstheme="minorHAnsi"/>
          <w:i/>
          <w:sz w:val="22"/>
          <w:szCs w:val="22"/>
          <w:vertAlign w:val="superscript"/>
        </w:rPr>
        <w:t>th</w:t>
      </w:r>
      <w:r w:rsidR="002A23A3" w:rsidRPr="00927FAF">
        <w:rPr>
          <w:rFonts w:asciiTheme="minorHAnsi" w:hAnsiTheme="minorHAnsi" w:cstheme="minorHAnsi"/>
          <w:i/>
          <w:sz w:val="22"/>
          <w:szCs w:val="22"/>
        </w:rPr>
        <w:t xml:space="preserve"> International Conference, Spatial Cognition 2018, </w:t>
      </w:r>
      <w:proofErr w:type="spellStart"/>
      <w:r w:rsidR="002A23A3" w:rsidRPr="00927FAF">
        <w:rPr>
          <w:rFonts w:asciiTheme="minorHAnsi" w:hAnsiTheme="minorHAnsi" w:cstheme="minorHAnsi"/>
          <w:i/>
          <w:sz w:val="22"/>
          <w:szCs w:val="22"/>
        </w:rPr>
        <w:t>Tuebingen</w:t>
      </w:r>
      <w:proofErr w:type="spellEnd"/>
      <w:r w:rsidR="002A23A3" w:rsidRPr="00927FAF">
        <w:rPr>
          <w:rFonts w:asciiTheme="minorHAnsi" w:hAnsiTheme="minorHAnsi" w:cstheme="minorHAnsi"/>
          <w:i/>
          <w:sz w:val="22"/>
          <w:szCs w:val="22"/>
        </w:rPr>
        <w:t>, Germany.</w:t>
      </w:r>
      <w:bookmarkEnd w:id="9"/>
    </w:p>
    <w:p w14:paraId="556BA77A" w14:textId="6AEBA370" w:rsidR="00385253" w:rsidRPr="00385253" w:rsidRDefault="00385253" w:rsidP="00385253">
      <w:pPr>
        <w:spacing w:after="120"/>
        <w:ind w:left="360" w:hanging="360"/>
        <w:rPr>
          <w:rFonts w:asciiTheme="minorHAnsi" w:hAnsiTheme="minorHAnsi" w:cstheme="minorHAnsi"/>
          <w:i/>
          <w:sz w:val="22"/>
          <w:szCs w:val="22"/>
        </w:rPr>
      </w:pPr>
      <w:r w:rsidRPr="00385253">
        <w:rPr>
          <w:rFonts w:asciiTheme="minorHAnsi" w:hAnsiTheme="minorHAnsi" w:cstheme="minorHAnsi"/>
          <w:iCs/>
          <w:sz w:val="22"/>
          <w:szCs w:val="22"/>
        </w:rPr>
        <w:t>18.</w:t>
      </w:r>
      <w:r w:rsidRPr="00385253">
        <w:rPr>
          <w:rFonts w:asciiTheme="minorHAnsi" w:hAnsiTheme="minorHAnsi" w:cstheme="minorHAnsi"/>
          <w:i/>
          <w:sz w:val="22"/>
          <w:szCs w:val="22"/>
        </w:rPr>
        <w:t xml:space="preserve"> </w:t>
      </w:r>
      <w:r w:rsidRPr="00385253">
        <w:rPr>
          <w:rFonts w:asciiTheme="minorHAnsi" w:hAnsiTheme="minorHAnsi" w:cstheme="minorHAnsi"/>
          <w:i/>
          <w:sz w:val="22"/>
          <w:szCs w:val="22"/>
        </w:rPr>
        <w:tab/>
      </w:r>
      <w:r w:rsidRPr="00385253">
        <w:rPr>
          <w:rFonts w:ascii="Calibri" w:hAnsi="Calibri"/>
          <w:bCs/>
          <w:iCs/>
          <w:sz w:val="22"/>
          <w:szCs w:val="22"/>
        </w:rPr>
        <w:t xml:space="preserve">Pointon, </w:t>
      </w:r>
      <w:r>
        <w:rPr>
          <w:rFonts w:ascii="Calibri" w:hAnsi="Calibri"/>
          <w:bCs/>
          <w:iCs/>
          <w:sz w:val="22"/>
          <w:szCs w:val="22"/>
        </w:rPr>
        <w:t xml:space="preserve">G., </w:t>
      </w:r>
      <w:r w:rsidRPr="00385253">
        <w:rPr>
          <w:rFonts w:ascii="Calibri" w:hAnsi="Calibri"/>
          <w:bCs/>
          <w:iCs/>
          <w:sz w:val="22"/>
          <w:szCs w:val="22"/>
        </w:rPr>
        <w:t xml:space="preserve">Thompson, </w:t>
      </w:r>
      <w:r>
        <w:rPr>
          <w:rFonts w:ascii="Calibri" w:hAnsi="Calibri"/>
          <w:bCs/>
          <w:iCs/>
          <w:sz w:val="22"/>
          <w:szCs w:val="22"/>
        </w:rPr>
        <w:t xml:space="preserve">C., </w:t>
      </w:r>
      <w:r w:rsidRPr="00385253">
        <w:rPr>
          <w:rFonts w:ascii="Calibri" w:hAnsi="Calibri"/>
          <w:b/>
          <w:iCs/>
          <w:sz w:val="22"/>
          <w:szCs w:val="22"/>
        </w:rPr>
        <w:t>Creem-Regehr, S.,</w:t>
      </w:r>
      <w:r>
        <w:rPr>
          <w:rFonts w:ascii="Calibri" w:hAnsi="Calibri"/>
          <w:bCs/>
          <w:iCs/>
          <w:sz w:val="22"/>
          <w:szCs w:val="22"/>
        </w:rPr>
        <w:t xml:space="preserve"> </w:t>
      </w:r>
      <w:r w:rsidRPr="00385253">
        <w:rPr>
          <w:rFonts w:ascii="Calibri" w:hAnsi="Calibri"/>
          <w:bCs/>
          <w:iCs/>
          <w:sz w:val="22"/>
          <w:szCs w:val="22"/>
        </w:rPr>
        <w:t xml:space="preserve">Stefanucci, </w:t>
      </w:r>
      <w:r>
        <w:rPr>
          <w:rFonts w:ascii="Calibri" w:hAnsi="Calibri"/>
          <w:bCs/>
          <w:iCs/>
          <w:sz w:val="22"/>
          <w:szCs w:val="22"/>
        </w:rPr>
        <w:t xml:space="preserve">J., </w:t>
      </w:r>
      <w:r w:rsidRPr="00385253">
        <w:rPr>
          <w:rFonts w:ascii="Calibri" w:hAnsi="Calibri"/>
          <w:bCs/>
          <w:iCs/>
          <w:sz w:val="22"/>
          <w:szCs w:val="22"/>
        </w:rPr>
        <w:t>and Bodenheimer</w:t>
      </w:r>
      <w:r>
        <w:rPr>
          <w:rFonts w:ascii="Calibri" w:hAnsi="Calibri"/>
          <w:bCs/>
          <w:iCs/>
          <w:sz w:val="22"/>
          <w:szCs w:val="22"/>
        </w:rPr>
        <w:t>, B.</w:t>
      </w:r>
      <w:r w:rsidRPr="00385253">
        <w:rPr>
          <w:rFonts w:ascii="Calibri" w:hAnsi="Calibri"/>
          <w:bCs/>
          <w:iCs/>
          <w:sz w:val="22"/>
          <w:szCs w:val="22"/>
        </w:rPr>
        <w:t xml:space="preserve"> </w:t>
      </w:r>
      <w:r>
        <w:rPr>
          <w:rFonts w:ascii="Calibri" w:hAnsi="Calibri"/>
          <w:bCs/>
          <w:iCs/>
          <w:sz w:val="22"/>
          <w:szCs w:val="22"/>
        </w:rPr>
        <w:t>(</w:t>
      </w:r>
      <w:r w:rsidRPr="00385253">
        <w:rPr>
          <w:rFonts w:ascii="Calibri" w:hAnsi="Calibri"/>
          <w:bCs/>
          <w:iCs/>
          <w:sz w:val="22"/>
          <w:szCs w:val="22"/>
        </w:rPr>
        <w:t>2018</w:t>
      </w:r>
      <w:r>
        <w:rPr>
          <w:rFonts w:ascii="Calibri" w:hAnsi="Calibri"/>
          <w:bCs/>
          <w:iCs/>
          <w:sz w:val="22"/>
          <w:szCs w:val="22"/>
        </w:rPr>
        <w:t>)</w:t>
      </w:r>
      <w:r w:rsidRPr="00385253">
        <w:rPr>
          <w:rFonts w:ascii="Calibri" w:hAnsi="Calibri"/>
          <w:bCs/>
          <w:iCs/>
          <w:sz w:val="22"/>
          <w:szCs w:val="22"/>
        </w:rPr>
        <w:t xml:space="preserve">. Affordances as a Measure of Perceptual Fidelity in Augmented Reality, </w:t>
      </w:r>
      <w:r w:rsidRPr="00385253">
        <w:rPr>
          <w:rFonts w:ascii="Calibri" w:hAnsi="Calibri"/>
          <w:bCs/>
          <w:i/>
          <w:sz w:val="22"/>
          <w:szCs w:val="22"/>
        </w:rPr>
        <w:t>IEEE VR 2018 Workshop on Perceptual and Cognitive Issues in AR (PERCAR)</w:t>
      </w:r>
      <w:r w:rsidRPr="00385253">
        <w:rPr>
          <w:rFonts w:ascii="Calibri" w:hAnsi="Calibri"/>
          <w:bCs/>
          <w:iCs/>
          <w:sz w:val="22"/>
          <w:szCs w:val="22"/>
        </w:rPr>
        <w:t>, Reutlingen, Germany, 5 pages.</w:t>
      </w:r>
    </w:p>
    <w:p w14:paraId="4898E2E5" w14:textId="1DF57960" w:rsidR="00A365B3" w:rsidRPr="00927FAF" w:rsidRDefault="00A365B3" w:rsidP="00253A23">
      <w:pPr>
        <w:pStyle w:val="Heading4"/>
        <w:tabs>
          <w:tab w:val="clear" w:pos="0"/>
          <w:tab w:val="left" w:pos="360"/>
        </w:tabs>
        <w:spacing w:before="150" w:after="150"/>
        <w:ind w:left="360" w:hanging="360"/>
        <w:rPr>
          <w:rFonts w:asciiTheme="minorHAnsi" w:hAnsiTheme="minorHAnsi"/>
          <w:bCs/>
          <w:color w:val="333333"/>
          <w:sz w:val="22"/>
          <w:szCs w:val="22"/>
          <w:u w:val="none"/>
        </w:rPr>
      </w:pPr>
      <w:r w:rsidRPr="00927FAF">
        <w:rPr>
          <w:rFonts w:asciiTheme="minorHAnsi" w:hAnsiTheme="minorHAnsi"/>
          <w:iCs w:val="0"/>
          <w:sz w:val="22"/>
          <w:szCs w:val="22"/>
          <w:u w:val="none"/>
        </w:rPr>
        <w:t xml:space="preserve">17.  Bodenheimer, R. E., </w:t>
      </w:r>
      <w:r w:rsidRPr="00927FAF">
        <w:rPr>
          <w:rFonts w:asciiTheme="minorHAnsi" w:hAnsiTheme="minorHAnsi"/>
          <w:b/>
          <w:bCs/>
          <w:iCs w:val="0"/>
          <w:sz w:val="22"/>
          <w:szCs w:val="22"/>
          <w:u w:val="none"/>
        </w:rPr>
        <w:t>Creem-Regehr, S. H.,</w:t>
      </w:r>
      <w:r w:rsidRPr="00927FAF">
        <w:rPr>
          <w:rFonts w:asciiTheme="minorHAnsi" w:hAnsiTheme="minorHAnsi"/>
          <w:iCs w:val="0"/>
          <w:sz w:val="22"/>
          <w:szCs w:val="22"/>
          <w:u w:val="none"/>
        </w:rPr>
        <w:t xml:space="preserve"> Stefanucci, J. K., </w:t>
      </w:r>
      <w:r w:rsidRPr="00927FAF">
        <w:rPr>
          <w:rFonts w:asciiTheme="minorHAnsi" w:hAnsiTheme="minorHAnsi"/>
          <w:color w:val="333333"/>
          <w:sz w:val="22"/>
          <w:szCs w:val="22"/>
          <w:u w:val="none"/>
          <w:shd w:val="clear" w:color="auto" w:fill="FFFFFF"/>
        </w:rPr>
        <w:t>Shemetova,</w:t>
      </w:r>
      <w:r w:rsidRPr="00927FAF">
        <w:rPr>
          <w:rFonts w:asciiTheme="minorHAnsi" w:hAnsiTheme="minorHAnsi"/>
          <w:iCs w:val="0"/>
          <w:color w:val="333333"/>
          <w:sz w:val="22"/>
          <w:szCs w:val="22"/>
          <w:u w:val="none"/>
          <w:shd w:val="clear" w:color="auto" w:fill="FFFFFF"/>
        </w:rPr>
        <w:t xml:space="preserve"> E., &amp; Thompson, W. B. (2017).</w:t>
      </w:r>
      <w:r w:rsidRPr="00927FAF">
        <w:rPr>
          <w:rFonts w:asciiTheme="minorHAnsi" w:hAnsiTheme="minorHAnsi"/>
          <w:i/>
          <w:iCs w:val="0"/>
          <w:color w:val="333333"/>
          <w:sz w:val="22"/>
          <w:szCs w:val="22"/>
          <w:u w:val="none"/>
          <w:shd w:val="clear" w:color="auto" w:fill="FFFFFF"/>
        </w:rPr>
        <w:t xml:space="preserve"> </w:t>
      </w:r>
      <w:r w:rsidRPr="00927FAF">
        <w:rPr>
          <w:rFonts w:asciiTheme="minorHAnsi" w:hAnsiTheme="minorHAnsi"/>
          <w:bCs/>
          <w:color w:val="333333"/>
          <w:sz w:val="22"/>
          <w:szCs w:val="22"/>
          <w:u w:val="none"/>
        </w:rPr>
        <w:t xml:space="preserve">Prism Aftereffects for Throwing with a Self-Avatar in an Immersive Virtual Environment. In </w:t>
      </w:r>
      <w:r w:rsidRPr="00927FAF">
        <w:rPr>
          <w:rFonts w:asciiTheme="minorHAnsi" w:hAnsiTheme="minorHAnsi"/>
          <w:bCs/>
          <w:i/>
          <w:color w:val="333333"/>
          <w:sz w:val="22"/>
          <w:szCs w:val="22"/>
          <w:u w:val="none"/>
        </w:rPr>
        <w:t>Proceedings of the 24</w:t>
      </w:r>
      <w:r w:rsidRPr="00927FAF">
        <w:rPr>
          <w:rFonts w:asciiTheme="minorHAnsi" w:hAnsiTheme="minorHAnsi"/>
          <w:bCs/>
          <w:i/>
          <w:color w:val="333333"/>
          <w:sz w:val="22"/>
          <w:szCs w:val="22"/>
          <w:u w:val="none"/>
          <w:vertAlign w:val="superscript"/>
        </w:rPr>
        <w:t>th</w:t>
      </w:r>
      <w:r w:rsidRPr="00927FAF">
        <w:rPr>
          <w:rFonts w:asciiTheme="minorHAnsi" w:hAnsiTheme="minorHAnsi"/>
          <w:bCs/>
          <w:i/>
          <w:color w:val="333333"/>
          <w:sz w:val="22"/>
          <w:szCs w:val="22"/>
          <w:u w:val="none"/>
        </w:rPr>
        <w:t xml:space="preserve"> IEEE Virtual Reality Conference, Los Angeles, CA.</w:t>
      </w:r>
    </w:p>
    <w:p w14:paraId="70E76035" w14:textId="2FF560FD" w:rsidR="00E11DC8" w:rsidRPr="00927FAF" w:rsidRDefault="006921CC" w:rsidP="00253A23">
      <w:pPr>
        <w:pStyle w:val="BodyTextIndent"/>
        <w:spacing w:after="120"/>
        <w:rPr>
          <w:rFonts w:ascii="Calibri" w:hAnsi="Calibri"/>
          <w:szCs w:val="22"/>
        </w:rPr>
      </w:pPr>
      <w:r w:rsidRPr="00927FAF">
        <w:rPr>
          <w:rFonts w:ascii="Calibri" w:hAnsi="Calibri"/>
          <w:iCs/>
          <w:szCs w:val="22"/>
        </w:rPr>
        <w:t xml:space="preserve">16. </w:t>
      </w:r>
      <w:r w:rsidR="00E11DC8" w:rsidRPr="00927FAF">
        <w:rPr>
          <w:rFonts w:ascii="Calibri" w:hAnsi="Calibri"/>
          <w:b/>
          <w:bCs/>
          <w:iCs/>
          <w:szCs w:val="22"/>
        </w:rPr>
        <w:t>Creem-Regehr, S. H</w:t>
      </w:r>
      <w:r w:rsidR="00E11DC8" w:rsidRPr="00927FAF">
        <w:rPr>
          <w:rFonts w:ascii="Calibri" w:hAnsi="Calibri"/>
          <w:iCs/>
          <w:szCs w:val="22"/>
        </w:rPr>
        <w:t>., Stefanucci, J.K., Thompson, W. B., Nash, N.</w:t>
      </w:r>
      <w:r w:rsidR="009128CD" w:rsidRPr="00927FAF">
        <w:rPr>
          <w:rFonts w:ascii="Calibri" w:hAnsi="Calibri"/>
          <w:iCs/>
          <w:szCs w:val="22"/>
        </w:rPr>
        <w:t>*</w:t>
      </w:r>
      <w:r w:rsidR="00E11DC8" w:rsidRPr="00927FAF">
        <w:rPr>
          <w:rFonts w:ascii="Calibri" w:hAnsi="Calibri"/>
          <w:iCs/>
          <w:szCs w:val="22"/>
        </w:rPr>
        <w:t>, McCardell, M.</w:t>
      </w:r>
      <w:r w:rsidR="009128CD" w:rsidRPr="00927FAF">
        <w:rPr>
          <w:rFonts w:ascii="Calibri" w:hAnsi="Calibri"/>
          <w:iCs/>
          <w:szCs w:val="22"/>
        </w:rPr>
        <w:t>*</w:t>
      </w:r>
      <w:r w:rsidR="00E11DC8" w:rsidRPr="00927FAF">
        <w:rPr>
          <w:rFonts w:ascii="Calibri" w:hAnsi="Calibri"/>
          <w:iCs/>
          <w:szCs w:val="22"/>
        </w:rPr>
        <w:t xml:space="preserve">(2015). Egocentric distance perception in the Oculus Rift (DK2). </w:t>
      </w:r>
      <w:r w:rsidR="00E11DC8" w:rsidRPr="00927FAF">
        <w:rPr>
          <w:rFonts w:ascii="Calibri" w:hAnsi="Calibri"/>
          <w:szCs w:val="22"/>
        </w:rPr>
        <w:t xml:space="preserve">In </w:t>
      </w:r>
      <w:r w:rsidR="00E11DC8" w:rsidRPr="00927FAF">
        <w:rPr>
          <w:rFonts w:ascii="Calibri" w:hAnsi="Calibri"/>
          <w:i/>
          <w:szCs w:val="22"/>
        </w:rPr>
        <w:t>Proceedings of the</w:t>
      </w:r>
      <w:r w:rsidR="00E11DC8" w:rsidRPr="00927FAF">
        <w:rPr>
          <w:rFonts w:ascii="Calibri" w:hAnsi="Calibri"/>
          <w:szCs w:val="22"/>
        </w:rPr>
        <w:t xml:space="preserve"> </w:t>
      </w:r>
      <w:proofErr w:type="gramStart"/>
      <w:r w:rsidR="00E11DC8" w:rsidRPr="00927FAF">
        <w:rPr>
          <w:rFonts w:ascii="Calibri" w:hAnsi="Calibri"/>
          <w:i/>
          <w:szCs w:val="22"/>
        </w:rPr>
        <w:t>12</w:t>
      </w:r>
      <w:r w:rsidR="00E11DC8" w:rsidRPr="00927FAF">
        <w:rPr>
          <w:rFonts w:ascii="Calibri" w:hAnsi="Calibri"/>
          <w:i/>
          <w:szCs w:val="22"/>
          <w:vertAlign w:val="superscript"/>
        </w:rPr>
        <w:t xml:space="preserve">th  </w:t>
      </w:r>
      <w:r w:rsidR="00E11DC8" w:rsidRPr="00927FAF">
        <w:rPr>
          <w:rFonts w:ascii="Calibri" w:hAnsi="Calibri"/>
          <w:i/>
          <w:szCs w:val="22"/>
        </w:rPr>
        <w:t>ACM</w:t>
      </w:r>
      <w:proofErr w:type="gramEnd"/>
      <w:r w:rsidR="00E11DC8" w:rsidRPr="00927FAF">
        <w:rPr>
          <w:rFonts w:ascii="Calibri" w:hAnsi="Calibri"/>
          <w:i/>
          <w:szCs w:val="22"/>
        </w:rPr>
        <w:t xml:space="preserve"> SIGGRAPH Symposium on Applied Perception.</w:t>
      </w:r>
    </w:p>
    <w:p w14:paraId="7762C5C4" w14:textId="50F8F494" w:rsidR="00B512D7" w:rsidRPr="00927FAF" w:rsidRDefault="006921CC" w:rsidP="00253A23">
      <w:pPr>
        <w:pStyle w:val="BodyTextIndent"/>
        <w:spacing w:after="120"/>
        <w:rPr>
          <w:rFonts w:ascii="Calibri" w:hAnsi="Calibri"/>
          <w:i/>
          <w:iCs/>
          <w:szCs w:val="22"/>
        </w:rPr>
      </w:pPr>
      <w:r w:rsidRPr="00927FAF">
        <w:rPr>
          <w:rFonts w:ascii="Calibri" w:hAnsi="Calibri"/>
          <w:iCs/>
          <w:szCs w:val="22"/>
        </w:rPr>
        <w:t xml:space="preserve">15. </w:t>
      </w:r>
      <w:r w:rsidR="00B512D7" w:rsidRPr="00927FAF">
        <w:rPr>
          <w:rFonts w:ascii="Calibri" w:hAnsi="Calibri"/>
          <w:iCs/>
          <w:szCs w:val="22"/>
        </w:rPr>
        <w:t>Tarampi, M. R.</w:t>
      </w:r>
      <w:r w:rsidR="00215AF8" w:rsidRPr="00927FAF">
        <w:rPr>
          <w:rFonts w:ascii="Calibri" w:hAnsi="Calibri"/>
          <w:iCs/>
          <w:szCs w:val="22"/>
        </w:rPr>
        <w:t>*</w:t>
      </w:r>
      <w:r w:rsidR="00B512D7" w:rsidRPr="00927FAF">
        <w:rPr>
          <w:rFonts w:ascii="Calibri" w:hAnsi="Calibri"/>
          <w:iCs/>
          <w:szCs w:val="22"/>
        </w:rPr>
        <w:t xml:space="preserve">, Geuss, M. N., Stefanucci, J. K., &amp; </w:t>
      </w:r>
      <w:r w:rsidR="00B512D7" w:rsidRPr="00927FAF">
        <w:rPr>
          <w:rFonts w:ascii="Calibri" w:hAnsi="Calibri"/>
          <w:b/>
          <w:bCs/>
          <w:iCs/>
          <w:szCs w:val="22"/>
        </w:rPr>
        <w:t>Creem-Regehr, S. H.</w:t>
      </w:r>
      <w:r w:rsidR="00B512D7" w:rsidRPr="00927FAF">
        <w:rPr>
          <w:rFonts w:ascii="Calibri" w:hAnsi="Calibri"/>
          <w:iCs/>
          <w:szCs w:val="22"/>
        </w:rPr>
        <w:t xml:space="preserve"> (2014). A preliminary study on the role of movement imagery in spatial perception. In </w:t>
      </w:r>
      <w:r w:rsidR="005C6AC7" w:rsidRPr="00927FAF">
        <w:rPr>
          <w:rFonts w:ascii="Calibri" w:hAnsi="Calibri"/>
          <w:i/>
          <w:iCs/>
          <w:szCs w:val="22"/>
        </w:rPr>
        <w:t>Spatial Cognition IX (pp. 383-395)</w:t>
      </w:r>
      <w:r w:rsidR="00B512D7" w:rsidRPr="00927FAF">
        <w:rPr>
          <w:rFonts w:ascii="Calibri" w:hAnsi="Calibri"/>
          <w:i/>
          <w:iCs/>
          <w:szCs w:val="22"/>
        </w:rPr>
        <w:t>.</w:t>
      </w:r>
      <w:r w:rsidR="005C6AC7" w:rsidRPr="00927FAF">
        <w:rPr>
          <w:rFonts w:ascii="Calibri" w:hAnsi="Calibri"/>
          <w:i/>
          <w:iCs/>
          <w:szCs w:val="22"/>
        </w:rPr>
        <w:t xml:space="preserve"> </w:t>
      </w:r>
      <w:r w:rsidR="005C6AC7" w:rsidRPr="00927FAF">
        <w:rPr>
          <w:rFonts w:ascii="Calibri" w:hAnsi="Calibri"/>
          <w:iCs/>
          <w:szCs w:val="22"/>
        </w:rPr>
        <w:t>Springer International Publishing.</w:t>
      </w:r>
    </w:p>
    <w:p w14:paraId="2349DB6D" w14:textId="5F01A1F1" w:rsidR="009F79BF" w:rsidRPr="00927FAF" w:rsidRDefault="006921CC" w:rsidP="00253A23">
      <w:pPr>
        <w:pStyle w:val="BodyTextIndent"/>
        <w:spacing w:after="120"/>
        <w:rPr>
          <w:rFonts w:ascii="Calibri" w:hAnsi="Calibri"/>
          <w:szCs w:val="22"/>
        </w:rPr>
      </w:pPr>
      <w:r w:rsidRPr="00927FAF">
        <w:rPr>
          <w:rFonts w:ascii="Calibri" w:hAnsi="Calibri"/>
          <w:iCs/>
          <w:szCs w:val="22"/>
        </w:rPr>
        <w:t xml:space="preserve">14. </w:t>
      </w:r>
      <w:r w:rsidR="009F79BF" w:rsidRPr="00927FAF">
        <w:rPr>
          <w:rFonts w:ascii="Calibri" w:hAnsi="Calibri"/>
          <w:iCs/>
          <w:szCs w:val="22"/>
        </w:rPr>
        <w:t>Satyavolu, S. K.</w:t>
      </w:r>
      <w:r w:rsidR="00B512D7" w:rsidRPr="00927FAF">
        <w:rPr>
          <w:rFonts w:ascii="Calibri" w:hAnsi="Calibri"/>
          <w:iCs/>
          <w:szCs w:val="22"/>
        </w:rPr>
        <w:t>*</w:t>
      </w:r>
      <w:r w:rsidR="009F79BF" w:rsidRPr="00927FAF">
        <w:rPr>
          <w:rFonts w:ascii="Calibri" w:hAnsi="Calibri"/>
          <w:iCs/>
          <w:szCs w:val="22"/>
        </w:rPr>
        <w:t xml:space="preserve">, </w:t>
      </w:r>
      <w:r w:rsidR="009F79BF" w:rsidRPr="00927FAF">
        <w:rPr>
          <w:rFonts w:ascii="Calibri" w:hAnsi="Calibri"/>
          <w:b/>
          <w:bCs/>
          <w:iCs/>
          <w:szCs w:val="22"/>
        </w:rPr>
        <w:t>Creem-Regehr, S. H.,</w:t>
      </w:r>
      <w:r w:rsidR="009F79BF" w:rsidRPr="00927FAF">
        <w:rPr>
          <w:rFonts w:ascii="Calibri" w:hAnsi="Calibri"/>
          <w:iCs/>
          <w:szCs w:val="22"/>
        </w:rPr>
        <w:t xml:space="preserve"> Stefanucci, J. K., &amp; Thompson, W. B. (2014). Pointing from a third person avatar location: Does dynamic feedback help? </w:t>
      </w:r>
      <w:r w:rsidR="009F79BF" w:rsidRPr="00927FAF">
        <w:rPr>
          <w:rFonts w:ascii="Calibri" w:hAnsi="Calibri"/>
          <w:szCs w:val="22"/>
        </w:rPr>
        <w:t xml:space="preserve">In </w:t>
      </w:r>
      <w:r w:rsidR="009F79BF" w:rsidRPr="00927FAF">
        <w:rPr>
          <w:rFonts w:ascii="Calibri" w:hAnsi="Calibri"/>
          <w:i/>
          <w:szCs w:val="22"/>
        </w:rPr>
        <w:t>Proceedings of the</w:t>
      </w:r>
      <w:r w:rsidR="009F79BF" w:rsidRPr="00927FAF">
        <w:rPr>
          <w:rFonts w:ascii="Calibri" w:hAnsi="Calibri"/>
          <w:szCs w:val="22"/>
        </w:rPr>
        <w:t xml:space="preserve"> </w:t>
      </w:r>
      <w:proofErr w:type="gramStart"/>
      <w:r w:rsidR="009F79BF" w:rsidRPr="00927FAF">
        <w:rPr>
          <w:rFonts w:ascii="Calibri" w:hAnsi="Calibri"/>
          <w:i/>
          <w:szCs w:val="22"/>
        </w:rPr>
        <w:t>11</w:t>
      </w:r>
      <w:r w:rsidR="009F79BF" w:rsidRPr="00927FAF">
        <w:rPr>
          <w:rFonts w:ascii="Calibri" w:hAnsi="Calibri"/>
          <w:i/>
          <w:szCs w:val="22"/>
          <w:vertAlign w:val="superscript"/>
        </w:rPr>
        <w:t xml:space="preserve">th </w:t>
      </w:r>
      <w:r w:rsidR="004A6AD2" w:rsidRPr="00927FAF">
        <w:rPr>
          <w:rFonts w:ascii="Calibri" w:hAnsi="Calibri"/>
          <w:i/>
          <w:szCs w:val="22"/>
          <w:vertAlign w:val="superscript"/>
        </w:rPr>
        <w:t xml:space="preserve"> </w:t>
      </w:r>
      <w:r w:rsidR="004A6AD2" w:rsidRPr="00927FAF">
        <w:rPr>
          <w:rFonts w:ascii="Calibri" w:hAnsi="Calibri"/>
          <w:i/>
          <w:szCs w:val="22"/>
        </w:rPr>
        <w:t>ACM</w:t>
      </w:r>
      <w:proofErr w:type="gramEnd"/>
      <w:r w:rsidR="004A6AD2" w:rsidRPr="00927FAF">
        <w:rPr>
          <w:rFonts w:ascii="Calibri" w:hAnsi="Calibri"/>
          <w:i/>
          <w:szCs w:val="22"/>
        </w:rPr>
        <w:t xml:space="preserve"> S</w:t>
      </w:r>
      <w:r w:rsidR="009F79BF" w:rsidRPr="00927FAF">
        <w:rPr>
          <w:rFonts w:ascii="Calibri" w:hAnsi="Calibri"/>
          <w:i/>
          <w:szCs w:val="22"/>
        </w:rPr>
        <w:t>IGGRAPH Symposium on Applied Perception</w:t>
      </w:r>
      <w:r w:rsidR="00B65256" w:rsidRPr="00927FAF">
        <w:rPr>
          <w:rFonts w:ascii="Calibri" w:hAnsi="Calibri"/>
          <w:i/>
          <w:szCs w:val="22"/>
        </w:rPr>
        <w:t>.</w:t>
      </w:r>
    </w:p>
    <w:p w14:paraId="6373BBBD" w14:textId="2ECF3A70" w:rsidR="00EF0569" w:rsidRPr="00927FAF" w:rsidRDefault="006921CC" w:rsidP="00253A23">
      <w:pPr>
        <w:pStyle w:val="BodyTextIndent"/>
        <w:spacing w:after="120"/>
        <w:rPr>
          <w:rFonts w:ascii="Calibri" w:hAnsi="Calibri"/>
          <w:szCs w:val="22"/>
        </w:rPr>
      </w:pPr>
      <w:r w:rsidRPr="00927FAF">
        <w:rPr>
          <w:rFonts w:ascii="Calibri" w:hAnsi="Calibri"/>
          <w:szCs w:val="22"/>
        </w:rPr>
        <w:t xml:space="preserve">13. </w:t>
      </w:r>
      <w:r w:rsidR="00EF0569" w:rsidRPr="00927FAF">
        <w:rPr>
          <w:rFonts w:ascii="Calibri" w:hAnsi="Calibri"/>
          <w:szCs w:val="22"/>
        </w:rPr>
        <w:t xml:space="preserve">Raj, M.*, </w:t>
      </w:r>
      <w:r w:rsidR="00EF0569" w:rsidRPr="00927FAF">
        <w:rPr>
          <w:rFonts w:ascii="Calibri" w:hAnsi="Calibri"/>
          <w:b/>
          <w:bCs/>
          <w:szCs w:val="22"/>
        </w:rPr>
        <w:t>Creem-Regehr, S. H.,</w:t>
      </w:r>
      <w:r w:rsidR="00EF0569" w:rsidRPr="00927FAF">
        <w:rPr>
          <w:rFonts w:ascii="Calibri" w:hAnsi="Calibri"/>
          <w:szCs w:val="22"/>
        </w:rPr>
        <w:t xml:space="preserve"> Rand, K. M.*, Stefanucci, J. K., &amp; Thompson, W. B. (2012). Kinect based 3D object manipulation on a desktop display. </w:t>
      </w:r>
      <w:r w:rsidR="00FF1B97" w:rsidRPr="00927FAF">
        <w:rPr>
          <w:rFonts w:ascii="Calibri" w:hAnsi="Calibri"/>
          <w:szCs w:val="22"/>
        </w:rPr>
        <w:t xml:space="preserve">In </w:t>
      </w:r>
      <w:r w:rsidR="00FF1B97" w:rsidRPr="00927FAF">
        <w:rPr>
          <w:rFonts w:ascii="Calibri" w:hAnsi="Calibri"/>
          <w:i/>
          <w:szCs w:val="22"/>
        </w:rPr>
        <w:t>Proceedings of the</w:t>
      </w:r>
      <w:r w:rsidR="00FF1B97" w:rsidRPr="00927FAF">
        <w:rPr>
          <w:rFonts w:ascii="Calibri" w:hAnsi="Calibri"/>
          <w:szCs w:val="22"/>
        </w:rPr>
        <w:t xml:space="preserve"> </w:t>
      </w:r>
      <w:r w:rsidR="00FF1B97" w:rsidRPr="00927FAF">
        <w:rPr>
          <w:rFonts w:ascii="Calibri" w:hAnsi="Calibri"/>
          <w:i/>
          <w:szCs w:val="22"/>
        </w:rPr>
        <w:t>9</w:t>
      </w:r>
      <w:r w:rsidR="00FF1B97" w:rsidRPr="00927FAF">
        <w:rPr>
          <w:rFonts w:ascii="Calibri" w:hAnsi="Calibri"/>
          <w:i/>
          <w:szCs w:val="22"/>
          <w:vertAlign w:val="superscript"/>
        </w:rPr>
        <w:t xml:space="preserve">th </w:t>
      </w:r>
      <w:r w:rsidR="00FF1B97" w:rsidRPr="00927FAF">
        <w:rPr>
          <w:rFonts w:ascii="Calibri" w:hAnsi="Calibri"/>
          <w:i/>
          <w:szCs w:val="22"/>
        </w:rPr>
        <w:t>SIGGRAPH Sy</w:t>
      </w:r>
      <w:r w:rsidR="00180FBB" w:rsidRPr="00927FAF">
        <w:rPr>
          <w:rFonts w:ascii="Calibri" w:hAnsi="Calibri"/>
          <w:i/>
          <w:szCs w:val="22"/>
        </w:rPr>
        <w:t>mposium on Applied Perception</w:t>
      </w:r>
      <w:r w:rsidR="00FF1B97" w:rsidRPr="00927FAF">
        <w:rPr>
          <w:rFonts w:ascii="Calibri" w:hAnsi="Calibri"/>
          <w:i/>
          <w:szCs w:val="22"/>
        </w:rPr>
        <w:t>.</w:t>
      </w:r>
    </w:p>
    <w:p w14:paraId="69F62503" w14:textId="201DB5AC" w:rsidR="00EF0569" w:rsidRPr="00927FAF" w:rsidRDefault="006921CC" w:rsidP="00253A23">
      <w:pPr>
        <w:pStyle w:val="BodyTextIndent"/>
        <w:spacing w:after="120"/>
        <w:rPr>
          <w:rFonts w:ascii="Calibri" w:hAnsi="Calibri"/>
          <w:szCs w:val="22"/>
        </w:rPr>
      </w:pPr>
      <w:r w:rsidRPr="00927FAF">
        <w:rPr>
          <w:rFonts w:ascii="Calibri" w:hAnsi="Calibri"/>
          <w:szCs w:val="22"/>
        </w:rPr>
        <w:t xml:space="preserve">12. </w:t>
      </w:r>
      <w:r w:rsidR="00EF0569" w:rsidRPr="00927FAF">
        <w:rPr>
          <w:rFonts w:ascii="Calibri" w:hAnsi="Calibri"/>
          <w:szCs w:val="22"/>
        </w:rPr>
        <w:t xml:space="preserve">Stefanucci, J. K., Lessard, D.*, Geuss, M.*, </w:t>
      </w:r>
      <w:r w:rsidR="00EF0569" w:rsidRPr="00927FAF">
        <w:rPr>
          <w:rFonts w:ascii="Calibri" w:hAnsi="Calibri"/>
          <w:b/>
          <w:bCs/>
          <w:szCs w:val="22"/>
        </w:rPr>
        <w:t>Creem-Regehr, S. H</w:t>
      </w:r>
      <w:r w:rsidR="00EF0569" w:rsidRPr="00927FAF">
        <w:rPr>
          <w:rFonts w:ascii="Calibri" w:hAnsi="Calibri"/>
          <w:szCs w:val="22"/>
        </w:rPr>
        <w:t xml:space="preserve">., &amp; Thompson, W. B. (2012). Evaluating the accuracy of size perception in real and virtual environments. </w:t>
      </w:r>
      <w:r w:rsidR="00FF1B97" w:rsidRPr="00927FAF">
        <w:rPr>
          <w:rFonts w:ascii="Calibri" w:hAnsi="Calibri"/>
          <w:szCs w:val="22"/>
        </w:rPr>
        <w:t xml:space="preserve">In </w:t>
      </w:r>
      <w:r w:rsidR="00FF1B97" w:rsidRPr="00927FAF">
        <w:rPr>
          <w:rFonts w:ascii="Calibri" w:hAnsi="Calibri"/>
          <w:i/>
          <w:szCs w:val="22"/>
        </w:rPr>
        <w:t>Proceedings of the</w:t>
      </w:r>
      <w:r w:rsidR="00FF1B97" w:rsidRPr="00927FAF">
        <w:rPr>
          <w:rFonts w:ascii="Calibri" w:hAnsi="Calibri"/>
          <w:szCs w:val="22"/>
        </w:rPr>
        <w:t xml:space="preserve"> </w:t>
      </w:r>
      <w:r w:rsidR="00FF1B97" w:rsidRPr="00927FAF">
        <w:rPr>
          <w:rFonts w:ascii="Calibri" w:hAnsi="Calibri"/>
          <w:i/>
          <w:szCs w:val="22"/>
        </w:rPr>
        <w:t>9</w:t>
      </w:r>
      <w:r w:rsidR="00FF1B97" w:rsidRPr="00927FAF">
        <w:rPr>
          <w:rFonts w:ascii="Calibri" w:hAnsi="Calibri"/>
          <w:i/>
          <w:szCs w:val="22"/>
          <w:vertAlign w:val="superscript"/>
        </w:rPr>
        <w:t xml:space="preserve">th </w:t>
      </w:r>
      <w:r w:rsidR="00FF1B97" w:rsidRPr="00927FAF">
        <w:rPr>
          <w:rFonts w:ascii="Calibri" w:hAnsi="Calibri"/>
          <w:i/>
          <w:szCs w:val="22"/>
        </w:rPr>
        <w:t>SIGGRAPH Symposium on Applied Perception.</w:t>
      </w:r>
    </w:p>
    <w:p w14:paraId="22F6DEC0" w14:textId="5AF2651B" w:rsidR="000F413E" w:rsidRPr="00927FAF" w:rsidRDefault="006921CC" w:rsidP="00253A23">
      <w:pPr>
        <w:pStyle w:val="BodyTextIndent"/>
        <w:spacing w:after="120"/>
        <w:rPr>
          <w:rFonts w:ascii="Calibri" w:hAnsi="Calibri"/>
          <w:szCs w:val="22"/>
        </w:rPr>
      </w:pPr>
      <w:r w:rsidRPr="00927FAF">
        <w:rPr>
          <w:rFonts w:ascii="Calibri" w:hAnsi="Calibri"/>
          <w:szCs w:val="22"/>
        </w:rPr>
        <w:t xml:space="preserve">11. </w:t>
      </w:r>
      <w:r w:rsidR="000F413E" w:rsidRPr="00927FAF">
        <w:rPr>
          <w:rFonts w:ascii="Calibri" w:hAnsi="Calibri"/>
          <w:szCs w:val="22"/>
        </w:rPr>
        <w:t xml:space="preserve">Geuss, M.*, Stefanucci, J. K., </w:t>
      </w:r>
      <w:r w:rsidR="000F413E" w:rsidRPr="00927FAF">
        <w:rPr>
          <w:rFonts w:ascii="Calibri" w:hAnsi="Calibri"/>
          <w:b/>
          <w:bCs/>
          <w:szCs w:val="22"/>
        </w:rPr>
        <w:t>Creem-Regehr, S. H</w:t>
      </w:r>
      <w:r w:rsidR="000F413E" w:rsidRPr="00927FAF">
        <w:rPr>
          <w:rFonts w:ascii="Calibri" w:hAnsi="Calibri"/>
          <w:szCs w:val="22"/>
        </w:rPr>
        <w:t xml:space="preserve">., &amp; Thompson, W.B. (2010). </w:t>
      </w:r>
      <w:r w:rsidR="000F413E" w:rsidRPr="00927FAF">
        <w:rPr>
          <w:rFonts w:ascii="Calibri" w:hAnsi="Calibri"/>
        </w:rPr>
        <w:t xml:space="preserve">Can I pass? Using affordances to measure perceived size in virtual environments. </w:t>
      </w:r>
      <w:r w:rsidR="000F413E" w:rsidRPr="00927FAF">
        <w:rPr>
          <w:rFonts w:ascii="Calibri" w:hAnsi="Calibri"/>
          <w:szCs w:val="22"/>
        </w:rPr>
        <w:t xml:space="preserve">In </w:t>
      </w:r>
      <w:r w:rsidR="000F413E" w:rsidRPr="00927FAF">
        <w:rPr>
          <w:rFonts w:ascii="Calibri" w:hAnsi="Calibri"/>
          <w:i/>
          <w:szCs w:val="22"/>
        </w:rPr>
        <w:t>Proceedings of the</w:t>
      </w:r>
      <w:r w:rsidR="000F413E" w:rsidRPr="00927FAF">
        <w:rPr>
          <w:rFonts w:ascii="Calibri" w:hAnsi="Calibri"/>
          <w:szCs w:val="22"/>
        </w:rPr>
        <w:t xml:space="preserve"> </w:t>
      </w:r>
      <w:r w:rsidR="000F413E" w:rsidRPr="00927FAF">
        <w:rPr>
          <w:rFonts w:ascii="Calibri" w:hAnsi="Calibri"/>
          <w:i/>
          <w:szCs w:val="22"/>
        </w:rPr>
        <w:t>7</w:t>
      </w:r>
      <w:r w:rsidR="000F413E" w:rsidRPr="00927FAF">
        <w:rPr>
          <w:rFonts w:ascii="Calibri" w:hAnsi="Calibri"/>
          <w:i/>
          <w:szCs w:val="22"/>
          <w:vertAlign w:val="superscript"/>
        </w:rPr>
        <w:t xml:space="preserve">th </w:t>
      </w:r>
      <w:r w:rsidR="000F413E" w:rsidRPr="00927FAF">
        <w:rPr>
          <w:rFonts w:ascii="Calibri" w:hAnsi="Calibri"/>
          <w:i/>
          <w:szCs w:val="22"/>
        </w:rPr>
        <w:t>SIGGRAPH Symposium on Applied Perception in Graphics and Visualization.</w:t>
      </w:r>
    </w:p>
    <w:p w14:paraId="73CC2C7C" w14:textId="7631435E" w:rsidR="001F0C2F" w:rsidRPr="00927FAF" w:rsidRDefault="006921CC" w:rsidP="00253A23">
      <w:pPr>
        <w:tabs>
          <w:tab w:val="left" w:pos="360"/>
        </w:tabs>
        <w:spacing w:after="120"/>
        <w:ind w:left="360" w:hanging="360"/>
        <w:rPr>
          <w:rFonts w:ascii="Calibri" w:hAnsi="Calibri"/>
          <w:iCs/>
          <w:sz w:val="22"/>
          <w:szCs w:val="22"/>
        </w:rPr>
      </w:pPr>
      <w:r w:rsidRPr="00927FAF">
        <w:rPr>
          <w:rFonts w:ascii="Calibri" w:hAnsi="Calibri"/>
          <w:iCs/>
          <w:sz w:val="22"/>
          <w:szCs w:val="22"/>
        </w:rPr>
        <w:t xml:space="preserve">10. </w:t>
      </w:r>
      <w:r w:rsidR="001F0C2F" w:rsidRPr="00927FAF">
        <w:rPr>
          <w:rFonts w:ascii="Calibri" w:hAnsi="Calibri"/>
          <w:iCs/>
          <w:sz w:val="22"/>
          <w:szCs w:val="22"/>
        </w:rPr>
        <w:t>Ziemek, T. R.</w:t>
      </w:r>
      <w:r w:rsidR="00372DEC" w:rsidRPr="00927FAF">
        <w:rPr>
          <w:rFonts w:ascii="Calibri" w:hAnsi="Calibri"/>
          <w:iCs/>
          <w:sz w:val="22"/>
          <w:szCs w:val="22"/>
        </w:rPr>
        <w:t>*</w:t>
      </w:r>
      <w:r w:rsidR="001F0C2F" w:rsidRPr="00927FAF">
        <w:rPr>
          <w:rFonts w:ascii="Calibri" w:hAnsi="Calibri"/>
          <w:iCs/>
          <w:sz w:val="22"/>
          <w:szCs w:val="22"/>
        </w:rPr>
        <w:t xml:space="preserve">, </w:t>
      </w:r>
      <w:r w:rsidR="001F0C2F" w:rsidRPr="00927FAF">
        <w:rPr>
          <w:rFonts w:ascii="Calibri" w:hAnsi="Calibri"/>
          <w:b/>
          <w:bCs/>
          <w:iCs/>
          <w:sz w:val="22"/>
          <w:szCs w:val="22"/>
        </w:rPr>
        <w:t>Creem-Regehr, S. H.,</w:t>
      </w:r>
      <w:r w:rsidR="001F0C2F" w:rsidRPr="00927FAF">
        <w:rPr>
          <w:rFonts w:ascii="Calibri" w:hAnsi="Calibri"/>
          <w:iCs/>
          <w:sz w:val="22"/>
          <w:szCs w:val="22"/>
        </w:rPr>
        <w:t xml:space="preserve"> &amp; Thompson, W. B. (2008). Using mental rotation as a methodology to evaluate shape perception in computer graphics. </w:t>
      </w:r>
      <w:r w:rsidR="001F0C2F" w:rsidRPr="00927FAF">
        <w:rPr>
          <w:rFonts w:ascii="Calibri" w:hAnsi="Calibri"/>
          <w:sz w:val="22"/>
          <w:szCs w:val="22"/>
        </w:rPr>
        <w:t xml:space="preserve">In </w:t>
      </w:r>
      <w:r w:rsidR="001F0C2F" w:rsidRPr="00927FAF">
        <w:rPr>
          <w:rFonts w:ascii="Calibri" w:hAnsi="Calibri"/>
          <w:i/>
          <w:sz w:val="22"/>
          <w:szCs w:val="22"/>
        </w:rPr>
        <w:t>Proceedings of the</w:t>
      </w:r>
      <w:r w:rsidR="001F0C2F" w:rsidRPr="00927FAF">
        <w:rPr>
          <w:rFonts w:ascii="Calibri" w:hAnsi="Calibri"/>
          <w:sz w:val="22"/>
          <w:szCs w:val="22"/>
        </w:rPr>
        <w:t xml:space="preserve"> </w:t>
      </w:r>
      <w:r w:rsidR="001F0C2F" w:rsidRPr="00927FAF">
        <w:rPr>
          <w:rFonts w:ascii="Calibri" w:hAnsi="Calibri"/>
          <w:i/>
          <w:sz w:val="22"/>
          <w:szCs w:val="22"/>
        </w:rPr>
        <w:t>5</w:t>
      </w:r>
      <w:r w:rsidR="001F0C2F" w:rsidRPr="00927FAF">
        <w:rPr>
          <w:rFonts w:ascii="Calibri" w:hAnsi="Calibri"/>
          <w:i/>
          <w:sz w:val="22"/>
          <w:szCs w:val="22"/>
          <w:vertAlign w:val="superscript"/>
        </w:rPr>
        <w:t xml:space="preserve">th </w:t>
      </w:r>
      <w:r w:rsidR="001F0C2F" w:rsidRPr="00927FAF">
        <w:rPr>
          <w:rFonts w:ascii="Calibri" w:hAnsi="Calibri"/>
          <w:i/>
          <w:sz w:val="22"/>
          <w:szCs w:val="22"/>
        </w:rPr>
        <w:t>SIGGRAPH Symposium on Applied Perception in Graphics and Visualization.</w:t>
      </w:r>
    </w:p>
    <w:p w14:paraId="7AD38ED9" w14:textId="5E517639" w:rsidR="001F0C2F" w:rsidRPr="00927FAF" w:rsidRDefault="006921CC" w:rsidP="00253A23">
      <w:pPr>
        <w:tabs>
          <w:tab w:val="left" w:pos="360"/>
        </w:tabs>
        <w:spacing w:after="120"/>
        <w:ind w:left="360" w:hanging="360"/>
        <w:rPr>
          <w:rFonts w:ascii="Calibri" w:hAnsi="Calibri"/>
          <w:i/>
          <w:sz w:val="22"/>
          <w:szCs w:val="22"/>
        </w:rPr>
      </w:pPr>
      <w:r w:rsidRPr="00927FAF">
        <w:rPr>
          <w:rFonts w:ascii="Calibri" w:hAnsi="Calibri"/>
          <w:iCs/>
          <w:sz w:val="22"/>
          <w:szCs w:val="22"/>
        </w:rPr>
        <w:lastRenderedPageBreak/>
        <w:t xml:space="preserve">9. </w:t>
      </w:r>
      <w:r w:rsidR="001F0C2F" w:rsidRPr="00927FAF">
        <w:rPr>
          <w:rFonts w:ascii="Calibri" w:hAnsi="Calibri"/>
          <w:iCs/>
          <w:sz w:val="22"/>
          <w:szCs w:val="22"/>
        </w:rPr>
        <w:t xml:space="preserve">Mohler, B. J.*, Bulthoff, H. H., Thompson, W. B., &amp; </w:t>
      </w:r>
      <w:r w:rsidR="001F0C2F" w:rsidRPr="00927FAF">
        <w:rPr>
          <w:rFonts w:ascii="Calibri" w:hAnsi="Calibri"/>
          <w:b/>
          <w:bCs/>
          <w:iCs/>
          <w:sz w:val="22"/>
          <w:szCs w:val="22"/>
        </w:rPr>
        <w:t>Creem-Regehr, S. H.</w:t>
      </w:r>
      <w:r w:rsidR="001F0C2F" w:rsidRPr="00927FAF">
        <w:rPr>
          <w:rFonts w:ascii="Calibri" w:hAnsi="Calibri"/>
          <w:iCs/>
          <w:sz w:val="22"/>
          <w:szCs w:val="22"/>
        </w:rPr>
        <w:t xml:space="preserve"> (2008). A full-body avatar improves distance judgments in virtual environments. </w:t>
      </w:r>
      <w:r w:rsidR="001F0C2F" w:rsidRPr="00927FAF">
        <w:rPr>
          <w:rFonts w:ascii="Calibri" w:hAnsi="Calibri"/>
          <w:sz w:val="22"/>
          <w:szCs w:val="22"/>
        </w:rPr>
        <w:t xml:space="preserve">In </w:t>
      </w:r>
      <w:r w:rsidR="001F0C2F" w:rsidRPr="00927FAF">
        <w:rPr>
          <w:rFonts w:ascii="Calibri" w:hAnsi="Calibri"/>
          <w:i/>
          <w:sz w:val="22"/>
          <w:szCs w:val="22"/>
        </w:rPr>
        <w:t>Proceedings of the</w:t>
      </w:r>
      <w:r w:rsidR="001F0C2F" w:rsidRPr="00927FAF">
        <w:rPr>
          <w:rFonts w:ascii="Calibri" w:hAnsi="Calibri"/>
          <w:sz w:val="22"/>
          <w:szCs w:val="22"/>
        </w:rPr>
        <w:t xml:space="preserve"> </w:t>
      </w:r>
      <w:r w:rsidR="001F0C2F" w:rsidRPr="00927FAF">
        <w:rPr>
          <w:rFonts w:ascii="Calibri" w:hAnsi="Calibri"/>
          <w:i/>
          <w:sz w:val="22"/>
          <w:szCs w:val="22"/>
        </w:rPr>
        <w:t>5</w:t>
      </w:r>
      <w:r w:rsidR="001F0C2F" w:rsidRPr="00927FAF">
        <w:rPr>
          <w:rFonts w:ascii="Calibri" w:hAnsi="Calibri"/>
          <w:i/>
          <w:sz w:val="22"/>
          <w:szCs w:val="22"/>
          <w:vertAlign w:val="superscript"/>
        </w:rPr>
        <w:t xml:space="preserve">th </w:t>
      </w:r>
      <w:r w:rsidR="001F0C2F" w:rsidRPr="00927FAF">
        <w:rPr>
          <w:rFonts w:ascii="Calibri" w:hAnsi="Calibri"/>
          <w:i/>
          <w:sz w:val="22"/>
          <w:szCs w:val="22"/>
        </w:rPr>
        <w:t>SIGGRAPH Symposium on Applied Perception in Graphics and Visualization.</w:t>
      </w:r>
    </w:p>
    <w:p w14:paraId="211C1A23" w14:textId="4F7533CF" w:rsidR="001F0C2F" w:rsidRPr="00927FAF" w:rsidRDefault="006921CC" w:rsidP="00253A23">
      <w:pPr>
        <w:tabs>
          <w:tab w:val="left" w:pos="360"/>
        </w:tabs>
        <w:spacing w:after="120"/>
        <w:ind w:left="360" w:hanging="360"/>
        <w:rPr>
          <w:rFonts w:ascii="Calibri" w:hAnsi="Calibri"/>
          <w:iCs/>
          <w:sz w:val="22"/>
          <w:szCs w:val="22"/>
        </w:rPr>
      </w:pPr>
      <w:r w:rsidRPr="00927FAF">
        <w:rPr>
          <w:rFonts w:ascii="Calibri" w:hAnsi="Calibri"/>
          <w:sz w:val="22"/>
          <w:szCs w:val="22"/>
        </w:rPr>
        <w:t xml:space="preserve">8. </w:t>
      </w:r>
      <w:r w:rsidR="001F0C2F" w:rsidRPr="00927FAF">
        <w:rPr>
          <w:rFonts w:ascii="Calibri" w:hAnsi="Calibri"/>
          <w:sz w:val="22"/>
          <w:szCs w:val="22"/>
        </w:rPr>
        <w:t xml:space="preserve">Kuhl, S. A.*, Thompson, W. B. </w:t>
      </w:r>
      <w:proofErr w:type="gramStart"/>
      <w:r w:rsidR="001F0C2F" w:rsidRPr="00927FAF">
        <w:rPr>
          <w:rFonts w:ascii="Calibri" w:hAnsi="Calibri"/>
          <w:sz w:val="22"/>
          <w:szCs w:val="22"/>
        </w:rPr>
        <w:t xml:space="preserve">&amp;  </w:t>
      </w:r>
      <w:r w:rsidR="001F0C2F" w:rsidRPr="00927FAF">
        <w:rPr>
          <w:rFonts w:ascii="Calibri" w:hAnsi="Calibri"/>
          <w:b/>
          <w:bCs/>
          <w:sz w:val="22"/>
          <w:szCs w:val="22"/>
        </w:rPr>
        <w:t>Creem</w:t>
      </w:r>
      <w:proofErr w:type="gramEnd"/>
      <w:r w:rsidR="001F0C2F" w:rsidRPr="00927FAF">
        <w:rPr>
          <w:rFonts w:ascii="Calibri" w:hAnsi="Calibri"/>
          <w:b/>
          <w:bCs/>
          <w:sz w:val="22"/>
          <w:szCs w:val="22"/>
        </w:rPr>
        <w:t>-Regehr, S. H.</w:t>
      </w:r>
      <w:r w:rsidR="001F0C2F" w:rsidRPr="00927FAF">
        <w:rPr>
          <w:rFonts w:ascii="Calibri" w:hAnsi="Calibri"/>
          <w:sz w:val="22"/>
          <w:szCs w:val="22"/>
        </w:rPr>
        <w:t xml:space="preserve"> (2008). HMD calibration and its effects on distance judgments. In </w:t>
      </w:r>
      <w:r w:rsidR="001F0C2F" w:rsidRPr="00927FAF">
        <w:rPr>
          <w:rFonts w:ascii="Calibri" w:hAnsi="Calibri"/>
          <w:i/>
          <w:sz w:val="22"/>
          <w:szCs w:val="22"/>
        </w:rPr>
        <w:t>Proceedings of the</w:t>
      </w:r>
      <w:r w:rsidR="001F0C2F" w:rsidRPr="00927FAF">
        <w:rPr>
          <w:rFonts w:ascii="Calibri" w:hAnsi="Calibri"/>
          <w:sz w:val="22"/>
          <w:szCs w:val="22"/>
        </w:rPr>
        <w:t xml:space="preserve"> </w:t>
      </w:r>
      <w:r w:rsidR="001F0C2F" w:rsidRPr="00927FAF">
        <w:rPr>
          <w:rFonts w:ascii="Calibri" w:hAnsi="Calibri"/>
          <w:i/>
          <w:sz w:val="22"/>
          <w:szCs w:val="22"/>
        </w:rPr>
        <w:t>5</w:t>
      </w:r>
      <w:r w:rsidR="001F0C2F" w:rsidRPr="00927FAF">
        <w:rPr>
          <w:rFonts w:ascii="Calibri" w:hAnsi="Calibri"/>
          <w:i/>
          <w:sz w:val="22"/>
          <w:szCs w:val="22"/>
          <w:vertAlign w:val="superscript"/>
        </w:rPr>
        <w:t xml:space="preserve">th </w:t>
      </w:r>
      <w:r w:rsidR="001F0C2F" w:rsidRPr="00927FAF">
        <w:rPr>
          <w:rFonts w:ascii="Calibri" w:hAnsi="Calibri"/>
          <w:i/>
          <w:sz w:val="22"/>
          <w:szCs w:val="22"/>
        </w:rPr>
        <w:t>SIGGRAPH Symposium on Applied Perception in Graphics and Visualization.</w:t>
      </w:r>
    </w:p>
    <w:p w14:paraId="4E237B91" w14:textId="5CC011BC" w:rsidR="00B870D4" w:rsidRPr="00927FAF" w:rsidRDefault="006921CC" w:rsidP="00253A23">
      <w:pPr>
        <w:tabs>
          <w:tab w:val="left" w:pos="360"/>
        </w:tabs>
        <w:spacing w:after="120"/>
        <w:ind w:left="360" w:hanging="360"/>
        <w:rPr>
          <w:rFonts w:ascii="Calibri" w:hAnsi="Calibri"/>
          <w:i/>
          <w:sz w:val="22"/>
          <w:szCs w:val="22"/>
        </w:rPr>
      </w:pPr>
      <w:r w:rsidRPr="00927FAF">
        <w:rPr>
          <w:rFonts w:ascii="Calibri" w:hAnsi="Calibri"/>
          <w:iCs/>
          <w:sz w:val="22"/>
          <w:szCs w:val="22"/>
        </w:rPr>
        <w:t xml:space="preserve">7. </w:t>
      </w:r>
      <w:r w:rsidR="00B870D4" w:rsidRPr="00927FAF">
        <w:rPr>
          <w:rFonts w:ascii="Calibri" w:hAnsi="Calibri"/>
          <w:iCs/>
          <w:sz w:val="22"/>
          <w:szCs w:val="22"/>
        </w:rPr>
        <w:t xml:space="preserve">Mohler, B. J.*, </w:t>
      </w:r>
      <w:r w:rsidR="00B870D4" w:rsidRPr="00927FAF">
        <w:rPr>
          <w:rFonts w:ascii="Calibri" w:hAnsi="Calibri"/>
          <w:b/>
          <w:bCs/>
          <w:iCs/>
          <w:sz w:val="22"/>
          <w:szCs w:val="22"/>
        </w:rPr>
        <w:t>Creem-Regehr, S. H.,</w:t>
      </w:r>
      <w:r w:rsidR="00B870D4" w:rsidRPr="00927FAF">
        <w:rPr>
          <w:rFonts w:ascii="Calibri" w:hAnsi="Calibri"/>
          <w:iCs/>
          <w:sz w:val="22"/>
          <w:szCs w:val="22"/>
        </w:rPr>
        <w:t xml:space="preserve"> &amp; Thompson, W. B. (2006). The influence of feedback on egocentric distance judgments in real and virtual environments. </w:t>
      </w:r>
      <w:r w:rsidR="00B870D4" w:rsidRPr="00927FAF">
        <w:rPr>
          <w:rFonts w:ascii="Calibri" w:hAnsi="Calibri"/>
          <w:sz w:val="22"/>
          <w:szCs w:val="22"/>
        </w:rPr>
        <w:t xml:space="preserve">In </w:t>
      </w:r>
      <w:r w:rsidR="00B870D4" w:rsidRPr="00927FAF">
        <w:rPr>
          <w:rFonts w:ascii="Calibri" w:hAnsi="Calibri"/>
          <w:i/>
          <w:sz w:val="22"/>
          <w:szCs w:val="22"/>
        </w:rPr>
        <w:t>Proceedings of the</w:t>
      </w:r>
      <w:r w:rsidR="00B870D4" w:rsidRPr="00927FAF">
        <w:rPr>
          <w:rFonts w:ascii="Calibri" w:hAnsi="Calibri"/>
          <w:sz w:val="22"/>
          <w:szCs w:val="22"/>
        </w:rPr>
        <w:t xml:space="preserve"> </w:t>
      </w:r>
      <w:r w:rsidR="00B870D4" w:rsidRPr="00927FAF">
        <w:rPr>
          <w:rFonts w:ascii="Calibri" w:hAnsi="Calibri"/>
          <w:i/>
          <w:sz w:val="22"/>
          <w:szCs w:val="22"/>
        </w:rPr>
        <w:t>3</w:t>
      </w:r>
      <w:r w:rsidR="00B870D4" w:rsidRPr="00927FAF">
        <w:rPr>
          <w:rFonts w:ascii="Calibri" w:hAnsi="Calibri"/>
          <w:i/>
          <w:sz w:val="22"/>
          <w:szCs w:val="22"/>
          <w:vertAlign w:val="superscript"/>
        </w:rPr>
        <w:t xml:space="preserve">rd </w:t>
      </w:r>
      <w:r w:rsidR="00B870D4" w:rsidRPr="00927FAF">
        <w:rPr>
          <w:rFonts w:ascii="Calibri" w:hAnsi="Calibri"/>
          <w:i/>
          <w:sz w:val="22"/>
          <w:szCs w:val="22"/>
        </w:rPr>
        <w:t>SIGGRAPH Symposium on Applied Perception in Graphics and Visualization</w:t>
      </w:r>
      <w:r w:rsidR="00786EF7" w:rsidRPr="00927FAF">
        <w:rPr>
          <w:rFonts w:ascii="Calibri" w:hAnsi="Calibri"/>
          <w:i/>
          <w:sz w:val="22"/>
          <w:szCs w:val="22"/>
        </w:rPr>
        <w:t>.</w:t>
      </w:r>
    </w:p>
    <w:p w14:paraId="42485520" w14:textId="2C5F3D51" w:rsidR="00B870D4" w:rsidRPr="00927FAF" w:rsidRDefault="006921CC" w:rsidP="00253A23">
      <w:pPr>
        <w:tabs>
          <w:tab w:val="left" w:pos="360"/>
        </w:tabs>
        <w:spacing w:after="120"/>
        <w:ind w:left="360" w:hanging="360"/>
        <w:rPr>
          <w:rFonts w:ascii="Calibri" w:hAnsi="Calibri"/>
          <w:iCs/>
          <w:sz w:val="22"/>
          <w:szCs w:val="22"/>
        </w:rPr>
      </w:pPr>
      <w:r w:rsidRPr="00927FAF">
        <w:rPr>
          <w:rFonts w:ascii="Calibri" w:hAnsi="Calibri"/>
          <w:sz w:val="22"/>
          <w:szCs w:val="22"/>
        </w:rPr>
        <w:t xml:space="preserve">6. </w:t>
      </w:r>
      <w:r w:rsidR="00B870D4" w:rsidRPr="00927FAF">
        <w:rPr>
          <w:rFonts w:ascii="Calibri" w:hAnsi="Calibri"/>
          <w:sz w:val="22"/>
          <w:szCs w:val="22"/>
        </w:rPr>
        <w:t xml:space="preserve">Kuhl, S. A.*, Thompson, W. B. </w:t>
      </w:r>
      <w:proofErr w:type="gramStart"/>
      <w:r w:rsidR="00B870D4" w:rsidRPr="00927FAF">
        <w:rPr>
          <w:rFonts w:ascii="Calibri" w:hAnsi="Calibri"/>
          <w:sz w:val="22"/>
          <w:szCs w:val="22"/>
        </w:rPr>
        <w:t xml:space="preserve">&amp;  </w:t>
      </w:r>
      <w:r w:rsidR="00B870D4" w:rsidRPr="00927FAF">
        <w:rPr>
          <w:rFonts w:ascii="Calibri" w:hAnsi="Calibri"/>
          <w:b/>
          <w:bCs/>
          <w:sz w:val="22"/>
          <w:szCs w:val="22"/>
        </w:rPr>
        <w:t>Creem</w:t>
      </w:r>
      <w:proofErr w:type="gramEnd"/>
      <w:r w:rsidR="00B870D4" w:rsidRPr="00927FAF">
        <w:rPr>
          <w:rFonts w:ascii="Calibri" w:hAnsi="Calibri"/>
          <w:b/>
          <w:bCs/>
          <w:sz w:val="22"/>
          <w:szCs w:val="22"/>
        </w:rPr>
        <w:t>-Regehr, S. H</w:t>
      </w:r>
      <w:r w:rsidR="00B870D4" w:rsidRPr="00927FAF">
        <w:rPr>
          <w:rFonts w:ascii="Calibri" w:hAnsi="Calibri"/>
          <w:sz w:val="22"/>
          <w:szCs w:val="22"/>
        </w:rPr>
        <w:t xml:space="preserve">. (2006). </w:t>
      </w:r>
      <w:r w:rsidR="00786EF7" w:rsidRPr="00927FAF">
        <w:rPr>
          <w:rFonts w:ascii="Calibri" w:hAnsi="Calibri"/>
          <w:sz w:val="22"/>
          <w:szCs w:val="22"/>
        </w:rPr>
        <w:t xml:space="preserve">Minification influences spatial judgments in virtual environments. In </w:t>
      </w:r>
      <w:r w:rsidR="00786EF7" w:rsidRPr="00927FAF">
        <w:rPr>
          <w:rFonts w:ascii="Calibri" w:hAnsi="Calibri"/>
          <w:i/>
          <w:sz w:val="22"/>
          <w:szCs w:val="22"/>
        </w:rPr>
        <w:t>Proceedings of the</w:t>
      </w:r>
      <w:r w:rsidR="00786EF7" w:rsidRPr="00927FAF">
        <w:rPr>
          <w:rFonts w:ascii="Calibri" w:hAnsi="Calibri"/>
          <w:sz w:val="22"/>
          <w:szCs w:val="22"/>
        </w:rPr>
        <w:t xml:space="preserve"> </w:t>
      </w:r>
      <w:r w:rsidR="00786EF7" w:rsidRPr="00927FAF">
        <w:rPr>
          <w:rFonts w:ascii="Calibri" w:hAnsi="Calibri"/>
          <w:i/>
          <w:sz w:val="22"/>
          <w:szCs w:val="22"/>
        </w:rPr>
        <w:t>3</w:t>
      </w:r>
      <w:r w:rsidR="00786EF7" w:rsidRPr="00927FAF">
        <w:rPr>
          <w:rFonts w:ascii="Calibri" w:hAnsi="Calibri"/>
          <w:i/>
          <w:sz w:val="22"/>
          <w:szCs w:val="22"/>
          <w:vertAlign w:val="superscript"/>
        </w:rPr>
        <w:t xml:space="preserve">rd </w:t>
      </w:r>
      <w:r w:rsidR="00786EF7" w:rsidRPr="00927FAF">
        <w:rPr>
          <w:rFonts w:ascii="Calibri" w:hAnsi="Calibri"/>
          <w:i/>
          <w:sz w:val="22"/>
          <w:szCs w:val="22"/>
        </w:rPr>
        <w:t>SIGGRAPH Symposium on Applied Perception in Graphics and Visualization.</w:t>
      </w:r>
    </w:p>
    <w:p w14:paraId="6BF6723B" w14:textId="05EB3BBC" w:rsidR="001E2866" w:rsidRPr="00927FAF" w:rsidRDefault="006921CC" w:rsidP="00253A23">
      <w:pPr>
        <w:pStyle w:val="HTMLPreformatted"/>
        <w:spacing w:after="120"/>
        <w:ind w:left="360" w:hanging="360"/>
        <w:rPr>
          <w:rFonts w:ascii="Calibri" w:hAnsi="Calibri" w:cs="Times New Roman"/>
          <w:sz w:val="22"/>
          <w:szCs w:val="22"/>
        </w:rPr>
      </w:pPr>
      <w:r w:rsidRPr="00927FAF">
        <w:rPr>
          <w:rFonts w:ascii="Calibri" w:hAnsi="Calibri" w:cs="Times New Roman"/>
          <w:sz w:val="22"/>
          <w:szCs w:val="22"/>
        </w:rPr>
        <w:t xml:space="preserve">5. </w:t>
      </w:r>
      <w:r w:rsidR="001E2866" w:rsidRPr="00927FAF">
        <w:rPr>
          <w:rFonts w:ascii="Calibri" w:hAnsi="Calibri" w:cs="Times New Roman"/>
          <w:sz w:val="22"/>
          <w:szCs w:val="22"/>
        </w:rPr>
        <w:t xml:space="preserve">Thompson, W. B., </w:t>
      </w:r>
      <w:r w:rsidR="001E2866" w:rsidRPr="00927FAF">
        <w:rPr>
          <w:rFonts w:ascii="Calibri" w:hAnsi="Calibri" w:cs="Times New Roman"/>
          <w:b/>
          <w:bCs/>
          <w:sz w:val="22"/>
          <w:szCs w:val="22"/>
        </w:rPr>
        <w:t>Creem-Regehr, S. H</w:t>
      </w:r>
      <w:r w:rsidR="001E2866" w:rsidRPr="00927FAF">
        <w:rPr>
          <w:rFonts w:ascii="Calibri" w:hAnsi="Calibri" w:cs="Times New Roman"/>
          <w:sz w:val="22"/>
          <w:szCs w:val="22"/>
        </w:rPr>
        <w:t>., Mohler, B. J.</w:t>
      </w:r>
      <w:r w:rsidR="006824FF" w:rsidRPr="00927FAF">
        <w:rPr>
          <w:rFonts w:ascii="Calibri" w:hAnsi="Calibri" w:cs="Times New Roman"/>
          <w:sz w:val="22"/>
          <w:szCs w:val="22"/>
        </w:rPr>
        <w:t>*</w:t>
      </w:r>
      <w:r w:rsidR="001E2866" w:rsidRPr="00927FAF">
        <w:rPr>
          <w:rFonts w:ascii="Calibri" w:hAnsi="Calibri" w:cs="Times New Roman"/>
          <w:sz w:val="22"/>
          <w:szCs w:val="22"/>
        </w:rPr>
        <w:t xml:space="preserve">, &amp; Willemsen, P. (2005). Investigations on the interactions between vision and locomotion using a treadmill virtual environment. </w:t>
      </w:r>
      <w:r w:rsidR="001A6B32" w:rsidRPr="00927FAF">
        <w:rPr>
          <w:rFonts w:ascii="Calibri" w:hAnsi="Calibri" w:cs="Times New Roman"/>
          <w:sz w:val="22"/>
          <w:szCs w:val="22"/>
        </w:rPr>
        <w:t xml:space="preserve">In </w:t>
      </w:r>
      <w:r w:rsidR="001E2866" w:rsidRPr="00927FAF">
        <w:rPr>
          <w:rFonts w:ascii="Calibri" w:hAnsi="Calibri" w:cs="Times New Roman"/>
          <w:i/>
          <w:sz w:val="22"/>
          <w:szCs w:val="22"/>
        </w:rPr>
        <w:t xml:space="preserve">Proceedings </w:t>
      </w:r>
      <w:r w:rsidR="004A3D21" w:rsidRPr="00927FAF">
        <w:rPr>
          <w:rFonts w:ascii="Calibri" w:hAnsi="Calibri" w:cs="Times New Roman"/>
          <w:i/>
          <w:sz w:val="22"/>
          <w:szCs w:val="22"/>
        </w:rPr>
        <w:t xml:space="preserve">of the </w:t>
      </w:r>
      <w:r w:rsidR="001E2866" w:rsidRPr="00927FAF">
        <w:rPr>
          <w:rFonts w:ascii="Calibri" w:hAnsi="Calibri" w:cs="Times New Roman"/>
          <w:i/>
          <w:sz w:val="22"/>
          <w:szCs w:val="22"/>
        </w:rPr>
        <w:t>SPIE/IS&amp;T Human Vision &amp; Electronic Imaging Conference</w:t>
      </w:r>
      <w:r w:rsidR="001A6B32" w:rsidRPr="00927FAF">
        <w:rPr>
          <w:rFonts w:ascii="Calibri" w:hAnsi="Calibri" w:cs="Times New Roman"/>
          <w:sz w:val="22"/>
          <w:szCs w:val="22"/>
        </w:rPr>
        <w:t>, 481–</w:t>
      </w:r>
      <w:r w:rsidR="0078116E" w:rsidRPr="00927FAF">
        <w:rPr>
          <w:rFonts w:ascii="Calibri" w:hAnsi="Calibri" w:cs="Times New Roman"/>
          <w:sz w:val="22"/>
          <w:szCs w:val="22"/>
        </w:rPr>
        <w:t>492</w:t>
      </w:r>
      <w:r w:rsidR="001E2866" w:rsidRPr="00927FAF">
        <w:rPr>
          <w:rFonts w:ascii="Calibri" w:hAnsi="Calibri" w:cs="Times New Roman"/>
          <w:sz w:val="22"/>
          <w:szCs w:val="22"/>
        </w:rPr>
        <w:t>.</w:t>
      </w:r>
    </w:p>
    <w:p w14:paraId="688937D1" w14:textId="2E68CF73" w:rsidR="00AA01FA" w:rsidRPr="00927FAF" w:rsidRDefault="006921CC" w:rsidP="00253A23">
      <w:pPr>
        <w:pStyle w:val="HTMLPreformatted"/>
        <w:spacing w:after="120"/>
        <w:ind w:left="360" w:hanging="360"/>
        <w:rPr>
          <w:rFonts w:ascii="Calibri" w:hAnsi="Calibri" w:cs="Times New Roman"/>
          <w:i/>
          <w:sz w:val="22"/>
          <w:szCs w:val="22"/>
        </w:rPr>
      </w:pPr>
      <w:r w:rsidRPr="00927FAF">
        <w:rPr>
          <w:rFonts w:ascii="Calibri" w:hAnsi="Calibri" w:cs="Times New Roman"/>
          <w:sz w:val="22"/>
          <w:szCs w:val="22"/>
        </w:rPr>
        <w:t xml:space="preserve">4. </w:t>
      </w:r>
      <w:r w:rsidR="00AA01FA" w:rsidRPr="00927FAF">
        <w:rPr>
          <w:rFonts w:ascii="Calibri" w:hAnsi="Calibri" w:cs="Times New Roman"/>
          <w:sz w:val="22"/>
          <w:szCs w:val="22"/>
        </w:rPr>
        <w:t>Mohler, B. J.</w:t>
      </w:r>
      <w:r w:rsidR="006824FF" w:rsidRPr="00927FAF">
        <w:rPr>
          <w:rFonts w:ascii="Calibri" w:hAnsi="Calibri" w:cs="Times New Roman"/>
          <w:sz w:val="22"/>
          <w:szCs w:val="22"/>
        </w:rPr>
        <w:t>*</w:t>
      </w:r>
      <w:r w:rsidR="00AA01FA" w:rsidRPr="00927FAF">
        <w:rPr>
          <w:rFonts w:ascii="Calibri" w:hAnsi="Calibri" w:cs="Times New Roman"/>
          <w:sz w:val="22"/>
          <w:szCs w:val="22"/>
        </w:rPr>
        <w:t xml:space="preserve">, Thompson, W. B., </w:t>
      </w:r>
      <w:r w:rsidR="00AA01FA" w:rsidRPr="00927FAF">
        <w:rPr>
          <w:rFonts w:ascii="Calibri" w:hAnsi="Calibri" w:cs="Times New Roman"/>
          <w:b/>
          <w:bCs/>
          <w:sz w:val="22"/>
          <w:szCs w:val="22"/>
        </w:rPr>
        <w:t>Creem-Regehr, S. H.,</w:t>
      </w:r>
      <w:r w:rsidR="00AA01FA" w:rsidRPr="00927FAF">
        <w:rPr>
          <w:rFonts w:ascii="Calibri" w:hAnsi="Calibri" w:cs="Times New Roman"/>
          <w:sz w:val="22"/>
          <w:szCs w:val="22"/>
        </w:rPr>
        <w:t xml:space="preserve"> Pick, Jr., H. L., Warren, Jr., W., Rieser, J. J. &amp; Willemsen, P. (2004). Visual Motion Influences Locomotion in a Treadmill Virtual Environment. In </w:t>
      </w:r>
      <w:r w:rsidR="00AA01FA" w:rsidRPr="00927FAF">
        <w:rPr>
          <w:rFonts w:ascii="Calibri" w:hAnsi="Calibri" w:cs="Times New Roman"/>
          <w:i/>
          <w:sz w:val="22"/>
          <w:szCs w:val="22"/>
        </w:rPr>
        <w:t>Proceedings of the</w:t>
      </w:r>
      <w:r w:rsidR="00AA01FA" w:rsidRPr="00927FAF">
        <w:rPr>
          <w:rFonts w:ascii="Calibri" w:hAnsi="Calibri" w:cs="Times New Roman"/>
          <w:sz w:val="22"/>
          <w:szCs w:val="22"/>
        </w:rPr>
        <w:t xml:space="preserve"> </w:t>
      </w:r>
      <w:r w:rsidR="00AA01FA" w:rsidRPr="00927FAF">
        <w:rPr>
          <w:rFonts w:ascii="Calibri" w:hAnsi="Calibri" w:cs="Times New Roman"/>
          <w:i/>
          <w:sz w:val="22"/>
          <w:szCs w:val="22"/>
        </w:rPr>
        <w:t>1</w:t>
      </w:r>
      <w:r w:rsidR="00AA01FA" w:rsidRPr="00927FAF">
        <w:rPr>
          <w:rFonts w:ascii="Calibri" w:hAnsi="Calibri" w:cs="Times New Roman"/>
          <w:i/>
          <w:sz w:val="22"/>
          <w:szCs w:val="22"/>
          <w:vertAlign w:val="superscript"/>
        </w:rPr>
        <w:t xml:space="preserve">st </w:t>
      </w:r>
      <w:r w:rsidR="00AA01FA" w:rsidRPr="00927FAF">
        <w:rPr>
          <w:rFonts w:ascii="Calibri" w:hAnsi="Calibri" w:cs="Times New Roman"/>
          <w:i/>
          <w:sz w:val="22"/>
          <w:szCs w:val="22"/>
        </w:rPr>
        <w:t xml:space="preserve">SIGGRAPH Symposium on Applied Perception in Graphics and Visualization, </w:t>
      </w:r>
      <w:r w:rsidR="00AA01FA" w:rsidRPr="00927FAF">
        <w:rPr>
          <w:rFonts w:ascii="Calibri" w:hAnsi="Calibri" w:cs="Times New Roman"/>
          <w:sz w:val="22"/>
          <w:szCs w:val="22"/>
        </w:rPr>
        <w:t>19–22.</w:t>
      </w:r>
    </w:p>
    <w:p w14:paraId="732F4CD3" w14:textId="6E7F8D9E" w:rsidR="006B4A95" w:rsidRPr="00927FAF" w:rsidRDefault="006921CC" w:rsidP="00253A23">
      <w:pPr>
        <w:pStyle w:val="HTMLPreformatted"/>
        <w:spacing w:after="120"/>
        <w:ind w:left="360" w:hanging="360"/>
        <w:rPr>
          <w:rFonts w:ascii="Calibri" w:hAnsi="Calibri" w:cs="Times New Roman"/>
          <w:sz w:val="22"/>
          <w:szCs w:val="22"/>
        </w:rPr>
      </w:pPr>
      <w:r w:rsidRPr="00927FAF">
        <w:rPr>
          <w:rFonts w:ascii="Calibri" w:hAnsi="Calibri" w:cs="Times New Roman"/>
          <w:sz w:val="22"/>
          <w:szCs w:val="22"/>
        </w:rPr>
        <w:t xml:space="preserve">3. </w:t>
      </w:r>
      <w:r w:rsidR="00906BE4" w:rsidRPr="00927FAF">
        <w:rPr>
          <w:rFonts w:ascii="Calibri" w:hAnsi="Calibri" w:cs="Times New Roman"/>
          <w:sz w:val="22"/>
          <w:szCs w:val="22"/>
        </w:rPr>
        <w:t>Willemsen, P., Colton</w:t>
      </w:r>
      <w:r w:rsidR="004956A7" w:rsidRPr="00927FAF">
        <w:rPr>
          <w:rFonts w:ascii="Calibri" w:hAnsi="Calibri" w:cs="Times New Roman"/>
          <w:sz w:val="22"/>
          <w:szCs w:val="22"/>
        </w:rPr>
        <w:t>, M.</w:t>
      </w:r>
      <w:r w:rsidR="00906BE4" w:rsidRPr="00927FAF">
        <w:rPr>
          <w:rFonts w:ascii="Calibri" w:hAnsi="Calibri" w:cs="Times New Roman"/>
          <w:sz w:val="22"/>
          <w:szCs w:val="22"/>
        </w:rPr>
        <w:t xml:space="preserve"> B., </w:t>
      </w:r>
      <w:r w:rsidR="00906BE4" w:rsidRPr="00927FAF">
        <w:rPr>
          <w:rFonts w:ascii="Calibri" w:hAnsi="Calibri" w:cs="Times New Roman"/>
          <w:b/>
          <w:bCs/>
          <w:sz w:val="22"/>
          <w:szCs w:val="22"/>
        </w:rPr>
        <w:t>Creem-Regehr, S. H.,</w:t>
      </w:r>
      <w:r w:rsidR="00906BE4" w:rsidRPr="00927FAF">
        <w:rPr>
          <w:rFonts w:ascii="Calibri" w:hAnsi="Calibri" w:cs="Times New Roman"/>
          <w:sz w:val="22"/>
          <w:szCs w:val="22"/>
        </w:rPr>
        <w:t xml:space="preserve"> </w:t>
      </w:r>
      <w:r w:rsidR="004F074A" w:rsidRPr="00927FAF">
        <w:rPr>
          <w:rFonts w:ascii="Calibri" w:hAnsi="Calibri" w:cs="Times New Roman"/>
          <w:sz w:val="22"/>
          <w:szCs w:val="22"/>
        </w:rPr>
        <w:t>&amp; Thompson, W. B. (2004)</w:t>
      </w:r>
      <w:r w:rsidR="00906BE4" w:rsidRPr="00927FAF">
        <w:rPr>
          <w:rFonts w:ascii="Calibri" w:hAnsi="Calibri" w:cs="Times New Roman"/>
          <w:sz w:val="22"/>
          <w:szCs w:val="22"/>
        </w:rPr>
        <w:t xml:space="preserve">. </w:t>
      </w:r>
      <w:r w:rsidR="004F074A" w:rsidRPr="00927FAF">
        <w:rPr>
          <w:rFonts w:ascii="Calibri" w:hAnsi="Calibri" w:cs="Times New Roman"/>
          <w:sz w:val="22"/>
          <w:szCs w:val="22"/>
        </w:rPr>
        <w:t xml:space="preserve">The Effects of Head-Mounted Display Mechanics on Distance Judgments in Virtual Environments. </w:t>
      </w:r>
      <w:r w:rsidR="001A6B32" w:rsidRPr="00927FAF">
        <w:rPr>
          <w:rFonts w:ascii="Calibri" w:hAnsi="Calibri" w:cs="Times New Roman"/>
          <w:sz w:val="22"/>
          <w:szCs w:val="22"/>
        </w:rPr>
        <w:t xml:space="preserve">In </w:t>
      </w:r>
      <w:r w:rsidR="004A3D21" w:rsidRPr="00927FAF">
        <w:rPr>
          <w:rFonts w:ascii="Calibri" w:hAnsi="Calibri" w:cs="Times New Roman"/>
          <w:i/>
          <w:sz w:val="22"/>
          <w:szCs w:val="22"/>
        </w:rPr>
        <w:t>Proceedings of the</w:t>
      </w:r>
      <w:r w:rsidR="004A3D21" w:rsidRPr="00927FAF">
        <w:rPr>
          <w:rFonts w:ascii="Calibri" w:hAnsi="Calibri" w:cs="Times New Roman"/>
          <w:sz w:val="22"/>
          <w:szCs w:val="22"/>
        </w:rPr>
        <w:t xml:space="preserve"> </w:t>
      </w:r>
      <w:r w:rsidR="00D12D89" w:rsidRPr="00927FAF">
        <w:rPr>
          <w:rFonts w:ascii="Calibri" w:hAnsi="Calibri" w:cs="Times New Roman"/>
          <w:i/>
          <w:sz w:val="22"/>
          <w:szCs w:val="22"/>
        </w:rPr>
        <w:t>1</w:t>
      </w:r>
      <w:r w:rsidR="00D12D89" w:rsidRPr="00927FAF">
        <w:rPr>
          <w:rFonts w:ascii="Calibri" w:hAnsi="Calibri" w:cs="Times New Roman"/>
          <w:i/>
          <w:sz w:val="22"/>
          <w:szCs w:val="22"/>
          <w:vertAlign w:val="superscript"/>
        </w:rPr>
        <w:t>st</w:t>
      </w:r>
      <w:r w:rsidR="00D12D89" w:rsidRPr="00927FAF">
        <w:rPr>
          <w:rFonts w:ascii="Calibri" w:hAnsi="Calibri" w:cs="Times New Roman"/>
          <w:i/>
          <w:sz w:val="22"/>
          <w:szCs w:val="22"/>
        </w:rPr>
        <w:t xml:space="preserve"> </w:t>
      </w:r>
      <w:r w:rsidR="004F074A" w:rsidRPr="00927FAF">
        <w:rPr>
          <w:rFonts w:ascii="Calibri" w:hAnsi="Calibri" w:cs="Times New Roman"/>
          <w:i/>
          <w:sz w:val="22"/>
          <w:szCs w:val="22"/>
        </w:rPr>
        <w:t>SIGGRAPH Symposium on Applied Perception in Graphics and Visualization</w:t>
      </w:r>
      <w:r w:rsidR="001A6B32" w:rsidRPr="00927FAF">
        <w:rPr>
          <w:rFonts w:ascii="Calibri" w:hAnsi="Calibri" w:cs="Times New Roman"/>
          <w:sz w:val="22"/>
          <w:szCs w:val="22"/>
        </w:rPr>
        <w:t>, 35–</w:t>
      </w:r>
      <w:r w:rsidR="004956A7" w:rsidRPr="00927FAF">
        <w:rPr>
          <w:rFonts w:ascii="Calibri" w:hAnsi="Calibri" w:cs="Times New Roman"/>
          <w:sz w:val="22"/>
          <w:szCs w:val="22"/>
        </w:rPr>
        <w:t>38.</w:t>
      </w:r>
    </w:p>
    <w:p w14:paraId="78A33D2D" w14:textId="43FD7BB4" w:rsidR="0078426D" w:rsidRPr="00927FAF" w:rsidRDefault="006921CC" w:rsidP="00253A23">
      <w:pPr>
        <w:spacing w:after="120"/>
        <w:ind w:left="360" w:hanging="360"/>
        <w:rPr>
          <w:rFonts w:ascii="Calibri" w:hAnsi="Calibri"/>
          <w:sz w:val="22"/>
          <w:szCs w:val="22"/>
        </w:rPr>
      </w:pPr>
      <w:r w:rsidRPr="00927FAF">
        <w:rPr>
          <w:rFonts w:ascii="Calibri" w:hAnsi="Calibri"/>
          <w:sz w:val="22"/>
          <w:szCs w:val="22"/>
        </w:rPr>
        <w:t xml:space="preserve">2. </w:t>
      </w:r>
      <w:r w:rsidR="0078426D" w:rsidRPr="00927FAF">
        <w:rPr>
          <w:rFonts w:ascii="Calibri" w:hAnsi="Calibri"/>
          <w:sz w:val="22"/>
          <w:szCs w:val="22"/>
        </w:rPr>
        <w:t>Kindlmann, G., Reinhard, E</w:t>
      </w:r>
      <w:r w:rsidR="009E383E" w:rsidRPr="00927FAF">
        <w:rPr>
          <w:rFonts w:ascii="Calibri" w:hAnsi="Calibri"/>
          <w:sz w:val="22"/>
          <w:szCs w:val="22"/>
        </w:rPr>
        <w:t xml:space="preserve">., &amp; </w:t>
      </w:r>
      <w:r w:rsidR="009E383E" w:rsidRPr="00927FAF">
        <w:rPr>
          <w:rFonts w:ascii="Calibri" w:hAnsi="Calibri"/>
          <w:b/>
          <w:bCs/>
          <w:sz w:val="22"/>
          <w:szCs w:val="22"/>
        </w:rPr>
        <w:t>Creem, S. H.</w:t>
      </w:r>
      <w:r w:rsidR="009E383E" w:rsidRPr="00927FAF">
        <w:rPr>
          <w:rFonts w:ascii="Calibri" w:hAnsi="Calibri"/>
          <w:sz w:val="22"/>
          <w:szCs w:val="22"/>
        </w:rPr>
        <w:t xml:space="preserve"> (2002</w:t>
      </w:r>
      <w:r w:rsidR="0078426D" w:rsidRPr="00927FAF">
        <w:rPr>
          <w:rFonts w:ascii="Calibri" w:hAnsi="Calibri"/>
          <w:sz w:val="22"/>
          <w:szCs w:val="22"/>
        </w:rPr>
        <w:t xml:space="preserve">). </w:t>
      </w:r>
      <w:r w:rsidR="0078426D" w:rsidRPr="00927FAF">
        <w:rPr>
          <w:rFonts w:ascii="Calibri" w:hAnsi="Calibri"/>
          <w:iCs/>
          <w:sz w:val="22"/>
          <w:szCs w:val="22"/>
        </w:rPr>
        <w:t>Face-based luminance matching for perceptual colormap generation</w:t>
      </w:r>
      <w:r w:rsidR="0078426D" w:rsidRPr="00927FAF">
        <w:rPr>
          <w:rFonts w:ascii="Calibri" w:hAnsi="Calibri"/>
          <w:sz w:val="22"/>
          <w:szCs w:val="22"/>
        </w:rPr>
        <w:t xml:space="preserve">. In R. Moorhead, M. Gross and K. I. Joy (Eds.), </w:t>
      </w:r>
      <w:r w:rsidR="001A6B32" w:rsidRPr="00927FAF">
        <w:rPr>
          <w:rFonts w:ascii="Calibri" w:hAnsi="Calibri"/>
          <w:sz w:val="22"/>
          <w:szCs w:val="22"/>
        </w:rPr>
        <w:t xml:space="preserve">In </w:t>
      </w:r>
      <w:r w:rsidR="0078426D" w:rsidRPr="00927FAF">
        <w:rPr>
          <w:rFonts w:ascii="Calibri" w:hAnsi="Calibri"/>
          <w:i/>
          <w:sz w:val="22"/>
          <w:szCs w:val="22"/>
        </w:rPr>
        <w:t xml:space="preserve">Proceedings </w:t>
      </w:r>
      <w:r w:rsidR="004A3D21" w:rsidRPr="00927FAF">
        <w:rPr>
          <w:rFonts w:ascii="Calibri" w:hAnsi="Calibri"/>
          <w:i/>
          <w:sz w:val="22"/>
          <w:szCs w:val="22"/>
        </w:rPr>
        <w:t xml:space="preserve">of </w:t>
      </w:r>
      <w:r w:rsidR="0078426D" w:rsidRPr="00927FAF">
        <w:rPr>
          <w:rFonts w:ascii="Calibri" w:hAnsi="Calibri"/>
          <w:i/>
          <w:sz w:val="22"/>
          <w:szCs w:val="22"/>
        </w:rPr>
        <w:t>IEEE Visualization</w:t>
      </w:r>
      <w:r w:rsidR="004956A7" w:rsidRPr="00927FAF">
        <w:rPr>
          <w:rFonts w:ascii="Calibri" w:hAnsi="Calibri"/>
          <w:i/>
          <w:sz w:val="22"/>
          <w:szCs w:val="22"/>
        </w:rPr>
        <w:t xml:space="preserve">, </w:t>
      </w:r>
      <w:r w:rsidR="001A6B32" w:rsidRPr="00927FAF">
        <w:rPr>
          <w:rFonts w:ascii="Calibri" w:hAnsi="Calibri"/>
          <w:sz w:val="22"/>
          <w:szCs w:val="22"/>
        </w:rPr>
        <w:t>299–</w:t>
      </w:r>
      <w:r w:rsidR="004956A7" w:rsidRPr="00927FAF">
        <w:rPr>
          <w:rFonts w:ascii="Calibri" w:hAnsi="Calibri"/>
          <w:sz w:val="22"/>
          <w:szCs w:val="22"/>
        </w:rPr>
        <w:t>306</w:t>
      </w:r>
      <w:r w:rsidR="0078426D" w:rsidRPr="00927FAF">
        <w:rPr>
          <w:rFonts w:ascii="Calibri" w:hAnsi="Calibri"/>
          <w:sz w:val="22"/>
          <w:szCs w:val="22"/>
        </w:rPr>
        <w:t>.</w:t>
      </w:r>
    </w:p>
    <w:p w14:paraId="296ED15F" w14:textId="2E065527" w:rsidR="00786EF7" w:rsidRPr="00927FAF" w:rsidRDefault="006921CC"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1. </w:t>
      </w:r>
      <w:r w:rsidR="0078426D" w:rsidRPr="00927FAF">
        <w:rPr>
          <w:rFonts w:ascii="Calibri" w:hAnsi="Calibri"/>
          <w:b/>
          <w:bCs/>
          <w:sz w:val="22"/>
          <w:szCs w:val="22"/>
        </w:rPr>
        <w:t>Creem, S. H.,</w:t>
      </w:r>
      <w:r w:rsidR="0078426D" w:rsidRPr="00927FAF">
        <w:rPr>
          <w:rFonts w:ascii="Calibri" w:hAnsi="Calibri"/>
          <w:sz w:val="22"/>
          <w:szCs w:val="22"/>
        </w:rPr>
        <w:t xml:space="preserve"> Wraga, M.</w:t>
      </w:r>
      <w:r w:rsidR="004956A7" w:rsidRPr="00927FAF">
        <w:rPr>
          <w:rFonts w:ascii="Calibri" w:hAnsi="Calibri"/>
          <w:sz w:val="22"/>
          <w:szCs w:val="22"/>
        </w:rPr>
        <w:t>,</w:t>
      </w:r>
      <w:r w:rsidR="0078426D" w:rsidRPr="00927FAF">
        <w:rPr>
          <w:rFonts w:ascii="Calibri" w:hAnsi="Calibri"/>
          <w:sz w:val="22"/>
          <w:szCs w:val="22"/>
        </w:rPr>
        <w:t xml:space="preserve"> &amp; Proffitt, D. R. (1997). The relevance of imagined self-rotations. In M. </w:t>
      </w:r>
      <w:proofErr w:type="spellStart"/>
      <w:r w:rsidR="0078426D" w:rsidRPr="00927FAF">
        <w:rPr>
          <w:rFonts w:ascii="Calibri" w:hAnsi="Calibri"/>
          <w:sz w:val="22"/>
          <w:szCs w:val="22"/>
        </w:rPr>
        <w:t>Schmuckler</w:t>
      </w:r>
      <w:proofErr w:type="spellEnd"/>
      <w:r w:rsidR="0078426D" w:rsidRPr="00927FAF">
        <w:rPr>
          <w:rFonts w:ascii="Calibri" w:hAnsi="Calibri"/>
          <w:sz w:val="22"/>
          <w:szCs w:val="22"/>
        </w:rPr>
        <w:t xml:space="preserve"> &amp; J. M. Kennedy (Eds.) </w:t>
      </w:r>
      <w:r w:rsidR="0078426D" w:rsidRPr="00927FAF">
        <w:rPr>
          <w:rFonts w:ascii="Calibri" w:hAnsi="Calibri"/>
          <w:i/>
          <w:sz w:val="22"/>
          <w:szCs w:val="22"/>
        </w:rPr>
        <w:t>Studies in Perception and Action IV</w:t>
      </w:r>
      <w:r w:rsidR="00E63617" w:rsidRPr="00927FAF">
        <w:rPr>
          <w:rFonts w:ascii="Calibri" w:hAnsi="Calibri"/>
          <w:sz w:val="22"/>
          <w:szCs w:val="22"/>
        </w:rPr>
        <w:t xml:space="preserve"> (pp.35-38).</w:t>
      </w:r>
      <w:r w:rsidR="0078426D" w:rsidRPr="00927FAF">
        <w:rPr>
          <w:rFonts w:ascii="Calibri" w:hAnsi="Calibri"/>
          <w:sz w:val="22"/>
          <w:szCs w:val="22"/>
        </w:rPr>
        <w:t xml:space="preserve"> Lawrence Erlbaum Associates, Inc. </w:t>
      </w:r>
    </w:p>
    <w:p w14:paraId="2549D79B" w14:textId="047066C7" w:rsidR="001E56B3" w:rsidRPr="00927FAF" w:rsidRDefault="001E56B3" w:rsidP="00253A23">
      <w:pPr>
        <w:tabs>
          <w:tab w:val="left" w:pos="360"/>
        </w:tabs>
        <w:spacing w:after="120"/>
        <w:ind w:left="360" w:hanging="360"/>
        <w:rPr>
          <w:rFonts w:ascii="Calibri" w:hAnsi="Calibri"/>
          <w:b/>
          <w:i/>
          <w:sz w:val="22"/>
          <w:szCs w:val="22"/>
        </w:rPr>
      </w:pPr>
      <w:r w:rsidRPr="00927FAF">
        <w:rPr>
          <w:rFonts w:ascii="Calibri" w:hAnsi="Calibri"/>
          <w:b/>
          <w:i/>
          <w:sz w:val="22"/>
          <w:szCs w:val="22"/>
        </w:rPr>
        <w:t>Popular Press</w:t>
      </w:r>
    </w:p>
    <w:p w14:paraId="4E417285" w14:textId="657FF741" w:rsidR="009650EA" w:rsidRPr="00927FAF" w:rsidRDefault="001E56B3" w:rsidP="00EE29B8">
      <w:pPr>
        <w:rPr>
          <w:rFonts w:asciiTheme="minorHAnsi" w:hAnsiTheme="minorHAnsi"/>
          <w:sz w:val="22"/>
          <w:szCs w:val="22"/>
        </w:rPr>
      </w:pPr>
      <w:r w:rsidRPr="00927FAF">
        <w:rPr>
          <w:rFonts w:asciiTheme="minorHAnsi" w:hAnsiTheme="minorHAnsi" w:cs="Arial"/>
          <w:color w:val="222222"/>
          <w:sz w:val="22"/>
          <w:szCs w:val="22"/>
          <w:shd w:val="clear" w:color="auto" w:fill="FFFFFF"/>
        </w:rPr>
        <w:t>Young, E. (2018). Get lost</w:t>
      </w:r>
      <w:proofErr w:type="gramStart"/>
      <w:r w:rsidRPr="00927FAF">
        <w:rPr>
          <w:rFonts w:asciiTheme="minorHAnsi" w:hAnsiTheme="minorHAnsi" w:cs="Arial"/>
          <w:color w:val="222222"/>
          <w:sz w:val="22"/>
          <w:szCs w:val="22"/>
          <w:shd w:val="clear" w:color="auto" w:fill="FFFFFF"/>
        </w:rPr>
        <w:t>!.</w:t>
      </w:r>
      <w:proofErr w:type="gramEnd"/>
      <w:r w:rsidRPr="00927FAF">
        <w:rPr>
          <w:rFonts w:asciiTheme="minorHAnsi" w:hAnsiTheme="minorHAnsi" w:cs="Arial"/>
          <w:color w:val="222222"/>
          <w:sz w:val="22"/>
          <w:szCs w:val="22"/>
          <w:shd w:val="clear" w:color="auto" w:fill="FFFFFF"/>
        </w:rPr>
        <w:t> </w:t>
      </w:r>
      <w:r w:rsidRPr="00927FAF">
        <w:rPr>
          <w:rFonts w:asciiTheme="minorHAnsi" w:hAnsiTheme="minorHAnsi" w:cs="Arial"/>
          <w:i/>
          <w:iCs/>
          <w:color w:val="222222"/>
          <w:sz w:val="22"/>
          <w:szCs w:val="22"/>
          <w:shd w:val="clear" w:color="auto" w:fill="FFFFFF"/>
        </w:rPr>
        <w:t>New Scientist</w:t>
      </w:r>
      <w:r w:rsidRPr="00927FAF">
        <w:rPr>
          <w:rFonts w:asciiTheme="minorHAnsi" w:hAnsiTheme="minorHAnsi" w:cs="Arial"/>
          <w:color w:val="222222"/>
          <w:sz w:val="22"/>
          <w:szCs w:val="22"/>
          <w:shd w:val="clear" w:color="auto" w:fill="FFFFFF"/>
        </w:rPr>
        <w:t>, </w:t>
      </w:r>
      <w:r w:rsidRPr="00927FAF">
        <w:rPr>
          <w:rFonts w:asciiTheme="minorHAnsi" w:hAnsiTheme="minorHAnsi" w:cs="Arial"/>
          <w:i/>
          <w:iCs/>
          <w:color w:val="222222"/>
          <w:sz w:val="22"/>
          <w:szCs w:val="22"/>
          <w:shd w:val="clear" w:color="auto" w:fill="FFFFFF"/>
        </w:rPr>
        <w:t>240</w:t>
      </w:r>
      <w:r w:rsidRPr="00927FAF">
        <w:rPr>
          <w:rFonts w:asciiTheme="minorHAnsi" w:hAnsiTheme="minorHAnsi" w:cs="Arial"/>
          <w:color w:val="222222"/>
          <w:sz w:val="22"/>
          <w:szCs w:val="22"/>
          <w:shd w:val="clear" w:color="auto" w:fill="FFFFFF"/>
        </w:rPr>
        <w:t>(3208), 38-42.</w:t>
      </w:r>
    </w:p>
    <w:p w14:paraId="1F9BB15F" w14:textId="77777777" w:rsidR="00EE29B8" w:rsidRPr="00927FAF" w:rsidRDefault="00EE29B8" w:rsidP="00094582">
      <w:pPr>
        <w:tabs>
          <w:tab w:val="left" w:pos="360"/>
        </w:tabs>
        <w:spacing w:after="120"/>
        <w:rPr>
          <w:rFonts w:ascii="Calibri" w:hAnsi="Calibri"/>
          <w:b/>
          <w:i/>
          <w:sz w:val="22"/>
          <w:szCs w:val="22"/>
        </w:rPr>
      </w:pPr>
    </w:p>
    <w:p w14:paraId="1B630441" w14:textId="56C8A49B" w:rsidR="00F64288" w:rsidRPr="00927FAF" w:rsidRDefault="009D48BD" w:rsidP="00253A23">
      <w:pPr>
        <w:tabs>
          <w:tab w:val="left" w:pos="360"/>
        </w:tabs>
        <w:spacing w:after="120"/>
        <w:ind w:left="360" w:hanging="360"/>
        <w:rPr>
          <w:rFonts w:ascii="Calibri" w:hAnsi="Calibri"/>
          <w:b/>
          <w:i/>
          <w:sz w:val="22"/>
          <w:szCs w:val="22"/>
        </w:rPr>
      </w:pPr>
      <w:r w:rsidRPr="00927FAF">
        <w:rPr>
          <w:rFonts w:ascii="Calibri" w:hAnsi="Calibri"/>
          <w:b/>
          <w:i/>
          <w:sz w:val="22"/>
          <w:szCs w:val="22"/>
        </w:rPr>
        <w:t>Submitted manuscripts</w:t>
      </w:r>
    </w:p>
    <w:p w14:paraId="63C27707" w14:textId="415D88A0" w:rsidR="009A1557" w:rsidRDefault="009A1557" w:rsidP="00986098">
      <w:pPr>
        <w:pStyle w:val="PlainText"/>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Shayman, C.</w:t>
      </w:r>
      <w:r w:rsidR="00897B0D">
        <w:rPr>
          <w:rFonts w:asciiTheme="minorHAnsi" w:hAnsiTheme="minorHAnsi" w:cstheme="minorHAnsi"/>
          <w:sz w:val="22"/>
          <w:szCs w:val="22"/>
        </w:rPr>
        <w:t>S</w:t>
      </w:r>
      <w:r w:rsidRPr="00927FAF">
        <w:rPr>
          <w:rFonts w:asciiTheme="minorHAnsi" w:hAnsiTheme="minorHAnsi" w:cstheme="minorHAnsi"/>
          <w:sz w:val="22"/>
          <w:szCs w:val="22"/>
        </w:rPr>
        <w:t xml:space="preserve">, Barhorst-Cates, E.M., </w:t>
      </w:r>
      <w:proofErr w:type="spellStart"/>
      <w:r w:rsidRPr="00927FAF">
        <w:rPr>
          <w:rFonts w:asciiTheme="minorHAnsi" w:hAnsiTheme="minorHAnsi" w:cstheme="minorHAnsi"/>
          <w:sz w:val="22"/>
          <w:szCs w:val="22"/>
        </w:rPr>
        <w:t>Hullar</w:t>
      </w:r>
      <w:proofErr w:type="spellEnd"/>
      <w:r w:rsidRPr="00927FAF">
        <w:rPr>
          <w:rFonts w:asciiTheme="minorHAnsi" w:hAnsiTheme="minorHAnsi" w:cstheme="minorHAnsi"/>
          <w:sz w:val="22"/>
          <w:szCs w:val="22"/>
        </w:rPr>
        <w:t xml:space="preserve">, T., Whitaker, M.M., Stefanucci, J.K. &amp; Creem-Regehr, S.H. (2023). </w:t>
      </w:r>
      <w:r w:rsidR="00986098">
        <w:rPr>
          <w:rFonts w:asciiTheme="minorHAnsi" w:hAnsiTheme="minorHAnsi" w:cstheme="minorHAnsi"/>
          <w:sz w:val="22"/>
          <w:szCs w:val="22"/>
        </w:rPr>
        <w:t>The addition of a spatial</w:t>
      </w:r>
      <w:r w:rsidRPr="00927FAF">
        <w:rPr>
          <w:rFonts w:asciiTheme="minorHAnsi" w:hAnsiTheme="minorHAnsi" w:cstheme="minorHAnsi"/>
          <w:sz w:val="22"/>
          <w:szCs w:val="22"/>
        </w:rPr>
        <w:t xml:space="preserve"> auditory cue improves spatial updating in a virtual reality navigation task.</w:t>
      </w:r>
      <w:r w:rsidR="00986098">
        <w:rPr>
          <w:rFonts w:asciiTheme="minorHAnsi" w:hAnsiTheme="minorHAnsi" w:cstheme="minorHAnsi"/>
          <w:sz w:val="22"/>
          <w:szCs w:val="22"/>
        </w:rPr>
        <w:t xml:space="preserve"> Under revision.</w:t>
      </w:r>
    </w:p>
    <w:p w14:paraId="6CBB9EC1" w14:textId="2B942BD1" w:rsidR="00986098" w:rsidRPr="00927FAF" w:rsidRDefault="00986098" w:rsidP="00FF2412">
      <w:pPr>
        <w:pStyle w:val="PlainText"/>
        <w:spacing w:after="120"/>
        <w:ind w:left="360" w:hanging="360"/>
        <w:rPr>
          <w:rFonts w:asciiTheme="minorHAnsi" w:hAnsiTheme="minorHAnsi" w:cstheme="minorHAnsi"/>
          <w:sz w:val="22"/>
          <w:szCs w:val="22"/>
        </w:rPr>
      </w:pPr>
      <w:r>
        <w:rPr>
          <w:rFonts w:asciiTheme="minorHAnsi" w:hAnsiTheme="minorHAnsi" w:cstheme="minorHAnsi"/>
          <w:sz w:val="22"/>
          <w:szCs w:val="22"/>
        </w:rPr>
        <w:t xml:space="preserve">Zhao, Y., Stefanucci, J.K., Creem-Regehr, S.H. &amp; </w:t>
      </w:r>
      <w:proofErr w:type="spellStart"/>
      <w:r>
        <w:rPr>
          <w:rFonts w:asciiTheme="minorHAnsi" w:hAnsiTheme="minorHAnsi" w:cstheme="minorHAnsi"/>
          <w:sz w:val="22"/>
          <w:szCs w:val="22"/>
        </w:rPr>
        <w:t>Bodeheimer</w:t>
      </w:r>
      <w:proofErr w:type="spellEnd"/>
      <w:r>
        <w:rPr>
          <w:rFonts w:asciiTheme="minorHAnsi" w:hAnsiTheme="minorHAnsi" w:cstheme="minorHAnsi"/>
          <w:sz w:val="22"/>
          <w:szCs w:val="22"/>
        </w:rPr>
        <w:t xml:space="preserve">, B. (2023). Enhancing head-worn augmented reality navigation design with eye tracking. </w:t>
      </w:r>
      <w:r w:rsidR="00897B0D">
        <w:rPr>
          <w:rFonts w:asciiTheme="minorHAnsi" w:hAnsiTheme="minorHAnsi" w:cstheme="minorHAnsi"/>
          <w:sz w:val="22"/>
          <w:szCs w:val="22"/>
        </w:rPr>
        <w:t>Under revision.</w:t>
      </w:r>
    </w:p>
    <w:p w14:paraId="4C707C73" w14:textId="7A622A64" w:rsidR="00AD6B5D" w:rsidRPr="00927FAF" w:rsidRDefault="00414AD6" w:rsidP="00253A23">
      <w:pPr>
        <w:pStyle w:val="BodyTextIndent"/>
        <w:spacing w:after="120"/>
        <w:ind w:left="0" w:firstLine="0"/>
        <w:rPr>
          <w:rFonts w:ascii="Calibri" w:hAnsi="Calibri"/>
          <w:b/>
          <w:i/>
        </w:rPr>
      </w:pPr>
      <w:r w:rsidRPr="00927FAF">
        <w:rPr>
          <w:rFonts w:ascii="Calibri" w:hAnsi="Calibri"/>
          <w:b/>
          <w:i/>
        </w:rPr>
        <w:t>In preparation</w:t>
      </w:r>
    </w:p>
    <w:p w14:paraId="0838182F" w14:textId="12506EB2" w:rsidR="00986098" w:rsidRDefault="00986098" w:rsidP="00986098">
      <w:pPr>
        <w:pStyle w:val="PlainText"/>
        <w:spacing w:after="120"/>
        <w:ind w:left="360" w:hanging="360"/>
        <w:rPr>
          <w:rFonts w:asciiTheme="minorHAnsi" w:hAnsiTheme="minorHAnsi" w:cstheme="minorHAnsi"/>
          <w:sz w:val="22"/>
          <w:szCs w:val="22"/>
        </w:rPr>
      </w:pPr>
      <w:r>
        <w:rPr>
          <w:rFonts w:asciiTheme="minorHAnsi" w:hAnsiTheme="minorHAnsi" w:cstheme="minorHAnsi"/>
          <w:sz w:val="22"/>
          <w:szCs w:val="22"/>
        </w:rPr>
        <w:t xml:space="preserve">Shayman, C.S., McCracken, M.K., Finney, H.C., </w:t>
      </w:r>
      <w:proofErr w:type="spellStart"/>
      <w:r>
        <w:rPr>
          <w:rFonts w:asciiTheme="minorHAnsi" w:hAnsiTheme="minorHAnsi" w:cstheme="minorHAnsi"/>
          <w:sz w:val="22"/>
          <w:szCs w:val="22"/>
        </w:rPr>
        <w:t>Fino</w:t>
      </w:r>
      <w:proofErr w:type="spellEnd"/>
      <w:r>
        <w:rPr>
          <w:rFonts w:asciiTheme="minorHAnsi" w:hAnsiTheme="minorHAnsi" w:cstheme="minorHAnsi"/>
          <w:sz w:val="22"/>
          <w:szCs w:val="22"/>
        </w:rPr>
        <w:t>, P.C., Stefanucci, J.K, &amp; Creem-Regehr, S.H. (202</w:t>
      </w:r>
      <w:r w:rsidR="00FF2412">
        <w:rPr>
          <w:rFonts w:asciiTheme="minorHAnsi" w:hAnsiTheme="minorHAnsi" w:cstheme="minorHAnsi"/>
          <w:sz w:val="22"/>
          <w:szCs w:val="22"/>
        </w:rPr>
        <w:t>4</w:t>
      </w:r>
      <w:r>
        <w:rPr>
          <w:rFonts w:asciiTheme="minorHAnsi" w:hAnsiTheme="minorHAnsi" w:cstheme="minorHAnsi"/>
          <w:sz w:val="22"/>
          <w:szCs w:val="22"/>
        </w:rPr>
        <w:t>). Integration of auditory and body-based self-motion cues in spatial navigation.</w:t>
      </w:r>
    </w:p>
    <w:p w14:paraId="2E04619C" w14:textId="280A5193" w:rsidR="00FF2412" w:rsidRDefault="00FF2412" w:rsidP="00FF2412">
      <w:pPr>
        <w:pStyle w:val="PlainText"/>
        <w:spacing w:after="120"/>
        <w:ind w:left="360" w:hanging="360"/>
        <w:rPr>
          <w:rFonts w:asciiTheme="minorHAnsi" w:hAnsiTheme="minorHAnsi" w:cstheme="minorHAnsi"/>
          <w:sz w:val="22"/>
          <w:szCs w:val="22"/>
        </w:rPr>
      </w:pPr>
      <w:r>
        <w:rPr>
          <w:rFonts w:asciiTheme="minorHAnsi" w:hAnsiTheme="minorHAnsi" w:cstheme="minorHAnsi"/>
          <w:sz w:val="22"/>
          <w:szCs w:val="22"/>
        </w:rPr>
        <w:t xml:space="preserve">Shayman, C.S., McCracken, M.K., Finney, H.C., </w:t>
      </w:r>
      <w:proofErr w:type="spellStart"/>
      <w:r>
        <w:rPr>
          <w:rFonts w:asciiTheme="minorHAnsi" w:hAnsiTheme="minorHAnsi" w:cstheme="minorHAnsi"/>
          <w:sz w:val="22"/>
          <w:szCs w:val="22"/>
        </w:rPr>
        <w:t>Fino</w:t>
      </w:r>
      <w:proofErr w:type="spellEnd"/>
      <w:r>
        <w:rPr>
          <w:rFonts w:asciiTheme="minorHAnsi" w:hAnsiTheme="minorHAnsi" w:cstheme="minorHAnsi"/>
          <w:sz w:val="22"/>
          <w:szCs w:val="22"/>
        </w:rPr>
        <w:t>, P.C., Stefanucci, J.K, &amp; Creem-Regehr, S.H. (2024). Integration of auditory and visual landmark cues in spatial navigation.</w:t>
      </w:r>
    </w:p>
    <w:p w14:paraId="3EE9D36B" w14:textId="1FBB4175" w:rsidR="00986098" w:rsidRDefault="00986098" w:rsidP="00986098">
      <w:pPr>
        <w:pStyle w:val="PlainText"/>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lastRenderedPageBreak/>
        <w:t xml:space="preserve">Whitaker, M.M., </w:t>
      </w:r>
      <w:proofErr w:type="spellStart"/>
      <w:r w:rsidRPr="00927FAF">
        <w:rPr>
          <w:rFonts w:asciiTheme="minorHAnsi" w:hAnsiTheme="minorHAnsi" w:cstheme="minorHAnsi"/>
          <w:sz w:val="22"/>
          <w:szCs w:val="22"/>
        </w:rPr>
        <w:t>Okifuji</w:t>
      </w:r>
      <w:proofErr w:type="spellEnd"/>
      <w:r w:rsidRPr="00927FAF">
        <w:rPr>
          <w:rFonts w:asciiTheme="minorHAnsi" w:hAnsiTheme="minorHAnsi" w:cstheme="minorHAnsi"/>
          <w:sz w:val="22"/>
          <w:szCs w:val="22"/>
        </w:rPr>
        <w:t>, A., Creem-Regehr, S.H., &amp; Stefanucci, J.K. (202</w:t>
      </w:r>
      <w:r w:rsidR="00FF2412">
        <w:rPr>
          <w:rFonts w:asciiTheme="minorHAnsi" w:hAnsiTheme="minorHAnsi" w:cstheme="minorHAnsi"/>
          <w:sz w:val="22"/>
          <w:szCs w:val="22"/>
        </w:rPr>
        <w:t>4</w:t>
      </w:r>
      <w:r w:rsidRPr="00927FAF">
        <w:rPr>
          <w:rFonts w:asciiTheme="minorHAnsi" w:hAnsiTheme="minorHAnsi" w:cstheme="minorHAnsi"/>
          <w:sz w:val="22"/>
          <w:szCs w:val="22"/>
        </w:rPr>
        <w:t>). Space and time symmetrically influence one another in perception and are not impacted by chronic pain.</w:t>
      </w:r>
    </w:p>
    <w:p w14:paraId="38020B85" w14:textId="1DC43AE3" w:rsidR="003174F3" w:rsidRPr="00927FAF" w:rsidRDefault="003174F3" w:rsidP="00374153">
      <w:pPr>
        <w:pStyle w:val="PlainText"/>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Whitaker, M.M., Finney, H., Elston, J., Epperson, L., Creem-Regehr, S.H., &amp; Stefanucci, J.K. (202</w:t>
      </w:r>
      <w:r w:rsidR="00FF2412">
        <w:rPr>
          <w:rFonts w:asciiTheme="minorHAnsi" w:hAnsiTheme="minorHAnsi" w:cstheme="minorHAnsi"/>
          <w:sz w:val="22"/>
          <w:szCs w:val="22"/>
        </w:rPr>
        <w:t>4</w:t>
      </w:r>
      <w:r w:rsidRPr="00927FAF">
        <w:rPr>
          <w:rFonts w:asciiTheme="minorHAnsi" w:hAnsiTheme="minorHAnsi" w:cstheme="minorHAnsi"/>
          <w:sz w:val="22"/>
          <w:szCs w:val="22"/>
        </w:rPr>
        <w:t>). The perceptual fidelity of reach and grasp affordance judgments in real and virtual environments.</w:t>
      </w:r>
    </w:p>
    <w:p w14:paraId="058ED926" w14:textId="68A2FC16" w:rsidR="00374153" w:rsidRPr="00927FAF" w:rsidRDefault="00374153" w:rsidP="00374153">
      <w:pPr>
        <w:pStyle w:val="PlainText"/>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Saxon, M., Creem-Regehr, S.H., &amp; Stefanucci, J.K. (2023). A role for scanning in virtual height perception. </w:t>
      </w:r>
    </w:p>
    <w:p w14:paraId="7B2DBF1B" w14:textId="5E09B0B3" w:rsidR="009F132D" w:rsidRPr="00927FAF" w:rsidRDefault="009F132D" w:rsidP="009F132D">
      <w:pPr>
        <w:pStyle w:val="BodyTextIndent"/>
        <w:spacing w:after="120"/>
        <w:rPr>
          <w:rFonts w:asciiTheme="minorHAnsi" w:hAnsiTheme="minorHAnsi" w:cstheme="minorHAnsi"/>
          <w:szCs w:val="22"/>
        </w:rPr>
      </w:pPr>
      <w:r w:rsidRPr="00927FAF">
        <w:rPr>
          <w:rFonts w:asciiTheme="minorHAnsi" w:hAnsiTheme="minorHAnsi" w:cstheme="minorHAnsi"/>
          <w:szCs w:val="22"/>
        </w:rPr>
        <w:t>Adams, H., Gagnon, H., Creem-Regehr, S. H., Stefanucci, J.K., &amp; Bodenheimer, B. (</w:t>
      </w:r>
      <w:r w:rsidR="003174F3" w:rsidRPr="00927FAF">
        <w:rPr>
          <w:rFonts w:asciiTheme="minorHAnsi" w:hAnsiTheme="minorHAnsi" w:cstheme="minorHAnsi"/>
          <w:szCs w:val="22"/>
        </w:rPr>
        <w:t>2023</w:t>
      </w:r>
      <w:r w:rsidRPr="00927FAF">
        <w:rPr>
          <w:rFonts w:asciiTheme="minorHAnsi" w:hAnsiTheme="minorHAnsi" w:cstheme="minorHAnsi"/>
          <w:szCs w:val="22"/>
        </w:rPr>
        <w:t>). Stay in Touch! Shape and Shadow Influence Surface Contact in XR Displays.</w:t>
      </w:r>
    </w:p>
    <w:p w14:paraId="769181A6" w14:textId="7BC6EE34" w:rsidR="00401F02" w:rsidRDefault="006C406C" w:rsidP="00253A23">
      <w:pPr>
        <w:spacing w:after="120"/>
        <w:ind w:left="360" w:hanging="360"/>
        <w:rPr>
          <w:rFonts w:asciiTheme="minorHAnsi" w:hAnsiTheme="minorHAnsi"/>
          <w:color w:val="000000"/>
          <w:sz w:val="22"/>
          <w:szCs w:val="22"/>
        </w:rPr>
      </w:pPr>
      <w:r w:rsidRPr="00927FAF">
        <w:rPr>
          <w:rFonts w:asciiTheme="minorHAnsi" w:hAnsiTheme="minorHAnsi"/>
          <w:color w:val="000000"/>
          <w:sz w:val="22"/>
          <w:szCs w:val="22"/>
        </w:rPr>
        <w:t xml:space="preserve">Barhorst-Cates, E.M., </w:t>
      </w:r>
      <w:r w:rsidR="00401F02" w:rsidRPr="00927FAF">
        <w:rPr>
          <w:rFonts w:asciiTheme="minorHAnsi" w:hAnsiTheme="minorHAnsi"/>
          <w:color w:val="000000"/>
          <w:sz w:val="22"/>
          <w:szCs w:val="22"/>
        </w:rPr>
        <w:t>Ruginski, I.T., Creem-Regehr, S.H., Stefanucci, J.K.,</w:t>
      </w:r>
      <w:r w:rsidRPr="00927FAF">
        <w:rPr>
          <w:rFonts w:asciiTheme="minorHAnsi" w:hAnsiTheme="minorHAnsi"/>
          <w:color w:val="000000"/>
          <w:sz w:val="22"/>
          <w:szCs w:val="22"/>
        </w:rPr>
        <w:t xml:space="preserve"> </w:t>
      </w:r>
      <w:r w:rsidR="00401F02" w:rsidRPr="00927FAF">
        <w:rPr>
          <w:rFonts w:asciiTheme="minorHAnsi" w:hAnsiTheme="minorHAnsi"/>
          <w:color w:val="000000"/>
          <w:sz w:val="22"/>
          <w:szCs w:val="22"/>
        </w:rPr>
        <w:t xml:space="preserve">Davis, H., Sugiyama, L.S., </w:t>
      </w:r>
      <w:proofErr w:type="spellStart"/>
      <w:r w:rsidR="00401F02" w:rsidRPr="00927FAF">
        <w:rPr>
          <w:rFonts w:asciiTheme="minorHAnsi" w:hAnsiTheme="minorHAnsi"/>
          <w:color w:val="000000"/>
          <w:sz w:val="22"/>
          <w:szCs w:val="22"/>
        </w:rPr>
        <w:t>Herlosky</w:t>
      </w:r>
      <w:proofErr w:type="spellEnd"/>
      <w:r w:rsidR="00401F02" w:rsidRPr="00927FAF">
        <w:rPr>
          <w:rFonts w:asciiTheme="minorHAnsi" w:hAnsiTheme="minorHAnsi"/>
          <w:color w:val="000000"/>
          <w:sz w:val="22"/>
          <w:szCs w:val="22"/>
        </w:rPr>
        <w:t>, K.N., Crittenden, A.N., Kramer, K., Cashdan, E.</w:t>
      </w:r>
      <w:r w:rsidR="00401F02" w:rsidRPr="00927FAF">
        <w:rPr>
          <w:rFonts w:asciiTheme="minorHAnsi" w:hAnsiTheme="minorHAnsi"/>
          <w:color w:val="000000"/>
          <w:sz w:val="22"/>
          <w:szCs w:val="22"/>
          <w:vertAlign w:val="superscript"/>
        </w:rPr>
        <w:t xml:space="preserve"> </w:t>
      </w:r>
      <w:r w:rsidR="00401F02" w:rsidRPr="00927FAF">
        <w:rPr>
          <w:rFonts w:asciiTheme="minorHAnsi" w:hAnsiTheme="minorHAnsi"/>
          <w:sz w:val="22"/>
          <w:szCs w:val="22"/>
        </w:rPr>
        <w:t>(</w:t>
      </w:r>
      <w:r w:rsidR="003174F3" w:rsidRPr="00927FAF">
        <w:rPr>
          <w:rFonts w:asciiTheme="minorHAnsi" w:hAnsiTheme="minorHAnsi"/>
          <w:sz w:val="22"/>
          <w:szCs w:val="22"/>
        </w:rPr>
        <w:t>2023</w:t>
      </w:r>
      <w:r w:rsidR="00401F02" w:rsidRPr="00927FAF">
        <w:rPr>
          <w:rFonts w:asciiTheme="minorHAnsi" w:hAnsiTheme="minorHAnsi"/>
          <w:sz w:val="22"/>
          <w:szCs w:val="22"/>
        </w:rPr>
        <w:t xml:space="preserve">). </w:t>
      </w:r>
      <w:r w:rsidR="00401F02" w:rsidRPr="00927FAF">
        <w:rPr>
          <w:rFonts w:asciiTheme="minorHAnsi" w:hAnsiTheme="minorHAnsi"/>
          <w:color w:val="000000"/>
          <w:sz w:val="22"/>
          <w:szCs w:val="22"/>
        </w:rPr>
        <w:t xml:space="preserve">The MRTX: A chronometric mental rotation task accessible across age and culture. </w:t>
      </w:r>
    </w:p>
    <w:p w14:paraId="6A689C8E" w14:textId="4F57B141" w:rsidR="003174F3" w:rsidRPr="00927FAF" w:rsidRDefault="003174F3" w:rsidP="003174F3">
      <w:pPr>
        <w:pStyle w:val="BodyTextIndent"/>
        <w:spacing w:after="120"/>
        <w:rPr>
          <w:rFonts w:asciiTheme="minorHAnsi" w:hAnsiTheme="minorHAnsi" w:cstheme="minorHAnsi"/>
          <w:color w:val="000000"/>
          <w:szCs w:val="22"/>
          <w:shd w:val="clear" w:color="auto" w:fill="FFFFFF"/>
        </w:rPr>
      </w:pPr>
      <w:r w:rsidRPr="00927FAF">
        <w:rPr>
          <w:rFonts w:asciiTheme="minorHAnsi" w:hAnsiTheme="minorHAnsi" w:cstheme="minorHAnsi"/>
          <w:szCs w:val="22"/>
        </w:rPr>
        <w:t xml:space="preserve">Cashdan, E., Gagnon, K.T., Stefanucci, J.K., Butner, J. &amp; Creem-Regehr, S. H. (in preparation). Why males and females navigate differently: Risk taking, harm avoidance and </w:t>
      </w:r>
      <w:r w:rsidRPr="00927FAF">
        <w:rPr>
          <w:rFonts w:asciiTheme="minorHAnsi" w:hAnsiTheme="minorHAnsi" w:cstheme="minorHAnsi"/>
          <w:color w:val="000000"/>
          <w:szCs w:val="22"/>
          <w:shd w:val="clear" w:color="auto" w:fill="FFFFFF"/>
        </w:rPr>
        <w:t xml:space="preserve">sex differences in range size. </w:t>
      </w:r>
    </w:p>
    <w:p w14:paraId="46F3A1E7" w14:textId="478C1DAE" w:rsidR="009650EA" w:rsidRPr="00927FAF" w:rsidRDefault="009650EA" w:rsidP="00253A23">
      <w:pPr>
        <w:tabs>
          <w:tab w:val="left" w:pos="180"/>
        </w:tabs>
        <w:spacing w:after="120"/>
        <w:ind w:left="360" w:hanging="360"/>
        <w:rPr>
          <w:rFonts w:asciiTheme="minorHAnsi" w:hAnsiTheme="minorHAnsi" w:cstheme="minorHAnsi"/>
          <w:sz w:val="22"/>
          <w:szCs w:val="22"/>
        </w:rPr>
      </w:pPr>
      <w:r w:rsidRPr="00927FAF">
        <w:rPr>
          <w:rFonts w:ascii="Calibri" w:hAnsi="Calibri"/>
          <w:sz w:val="22"/>
          <w:szCs w:val="22"/>
        </w:rPr>
        <w:t xml:space="preserve">Stefanucci, J.K., Creem-Regehr, S.H., Geuss, M.N., &amp; Bodenheimer, R. (in preparation). The use of affordances in </w:t>
      </w:r>
      <w:r w:rsidRPr="00927FAF">
        <w:rPr>
          <w:rFonts w:asciiTheme="minorHAnsi" w:hAnsiTheme="minorHAnsi" w:cstheme="minorHAnsi"/>
          <w:sz w:val="22"/>
          <w:szCs w:val="22"/>
        </w:rPr>
        <w:t>virtual reality.</w:t>
      </w:r>
      <w:r w:rsidR="00140EAF" w:rsidRPr="00927FAF">
        <w:rPr>
          <w:rFonts w:asciiTheme="minorHAnsi" w:hAnsiTheme="minorHAnsi" w:cstheme="minorHAnsi"/>
          <w:sz w:val="22"/>
          <w:szCs w:val="22"/>
        </w:rPr>
        <w:t xml:space="preserve"> </w:t>
      </w:r>
    </w:p>
    <w:p w14:paraId="7B91D74B" w14:textId="0EBC808D" w:rsidR="00374153" w:rsidRPr="00927FAF" w:rsidRDefault="004538DF" w:rsidP="00952E9D">
      <w:pPr>
        <w:tabs>
          <w:tab w:val="left" w:pos="180"/>
        </w:tabs>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Tarampi, M. R., Barhorst-Cates, E. M. &amp; Creem‐Regehr, S. H. (in preparation). Individual differences and spatial expertise in spatial transformations of bodies and body‐parts.</w:t>
      </w:r>
    </w:p>
    <w:p w14:paraId="709C5CCA" w14:textId="77777777" w:rsidR="00952E9D" w:rsidRPr="00927FAF" w:rsidRDefault="00952E9D" w:rsidP="00952E9D">
      <w:pPr>
        <w:tabs>
          <w:tab w:val="left" w:pos="180"/>
        </w:tabs>
        <w:spacing w:after="120"/>
        <w:ind w:left="360" w:hanging="360"/>
        <w:rPr>
          <w:rFonts w:asciiTheme="minorHAnsi" w:hAnsiTheme="minorHAnsi" w:cstheme="minorHAnsi"/>
          <w:sz w:val="22"/>
          <w:szCs w:val="22"/>
        </w:rPr>
      </w:pPr>
    </w:p>
    <w:p w14:paraId="5DF6D130" w14:textId="19496A04" w:rsidR="00B21DAE" w:rsidRPr="00927FAF" w:rsidRDefault="00641CBC" w:rsidP="00253A23">
      <w:pPr>
        <w:pStyle w:val="Heading3"/>
        <w:tabs>
          <w:tab w:val="left" w:pos="360"/>
        </w:tabs>
        <w:spacing w:after="120"/>
        <w:rPr>
          <w:rFonts w:ascii="Calibri" w:hAnsi="Calibri"/>
          <w:sz w:val="22"/>
          <w:szCs w:val="22"/>
        </w:rPr>
      </w:pPr>
      <w:r w:rsidRPr="00927FAF">
        <w:rPr>
          <w:rFonts w:ascii="Calibri" w:hAnsi="Calibri"/>
          <w:sz w:val="22"/>
          <w:szCs w:val="22"/>
        </w:rPr>
        <w:t>INVITED TALKS AND SYMPOSIA</w:t>
      </w:r>
      <w:r w:rsidR="00D75A1B" w:rsidRPr="00927FAF">
        <w:rPr>
          <w:rFonts w:ascii="Calibri" w:hAnsi="Calibri"/>
          <w:sz w:val="22"/>
          <w:szCs w:val="22"/>
        </w:rPr>
        <w:t xml:space="preserve"> (20</w:t>
      </w:r>
      <w:r w:rsidR="00A6331F" w:rsidRPr="00927FAF">
        <w:rPr>
          <w:rFonts w:ascii="Calibri" w:hAnsi="Calibri"/>
          <w:sz w:val="22"/>
          <w:szCs w:val="22"/>
        </w:rPr>
        <w:t>10</w:t>
      </w:r>
      <w:r w:rsidR="00D75A1B" w:rsidRPr="00927FAF">
        <w:rPr>
          <w:rFonts w:ascii="Calibri" w:hAnsi="Calibri"/>
          <w:sz w:val="22"/>
          <w:szCs w:val="22"/>
        </w:rPr>
        <w:t>-</w:t>
      </w:r>
      <w:r w:rsidR="009E25D1" w:rsidRPr="00927FAF">
        <w:rPr>
          <w:rFonts w:ascii="Calibri" w:hAnsi="Calibri"/>
          <w:sz w:val="22"/>
          <w:szCs w:val="22"/>
        </w:rPr>
        <w:t>present</w:t>
      </w:r>
      <w:r w:rsidR="00D75A1B" w:rsidRPr="00927FAF">
        <w:rPr>
          <w:rFonts w:ascii="Calibri" w:hAnsi="Calibri"/>
          <w:sz w:val="22"/>
          <w:szCs w:val="22"/>
        </w:rPr>
        <w:t>)</w:t>
      </w:r>
    </w:p>
    <w:p w14:paraId="59B55561" w14:textId="1B57A0C7" w:rsidR="009305E5" w:rsidRDefault="009305E5" w:rsidP="00253A23">
      <w:pPr>
        <w:spacing w:after="120"/>
        <w:ind w:left="360" w:hanging="360"/>
        <w:rPr>
          <w:rFonts w:asciiTheme="minorHAnsi" w:hAnsiTheme="minorHAnsi" w:cstheme="minorHAnsi"/>
          <w:sz w:val="22"/>
          <w:szCs w:val="22"/>
        </w:rPr>
      </w:pPr>
      <w:r>
        <w:rPr>
          <w:rFonts w:asciiTheme="minorHAnsi" w:hAnsiTheme="minorHAnsi" w:cstheme="minorHAnsi"/>
          <w:sz w:val="22"/>
          <w:szCs w:val="22"/>
        </w:rPr>
        <w:t xml:space="preserve">Creem-Regehr, S.H. (2023). </w:t>
      </w:r>
      <w:r w:rsidRPr="009305E5">
        <w:rPr>
          <w:rFonts w:asciiTheme="minorHAnsi" w:hAnsiTheme="minorHAnsi" w:cstheme="minorHAnsi"/>
          <w:i/>
          <w:iCs/>
          <w:sz w:val="22"/>
          <w:szCs w:val="22"/>
        </w:rPr>
        <w:t>The Influence of Spatial Cues on Navigation with Visual Impairment</w:t>
      </w:r>
      <w:r>
        <w:rPr>
          <w:rFonts w:asciiTheme="minorHAnsi" w:hAnsiTheme="minorHAnsi" w:cstheme="minorHAnsi"/>
          <w:sz w:val="22"/>
          <w:szCs w:val="22"/>
        </w:rPr>
        <w:t>. Invited talk presented in Symposium</w:t>
      </w:r>
      <w:r w:rsidR="00D72E90">
        <w:rPr>
          <w:rFonts w:asciiTheme="minorHAnsi" w:hAnsiTheme="minorHAnsi" w:cstheme="minorHAnsi"/>
          <w:sz w:val="22"/>
          <w:szCs w:val="22"/>
        </w:rPr>
        <w:t xml:space="preserve"> 8</w:t>
      </w:r>
      <w:r>
        <w:rPr>
          <w:rFonts w:asciiTheme="minorHAnsi" w:hAnsiTheme="minorHAnsi" w:cstheme="minorHAnsi"/>
          <w:sz w:val="22"/>
          <w:szCs w:val="22"/>
        </w:rPr>
        <w:t xml:space="preserve">: Understanding Mobility in the Visually Impaired: Progress, Pitfalls, and Possibilities. </w:t>
      </w:r>
      <w:r w:rsidRPr="00D72E90">
        <w:rPr>
          <w:rFonts w:asciiTheme="minorHAnsi" w:hAnsiTheme="minorHAnsi" w:cstheme="minorHAnsi"/>
          <w:i/>
          <w:iCs/>
          <w:sz w:val="22"/>
          <w:szCs w:val="22"/>
        </w:rPr>
        <w:t>I</w:t>
      </w:r>
      <w:r w:rsidR="00D72E90" w:rsidRPr="00D72E90">
        <w:rPr>
          <w:rFonts w:asciiTheme="minorHAnsi" w:hAnsiTheme="minorHAnsi" w:cstheme="minorHAnsi"/>
          <w:i/>
          <w:iCs/>
          <w:sz w:val="22"/>
          <w:szCs w:val="22"/>
        </w:rPr>
        <w:t>nternational Society of Posture &amp; Gait Research</w:t>
      </w:r>
      <w:r w:rsidRPr="00D72E90">
        <w:rPr>
          <w:rFonts w:asciiTheme="minorHAnsi" w:hAnsiTheme="minorHAnsi" w:cstheme="minorHAnsi"/>
          <w:i/>
          <w:iCs/>
          <w:sz w:val="22"/>
          <w:szCs w:val="22"/>
        </w:rPr>
        <w:t xml:space="preserve"> 2023</w:t>
      </w:r>
      <w:r>
        <w:rPr>
          <w:rFonts w:asciiTheme="minorHAnsi" w:hAnsiTheme="minorHAnsi" w:cstheme="minorHAnsi"/>
          <w:sz w:val="22"/>
          <w:szCs w:val="22"/>
        </w:rPr>
        <w:t>, Brisbane, Australia (hybrid).</w:t>
      </w:r>
    </w:p>
    <w:p w14:paraId="1A801F83" w14:textId="757D0EFF" w:rsidR="003174F3" w:rsidRPr="00927FAF" w:rsidRDefault="003174F3"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Creem-Regehr, S.H. (2023). Perceptual Fidelity in Extended Reality: A Use-Inspired Approach to Spatial Cognition Research. Invited colloquial talk presented at TU Berlin (virtual)</w:t>
      </w:r>
    </w:p>
    <w:p w14:paraId="4BEE30DF" w14:textId="3D5C56F1" w:rsidR="00A6331F" w:rsidRPr="00927FAF" w:rsidRDefault="00A6331F"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Creem-Regehr, S. H. (2021). </w:t>
      </w:r>
      <w:r w:rsidRPr="00927FAF">
        <w:rPr>
          <w:rFonts w:asciiTheme="minorHAnsi" w:hAnsiTheme="minorHAnsi" w:cstheme="minorHAnsi"/>
          <w:i/>
          <w:iCs/>
          <w:sz w:val="22"/>
          <w:szCs w:val="22"/>
        </w:rPr>
        <w:t>Perception and Action in Virtual and Augmented Reality</w:t>
      </w:r>
      <w:r w:rsidRPr="00927FAF">
        <w:rPr>
          <w:rFonts w:asciiTheme="minorHAnsi" w:hAnsiTheme="minorHAnsi" w:cstheme="minorHAnsi"/>
          <w:sz w:val="22"/>
          <w:szCs w:val="22"/>
        </w:rPr>
        <w:t>. Invited talk for the Royal Society Discussion Meeting, New Approaches to 3D Vision. London, UK (virtual).</w:t>
      </w:r>
    </w:p>
    <w:p w14:paraId="1AB96F4C" w14:textId="6B84423E" w:rsidR="00F519BB" w:rsidRPr="00927FAF" w:rsidRDefault="00F519BB"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Creem-Regehr, S. H. (2019). </w:t>
      </w:r>
      <w:r w:rsidRPr="00927FAF">
        <w:rPr>
          <w:rFonts w:asciiTheme="minorHAnsi" w:hAnsiTheme="minorHAnsi" w:cstheme="minorHAnsi"/>
          <w:i/>
          <w:iCs/>
          <w:sz w:val="22"/>
          <w:szCs w:val="22"/>
        </w:rPr>
        <w:t>Measuring perceptual fidelity in Augmented and Virtual Reality</w:t>
      </w:r>
      <w:r w:rsidRPr="00927FAF">
        <w:rPr>
          <w:rFonts w:asciiTheme="minorHAnsi" w:hAnsiTheme="minorHAnsi" w:cstheme="minorHAnsi"/>
          <w:sz w:val="22"/>
          <w:szCs w:val="22"/>
        </w:rPr>
        <w:t xml:space="preserve">. </w:t>
      </w:r>
      <w:r w:rsidR="004538DF" w:rsidRPr="00927FAF">
        <w:rPr>
          <w:rFonts w:asciiTheme="minorHAnsi" w:hAnsiTheme="minorHAnsi" w:cstheme="minorHAnsi"/>
          <w:sz w:val="22"/>
          <w:szCs w:val="22"/>
        </w:rPr>
        <w:t xml:space="preserve">Invited </w:t>
      </w:r>
      <w:r w:rsidRPr="00927FAF">
        <w:rPr>
          <w:rFonts w:asciiTheme="minorHAnsi" w:hAnsiTheme="minorHAnsi" w:cstheme="minorHAnsi"/>
          <w:sz w:val="22"/>
          <w:szCs w:val="22"/>
        </w:rPr>
        <w:t>Breakout session: Augmented and Virtual Reality Productivity Experiences. Microsoft Research Faculty Summit, Redmond, WA.</w:t>
      </w:r>
    </w:p>
    <w:p w14:paraId="40E51FF2" w14:textId="49ECC11E" w:rsidR="00C51BE6" w:rsidRPr="00927FAF" w:rsidRDefault="00C51BE6"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Creem-Regehr, S. H. (2019). </w:t>
      </w:r>
      <w:r w:rsidRPr="00927FAF">
        <w:rPr>
          <w:rFonts w:asciiTheme="minorHAnsi" w:hAnsiTheme="minorHAnsi" w:cstheme="minorHAnsi"/>
          <w:i/>
          <w:sz w:val="22"/>
          <w:szCs w:val="22"/>
        </w:rPr>
        <w:t xml:space="preserve">Perception of space in Augmented and Virtual Reality. </w:t>
      </w:r>
      <w:r w:rsidRPr="00927FAF">
        <w:rPr>
          <w:rFonts w:asciiTheme="minorHAnsi" w:hAnsiTheme="minorHAnsi" w:cstheme="minorHAnsi"/>
          <w:sz w:val="22"/>
          <w:szCs w:val="22"/>
        </w:rPr>
        <w:t>Invited keynote talk at COSIT 2019, Regensburg, Germany.</w:t>
      </w:r>
    </w:p>
    <w:p w14:paraId="1A538852" w14:textId="51A82356" w:rsidR="00D75C64" w:rsidRPr="00927FAF" w:rsidRDefault="00D75C64"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Creem-Regehr, S. H. (2019). </w:t>
      </w:r>
      <w:r w:rsidR="008A0981" w:rsidRPr="00927FAF">
        <w:rPr>
          <w:rFonts w:asciiTheme="minorHAnsi" w:hAnsiTheme="minorHAnsi" w:cstheme="minorHAnsi"/>
          <w:i/>
          <w:sz w:val="22"/>
          <w:szCs w:val="22"/>
        </w:rPr>
        <w:t>Percep</w:t>
      </w:r>
      <w:r w:rsidR="005D789B" w:rsidRPr="00927FAF">
        <w:rPr>
          <w:rFonts w:asciiTheme="minorHAnsi" w:hAnsiTheme="minorHAnsi" w:cstheme="minorHAnsi"/>
          <w:i/>
          <w:sz w:val="22"/>
          <w:szCs w:val="22"/>
        </w:rPr>
        <w:t>t</w:t>
      </w:r>
      <w:r w:rsidR="008A0981" w:rsidRPr="00927FAF">
        <w:rPr>
          <w:rFonts w:asciiTheme="minorHAnsi" w:hAnsiTheme="minorHAnsi" w:cstheme="minorHAnsi"/>
          <w:i/>
          <w:sz w:val="22"/>
          <w:szCs w:val="22"/>
        </w:rPr>
        <w:t>ion and Action in Virtual Spaces: When and why children and adults may differ</w:t>
      </w:r>
      <w:r w:rsidRPr="00927FAF">
        <w:rPr>
          <w:rFonts w:asciiTheme="minorHAnsi" w:hAnsiTheme="minorHAnsi" w:cstheme="minorHAnsi"/>
          <w:i/>
          <w:sz w:val="22"/>
          <w:szCs w:val="22"/>
        </w:rPr>
        <w:t xml:space="preserve">. </w:t>
      </w:r>
      <w:r w:rsidRPr="00927FAF">
        <w:rPr>
          <w:rFonts w:asciiTheme="minorHAnsi" w:hAnsiTheme="minorHAnsi" w:cstheme="minorHAnsi"/>
          <w:sz w:val="22"/>
          <w:szCs w:val="22"/>
        </w:rPr>
        <w:t xml:space="preserve">Invited </w:t>
      </w:r>
      <w:r w:rsidR="00DB0267" w:rsidRPr="00927FAF">
        <w:rPr>
          <w:rFonts w:asciiTheme="minorHAnsi" w:hAnsiTheme="minorHAnsi" w:cstheme="minorHAnsi"/>
          <w:sz w:val="22"/>
          <w:szCs w:val="22"/>
        </w:rPr>
        <w:t xml:space="preserve">colloquium </w:t>
      </w:r>
      <w:r w:rsidRPr="00927FAF">
        <w:rPr>
          <w:rFonts w:asciiTheme="minorHAnsi" w:hAnsiTheme="minorHAnsi" w:cstheme="minorHAnsi"/>
          <w:sz w:val="22"/>
          <w:szCs w:val="22"/>
        </w:rPr>
        <w:t>presented at University of Iowa.</w:t>
      </w:r>
    </w:p>
    <w:p w14:paraId="77E39C65" w14:textId="19BCA17D" w:rsidR="006E02BC" w:rsidRPr="00927FAF" w:rsidRDefault="00D75C64"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Creem-Regehr, S. H. (2019). </w:t>
      </w:r>
      <w:r w:rsidRPr="00927FAF">
        <w:rPr>
          <w:rFonts w:asciiTheme="minorHAnsi" w:hAnsiTheme="minorHAnsi" w:cstheme="minorHAnsi"/>
          <w:i/>
          <w:sz w:val="22"/>
          <w:szCs w:val="22"/>
        </w:rPr>
        <w:t>Perception of space and affordances in Augmented and Virtual Reality.</w:t>
      </w:r>
      <w:r w:rsidR="00BA5099" w:rsidRPr="00927FAF">
        <w:rPr>
          <w:rFonts w:asciiTheme="minorHAnsi" w:hAnsiTheme="minorHAnsi" w:cstheme="minorHAnsi"/>
          <w:sz w:val="22"/>
          <w:szCs w:val="22"/>
        </w:rPr>
        <w:t xml:space="preserve"> Invited talk </w:t>
      </w:r>
      <w:r w:rsidRPr="00927FAF">
        <w:rPr>
          <w:rFonts w:asciiTheme="minorHAnsi" w:hAnsiTheme="minorHAnsi" w:cstheme="minorHAnsi"/>
          <w:sz w:val="22"/>
          <w:szCs w:val="22"/>
        </w:rPr>
        <w:t xml:space="preserve">presented at </w:t>
      </w:r>
      <w:r w:rsidR="006E02BC" w:rsidRPr="00927FAF">
        <w:rPr>
          <w:rFonts w:asciiTheme="minorHAnsi" w:hAnsiTheme="minorHAnsi" w:cstheme="minorHAnsi"/>
          <w:sz w:val="22"/>
          <w:szCs w:val="22"/>
        </w:rPr>
        <w:t>NSF Workshop on the Dynamic Interaction of Embodied Human and Machine Intelligence, University of Southern California.</w:t>
      </w:r>
    </w:p>
    <w:p w14:paraId="79DFD028" w14:textId="3AD920CD" w:rsidR="003316EE" w:rsidRPr="00927FAF" w:rsidRDefault="003316EE" w:rsidP="00253A23">
      <w:pPr>
        <w:spacing w:after="120"/>
        <w:ind w:left="360" w:hanging="360"/>
        <w:rPr>
          <w:rFonts w:asciiTheme="minorHAnsi" w:hAnsiTheme="minorHAnsi" w:cs="Calibri"/>
          <w:sz w:val="22"/>
          <w:szCs w:val="22"/>
        </w:rPr>
      </w:pPr>
      <w:r w:rsidRPr="00927FAF">
        <w:rPr>
          <w:rFonts w:asciiTheme="minorHAnsi" w:hAnsiTheme="minorHAnsi" w:cstheme="minorHAnsi"/>
          <w:sz w:val="22"/>
          <w:szCs w:val="22"/>
        </w:rPr>
        <w:t xml:space="preserve">Creem-Regehr, S. H., Barhorst-Cates, E., Meneghetti, C. (2018). </w:t>
      </w:r>
      <w:r w:rsidRPr="00927FAF">
        <w:rPr>
          <w:rFonts w:asciiTheme="minorHAnsi" w:hAnsiTheme="minorHAnsi" w:cs="Calibri"/>
          <w:i/>
          <w:sz w:val="22"/>
          <w:szCs w:val="22"/>
        </w:rPr>
        <w:t>How does home city structure influence navigation preference and performance?</w:t>
      </w:r>
      <w:r w:rsidRPr="00927FAF">
        <w:rPr>
          <w:rFonts w:asciiTheme="minorHAnsi" w:hAnsiTheme="minorHAnsi" w:cs="Calibri"/>
          <w:sz w:val="22"/>
          <w:szCs w:val="22"/>
        </w:rPr>
        <w:t xml:space="preserve"> Invited talk presented at </w:t>
      </w:r>
      <w:proofErr w:type="spellStart"/>
      <w:r w:rsidRPr="00927FAF">
        <w:rPr>
          <w:rFonts w:asciiTheme="minorHAnsi" w:hAnsiTheme="minorHAnsi" w:cs="Calibri"/>
          <w:sz w:val="22"/>
          <w:szCs w:val="22"/>
        </w:rPr>
        <w:t>iNAV</w:t>
      </w:r>
      <w:proofErr w:type="spellEnd"/>
      <w:r w:rsidRPr="00927FAF">
        <w:rPr>
          <w:rFonts w:asciiTheme="minorHAnsi" w:hAnsiTheme="minorHAnsi" w:cs="Calibri"/>
          <w:sz w:val="22"/>
          <w:szCs w:val="22"/>
        </w:rPr>
        <w:t>, Montreal, Canada.</w:t>
      </w:r>
    </w:p>
    <w:p w14:paraId="481B7926" w14:textId="2AD26AD0" w:rsidR="003316EE" w:rsidRPr="00927FAF" w:rsidRDefault="006E02BC"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Creem-Regehr, S. H.</w:t>
      </w:r>
      <w:r w:rsidR="003316EE" w:rsidRPr="00927FAF">
        <w:rPr>
          <w:rFonts w:asciiTheme="minorHAnsi" w:hAnsiTheme="minorHAnsi" w:cstheme="minorHAnsi"/>
          <w:sz w:val="22"/>
          <w:szCs w:val="22"/>
        </w:rPr>
        <w:t xml:space="preserve">, Stefanucci, J.K., Bodenheimer, B. (2018). </w:t>
      </w:r>
      <w:r w:rsidR="003316EE" w:rsidRPr="00927FAF">
        <w:rPr>
          <w:rFonts w:asciiTheme="minorHAnsi" w:hAnsiTheme="minorHAnsi" w:cstheme="minorHAnsi"/>
          <w:i/>
          <w:sz w:val="22"/>
          <w:szCs w:val="22"/>
        </w:rPr>
        <w:t>Through the children’s looking glass: A comparison of children and adult perception and action in virtual environments</w:t>
      </w:r>
      <w:r w:rsidR="003316EE" w:rsidRPr="00927FAF">
        <w:rPr>
          <w:rFonts w:asciiTheme="minorHAnsi" w:hAnsiTheme="minorHAnsi" w:cstheme="minorHAnsi"/>
          <w:sz w:val="22"/>
          <w:szCs w:val="22"/>
        </w:rPr>
        <w:t>. Invited talk presented at Center for Vision Science symposium on AR and VR, Rochester, NY.</w:t>
      </w:r>
    </w:p>
    <w:p w14:paraId="5CCE3F56" w14:textId="4DA819FA" w:rsidR="00975B2A" w:rsidRPr="00927FAF" w:rsidRDefault="00975B2A"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lastRenderedPageBreak/>
        <w:t xml:space="preserve">Creem-Regehr, S. H. (2017). </w:t>
      </w:r>
      <w:r w:rsidRPr="00927FAF">
        <w:rPr>
          <w:rFonts w:asciiTheme="minorHAnsi" w:hAnsiTheme="minorHAnsi" w:cstheme="minorHAnsi"/>
          <w:i/>
          <w:sz w:val="22"/>
          <w:szCs w:val="22"/>
        </w:rPr>
        <w:t>Perceiving absolute scale: How theory and application mutually inform each other</w:t>
      </w:r>
      <w:r w:rsidRPr="00927FAF">
        <w:rPr>
          <w:rFonts w:asciiTheme="minorHAnsi" w:hAnsiTheme="minorHAnsi" w:cstheme="minorHAnsi"/>
          <w:sz w:val="22"/>
          <w:szCs w:val="22"/>
        </w:rPr>
        <w:t>. Panel talk presented at the 25</w:t>
      </w:r>
      <w:r w:rsidRPr="00927FAF">
        <w:rPr>
          <w:rFonts w:asciiTheme="minorHAnsi" w:hAnsiTheme="minorHAnsi" w:cstheme="minorHAnsi"/>
          <w:sz w:val="22"/>
          <w:szCs w:val="22"/>
          <w:vertAlign w:val="superscript"/>
        </w:rPr>
        <w:t>th</w:t>
      </w:r>
      <w:r w:rsidRPr="00927FAF">
        <w:rPr>
          <w:rFonts w:asciiTheme="minorHAnsi" w:hAnsiTheme="minorHAnsi" w:cstheme="minorHAnsi"/>
          <w:sz w:val="22"/>
          <w:szCs w:val="22"/>
        </w:rPr>
        <w:t xml:space="preserve"> Conference on Object Perception and Memory, Vancouver, Canada.</w:t>
      </w:r>
    </w:p>
    <w:p w14:paraId="4D390DEA" w14:textId="64729846" w:rsidR="001E10DB" w:rsidRPr="00927FAF" w:rsidRDefault="001E10DB"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Creem-Regehr, S. H. (2016). </w:t>
      </w:r>
      <w:r w:rsidRPr="00927FAF">
        <w:rPr>
          <w:rFonts w:asciiTheme="minorHAnsi" w:hAnsiTheme="minorHAnsi" w:cstheme="minorHAnsi"/>
          <w:i/>
          <w:sz w:val="22"/>
          <w:szCs w:val="22"/>
        </w:rPr>
        <w:t>The influence of body size and social context on perception and action.</w:t>
      </w:r>
      <w:r w:rsidRPr="00927FAF">
        <w:rPr>
          <w:rFonts w:asciiTheme="minorHAnsi" w:hAnsiTheme="minorHAnsi" w:cstheme="minorHAnsi"/>
          <w:sz w:val="22"/>
          <w:szCs w:val="22"/>
        </w:rPr>
        <w:t xml:space="preserve"> Invited talk presen</w:t>
      </w:r>
      <w:r w:rsidR="00305714" w:rsidRPr="00927FAF">
        <w:rPr>
          <w:rFonts w:asciiTheme="minorHAnsi" w:hAnsiTheme="minorHAnsi" w:cstheme="minorHAnsi"/>
          <w:sz w:val="22"/>
          <w:szCs w:val="22"/>
        </w:rPr>
        <w:t xml:space="preserve">ted at </w:t>
      </w:r>
      <w:r w:rsidR="00305714" w:rsidRPr="00927FAF">
        <w:rPr>
          <w:rFonts w:asciiTheme="minorHAnsi" w:hAnsiTheme="minorHAnsi" w:cstheme="minorHAnsi"/>
          <w:sz w:val="22"/>
          <w:szCs w:val="22"/>
          <w:u w:val="single"/>
        </w:rPr>
        <w:t>Universit</w:t>
      </w:r>
      <w:r w:rsidR="00305714" w:rsidRPr="00927FAF">
        <w:rPr>
          <w:rFonts w:ascii="Calibri" w:hAnsi="Calibri" w:cstheme="minorHAnsi"/>
          <w:sz w:val="22"/>
          <w:szCs w:val="22"/>
          <w:u w:val="single"/>
        </w:rPr>
        <w:t>é</w:t>
      </w:r>
      <w:r w:rsidR="00305714" w:rsidRPr="00927FAF">
        <w:rPr>
          <w:rFonts w:asciiTheme="minorHAnsi" w:hAnsiTheme="minorHAnsi" w:cstheme="minorHAnsi"/>
          <w:sz w:val="22"/>
          <w:szCs w:val="22"/>
          <w:u w:val="single"/>
        </w:rPr>
        <w:t xml:space="preserve"> Paris Sud</w:t>
      </w:r>
      <w:r w:rsidR="009659C4" w:rsidRPr="00927FAF">
        <w:rPr>
          <w:rFonts w:asciiTheme="minorHAnsi" w:hAnsiTheme="minorHAnsi" w:cstheme="minorHAnsi"/>
          <w:sz w:val="22"/>
          <w:szCs w:val="22"/>
          <w:u w:val="single"/>
        </w:rPr>
        <w:t>, Orsay, France</w:t>
      </w:r>
      <w:r w:rsidR="009659C4" w:rsidRPr="00927FAF">
        <w:rPr>
          <w:rFonts w:asciiTheme="minorHAnsi" w:hAnsiTheme="minorHAnsi" w:cstheme="minorHAnsi"/>
          <w:sz w:val="22"/>
          <w:szCs w:val="22"/>
        </w:rPr>
        <w:t xml:space="preserve"> and the </w:t>
      </w:r>
      <w:r w:rsidR="009659C4" w:rsidRPr="00927FAF">
        <w:rPr>
          <w:rFonts w:asciiTheme="minorHAnsi" w:hAnsiTheme="minorHAnsi" w:cstheme="minorHAnsi"/>
          <w:sz w:val="22"/>
          <w:szCs w:val="22"/>
          <w:u w:val="single"/>
        </w:rPr>
        <w:t>Max Planck Institute for Biological Cybernetics</w:t>
      </w:r>
      <w:r w:rsidR="009659C4" w:rsidRPr="00927FAF">
        <w:rPr>
          <w:rFonts w:asciiTheme="minorHAnsi" w:hAnsiTheme="minorHAnsi" w:cstheme="minorHAnsi"/>
          <w:sz w:val="22"/>
          <w:szCs w:val="22"/>
        </w:rPr>
        <w:t xml:space="preserve">, </w:t>
      </w:r>
      <w:proofErr w:type="spellStart"/>
      <w:r w:rsidR="009659C4" w:rsidRPr="00927FAF">
        <w:rPr>
          <w:rFonts w:asciiTheme="minorHAnsi" w:hAnsiTheme="minorHAnsi" w:cstheme="minorHAnsi"/>
          <w:sz w:val="22"/>
          <w:szCs w:val="22"/>
        </w:rPr>
        <w:t>Tuebingen</w:t>
      </w:r>
      <w:proofErr w:type="spellEnd"/>
      <w:r w:rsidR="009659C4" w:rsidRPr="00927FAF">
        <w:rPr>
          <w:rFonts w:asciiTheme="minorHAnsi" w:hAnsiTheme="minorHAnsi" w:cstheme="minorHAnsi"/>
          <w:sz w:val="22"/>
          <w:szCs w:val="22"/>
        </w:rPr>
        <w:t>, Germany.</w:t>
      </w:r>
    </w:p>
    <w:p w14:paraId="38985237" w14:textId="1B48AD64" w:rsidR="001E10DB" w:rsidRPr="00927FAF" w:rsidRDefault="001E10DB" w:rsidP="00253A23">
      <w:pPr>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Creem-Regehr, S. H. (2015). </w:t>
      </w:r>
      <w:r w:rsidRPr="00927FAF">
        <w:rPr>
          <w:rFonts w:asciiTheme="minorHAnsi" w:hAnsiTheme="minorHAnsi" w:cstheme="minorHAnsi"/>
          <w:i/>
          <w:color w:val="000000"/>
          <w:sz w:val="22"/>
          <w:szCs w:val="22"/>
        </w:rPr>
        <w:t>Embodiment in spatial cognition: How and why visual body representations might influence perception of the spaces around us.</w:t>
      </w:r>
      <w:r w:rsidRPr="00927FAF">
        <w:rPr>
          <w:rFonts w:asciiTheme="minorHAnsi" w:hAnsiTheme="minorHAnsi" w:cstheme="minorHAnsi"/>
          <w:color w:val="000000"/>
          <w:sz w:val="22"/>
          <w:szCs w:val="22"/>
        </w:rPr>
        <w:t xml:space="preserve"> Invited talk presented at </w:t>
      </w:r>
      <w:proofErr w:type="spellStart"/>
      <w:r w:rsidRPr="00927FAF">
        <w:rPr>
          <w:rFonts w:asciiTheme="minorHAnsi" w:hAnsiTheme="minorHAnsi" w:cstheme="minorHAnsi"/>
          <w:color w:val="000000"/>
          <w:sz w:val="22"/>
          <w:szCs w:val="22"/>
          <w:u w:val="single"/>
        </w:rPr>
        <w:t>Laboratoire</w:t>
      </w:r>
      <w:proofErr w:type="spellEnd"/>
      <w:r w:rsidRPr="00927FAF">
        <w:rPr>
          <w:rFonts w:asciiTheme="minorHAnsi" w:hAnsiTheme="minorHAnsi" w:cstheme="minorHAnsi"/>
          <w:color w:val="000000"/>
          <w:sz w:val="22"/>
          <w:szCs w:val="22"/>
          <w:u w:val="single"/>
        </w:rPr>
        <w:t xml:space="preserve"> </w:t>
      </w:r>
      <w:proofErr w:type="spellStart"/>
      <w:r w:rsidRPr="00927FAF">
        <w:rPr>
          <w:rFonts w:asciiTheme="minorHAnsi" w:hAnsiTheme="minorHAnsi" w:cstheme="minorHAnsi"/>
          <w:color w:val="000000"/>
          <w:sz w:val="22"/>
          <w:szCs w:val="22"/>
          <w:u w:val="single"/>
        </w:rPr>
        <w:t>Psychologie</w:t>
      </w:r>
      <w:proofErr w:type="spellEnd"/>
      <w:r w:rsidRPr="00927FAF">
        <w:rPr>
          <w:rFonts w:asciiTheme="minorHAnsi" w:hAnsiTheme="minorHAnsi" w:cstheme="minorHAnsi"/>
          <w:color w:val="000000"/>
          <w:sz w:val="22"/>
          <w:szCs w:val="22"/>
          <w:u w:val="single"/>
        </w:rPr>
        <w:t xml:space="preserve"> de la Perception, </w:t>
      </w:r>
      <w:proofErr w:type="spellStart"/>
      <w:r w:rsidR="00A60C27" w:rsidRPr="00927FAF">
        <w:rPr>
          <w:rFonts w:asciiTheme="minorHAnsi" w:hAnsiTheme="minorHAnsi" w:cstheme="minorHAnsi"/>
          <w:sz w:val="22"/>
          <w:szCs w:val="22"/>
          <w:u w:val="single"/>
        </w:rPr>
        <w:t>Universit</w:t>
      </w:r>
      <w:r w:rsidR="00A60C27" w:rsidRPr="00927FAF">
        <w:rPr>
          <w:rFonts w:ascii="Calibri" w:hAnsi="Calibri" w:cstheme="minorHAnsi"/>
          <w:sz w:val="22"/>
          <w:szCs w:val="22"/>
          <w:u w:val="single"/>
        </w:rPr>
        <w:t>é</w:t>
      </w:r>
      <w:proofErr w:type="spellEnd"/>
      <w:r w:rsidR="00A60C27" w:rsidRPr="00927FAF">
        <w:rPr>
          <w:rFonts w:asciiTheme="minorHAnsi" w:hAnsiTheme="minorHAnsi" w:cstheme="minorHAnsi"/>
          <w:color w:val="000000"/>
          <w:sz w:val="22"/>
          <w:szCs w:val="22"/>
          <w:u w:val="single"/>
        </w:rPr>
        <w:t xml:space="preserve"> </w:t>
      </w:r>
      <w:r w:rsidRPr="00927FAF">
        <w:rPr>
          <w:rFonts w:asciiTheme="minorHAnsi" w:hAnsiTheme="minorHAnsi" w:cstheme="minorHAnsi"/>
          <w:color w:val="000000"/>
          <w:sz w:val="22"/>
          <w:szCs w:val="22"/>
          <w:u w:val="single"/>
        </w:rPr>
        <w:t xml:space="preserve">Paris </w:t>
      </w:r>
      <w:proofErr w:type="spellStart"/>
      <w:r w:rsidRPr="00927FAF">
        <w:rPr>
          <w:rFonts w:asciiTheme="minorHAnsi" w:hAnsiTheme="minorHAnsi" w:cstheme="minorHAnsi"/>
          <w:color w:val="000000"/>
          <w:sz w:val="22"/>
          <w:szCs w:val="22"/>
          <w:u w:val="single"/>
        </w:rPr>
        <w:t>Decartes</w:t>
      </w:r>
      <w:proofErr w:type="spellEnd"/>
      <w:r w:rsidR="009659C4" w:rsidRPr="00927FAF">
        <w:rPr>
          <w:rFonts w:asciiTheme="minorHAnsi" w:hAnsiTheme="minorHAnsi" w:cstheme="minorHAnsi"/>
          <w:color w:val="000000"/>
          <w:sz w:val="22"/>
          <w:szCs w:val="22"/>
        </w:rPr>
        <w:t>, Paris, France</w:t>
      </w:r>
      <w:r w:rsidRPr="00927FAF">
        <w:rPr>
          <w:rFonts w:asciiTheme="minorHAnsi" w:hAnsiTheme="minorHAnsi" w:cstheme="minorHAnsi"/>
          <w:color w:val="000000"/>
          <w:sz w:val="22"/>
          <w:szCs w:val="22"/>
        </w:rPr>
        <w:t>.</w:t>
      </w:r>
    </w:p>
    <w:p w14:paraId="60C3FAF9" w14:textId="77777777" w:rsidR="009E2CD3" w:rsidRPr="00927FAF" w:rsidRDefault="009E2CD3" w:rsidP="00253A23">
      <w:pPr>
        <w:spacing w:after="120"/>
        <w:ind w:left="360" w:hanging="360"/>
        <w:rPr>
          <w:rFonts w:ascii="Calibri" w:hAnsi="Calibri" w:cs="Calibri"/>
          <w:sz w:val="22"/>
          <w:szCs w:val="22"/>
        </w:rPr>
      </w:pPr>
      <w:r w:rsidRPr="00927FAF">
        <w:rPr>
          <w:rFonts w:asciiTheme="minorHAnsi" w:hAnsiTheme="minorHAnsi" w:cstheme="minorHAnsi"/>
          <w:sz w:val="22"/>
          <w:szCs w:val="22"/>
        </w:rPr>
        <w:t xml:space="preserve">Creem-Regehr, S. H., Padilla, L. M., Stefanucci, J. K., &amp; Cashdan, E. (2015). </w:t>
      </w:r>
      <w:r w:rsidRPr="00927FAF">
        <w:rPr>
          <w:rFonts w:asciiTheme="minorHAnsi" w:hAnsiTheme="minorHAnsi" w:cstheme="minorHAnsi"/>
          <w:i/>
          <w:sz w:val="22"/>
          <w:szCs w:val="22"/>
        </w:rPr>
        <w:t xml:space="preserve">Effects of spatial abilities, cue types, and scale on spatial memory in virtual natural landscapes. </w:t>
      </w:r>
      <w:r w:rsidRPr="00927FAF">
        <w:rPr>
          <w:rStyle w:val="Strong"/>
          <w:rFonts w:ascii="Calibri" w:hAnsi="Calibri" w:cs="Calibri"/>
          <w:b w:val="0"/>
          <w:color w:val="000000"/>
          <w:sz w:val="22"/>
          <w:szCs w:val="22"/>
        </w:rPr>
        <w:t xml:space="preserve">Invited talk </w:t>
      </w:r>
      <w:r w:rsidR="00444AE8" w:rsidRPr="00927FAF">
        <w:rPr>
          <w:rStyle w:val="Strong"/>
          <w:rFonts w:ascii="Calibri" w:hAnsi="Calibri" w:cs="Calibri"/>
          <w:b w:val="0"/>
          <w:color w:val="000000"/>
          <w:sz w:val="22"/>
          <w:szCs w:val="22"/>
        </w:rPr>
        <w:t xml:space="preserve">to be </w:t>
      </w:r>
      <w:r w:rsidRPr="00927FAF">
        <w:rPr>
          <w:rStyle w:val="Strong"/>
          <w:rFonts w:ascii="Calibri" w:hAnsi="Calibri" w:cs="Calibri"/>
          <w:b w:val="0"/>
          <w:color w:val="000000"/>
          <w:sz w:val="22"/>
          <w:szCs w:val="22"/>
        </w:rPr>
        <w:t>presented at the International Conference on Spatial Cognition (ICSC), Rome, Italy.</w:t>
      </w:r>
    </w:p>
    <w:p w14:paraId="598008CF" w14:textId="77777777" w:rsidR="007A0B65" w:rsidRPr="00927FAF" w:rsidRDefault="007A0B65" w:rsidP="00253A23">
      <w:pPr>
        <w:spacing w:after="120"/>
        <w:ind w:left="360" w:hanging="360"/>
        <w:rPr>
          <w:rFonts w:asciiTheme="minorHAnsi" w:hAnsiTheme="minorHAnsi" w:cstheme="minorHAnsi"/>
          <w:color w:val="000000"/>
          <w:sz w:val="22"/>
          <w:szCs w:val="22"/>
        </w:rPr>
      </w:pPr>
      <w:r w:rsidRPr="00927FAF">
        <w:rPr>
          <w:rFonts w:asciiTheme="minorHAnsi" w:hAnsiTheme="minorHAnsi" w:cstheme="minorHAnsi"/>
          <w:sz w:val="22"/>
          <w:szCs w:val="22"/>
        </w:rPr>
        <w:t xml:space="preserve">Creem-Regehr, S. H. (2014). </w:t>
      </w:r>
      <w:r w:rsidRPr="00927FAF">
        <w:rPr>
          <w:rFonts w:asciiTheme="minorHAnsi" w:hAnsiTheme="minorHAnsi" w:cstheme="minorHAnsi"/>
          <w:i/>
          <w:color w:val="000000"/>
          <w:sz w:val="22"/>
          <w:szCs w:val="22"/>
        </w:rPr>
        <w:t>Embodiment in spatial cognition: How and why visual body representations might influence perception of the spaces around us.</w:t>
      </w:r>
      <w:r w:rsidRPr="00927FAF">
        <w:rPr>
          <w:rFonts w:asciiTheme="minorHAnsi" w:hAnsiTheme="minorHAnsi" w:cstheme="minorHAnsi"/>
          <w:color w:val="000000"/>
          <w:sz w:val="22"/>
          <w:szCs w:val="22"/>
        </w:rPr>
        <w:t xml:space="preserve"> Invited talk presented at University of Cincinnati CAP seminar series and University of Kansas Mind Lecture Series.</w:t>
      </w:r>
    </w:p>
    <w:p w14:paraId="1FDECBB0" w14:textId="77777777" w:rsidR="00B21DAE" w:rsidRPr="00927FAF" w:rsidRDefault="00B21DAE" w:rsidP="00253A23">
      <w:pPr>
        <w:spacing w:after="120"/>
        <w:ind w:left="360" w:hanging="360"/>
        <w:rPr>
          <w:rFonts w:ascii="Calibri" w:hAnsi="Calibri" w:cs="Calibri"/>
          <w:sz w:val="22"/>
          <w:szCs w:val="22"/>
        </w:rPr>
      </w:pPr>
      <w:r w:rsidRPr="00927FAF">
        <w:rPr>
          <w:rFonts w:ascii="Calibri" w:hAnsi="Calibri" w:cs="Calibri"/>
          <w:sz w:val="22"/>
          <w:szCs w:val="22"/>
        </w:rPr>
        <w:t xml:space="preserve">Creem-Regehr, S. H., Gagnon, K. T., Tarampi, M. R., &amp; Stefanucci, J. K. (2012, September). </w:t>
      </w:r>
      <w:r w:rsidRPr="00927FAF">
        <w:rPr>
          <w:rStyle w:val="Strong"/>
          <w:rFonts w:ascii="Calibri" w:hAnsi="Calibri" w:cs="Calibri"/>
          <w:b w:val="0"/>
          <w:i/>
          <w:color w:val="000000"/>
          <w:sz w:val="22"/>
          <w:szCs w:val="22"/>
        </w:rPr>
        <w:t xml:space="preserve">The influence of spatial cues on instructed and spontaneous spatial perspective taking. </w:t>
      </w:r>
      <w:r w:rsidRPr="00927FAF">
        <w:rPr>
          <w:rStyle w:val="Strong"/>
          <w:rFonts w:ascii="Calibri" w:hAnsi="Calibri" w:cs="Calibri"/>
          <w:b w:val="0"/>
          <w:color w:val="000000"/>
          <w:sz w:val="22"/>
          <w:szCs w:val="22"/>
        </w:rPr>
        <w:t>Invited talk presented at the International Conference on Spatial Cognition (ICSC), Rome, Italy.</w:t>
      </w:r>
    </w:p>
    <w:p w14:paraId="4138D449" w14:textId="77777777" w:rsidR="001402EA" w:rsidRPr="00927FAF" w:rsidRDefault="001402EA"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Creem-Regehr, S. H. (2011, March). </w:t>
      </w:r>
      <w:r w:rsidRPr="00927FAF">
        <w:rPr>
          <w:rFonts w:ascii="Calibri" w:hAnsi="Calibri"/>
          <w:i/>
          <w:sz w:val="22"/>
          <w:szCs w:val="22"/>
        </w:rPr>
        <w:t>Body-based perception in virtual environments</w:t>
      </w:r>
      <w:r w:rsidRPr="00927FAF">
        <w:rPr>
          <w:rFonts w:ascii="Calibri" w:hAnsi="Calibri"/>
          <w:sz w:val="22"/>
          <w:szCs w:val="22"/>
        </w:rPr>
        <w:t>. Invited talk presented at GE Healthcare, Salt Lake City, UT.</w:t>
      </w:r>
    </w:p>
    <w:p w14:paraId="3C34DAF2" w14:textId="77777777" w:rsidR="000E39C3" w:rsidRPr="00927FAF" w:rsidRDefault="000E39C3"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Creem-Regehr, S. H. (2010, September). </w:t>
      </w:r>
      <w:r w:rsidRPr="00927FAF">
        <w:rPr>
          <w:rFonts w:ascii="Calibri" w:hAnsi="Calibri"/>
          <w:i/>
          <w:sz w:val="22"/>
          <w:szCs w:val="22"/>
        </w:rPr>
        <w:t>Body-based perception in spaces beyond the body.</w:t>
      </w:r>
      <w:r w:rsidRPr="00927FAF">
        <w:rPr>
          <w:rFonts w:ascii="Calibri" w:hAnsi="Calibri"/>
          <w:sz w:val="22"/>
          <w:szCs w:val="22"/>
        </w:rPr>
        <w:t xml:space="preserve"> Invited talk presented at the Max Planck Institute for Biological Cybernetics, Tubingen, Germany.</w:t>
      </w:r>
    </w:p>
    <w:p w14:paraId="52C05B5E" w14:textId="77777777" w:rsidR="006D1699" w:rsidRPr="00927FAF" w:rsidRDefault="006D1699"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Creem-Regehr, S.H. (2010, May). </w:t>
      </w:r>
      <w:r w:rsidRPr="00927FAF">
        <w:rPr>
          <w:rFonts w:ascii="Calibri" w:hAnsi="Calibri"/>
          <w:i/>
          <w:sz w:val="22"/>
          <w:szCs w:val="22"/>
        </w:rPr>
        <w:t>Embodiment in perception: What have we learned from virtual reality?</w:t>
      </w:r>
      <w:r w:rsidR="000E39C3" w:rsidRPr="00927FAF">
        <w:rPr>
          <w:rFonts w:ascii="Calibri" w:hAnsi="Calibri"/>
          <w:sz w:val="22"/>
          <w:szCs w:val="22"/>
        </w:rPr>
        <w:t xml:space="preserve"> Invited talk</w:t>
      </w:r>
      <w:r w:rsidRPr="00927FAF">
        <w:rPr>
          <w:rFonts w:ascii="Calibri" w:hAnsi="Calibri"/>
          <w:sz w:val="22"/>
          <w:szCs w:val="22"/>
        </w:rPr>
        <w:t xml:space="preserve"> presented at the Association for Psychological Science 22</w:t>
      </w:r>
      <w:r w:rsidRPr="00927FAF">
        <w:rPr>
          <w:rFonts w:ascii="Calibri" w:hAnsi="Calibri"/>
          <w:sz w:val="22"/>
          <w:szCs w:val="22"/>
          <w:vertAlign w:val="superscript"/>
        </w:rPr>
        <w:t>nd</w:t>
      </w:r>
      <w:r w:rsidRPr="00927FAF">
        <w:rPr>
          <w:rFonts w:ascii="Calibri" w:hAnsi="Calibri"/>
          <w:sz w:val="22"/>
          <w:szCs w:val="22"/>
        </w:rPr>
        <w:t xml:space="preserve"> Annual Convention, Boston, MA.</w:t>
      </w:r>
    </w:p>
    <w:p w14:paraId="387DFCBE" w14:textId="77777777" w:rsidR="004545D0" w:rsidRPr="00927FAF" w:rsidRDefault="004545D0" w:rsidP="00253A23">
      <w:pPr>
        <w:tabs>
          <w:tab w:val="left" w:pos="360"/>
        </w:tabs>
        <w:spacing w:after="120"/>
        <w:ind w:left="360" w:hanging="360"/>
        <w:rPr>
          <w:rFonts w:ascii="Calibri" w:hAnsi="Calibri"/>
          <w:sz w:val="22"/>
          <w:szCs w:val="22"/>
        </w:rPr>
      </w:pPr>
      <w:r w:rsidRPr="00927FAF">
        <w:rPr>
          <w:rFonts w:ascii="Calibri" w:hAnsi="Calibri"/>
          <w:sz w:val="22"/>
          <w:szCs w:val="22"/>
        </w:rPr>
        <w:t xml:space="preserve">Creem-Regehr, S.H. (2010, January). </w:t>
      </w:r>
      <w:r w:rsidRPr="00927FAF">
        <w:rPr>
          <w:rFonts w:ascii="Calibri" w:hAnsi="Calibri"/>
          <w:i/>
          <w:sz w:val="22"/>
          <w:szCs w:val="22"/>
        </w:rPr>
        <w:t>Embodiment in perception: What have we learned from virtual reality?</w:t>
      </w:r>
      <w:r w:rsidRPr="00927FAF">
        <w:rPr>
          <w:rFonts w:ascii="Calibri" w:hAnsi="Calibri"/>
          <w:sz w:val="22"/>
          <w:szCs w:val="22"/>
        </w:rPr>
        <w:t xml:space="preserve"> Invited talk presented at Cognition and Cognitive Neuroscience colloquium, Vanderbilt University.</w:t>
      </w:r>
    </w:p>
    <w:p w14:paraId="033C2158" w14:textId="5656D15E" w:rsidR="00E232C8" w:rsidRPr="00927FAF" w:rsidRDefault="00E232C8" w:rsidP="00253A23">
      <w:pPr>
        <w:pStyle w:val="Heading3"/>
        <w:rPr>
          <w:rFonts w:ascii="Calibri" w:hAnsi="Calibri"/>
          <w:sz w:val="22"/>
          <w:szCs w:val="22"/>
        </w:rPr>
      </w:pPr>
      <w:r w:rsidRPr="00927FAF">
        <w:rPr>
          <w:rFonts w:ascii="Calibri" w:hAnsi="Calibri"/>
          <w:sz w:val="22"/>
          <w:szCs w:val="22"/>
        </w:rPr>
        <w:t>PROFESSIONAL ACTIVITIES</w:t>
      </w:r>
    </w:p>
    <w:p w14:paraId="34D7D355" w14:textId="77777777" w:rsidR="00A44248" w:rsidRPr="00927FAF" w:rsidRDefault="00A44248" w:rsidP="00253A23">
      <w:pPr>
        <w:pStyle w:val="Heading1"/>
        <w:tabs>
          <w:tab w:val="clear" w:pos="360"/>
        </w:tabs>
        <w:rPr>
          <w:rFonts w:ascii="Times New Roman" w:hAnsi="Times New Roman" w:cs="Times New Roman"/>
          <w:b w:val="0"/>
          <w:sz w:val="20"/>
        </w:rPr>
      </w:pPr>
    </w:p>
    <w:p w14:paraId="56D33DB8" w14:textId="77777777" w:rsidR="00E232C8" w:rsidRPr="00927FAF" w:rsidRDefault="00E232C8" w:rsidP="00253A23">
      <w:pPr>
        <w:pStyle w:val="Heading1"/>
        <w:tabs>
          <w:tab w:val="clear" w:pos="360"/>
        </w:tabs>
        <w:rPr>
          <w:rFonts w:ascii="Calibri" w:hAnsi="Calibri" w:cs="Times New Roman"/>
          <w:i/>
        </w:rPr>
      </w:pPr>
      <w:r w:rsidRPr="00927FAF">
        <w:rPr>
          <w:rFonts w:ascii="Calibri" w:hAnsi="Calibri" w:cs="Times New Roman"/>
          <w:i/>
        </w:rPr>
        <w:t>Editorial Service</w:t>
      </w:r>
    </w:p>
    <w:p w14:paraId="1D9FCCD1" w14:textId="4FD902E1" w:rsidR="00AC3064" w:rsidRPr="00927FAF" w:rsidRDefault="00AC3064" w:rsidP="00253A23">
      <w:pPr>
        <w:rPr>
          <w:rFonts w:ascii="Calibri" w:hAnsi="Calibri"/>
          <w:sz w:val="22"/>
          <w:szCs w:val="22"/>
        </w:rPr>
      </w:pPr>
      <w:r w:rsidRPr="00927FAF">
        <w:rPr>
          <w:rFonts w:ascii="Calibri" w:hAnsi="Calibri"/>
          <w:sz w:val="22"/>
          <w:szCs w:val="22"/>
          <w:u w:val="single"/>
        </w:rPr>
        <w:t xml:space="preserve">Editor-in-chief, </w:t>
      </w:r>
      <w:r w:rsidRPr="00927FAF">
        <w:rPr>
          <w:rFonts w:ascii="Calibri" w:hAnsi="Calibri"/>
          <w:i/>
          <w:iCs/>
          <w:sz w:val="22"/>
          <w:szCs w:val="22"/>
        </w:rPr>
        <w:t>Cognitive Research: Principles and Implications</w:t>
      </w:r>
      <w:r w:rsidRPr="00927FAF">
        <w:rPr>
          <w:rFonts w:ascii="Calibri" w:hAnsi="Calibri"/>
          <w:sz w:val="22"/>
          <w:szCs w:val="22"/>
        </w:rPr>
        <w:t>, Jan 2022</w:t>
      </w:r>
      <w:r w:rsidR="00EA7D01" w:rsidRPr="00927FAF">
        <w:rPr>
          <w:rFonts w:ascii="Calibri" w:hAnsi="Calibri"/>
          <w:sz w:val="22"/>
          <w:szCs w:val="22"/>
        </w:rPr>
        <w:t xml:space="preserve">—present </w:t>
      </w:r>
    </w:p>
    <w:p w14:paraId="75B6FDE2" w14:textId="77777777" w:rsidR="00AC3064" w:rsidRPr="00927FAF" w:rsidRDefault="00AC3064" w:rsidP="00253A23">
      <w:pPr>
        <w:rPr>
          <w:rFonts w:ascii="Calibri" w:hAnsi="Calibri"/>
          <w:sz w:val="22"/>
          <w:szCs w:val="22"/>
          <w:u w:val="single"/>
        </w:rPr>
      </w:pPr>
    </w:p>
    <w:p w14:paraId="00F3A486" w14:textId="16813410" w:rsidR="00E232C8" w:rsidRPr="00927FAF" w:rsidRDefault="00E232C8" w:rsidP="00253A23">
      <w:pPr>
        <w:rPr>
          <w:rFonts w:ascii="Calibri" w:hAnsi="Calibri"/>
          <w:sz w:val="22"/>
          <w:szCs w:val="22"/>
        </w:rPr>
      </w:pPr>
      <w:r w:rsidRPr="00927FAF">
        <w:rPr>
          <w:rFonts w:ascii="Calibri" w:hAnsi="Calibri"/>
          <w:sz w:val="22"/>
          <w:szCs w:val="22"/>
          <w:u w:val="single"/>
        </w:rPr>
        <w:t>Associate Editor</w:t>
      </w:r>
    </w:p>
    <w:p w14:paraId="07EA2519" w14:textId="4A9F8772" w:rsidR="00F91A04" w:rsidRPr="00927FAF" w:rsidRDefault="00F91A04" w:rsidP="00253A23">
      <w:pPr>
        <w:rPr>
          <w:rFonts w:ascii="Calibri" w:hAnsi="Calibri"/>
          <w:i/>
          <w:sz w:val="22"/>
          <w:szCs w:val="22"/>
        </w:rPr>
      </w:pPr>
      <w:r w:rsidRPr="00927FAF">
        <w:rPr>
          <w:rFonts w:ascii="Calibri" w:hAnsi="Calibri"/>
          <w:i/>
          <w:sz w:val="22"/>
          <w:szCs w:val="22"/>
        </w:rPr>
        <w:t xml:space="preserve">Quarterly Journal of Experimental Psychology, </w:t>
      </w:r>
      <w:r w:rsidR="00A6331F" w:rsidRPr="00927FAF">
        <w:rPr>
          <w:rFonts w:ascii="Calibri" w:hAnsi="Calibri"/>
          <w:iCs/>
          <w:sz w:val="22"/>
          <w:szCs w:val="22"/>
        </w:rPr>
        <w:t>Jan</w:t>
      </w:r>
      <w:r w:rsidR="00A6331F" w:rsidRPr="00927FAF">
        <w:rPr>
          <w:rFonts w:ascii="Calibri" w:hAnsi="Calibri"/>
          <w:i/>
          <w:sz w:val="22"/>
          <w:szCs w:val="22"/>
        </w:rPr>
        <w:t xml:space="preserve"> </w:t>
      </w:r>
      <w:r w:rsidRPr="00927FAF">
        <w:rPr>
          <w:rFonts w:ascii="Calibri" w:hAnsi="Calibri"/>
          <w:iCs/>
          <w:sz w:val="22"/>
          <w:szCs w:val="22"/>
        </w:rPr>
        <w:t xml:space="preserve">2020 – </w:t>
      </w:r>
      <w:r w:rsidR="00A6331F" w:rsidRPr="00927FAF">
        <w:rPr>
          <w:rFonts w:ascii="Calibri" w:hAnsi="Calibri"/>
          <w:iCs/>
          <w:sz w:val="22"/>
          <w:szCs w:val="22"/>
        </w:rPr>
        <w:t>Dec 2021</w:t>
      </w:r>
    </w:p>
    <w:p w14:paraId="1DFB52A4" w14:textId="26A2B992" w:rsidR="0096279C" w:rsidRPr="00927FAF" w:rsidRDefault="0096279C" w:rsidP="00253A23">
      <w:pPr>
        <w:rPr>
          <w:rFonts w:ascii="Calibri" w:hAnsi="Calibri"/>
          <w:sz w:val="22"/>
          <w:szCs w:val="22"/>
        </w:rPr>
      </w:pPr>
      <w:r w:rsidRPr="00927FAF">
        <w:rPr>
          <w:rFonts w:ascii="Calibri" w:hAnsi="Calibri"/>
          <w:i/>
          <w:sz w:val="22"/>
          <w:szCs w:val="22"/>
        </w:rPr>
        <w:t>Journal of Experimental Psychology: Human Perception and Performance</w:t>
      </w:r>
      <w:r w:rsidR="0048300C" w:rsidRPr="00927FAF">
        <w:rPr>
          <w:rFonts w:ascii="Calibri" w:hAnsi="Calibri"/>
          <w:sz w:val="22"/>
          <w:szCs w:val="22"/>
        </w:rPr>
        <w:t xml:space="preserve">, </w:t>
      </w:r>
      <w:r w:rsidRPr="00927FAF">
        <w:rPr>
          <w:rFonts w:ascii="Calibri" w:hAnsi="Calibri"/>
          <w:sz w:val="22"/>
          <w:szCs w:val="22"/>
        </w:rPr>
        <w:t xml:space="preserve">2014 – </w:t>
      </w:r>
      <w:r w:rsidR="00BF451B" w:rsidRPr="00927FAF">
        <w:rPr>
          <w:rFonts w:ascii="Calibri" w:hAnsi="Calibri"/>
          <w:sz w:val="22"/>
          <w:szCs w:val="22"/>
        </w:rPr>
        <w:t>2017</w:t>
      </w:r>
    </w:p>
    <w:p w14:paraId="4D9E2CA1" w14:textId="77777777" w:rsidR="009E2CD3" w:rsidRPr="00927FAF" w:rsidRDefault="009E2CD3" w:rsidP="00253A23">
      <w:pPr>
        <w:rPr>
          <w:rFonts w:ascii="Calibri" w:hAnsi="Calibri"/>
          <w:sz w:val="22"/>
          <w:szCs w:val="22"/>
        </w:rPr>
      </w:pPr>
      <w:r w:rsidRPr="00927FAF">
        <w:rPr>
          <w:rFonts w:ascii="Calibri" w:hAnsi="Calibri"/>
          <w:i/>
          <w:sz w:val="22"/>
          <w:szCs w:val="22"/>
        </w:rPr>
        <w:t xml:space="preserve">Psychonomic Bulletin &amp; Review, </w:t>
      </w:r>
      <w:r w:rsidRPr="00927FAF">
        <w:rPr>
          <w:rFonts w:ascii="Calibri" w:hAnsi="Calibri"/>
          <w:sz w:val="22"/>
          <w:szCs w:val="22"/>
        </w:rPr>
        <w:t>Jan 2010 – Dec 2013</w:t>
      </w:r>
    </w:p>
    <w:p w14:paraId="4822F3AB" w14:textId="77777777" w:rsidR="00E232C8" w:rsidRPr="00927FAF" w:rsidRDefault="00E232C8" w:rsidP="00253A23">
      <w:pPr>
        <w:rPr>
          <w:rFonts w:ascii="Calibri" w:hAnsi="Calibri"/>
          <w:sz w:val="22"/>
          <w:szCs w:val="22"/>
        </w:rPr>
      </w:pPr>
    </w:p>
    <w:p w14:paraId="7FEABABD" w14:textId="77777777" w:rsidR="00E232C8" w:rsidRPr="00927FAF" w:rsidRDefault="00E232C8" w:rsidP="00253A23">
      <w:pPr>
        <w:rPr>
          <w:rFonts w:ascii="Calibri" w:hAnsi="Calibri"/>
          <w:sz w:val="22"/>
          <w:szCs w:val="22"/>
          <w:u w:val="single"/>
        </w:rPr>
      </w:pPr>
      <w:r w:rsidRPr="00927FAF">
        <w:rPr>
          <w:rFonts w:ascii="Calibri" w:hAnsi="Calibri"/>
          <w:sz w:val="22"/>
          <w:szCs w:val="22"/>
          <w:u w:val="single"/>
        </w:rPr>
        <w:t>Consulting Editor</w:t>
      </w:r>
    </w:p>
    <w:p w14:paraId="238708A0" w14:textId="17043282" w:rsidR="00553186" w:rsidRPr="00927FAF" w:rsidRDefault="00553186" w:rsidP="00253A23">
      <w:pPr>
        <w:rPr>
          <w:rFonts w:ascii="Calibri" w:hAnsi="Calibri"/>
          <w:i/>
          <w:sz w:val="22"/>
          <w:szCs w:val="22"/>
        </w:rPr>
      </w:pPr>
      <w:r w:rsidRPr="00927FAF">
        <w:rPr>
          <w:rFonts w:ascii="Calibri" w:hAnsi="Calibri"/>
          <w:i/>
          <w:sz w:val="22"/>
          <w:szCs w:val="22"/>
        </w:rPr>
        <w:t xml:space="preserve">Cognitive Research: Principles and Implications, </w:t>
      </w:r>
      <w:r w:rsidRPr="00927FAF">
        <w:rPr>
          <w:rFonts w:ascii="Calibri" w:hAnsi="Calibri"/>
          <w:sz w:val="22"/>
          <w:szCs w:val="22"/>
        </w:rPr>
        <w:t>2018-</w:t>
      </w:r>
      <w:r w:rsidR="00A6331F" w:rsidRPr="00927FAF">
        <w:rPr>
          <w:rFonts w:ascii="Calibri" w:hAnsi="Calibri"/>
          <w:sz w:val="22"/>
          <w:szCs w:val="22"/>
        </w:rPr>
        <w:t>2021</w:t>
      </w:r>
    </w:p>
    <w:p w14:paraId="6B0AD9C5" w14:textId="06DE430D" w:rsidR="00E232C8" w:rsidRPr="00927FAF" w:rsidRDefault="00E232C8" w:rsidP="00253A23">
      <w:pPr>
        <w:rPr>
          <w:rFonts w:ascii="Calibri" w:hAnsi="Calibri"/>
          <w:sz w:val="22"/>
          <w:szCs w:val="22"/>
        </w:rPr>
      </w:pPr>
      <w:r w:rsidRPr="00927FAF">
        <w:rPr>
          <w:rFonts w:ascii="Calibri" w:hAnsi="Calibri"/>
          <w:i/>
          <w:sz w:val="22"/>
          <w:szCs w:val="22"/>
        </w:rPr>
        <w:t>Journal of Experimental Psychology: Human Perception and Performance</w:t>
      </w:r>
      <w:r w:rsidRPr="00927FAF">
        <w:rPr>
          <w:rFonts w:ascii="Calibri" w:hAnsi="Calibri"/>
          <w:sz w:val="22"/>
          <w:szCs w:val="22"/>
        </w:rPr>
        <w:t>, 2011-</w:t>
      </w:r>
      <w:r w:rsidR="0096279C" w:rsidRPr="00927FAF">
        <w:rPr>
          <w:rFonts w:ascii="Calibri" w:hAnsi="Calibri"/>
          <w:sz w:val="22"/>
          <w:szCs w:val="22"/>
        </w:rPr>
        <w:t>2013</w:t>
      </w:r>
      <w:r w:rsidR="005564FE" w:rsidRPr="00927FAF">
        <w:rPr>
          <w:rFonts w:ascii="Calibri" w:hAnsi="Calibri"/>
          <w:sz w:val="22"/>
          <w:szCs w:val="22"/>
        </w:rPr>
        <w:t>, 2017-</w:t>
      </w:r>
      <w:r w:rsidR="006F7C55" w:rsidRPr="00927FAF">
        <w:rPr>
          <w:rFonts w:ascii="Calibri" w:hAnsi="Calibri"/>
          <w:sz w:val="22"/>
          <w:szCs w:val="22"/>
        </w:rPr>
        <w:t>2022</w:t>
      </w:r>
    </w:p>
    <w:p w14:paraId="1A51572D" w14:textId="5E1866FF" w:rsidR="00E232C8" w:rsidRPr="00927FAF" w:rsidRDefault="00E232C8" w:rsidP="00253A23">
      <w:pPr>
        <w:rPr>
          <w:rFonts w:ascii="Calibri" w:hAnsi="Calibri"/>
          <w:sz w:val="22"/>
          <w:szCs w:val="22"/>
        </w:rPr>
      </w:pPr>
      <w:r w:rsidRPr="00927FAF">
        <w:rPr>
          <w:rFonts w:ascii="Calibri" w:hAnsi="Calibri"/>
          <w:i/>
          <w:sz w:val="22"/>
          <w:szCs w:val="22"/>
        </w:rPr>
        <w:t>Frontiers in</w:t>
      </w:r>
      <w:r w:rsidR="00C91AE1" w:rsidRPr="00927FAF">
        <w:rPr>
          <w:rFonts w:ascii="Calibri" w:hAnsi="Calibri"/>
          <w:i/>
          <w:sz w:val="22"/>
          <w:szCs w:val="22"/>
        </w:rPr>
        <w:t xml:space="preserve"> Psychology:</w:t>
      </w:r>
      <w:r w:rsidRPr="00927FAF">
        <w:rPr>
          <w:rFonts w:ascii="Calibri" w:hAnsi="Calibri"/>
          <w:i/>
          <w:sz w:val="22"/>
          <w:szCs w:val="22"/>
        </w:rPr>
        <w:t xml:space="preserve"> Cognition, </w:t>
      </w:r>
      <w:r w:rsidRPr="00927FAF">
        <w:rPr>
          <w:rFonts w:ascii="Calibri" w:hAnsi="Calibri"/>
          <w:sz w:val="22"/>
          <w:szCs w:val="22"/>
        </w:rPr>
        <w:t>2010-present</w:t>
      </w:r>
    </w:p>
    <w:p w14:paraId="69343853" w14:textId="262B40F2" w:rsidR="00CA34B9" w:rsidRPr="00927FAF" w:rsidRDefault="00CA34B9" w:rsidP="00253A23">
      <w:pPr>
        <w:rPr>
          <w:rFonts w:ascii="Calibri" w:hAnsi="Calibri"/>
          <w:i/>
          <w:sz w:val="22"/>
          <w:szCs w:val="22"/>
        </w:rPr>
      </w:pPr>
      <w:r w:rsidRPr="00927FAF">
        <w:rPr>
          <w:rFonts w:ascii="Calibri" w:hAnsi="Calibri"/>
          <w:i/>
          <w:sz w:val="22"/>
          <w:szCs w:val="22"/>
        </w:rPr>
        <w:t xml:space="preserve">Perspectives on Psychological Science, </w:t>
      </w:r>
      <w:r w:rsidRPr="00927FAF">
        <w:rPr>
          <w:rFonts w:ascii="Calibri" w:hAnsi="Calibri"/>
          <w:sz w:val="22"/>
          <w:szCs w:val="22"/>
        </w:rPr>
        <w:t>2017-2019</w:t>
      </w:r>
    </w:p>
    <w:p w14:paraId="3D8A0F85" w14:textId="50FC16B0" w:rsidR="00E232C8" w:rsidRPr="00927FAF" w:rsidRDefault="00E232C8" w:rsidP="00253A23">
      <w:pPr>
        <w:rPr>
          <w:rFonts w:ascii="Calibri" w:hAnsi="Calibri"/>
          <w:i/>
          <w:sz w:val="22"/>
          <w:szCs w:val="22"/>
        </w:rPr>
      </w:pPr>
      <w:r w:rsidRPr="00927FAF">
        <w:rPr>
          <w:rFonts w:ascii="Calibri" w:hAnsi="Calibri"/>
          <w:i/>
          <w:sz w:val="22"/>
          <w:szCs w:val="22"/>
        </w:rPr>
        <w:t xml:space="preserve">Memory &amp; Cognition, </w:t>
      </w:r>
      <w:r w:rsidRPr="00927FAF">
        <w:rPr>
          <w:rFonts w:ascii="Calibri" w:hAnsi="Calibri"/>
          <w:sz w:val="22"/>
          <w:szCs w:val="22"/>
        </w:rPr>
        <w:t>2009-</w:t>
      </w:r>
      <w:r w:rsidR="00CA34B9" w:rsidRPr="00927FAF">
        <w:rPr>
          <w:rFonts w:ascii="Calibri" w:hAnsi="Calibri"/>
          <w:sz w:val="22"/>
          <w:szCs w:val="22"/>
        </w:rPr>
        <w:t>2016</w:t>
      </w:r>
      <w:r w:rsidRPr="00927FAF">
        <w:rPr>
          <w:rFonts w:ascii="Calibri" w:hAnsi="Calibri"/>
          <w:i/>
          <w:sz w:val="22"/>
          <w:szCs w:val="22"/>
        </w:rPr>
        <w:t xml:space="preserve"> </w:t>
      </w:r>
    </w:p>
    <w:p w14:paraId="2F6F4AA6" w14:textId="77777777" w:rsidR="008C729B" w:rsidRPr="00927FAF" w:rsidRDefault="008C729B" w:rsidP="00253A23">
      <w:pPr>
        <w:rPr>
          <w:rFonts w:ascii="Calibri" w:hAnsi="Calibri"/>
          <w:i/>
          <w:sz w:val="22"/>
          <w:szCs w:val="22"/>
        </w:rPr>
      </w:pPr>
    </w:p>
    <w:p w14:paraId="4504499B" w14:textId="77777777" w:rsidR="00E232C8" w:rsidRPr="00927FAF" w:rsidRDefault="00E232C8" w:rsidP="00253A23">
      <w:pPr>
        <w:rPr>
          <w:rFonts w:ascii="Calibri" w:hAnsi="Calibri"/>
          <w:sz w:val="22"/>
          <w:szCs w:val="22"/>
        </w:rPr>
      </w:pPr>
      <w:r w:rsidRPr="00927FAF">
        <w:rPr>
          <w:rFonts w:ascii="Calibri" w:hAnsi="Calibri"/>
          <w:sz w:val="22"/>
          <w:szCs w:val="22"/>
          <w:u w:val="single"/>
        </w:rPr>
        <w:lastRenderedPageBreak/>
        <w:t>Guest Editor</w:t>
      </w:r>
      <w:r w:rsidRPr="00927FAF">
        <w:rPr>
          <w:rFonts w:ascii="Calibri" w:hAnsi="Calibri"/>
          <w:sz w:val="22"/>
          <w:szCs w:val="22"/>
        </w:rPr>
        <w:t xml:space="preserve"> </w:t>
      </w:r>
    </w:p>
    <w:p w14:paraId="165AD494" w14:textId="03EC7DAC" w:rsidR="007851DB" w:rsidRPr="00927FAF" w:rsidRDefault="007851DB" w:rsidP="00253A23">
      <w:pPr>
        <w:rPr>
          <w:rFonts w:ascii="Calibri" w:hAnsi="Calibri"/>
          <w:i/>
          <w:sz w:val="22"/>
          <w:szCs w:val="22"/>
        </w:rPr>
      </w:pPr>
      <w:r w:rsidRPr="00927FAF">
        <w:rPr>
          <w:rFonts w:ascii="Calibri" w:hAnsi="Calibri"/>
          <w:i/>
          <w:sz w:val="22"/>
          <w:szCs w:val="22"/>
        </w:rPr>
        <w:t xml:space="preserve">The Royal Society Meeting, New Approaches to 3D Vision (2021-2022), Co-organizer and Guest Editor, Philosophical Transactions B, </w:t>
      </w:r>
      <w:r w:rsidRPr="00927FAF">
        <w:rPr>
          <w:rFonts w:ascii="Calibri" w:hAnsi="Calibri"/>
          <w:iCs/>
          <w:sz w:val="22"/>
          <w:szCs w:val="22"/>
        </w:rPr>
        <w:t>with Paul Linton, Michael Morgan, Jenny Read, Dhanraj Vishwanath, and Fulvio Domino.</w:t>
      </w:r>
      <w:r w:rsidRPr="00927FAF">
        <w:rPr>
          <w:rFonts w:ascii="Calibri" w:hAnsi="Calibri"/>
          <w:i/>
          <w:sz w:val="22"/>
          <w:szCs w:val="22"/>
        </w:rPr>
        <w:t xml:space="preserve"> </w:t>
      </w:r>
    </w:p>
    <w:p w14:paraId="7CEA55FC" w14:textId="77777777" w:rsidR="007851DB" w:rsidRPr="00927FAF" w:rsidRDefault="007851DB" w:rsidP="00253A23">
      <w:pPr>
        <w:rPr>
          <w:rFonts w:ascii="Calibri" w:hAnsi="Calibri"/>
          <w:i/>
          <w:sz w:val="22"/>
          <w:szCs w:val="22"/>
        </w:rPr>
      </w:pPr>
    </w:p>
    <w:p w14:paraId="779109F8" w14:textId="40E46DF3" w:rsidR="00401F02" w:rsidRPr="00927FAF" w:rsidRDefault="00401F02" w:rsidP="00253A23">
      <w:pPr>
        <w:rPr>
          <w:rFonts w:ascii="Calibri" w:hAnsi="Calibri"/>
          <w:i/>
          <w:sz w:val="22"/>
          <w:szCs w:val="22"/>
        </w:rPr>
      </w:pPr>
      <w:r w:rsidRPr="00927FAF">
        <w:rPr>
          <w:rFonts w:ascii="Calibri" w:hAnsi="Calibri"/>
          <w:i/>
          <w:sz w:val="22"/>
          <w:szCs w:val="22"/>
        </w:rPr>
        <w:t xml:space="preserve">Geographic Information, Human-Computer Interaction, and Navigation. </w:t>
      </w:r>
      <w:r w:rsidRPr="00927FAF">
        <w:rPr>
          <w:rFonts w:ascii="Calibri" w:hAnsi="Calibri"/>
          <w:iCs/>
          <w:sz w:val="22"/>
          <w:szCs w:val="22"/>
        </w:rPr>
        <w:t>Spatial Cognition and Computation Special Issue (202</w:t>
      </w:r>
      <w:r w:rsidR="00AC3064" w:rsidRPr="00927FAF">
        <w:rPr>
          <w:rFonts w:ascii="Calibri" w:hAnsi="Calibri"/>
          <w:iCs/>
          <w:sz w:val="22"/>
          <w:szCs w:val="22"/>
        </w:rPr>
        <w:t>1</w:t>
      </w:r>
      <w:r w:rsidRPr="00927FAF">
        <w:rPr>
          <w:rFonts w:ascii="Calibri" w:hAnsi="Calibri"/>
          <w:iCs/>
          <w:sz w:val="22"/>
          <w:szCs w:val="22"/>
        </w:rPr>
        <w:t xml:space="preserve">), Guest editor with Ian Ruginski, Nicholas </w:t>
      </w:r>
      <w:proofErr w:type="spellStart"/>
      <w:r w:rsidRPr="00927FAF">
        <w:rPr>
          <w:rFonts w:ascii="Calibri" w:hAnsi="Calibri"/>
          <w:iCs/>
          <w:sz w:val="22"/>
          <w:szCs w:val="22"/>
        </w:rPr>
        <w:t>Giudice</w:t>
      </w:r>
      <w:proofErr w:type="spellEnd"/>
      <w:r w:rsidRPr="00927FAF">
        <w:rPr>
          <w:rFonts w:ascii="Calibri" w:hAnsi="Calibri"/>
          <w:iCs/>
          <w:sz w:val="22"/>
          <w:szCs w:val="22"/>
        </w:rPr>
        <w:t>, and Toru Ishikawa.</w:t>
      </w:r>
    </w:p>
    <w:p w14:paraId="7FB8130B" w14:textId="77777777" w:rsidR="00401F02" w:rsidRPr="00927FAF" w:rsidRDefault="00401F02" w:rsidP="00253A23">
      <w:pPr>
        <w:rPr>
          <w:rFonts w:ascii="Calibri" w:hAnsi="Calibri"/>
          <w:i/>
          <w:sz w:val="22"/>
          <w:szCs w:val="22"/>
        </w:rPr>
      </w:pPr>
    </w:p>
    <w:p w14:paraId="50889B18" w14:textId="40EA4CCC" w:rsidR="006B1EA6" w:rsidRPr="00927FAF" w:rsidRDefault="006B1EA6" w:rsidP="00253A23">
      <w:pPr>
        <w:rPr>
          <w:rFonts w:ascii="Calibri" w:hAnsi="Calibri"/>
          <w:sz w:val="22"/>
          <w:szCs w:val="22"/>
        </w:rPr>
      </w:pPr>
      <w:r w:rsidRPr="00927FAF">
        <w:rPr>
          <w:rFonts w:ascii="Calibri" w:hAnsi="Calibri"/>
          <w:i/>
          <w:sz w:val="22"/>
          <w:szCs w:val="22"/>
        </w:rPr>
        <w:t xml:space="preserve">Perspective Taking: building a neurocognitive framework for integrating the “social” and the “spatial”, </w:t>
      </w:r>
      <w:r w:rsidRPr="00927FAF">
        <w:rPr>
          <w:rFonts w:ascii="Calibri" w:hAnsi="Calibri"/>
          <w:sz w:val="22"/>
          <w:szCs w:val="22"/>
        </w:rPr>
        <w:t>Research Topic in</w:t>
      </w:r>
      <w:r w:rsidRPr="00927FAF">
        <w:rPr>
          <w:rFonts w:ascii="Calibri" w:hAnsi="Calibri"/>
          <w:i/>
          <w:sz w:val="22"/>
          <w:szCs w:val="22"/>
        </w:rPr>
        <w:t xml:space="preserve"> Frontiers in Human Neuroscience </w:t>
      </w:r>
      <w:r w:rsidRPr="00927FAF">
        <w:rPr>
          <w:rFonts w:ascii="Calibri" w:hAnsi="Calibri"/>
          <w:sz w:val="22"/>
          <w:szCs w:val="22"/>
        </w:rPr>
        <w:t>(2013),</w:t>
      </w:r>
      <w:r w:rsidRPr="00927FAF">
        <w:rPr>
          <w:rFonts w:ascii="Calibri" w:hAnsi="Calibri"/>
          <w:i/>
          <w:sz w:val="22"/>
          <w:szCs w:val="22"/>
        </w:rPr>
        <w:t xml:space="preserve"> </w:t>
      </w:r>
      <w:r w:rsidRPr="00927FAF">
        <w:rPr>
          <w:rFonts w:ascii="Calibri" w:hAnsi="Calibri"/>
          <w:sz w:val="22"/>
          <w:szCs w:val="22"/>
        </w:rPr>
        <w:t>Topic Editor with Klaus Kessler and Antonia Hamilton</w:t>
      </w:r>
    </w:p>
    <w:p w14:paraId="23B2D51E" w14:textId="77777777" w:rsidR="006B1EA6" w:rsidRPr="00927FAF" w:rsidRDefault="006B1EA6" w:rsidP="00253A23">
      <w:pPr>
        <w:rPr>
          <w:rFonts w:ascii="Calibri" w:hAnsi="Calibri"/>
          <w:i/>
          <w:sz w:val="22"/>
          <w:szCs w:val="22"/>
        </w:rPr>
      </w:pPr>
    </w:p>
    <w:p w14:paraId="1EA69ADF" w14:textId="77777777" w:rsidR="00E232C8" w:rsidRPr="00927FAF" w:rsidRDefault="00E232C8" w:rsidP="00253A23">
      <w:pPr>
        <w:rPr>
          <w:rFonts w:ascii="Calibri" w:hAnsi="Calibri"/>
          <w:i/>
          <w:sz w:val="22"/>
          <w:szCs w:val="22"/>
        </w:rPr>
      </w:pPr>
      <w:r w:rsidRPr="00927FAF">
        <w:rPr>
          <w:rFonts w:ascii="Calibri" w:hAnsi="Calibri"/>
          <w:i/>
          <w:sz w:val="22"/>
          <w:szCs w:val="22"/>
        </w:rPr>
        <w:t>Special Issue of ACM Transactions on Applied Perception, 2008 Symposium on Applied Perception in Graphics and Visualization</w:t>
      </w:r>
    </w:p>
    <w:p w14:paraId="78900E9C" w14:textId="77777777" w:rsidR="00E232C8" w:rsidRPr="00927FAF" w:rsidRDefault="00E232C8" w:rsidP="00253A23">
      <w:pPr>
        <w:rPr>
          <w:rFonts w:ascii="Calibri" w:hAnsi="Calibri"/>
          <w:sz w:val="22"/>
          <w:szCs w:val="22"/>
        </w:rPr>
      </w:pPr>
    </w:p>
    <w:p w14:paraId="498D8051" w14:textId="724460B0" w:rsidR="00E232C8" w:rsidRPr="00927FAF" w:rsidRDefault="00E232C8" w:rsidP="00253A23">
      <w:pPr>
        <w:rPr>
          <w:rFonts w:ascii="Calibri" w:hAnsi="Calibri"/>
          <w:sz w:val="22"/>
          <w:szCs w:val="22"/>
          <w:u w:val="single"/>
        </w:rPr>
      </w:pPr>
      <w:r w:rsidRPr="00927FAF">
        <w:rPr>
          <w:rFonts w:ascii="Calibri" w:hAnsi="Calibri"/>
          <w:sz w:val="22"/>
          <w:szCs w:val="22"/>
          <w:u w:val="single"/>
        </w:rPr>
        <w:t>Program Co-Chair</w:t>
      </w:r>
    </w:p>
    <w:p w14:paraId="443E4190" w14:textId="194D526D" w:rsidR="00AC3064" w:rsidRPr="00927FAF" w:rsidRDefault="00AC3064" w:rsidP="00253A23">
      <w:pPr>
        <w:rPr>
          <w:rFonts w:ascii="Calibri" w:hAnsi="Calibri"/>
          <w:sz w:val="22"/>
          <w:szCs w:val="22"/>
        </w:rPr>
      </w:pPr>
      <w:r w:rsidRPr="00927FAF">
        <w:rPr>
          <w:rFonts w:ascii="Calibri" w:hAnsi="Calibri"/>
          <w:sz w:val="22"/>
          <w:szCs w:val="22"/>
        </w:rPr>
        <w:t>IEEE VR 2022 Conference Paper Track</w:t>
      </w:r>
    </w:p>
    <w:p w14:paraId="21573413" w14:textId="52EC3D42" w:rsidR="00354F70" w:rsidRPr="00927FAF" w:rsidRDefault="00354F70" w:rsidP="00253A23">
      <w:pPr>
        <w:rPr>
          <w:rFonts w:ascii="Calibri" w:hAnsi="Calibri"/>
          <w:sz w:val="22"/>
          <w:szCs w:val="22"/>
        </w:rPr>
      </w:pPr>
      <w:r w:rsidRPr="00927FAF">
        <w:rPr>
          <w:rFonts w:ascii="Calibri" w:hAnsi="Calibri"/>
          <w:sz w:val="22"/>
          <w:szCs w:val="22"/>
        </w:rPr>
        <w:t xml:space="preserve">Spatial Cognition 2018, September 2018, </w:t>
      </w:r>
      <w:proofErr w:type="spellStart"/>
      <w:r w:rsidR="00C219C3" w:rsidRPr="00927FAF">
        <w:rPr>
          <w:rFonts w:ascii="Calibri" w:hAnsi="Calibri"/>
          <w:sz w:val="22"/>
          <w:szCs w:val="22"/>
        </w:rPr>
        <w:t>Tue</w:t>
      </w:r>
      <w:r w:rsidRPr="00927FAF">
        <w:rPr>
          <w:rFonts w:ascii="Calibri" w:hAnsi="Calibri"/>
          <w:sz w:val="22"/>
          <w:szCs w:val="22"/>
        </w:rPr>
        <w:t>bingen</w:t>
      </w:r>
      <w:proofErr w:type="spellEnd"/>
      <w:r w:rsidRPr="00927FAF">
        <w:rPr>
          <w:rFonts w:ascii="Calibri" w:hAnsi="Calibri"/>
          <w:sz w:val="22"/>
          <w:szCs w:val="22"/>
        </w:rPr>
        <w:t>, Germany</w:t>
      </w:r>
    </w:p>
    <w:p w14:paraId="548070D3" w14:textId="77777777" w:rsidR="00E232C8" w:rsidRPr="00927FAF" w:rsidRDefault="00E232C8" w:rsidP="00253A23">
      <w:pPr>
        <w:rPr>
          <w:rFonts w:ascii="Calibri" w:hAnsi="Calibri"/>
          <w:sz w:val="22"/>
          <w:szCs w:val="22"/>
        </w:rPr>
      </w:pPr>
      <w:r w:rsidRPr="00927FAF">
        <w:rPr>
          <w:rFonts w:ascii="Calibri" w:hAnsi="Calibri"/>
          <w:sz w:val="22"/>
          <w:szCs w:val="22"/>
        </w:rPr>
        <w:t>5</w:t>
      </w:r>
      <w:r w:rsidRPr="00927FAF">
        <w:rPr>
          <w:rFonts w:ascii="Calibri" w:hAnsi="Calibri"/>
          <w:sz w:val="22"/>
          <w:szCs w:val="22"/>
          <w:vertAlign w:val="superscript"/>
        </w:rPr>
        <w:t>th</w:t>
      </w:r>
      <w:r w:rsidRPr="00927FAF">
        <w:rPr>
          <w:rFonts w:ascii="Calibri" w:hAnsi="Calibri"/>
          <w:sz w:val="22"/>
          <w:szCs w:val="22"/>
        </w:rPr>
        <w:t xml:space="preserve"> Symposium on Applied Perception in Graphics and Visualization, August 2008, Los Angeles, CA.</w:t>
      </w:r>
    </w:p>
    <w:p w14:paraId="5E7540D7" w14:textId="77777777" w:rsidR="00E232C8" w:rsidRPr="00927FAF" w:rsidRDefault="00E232C8" w:rsidP="00253A23">
      <w:pPr>
        <w:rPr>
          <w:rFonts w:ascii="Calibri" w:hAnsi="Calibri"/>
          <w:sz w:val="22"/>
          <w:szCs w:val="22"/>
        </w:rPr>
      </w:pPr>
    </w:p>
    <w:p w14:paraId="5345716A" w14:textId="77777777" w:rsidR="00E232C8" w:rsidRPr="00927FAF" w:rsidRDefault="00E232C8" w:rsidP="00253A23">
      <w:pPr>
        <w:rPr>
          <w:rFonts w:ascii="Calibri" w:hAnsi="Calibri"/>
          <w:sz w:val="22"/>
          <w:szCs w:val="22"/>
          <w:u w:val="single"/>
        </w:rPr>
      </w:pPr>
      <w:r w:rsidRPr="00927FAF">
        <w:rPr>
          <w:rFonts w:ascii="Calibri" w:hAnsi="Calibri"/>
          <w:sz w:val="22"/>
          <w:szCs w:val="22"/>
          <w:u w:val="single"/>
        </w:rPr>
        <w:t>Program Committees</w:t>
      </w:r>
    </w:p>
    <w:p w14:paraId="2B460BDA" w14:textId="3B984E8E" w:rsidR="00737CD0" w:rsidRPr="00927FAF" w:rsidRDefault="00180FBB" w:rsidP="00253A23">
      <w:pPr>
        <w:rPr>
          <w:rFonts w:ascii="Calibri" w:hAnsi="Calibri"/>
          <w:sz w:val="22"/>
          <w:szCs w:val="22"/>
        </w:rPr>
      </w:pPr>
      <w:r w:rsidRPr="00927FAF">
        <w:rPr>
          <w:rFonts w:ascii="Calibri" w:hAnsi="Calibri"/>
          <w:sz w:val="22"/>
          <w:szCs w:val="22"/>
        </w:rPr>
        <w:t xml:space="preserve">ACM Symposium on Applied Perception in Graphics and Visualization (APGV and SAP), </w:t>
      </w:r>
      <w:r w:rsidR="00354F70" w:rsidRPr="00927FAF">
        <w:rPr>
          <w:rFonts w:ascii="Calibri" w:hAnsi="Calibri"/>
          <w:sz w:val="22"/>
          <w:szCs w:val="22"/>
        </w:rPr>
        <w:t>2007-20</w:t>
      </w:r>
      <w:r w:rsidR="00DE2BF1" w:rsidRPr="00927FAF">
        <w:rPr>
          <w:rFonts w:ascii="Calibri" w:hAnsi="Calibri"/>
          <w:sz w:val="22"/>
          <w:szCs w:val="22"/>
        </w:rPr>
        <w:t>20</w:t>
      </w:r>
    </w:p>
    <w:p w14:paraId="5D3B6716" w14:textId="730A180E" w:rsidR="00EE0C0A" w:rsidRPr="00927FAF" w:rsidRDefault="004538DF" w:rsidP="00253A23">
      <w:pPr>
        <w:rPr>
          <w:rFonts w:asciiTheme="minorHAnsi" w:hAnsiTheme="minorHAnsi" w:cstheme="minorHAnsi"/>
          <w:color w:val="212121"/>
          <w:sz w:val="22"/>
          <w:szCs w:val="22"/>
          <w:shd w:val="clear" w:color="auto" w:fill="FFFFFF"/>
        </w:rPr>
      </w:pPr>
      <w:r w:rsidRPr="00927FAF">
        <w:rPr>
          <w:rFonts w:asciiTheme="minorHAnsi" w:hAnsiTheme="minorHAnsi" w:cstheme="minorHAnsi"/>
          <w:color w:val="212121"/>
          <w:sz w:val="22"/>
          <w:szCs w:val="22"/>
          <w:shd w:val="clear" w:color="auto" w:fill="FFFFFF"/>
        </w:rPr>
        <w:t>International Program Committee for IEEE Conference on Virtual Reality and 3D User Interfaces (IEEE VR) 2020</w:t>
      </w:r>
      <w:r w:rsidR="002731A9" w:rsidRPr="00927FAF">
        <w:rPr>
          <w:rFonts w:asciiTheme="minorHAnsi" w:hAnsiTheme="minorHAnsi" w:cstheme="minorHAnsi"/>
          <w:color w:val="212121"/>
          <w:sz w:val="22"/>
          <w:szCs w:val="22"/>
          <w:shd w:val="clear" w:color="auto" w:fill="FFFFFF"/>
        </w:rPr>
        <w:t>, 2021</w:t>
      </w:r>
    </w:p>
    <w:p w14:paraId="6549BE54" w14:textId="3D53496F" w:rsidR="00AC3064" w:rsidRPr="00927FAF" w:rsidRDefault="00AC3064" w:rsidP="00253A23">
      <w:pPr>
        <w:rPr>
          <w:rFonts w:asciiTheme="minorHAnsi" w:hAnsiTheme="minorHAnsi" w:cstheme="minorHAnsi"/>
          <w:color w:val="212121"/>
          <w:sz w:val="22"/>
          <w:szCs w:val="22"/>
          <w:shd w:val="clear" w:color="auto" w:fill="FFFFFF"/>
        </w:rPr>
      </w:pPr>
      <w:r w:rsidRPr="00927FAF">
        <w:rPr>
          <w:rFonts w:asciiTheme="minorHAnsi" w:hAnsiTheme="minorHAnsi" w:cstheme="minorHAnsi"/>
          <w:color w:val="212121"/>
          <w:sz w:val="22"/>
          <w:szCs w:val="22"/>
          <w:shd w:val="clear" w:color="auto" w:fill="FFFFFF"/>
        </w:rPr>
        <w:t>International Program Committee for IEEE</w:t>
      </w:r>
      <w:r w:rsidRPr="00927FAF">
        <w:rPr>
          <w:rFonts w:ascii="Roboto" w:hAnsi="Roboto"/>
          <w:color w:val="383838"/>
          <w:shd w:val="clear" w:color="auto" w:fill="FBFBFB"/>
        </w:rPr>
        <w:t xml:space="preserve"> International Symposium on Mixed and Augmented Reality (ISMAR)</w:t>
      </w:r>
      <w:r w:rsidR="00EC26F8" w:rsidRPr="00927FAF">
        <w:rPr>
          <w:rFonts w:ascii="Roboto" w:hAnsi="Roboto"/>
          <w:color w:val="383838"/>
          <w:shd w:val="clear" w:color="auto" w:fill="FBFBFB"/>
        </w:rPr>
        <w:t xml:space="preserve"> 2021</w:t>
      </w:r>
    </w:p>
    <w:p w14:paraId="6F0E371B" w14:textId="1B74559A" w:rsidR="00684E8A" w:rsidRPr="00927FAF" w:rsidRDefault="00EE0C0A" w:rsidP="00253A23">
      <w:pPr>
        <w:rPr>
          <w:rFonts w:asciiTheme="minorHAnsi" w:hAnsiTheme="minorHAnsi" w:cstheme="minorHAnsi"/>
          <w:color w:val="212121"/>
          <w:sz w:val="22"/>
          <w:szCs w:val="22"/>
          <w:shd w:val="clear" w:color="auto" w:fill="FFFFFF"/>
        </w:rPr>
      </w:pPr>
      <w:r w:rsidRPr="00927FAF">
        <w:rPr>
          <w:rFonts w:asciiTheme="minorHAnsi" w:hAnsiTheme="minorHAnsi" w:cstheme="minorHAnsi"/>
          <w:color w:val="212121"/>
          <w:sz w:val="22"/>
          <w:szCs w:val="22"/>
          <w:shd w:val="clear" w:color="auto" w:fill="FFFFFF"/>
        </w:rPr>
        <w:t>First International Workshop on Spatial HCI and Geographic-Aware Technology (</w:t>
      </w:r>
      <w:r w:rsidR="00684E8A" w:rsidRPr="00927FAF">
        <w:rPr>
          <w:rFonts w:asciiTheme="minorHAnsi" w:hAnsiTheme="minorHAnsi" w:cstheme="minorHAnsi"/>
          <w:color w:val="212121"/>
          <w:sz w:val="22"/>
          <w:szCs w:val="22"/>
          <w:shd w:val="clear" w:color="auto" w:fill="FFFFFF"/>
        </w:rPr>
        <w:t>SPAGAT</w:t>
      </w:r>
      <w:r w:rsidRPr="00927FAF">
        <w:rPr>
          <w:rFonts w:asciiTheme="minorHAnsi" w:hAnsiTheme="minorHAnsi" w:cstheme="minorHAnsi"/>
          <w:color w:val="212121"/>
          <w:sz w:val="22"/>
          <w:szCs w:val="22"/>
          <w:shd w:val="clear" w:color="auto" w:fill="FFFFFF"/>
        </w:rPr>
        <w:t>)</w:t>
      </w:r>
      <w:r w:rsidR="00684E8A" w:rsidRPr="00927FAF">
        <w:rPr>
          <w:rFonts w:asciiTheme="minorHAnsi" w:hAnsiTheme="minorHAnsi" w:cstheme="minorHAnsi"/>
          <w:color w:val="212121"/>
          <w:sz w:val="22"/>
          <w:szCs w:val="22"/>
          <w:shd w:val="clear" w:color="auto" w:fill="FFFFFF"/>
        </w:rPr>
        <w:t xml:space="preserve"> 2021</w:t>
      </w:r>
    </w:p>
    <w:p w14:paraId="7D51491C" w14:textId="77777777" w:rsidR="00EE0C0A" w:rsidRPr="00927FAF" w:rsidRDefault="00EE0C0A" w:rsidP="00253A23">
      <w:pPr>
        <w:rPr>
          <w:rFonts w:ascii="Calibri" w:hAnsi="Calibri"/>
          <w:sz w:val="22"/>
          <w:szCs w:val="22"/>
        </w:rPr>
      </w:pPr>
    </w:p>
    <w:p w14:paraId="6A367A7D" w14:textId="77777777" w:rsidR="00180FBB" w:rsidRPr="00927FAF" w:rsidRDefault="00180FBB" w:rsidP="00253A23">
      <w:pPr>
        <w:rPr>
          <w:rFonts w:ascii="Calibri" w:hAnsi="Calibri"/>
          <w:sz w:val="22"/>
          <w:szCs w:val="22"/>
          <w:u w:val="single"/>
        </w:rPr>
      </w:pPr>
      <w:r w:rsidRPr="00927FAF">
        <w:rPr>
          <w:rFonts w:ascii="Calibri" w:hAnsi="Calibri"/>
          <w:sz w:val="22"/>
          <w:szCs w:val="22"/>
          <w:u w:val="single"/>
        </w:rPr>
        <w:t>National Science Foundation</w:t>
      </w:r>
    </w:p>
    <w:p w14:paraId="4705EA3F" w14:textId="77777777" w:rsidR="00E232C8" w:rsidRPr="00927FAF" w:rsidRDefault="00E232C8" w:rsidP="00253A23">
      <w:pPr>
        <w:rPr>
          <w:rFonts w:ascii="Calibri" w:hAnsi="Calibri"/>
          <w:sz w:val="22"/>
          <w:szCs w:val="22"/>
        </w:rPr>
      </w:pPr>
      <w:r w:rsidRPr="00927FAF">
        <w:rPr>
          <w:rFonts w:ascii="Calibri" w:hAnsi="Calibri"/>
          <w:sz w:val="22"/>
          <w:szCs w:val="22"/>
        </w:rPr>
        <w:t xml:space="preserve">National Science Foundation panelist, </w:t>
      </w:r>
      <w:r w:rsidRPr="00927FAF">
        <w:rPr>
          <w:rFonts w:ascii="Calibri" w:hAnsi="Calibri"/>
          <w:i/>
          <w:iCs/>
          <w:sz w:val="22"/>
          <w:szCs w:val="22"/>
        </w:rPr>
        <w:t>Perception, Action, &amp; Cognition</w:t>
      </w:r>
      <w:r w:rsidR="00C14512" w:rsidRPr="00927FAF">
        <w:rPr>
          <w:rFonts w:ascii="Calibri" w:hAnsi="Calibri"/>
          <w:sz w:val="22"/>
          <w:szCs w:val="22"/>
        </w:rPr>
        <w:t xml:space="preserve">, </w:t>
      </w:r>
      <w:r w:rsidR="00C14512" w:rsidRPr="00927FAF">
        <w:rPr>
          <w:rFonts w:ascii="Calibri" w:hAnsi="Calibri"/>
          <w:i/>
          <w:sz w:val="22"/>
          <w:szCs w:val="22"/>
        </w:rPr>
        <w:t>CISE: Cyber-Human Computing</w:t>
      </w:r>
    </w:p>
    <w:p w14:paraId="48F84EC0" w14:textId="77777777" w:rsidR="00E232C8" w:rsidRPr="00927FAF" w:rsidRDefault="00E232C8" w:rsidP="00253A23">
      <w:pPr>
        <w:rPr>
          <w:rFonts w:ascii="Calibri" w:hAnsi="Calibri"/>
          <w:sz w:val="22"/>
          <w:szCs w:val="22"/>
        </w:rPr>
      </w:pPr>
      <w:r w:rsidRPr="00927FAF">
        <w:rPr>
          <w:rFonts w:ascii="Calibri" w:hAnsi="Calibri"/>
          <w:sz w:val="22"/>
          <w:szCs w:val="22"/>
        </w:rPr>
        <w:t>National Science Foundation Site Visit Team member</w:t>
      </w:r>
    </w:p>
    <w:p w14:paraId="78F1E9BF" w14:textId="77777777" w:rsidR="00660B03" w:rsidRPr="00927FAF" w:rsidRDefault="00660B03" w:rsidP="00253A23">
      <w:pPr>
        <w:rPr>
          <w:rFonts w:ascii="Calibri" w:hAnsi="Calibri"/>
          <w:sz w:val="22"/>
          <w:szCs w:val="22"/>
        </w:rPr>
      </w:pPr>
      <w:r w:rsidRPr="00927FAF">
        <w:rPr>
          <w:rFonts w:ascii="Calibri" w:hAnsi="Calibri"/>
          <w:sz w:val="22"/>
          <w:szCs w:val="22"/>
        </w:rPr>
        <w:t xml:space="preserve">National Science Foundation </w:t>
      </w:r>
      <w:r w:rsidR="00A44248" w:rsidRPr="00927FAF">
        <w:rPr>
          <w:rFonts w:ascii="Calibri" w:hAnsi="Calibri"/>
          <w:sz w:val="22"/>
          <w:szCs w:val="22"/>
        </w:rPr>
        <w:t xml:space="preserve">ad hoc </w:t>
      </w:r>
      <w:r w:rsidRPr="00927FAF">
        <w:rPr>
          <w:rFonts w:ascii="Calibri" w:hAnsi="Calibri"/>
          <w:sz w:val="22"/>
          <w:szCs w:val="22"/>
        </w:rPr>
        <w:t>grant reviewer</w:t>
      </w:r>
    </w:p>
    <w:p w14:paraId="73A147F5" w14:textId="77777777" w:rsidR="00E232C8" w:rsidRPr="00927FAF" w:rsidRDefault="00E232C8" w:rsidP="00253A23">
      <w:pPr>
        <w:rPr>
          <w:rFonts w:ascii="Calibri" w:hAnsi="Calibri"/>
          <w:sz w:val="22"/>
          <w:szCs w:val="22"/>
        </w:rPr>
      </w:pPr>
    </w:p>
    <w:p w14:paraId="0D5280B6" w14:textId="7ED75DD8" w:rsidR="00E232C8" w:rsidRPr="00927FAF" w:rsidRDefault="00DA6A7E" w:rsidP="00253A23">
      <w:pPr>
        <w:rPr>
          <w:rFonts w:ascii="Calibri" w:hAnsi="Calibri"/>
          <w:sz w:val="22"/>
          <w:szCs w:val="22"/>
        </w:rPr>
      </w:pPr>
      <w:r w:rsidRPr="00927FAF">
        <w:rPr>
          <w:rFonts w:ascii="Calibri" w:hAnsi="Calibri"/>
          <w:sz w:val="22"/>
          <w:szCs w:val="22"/>
        </w:rPr>
        <w:t>A</w:t>
      </w:r>
      <w:r w:rsidR="00E232C8" w:rsidRPr="00927FAF">
        <w:rPr>
          <w:rFonts w:ascii="Calibri" w:hAnsi="Calibri"/>
          <w:sz w:val="22"/>
          <w:szCs w:val="22"/>
        </w:rPr>
        <w:t>d-hoc reviewer for the followi</w:t>
      </w:r>
      <w:r w:rsidR="006F110E" w:rsidRPr="00927FAF">
        <w:rPr>
          <w:rFonts w:ascii="Calibri" w:hAnsi="Calibri"/>
          <w:sz w:val="22"/>
          <w:szCs w:val="22"/>
        </w:rPr>
        <w:t xml:space="preserve">ng </w:t>
      </w:r>
      <w:r w:rsidR="006E6105" w:rsidRPr="00927FAF">
        <w:rPr>
          <w:rFonts w:ascii="Calibri" w:hAnsi="Calibri"/>
          <w:sz w:val="22"/>
          <w:szCs w:val="22"/>
        </w:rPr>
        <w:t xml:space="preserve">selected </w:t>
      </w:r>
      <w:r w:rsidR="006F110E" w:rsidRPr="00927FAF">
        <w:rPr>
          <w:rFonts w:ascii="Calibri" w:hAnsi="Calibri"/>
          <w:sz w:val="22"/>
          <w:szCs w:val="22"/>
        </w:rPr>
        <w:t>journals</w:t>
      </w:r>
      <w:r w:rsidR="00E232C8" w:rsidRPr="00927FAF">
        <w:rPr>
          <w:rFonts w:ascii="Calibri" w:hAnsi="Calibri"/>
          <w:sz w:val="22"/>
          <w:szCs w:val="22"/>
        </w:rPr>
        <w:t>:</w:t>
      </w:r>
    </w:p>
    <w:p w14:paraId="31207F97" w14:textId="008C591A" w:rsidR="00E232C8" w:rsidRPr="00927FAF" w:rsidRDefault="00E232C8" w:rsidP="00253A23">
      <w:pPr>
        <w:rPr>
          <w:rFonts w:ascii="Calibri" w:hAnsi="Calibri"/>
          <w:i/>
          <w:sz w:val="22"/>
          <w:szCs w:val="22"/>
        </w:rPr>
      </w:pPr>
      <w:r w:rsidRPr="00927FAF">
        <w:rPr>
          <w:rFonts w:ascii="Calibri" w:hAnsi="Calibri"/>
          <w:i/>
          <w:sz w:val="22"/>
          <w:szCs w:val="22"/>
        </w:rPr>
        <w:t xml:space="preserve">ACM Transactions on Applied Perception, Acta Psychologica, Child Development, </w:t>
      </w:r>
      <w:r w:rsidR="00401F02" w:rsidRPr="00927FAF">
        <w:rPr>
          <w:rFonts w:ascii="Calibri" w:hAnsi="Calibri"/>
          <w:i/>
          <w:sz w:val="22"/>
          <w:szCs w:val="22"/>
        </w:rPr>
        <w:t xml:space="preserve">Cognitive Research: Principles and Implication, </w:t>
      </w:r>
      <w:r w:rsidRPr="00927FAF">
        <w:rPr>
          <w:rFonts w:ascii="Calibri" w:hAnsi="Calibri"/>
          <w:i/>
          <w:sz w:val="22"/>
          <w:szCs w:val="22"/>
        </w:rPr>
        <w:t xml:space="preserve">Cognitive, Behavioral, and Affective Neuroscience, Cognitive Psychology, Cognitive Neuropsychology, Cognition, Experimental Brain Research, Journal of Cognitive Neuroscience, Human Factors, </w:t>
      </w:r>
      <w:r w:rsidR="006E6105" w:rsidRPr="00927FAF">
        <w:rPr>
          <w:rFonts w:ascii="Calibri" w:hAnsi="Calibri"/>
          <w:i/>
          <w:sz w:val="22"/>
          <w:szCs w:val="22"/>
        </w:rPr>
        <w:t xml:space="preserve">IEEE Transactions on </w:t>
      </w:r>
      <w:r w:rsidR="002731A9" w:rsidRPr="00927FAF">
        <w:rPr>
          <w:rFonts w:ascii="Calibri" w:hAnsi="Calibri"/>
          <w:i/>
          <w:sz w:val="22"/>
          <w:szCs w:val="22"/>
        </w:rPr>
        <w:t xml:space="preserve">Visualization and </w:t>
      </w:r>
      <w:r w:rsidR="006E6105" w:rsidRPr="00927FAF">
        <w:rPr>
          <w:rFonts w:ascii="Calibri" w:hAnsi="Calibri"/>
          <w:i/>
          <w:sz w:val="22"/>
          <w:szCs w:val="22"/>
        </w:rPr>
        <w:t xml:space="preserve">Computer Graphics, </w:t>
      </w:r>
      <w:r w:rsidRPr="00927FAF">
        <w:rPr>
          <w:rFonts w:ascii="Calibri" w:hAnsi="Calibri"/>
          <w:i/>
          <w:sz w:val="22"/>
          <w:szCs w:val="22"/>
        </w:rPr>
        <w:t>Journal of Experimental Psychology: Applied, Journal of Experimental Psychology: General, Journal of Experimental Psychology: Human Perception and Performance, Journal of Experimental Psychology: Learning, Memory, and Cognition, Journal of Motor Behavior, Memory &amp; Cognition, Neuroimage, Neuropsychologia, Perception, Perception &amp; Psychophysics, Presence: Teleoperators and Virtual Environments, Psychological Science, Psychonomic Bulletin &amp; Review, Vis</w:t>
      </w:r>
      <w:r w:rsidR="00660B03" w:rsidRPr="00927FAF">
        <w:rPr>
          <w:rFonts w:ascii="Calibri" w:hAnsi="Calibri"/>
          <w:i/>
          <w:sz w:val="22"/>
          <w:szCs w:val="22"/>
        </w:rPr>
        <w:t>ion Research, Visual Cognition</w:t>
      </w:r>
    </w:p>
    <w:p w14:paraId="46CB838B" w14:textId="77777777" w:rsidR="00E232C8" w:rsidRPr="00927FAF" w:rsidRDefault="00E232C8" w:rsidP="00253A23">
      <w:pPr>
        <w:pStyle w:val="Heading2"/>
        <w:rPr>
          <w:rFonts w:ascii="Calibri" w:hAnsi="Calibri"/>
          <w:b/>
        </w:rPr>
      </w:pPr>
    </w:p>
    <w:p w14:paraId="08825479" w14:textId="77777777" w:rsidR="00E232C8" w:rsidRPr="00927FAF" w:rsidRDefault="00E232C8" w:rsidP="00253A23">
      <w:pPr>
        <w:pStyle w:val="Heading2"/>
        <w:rPr>
          <w:rFonts w:ascii="Calibri" w:hAnsi="Calibri"/>
          <w:b/>
          <w:szCs w:val="22"/>
        </w:rPr>
      </w:pPr>
      <w:r w:rsidRPr="00927FAF">
        <w:rPr>
          <w:rFonts w:ascii="Calibri" w:hAnsi="Calibri"/>
          <w:b/>
        </w:rPr>
        <w:t>Professional Memberships</w:t>
      </w:r>
    </w:p>
    <w:p w14:paraId="0AEF6BCB" w14:textId="77777777" w:rsidR="00E232C8" w:rsidRPr="00927FAF" w:rsidRDefault="00E232C8" w:rsidP="00253A23">
      <w:pPr>
        <w:ind w:left="360" w:hanging="360"/>
        <w:outlineLvl w:val="0"/>
        <w:rPr>
          <w:rFonts w:ascii="Calibri" w:hAnsi="Calibri"/>
          <w:sz w:val="22"/>
          <w:szCs w:val="22"/>
        </w:rPr>
      </w:pPr>
      <w:r w:rsidRPr="00927FAF">
        <w:rPr>
          <w:rFonts w:ascii="Calibri" w:hAnsi="Calibri"/>
          <w:sz w:val="22"/>
          <w:szCs w:val="22"/>
        </w:rPr>
        <w:t>Association for Psychological Science</w:t>
      </w:r>
    </w:p>
    <w:p w14:paraId="1E070950" w14:textId="60A35F15" w:rsidR="00E232C8" w:rsidRPr="00927FAF" w:rsidRDefault="00E232C8" w:rsidP="00253A23">
      <w:pPr>
        <w:ind w:left="360" w:hanging="360"/>
        <w:rPr>
          <w:rFonts w:ascii="Calibri" w:hAnsi="Calibri"/>
          <w:sz w:val="22"/>
          <w:szCs w:val="22"/>
        </w:rPr>
      </w:pPr>
      <w:r w:rsidRPr="00927FAF">
        <w:rPr>
          <w:rFonts w:ascii="Calibri" w:hAnsi="Calibri"/>
          <w:sz w:val="22"/>
          <w:szCs w:val="22"/>
        </w:rPr>
        <w:t>Psychonomic Society</w:t>
      </w:r>
    </w:p>
    <w:p w14:paraId="468D4DFF" w14:textId="77777777" w:rsidR="004721E1" w:rsidRPr="00927FAF" w:rsidRDefault="003867F6" w:rsidP="00253A23">
      <w:pPr>
        <w:ind w:left="360" w:hanging="360"/>
        <w:rPr>
          <w:rFonts w:ascii="Calibri" w:hAnsi="Calibri"/>
          <w:sz w:val="22"/>
          <w:szCs w:val="22"/>
        </w:rPr>
      </w:pPr>
      <w:r w:rsidRPr="00927FAF">
        <w:rPr>
          <w:rFonts w:ascii="Calibri" w:hAnsi="Calibri"/>
          <w:sz w:val="22"/>
          <w:szCs w:val="22"/>
        </w:rPr>
        <w:t>IEEE Computer Society</w:t>
      </w:r>
    </w:p>
    <w:p w14:paraId="768397E5" w14:textId="3607709A" w:rsidR="003867F6" w:rsidRPr="00927FAF" w:rsidRDefault="004721E1" w:rsidP="00253A23">
      <w:pPr>
        <w:ind w:left="360" w:hanging="360"/>
        <w:rPr>
          <w:rFonts w:ascii="Calibri" w:hAnsi="Calibri"/>
          <w:sz w:val="22"/>
          <w:szCs w:val="22"/>
        </w:rPr>
      </w:pPr>
      <w:r w:rsidRPr="00927FAF">
        <w:rPr>
          <w:rFonts w:ascii="Calibri" w:hAnsi="Calibri"/>
          <w:sz w:val="22"/>
          <w:szCs w:val="22"/>
        </w:rPr>
        <w:t>Vision Science Society</w:t>
      </w:r>
      <w:r w:rsidR="003867F6" w:rsidRPr="00927FAF">
        <w:rPr>
          <w:rFonts w:ascii="Calibri" w:hAnsi="Calibri"/>
          <w:sz w:val="22"/>
          <w:szCs w:val="22"/>
        </w:rPr>
        <w:t xml:space="preserve"> </w:t>
      </w:r>
    </w:p>
    <w:p w14:paraId="3CF81450" w14:textId="77777777" w:rsidR="00CC71F8" w:rsidRPr="00927FAF" w:rsidRDefault="00CC71F8" w:rsidP="00253A23">
      <w:pPr>
        <w:ind w:left="360" w:hanging="360"/>
        <w:rPr>
          <w:rFonts w:ascii="Calibri" w:hAnsi="Calibri"/>
          <w:sz w:val="22"/>
          <w:szCs w:val="22"/>
        </w:rPr>
      </w:pPr>
    </w:p>
    <w:p w14:paraId="000618BA" w14:textId="77777777" w:rsidR="00E232C8" w:rsidRPr="00927FAF" w:rsidRDefault="00E232C8" w:rsidP="00253A23">
      <w:pPr>
        <w:pStyle w:val="Heading2"/>
        <w:rPr>
          <w:rFonts w:ascii="Calibri" w:hAnsi="Calibri"/>
          <w:b/>
          <w:szCs w:val="22"/>
        </w:rPr>
      </w:pPr>
      <w:r w:rsidRPr="00927FAF">
        <w:rPr>
          <w:rFonts w:ascii="Calibri" w:hAnsi="Calibri"/>
          <w:b/>
          <w:szCs w:val="22"/>
        </w:rPr>
        <w:lastRenderedPageBreak/>
        <w:t>Departmental Service</w:t>
      </w:r>
    </w:p>
    <w:p w14:paraId="7B24C1B0" w14:textId="4158207A" w:rsidR="00D72E90" w:rsidRDefault="00D72E90" w:rsidP="00253A23">
      <w:pPr>
        <w:rPr>
          <w:rFonts w:ascii="Calibri" w:hAnsi="Calibri"/>
          <w:sz w:val="22"/>
          <w:szCs w:val="22"/>
        </w:rPr>
      </w:pPr>
      <w:r>
        <w:rPr>
          <w:rFonts w:ascii="Calibri" w:hAnsi="Calibri"/>
          <w:sz w:val="22"/>
          <w:szCs w:val="22"/>
        </w:rPr>
        <w:t>Chair, Department of Psychology, 2023-present</w:t>
      </w:r>
    </w:p>
    <w:p w14:paraId="74BA7340" w14:textId="57C351C4" w:rsidR="008C729B" w:rsidRPr="00927FAF" w:rsidRDefault="008C729B" w:rsidP="00253A23">
      <w:pPr>
        <w:rPr>
          <w:rFonts w:ascii="Calibri" w:hAnsi="Calibri"/>
          <w:sz w:val="22"/>
          <w:szCs w:val="22"/>
        </w:rPr>
      </w:pPr>
      <w:r w:rsidRPr="00927FAF">
        <w:rPr>
          <w:rFonts w:ascii="Calibri" w:hAnsi="Calibri"/>
          <w:sz w:val="22"/>
          <w:szCs w:val="22"/>
        </w:rPr>
        <w:t>Associate Chair, Department of Psychology, 2018-</w:t>
      </w:r>
      <w:r w:rsidR="00C83D21" w:rsidRPr="00927FAF">
        <w:rPr>
          <w:rFonts w:ascii="Calibri" w:hAnsi="Calibri"/>
          <w:sz w:val="22"/>
          <w:szCs w:val="22"/>
        </w:rPr>
        <w:t>2022</w:t>
      </w:r>
    </w:p>
    <w:p w14:paraId="1A6B0562" w14:textId="21748390" w:rsidR="0000710F" w:rsidRPr="00927FAF" w:rsidRDefault="0000710F" w:rsidP="00253A23">
      <w:pPr>
        <w:rPr>
          <w:rFonts w:ascii="Calibri" w:hAnsi="Calibri"/>
          <w:sz w:val="22"/>
          <w:szCs w:val="22"/>
        </w:rPr>
      </w:pPr>
      <w:r w:rsidRPr="00927FAF">
        <w:rPr>
          <w:rFonts w:ascii="Calibri" w:hAnsi="Calibri"/>
          <w:sz w:val="22"/>
          <w:szCs w:val="22"/>
        </w:rPr>
        <w:t>Member, Executive Committee, 2008-2011, 2013-2015, 2016-</w:t>
      </w:r>
      <w:r w:rsidR="00C83D21" w:rsidRPr="00927FAF">
        <w:rPr>
          <w:rFonts w:ascii="Calibri" w:hAnsi="Calibri"/>
          <w:sz w:val="22"/>
          <w:szCs w:val="22"/>
        </w:rPr>
        <w:t>2022</w:t>
      </w:r>
    </w:p>
    <w:p w14:paraId="6E6B08F5" w14:textId="2CBCC7C4" w:rsidR="00B2098C" w:rsidRPr="00927FAF" w:rsidRDefault="008C729B" w:rsidP="00253A23">
      <w:pPr>
        <w:rPr>
          <w:rFonts w:ascii="Calibri" w:hAnsi="Calibri"/>
          <w:sz w:val="22"/>
          <w:szCs w:val="22"/>
        </w:rPr>
      </w:pPr>
      <w:r w:rsidRPr="00927FAF">
        <w:rPr>
          <w:rFonts w:ascii="Calibri" w:hAnsi="Calibri"/>
          <w:sz w:val="22"/>
          <w:szCs w:val="22"/>
        </w:rPr>
        <w:t xml:space="preserve">Neuroscience </w:t>
      </w:r>
      <w:proofErr w:type="spellStart"/>
      <w:r w:rsidRPr="00927FAF">
        <w:rPr>
          <w:rFonts w:ascii="Calibri" w:hAnsi="Calibri"/>
          <w:sz w:val="22"/>
          <w:szCs w:val="22"/>
        </w:rPr>
        <w:t>Liason</w:t>
      </w:r>
      <w:proofErr w:type="spellEnd"/>
      <w:r w:rsidRPr="00927FAF">
        <w:rPr>
          <w:rFonts w:ascii="Calibri" w:hAnsi="Calibri"/>
          <w:sz w:val="22"/>
          <w:szCs w:val="22"/>
        </w:rPr>
        <w:t>, 2016-2018</w:t>
      </w:r>
    </w:p>
    <w:p w14:paraId="04EF4CD9" w14:textId="77777777" w:rsidR="00E232C8" w:rsidRPr="00927FAF" w:rsidRDefault="0053647E" w:rsidP="00253A23">
      <w:pPr>
        <w:rPr>
          <w:rFonts w:ascii="Calibri" w:hAnsi="Calibri"/>
          <w:sz w:val="22"/>
          <w:szCs w:val="22"/>
        </w:rPr>
      </w:pPr>
      <w:r w:rsidRPr="00927FAF">
        <w:rPr>
          <w:rFonts w:ascii="Calibri" w:hAnsi="Calibri"/>
          <w:sz w:val="22"/>
          <w:szCs w:val="22"/>
        </w:rPr>
        <w:t xml:space="preserve">Director of Graduate Studies and </w:t>
      </w:r>
      <w:r w:rsidR="00E232C8" w:rsidRPr="00927FAF">
        <w:rPr>
          <w:rFonts w:ascii="Calibri" w:hAnsi="Calibri"/>
          <w:sz w:val="22"/>
          <w:szCs w:val="22"/>
        </w:rPr>
        <w:t>Chair, Graduate Committee, 2011-</w:t>
      </w:r>
      <w:r w:rsidR="004B1F36" w:rsidRPr="00927FAF">
        <w:rPr>
          <w:rFonts w:ascii="Calibri" w:hAnsi="Calibri"/>
          <w:sz w:val="22"/>
          <w:szCs w:val="22"/>
        </w:rPr>
        <w:t>2015</w:t>
      </w:r>
    </w:p>
    <w:p w14:paraId="70AC5053" w14:textId="038BD0FD" w:rsidR="00E232C8" w:rsidRPr="00927FAF" w:rsidRDefault="00E232C8" w:rsidP="00253A23">
      <w:pPr>
        <w:rPr>
          <w:rFonts w:ascii="Calibri" w:hAnsi="Calibri"/>
          <w:sz w:val="22"/>
          <w:szCs w:val="22"/>
        </w:rPr>
      </w:pPr>
      <w:r w:rsidRPr="00927FAF">
        <w:rPr>
          <w:rFonts w:ascii="Calibri" w:hAnsi="Calibri"/>
          <w:sz w:val="22"/>
          <w:szCs w:val="22"/>
        </w:rPr>
        <w:t>Area Coordinator, Cognition and Neural Science</w:t>
      </w:r>
      <w:r w:rsidR="008C729B" w:rsidRPr="00927FAF">
        <w:rPr>
          <w:rFonts w:ascii="Calibri" w:hAnsi="Calibri"/>
          <w:sz w:val="22"/>
          <w:szCs w:val="22"/>
        </w:rPr>
        <w:t xml:space="preserve">s, 2005-2011 (except </w:t>
      </w:r>
      <w:r w:rsidRPr="00927FAF">
        <w:rPr>
          <w:rFonts w:ascii="Calibri" w:hAnsi="Calibri"/>
          <w:sz w:val="22"/>
          <w:szCs w:val="22"/>
        </w:rPr>
        <w:t>2006-2007)</w:t>
      </w:r>
      <w:r w:rsidR="008C729B" w:rsidRPr="00927FAF">
        <w:rPr>
          <w:rFonts w:ascii="Calibri" w:hAnsi="Calibri"/>
          <w:sz w:val="22"/>
          <w:szCs w:val="22"/>
        </w:rPr>
        <w:t>, 2017-</w:t>
      </w:r>
      <w:r w:rsidR="0081760A" w:rsidRPr="00927FAF">
        <w:rPr>
          <w:rFonts w:ascii="Calibri" w:hAnsi="Calibri"/>
          <w:sz w:val="22"/>
          <w:szCs w:val="22"/>
        </w:rPr>
        <w:t>2019</w:t>
      </w:r>
    </w:p>
    <w:p w14:paraId="1D927844" w14:textId="77777777" w:rsidR="00E232C8" w:rsidRPr="00927FAF" w:rsidRDefault="00E232C8" w:rsidP="00253A23">
      <w:pPr>
        <w:ind w:left="360" w:hanging="360"/>
        <w:rPr>
          <w:rFonts w:ascii="Calibri" w:hAnsi="Calibri"/>
          <w:sz w:val="22"/>
          <w:szCs w:val="22"/>
        </w:rPr>
      </w:pPr>
      <w:r w:rsidRPr="00927FAF">
        <w:rPr>
          <w:rFonts w:ascii="Calibri" w:hAnsi="Calibri"/>
          <w:sz w:val="22"/>
          <w:szCs w:val="22"/>
        </w:rPr>
        <w:t>Member, Graduate Committee, 2002-2006, 2010-</w:t>
      </w:r>
      <w:r w:rsidR="004B1F36" w:rsidRPr="00927FAF">
        <w:rPr>
          <w:rFonts w:ascii="Calibri" w:hAnsi="Calibri"/>
          <w:sz w:val="22"/>
          <w:szCs w:val="22"/>
        </w:rPr>
        <w:t>2015</w:t>
      </w:r>
    </w:p>
    <w:p w14:paraId="171C82C6" w14:textId="77777777" w:rsidR="00E232C8" w:rsidRPr="00927FAF" w:rsidRDefault="00E232C8" w:rsidP="00253A23">
      <w:pPr>
        <w:ind w:left="360" w:hanging="360"/>
        <w:rPr>
          <w:rFonts w:ascii="Calibri" w:hAnsi="Calibri"/>
          <w:sz w:val="22"/>
          <w:szCs w:val="22"/>
        </w:rPr>
      </w:pPr>
      <w:r w:rsidRPr="00927FAF">
        <w:rPr>
          <w:rFonts w:ascii="Calibri" w:hAnsi="Calibri"/>
          <w:sz w:val="22"/>
          <w:szCs w:val="22"/>
        </w:rPr>
        <w:t>Member, Personnel Committee, 2007-2008</w:t>
      </w:r>
    </w:p>
    <w:p w14:paraId="3BD1B701" w14:textId="60C1B5E3" w:rsidR="00E232C8" w:rsidRPr="00927FAF" w:rsidRDefault="00E232C8" w:rsidP="00253A23">
      <w:pPr>
        <w:ind w:left="360" w:hanging="360"/>
        <w:rPr>
          <w:rFonts w:ascii="Calibri" w:hAnsi="Calibri"/>
          <w:sz w:val="22"/>
          <w:szCs w:val="22"/>
        </w:rPr>
      </w:pPr>
      <w:r w:rsidRPr="00927FAF">
        <w:rPr>
          <w:rFonts w:ascii="Calibri" w:hAnsi="Calibri"/>
          <w:sz w:val="22"/>
          <w:szCs w:val="22"/>
        </w:rPr>
        <w:t>Chair</w:t>
      </w:r>
      <w:r w:rsidR="00CD3649" w:rsidRPr="00927FAF">
        <w:rPr>
          <w:rFonts w:ascii="Calibri" w:hAnsi="Calibri"/>
          <w:sz w:val="22"/>
          <w:szCs w:val="22"/>
        </w:rPr>
        <w:t xml:space="preserve"> or Co-Chair</w:t>
      </w:r>
      <w:r w:rsidRPr="00927FAF">
        <w:rPr>
          <w:rFonts w:ascii="Calibri" w:hAnsi="Calibri"/>
          <w:sz w:val="22"/>
          <w:szCs w:val="22"/>
        </w:rPr>
        <w:t>, Cognition and Neural Sciences Search Committee, 2004-2005, 2008-2009</w:t>
      </w:r>
      <w:r w:rsidR="00D018BA" w:rsidRPr="00927FAF">
        <w:rPr>
          <w:rFonts w:ascii="Calibri" w:hAnsi="Calibri"/>
          <w:sz w:val="22"/>
          <w:szCs w:val="22"/>
        </w:rPr>
        <w:t>, 2016-2017</w:t>
      </w:r>
    </w:p>
    <w:p w14:paraId="7766695E" w14:textId="77777777" w:rsidR="00E232C8" w:rsidRPr="00927FAF" w:rsidRDefault="00E232C8" w:rsidP="00253A23">
      <w:pPr>
        <w:ind w:left="360" w:hanging="360"/>
        <w:rPr>
          <w:rFonts w:ascii="Calibri" w:hAnsi="Calibri"/>
          <w:sz w:val="22"/>
          <w:szCs w:val="22"/>
        </w:rPr>
      </w:pPr>
      <w:r w:rsidRPr="00927FAF">
        <w:rPr>
          <w:rFonts w:ascii="Calibri" w:hAnsi="Calibri"/>
          <w:sz w:val="22"/>
          <w:szCs w:val="22"/>
        </w:rPr>
        <w:t>Chair, Research Participation Committee, 2001-2002</w:t>
      </w:r>
    </w:p>
    <w:p w14:paraId="2EE52A58" w14:textId="509A5237" w:rsidR="00E232C8" w:rsidRPr="00927FAF" w:rsidRDefault="00E232C8" w:rsidP="00253A23">
      <w:pPr>
        <w:ind w:left="360" w:hanging="360"/>
        <w:rPr>
          <w:rFonts w:ascii="Calibri" w:hAnsi="Calibri"/>
          <w:sz w:val="22"/>
          <w:szCs w:val="22"/>
        </w:rPr>
      </w:pPr>
      <w:r w:rsidRPr="00927FAF">
        <w:rPr>
          <w:rFonts w:ascii="Calibri" w:hAnsi="Calibri"/>
          <w:sz w:val="22"/>
          <w:szCs w:val="22"/>
        </w:rPr>
        <w:t>Member, Cognition and Neural Sciences Search Committee, 2001-2002</w:t>
      </w:r>
      <w:r w:rsidR="004547EF" w:rsidRPr="00927FAF">
        <w:rPr>
          <w:rFonts w:ascii="Calibri" w:hAnsi="Calibri"/>
          <w:sz w:val="22"/>
          <w:szCs w:val="22"/>
        </w:rPr>
        <w:t>, 2018-2019</w:t>
      </w:r>
    </w:p>
    <w:p w14:paraId="28963ABA" w14:textId="77777777" w:rsidR="00E232C8" w:rsidRPr="00927FAF" w:rsidRDefault="00E232C8" w:rsidP="00253A23">
      <w:pPr>
        <w:rPr>
          <w:rFonts w:ascii="Calibri" w:hAnsi="Calibri"/>
          <w:sz w:val="22"/>
          <w:szCs w:val="22"/>
        </w:rPr>
      </w:pPr>
      <w:r w:rsidRPr="00927FAF">
        <w:rPr>
          <w:rFonts w:ascii="Calibri" w:hAnsi="Calibri"/>
          <w:sz w:val="22"/>
          <w:szCs w:val="22"/>
        </w:rPr>
        <w:t>Member, Ad-Hoc Graduate Recruitment Committee, 2000-2001</w:t>
      </w:r>
    </w:p>
    <w:p w14:paraId="2657B35C" w14:textId="77777777" w:rsidR="006B1EA6" w:rsidRPr="00927FAF" w:rsidRDefault="006B1EA6" w:rsidP="00253A23">
      <w:pPr>
        <w:rPr>
          <w:rFonts w:ascii="Calibri" w:hAnsi="Calibri"/>
          <w:b/>
          <w:i/>
          <w:sz w:val="22"/>
          <w:szCs w:val="22"/>
        </w:rPr>
      </w:pPr>
    </w:p>
    <w:p w14:paraId="0D889655" w14:textId="77777777" w:rsidR="00E232C8" w:rsidRPr="00927FAF" w:rsidRDefault="00E232C8" w:rsidP="00253A23">
      <w:pPr>
        <w:ind w:left="360" w:hanging="360"/>
        <w:rPr>
          <w:rFonts w:ascii="Calibri" w:hAnsi="Calibri"/>
          <w:b/>
          <w:i/>
          <w:sz w:val="22"/>
          <w:szCs w:val="22"/>
        </w:rPr>
      </w:pPr>
      <w:r w:rsidRPr="00927FAF">
        <w:rPr>
          <w:rFonts w:ascii="Calibri" w:hAnsi="Calibri"/>
          <w:b/>
          <w:i/>
          <w:sz w:val="22"/>
          <w:szCs w:val="22"/>
        </w:rPr>
        <w:t>University Service</w:t>
      </w:r>
    </w:p>
    <w:p w14:paraId="0C292F57" w14:textId="22E5290A" w:rsidR="00E3150D" w:rsidRPr="00927FAF" w:rsidRDefault="00E3150D" w:rsidP="00253A23">
      <w:pPr>
        <w:ind w:left="360" w:hanging="360"/>
        <w:rPr>
          <w:rFonts w:ascii="Calibri" w:hAnsi="Calibri"/>
          <w:sz w:val="22"/>
          <w:szCs w:val="22"/>
        </w:rPr>
      </w:pPr>
      <w:r w:rsidRPr="00927FAF">
        <w:rPr>
          <w:rFonts w:ascii="Calibri" w:hAnsi="Calibri"/>
          <w:sz w:val="22"/>
          <w:szCs w:val="22"/>
        </w:rPr>
        <w:t xml:space="preserve">Member, Academic Senate, 2020 - </w:t>
      </w:r>
      <w:r w:rsidR="000B7C5F">
        <w:rPr>
          <w:rFonts w:ascii="Calibri" w:hAnsi="Calibri"/>
          <w:sz w:val="22"/>
          <w:szCs w:val="22"/>
        </w:rPr>
        <w:t>2022</w:t>
      </w:r>
      <w:bookmarkStart w:id="10" w:name="_GoBack"/>
      <w:bookmarkEnd w:id="10"/>
    </w:p>
    <w:p w14:paraId="254154C9" w14:textId="07E30C6D" w:rsidR="00E3150D" w:rsidRPr="00927FAF" w:rsidRDefault="00E3150D" w:rsidP="00253A23">
      <w:pPr>
        <w:ind w:left="360" w:hanging="360"/>
        <w:rPr>
          <w:rFonts w:ascii="Calibri" w:hAnsi="Calibri"/>
          <w:sz w:val="22"/>
          <w:szCs w:val="22"/>
        </w:rPr>
      </w:pPr>
      <w:r w:rsidRPr="00927FAF">
        <w:rPr>
          <w:rFonts w:ascii="Calibri" w:hAnsi="Calibri"/>
          <w:sz w:val="22"/>
          <w:szCs w:val="22"/>
        </w:rPr>
        <w:t>Member, Presidential Search Committee, 2021</w:t>
      </w:r>
    </w:p>
    <w:p w14:paraId="2C6066A6" w14:textId="59795812" w:rsidR="009F5795" w:rsidRPr="00927FAF" w:rsidRDefault="009F5795" w:rsidP="00253A23">
      <w:pPr>
        <w:ind w:left="360" w:hanging="360"/>
        <w:rPr>
          <w:rFonts w:ascii="Calibri" w:hAnsi="Calibri"/>
          <w:sz w:val="22"/>
          <w:szCs w:val="22"/>
        </w:rPr>
      </w:pPr>
      <w:r w:rsidRPr="00927FAF">
        <w:rPr>
          <w:rFonts w:ascii="Calibri" w:hAnsi="Calibri"/>
          <w:sz w:val="22"/>
          <w:szCs w:val="22"/>
        </w:rPr>
        <w:t>Graduate Council Reviewer, Department of English, 2019</w:t>
      </w:r>
    </w:p>
    <w:p w14:paraId="78B4B99E" w14:textId="42A09357" w:rsidR="00C51BE6" w:rsidRPr="00927FAF" w:rsidRDefault="00C51BE6" w:rsidP="00253A23">
      <w:pPr>
        <w:ind w:left="360" w:hanging="360"/>
        <w:rPr>
          <w:rFonts w:ascii="Calibri" w:hAnsi="Calibri"/>
          <w:sz w:val="22"/>
          <w:szCs w:val="22"/>
        </w:rPr>
      </w:pPr>
      <w:r w:rsidRPr="00927FAF">
        <w:rPr>
          <w:rFonts w:ascii="Calibri" w:hAnsi="Calibri"/>
          <w:sz w:val="22"/>
          <w:szCs w:val="22"/>
        </w:rPr>
        <w:t>Member, Taskforce on Educational Futures and Student Success, Graduate Student Success working group, 2019-</w:t>
      </w:r>
      <w:r w:rsidR="00CB208A" w:rsidRPr="00927FAF">
        <w:rPr>
          <w:rFonts w:ascii="Calibri" w:hAnsi="Calibri"/>
          <w:sz w:val="22"/>
          <w:szCs w:val="22"/>
        </w:rPr>
        <w:t>2020</w:t>
      </w:r>
    </w:p>
    <w:p w14:paraId="79A89C82" w14:textId="02EB0556" w:rsidR="00B2098C" w:rsidRPr="00927FAF" w:rsidRDefault="00B2098C" w:rsidP="00253A23">
      <w:pPr>
        <w:rPr>
          <w:rFonts w:ascii="Calibri" w:hAnsi="Calibri"/>
          <w:sz w:val="22"/>
          <w:szCs w:val="22"/>
        </w:rPr>
      </w:pPr>
      <w:r w:rsidRPr="00927FAF">
        <w:rPr>
          <w:rFonts w:ascii="Calibri" w:hAnsi="Calibri"/>
          <w:sz w:val="22"/>
          <w:szCs w:val="22"/>
        </w:rPr>
        <w:t>Member, Cognitive Neuro search committee, Dept. of Health, Kinesiology, and Recreation, 2017</w:t>
      </w:r>
      <w:r w:rsidR="008C729B" w:rsidRPr="00927FAF">
        <w:rPr>
          <w:rFonts w:ascii="Calibri" w:hAnsi="Calibri"/>
          <w:sz w:val="22"/>
          <w:szCs w:val="22"/>
        </w:rPr>
        <w:t>-</w:t>
      </w:r>
      <w:r w:rsidR="00737CD0" w:rsidRPr="00927FAF">
        <w:rPr>
          <w:rFonts w:ascii="Calibri" w:hAnsi="Calibri"/>
          <w:sz w:val="22"/>
          <w:szCs w:val="22"/>
        </w:rPr>
        <w:t>2019</w:t>
      </w:r>
    </w:p>
    <w:p w14:paraId="4BFC0069" w14:textId="77777777" w:rsidR="00E232C8" w:rsidRPr="00927FAF" w:rsidRDefault="00E232C8" w:rsidP="00253A23">
      <w:pPr>
        <w:rPr>
          <w:rFonts w:ascii="Calibri" w:hAnsi="Calibri"/>
          <w:sz w:val="22"/>
          <w:szCs w:val="22"/>
        </w:rPr>
      </w:pPr>
      <w:r w:rsidRPr="00927FAF">
        <w:rPr>
          <w:rFonts w:ascii="Calibri" w:hAnsi="Calibri"/>
          <w:sz w:val="22"/>
          <w:szCs w:val="22"/>
        </w:rPr>
        <w:t>Member, Interdisciplinary Teaching Seed Grant review committee, 2008-2010</w:t>
      </w:r>
    </w:p>
    <w:p w14:paraId="1DA8AB91" w14:textId="77777777" w:rsidR="00E232C8" w:rsidRPr="00927FAF" w:rsidRDefault="00E232C8" w:rsidP="00253A23">
      <w:pPr>
        <w:ind w:left="360" w:hanging="360"/>
        <w:rPr>
          <w:rFonts w:ascii="Calibri" w:hAnsi="Calibri"/>
          <w:sz w:val="22"/>
          <w:szCs w:val="22"/>
        </w:rPr>
      </w:pPr>
      <w:r w:rsidRPr="00927FAF">
        <w:rPr>
          <w:rFonts w:ascii="Calibri" w:hAnsi="Calibri"/>
          <w:sz w:val="22"/>
          <w:szCs w:val="22"/>
        </w:rPr>
        <w:t>Co-Organizer, Utah Functional Neuroimaging Core, 2003-2006</w:t>
      </w:r>
    </w:p>
    <w:p w14:paraId="6ACA90F8" w14:textId="77777777" w:rsidR="00E232C8" w:rsidRPr="00927FAF" w:rsidRDefault="00E232C8" w:rsidP="00253A23">
      <w:pPr>
        <w:ind w:left="360" w:hanging="360"/>
        <w:rPr>
          <w:rFonts w:ascii="Calibri" w:hAnsi="Calibri"/>
          <w:sz w:val="22"/>
          <w:szCs w:val="22"/>
        </w:rPr>
      </w:pPr>
      <w:r w:rsidRPr="00927FAF">
        <w:rPr>
          <w:rFonts w:ascii="Calibri" w:hAnsi="Calibri"/>
          <w:sz w:val="22"/>
          <w:szCs w:val="22"/>
        </w:rPr>
        <w:t>Member, MEG/MSI Steering Committee, 2003-</w:t>
      </w:r>
      <w:r w:rsidR="00197657" w:rsidRPr="00927FAF">
        <w:rPr>
          <w:rFonts w:ascii="Calibri" w:hAnsi="Calibri"/>
          <w:sz w:val="22"/>
          <w:szCs w:val="22"/>
        </w:rPr>
        <w:t>2010</w:t>
      </w:r>
    </w:p>
    <w:p w14:paraId="78287C3E" w14:textId="77777777" w:rsidR="00E232C8" w:rsidRPr="00927FAF" w:rsidRDefault="00E232C8" w:rsidP="00253A23">
      <w:pPr>
        <w:ind w:left="360" w:hanging="360"/>
        <w:rPr>
          <w:rFonts w:ascii="Calibri" w:hAnsi="Calibri"/>
          <w:sz w:val="22"/>
          <w:szCs w:val="22"/>
        </w:rPr>
      </w:pPr>
      <w:r w:rsidRPr="00927FAF">
        <w:rPr>
          <w:rFonts w:ascii="Calibri" w:hAnsi="Calibri"/>
          <w:sz w:val="22"/>
          <w:szCs w:val="22"/>
        </w:rPr>
        <w:t>Reviewer, Graduate Research Fellowship Committee, 2003-2004</w:t>
      </w:r>
      <w:r w:rsidR="006B1EA6" w:rsidRPr="00927FAF">
        <w:rPr>
          <w:rFonts w:ascii="Calibri" w:hAnsi="Calibri"/>
          <w:sz w:val="22"/>
          <w:szCs w:val="22"/>
        </w:rPr>
        <w:t>, 2013</w:t>
      </w:r>
    </w:p>
    <w:p w14:paraId="443343FE" w14:textId="77777777" w:rsidR="006B1EA6" w:rsidRPr="00927FAF" w:rsidRDefault="006B1EA6" w:rsidP="00253A23">
      <w:pPr>
        <w:ind w:left="360" w:hanging="360"/>
        <w:rPr>
          <w:rFonts w:ascii="Calibri" w:hAnsi="Calibri"/>
          <w:sz w:val="22"/>
          <w:szCs w:val="22"/>
        </w:rPr>
      </w:pPr>
      <w:r w:rsidRPr="00927FAF">
        <w:rPr>
          <w:rFonts w:ascii="Calibri" w:hAnsi="Calibri"/>
          <w:sz w:val="22"/>
          <w:szCs w:val="22"/>
        </w:rPr>
        <w:t>Internal Site Reviewer, Graduate Council Review, Dept. of Physical Therapy, 2013</w:t>
      </w:r>
    </w:p>
    <w:p w14:paraId="1395D448" w14:textId="77777777" w:rsidR="00DC1473" w:rsidRPr="00927FAF" w:rsidRDefault="00DC1473" w:rsidP="00253A23">
      <w:pPr>
        <w:pStyle w:val="Heading3"/>
        <w:rPr>
          <w:rFonts w:ascii="Calibri" w:hAnsi="Calibri"/>
          <w:sz w:val="22"/>
          <w:szCs w:val="22"/>
        </w:rPr>
      </w:pPr>
    </w:p>
    <w:p w14:paraId="6F306E1D" w14:textId="1B407A05" w:rsidR="00443C6E" w:rsidRPr="00927FAF" w:rsidRDefault="00912EAC" w:rsidP="00253A23">
      <w:pPr>
        <w:pStyle w:val="Heading3"/>
        <w:rPr>
          <w:rFonts w:ascii="Calibri" w:hAnsi="Calibri"/>
          <w:sz w:val="22"/>
          <w:szCs w:val="22"/>
        </w:rPr>
      </w:pPr>
      <w:r w:rsidRPr="00927FAF">
        <w:rPr>
          <w:rFonts w:ascii="Calibri" w:hAnsi="Calibri"/>
          <w:sz w:val="22"/>
          <w:szCs w:val="22"/>
        </w:rPr>
        <w:t>COURSES TAUGHT</w:t>
      </w:r>
    </w:p>
    <w:p w14:paraId="249CF095" w14:textId="22D4DC6E" w:rsidR="00443C6E" w:rsidRPr="00927FAF" w:rsidRDefault="00034E37" w:rsidP="00253A23">
      <w:pPr>
        <w:tabs>
          <w:tab w:val="right" w:pos="9360"/>
        </w:tabs>
        <w:ind w:left="360" w:hanging="360"/>
        <w:rPr>
          <w:rFonts w:ascii="Calibri" w:hAnsi="Calibri"/>
          <w:bCs/>
          <w:sz w:val="22"/>
          <w:szCs w:val="22"/>
        </w:rPr>
      </w:pPr>
      <w:r w:rsidRPr="00927FAF">
        <w:rPr>
          <w:rFonts w:ascii="Calibri" w:hAnsi="Calibri"/>
          <w:bCs/>
          <w:sz w:val="22"/>
          <w:szCs w:val="22"/>
        </w:rPr>
        <w:t xml:space="preserve">Advanced Human Cognition, </w:t>
      </w:r>
      <w:r w:rsidRPr="00927FAF">
        <w:rPr>
          <w:rFonts w:ascii="Calibri" w:hAnsi="Calibri"/>
          <w:bCs/>
          <w:i/>
          <w:sz w:val="22"/>
          <w:szCs w:val="22"/>
        </w:rPr>
        <w:t>graduate core course</w:t>
      </w:r>
      <w:r w:rsidR="00443C6E" w:rsidRPr="00927FAF">
        <w:rPr>
          <w:rFonts w:ascii="Calibri" w:hAnsi="Calibri"/>
          <w:bCs/>
          <w:sz w:val="22"/>
          <w:szCs w:val="22"/>
        </w:rPr>
        <w:tab/>
      </w:r>
    </w:p>
    <w:p w14:paraId="33C637D5" w14:textId="6313C4B5" w:rsidR="00171D42" w:rsidRPr="00927FAF" w:rsidRDefault="00034E37" w:rsidP="00253A23">
      <w:pPr>
        <w:tabs>
          <w:tab w:val="right" w:pos="9360"/>
        </w:tabs>
        <w:rPr>
          <w:rFonts w:ascii="Calibri" w:hAnsi="Calibri"/>
          <w:bCs/>
          <w:sz w:val="22"/>
          <w:szCs w:val="22"/>
        </w:rPr>
      </w:pPr>
      <w:r w:rsidRPr="00927FAF">
        <w:rPr>
          <w:rFonts w:ascii="Calibri" w:hAnsi="Calibri"/>
          <w:bCs/>
          <w:sz w:val="22"/>
          <w:szCs w:val="22"/>
        </w:rPr>
        <w:t xml:space="preserve">Cognitive Psychology, </w:t>
      </w:r>
      <w:r w:rsidRPr="00927FAF">
        <w:rPr>
          <w:rFonts w:ascii="Calibri" w:hAnsi="Calibri"/>
          <w:bCs/>
          <w:i/>
          <w:iCs/>
          <w:sz w:val="22"/>
          <w:szCs w:val="22"/>
        </w:rPr>
        <w:t>undergraduate lecture</w:t>
      </w:r>
      <w:r w:rsidR="004E0B92" w:rsidRPr="00927FAF">
        <w:rPr>
          <w:rFonts w:ascii="Calibri" w:hAnsi="Calibri"/>
          <w:bCs/>
          <w:i/>
          <w:sz w:val="22"/>
          <w:szCs w:val="22"/>
        </w:rPr>
        <w:tab/>
      </w:r>
    </w:p>
    <w:p w14:paraId="03E6EAAE" w14:textId="77777777" w:rsidR="00401F02" w:rsidRPr="00927FAF" w:rsidRDefault="00443C6E" w:rsidP="00253A23">
      <w:pPr>
        <w:tabs>
          <w:tab w:val="right" w:pos="9360"/>
        </w:tabs>
        <w:rPr>
          <w:rFonts w:ascii="Calibri" w:hAnsi="Calibri"/>
          <w:bCs/>
          <w:i/>
          <w:iCs/>
          <w:sz w:val="22"/>
          <w:szCs w:val="22"/>
        </w:rPr>
      </w:pPr>
      <w:r w:rsidRPr="00927FAF">
        <w:rPr>
          <w:rFonts w:ascii="Calibri" w:hAnsi="Calibri"/>
          <w:bCs/>
          <w:sz w:val="22"/>
          <w:szCs w:val="22"/>
        </w:rPr>
        <w:t xml:space="preserve">Cognitive Neuropsychology, </w:t>
      </w:r>
      <w:r w:rsidRPr="00927FAF">
        <w:rPr>
          <w:rFonts w:ascii="Calibri" w:hAnsi="Calibri"/>
          <w:bCs/>
          <w:i/>
          <w:iCs/>
          <w:sz w:val="22"/>
          <w:szCs w:val="22"/>
        </w:rPr>
        <w:t>graduate</w:t>
      </w:r>
      <w:r w:rsidR="00171D42" w:rsidRPr="00927FAF">
        <w:rPr>
          <w:rFonts w:ascii="Calibri" w:hAnsi="Calibri"/>
          <w:bCs/>
          <w:i/>
          <w:iCs/>
          <w:sz w:val="22"/>
          <w:szCs w:val="22"/>
        </w:rPr>
        <w:t xml:space="preserve"> core </w:t>
      </w:r>
      <w:r w:rsidRPr="00927FAF">
        <w:rPr>
          <w:rFonts w:ascii="Calibri" w:hAnsi="Calibri"/>
          <w:bCs/>
          <w:i/>
          <w:iCs/>
          <w:sz w:val="22"/>
          <w:szCs w:val="22"/>
        </w:rPr>
        <w:t>course</w:t>
      </w:r>
    </w:p>
    <w:p w14:paraId="5658A697" w14:textId="34EE67D0" w:rsidR="00443C6E" w:rsidRPr="00927FAF" w:rsidRDefault="00401F02" w:rsidP="00253A23">
      <w:pPr>
        <w:tabs>
          <w:tab w:val="right" w:pos="9360"/>
        </w:tabs>
        <w:rPr>
          <w:rFonts w:ascii="Calibri" w:hAnsi="Calibri"/>
          <w:bCs/>
          <w:sz w:val="22"/>
          <w:szCs w:val="22"/>
        </w:rPr>
      </w:pPr>
      <w:r w:rsidRPr="00927FAF">
        <w:rPr>
          <w:rFonts w:ascii="Calibri" w:hAnsi="Calibri"/>
          <w:bCs/>
          <w:sz w:val="22"/>
          <w:szCs w:val="22"/>
        </w:rPr>
        <w:t>Cognitive Neuropsychology,</w:t>
      </w:r>
      <w:r w:rsidRPr="00927FAF">
        <w:rPr>
          <w:rFonts w:ascii="Calibri" w:hAnsi="Calibri"/>
          <w:bCs/>
          <w:i/>
          <w:iCs/>
          <w:sz w:val="22"/>
          <w:szCs w:val="22"/>
        </w:rPr>
        <w:t xml:space="preserve"> undergraduate lecture</w:t>
      </w:r>
      <w:r w:rsidR="00443C6E" w:rsidRPr="00927FAF">
        <w:rPr>
          <w:rFonts w:ascii="Calibri" w:hAnsi="Calibri"/>
          <w:bCs/>
          <w:sz w:val="22"/>
          <w:szCs w:val="22"/>
        </w:rPr>
        <w:tab/>
      </w:r>
    </w:p>
    <w:p w14:paraId="0B488419" w14:textId="77777777" w:rsidR="00CB208A" w:rsidRPr="00927FAF" w:rsidRDefault="000D7547" w:rsidP="00253A23">
      <w:pPr>
        <w:tabs>
          <w:tab w:val="right" w:pos="9360"/>
        </w:tabs>
        <w:rPr>
          <w:rFonts w:ascii="Calibri" w:hAnsi="Calibri"/>
          <w:i/>
          <w:sz w:val="22"/>
          <w:szCs w:val="22"/>
        </w:rPr>
      </w:pPr>
      <w:r w:rsidRPr="00927FAF">
        <w:rPr>
          <w:rFonts w:ascii="Calibri" w:hAnsi="Calibri"/>
          <w:sz w:val="22"/>
          <w:szCs w:val="22"/>
        </w:rPr>
        <w:t xml:space="preserve">CNS Approaches to Research, </w:t>
      </w:r>
      <w:r w:rsidRPr="00927FAF">
        <w:rPr>
          <w:rFonts w:ascii="Calibri" w:hAnsi="Calibri"/>
          <w:i/>
          <w:sz w:val="22"/>
          <w:szCs w:val="22"/>
        </w:rPr>
        <w:t>graduate methods course</w:t>
      </w:r>
    </w:p>
    <w:p w14:paraId="70E8CB3B" w14:textId="77777777" w:rsidR="00CB208A" w:rsidRPr="00927FAF" w:rsidRDefault="00CB208A" w:rsidP="00253A23">
      <w:pPr>
        <w:tabs>
          <w:tab w:val="right" w:pos="9360"/>
        </w:tabs>
        <w:rPr>
          <w:rFonts w:ascii="Calibri" w:hAnsi="Calibri"/>
          <w:i/>
          <w:sz w:val="22"/>
          <w:szCs w:val="22"/>
        </w:rPr>
      </w:pPr>
      <w:r w:rsidRPr="00927FAF">
        <w:rPr>
          <w:rFonts w:ascii="Calibri" w:hAnsi="Calibri"/>
          <w:sz w:val="22"/>
          <w:szCs w:val="22"/>
        </w:rPr>
        <w:t xml:space="preserve">Embodied Cognition, </w:t>
      </w:r>
      <w:r w:rsidRPr="00927FAF">
        <w:rPr>
          <w:rFonts w:ascii="Calibri" w:hAnsi="Calibri"/>
          <w:i/>
          <w:sz w:val="22"/>
          <w:szCs w:val="22"/>
        </w:rPr>
        <w:t>graduate seminar</w:t>
      </w:r>
    </w:p>
    <w:p w14:paraId="59F8BEC0" w14:textId="77777777" w:rsidR="00CB208A" w:rsidRPr="00927FAF" w:rsidRDefault="00CB208A" w:rsidP="00253A23">
      <w:pPr>
        <w:tabs>
          <w:tab w:val="right" w:pos="9360"/>
        </w:tabs>
        <w:rPr>
          <w:rFonts w:ascii="Calibri" w:hAnsi="Calibri"/>
          <w:i/>
          <w:sz w:val="22"/>
          <w:szCs w:val="22"/>
        </w:rPr>
      </w:pPr>
      <w:r w:rsidRPr="00927FAF">
        <w:rPr>
          <w:rFonts w:ascii="Calibri" w:hAnsi="Calibri"/>
          <w:sz w:val="22"/>
          <w:szCs w:val="22"/>
        </w:rPr>
        <w:t xml:space="preserve">First-year practicum, </w:t>
      </w:r>
      <w:r w:rsidRPr="00927FAF">
        <w:rPr>
          <w:rFonts w:ascii="Calibri" w:hAnsi="Calibri"/>
          <w:i/>
          <w:sz w:val="22"/>
          <w:szCs w:val="22"/>
        </w:rPr>
        <w:t>graduate seminar</w:t>
      </w:r>
    </w:p>
    <w:p w14:paraId="21FBE23F" w14:textId="36BABCE5" w:rsidR="000D7547" w:rsidRPr="00927FAF" w:rsidRDefault="00CB208A" w:rsidP="00253A23">
      <w:pPr>
        <w:tabs>
          <w:tab w:val="right" w:pos="9360"/>
        </w:tabs>
        <w:rPr>
          <w:rFonts w:ascii="Calibri" w:hAnsi="Calibri"/>
          <w:i/>
          <w:sz w:val="22"/>
          <w:szCs w:val="22"/>
        </w:rPr>
      </w:pPr>
      <w:r w:rsidRPr="00927FAF">
        <w:rPr>
          <w:rFonts w:ascii="Calibri" w:hAnsi="Calibri"/>
          <w:sz w:val="22"/>
          <w:szCs w:val="22"/>
        </w:rPr>
        <w:t xml:space="preserve">Functional Neuroimaging of Cognition, </w:t>
      </w:r>
      <w:r w:rsidRPr="00927FAF">
        <w:rPr>
          <w:rFonts w:ascii="Calibri" w:hAnsi="Calibri"/>
          <w:i/>
          <w:sz w:val="22"/>
          <w:szCs w:val="22"/>
        </w:rPr>
        <w:t>graduate seminar</w:t>
      </w:r>
      <w:r w:rsidR="000D7547" w:rsidRPr="00927FAF">
        <w:rPr>
          <w:rFonts w:ascii="Calibri" w:hAnsi="Calibri"/>
          <w:i/>
          <w:sz w:val="22"/>
          <w:szCs w:val="22"/>
        </w:rPr>
        <w:tab/>
      </w:r>
    </w:p>
    <w:p w14:paraId="57235A3C" w14:textId="10555D57" w:rsidR="00443C6E" w:rsidRPr="00927FAF" w:rsidRDefault="00034E37" w:rsidP="00253A23">
      <w:pPr>
        <w:tabs>
          <w:tab w:val="right" w:pos="9360"/>
        </w:tabs>
        <w:rPr>
          <w:rFonts w:ascii="Calibri" w:hAnsi="Calibri"/>
          <w:sz w:val="22"/>
          <w:szCs w:val="22"/>
        </w:rPr>
      </w:pPr>
      <w:r w:rsidRPr="00927FAF">
        <w:rPr>
          <w:rFonts w:ascii="Calibri" w:hAnsi="Calibri"/>
          <w:sz w:val="22"/>
          <w:szCs w:val="22"/>
        </w:rPr>
        <w:t xml:space="preserve">Introduction to Psychology </w:t>
      </w:r>
      <w:r w:rsidRPr="00927FAF">
        <w:rPr>
          <w:rFonts w:ascii="Calibri" w:hAnsi="Calibri"/>
          <w:i/>
          <w:iCs/>
          <w:sz w:val="22"/>
          <w:szCs w:val="22"/>
        </w:rPr>
        <w:t>(percepti</w:t>
      </w:r>
      <w:r w:rsidR="00197ED2" w:rsidRPr="00927FAF">
        <w:rPr>
          <w:rFonts w:ascii="Calibri" w:hAnsi="Calibri"/>
          <w:i/>
          <w:iCs/>
          <w:sz w:val="22"/>
          <w:szCs w:val="22"/>
        </w:rPr>
        <w:t>on and cognition sections)</w:t>
      </w:r>
      <w:r w:rsidR="00443C6E" w:rsidRPr="00927FAF">
        <w:rPr>
          <w:rFonts w:ascii="Calibri" w:hAnsi="Calibri"/>
          <w:sz w:val="22"/>
          <w:szCs w:val="22"/>
        </w:rPr>
        <w:tab/>
      </w:r>
    </w:p>
    <w:p w14:paraId="0249975A" w14:textId="2A739172" w:rsidR="00443C6E" w:rsidRPr="00927FAF" w:rsidRDefault="00034E37" w:rsidP="00253A23">
      <w:pPr>
        <w:tabs>
          <w:tab w:val="right" w:pos="9360"/>
        </w:tabs>
        <w:rPr>
          <w:rFonts w:ascii="Calibri" w:hAnsi="Calibri"/>
          <w:sz w:val="22"/>
          <w:szCs w:val="22"/>
        </w:rPr>
      </w:pPr>
      <w:r w:rsidRPr="00927FAF">
        <w:rPr>
          <w:rFonts w:ascii="Calibri" w:hAnsi="Calibri"/>
          <w:sz w:val="22"/>
          <w:szCs w:val="22"/>
        </w:rPr>
        <w:t xml:space="preserve">Neuropsychology of Vision, </w:t>
      </w:r>
      <w:r w:rsidRPr="00927FAF">
        <w:rPr>
          <w:rFonts w:ascii="Calibri" w:hAnsi="Calibri"/>
          <w:i/>
          <w:iCs/>
          <w:sz w:val="22"/>
          <w:szCs w:val="22"/>
        </w:rPr>
        <w:t>undergraduate seminar</w:t>
      </w:r>
      <w:r w:rsidR="00443C6E" w:rsidRPr="00927FAF">
        <w:rPr>
          <w:rFonts w:ascii="Calibri" w:hAnsi="Calibri"/>
          <w:sz w:val="22"/>
          <w:szCs w:val="22"/>
        </w:rPr>
        <w:tab/>
        <w:t xml:space="preserve"> </w:t>
      </w:r>
    </w:p>
    <w:p w14:paraId="5C400C38" w14:textId="252B96BE" w:rsidR="00CA67C4" w:rsidRPr="00927FAF" w:rsidRDefault="00034E37" w:rsidP="00253A23">
      <w:pPr>
        <w:tabs>
          <w:tab w:val="right" w:pos="9360"/>
        </w:tabs>
        <w:rPr>
          <w:rFonts w:ascii="Calibri" w:hAnsi="Calibri"/>
          <w:sz w:val="22"/>
          <w:szCs w:val="22"/>
        </w:rPr>
      </w:pPr>
      <w:r w:rsidRPr="00927FAF">
        <w:rPr>
          <w:rFonts w:ascii="Calibri" w:hAnsi="Calibri"/>
          <w:sz w:val="22"/>
          <w:szCs w:val="22"/>
        </w:rPr>
        <w:t xml:space="preserve">Sensation and Perception, </w:t>
      </w:r>
      <w:r w:rsidRPr="00927FAF">
        <w:rPr>
          <w:rFonts w:ascii="Calibri" w:hAnsi="Calibri"/>
          <w:i/>
          <w:iCs/>
          <w:sz w:val="22"/>
          <w:szCs w:val="22"/>
        </w:rPr>
        <w:t>undergraduate lecture</w:t>
      </w:r>
      <w:r w:rsidR="00443C6E" w:rsidRPr="00927FAF">
        <w:rPr>
          <w:rFonts w:ascii="Calibri" w:hAnsi="Calibri"/>
          <w:sz w:val="22"/>
          <w:szCs w:val="22"/>
        </w:rPr>
        <w:tab/>
      </w:r>
    </w:p>
    <w:p w14:paraId="230AAE99" w14:textId="1B1AE3BC" w:rsidR="003C6D47" w:rsidRPr="00927FAF" w:rsidRDefault="00CA67C4" w:rsidP="00253A23">
      <w:pPr>
        <w:tabs>
          <w:tab w:val="right" w:pos="9360"/>
        </w:tabs>
        <w:rPr>
          <w:rFonts w:ascii="Calibri" w:hAnsi="Calibri"/>
          <w:sz w:val="22"/>
          <w:szCs w:val="22"/>
        </w:rPr>
      </w:pPr>
      <w:r w:rsidRPr="00927FAF">
        <w:rPr>
          <w:rFonts w:ascii="Calibri" w:hAnsi="Calibri"/>
          <w:sz w:val="22"/>
          <w:szCs w:val="22"/>
        </w:rPr>
        <w:t xml:space="preserve">Spatial Cognition, </w:t>
      </w:r>
      <w:r w:rsidRPr="00927FAF">
        <w:rPr>
          <w:rFonts w:ascii="Calibri" w:hAnsi="Calibri"/>
          <w:i/>
          <w:sz w:val="22"/>
          <w:szCs w:val="22"/>
        </w:rPr>
        <w:t>graduate seminar</w:t>
      </w:r>
      <w:r w:rsidR="003C6D47" w:rsidRPr="00927FAF">
        <w:rPr>
          <w:rFonts w:ascii="Calibri" w:hAnsi="Calibri"/>
          <w:i/>
          <w:sz w:val="22"/>
          <w:szCs w:val="22"/>
        </w:rPr>
        <w:tab/>
      </w:r>
    </w:p>
    <w:p w14:paraId="6BD8E538" w14:textId="64F25643" w:rsidR="005527FF" w:rsidRPr="00927FAF" w:rsidRDefault="00AF6C9F" w:rsidP="00253A23">
      <w:pPr>
        <w:tabs>
          <w:tab w:val="right" w:pos="9360"/>
        </w:tabs>
        <w:rPr>
          <w:rFonts w:ascii="Calibri" w:hAnsi="Calibri"/>
          <w:sz w:val="22"/>
          <w:szCs w:val="22"/>
        </w:rPr>
      </w:pPr>
      <w:r w:rsidRPr="00927FAF">
        <w:rPr>
          <w:rFonts w:ascii="Calibri" w:hAnsi="Calibri"/>
          <w:iCs/>
          <w:sz w:val="22"/>
          <w:szCs w:val="22"/>
        </w:rPr>
        <w:t xml:space="preserve">Vision Science for Good, </w:t>
      </w:r>
      <w:r w:rsidRPr="00927FAF">
        <w:rPr>
          <w:rFonts w:ascii="Calibri" w:hAnsi="Calibri"/>
          <w:i/>
          <w:sz w:val="22"/>
          <w:szCs w:val="22"/>
        </w:rPr>
        <w:t>graduate seminar</w:t>
      </w:r>
      <w:r w:rsidR="005527FF" w:rsidRPr="00927FAF">
        <w:rPr>
          <w:rFonts w:ascii="Calibri" w:hAnsi="Calibri"/>
          <w:sz w:val="22"/>
          <w:szCs w:val="22"/>
        </w:rPr>
        <w:tab/>
      </w:r>
    </w:p>
    <w:p w14:paraId="4308A810" w14:textId="77777777" w:rsidR="003F7211" w:rsidRPr="00927FAF" w:rsidRDefault="003F7211" w:rsidP="00253A23">
      <w:pPr>
        <w:rPr>
          <w:rFonts w:ascii="Calibri" w:hAnsi="Calibri"/>
          <w:b/>
          <w:sz w:val="22"/>
          <w:szCs w:val="22"/>
        </w:rPr>
      </w:pPr>
    </w:p>
    <w:p w14:paraId="3E243D29" w14:textId="77777777" w:rsidR="00F53C80" w:rsidRPr="00927FAF" w:rsidRDefault="00443C6E" w:rsidP="00253A23">
      <w:pPr>
        <w:rPr>
          <w:rFonts w:ascii="Calibri" w:hAnsi="Calibri"/>
          <w:b/>
          <w:sz w:val="22"/>
          <w:szCs w:val="22"/>
        </w:rPr>
      </w:pPr>
      <w:r w:rsidRPr="00927FAF">
        <w:rPr>
          <w:rFonts w:ascii="Calibri" w:hAnsi="Calibri"/>
          <w:b/>
          <w:sz w:val="22"/>
          <w:szCs w:val="22"/>
        </w:rPr>
        <w:t>STUDENT SUPERVISION</w:t>
      </w:r>
    </w:p>
    <w:p w14:paraId="0F4B3573" w14:textId="77777777" w:rsidR="00256DDD" w:rsidRPr="00927FAF" w:rsidRDefault="00256DDD" w:rsidP="00253A23">
      <w:pPr>
        <w:rPr>
          <w:rFonts w:ascii="Calibri" w:hAnsi="Calibri"/>
          <w:b/>
          <w:sz w:val="22"/>
          <w:szCs w:val="22"/>
        </w:rPr>
      </w:pPr>
    </w:p>
    <w:p w14:paraId="6407A629" w14:textId="1A70F2B8" w:rsidR="006C56E9" w:rsidRPr="00927FAF" w:rsidRDefault="00256DDD" w:rsidP="00253A23">
      <w:pPr>
        <w:rPr>
          <w:rFonts w:ascii="Calibri" w:hAnsi="Calibri"/>
          <w:b/>
          <w:i/>
          <w:sz w:val="22"/>
          <w:szCs w:val="22"/>
        </w:rPr>
      </w:pPr>
      <w:r w:rsidRPr="00927FAF">
        <w:rPr>
          <w:rFonts w:ascii="Calibri" w:hAnsi="Calibri"/>
          <w:b/>
          <w:i/>
          <w:sz w:val="22"/>
          <w:szCs w:val="22"/>
        </w:rPr>
        <w:t>Present Advise or Co-advise</w:t>
      </w:r>
    </w:p>
    <w:p w14:paraId="203F5CB9" w14:textId="5F5D0A62" w:rsidR="00961992" w:rsidRPr="00927FAF" w:rsidRDefault="00961992" w:rsidP="00253A23">
      <w:pPr>
        <w:rPr>
          <w:rFonts w:ascii="Calibri" w:hAnsi="Calibri"/>
          <w:sz w:val="22"/>
          <w:szCs w:val="22"/>
        </w:rPr>
      </w:pPr>
      <w:r w:rsidRPr="00927FAF">
        <w:rPr>
          <w:rFonts w:ascii="Calibri" w:hAnsi="Calibri"/>
          <w:sz w:val="22"/>
          <w:szCs w:val="22"/>
        </w:rPr>
        <w:t xml:space="preserve">Mirinda Whitaker, </w:t>
      </w:r>
      <w:r w:rsidR="00D72E90">
        <w:rPr>
          <w:rFonts w:ascii="Calibri" w:hAnsi="Calibri"/>
          <w:sz w:val="22"/>
          <w:szCs w:val="22"/>
        </w:rPr>
        <w:t>5</w:t>
      </w:r>
      <w:r w:rsidR="00C83D21" w:rsidRPr="00927FAF">
        <w:rPr>
          <w:rFonts w:ascii="Calibri" w:hAnsi="Calibri"/>
          <w:sz w:val="22"/>
          <w:szCs w:val="22"/>
          <w:vertAlign w:val="superscript"/>
        </w:rPr>
        <w:t>th</w:t>
      </w:r>
      <w:r w:rsidR="001E298F" w:rsidRPr="00927FAF">
        <w:rPr>
          <w:rFonts w:ascii="Calibri" w:hAnsi="Calibri"/>
          <w:sz w:val="22"/>
          <w:szCs w:val="22"/>
        </w:rPr>
        <w:t xml:space="preserve"> </w:t>
      </w:r>
      <w:r w:rsidRPr="00927FAF">
        <w:rPr>
          <w:rFonts w:ascii="Calibri" w:hAnsi="Calibri"/>
          <w:sz w:val="22"/>
          <w:szCs w:val="22"/>
        </w:rPr>
        <w:t>year psychology PhD student</w:t>
      </w:r>
    </w:p>
    <w:p w14:paraId="1FC9789B" w14:textId="0B073D2E" w:rsidR="001E298F" w:rsidRPr="00927FAF" w:rsidRDefault="001E298F" w:rsidP="00253A23">
      <w:pPr>
        <w:rPr>
          <w:rFonts w:ascii="Calibri" w:hAnsi="Calibri"/>
          <w:sz w:val="22"/>
          <w:szCs w:val="22"/>
        </w:rPr>
      </w:pPr>
      <w:r w:rsidRPr="00927FAF">
        <w:rPr>
          <w:rFonts w:ascii="Calibri" w:hAnsi="Calibri"/>
          <w:sz w:val="22"/>
          <w:szCs w:val="22"/>
        </w:rPr>
        <w:t>Hunter Finn</w:t>
      </w:r>
      <w:r w:rsidR="00A6331F" w:rsidRPr="00927FAF">
        <w:rPr>
          <w:rFonts w:ascii="Calibri" w:hAnsi="Calibri"/>
          <w:sz w:val="22"/>
          <w:szCs w:val="22"/>
        </w:rPr>
        <w:t>e</w:t>
      </w:r>
      <w:r w:rsidRPr="00927FAF">
        <w:rPr>
          <w:rFonts w:ascii="Calibri" w:hAnsi="Calibri"/>
          <w:sz w:val="22"/>
          <w:szCs w:val="22"/>
        </w:rPr>
        <w:t xml:space="preserve">y, </w:t>
      </w:r>
      <w:r w:rsidR="00D72E90">
        <w:rPr>
          <w:rFonts w:ascii="Calibri" w:hAnsi="Calibri"/>
          <w:sz w:val="22"/>
          <w:szCs w:val="22"/>
        </w:rPr>
        <w:t>4</w:t>
      </w:r>
      <w:r w:rsidR="00D72E90">
        <w:rPr>
          <w:rFonts w:ascii="Calibri" w:hAnsi="Calibri"/>
          <w:sz w:val="22"/>
          <w:szCs w:val="22"/>
          <w:vertAlign w:val="superscript"/>
        </w:rPr>
        <w:t>th</w:t>
      </w:r>
      <w:r w:rsidRPr="00927FAF">
        <w:rPr>
          <w:rFonts w:ascii="Calibri" w:hAnsi="Calibri"/>
          <w:sz w:val="22"/>
          <w:szCs w:val="22"/>
        </w:rPr>
        <w:t xml:space="preserve"> year computer science PhD student</w:t>
      </w:r>
    </w:p>
    <w:p w14:paraId="2B2AF546" w14:textId="7241A14B" w:rsidR="001E298F" w:rsidRPr="00927FAF" w:rsidRDefault="001E298F" w:rsidP="00253A23">
      <w:pPr>
        <w:rPr>
          <w:rFonts w:ascii="Calibri" w:hAnsi="Calibri"/>
          <w:sz w:val="22"/>
          <w:szCs w:val="22"/>
        </w:rPr>
      </w:pPr>
      <w:r w:rsidRPr="00927FAF">
        <w:rPr>
          <w:rFonts w:ascii="Calibri" w:hAnsi="Calibri"/>
          <w:sz w:val="22"/>
          <w:szCs w:val="22"/>
        </w:rPr>
        <w:t xml:space="preserve">Emily Tighe, </w:t>
      </w:r>
      <w:r w:rsidR="00D72E90">
        <w:rPr>
          <w:rFonts w:ascii="Calibri" w:hAnsi="Calibri"/>
          <w:sz w:val="22"/>
          <w:szCs w:val="22"/>
        </w:rPr>
        <w:t>3</w:t>
      </w:r>
      <w:r w:rsidR="00D72E90">
        <w:rPr>
          <w:rFonts w:ascii="Calibri" w:hAnsi="Calibri"/>
          <w:sz w:val="22"/>
          <w:szCs w:val="22"/>
          <w:vertAlign w:val="superscript"/>
        </w:rPr>
        <w:t>r</w:t>
      </w:r>
      <w:r w:rsidR="00C83D21" w:rsidRPr="00927FAF">
        <w:rPr>
          <w:rFonts w:ascii="Calibri" w:hAnsi="Calibri"/>
          <w:sz w:val="22"/>
          <w:szCs w:val="22"/>
          <w:vertAlign w:val="superscript"/>
        </w:rPr>
        <w:t>d</w:t>
      </w:r>
      <w:r w:rsidRPr="00927FAF">
        <w:rPr>
          <w:rFonts w:ascii="Calibri" w:hAnsi="Calibri"/>
          <w:sz w:val="22"/>
          <w:szCs w:val="22"/>
        </w:rPr>
        <w:t xml:space="preserve"> year psychology PhD student</w:t>
      </w:r>
    </w:p>
    <w:p w14:paraId="5DC2E9CF" w14:textId="2424AC19" w:rsidR="00EC26F8" w:rsidRPr="00927FAF" w:rsidRDefault="00EC26F8" w:rsidP="00253A23">
      <w:pPr>
        <w:rPr>
          <w:rFonts w:ascii="Calibri" w:hAnsi="Calibri"/>
          <w:sz w:val="22"/>
          <w:szCs w:val="22"/>
        </w:rPr>
      </w:pPr>
      <w:r w:rsidRPr="00927FAF">
        <w:rPr>
          <w:rFonts w:ascii="Calibri" w:hAnsi="Calibri"/>
          <w:sz w:val="22"/>
          <w:szCs w:val="22"/>
        </w:rPr>
        <w:t xml:space="preserve">Corey Shayman, </w:t>
      </w:r>
      <w:r w:rsidR="00D72E90">
        <w:rPr>
          <w:rFonts w:ascii="Calibri" w:hAnsi="Calibri"/>
          <w:sz w:val="22"/>
          <w:szCs w:val="22"/>
        </w:rPr>
        <w:t>3</w:t>
      </w:r>
      <w:r w:rsidR="00D72E90">
        <w:rPr>
          <w:rFonts w:ascii="Calibri" w:hAnsi="Calibri"/>
          <w:sz w:val="22"/>
          <w:szCs w:val="22"/>
          <w:vertAlign w:val="superscript"/>
        </w:rPr>
        <w:t>r</w:t>
      </w:r>
      <w:r w:rsidR="00C83D21" w:rsidRPr="00927FAF">
        <w:rPr>
          <w:rFonts w:ascii="Calibri" w:hAnsi="Calibri"/>
          <w:sz w:val="22"/>
          <w:szCs w:val="22"/>
          <w:vertAlign w:val="superscript"/>
        </w:rPr>
        <w:t>d</w:t>
      </w:r>
      <w:r w:rsidRPr="00927FAF">
        <w:rPr>
          <w:rFonts w:ascii="Calibri" w:hAnsi="Calibri"/>
          <w:sz w:val="22"/>
          <w:szCs w:val="22"/>
        </w:rPr>
        <w:t xml:space="preserve"> year neuroscience PhD student</w:t>
      </w:r>
    </w:p>
    <w:p w14:paraId="790353B9" w14:textId="31D7B608" w:rsidR="00C83D21" w:rsidRPr="00927FAF" w:rsidRDefault="00C83D21" w:rsidP="00253A23">
      <w:pPr>
        <w:rPr>
          <w:rFonts w:ascii="Calibri" w:hAnsi="Calibri"/>
          <w:sz w:val="22"/>
          <w:szCs w:val="22"/>
        </w:rPr>
      </w:pPr>
      <w:r w:rsidRPr="00927FAF">
        <w:rPr>
          <w:rFonts w:ascii="Calibri" w:hAnsi="Calibri"/>
          <w:sz w:val="22"/>
          <w:szCs w:val="22"/>
        </w:rPr>
        <w:lastRenderedPageBreak/>
        <w:t xml:space="preserve">Maggie McCracken, </w:t>
      </w:r>
      <w:r w:rsidR="00D72E90">
        <w:rPr>
          <w:rFonts w:ascii="Calibri" w:hAnsi="Calibri"/>
          <w:sz w:val="22"/>
          <w:szCs w:val="22"/>
        </w:rPr>
        <w:t>2</w:t>
      </w:r>
      <w:r w:rsidR="00D72E90">
        <w:rPr>
          <w:rFonts w:ascii="Calibri" w:hAnsi="Calibri"/>
          <w:sz w:val="22"/>
          <w:szCs w:val="22"/>
          <w:vertAlign w:val="superscript"/>
        </w:rPr>
        <w:t>nd</w:t>
      </w:r>
      <w:r w:rsidRPr="00927FAF">
        <w:rPr>
          <w:rFonts w:ascii="Calibri" w:hAnsi="Calibri"/>
          <w:sz w:val="22"/>
          <w:szCs w:val="22"/>
        </w:rPr>
        <w:t xml:space="preserve"> year psychology PhD student</w:t>
      </w:r>
    </w:p>
    <w:p w14:paraId="47D77691" w14:textId="5003E3F4" w:rsidR="00C83D21" w:rsidRPr="00927FAF" w:rsidRDefault="00C83D21" w:rsidP="00253A23">
      <w:pPr>
        <w:rPr>
          <w:rFonts w:ascii="Calibri" w:hAnsi="Calibri"/>
          <w:sz w:val="22"/>
          <w:szCs w:val="22"/>
        </w:rPr>
      </w:pPr>
      <w:r w:rsidRPr="00927FAF">
        <w:rPr>
          <w:rFonts w:ascii="Calibri" w:hAnsi="Calibri"/>
          <w:sz w:val="22"/>
          <w:szCs w:val="22"/>
        </w:rPr>
        <w:t xml:space="preserve">Ashley Buzard, </w:t>
      </w:r>
      <w:r w:rsidR="00D72E90">
        <w:rPr>
          <w:rFonts w:ascii="Calibri" w:hAnsi="Calibri"/>
          <w:sz w:val="22"/>
          <w:szCs w:val="22"/>
        </w:rPr>
        <w:t>2</w:t>
      </w:r>
      <w:r w:rsidR="00D72E90">
        <w:rPr>
          <w:rFonts w:ascii="Calibri" w:hAnsi="Calibri"/>
          <w:sz w:val="22"/>
          <w:szCs w:val="22"/>
          <w:vertAlign w:val="superscript"/>
        </w:rPr>
        <w:t>nd</w:t>
      </w:r>
      <w:r w:rsidRPr="00927FAF">
        <w:rPr>
          <w:rFonts w:ascii="Calibri" w:hAnsi="Calibri"/>
          <w:sz w:val="22"/>
          <w:szCs w:val="22"/>
        </w:rPr>
        <w:t xml:space="preserve"> year psychology PhD student</w:t>
      </w:r>
    </w:p>
    <w:p w14:paraId="16A22F3A" w14:textId="77777777" w:rsidR="008C729B" w:rsidRPr="00927FAF" w:rsidRDefault="008C729B" w:rsidP="00253A23">
      <w:pPr>
        <w:rPr>
          <w:rFonts w:ascii="Calibri" w:hAnsi="Calibri"/>
          <w:sz w:val="22"/>
          <w:szCs w:val="22"/>
        </w:rPr>
      </w:pPr>
    </w:p>
    <w:p w14:paraId="193A6FC4" w14:textId="77777777" w:rsidR="00256DDD" w:rsidRPr="00927FAF" w:rsidRDefault="00256DDD" w:rsidP="00253A23">
      <w:pPr>
        <w:rPr>
          <w:rFonts w:ascii="Calibri" w:hAnsi="Calibri"/>
          <w:b/>
          <w:i/>
          <w:sz w:val="22"/>
          <w:szCs w:val="22"/>
        </w:rPr>
      </w:pPr>
      <w:r w:rsidRPr="00927FAF">
        <w:rPr>
          <w:rFonts w:ascii="Calibri" w:hAnsi="Calibri"/>
          <w:b/>
          <w:i/>
          <w:sz w:val="22"/>
          <w:szCs w:val="22"/>
        </w:rPr>
        <w:t>Past Advise or Co-advise</w:t>
      </w:r>
    </w:p>
    <w:p w14:paraId="43DD62D2" w14:textId="39998C9C" w:rsidR="00D72E90" w:rsidRDefault="00D72E90" w:rsidP="00253A23">
      <w:pPr>
        <w:rPr>
          <w:rFonts w:ascii="Calibri" w:hAnsi="Calibri"/>
          <w:sz w:val="22"/>
          <w:szCs w:val="22"/>
        </w:rPr>
      </w:pPr>
      <w:r>
        <w:rPr>
          <w:rFonts w:ascii="Calibri" w:hAnsi="Calibri"/>
          <w:sz w:val="22"/>
          <w:szCs w:val="22"/>
        </w:rPr>
        <w:t>Morgan Saxon Lafavers, psychology PhD 2023</w:t>
      </w:r>
    </w:p>
    <w:p w14:paraId="61D910DF" w14:textId="70E008B2" w:rsidR="00D72E90" w:rsidRPr="00D72E90" w:rsidRDefault="00D72E90" w:rsidP="00D72E90">
      <w:pPr>
        <w:ind w:left="720"/>
        <w:rPr>
          <w:rFonts w:ascii="Calibri" w:hAnsi="Calibri"/>
          <w:i/>
          <w:iCs/>
          <w:sz w:val="22"/>
          <w:szCs w:val="22"/>
        </w:rPr>
      </w:pPr>
      <w:r w:rsidRPr="00D72E90">
        <w:rPr>
          <w:rFonts w:ascii="Calibri" w:hAnsi="Calibri"/>
          <w:i/>
          <w:iCs/>
          <w:sz w:val="22"/>
          <w:szCs w:val="22"/>
        </w:rPr>
        <w:t>Dissertation: Relating Dynamically Perceived Spatial Gist to Event Boundaries and Scene Perception</w:t>
      </w:r>
    </w:p>
    <w:p w14:paraId="68D1516C" w14:textId="74A6F3A1" w:rsidR="00D72E90" w:rsidRDefault="00D72E90" w:rsidP="00253A23">
      <w:pPr>
        <w:rPr>
          <w:rFonts w:ascii="Calibri" w:hAnsi="Calibri"/>
          <w:sz w:val="22"/>
          <w:szCs w:val="22"/>
        </w:rPr>
      </w:pPr>
      <w:r>
        <w:rPr>
          <w:rFonts w:ascii="Calibri" w:hAnsi="Calibri"/>
          <w:sz w:val="22"/>
          <w:szCs w:val="22"/>
        </w:rPr>
        <w:t>Holly Gagnon, psychology PhD 2023</w:t>
      </w:r>
    </w:p>
    <w:p w14:paraId="127221CC" w14:textId="505F575A" w:rsidR="00D72E90" w:rsidRPr="00D72E90" w:rsidRDefault="00D72E90" w:rsidP="00D72E90">
      <w:pPr>
        <w:ind w:left="720"/>
        <w:rPr>
          <w:rFonts w:ascii="Calibri" w:hAnsi="Calibri"/>
          <w:i/>
          <w:iCs/>
          <w:sz w:val="22"/>
          <w:szCs w:val="22"/>
        </w:rPr>
      </w:pPr>
      <w:r w:rsidRPr="00D72E90">
        <w:rPr>
          <w:rFonts w:ascii="Calibri" w:hAnsi="Calibri"/>
          <w:i/>
          <w:iCs/>
          <w:sz w:val="22"/>
          <w:szCs w:val="22"/>
        </w:rPr>
        <w:t>Dissertation: Reaching Between Worlds: Calibration and Transfer of Perceived Affordances from Virtual to Real Environments</w:t>
      </w:r>
    </w:p>
    <w:p w14:paraId="4D9EF8F8" w14:textId="765CFFE1" w:rsidR="009E5FD0" w:rsidRPr="00927FAF" w:rsidRDefault="009E5FD0" w:rsidP="00253A23">
      <w:pPr>
        <w:rPr>
          <w:rFonts w:ascii="Calibri" w:hAnsi="Calibri"/>
          <w:sz w:val="22"/>
          <w:szCs w:val="22"/>
        </w:rPr>
      </w:pPr>
      <w:r w:rsidRPr="00927FAF">
        <w:rPr>
          <w:rFonts w:ascii="Calibri" w:hAnsi="Calibri"/>
          <w:sz w:val="22"/>
          <w:szCs w:val="22"/>
        </w:rPr>
        <w:t>Grant Pointon, psychology PhD 2021</w:t>
      </w:r>
    </w:p>
    <w:p w14:paraId="53A7B883" w14:textId="08D099FE" w:rsidR="009E5FD0" w:rsidRPr="00927FAF" w:rsidRDefault="009E5FD0" w:rsidP="00253A23">
      <w:pPr>
        <w:rPr>
          <w:rFonts w:ascii="Calibri" w:hAnsi="Calibri"/>
          <w:i/>
          <w:iCs/>
          <w:sz w:val="22"/>
          <w:szCs w:val="22"/>
        </w:rPr>
      </w:pPr>
      <w:r w:rsidRPr="00927FAF">
        <w:rPr>
          <w:rFonts w:ascii="Calibri" w:hAnsi="Calibri"/>
          <w:sz w:val="22"/>
          <w:szCs w:val="22"/>
        </w:rPr>
        <w:tab/>
      </w:r>
      <w:r w:rsidRPr="00927FAF">
        <w:rPr>
          <w:rFonts w:ascii="Calibri" w:hAnsi="Calibri"/>
          <w:i/>
          <w:iCs/>
          <w:sz w:val="22"/>
          <w:szCs w:val="22"/>
        </w:rPr>
        <w:t xml:space="preserve">Dissertation: </w:t>
      </w:r>
      <w:r w:rsidR="00A6331F" w:rsidRPr="00927FAF">
        <w:rPr>
          <w:rFonts w:ascii="Calibri" w:hAnsi="Calibri"/>
          <w:i/>
          <w:iCs/>
          <w:sz w:val="22"/>
          <w:szCs w:val="22"/>
        </w:rPr>
        <w:t>Visualizing</w:t>
      </w:r>
      <w:r w:rsidRPr="00927FAF">
        <w:rPr>
          <w:rFonts w:ascii="Calibri" w:hAnsi="Calibri"/>
          <w:i/>
          <w:iCs/>
          <w:sz w:val="22"/>
          <w:szCs w:val="22"/>
        </w:rPr>
        <w:t xml:space="preserve"> Uncertainty: A novel method to visualize grouped univariate data.</w:t>
      </w:r>
    </w:p>
    <w:p w14:paraId="45B06B42" w14:textId="3FA0EBA6" w:rsidR="00A000CD" w:rsidRPr="00927FAF" w:rsidRDefault="00A000CD" w:rsidP="00253A23">
      <w:pPr>
        <w:rPr>
          <w:rFonts w:ascii="Calibri" w:hAnsi="Calibri"/>
          <w:sz w:val="22"/>
          <w:szCs w:val="22"/>
        </w:rPr>
      </w:pPr>
      <w:r w:rsidRPr="00927FAF">
        <w:rPr>
          <w:rFonts w:ascii="Calibri" w:hAnsi="Calibri"/>
          <w:i/>
          <w:iCs/>
          <w:sz w:val="22"/>
          <w:szCs w:val="22"/>
        </w:rPr>
        <w:tab/>
      </w:r>
      <w:r w:rsidRPr="00927FAF">
        <w:rPr>
          <w:rFonts w:ascii="Calibri" w:hAnsi="Calibri"/>
          <w:sz w:val="22"/>
          <w:szCs w:val="22"/>
        </w:rPr>
        <w:t>Current position: Data Scientist, Lucid</w:t>
      </w:r>
    </w:p>
    <w:p w14:paraId="67AB81F4" w14:textId="4C11455E" w:rsidR="00961992" w:rsidRPr="00927FAF" w:rsidRDefault="00961992" w:rsidP="00253A23">
      <w:pPr>
        <w:rPr>
          <w:rFonts w:ascii="Calibri" w:hAnsi="Calibri"/>
          <w:sz w:val="22"/>
          <w:szCs w:val="22"/>
        </w:rPr>
      </w:pPr>
      <w:r w:rsidRPr="00927FAF">
        <w:rPr>
          <w:rFonts w:ascii="Calibri" w:hAnsi="Calibri"/>
          <w:sz w:val="22"/>
          <w:szCs w:val="22"/>
        </w:rPr>
        <w:t xml:space="preserve">Erica Barhorst-Cates, </w:t>
      </w:r>
      <w:r w:rsidR="00AF6C9F" w:rsidRPr="00927FAF">
        <w:rPr>
          <w:rFonts w:ascii="Calibri" w:hAnsi="Calibri"/>
          <w:sz w:val="22"/>
          <w:szCs w:val="22"/>
        </w:rPr>
        <w:t xml:space="preserve">psychology </w:t>
      </w:r>
      <w:r w:rsidRPr="00927FAF">
        <w:rPr>
          <w:rFonts w:ascii="Calibri" w:hAnsi="Calibri"/>
          <w:sz w:val="22"/>
          <w:szCs w:val="22"/>
        </w:rPr>
        <w:t>PhD 2019</w:t>
      </w:r>
    </w:p>
    <w:p w14:paraId="6629ABAA" w14:textId="1B7D0CEF" w:rsidR="00961992" w:rsidRPr="00927FAF" w:rsidRDefault="00961992" w:rsidP="00253A23">
      <w:pPr>
        <w:rPr>
          <w:rFonts w:ascii="Calibri" w:hAnsi="Calibri"/>
          <w:i/>
          <w:sz w:val="22"/>
          <w:szCs w:val="22"/>
        </w:rPr>
      </w:pPr>
      <w:r w:rsidRPr="00927FAF">
        <w:rPr>
          <w:rFonts w:ascii="Calibri" w:hAnsi="Calibri"/>
          <w:sz w:val="22"/>
          <w:szCs w:val="22"/>
        </w:rPr>
        <w:tab/>
      </w:r>
      <w:r w:rsidRPr="00927FAF">
        <w:rPr>
          <w:rFonts w:ascii="Calibri" w:hAnsi="Calibri"/>
          <w:i/>
          <w:sz w:val="22"/>
          <w:szCs w:val="22"/>
        </w:rPr>
        <w:t xml:space="preserve">Dissertation: </w:t>
      </w:r>
      <w:r w:rsidR="0001760D" w:rsidRPr="00927FAF">
        <w:rPr>
          <w:rFonts w:ascii="Calibri" w:hAnsi="Calibri"/>
          <w:i/>
          <w:sz w:val="22"/>
          <w:szCs w:val="22"/>
        </w:rPr>
        <w:t xml:space="preserve">Motor Dependence in Spatial Updating: Individual Differences in Age and </w:t>
      </w:r>
      <w:r w:rsidR="0001760D" w:rsidRPr="00927FAF">
        <w:rPr>
          <w:rFonts w:ascii="Calibri" w:hAnsi="Calibri"/>
          <w:i/>
          <w:sz w:val="22"/>
          <w:szCs w:val="22"/>
        </w:rPr>
        <w:tab/>
        <w:t>Movement Experience</w:t>
      </w:r>
    </w:p>
    <w:p w14:paraId="2765E732" w14:textId="2457310B" w:rsidR="00A000CD" w:rsidRPr="00927FAF" w:rsidRDefault="00A000CD" w:rsidP="00253A23">
      <w:pPr>
        <w:rPr>
          <w:rFonts w:ascii="Calibri" w:hAnsi="Calibri"/>
          <w:iCs/>
          <w:sz w:val="22"/>
          <w:szCs w:val="22"/>
        </w:rPr>
      </w:pPr>
      <w:r w:rsidRPr="00927FAF">
        <w:rPr>
          <w:rFonts w:ascii="Calibri" w:hAnsi="Calibri"/>
          <w:i/>
          <w:sz w:val="22"/>
          <w:szCs w:val="22"/>
        </w:rPr>
        <w:tab/>
      </w:r>
      <w:r w:rsidRPr="00927FAF">
        <w:rPr>
          <w:rFonts w:ascii="Calibri" w:hAnsi="Calibri"/>
          <w:iCs/>
          <w:sz w:val="22"/>
          <w:szCs w:val="22"/>
        </w:rPr>
        <w:t>Current position: Human Factors Engineer, Monterey Technologies</w:t>
      </w:r>
    </w:p>
    <w:p w14:paraId="5F9F4527" w14:textId="60A8C2B3" w:rsidR="003316EE" w:rsidRPr="00927FAF" w:rsidRDefault="003316EE" w:rsidP="00253A23">
      <w:pPr>
        <w:rPr>
          <w:rFonts w:ascii="Calibri" w:hAnsi="Calibri"/>
          <w:sz w:val="22"/>
          <w:szCs w:val="22"/>
        </w:rPr>
      </w:pPr>
      <w:r w:rsidRPr="00927FAF">
        <w:rPr>
          <w:rFonts w:ascii="Calibri" w:hAnsi="Calibri"/>
          <w:sz w:val="22"/>
          <w:szCs w:val="22"/>
        </w:rPr>
        <w:t>Lace Padilla, psychology PhD 2018</w:t>
      </w:r>
    </w:p>
    <w:p w14:paraId="7C2CE060" w14:textId="4001323C" w:rsidR="003316EE" w:rsidRPr="00927FAF" w:rsidRDefault="003316EE" w:rsidP="00253A23">
      <w:pPr>
        <w:rPr>
          <w:rFonts w:ascii="Calibri" w:hAnsi="Calibri"/>
          <w:i/>
          <w:sz w:val="22"/>
          <w:szCs w:val="22"/>
        </w:rPr>
      </w:pPr>
      <w:r w:rsidRPr="00927FAF">
        <w:rPr>
          <w:rFonts w:ascii="Calibri" w:hAnsi="Calibri"/>
          <w:sz w:val="22"/>
          <w:szCs w:val="22"/>
        </w:rPr>
        <w:tab/>
      </w:r>
      <w:r w:rsidRPr="00927FAF">
        <w:rPr>
          <w:rFonts w:ascii="Calibri" w:hAnsi="Calibri"/>
          <w:i/>
          <w:sz w:val="22"/>
          <w:szCs w:val="22"/>
        </w:rPr>
        <w:t>Dissertation: Visual-spatial biases in ensemble cognition</w:t>
      </w:r>
    </w:p>
    <w:p w14:paraId="08F10D54" w14:textId="4F006843" w:rsidR="00A000CD" w:rsidRPr="00927FAF" w:rsidRDefault="00A000CD" w:rsidP="00253A23">
      <w:pPr>
        <w:rPr>
          <w:rFonts w:ascii="Calibri" w:hAnsi="Calibri"/>
          <w:iCs/>
          <w:sz w:val="22"/>
          <w:szCs w:val="22"/>
        </w:rPr>
      </w:pPr>
      <w:r w:rsidRPr="00927FAF">
        <w:rPr>
          <w:rFonts w:ascii="Calibri" w:hAnsi="Calibri"/>
          <w:i/>
          <w:sz w:val="22"/>
          <w:szCs w:val="22"/>
        </w:rPr>
        <w:tab/>
      </w:r>
      <w:r w:rsidRPr="00927FAF">
        <w:rPr>
          <w:rFonts w:ascii="Calibri" w:hAnsi="Calibri"/>
          <w:iCs/>
          <w:sz w:val="22"/>
          <w:szCs w:val="22"/>
        </w:rPr>
        <w:t>Current position: Assistant Professor, Cognitive and Information Sciences, UC Merced</w:t>
      </w:r>
    </w:p>
    <w:p w14:paraId="50280DE7" w14:textId="3A541D34" w:rsidR="003316EE" w:rsidRPr="00927FAF" w:rsidRDefault="003316EE" w:rsidP="00253A23">
      <w:pPr>
        <w:rPr>
          <w:rFonts w:ascii="Calibri" w:hAnsi="Calibri"/>
          <w:sz w:val="22"/>
          <w:szCs w:val="22"/>
        </w:rPr>
      </w:pPr>
      <w:r w:rsidRPr="00927FAF">
        <w:rPr>
          <w:rFonts w:ascii="Calibri" w:hAnsi="Calibri"/>
          <w:sz w:val="22"/>
          <w:szCs w:val="22"/>
        </w:rPr>
        <w:t>Ian Ruginski, psychology PhD 2018</w:t>
      </w:r>
    </w:p>
    <w:p w14:paraId="47F11AD9" w14:textId="5DACC4C1" w:rsidR="003316EE" w:rsidRPr="00927FAF" w:rsidRDefault="003316EE" w:rsidP="00253A23">
      <w:pPr>
        <w:ind w:left="720"/>
        <w:rPr>
          <w:rFonts w:asciiTheme="minorHAnsi" w:hAnsiTheme="minorHAnsi"/>
          <w:i/>
          <w:sz w:val="22"/>
          <w:szCs w:val="22"/>
        </w:rPr>
      </w:pPr>
      <w:r w:rsidRPr="00927FAF">
        <w:rPr>
          <w:rFonts w:asciiTheme="minorHAnsi" w:hAnsiTheme="minorHAnsi"/>
          <w:i/>
          <w:sz w:val="22"/>
          <w:szCs w:val="22"/>
        </w:rPr>
        <w:t>Dissertation: Mobility for Spatial Cognition and Navigation: Establishing construct validity and testing novel model of individual differences in spatial cognition</w:t>
      </w:r>
    </w:p>
    <w:p w14:paraId="480507F7" w14:textId="4C2C7C7F" w:rsidR="00A000CD" w:rsidRPr="00927FAF" w:rsidRDefault="00A000CD" w:rsidP="00253A23">
      <w:pPr>
        <w:ind w:left="720"/>
        <w:rPr>
          <w:rFonts w:asciiTheme="minorHAnsi" w:hAnsiTheme="minorHAnsi"/>
          <w:iCs/>
          <w:sz w:val="22"/>
          <w:szCs w:val="22"/>
        </w:rPr>
      </w:pPr>
      <w:r w:rsidRPr="00927FAF">
        <w:rPr>
          <w:rFonts w:asciiTheme="minorHAnsi" w:hAnsiTheme="minorHAnsi"/>
          <w:iCs/>
          <w:sz w:val="22"/>
          <w:szCs w:val="22"/>
        </w:rPr>
        <w:t>Current position: Postdoctoral Fellow, Dept of Geography, University of Zurich</w:t>
      </w:r>
    </w:p>
    <w:p w14:paraId="71DE60F5" w14:textId="77777777" w:rsidR="00066BCF" w:rsidRPr="00927FAF" w:rsidRDefault="00066BCF" w:rsidP="00253A23">
      <w:pPr>
        <w:rPr>
          <w:rFonts w:ascii="Calibri" w:hAnsi="Calibri"/>
          <w:sz w:val="22"/>
          <w:szCs w:val="22"/>
        </w:rPr>
      </w:pPr>
      <w:r w:rsidRPr="00927FAF">
        <w:rPr>
          <w:rFonts w:ascii="Calibri" w:hAnsi="Calibri"/>
          <w:sz w:val="22"/>
          <w:szCs w:val="22"/>
        </w:rPr>
        <w:t>Kyle Gagnon, psychology PhD 2015</w:t>
      </w:r>
    </w:p>
    <w:p w14:paraId="7B3A7E07" w14:textId="0C9479BD" w:rsidR="00066BCF" w:rsidRPr="00927FAF" w:rsidRDefault="004B1F36" w:rsidP="00253A23">
      <w:pPr>
        <w:ind w:left="720"/>
        <w:rPr>
          <w:rFonts w:ascii="Calibri" w:hAnsi="Calibri"/>
          <w:i/>
          <w:sz w:val="22"/>
          <w:szCs w:val="22"/>
        </w:rPr>
      </w:pPr>
      <w:r w:rsidRPr="00927FAF">
        <w:rPr>
          <w:rFonts w:ascii="Calibri" w:hAnsi="Calibri"/>
          <w:i/>
          <w:sz w:val="22"/>
          <w:szCs w:val="22"/>
        </w:rPr>
        <w:t>Dissertation: Not all those who wander are lost: Characterizing sex differences in spatial exploration and their relationship to navigation ability</w:t>
      </w:r>
    </w:p>
    <w:p w14:paraId="370EEE19" w14:textId="68322B68" w:rsidR="00A000CD" w:rsidRPr="00927FAF" w:rsidRDefault="00A000CD" w:rsidP="00253A23">
      <w:pPr>
        <w:ind w:left="720"/>
        <w:rPr>
          <w:rFonts w:ascii="Calibri" w:hAnsi="Calibri"/>
          <w:iCs/>
          <w:sz w:val="22"/>
          <w:szCs w:val="22"/>
        </w:rPr>
      </w:pPr>
      <w:r w:rsidRPr="00927FAF">
        <w:rPr>
          <w:rFonts w:ascii="Calibri" w:hAnsi="Calibri"/>
          <w:iCs/>
          <w:sz w:val="22"/>
          <w:szCs w:val="22"/>
        </w:rPr>
        <w:t>Current position: Senior Data Scientist, Unite Us</w:t>
      </w:r>
    </w:p>
    <w:p w14:paraId="0E01C975" w14:textId="77777777" w:rsidR="00C14512" w:rsidRPr="00927FAF" w:rsidRDefault="00C14512" w:rsidP="00253A23">
      <w:pPr>
        <w:rPr>
          <w:rFonts w:ascii="Calibri" w:hAnsi="Calibri"/>
          <w:sz w:val="22"/>
          <w:szCs w:val="22"/>
        </w:rPr>
      </w:pPr>
      <w:r w:rsidRPr="00927FAF">
        <w:rPr>
          <w:rFonts w:ascii="Calibri" w:hAnsi="Calibri"/>
          <w:sz w:val="22"/>
          <w:szCs w:val="22"/>
        </w:rPr>
        <w:t>Kristina Rand, psychology PhD 2014</w:t>
      </w:r>
    </w:p>
    <w:p w14:paraId="759A4B2B" w14:textId="32378C1A" w:rsidR="00C14512" w:rsidRPr="00927FAF" w:rsidRDefault="00C14512" w:rsidP="00253A23">
      <w:pPr>
        <w:ind w:left="720"/>
        <w:rPr>
          <w:rFonts w:ascii="Calibri" w:hAnsi="Calibri"/>
          <w:i/>
          <w:sz w:val="22"/>
          <w:szCs w:val="22"/>
        </w:rPr>
      </w:pPr>
      <w:r w:rsidRPr="00927FAF">
        <w:rPr>
          <w:rFonts w:ascii="Calibri" w:hAnsi="Calibri"/>
          <w:i/>
          <w:sz w:val="22"/>
          <w:szCs w:val="22"/>
        </w:rPr>
        <w:t xml:space="preserve">Dissertation: Spatial learning while navigating with severely degraded vision: the role of attention and risk monitoring </w:t>
      </w:r>
    </w:p>
    <w:p w14:paraId="18067CDE" w14:textId="288CD8F7" w:rsidR="00A000CD" w:rsidRPr="00927FAF" w:rsidRDefault="00A000CD" w:rsidP="00253A23">
      <w:pPr>
        <w:ind w:left="720"/>
        <w:rPr>
          <w:rFonts w:ascii="Calibri" w:hAnsi="Calibri"/>
          <w:iCs/>
          <w:sz w:val="22"/>
          <w:szCs w:val="22"/>
        </w:rPr>
      </w:pPr>
      <w:r w:rsidRPr="00927FAF">
        <w:rPr>
          <w:rFonts w:ascii="Calibri" w:hAnsi="Calibri"/>
          <w:iCs/>
          <w:sz w:val="22"/>
          <w:szCs w:val="22"/>
        </w:rPr>
        <w:t>Current position: Assistant Professor, Psychology, University of Utah</w:t>
      </w:r>
    </w:p>
    <w:p w14:paraId="3B429D45" w14:textId="77777777" w:rsidR="00165126" w:rsidRPr="00927FAF" w:rsidRDefault="00165126" w:rsidP="00253A23">
      <w:pPr>
        <w:rPr>
          <w:rFonts w:ascii="Calibri" w:hAnsi="Calibri"/>
          <w:sz w:val="22"/>
          <w:szCs w:val="22"/>
        </w:rPr>
      </w:pPr>
      <w:r w:rsidRPr="00927FAF">
        <w:rPr>
          <w:rFonts w:ascii="Calibri" w:hAnsi="Calibri"/>
          <w:sz w:val="22"/>
          <w:szCs w:val="22"/>
        </w:rPr>
        <w:t>Margaret Tarampi, psychology PhD 2013</w:t>
      </w:r>
    </w:p>
    <w:p w14:paraId="0598223B" w14:textId="3E6C5558" w:rsidR="00165126" w:rsidRPr="00927FAF" w:rsidRDefault="00165126" w:rsidP="00253A23">
      <w:pPr>
        <w:ind w:left="720"/>
        <w:rPr>
          <w:rFonts w:ascii="Calibri" w:hAnsi="Calibri"/>
          <w:i/>
          <w:sz w:val="22"/>
          <w:szCs w:val="22"/>
        </w:rPr>
      </w:pPr>
      <w:r w:rsidRPr="00927FAF">
        <w:rPr>
          <w:rFonts w:ascii="Calibri" w:hAnsi="Calibri"/>
          <w:i/>
          <w:sz w:val="22"/>
          <w:szCs w:val="22"/>
        </w:rPr>
        <w:t xml:space="preserve">Dissertation: </w:t>
      </w:r>
      <w:r w:rsidR="00C2280E" w:rsidRPr="00927FAF">
        <w:rPr>
          <w:rFonts w:ascii="Calibri" w:hAnsi="Calibri"/>
          <w:i/>
          <w:sz w:val="22"/>
          <w:szCs w:val="22"/>
        </w:rPr>
        <w:t>Use of spatial transformations and reference frames: Individual differences in spatial ability</w:t>
      </w:r>
    </w:p>
    <w:p w14:paraId="5D12F419" w14:textId="1ED3831E" w:rsidR="00A000CD" w:rsidRPr="00927FAF" w:rsidRDefault="00A000CD" w:rsidP="00253A23">
      <w:pPr>
        <w:ind w:left="720"/>
        <w:rPr>
          <w:rFonts w:ascii="Calibri" w:hAnsi="Calibri"/>
          <w:iCs/>
          <w:sz w:val="22"/>
          <w:szCs w:val="22"/>
        </w:rPr>
      </w:pPr>
      <w:r w:rsidRPr="00927FAF">
        <w:rPr>
          <w:rFonts w:ascii="Calibri" w:hAnsi="Calibri"/>
          <w:iCs/>
          <w:sz w:val="22"/>
          <w:szCs w:val="22"/>
        </w:rPr>
        <w:t>Current position: Assistant Professor, Psychology, University of Hartford</w:t>
      </w:r>
    </w:p>
    <w:p w14:paraId="3865F3D2" w14:textId="77777777" w:rsidR="00187199" w:rsidRPr="00927FAF" w:rsidRDefault="003F63DE" w:rsidP="00253A23">
      <w:pPr>
        <w:tabs>
          <w:tab w:val="left" w:pos="0"/>
        </w:tabs>
        <w:rPr>
          <w:rFonts w:ascii="Calibri" w:hAnsi="Calibri"/>
          <w:sz w:val="22"/>
          <w:szCs w:val="22"/>
        </w:rPr>
      </w:pPr>
      <w:r w:rsidRPr="00927FAF">
        <w:rPr>
          <w:rFonts w:ascii="Calibri" w:hAnsi="Calibri"/>
          <w:sz w:val="22"/>
          <w:szCs w:val="22"/>
        </w:rPr>
        <w:t>Benjamin Kunz, psychology PhD 2010</w:t>
      </w:r>
    </w:p>
    <w:p w14:paraId="3A479695" w14:textId="3359C93A" w:rsidR="003F63DE" w:rsidRPr="00927FAF" w:rsidRDefault="00187199" w:rsidP="00253A23">
      <w:pPr>
        <w:tabs>
          <w:tab w:val="left" w:pos="0"/>
        </w:tabs>
        <w:rPr>
          <w:rFonts w:ascii="Calibri" w:hAnsi="Calibri"/>
          <w:i/>
          <w:sz w:val="22"/>
          <w:szCs w:val="22"/>
        </w:rPr>
      </w:pPr>
      <w:r w:rsidRPr="00927FAF">
        <w:rPr>
          <w:rFonts w:ascii="Calibri" w:hAnsi="Calibri"/>
          <w:i/>
          <w:sz w:val="22"/>
          <w:szCs w:val="22"/>
        </w:rPr>
        <w:tab/>
      </w:r>
      <w:r w:rsidR="00754684" w:rsidRPr="00927FAF">
        <w:rPr>
          <w:rFonts w:ascii="Calibri" w:hAnsi="Calibri"/>
          <w:i/>
          <w:sz w:val="22"/>
          <w:szCs w:val="22"/>
        </w:rPr>
        <w:t>Dissertation: The Influence of recalibration of locomotion on spatial o</w:t>
      </w:r>
      <w:r w:rsidR="00C94750" w:rsidRPr="00927FAF">
        <w:rPr>
          <w:rFonts w:ascii="Calibri" w:hAnsi="Calibri"/>
          <w:i/>
          <w:sz w:val="22"/>
          <w:szCs w:val="22"/>
        </w:rPr>
        <w:t>rientation</w:t>
      </w:r>
    </w:p>
    <w:p w14:paraId="168979CF" w14:textId="1CFA30DE" w:rsidR="00A000CD" w:rsidRPr="00927FAF" w:rsidRDefault="00A000CD" w:rsidP="00253A23">
      <w:pPr>
        <w:tabs>
          <w:tab w:val="left" w:pos="0"/>
        </w:tabs>
        <w:rPr>
          <w:rFonts w:ascii="Calibri" w:hAnsi="Calibri"/>
          <w:iCs/>
          <w:sz w:val="22"/>
          <w:szCs w:val="22"/>
        </w:rPr>
      </w:pPr>
      <w:r w:rsidRPr="00927FAF">
        <w:rPr>
          <w:rFonts w:ascii="Calibri" w:hAnsi="Calibri"/>
          <w:i/>
          <w:sz w:val="22"/>
          <w:szCs w:val="22"/>
        </w:rPr>
        <w:tab/>
      </w:r>
      <w:r w:rsidRPr="00927FAF">
        <w:rPr>
          <w:rFonts w:ascii="Calibri" w:hAnsi="Calibri"/>
          <w:iCs/>
          <w:sz w:val="22"/>
          <w:szCs w:val="22"/>
        </w:rPr>
        <w:t>Current position: Associate Professor, Psychology, University of Dayton</w:t>
      </w:r>
    </w:p>
    <w:p w14:paraId="67689D0E" w14:textId="77777777" w:rsidR="00187199" w:rsidRPr="00927FAF" w:rsidRDefault="003F63DE" w:rsidP="00253A23">
      <w:pPr>
        <w:rPr>
          <w:rFonts w:ascii="Calibri" w:hAnsi="Calibri"/>
          <w:sz w:val="22"/>
          <w:szCs w:val="22"/>
        </w:rPr>
      </w:pPr>
      <w:r w:rsidRPr="00927FAF">
        <w:rPr>
          <w:rFonts w:ascii="Calibri" w:hAnsi="Calibri"/>
          <w:sz w:val="22"/>
          <w:szCs w:val="22"/>
        </w:rPr>
        <w:t>Tina Ziemek, computer science PhD 2010</w:t>
      </w:r>
    </w:p>
    <w:p w14:paraId="335E1481" w14:textId="122D9037" w:rsidR="00187199" w:rsidRPr="00927FAF" w:rsidRDefault="00C94750" w:rsidP="00253A23">
      <w:pPr>
        <w:ind w:left="720"/>
        <w:rPr>
          <w:rFonts w:ascii="Calibri" w:hAnsi="Calibri"/>
          <w:i/>
          <w:sz w:val="22"/>
          <w:szCs w:val="22"/>
        </w:rPr>
      </w:pPr>
      <w:r w:rsidRPr="00927FAF">
        <w:rPr>
          <w:rFonts w:ascii="Calibri" w:hAnsi="Calibri"/>
          <w:i/>
          <w:sz w:val="22"/>
          <w:szCs w:val="22"/>
        </w:rPr>
        <w:t>Dissertation: Evaluating the effectiveness of orientation indicators with an awareness of individual differences</w:t>
      </w:r>
    </w:p>
    <w:p w14:paraId="79023DDB" w14:textId="2CC166AB" w:rsidR="00A000CD" w:rsidRPr="00927FAF" w:rsidRDefault="00A000CD" w:rsidP="00253A23">
      <w:pPr>
        <w:ind w:left="720"/>
        <w:rPr>
          <w:rFonts w:ascii="Calibri" w:hAnsi="Calibri"/>
          <w:iCs/>
          <w:sz w:val="22"/>
          <w:szCs w:val="22"/>
        </w:rPr>
      </w:pPr>
      <w:r w:rsidRPr="00927FAF">
        <w:rPr>
          <w:rFonts w:ascii="Calibri" w:hAnsi="Calibri"/>
          <w:iCs/>
          <w:sz w:val="22"/>
          <w:szCs w:val="22"/>
        </w:rPr>
        <w:t xml:space="preserve">Current position: Assistant Professor, David Eccles School of Business, University of Utah </w:t>
      </w:r>
    </w:p>
    <w:p w14:paraId="3B455A5A" w14:textId="77777777" w:rsidR="00187199" w:rsidRPr="00927FAF" w:rsidRDefault="003F63DE" w:rsidP="00253A23">
      <w:pPr>
        <w:tabs>
          <w:tab w:val="left" w:pos="0"/>
        </w:tabs>
        <w:rPr>
          <w:rFonts w:ascii="Calibri" w:hAnsi="Calibri"/>
          <w:iCs/>
          <w:sz w:val="22"/>
          <w:szCs w:val="22"/>
        </w:rPr>
      </w:pPr>
      <w:r w:rsidRPr="00927FAF">
        <w:rPr>
          <w:rFonts w:ascii="Calibri" w:hAnsi="Calibri"/>
          <w:iCs/>
          <w:sz w:val="22"/>
          <w:szCs w:val="22"/>
        </w:rPr>
        <w:t>Scott Kuhl, computer science PhD 2009</w:t>
      </w:r>
    </w:p>
    <w:p w14:paraId="6EA7FF17" w14:textId="45317430" w:rsidR="003F63DE" w:rsidRPr="00927FAF" w:rsidRDefault="00187199" w:rsidP="00253A23">
      <w:pPr>
        <w:tabs>
          <w:tab w:val="left" w:pos="0"/>
        </w:tabs>
        <w:rPr>
          <w:rFonts w:ascii="Calibri" w:hAnsi="Calibri"/>
          <w:i/>
          <w:iCs/>
          <w:sz w:val="22"/>
          <w:szCs w:val="22"/>
        </w:rPr>
      </w:pPr>
      <w:r w:rsidRPr="00927FAF">
        <w:rPr>
          <w:rFonts w:ascii="Calibri" w:hAnsi="Calibri"/>
          <w:i/>
          <w:iCs/>
          <w:sz w:val="22"/>
          <w:szCs w:val="22"/>
        </w:rPr>
        <w:tab/>
      </w:r>
      <w:r w:rsidR="00C94750" w:rsidRPr="00927FAF">
        <w:rPr>
          <w:rFonts w:ascii="Calibri" w:hAnsi="Calibri"/>
          <w:i/>
          <w:iCs/>
          <w:sz w:val="22"/>
          <w:szCs w:val="22"/>
        </w:rPr>
        <w:t>Dissertation: The effects of geometric distortions on distance judgments in virtual environments.</w:t>
      </w:r>
    </w:p>
    <w:p w14:paraId="1543307A" w14:textId="6564B521" w:rsidR="00A000CD" w:rsidRPr="00927FAF" w:rsidRDefault="00A000CD" w:rsidP="00253A23">
      <w:pPr>
        <w:tabs>
          <w:tab w:val="left" w:pos="0"/>
        </w:tabs>
        <w:rPr>
          <w:rFonts w:ascii="Calibri" w:hAnsi="Calibri"/>
          <w:sz w:val="22"/>
          <w:szCs w:val="22"/>
        </w:rPr>
      </w:pPr>
      <w:r w:rsidRPr="00927FAF">
        <w:rPr>
          <w:rFonts w:ascii="Calibri" w:hAnsi="Calibri"/>
          <w:i/>
          <w:iCs/>
          <w:sz w:val="22"/>
          <w:szCs w:val="22"/>
        </w:rPr>
        <w:tab/>
      </w:r>
      <w:r w:rsidRPr="00927FAF">
        <w:rPr>
          <w:rFonts w:ascii="Calibri" w:hAnsi="Calibri"/>
          <w:sz w:val="22"/>
          <w:szCs w:val="22"/>
        </w:rPr>
        <w:t>Current position: Associate Professor, Computer Science, Michigan Tech University</w:t>
      </w:r>
    </w:p>
    <w:p w14:paraId="3DF211BD" w14:textId="77777777" w:rsidR="00187199" w:rsidRPr="00927FAF" w:rsidRDefault="00256DDD" w:rsidP="00253A23">
      <w:pPr>
        <w:rPr>
          <w:rFonts w:ascii="Calibri" w:hAnsi="Calibri"/>
          <w:sz w:val="22"/>
          <w:szCs w:val="22"/>
        </w:rPr>
      </w:pPr>
      <w:r w:rsidRPr="00927FAF">
        <w:rPr>
          <w:rFonts w:ascii="Calibri" w:hAnsi="Calibri"/>
          <w:sz w:val="22"/>
          <w:szCs w:val="22"/>
        </w:rPr>
        <w:t>Betty Mohler, computer science PhD</w:t>
      </w:r>
      <w:r w:rsidR="00690B77" w:rsidRPr="00927FAF">
        <w:rPr>
          <w:rFonts w:ascii="Calibri" w:hAnsi="Calibri"/>
          <w:sz w:val="22"/>
          <w:szCs w:val="22"/>
        </w:rPr>
        <w:t xml:space="preserve"> 2007</w:t>
      </w:r>
    </w:p>
    <w:p w14:paraId="0A9F4738" w14:textId="63859D62" w:rsidR="00256DDD" w:rsidRPr="00927FAF" w:rsidRDefault="00C94750" w:rsidP="00253A23">
      <w:pPr>
        <w:ind w:left="720"/>
        <w:rPr>
          <w:rFonts w:ascii="Calibri" w:hAnsi="Calibri"/>
          <w:i/>
          <w:sz w:val="22"/>
          <w:szCs w:val="22"/>
        </w:rPr>
      </w:pPr>
      <w:r w:rsidRPr="00927FAF">
        <w:rPr>
          <w:rFonts w:ascii="Calibri" w:hAnsi="Calibri"/>
          <w:i/>
          <w:sz w:val="22"/>
          <w:szCs w:val="22"/>
        </w:rPr>
        <w:t>Dissertation: The effect of feedback within a virtual environment on human distance perception and adaptation</w:t>
      </w:r>
    </w:p>
    <w:p w14:paraId="17F3B61C" w14:textId="455A75B9" w:rsidR="00A000CD" w:rsidRPr="00927FAF" w:rsidRDefault="00A000CD" w:rsidP="00253A23">
      <w:pPr>
        <w:ind w:left="720"/>
        <w:rPr>
          <w:rFonts w:ascii="Calibri" w:hAnsi="Calibri"/>
          <w:sz w:val="22"/>
          <w:szCs w:val="22"/>
        </w:rPr>
      </w:pPr>
      <w:r w:rsidRPr="00927FAF">
        <w:rPr>
          <w:rFonts w:ascii="Calibri" w:hAnsi="Calibri"/>
          <w:sz w:val="22"/>
          <w:szCs w:val="22"/>
        </w:rPr>
        <w:lastRenderedPageBreak/>
        <w:t>Current position: Principal Research Scientist, Amazon</w:t>
      </w:r>
    </w:p>
    <w:p w14:paraId="1B7BF4BB" w14:textId="77777777" w:rsidR="00187199" w:rsidRPr="00927FAF" w:rsidRDefault="00256DDD" w:rsidP="00253A23">
      <w:pPr>
        <w:rPr>
          <w:rFonts w:ascii="Calibri" w:hAnsi="Calibri"/>
          <w:sz w:val="22"/>
          <w:szCs w:val="22"/>
        </w:rPr>
      </w:pPr>
      <w:r w:rsidRPr="00927FAF">
        <w:rPr>
          <w:rFonts w:ascii="Calibri" w:hAnsi="Calibri"/>
          <w:sz w:val="22"/>
          <w:szCs w:val="22"/>
        </w:rPr>
        <w:t>Valentina Dilda, psychology PhD</w:t>
      </w:r>
      <w:r w:rsidR="00690B77" w:rsidRPr="00927FAF">
        <w:rPr>
          <w:rFonts w:ascii="Calibri" w:hAnsi="Calibri"/>
          <w:sz w:val="22"/>
          <w:szCs w:val="22"/>
        </w:rPr>
        <w:t xml:space="preserve"> 2007</w:t>
      </w:r>
    </w:p>
    <w:p w14:paraId="7D68650C" w14:textId="0D6BD7D7" w:rsidR="00256DDD" w:rsidRPr="00927FAF" w:rsidRDefault="00187199" w:rsidP="00253A23">
      <w:pPr>
        <w:ind w:firstLine="720"/>
        <w:rPr>
          <w:rFonts w:ascii="Calibri" w:hAnsi="Calibri"/>
          <w:i/>
          <w:sz w:val="22"/>
          <w:szCs w:val="22"/>
        </w:rPr>
      </w:pPr>
      <w:r w:rsidRPr="00927FAF">
        <w:rPr>
          <w:rFonts w:ascii="Calibri" w:hAnsi="Calibri"/>
          <w:i/>
          <w:sz w:val="22"/>
          <w:szCs w:val="22"/>
        </w:rPr>
        <w:t xml:space="preserve">Dissertation: </w:t>
      </w:r>
      <w:r w:rsidR="00C94750" w:rsidRPr="00927FAF">
        <w:rPr>
          <w:rFonts w:ascii="Calibri" w:hAnsi="Calibri"/>
          <w:i/>
          <w:sz w:val="22"/>
          <w:szCs w:val="22"/>
        </w:rPr>
        <w:t>The role of the cerebellum on motor imagery tasks involving tools</w:t>
      </w:r>
      <w:r w:rsidRPr="00927FAF">
        <w:rPr>
          <w:rFonts w:ascii="Calibri" w:hAnsi="Calibri"/>
          <w:i/>
          <w:sz w:val="22"/>
          <w:szCs w:val="22"/>
        </w:rPr>
        <w:t xml:space="preserve"> </w:t>
      </w:r>
    </w:p>
    <w:p w14:paraId="7D4404EE" w14:textId="00D21D8A" w:rsidR="00A000CD" w:rsidRPr="00927FAF" w:rsidRDefault="00A000CD" w:rsidP="00253A23">
      <w:pPr>
        <w:ind w:firstLine="720"/>
        <w:rPr>
          <w:rFonts w:ascii="Calibri" w:hAnsi="Calibri"/>
          <w:iCs/>
          <w:sz w:val="22"/>
          <w:szCs w:val="22"/>
        </w:rPr>
      </w:pPr>
      <w:r w:rsidRPr="00927FAF">
        <w:rPr>
          <w:rFonts w:ascii="Calibri" w:hAnsi="Calibri"/>
          <w:iCs/>
          <w:sz w:val="22"/>
          <w:szCs w:val="22"/>
        </w:rPr>
        <w:t>Current position: D</w:t>
      </w:r>
      <w:r w:rsidR="00643433" w:rsidRPr="00927FAF">
        <w:rPr>
          <w:rFonts w:ascii="Calibri" w:hAnsi="Calibri"/>
          <w:iCs/>
          <w:sz w:val="22"/>
          <w:szCs w:val="22"/>
        </w:rPr>
        <w:t>irector,</w:t>
      </w:r>
      <w:r w:rsidRPr="00927FAF">
        <w:rPr>
          <w:rFonts w:ascii="Calibri" w:hAnsi="Calibri"/>
          <w:iCs/>
          <w:sz w:val="22"/>
          <w:szCs w:val="22"/>
        </w:rPr>
        <w:t xml:space="preserve"> Clinical Trial Innovation, </w:t>
      </w:r>
      <w:proofErr w:type="spellStart"/>
      <w:r w:rsidR="00643433" w:rsidRPr="00927FAF">
        <w:rPr>
          <w:rFonts w:ascii="Calibri" w:hAnsi="Calibri"/>
          <w:iCs/>
          <w:sz w:val="22"/>
          <w:szCs w:val="22"/>
        </w:rPr>
        <w:t>Cerevel</w:t>
      </w:r>
      <w:proofErr w:type="spellEnd"/>
      <w:r w:rsidR="00643433" w:rsidRPr="00927FAF">
        <w:rPr>
          <w:rFonts w:ascii="Calibri" w:hAnsi="Calibri"/>
          <w:iCs/>
          <w:sz w:val="22"/>
          <w:szCs w:val="22"/>
        </w:rPr>
        <w:t xml:space="preserve"> Therapeutics</w:t>
      </w:r>
    </w:p>
    <w:p w14:paraId="502BDB8C" w14:textId="77777777" w:rsidR="003316EE" w:rsidRPr="00927FAF" w:rsidRDefault="003316EE" w:rsidP="00253A23">
      <w:pPr>
        <w:ind w:firstLine="720"/>
        <w:rPr>
          <w:rFonts w:ascii="Calibri" w:hAnsi="Calibri"/>
          <w:i/>
          <w:sz w:val="22"/>
          <w:szCs w:val="22"/>
        </w:rPr>
      </w:pPr>
    </w:p>
    <w:p w14:paraId="31D2F90B" w14:textId="3ECB1BA5" w:rsidR="00FF1603" w:rsidRPr="00927FAF" w:rsidRDefault="00FF1603" w:rsidP="00253A23">
      <w:pPr>
        <w:rPr>
          <w:rFonts w:ascii="Calibri" w:hAnsi="Calibri"/>
          <w:b/>
          <w:i/>
          <w:sz w:val="22"/>
          <w:szCs w:val="22"/>
        </w:rPr>
      </w:pPr>
      <w:r w:rsidRPr="00927FAF">
        <w:rPr>
          <w:rFonts w:ascii="Calibri" w:hAnsi="Calibri"/>
          <w:b/>
          <w:i/>
          <w:sz w:val="22"/>
          <w:szCs w:val="22"/>
        </w:rPr>
        <w:t>Postdoctoral Mentorship</w:t>
      </w:r>
    </w:p>
    <w:p w14:paraId="55172241" w14:textId="60381E45" w:rsidR="001E298F" w:rsidRPr="00927FAF" w:rsidRDefault="001E298F" w:rsidP="00253A23">
      <w:pPr>
        <w:rPr>
          <w:rFonts w:ascii="Calibri" w:hAnsi="Calibri"/>
          <w:sz w:val="22"/>
          <w:szCs w:val="22"/>
        </w:rPr>
      </w:pPr>
      <w:r w:rsidRPr="00927FAF">
        <w:rPr>
          <w:rFonts w:ascii="Calibri" w:hAnsi="Calibri"/>
          <w:sz w:val="22"/>
          <w:szCs w:val="22"/>
        </w:rPr>
        <w:t>David Brickler, 2021-</w:t>
      </w:r>
      <w:r w:rsidR="00516261" w:rsidRPr="00927FAF">
        <w:rPr>
          <w:rFonts w:ascii="Calibri" w:hAnsi="Calibri"/>
          <w:sz w:val="22"/>
          <w:szCs w:val="22"/>
        </w:rPr>
        <w:t>2022</w:t>
      </w:r>
      <w:r w:rsidR="00A000CD" w:rsidRPr="00927FAF">
        <w:rPr>
          <w:rFonts w:ascii="Calibri" w:hAnsi="Calibri"/>
          <w:sz w:val="22"/>
          <w:szCs w:val="22"/>
        </w:rPr>
        <w:t>, Current position: Postdoctoral fellow, Morehouse College</w:t>
      </w:r>
    </w:p>
    <w:p w14:paraId="05A8FBA8" w14:textId="4742F8E0" w:rsidR="00FF1603" w:rsidRPr="00927FAF" w:rsidRDefault="00FF1603" w:rsidP="00253A23">
      <w:pPr>
        <w:rPr>
          <w:rFonts w:ascii="Calibri" w:hAnsi="Calibri"/>
          <w:i/>
          <w:sz w:val="22"/>
          <w:szCs w:val="22"/>
        </w:rPr>
      </w:pPr>
      <w:r w:rsidRPr="00927FAF">
        <w:rPr>
          <w:rFonts w:ascii="Calibri" w:hAnsi="Calibri"/>
          <w:sz w:val="22"/>
          <w:szCs w:val="22"/>
        </w:rPr>
        <w:t>Brandon Thomas,</w:t>
      </w:r>
      <w:r w:rsidRPr="00927FAF">
        <w:rPr>
          <w:rFonts w:ascii="Calibri" w:hAnsi="Calibri"/>
          <w:iCs/>
          <w:sz w:val="22"/>
          <w:szCs w:val="22"/>
        </w:rPr>
        <w:t xml:space="preserve"> 2016-2018</w:t>
      </w:r>
      <w:r w:rsidR="00A000CD" w:rsidRPr="00927FAF">
        <w:rPr>
          <w:rFonts w:ascii="Calibri" w:hAnsi="Calibri"/>
          <w:i/>
          <w:sz w:val="22"/>
          <w:szCs w:val="22"/>
        </w:rPr>
        <w:t xml:space="preserve">, </w:t>
      </w:r>
      <w:r w:rsidR="00A000CD" w:rsidRPr="00927FAF">
        <w:rPr>
          <w:rFonts w:ascii="Calibri" w:hAnsi="Calibri"/>
          <w:iCs/>
          <w:sz w:val="22"/>
          <w:szCs w:val="22"/>
        </w:rPr>
        <w:t>Current position: Assistant professor, Psychology, University of Wisconsin</w:t>
      </w:r>
    </w:p>
    <w:p w14:paraId="39F118D7" w14:textId="77777777" w:rsidR="00CF2849" w:rsidRPr="00927FAF" w:rsidRDefault="00CF2849" w:rsidP="00253A23">
      <w:pPr>
        <w:rPr>
          <w:rFonts w:ascii="Calibri" w:hAnsi="Calibri"/>
          <w:sz w:val="22"/>
          <w:szCs w:val="22"/>
        </w:rPr>
      </w:pPr>
    </w:p>
    <w:p w14:paraId="7152BDF4" w14:textId="77777777" w:rsidR="00694AEE" w:rsidRPr="00927FAF" w:rsidRDefault="00694AEE" w:rsidP="00253A23">
      <w:pPr>
        <w:rPr>
          <w:rFonts w:ascii="Calibri" w:hAnsi="Calibri"/>
          <w:b/>
          <w:i/>
          <w:sz w:val="22"/>
          <w:szCs w:val="22"/>
        </w:rPr>
      </w:pPr>
      <w:r w:rsidRPr="00927FAF">
        <w:rPr>
          <w:rFonts w:ascii="Calibri" w:hAnsi="Calibri"/>
          <w:b/>
          <w:i/>
          <w:sz w:val="22"/>
          <w:szCs w:val="22"/>
        </w:rPr>
        <w:t>Recent Undergraduate Research Supervision</w:t>
      </w:r>
    </w:p>
    <w:p w14:paraId="0E4E2F48" w14:textId="77777777" w:rsidR="00694AEE" w:rsidRPr="00927FAF" w:rsidRDefault="00694AEE" w:rsidP="00253A23">
      <w:pPr>
        <w:rPr>
          <w:rFonts w:ascii="Calibri" w:hAnsi="Calibri"/>
          <w:sz w:val="22"/>
          <w:szCs w:val="22"/>
        </w:rPr>
      </w:pPr>
      <w:r w:rsidRPr="00927FAF">
        <w:rPr>
          <w:rFonts w:ascii="Calibri" w:hAnsi="Calibri"/>
          <w:sz w:val="22"/>
          <w:szCs w:val="22"/>
        </w:rPr>
        <w:t>Daniel Smith, Senior Thesis 2008-2009</w:t>
      </w:r>
    </w:p>
    <w:p w14:paraId="68789786" w14:textId="77777777" w:rsidR="00694AEE" w:rsidRPr="00927FAF" w:rsidRDefault="00912EAC" w:rsidP="00253A23">
      <w:pPr>
        <w:rPr>
          <w:rFonts w:ascii="Calibri" w:hAnsi="Calibri"/>
          <w:sz w:val="22"/>
          <w:szCs w:val="22"/>
        </w:rPr>
      </w:pPr>
      <w:r w:rsidRPr="00927FAF">
        <w:rPr>
          <w:rFonts w:ascii="Calibri" w:hAnsi="Calibri"/>
          <w:sz w:val="22"/>
          <w:szCs w:val="22"/>
        </w:rPr>
        <w:t>Edu</w:t>
      </w:r>
      <w:r w:rsidR="00694AEE" w:rsidRPr="00927FAF">
        <w:rPr>
          <w:rFonts w:ascii="Calibri" w:hAnsi="Calibri"/>
          <w:sz w:val="22"/>
          <w:szCs w:val="22"/>
        </w:rPr>
        <w:t>ardo Rubio, SROP 2009</w:t>
      </w:r>
    </w:p>
    <w:p w14:paraId="7559DC9F" w14:textId="77777777" w:rsidR="00694AEE" w:rsidRPr="00927FAF" w:rsidRDefault="00694AEE" w:rsidP="00253A23">
      <w:pPr>
        <w:rPr>
          <w:rFonts w:ascii="Calibri" w:hAnsi="Calibri"/>
          <w:sz w:val="22"/>
          <w:szCs w:val="22"/>
        </w:rPr>
      </w:pPr>
      <w:r w:rsidRPr="00927FAF">
        <w:rPr>
          <w:rFonts w:ascii="Calibri" w:hAnsi="Calibri"/>
          <w:sz w:val="22"/>
          <w:szCs w:val="22"/>
        </w:rPr>
        <w:t>Brook Shell, Senior Thesis 2009-2010</w:t>
      </w:r>
    </w:p>
    <w:p w14:paraId="1371C403" w14:textId="77777777" w:rsidR="003F63DE" w:rsidRPr="00927FAF" w:rsidRDefault="003F63DE" w:rsidP="00253A23">
      <w:pPr>
        <w:rPr>
          <w:rFonts w:ascii="Calibri" w:hAnsi="Calibri"/>
          <w:sz w:val="22"/>
          <w:szCs w:val="22"/>
        </w:rPr>
      </w:pPr>
      <w:r w:rsidRPr="00927FAF">
        <w:rPr>
          <w:rFonts w:ascii="Calibri" w:hAnsi="Calibri"/>
          <w:sz w:val="22"/>
          <w:szCs w:val="22"/>
        </w:rPr>
        <w:t>Alda Rivas, Bioscience Summer Undergraduate 2010</w:t>
      </w:r>
    </w:p>
    <w:p w14:paraId="62BDFC12" w14:textId="2D7C21AC" w:rsidR="00A378C5" w:rsidRPr="00927FAF" w:rsidRDefault="008822E4" w:rsidP="00253A23">
      <w:pPr>
        <w:rPr>
          <w:rFonts w:ascii="Calibri" w:hAnsi="Calibri"/>
          <w:sz w:val="22"/>
          <w:szCs w:val="22"/>
        </w:rPr>
      </w:pPr>
      <w:r w:rsidRPr="00927FAF">
        <w:rPr>
          <w:rFonts w:ascii="Calibri" w:hAnsi="Calibri"/>
          <w:sz w:val="22"/>
          <w:szCs w:val="22"/>
        </w:rPr>
        <w:t>Brandon Payne, Senior Thesis 2011-2012</w:t>
      </w:r>
    </w:p>
    <w:p w14:paraId="42D690E7" w14:textId="0855D382" w:rsidR="00694DE5" w:rsidRPr="00927FAF" w:rsidRDefault="00694DE5" w:rsidP="00253A23">
      <w:pPr>
        <w:rPr>
          <w:rFonts w:ascii="Calibri" w:hAnsi="Calibri"/>
          <w:sz w:val="22"/>
          <w:szCs w:val="22"/>
        </w:rPr>
      </w:pPr>
      <w:r w:rsidRPr="00927FAF">
        <w:rPr>
          <w:rFonts w:ascii="Calibri" w:hAnsi="Calibri"/>
          <w:sz w:val="22"/>
          <w:szCs w:val="22"/>
        </w:rPr>
        <w:t>Piper Me</w:t>
      </w:r>
      <w:r w:rsidR="00DA5EA7" w:rsidRPr="00927FAF">
        <w:rPr>
          <w:rFonts w:ascii="Calibri" w:hAnsi="Calibri"/>
          <w:sz w:val="22"/>
          <w:szCs w:val="22"/>
        </w:rPr>
        <w:t>isinger, Honors Thesis 2015-2017</w:t>
      </w:r>
    </w:p>
    <w:p w14:paraId="6403D6C6" w14:textId="3B3B61F4" w:rsidR="00F53C80" w:rsidRPr="00927FAF" w:rsidRDefault="00DA5EA7" w:rsidP="00253A23">
      <w:pPr>
        <w:rPr>
          <w:rFonts w:ascii="Calibri" w:hAnsi="Calibri"/>
          <w:sz w:val="22"/>
          <w:szCs w:val="22"/>
        </w:rPr>
      </w:pPr>
      <w:r w:rsidRPr="00927FAF">
        <w:rPr>
          <w:rFonts w:ascii="Calibri" w:hAnsi="Calibri"/>
          <w:sz w:val="22"/>
          <w:szCs w:val="22"/>
        </w:rPr>
        <w:t>Kimberly Sholler, Human Factors 2016-2017</w:t>
      </w:r>
    </w:p>
    <w:p w14:paraId="68EE03C7" w14:textId="406D21D7" w:rsidR="007404FA" w:rsidRPr="00927FAF" w:rsidRDefault="007404FA" w:rsidP="00253A23">
      <w:pPr>
        <w:rPr>
          <w:rFonts w:ascii="Calibri" w:hAnsi="Calibri"/>
          <w:sz w:val="22"/>
          <w:szCs w:val="22"/>
        </w:rPr>
      </w:pPr>
      <w:r w:rsidRPr="00927FAF">
        <w:rPr>
          <w:rFonts w:ascii="Calibri" w:hAnsi="Calibri"/>
          <w:sz w:val="22"/>
          <w:szCs w:val="22"/>
        </w:rPr>
        <w:t>Madalyn Dailey, Human Factors 2016-2017</w:t>
      </w:r>
    </w:p>
    <w:p w14:paraId="27FDD7D8" w14:textId="6432D9A9" w:rsidR="007404FA" w:rsidRPr="00927FAF" w:rsidRDefault="007404FA" w:rsidP="00253A23">
      <w:pPr>
        <w:rPr>
          <w:rFonts w:ascii="Calibri" w:hAnsi="Calibri"/>
          <w:sz w:val="22"/>
          <w:szCs w:val="22"/>
        </w:rPr>
      </w:pPr>
      <w:r w:rsidRPr="00927FAF">
        <w:rPr>
          <w:rFonts w:ascii="Calibri" w:hAnsi="Calibri"/>
          <w:sz w:val="22"/>
          <w:szCs w:val="22"/>
        </w:rPr>
        <w:t>Mark Lee, Human Factors 2016-2017</w:t>
      </w:r>
    </w:p>
    <w:p w14:paraId="285D94A0" w14:textId="599A433A" w:rsidR="00813222" w:rsidRPr="00927FAF" w:rsidRDefault="00813222" w:rsidP="00253A23">
      <w:pPr>
        <w:rPr>
          <w:rFonts w:ascii="Calibri" w:hAnsi="Calibri"/>
          <w:sz w:val="22"/>
          <w:szCs w:val="22"/>
        </w:rPr>
      </w:pPr>
      <w:r w:rsidRPr="00927FAF">
        <w:rPr>
          <w:rFonts w:ascii="Calibri" w:hAnsi="Calibri"/>
          <w:sz w:val="22"/>
          <w:szCs w:val="22"/>
        </w:rPr>
        <w:t>Jeremy Donaldson, Human Factors 2017-2018</w:t>
      </w:r>
    </w:p>
    <w:p w14:paraId="0E11EF40" w14:textId="642A1D70" w:rsidR="00FD5D50" w:rsidRPr="00927FAF" w:rsidRDefault="00FD5D50" w:rsidP="00253A23">
      <w:pPr>
        <w:rPr>
          <w:rFonts w:ascii="Calibri" w:hAnsi="Calibri"/>
          <w:sz w:val="22"/>
          <w:szCs w:val="22"/>
        </w:rPr>
      </w:pPr>
      <w:r w:rsidRPr="00927FAF">
        <w:rPr>
          <w:rFonts w:ascii="Calibri" w:hAnsi="Calibri"/>
          <w:sz w:val="22"/>
          <w:szCs w:val="22"/>
        </w:rPr>
        <w:t xml:space="preserve">Serena Yang, </w:t>
      </w:r>
      <w:r w:rsidR="00460B0B" w:rsidRPr="00927FAF">
        <w:rPr>
          <w:rFonts w:ascii="Calibri" w:hAnsi="Calibri"/>
          <w:sz w:val="22"/>
          <w:szCs w:val="22"/>
        </w:rPr>
        <w:t xml:space="preserve">UROP, </w:t>
      </w:r>
      <w:r w:rsidRPr="00927FAF">
        <w:rPr>
          <w:rFonts w:ascii="Calibri" w:hAnsi="Calibri"/>
          <w:sz w:val="22"/>
          <w:szCs w:val="22"/>
        </w:rPr>
        <w:t>Human Factors 2018-2019</w:t>
      </w:r>
    </w:p>
    <w:p w14:paraId="5131D072" w14:textId="2EE47653" w:rsidR="00FD5D50" w:rsidRPr="00927FAF" w:rsidRDefault="00FD5D50" w:rsidP="00253A23">
      <w:pPr>
        <w:rPr>
          <w:rFonts w:ascii="Calibri" w:hAnsi="Calibri"/>
          <w:sz w:val="22"/>
          <w:szCs w:val="22"/>
        </w:rPr>
      </w:pPr>
      <w:r w:rsidRPr="00927FAF">
        <w:rPr>
          <w:rFonts w:ascii="Calibri" w:hAnsi="Calibri"/>
          <w:sz w:val="22"/>
          <w:szCs w:val="22"/>
        </w:rPr>
        <w:t>Bradley Keyes, Human Factors, 2018-2019</w:t>
      </w:r>
    </w:p>
    <w:p w14:paraId="3EB83C9C" w14:textId="796171CE" w:rsidR="00460B0B" w:rsidRPr="00927FAF" w:rsidRDefault="00460B0B" w:rsidP="00253A23">
      <w:pPr>
        <w:rPr>
          <w:rFonts w:ascii="Calibri" w:hAnsi="Calibri"/>
          <w:sz w:val="22"/>
          <w:szCs w:val="22"/>
        </w:rPr>
      </w:pPr>
      <w:r w:rsidRPr="00927FAF">
        <w:rPr>
          <w:rFonts w:ascii="Calibri" w:hAnsi="Calibri"/>
          <w:sz w:val="22"/>
          <w:szCs w:val="22"/>
        </w:rPr>
        <w:t>Jessica Stoker, UROP</w:t>
      </w:r>
      <w:r w:rsidR="00DE2BF1" w:rsidRPr="00927FAF">
        <w:rPr>
          <w:rFonts w:ascii="Calibri" w:hAnsi="Calibri"/>
          <w:sz w:val="22"/>
          <w:szCs w:val="22"/>
        </w:rPr>
        <w:t xml:space="preserve"> and Human Factors</w:t>
      </w:r>
      <w:r w:rsidRPr="00927FAF">
        <w:rPr>
          <w:rFonts w:ascii="Calibri" w:hAnsi="Calibri"/>
          <w:sz w:val="22"/>
          <w:szCs w:val="22"/>
        </w:rPr>
        <w:t xml:space="preserve">, </w:t>
      </w:r>
      <w:r w:rsidR="00FF1603" w:rsidRPr="00927FAF">
        <w:rPr>
          <w:rFonts w:ascii="Calibri" w:hAnsi="Calibri"/>
          <w:sz w:val="22"/>
          <w:szCs w:val="22"/>
        </w:rPr>
        <w:t>2018-2019</w:t>
      </w:r>
    </w:p>
    <w:p w14:paraId="31CF4AC5" w14:textId="2A57D75C" w:rsidR="00DE2BF1" w:rsidRPr="00927FAF" w:rsidRDefault="00DE2BF1" w:rsidP="00253A23">
      <w:pPr>
        <w:rPr>
          <w:rFonts w:ascii="Calibri" w:hAnsi="Calibri"/>
          <w:sz w:val="22"/>
          <w:szCs w:val="22"/>
        </w:rPr>
      </w:pPr>
      <w:r w:rsidRPr="00927FAF">
        <w:rPr>
          <w:rFonts w:ascii="Calibri" w:hAnsi="Calibri"/>
          <w:sz w:val="22"/>
          <w:szCs w:val="22"/>
        </w:rPr>
        <w:t>Angela Trolio, Human Factors 2019-2020</w:t>
      </w:r>
    </w:p>
    <w:p w14:paraId="06EDB114" w14:textId="2F1343D3" w:rsidR="00DE2BF1" w:rsidRPr="00927FAF" w:rsidRDefault="00DE2BF1" w:rsidP="00253A23">
      <w:pPr>
        <w:rPr>
          <w:rFonts w:ascii="Calibri" w:hAnsi="Calibri"/>
          <w:sz w:val="22"/>
          <w:szCs w:val="22"/>
        </w:rPr>
      </w:pPr>
      <w:r w:rsidRPr="00927FAF">
        <w:rPr>
          <w:rFonts w:ascii="Calibri" w:hAnsi="Calibri"/>
          <w:sz w:val="22"/>
          <w:szCs w:val="22"/>
        </w:rPr>
        <w:t xml:space="preserve">Ryan </w:t>
      </w:r>
      <w:proofErr w:type="spellStart"/>
      <w:r w:rsidRPr="00927FAF">
        <w:rPr>
          <w:rFonts w:ascii="Calibri" w:hAnsi="Calibri"/>
          <w:sz w:val="22"/>
          <w:szCs w:val="22"/>
        </w:rPr>
        <w:t>Mileris</w:t>
      </w:r>
      <w:proofErr w:type="spellEnd"/>
      <w:r w:rsidRPr="00927FAF">
        <w:rPr>
          <w:rFonts w:ascii="Calibri" w:hAnsi="Calibri"/>
          <w:sz w:val="22"/>
          <w:szCs w:val="22"/>
        </w:rPr>
        <w:t>, Human Factors 2019-2020</w:t>
      </w:r>
    </w:p>
    <w:p w14:paraId="111DBCB0" w14:textId="6F527174" w:rsidR="00A40CDA" w:rsidRPr="00927FAF" w:rsidRDefault="00A40CDA" w:rsidP="00253A23">
      <w:pPr>
        <w:rPr>
          <w:rFonts w:ascii="Calibri" w:hAnsi="Calibri"/>
          <w:sz w:val="22"/>
          <w:szCs w:val="22"/>
        </w:rPr>
      </w:pPr>
      <w:r w:rsidRPr="00927FAF">
        <w:rPr>
          <w:rFonts w:ascii="Calibri" w:hAnsi="Calibri"/>
          <w:sz w:val="22"/>
          <w:szCs w:val="22"/>
        </w:rPr>
        <w:t>Noah Mackey, Human Factors 2021-2022</w:t>
      </w:r>
    </w:p>
    <w:p w14:paraId="48D7654D" w14:textId="5E24B499" w:rsidR="00A000CD" w:rsidRPr="00927FAF" w:rsidRDefault="00A000CD" w:rsidP="00253A23">
      <w:pPr>
        <w:rPr>
          <w:rFonts w:ascii="Calibri" w:hAnsi="Calibri"/>
          <w:sz w:val="22"/>
          <w:szCs w:val="22"/>
        </w:rPr>
      </w:pPr>
      <w:r w:rsidRPr="00927FAF">
        <w:rPr>
          <w:rFonts w:ascii="Calibri" w:hAnsi="Calibri"/>
          <w:sz w:val="22"/>
          <w:szCs w:val="22"/>
        </w:rPr>
        <w:t>Phoenix Hines, Honors Thesis 2023-</w:t>
      </w:r>
      <w:r w:rsidR="00374153" w:rsidRPr="00927FAF">
        <w:rPr>
          <w:rFonts w:ascii="Calibri" w:hAnsi="Calibri"/>
          <w:sz w:val="22"/>
          <w:szCs w:val="22"/>
        </w:rPr>
        <w:t>2024</w:t>
      </w:r>
    </w:p>
    <w:p w14:paraId="2A3CBF5D" w14:textId="252E9641" w:rsidR="00A000CD" w:rsidRPr="00927FAF" w:rsidRDefault="00A000CD" w:rsidP="00253A23">
      <w:pPr>
        <w:rPr>
          <w:rFonts w:ascii="Calibri" w:hAnsi="Calibri"/>
          <w:sz w:val="22"/>
          <w:szCs w:val="22"/>
        </w:rPr>
      </w:pPr>
      <w:r w:rsidRPr="00927FAF">
        <w:rPr>
          <w:rFonts w:ascii="Calibri" w:hAnsi="Calibri"/>
          <w:sz w:val="22"/>
          <w:szCs w:val="22"/>
        </w:rPr>
        <w:t>Jenson Koff, UROP, 2023</w:t>
      </w:r>
    </w:p>
    <w:p w14:paraId="5A582547" w14:textId="4D66FB42" w:rsidR="00374153" w:rsidRPr="00927FAF" w:rsidRDefault="00A000CD" w:rsidP="00A000CD">
      <w:pPr>
        <w:rPr>
          <w:rFonts w:ascii="Calibri" w:hAnsi="Calibri"/>
          <w:sz w:val="22"/>
          <w:szCs w:val="22"/>
        </w:rPr>
      </w:pPr>
      <w:r w:rsidRPr="00927FAF">
        <w:rPr>
          <w:rFonts w:ascii="Calibri" w:hAnsi="Calibri"/>
          <w:sz w:val="22"/>
          <w:szCs w:val="22"/>
        </w:rPr>
        <w:t>Misty Myers, UROP, 202</w:t>
      </w:r>
      <w:r w:rsidR="003174F3" w:rsidRPr="00927FAF">
        <w:rPr>
          <w:rFonts w:ascii="Calibri" w:hAnsi="Calibri"/>
          <w:sz w:val="22"/>
          <w:szCs w:val="22"/>
        </w:rPr>
        <w:t>3</w:t>
      </w:r>
    </w:p>
    <w:p w14:paraId="491C2572" w14:textId="77777777" w:rsidR="00181709" w:rsidRPr="00927FAF" w:rsidRDefault="00181709" w:rsidP="00A000CD">
      <w:pPr>
        <w:rPr>
          <w:rFonts w:ascii="Calibri" w:hAnsi="Calibri"/>
          <w:sz w:val="22"/>
          <w:szCs w:val="22"/>
        </w:rPr>
      </w:pPr>
    </w:p>
    <w:p w14:paraId="4967AC07" w14:textId="48F0C637" w:rsidR="00D72E90" w:rsidRDefault="00DC1473" w:rsidP="00D72E90">
      <w:pPr>
        <w:rPr>
          <w:rFonts w:ascii="Calibri" w:hAnsi="Calibri"/>
          <w:b/>
          <w:bCs/>
          <w:sz w:val="22"/>
          <w:szCs w:val="22"/>
        </w:rPr>
      </w:pPr>
      <w:r w:rsidRPr="00927FAF">
        <w:rPr>
          <w:rFonts w:ascii="Calibri" w:hAnsi="Calibri"/>
          <w:b/>
          <w:bCs/>
          <w:sz w:val="22"/>
          <w:szCs w:val="22"/>
        </w:rPr>
        <w:t>CONFERENCE PRESENTATIONS AND ABSTRACTS</w:t>
      </w:r>
      <w:r w:rsidR="0085331D" w:rsidRPr="00927FAF">
        <w:rPr>
          <w:rFonts w:ascii="Calibri" w:hAnsi="Calibri"/>
          <w:b/>
          <w:bCs/>
          <w:sz w:val="22"/>
          <w:szCs w:val="22"/>
        </w:rPr>
        <w:t xml:space="preserve"> (</w:t>
      </w:r>
      <w:r w:rsidR="009F132D" w:rsidRPr="00927FAF">
        <w:rPr>
          <w:rFonts w:ascii="Calibri" w:hAnsi="Calibri"/>
          <w:b/>
          <w:bCs/>
          <w:sz w:val="22"/>
          <w:szCs w:val="22"/>
        </w:rPr>
        <w:t>past 10 years)</w:t>
      </w:r>
    </w:p>
    <w:p w14:paraId="1A629866" w14:textId="4C877A0A" w:rsidR="00731463" w:rsidRDefault="00731463" w:rsidP="00CF386A">
      <w:pPr>
        <w:pStyle w:val="Heading1"/>
        <w:shd w:val="clear" w:color="auto" w:fill="FFFFFF"/>
        <w:spacing w:before="210" w:after="120"/>
        <w:ind w:left="360" w:hanging="360"/>
        <w:rPr>
          <w:rFonts w:asciiTheme="minorHAnsi" w:hAnsiTheme="minorHAnsi" w:cstheme="minorHAnsi"/>
          <w:b w:val="0"/>
          <w:bCs/>
          <w:i/>
          <w:iCs/>
          <w:szCs w:val="22"/>
          <w:shd w:val="clear" w:color="auto" w:fill="FFFFFF"/>
        </w:rPr>
      </w:pPr>
      <w:r w:rsidRPr="00CF386A">
        <w:rPr>
          <w:rFonts w:ascii="Calibri" w:hAnsi="Calibri"/>
          <w:b w:val="0"/>
          <w:bCs/>
          <w:szCs w:val="22"/>
        </w:rPr>
        <w:t xml:space="preserve">Creem-Regehr, S.H., Zhao, Y., Stefanucci, J.K., &amp; Bodenheimer, B. (2023). </w:t>
      </w:r>
      <w:r w:rsidR="00CF386A" w:rsidRPr="00CF386A">
        <w:rPr>
          <w:rFonts w:ascii="Calibri" w:hAnsi="Calibri"/>
          <w:b w:val="0"/>
          <w:bCs/>
          <w:szCs w:val="22"/>
        </w:rPr>
        <w:t>The influence of augmented reality cues on wayfinding and spatial learning.</w:t>
      </w:r>
      <w:r w:rsidR="00CF386A">
        <w:rPr>
          <w:rFonts w:ascii="Calibri" w:hAnsi="Calibri"/>
          <w:szCs w:val="22"/>
        </w:rPr>
        <w:t xml:space="preserve"> </w:t>
      </w:r>
      <w:r w:rsidR="00CF386A">
        <w:rPr>
          <w:rFonts w:asciiTheme="minorHAnsi" w:hAnsiTheme="minorHAnsi" w:cstheme="minorHAnsi"/>
          <w:b w:val="0"/>
          <w:bCs/>
          <w:i/>
          <w:iCs/>
          <w:szCs w:val="22"/>
          <w:shd w:val="clear" w:color="auto" w:fill="FFFFFF"/>
        </w:rPr>
        <w:t>Talk</w:t>
      </w:r>
      <w:r w:rsidR="00CF386A" w:rsidRPr="00927FAF">
        <w:rPr>
          <w:rFonts w:asciiTheme="minorHAnsi" w:hAnsiTheme="minorHAnsi" w:cstheme="minorHAnsi"/>
          <w:b w:val="0"/>
          <w:bCs/>
          <w:i/>
          <w:iCs/>
          <w:szCs w:val="22"/>
          <w:shd w:val="clear" w:color="auto" w:fill="FFFFFF"/>
        </w:rPr>
        <w:t xml:space="preserve"> presented at the 6</w:t>
      </w:r>
      <w:r w:rsidR="006602FE">
        <w:rPr>
          <w:rFonts w:asciiTheme="minorHAnsi" w:hAnsiTheme="minorHAnsi" w:cstheme="minorHAnsi"/>
          <w:b w:val="0"/>
          <w:bCs/>
          <w:i/>
          <w:iCs/>
          <w:szCs w:val="22"/>
          <w:shd w:val="clear" w:color="auto" w:fill="FFFFFF"/>
        </w:rPr>
        <w:t>4</w:t>
      </w:r>
      <w:r w:rsidR="006602FE" w:rsidRPr="006602FE">
        <w:rPr>
          <w:rFonts w:asciiTheme="minorHAnsi" w:hAnsiTheme="minorHAnsi" w:cstheme="minorHAnsi"/>
          <w:b w:val="0"/>
          <w:bCs/>
          <w:i/>
          <w:iCs/>
          <w:szCs w:val="22"/>
          <w:shd w:val="clear" w:color="auto" w:fill="FFFFFF"/>
          <w:vertAlign w:val="superscript"/>
        </w:rPr>
        <w:t>th</w:t>
      </w:r>
      <w:r w:rsidR="006602FE">
        <w:rPr>
          <w:rFonts w:asciiTheme="minorHAnsi" w:hAnsiTheme="minorHAnsi" w:cstheme="minorHAnsi"/>
          <w:b w:val="0"/>
          <w:bCs/>
          <w:i/>
          <w:iCs/>
          <w:szCs w:val="22"/>
          <w:shd w:val="clear" w:color="auto" w:fill="FFFFFF"/>
        </w:rPr>
        <w:t xml:space="preserve"> </w:t>
      </w:r>
      <w:r w:rsidR="00CF386A" w:rsidRPr="00927FAF">
        <w:rPr>
          <w:rFonts w:asciiTheme="minorHAnsi" w:hAnsiTheme="minorHAnsi" w:cstheme="minorHAnsi"/>
          <w:b w:val="0"/>
          <w:bCs/>
          <w:i/>
          <w:iCs/>
          <w:szCs w:val="22"/>
          <w:shd w:val="clear" w:color="auto" w:fill="FFFFFF"/>
        </w:rPr>
        <w:t>Annual Meeting of the Psychonomic Society.</w:t>
      </w:r>
    </w:p>
    <w:p w14:paraId="5B7F871C" w14:textId="3823B299" w:rsidR="00CF386A" w:rsidRPr="00CF386A" w:rsidRDefault="00CF386A" w:rsidP="00CF386A">
      <w:pPr>
        <w:pStyle w:val="Heading1"/>
        <w:shd w:val="clear" w:color="auto" w:fill="FFFFFF"/>
        <w:spacing w:before="210" w:after="120"/>
        <w:ind w:left="360" w:hanging="360"/>
        <w:rPr>
          <w:rFonts w:asciiTheme="minorHAnsi" w:hAnsiTheme="minorHAnsi" w:cstheme="minorHAnsi"/>
          <w:b w:val="0"/>
          <w:bCs/>
          <w:i/>
          <w:iCs/>
          <w:szCs w:val="22"/>
          <w:shd w:val="clear" w:color="auto" w:fill="FFFFFF"/>
        </w:rPr>
      </w:pPr>
      <w:r w:rsidRPr="00CF386A">
        <w:rPr>
          <w:rFonts w:asciiTheme="minorHAnsi" w:hAnsiTheme="minorHAnsi" w:cstheme="minorHAnsi"/>
          <w:b w:val="0"/>
          <w:bCs/>
          <w:szCs w:val="22"/>
        </w:rPr>
        <w:t xml:space="preserve">McCracken, M.K., Finney, H.C., Creem-Regehr, S.H., &amp; Stefanucci, J.K. (2023). Assessing visual capture of audiovisual distance perception in virtual reality. </w:t>
      </w:r>
      <w:r w:rsidRPr="00CF386A">
        <w:rPr>
          <w:rFonts w:asciiTheme="minorHAnsi" w:hAnsiTheme="minorHAnsi" w:cstheme="minorHAnsi"/>
          <w:b w:val="0"/>
          <w:bCs/>
          <w:i/>
          <w:iCs/>
          <w:szCs w:val="22"/>
          <w:shd w:val="clear" w:color="auto" w:fill="FFFFFF"/>
        </w:rPr>
        <w:t>Talk presented at the 6</w:t>
      </w:r>
      <w:r w:rsidR="006602FE">
        <w:rPr>
          <w:rFonts w:asciiTheme="minorHAnsi" w:hAnsiTheme="minorHAnsi" w:cstheme="minorHAnsi"/>
          <w:b w:val="0"/>
          <w:bCs/>
          <w:i/>
          <w:iCs/>
          <w:szCs w:val="22"/>
          <w:shd w:val="clear" w:color="auto" w:fill="FFFFFF"/>
        </w:rPr>
        <w:t>4</w:t>
      </w:r>
      <w:r w:rsidR="006602FE" w:rsidRPr="006602FE">
        <w:rPr>
          <w:rFonts w:asciiTheme="minorHAnsi" w:hAnsiTheme="minorHAnsi" w:cstheme="minorHAnsi"/>
          <w:b w:val="0"/>
          <w:bCs/>
          <w:i/>
          <w:iCs/>
          <w:szCs w:val="22"/>
          <w:shd w:val="clear" w:color="auto" w:fill="FFFFFF"/>
          <w:vertAlign w:val="superscript"/>
        </w:rPr>
        <w:t>th</w:t>
      </w:r>
      <w:r w:rsidR="006602FE">
        <w:rPr>
          <w:rFonts w:asciiTheme="minorHAnsi" w:hAnsiTheme="minorHAnsi" w:cstheme="minorHAnsi"/>
          <w:b w:val="0"/>
          <w:bCs/>
          <w:i/>
          <w:iCs/>
          <w:szCs w:val="22"/>
          <w:shd w:val="clear" w:color="auto" w:fill="FFFFFF"/>
          <w:vertAlign w:val="superscript"/>
        </w:rPr>
        <w:t xml:space="preserve"> </w:t>
      </w:r>
      <w:r w:rsidRPr="00CF386A">
        <w:rPr>
          <w:rFonts w:asciiTheme="minorHAnsi" w:hAnsiTheme="minorHAnsi" w:cstheme="minorHAnsi"/>
          <w:b w:val="0"/>
          <w:bCs/>
          <w:i/>
          <w:iCs/>
          <w:szCs w:val="22"/>
          <w:shd w:val="clear" w:color="auto" w:fill="FFFFFF"/>
        </w:rPr>
        <w:t>Annual Meeting of the Psychonomic Society.</w:t>
      </w:r>
    </w:p>
    <w:p w14:paraId="77350319" w14:textId="5941E877" w:rsidR="00CF386A" w:rsidRPr="00CF386A" w:rsidRDefault="00CF386A" w:rsidP="001F46FC">
      <w:pPr>
        <w:spacing w:after="120"/>
        <w:ind w:left="360" w:hanging="360"/>
        <w:rPr>
          <w:rFonts w:asciiTheme="minorHAnsi" w:hAnsiTheme="minorHAnsi" w:cstheme="minorHAnsi"/>
          <w:i/>
          <w:iCs/>
          <w:sz w:val="22"/>
          <w:szCs w:val="22"/>
        </w:rPr>
      </w:pPr>
      <w:r>
        <w:rPr>
          <w:rFonts w:asciiTheme="minorHAnsi" w:hAnsiTheme="minorHAnsi" w:cstheme="minorHAnsi"/>
          <w:sz w:val="22"/>
          <w:szCs w:val="22"/>
        </w:rPr>
        <w:t xml:space="preserve">Buzard, A.M., Davidson, J.A., Tighe, E., Zhao, Y., Bodenheimer, B., Creem-Regehr, S.H., Stefanucci, J.K. (2023). Evaluating threat cues for the enhancement of safety in virtual navigation. </w:t>
      </w:r>
      <w:r w:rsidRPr="00CF386A">
        <w:rPr>
          <w:rFonts w:asciiTheme="minorHAnsi" w:hAnsiTheme="minorHAnsi" w:cstheme="minorHAnsi"/>
          <w:i/>
          <w:iCs/>
          <w:sz w:val="22"/>
          <w:szCs w:val="22"/>
        </w:rPr>
        <w:t>Poster presented at the 64</w:t>
      </w:r>
      <w:r w:rsidRPr="00CF386A">
        <w:rPr>
          <w:rFonts w:asciiTheme="minorHAnsi" w:hAnsiTheme="minorHAnsi" w:cstheme="minorHAnsi"/>
          <w:i/>
          <w:iCs/>
          <w:sz w:val="22"/>
          <w:szCs w:val="22"/>
          <w:vertAlign w:val="superscript"/>
        </w:rPr>
        <w:t>th</w:t>
      </w:r>
      <w:r w:rsidRPr="00CF386A">
        <w:rPr>
          <w:rFonts w:asciiTheme="minorHAnsi" w:hAnsiTheme="minorHAnsi" w:cstheme="minorHAnsi"/>
          <w:i/>
          <w:iCs/>
          <w:sz w:val="22"/>
          <w:szCs w:val="22"/>
        </w:rPr>
        <w:t xml:space="preserve"> Annual Meeting of the Psychonomic Society.</w:t>
      </w:r>
    </w:p>
    <w:p w14:paraId="30DEF7BF" w14:textId="75F4325E" w:rsidR="00CF386A" w:rsidRDefault="00CF386A" w:rsidP="001F46FC">
      <w:pPr>
        <w:spacing w:after="120"/>
        <w:ind w:left="360" w:hanging="360"/>
        <w:rPr>
          <w:rFonts w:asciiTheme="minorHAnsi" w:hAnsiTheme="minorHAnsi" w:cstheme="minorHAnsi"/>
          <w:i/>
          <w:iCs/>
          <w:sz w:val="22"/>
          <w:szCs w:val="22"/>
        </w:rPr>
      </w:pPr>
      <w:bookmarkStart w:id="11" w:name="_Hlk144584198"/>
      <w:r w:rsidRPr="00CF386A">
        <w:rPr>
          <w:rFonts w:asciiTheme="minorHAnsi" w:hAnsiTheme="minorHAnsi" w:cstheme="minorHAnsi"/>
          <w:sz w:val="22"/>
          <w:szCs w:val="22"/>
          <w:shd w:val="clear" w:color="auto" w:fill="FFFFFF"/>
        </w:rPr>
        <w:t xml:space="preserve">Tighe, E., Bodenheimer, B., Stefanucci, J.K., &amp; Creem-Regehr, S.H. (2023). Testing navigation differences in children and adults using an online dual solution paradigm. </w:t>
      </w:r>
      <w:r w:rsidRPr="00CF386A">
        <w:rPr>
          <w:rFonts w:asciiTheme="minorHAnsi" w:hAnsiTheme="minorHAnsi" w:cstheme="minorHAnsi"/>
          <w:i/>
          <w:iCs/>
          <w:sz w:val="22"/>
          <w:szCs w:val="22"/>
        </w:rPr>
        <w:t>Poster presented at the 64</w:t>
      </w:r>
      <w:r w:rsidRPr="00CF386A">
        <w:rPr>
          <w:rFonts w:asciiTheme="minorHAnsi" w:hAnsiTheme="minorHAnsi" w:cstheme="minorHAnsi"/>
          <w:i/>
          <w:iCs/>
          <w:sz w:val="22"/>
          <w:szCs w:val="22"/>
          <w:vertAlign w:val="superscript"/>
        </w:rPr>
        <w:t>th</w:t>
      </w:r>
      <w:r w:rsidRPr="00CF386A">
        <w:rPr>
          <w:rFonts w:asciiTheme="minorHAnsi" w:hAnsiTheme="minorHAnsi" w:cstheme="minorHAnsi"/>
          <w:i/>
          <w:iCs/>
          <w:sz w:val="22"/>
          <w:szCs w:val="22"/>
        </w:rPr>
        <w:t xml:space="preserve"> Annual Meeting of the Psychonomic Society.</w:t>
      </w:r>
    </w:p>
    <w:p w14:paraId="372622F6" w14:textId="41536862" w:rsidR="001F46FC" w:rsidRPr="001F46FC" w:rsidRDefault="001F46FC" w:rsidP="001F46FC">
      <w:pPr>
        <w:spacing w:after="120"/>
        <w:ind w:left="360" w:hanging="360"/>
        <w:rPr>
          <w:rFonts w:asciiTheme="minorHAnsi" w:hAnsiTheme="minorHAnsi" w:cstheme="minorHAnsi"/>
          <w:i/>
          <w:iCs/>
          <w:sz w:val="22"/>
          <w:szCs w:val="22"/>
        </w:rPr>
      </w:pPr>
      <w:r>
        <w:rPr>
          <w:rFonts w:asciiTheme="minorHAnsi" w:hAnsiTheme="minorHAnsi" w:cstheme="minorHAnsi"/>
          <w:sz w:val="22"/>
          <w:szCs w:val="22"/>
        </w:rPr>
        <w:t xml:space="preserve">Shayman, C.S., McCracken, M.K., Finney, H.C., </w:t>
      </w:r>
      <w:proofErr w:type="spellStart"/>
      <w:r>
        <w:rPr>
          <w:rFonts w:asciiTheme="minorHAnsi" w:hAnsiTheme="minorHAnsi" w:cstheme="minorHAnsi"/>
          <w:sz w:val="22"/>
          <w:szCs w:val="22"/>
        </w:rPr>
        <w:t>Fino</w:t>
      </w:r>
      <w:proofErr w:type="spellEnd"/>
      <w:r>
        <w:rPr>
          <w:rFonts w:asciiTheme="minorHAnsi" w:hAnsiTheme="minorHAnsi" w:cstheme="minorHAnsi"/>
          <w:sz w:val="22"/>
          <w:szCs w:val="22"/>
        </w:rPr>
        <w:t xml:space="preserve">, P.C., Stefanucci, J.K., &amp; Creem-Regehr, S.H. (2023). Relative reliance on auditory and self-motion cues for navigation. </w:t>
      </w:r>
      <w:r w:rsidRPr="001F46FC">
        <w:rPr>
          <w:rFonts w:asciiTheme="minorHAnsi" w:hAnsiTheme="minorHAnsi" w:cstheme="minorHAnsi"/>
          <w:i/>
          <w:iCs/>
          <w:sz w:val="22"/>
          <w:szCs w:val="22"/>
        </w:rPr>
        <w:t>Poster presented at the 64</w:t>
      </w:r>
      <w:r w:rsidRPr="001F46FC">
        <w:rPr>
          <w:rFonts w:asciiTheme="minorHAnsi" w:hAnsiTheme="minorHAnsi" w:cstheme="minorHAnsi"/>
          <w:i/>
          <w:iCs/>
          <w:sz w:val="22"/>
          <w:szCs w:val="22"/>
          <w:vertAlign w:val="superscript"/>
        </w:rPr>
        <w:t>th</w:t>
      </w:r>
      <w:r w:rsidRPr="001F46FC">
        <w:rPr>
          <w:rFonts w:asciiTheme="minorHAnsi" w:hAnsiTheme="minorHAnsi" w:cstheme="minorHAnsi"/>
          <w:i/>
          <w:iCs/>
          <w:sz w:val="22"/>
          <w:szCs w:val="22"/>
        </w:rPr>
        <w:t xml:space="preserve"> Annual Meeting of the Psychonomic Society.</w:t>
      </w:r>
    </w:p>
    <w:p w14:paraId="105710DC" w14:textId="7B29F96D" w:rsidR="001F46FC" w:rsidRPr="001F46FC" w:rsidRDefault="001F46FC" w:rsidP="001F46FC">
      <w:pPr>
        <w:spacing w:after="120"/>
        <w:ind w:left="360" w:hanging="360"/>
        <w:rPr>
          <w:rFonts w:asciiTheme="minorHAnsi" w:hAnsiTheme="minorHAnsi" w:cstheme="minorHAnsi"/>
          <w:sz w:val="22"/>
          <w:szCs w:val="22"/>
        </w:rPr>
      </w:pPr>
      <w:r>
        <w:rPr>
          <w:rFonts w:asciiTheme="minorHAnsi" w:hAnsiTheme="minorHAnsi" w:cstheme="minorHAnsi"/>
          <w:sz w:val="22"/>
          <w:szCs w:val="22"/>
        </w:rPr>
        <w:lastRenderedPageBreak/>
        <w:t xml:space="preserve">Lafavers, M., Johnson, S., Evans, D., Tighe, E., Spencer, C., Creem-Regehr, S.H., Stefanucci, J.K., &amp; Chamberlain, B. (2023). Gaze behavior while detecting changes in spatial gist in a virtual environment. </w:t>
      </w:r>
      <w:r w:rsidRPr="001F46FC">
        <w:rPr>
          <w:rFonts w:asciiTheme="minorHAnsi" w:hAnsiTheme="minorHAnsi" w:cstheme="minorHAnsi"/>
          <w:i/>
          <w:iCs/>
          <w:sz w:val="22"/>
          <w:szCs w:val="22"/>
        </w:rPr>
        <w:t>Journal of Vision, 23(9):5815. (poster presented at Vision Sciences Society 2023).</w:t>
      </w:r>
    </w:p>
    <w:p w14:paraId="1AA25B36" w14:textId="1452B9A5" w:rsidR="001F46FC" w:rsidRPr="001F46FC" w:rsidRDefault="00643433" w:rsidP="001F46FC">
      <w:pPr>
        <w:pStyle w:val="Heading1"/>
        <w:shd w:val="clear" w:color="auto" w:fill="FFFFFF"/>
        <w:spacing w:before="210" w:after="120"/>
        <w:ind w:left="360" w:hanging="360"/>
        <w:rPr>
          <w:rFonts w:asciiTheme="minorHAnsi" w:hAnsiTheme="minorHAnsi" w:cstheme="minorHAnsi"/>
          <w:b w:val="0"/>
          <w:bCs/>
          <w:i/>
          <w:iCs/>
          <w:szCs w:val="22"/>
          <w:shd w:val="clear" w:color="auto" w:fill="FFFFFF"/>
        </w:rPr>
      </w:pPr>
      <w:r w:rsidRPr="00927FAF">
        <w:rPr>
          <w:rFonts w:asciiTheme="minorHAnsi" w:hAnsiTheme="minorHAnsi" w:cstheme="minorHAnsi"/>
          <w:b w:val="0"/>
          <w:bCs/>
          <w:szCs w:val="22"/>
          <w:shd w:val="clear" w:color="auto" w:fill="FFFFFF"/>
        </w:rPr>
        <w:t xml:space="preserve">Gagnon, H.C., Finney, H., Bodenheimer, B., Stefanucci, J.K. &amp; Creem-Regehr, S.H. (2022). Calibration of passability judgments in virtual reality transfer to augmented reality. </w:t>
      </w:r>
      <w:r w:rsidRPr="00927FAF">
        <w:rPr>
          <w:rFonts w:asciiTheme="minorHAnsi" w:hAnsiTheme="minorHAnsi" w:cstheme="minorHAnsi"/>
          <w:b w:val="0"/>
          <w:bCs/>
          <w:i/>
          <w:iCs/>
          <w:szCs w:val="22"/>
          <w:shd w:val="clear" w:color="auto" w:fill="FFFFFF"/>
        </w:rPr>
        <w:t>Poster presented at the 63</w:t>
      </w:r>
      <w:r w:rsidRPr="00927FAF">
        <w:rPr>
          <w:rFonts w:asciiTheme="minorHAnsi" w:hAnsiTheme="minorHAnsi" w:cstheme="minorHAnsi"/>
          <w:b w:val="0"/>
          <w:bCs/>
          <w:i/>
          <w:iCs/>
          <w:szCs w:val="22"/>
          <w:shd w:val="clear" w:color="auto" w:fill="FFFFFF"/>
          <w:vertAlign w:val="superscript"/>
        </w:rPr>
        <w:t>rd</w:t>
      </w:r>
      <w:r w:rsidRPr="00927FAF">
        <w:rPr>
          <w:rFonts w:asciiTheme="minorHAnsi" w:hAnsiTheme="minorHAnsi" w:cstheme="minorHAnsi"/>
          <w:b w:val="0"/>
          <w:bCs/>
          <w:i/>
          <w:iCs/>
          <w:szCs w:val="22"/>
          <w:shd w:val="clear" w:color="auto" w:fill="FFFFFF"/>
        </w:rPr>
        <w:t xml:space="preserve"> Annual Meeting of the Psychonomic Society.</w:t>
      </w:r>
    </w:p>
    <w:bookmarkEnd w:id="11"/>
    <w:p w14:paraId="3C15C86E" w14:textId="07035E87" w:rsidR="00731463" w:rsidRPr="00731463" w:rsidRDefault="00181709" w:rsidP="00731463">
      <w:pPr>
        <w:pStyle w:val="Heading1"/>
        <w:shd w:val="clear" w:color="auto" w:fill="FFFFFF"/>
        <w:spacing w:before="210" w:after="120"/>
        <w:ind w:left="360" w:hanging="360"/>
        <w:rPr>
          <w:rFonts w:asciiTheme="minorHAnsi" w:hAnsiTheme="minorHAnsi" w:cstheme="minorHAnsi"/>
          <w:b w:val="0"/>
          <w:bCs/>
          <w:i/>
          <w:iCs/>
          <w:szCs w:val="22"/>
          <w:shd w:val="clear" w:color="auto" w:fill="FFFFFF"/>
        </w:rPr>
      </w:pPr>
      <w:r w:rsidRPr="00927FAF">
        <w:rPr>
          <w:rFonts w:asciiTheme="minorHAnsi" w:hAnsiTheme="minorHAnsi" w:cstheme="minorHAnsi"/>
          <w:b w:val="0"/>
          <w:bCs/>
          <w:szCs w:val="22"/>
          <w:shd w:val="clear" w:color="auto" w:fill="FFFFFF"/>
        </w:rPr>
        <w:t>Chamberlain, B., Tighe, E., Saxon, M., Fernberg, P., Spencer, C., Johnson, S., Creem-Regehr, S.H., &amp; Stefanucci, J.K. (2022). Detecting spatial gist while locomoting in an immersive virtual environment:</w:t>
      </w:r>
      <w:r w:rsidR="00D72E90">
        <w:rPr>
          <w:rFonts w:asciiTheme="minorHAnsi" w:hAnsiTheme="minorHAnsi" w:cstheme="minorHAnsi"/>
          <w:b w:val="0"/>
          <w:bCs/>
          <w:szCs w:val="22"/>
          <w:shd w:val="clear" w:color="auto" w:fill="FFFFFF"/>
        </w:rPr>
        <w:t xml:space="preserve"> </w:t>
      </w:r>
      <w:r w:rsidRPr="00927FAF">
        <w:rPr>
          <w:rFonts w:asciiTheme="minorHAnsi" w:hAnsiTheme="minorHAnsi" w:cstheme="minorHAnsi"/>
          <w:b w:val="0"/>
          <w:bCs/>
          <w:szCs w:val="22"/>
          <w:shd w:val="clear" w:color="auto" w:fill="FFFFFF"/>
        </w:rPr>
        <w:t xml:space="preserve">The role of speed of travel and urban design. </w:t>
      </w:r>
      <w:r w:rsidRPr="00927FAF">
        <w:rPr>
          <w:rFonts w:asciiTheme="minorHAnsi" w:hAnsiTheme="minorHAnsi" w:cstheme="minorHAnsi"/>
          <w:b w:val="0"/>
          <w:bCs/>
          <w:i/>
          <w:iCs/>
          <w:szCs w:val="22"/>
          <w:shd w:val="clear" w:color="auto" w:fill="FFFFFF"/>
        </w:rPr>
        <w:t>Poster presented at the 63</w:t>
      </w:r>
      <w:r w:rsidRPr="00927FAF">
        <w:rPr>
          <w:rFonts w:asciiTheme="minorHAnsi" w:hAnsiTheme="minorHAnsi" w:cstheme="minorHAnsi"/>
          <w:b w:val="0"/>
          <w:bCs/>
          <w:i/>
          <w:iCs/>
          <w:szCs w:val="22"/>
          <w:shd w:val="clear" w:color="auto" w:fill="FFFFFF"/>
          <w:vertAlign w:val="superscript"/>
        </w:rPr>
        <w:t>rd</w:t>
      </w:r>
      <w:r w:rsidRPr="00927FAF">
        <w:rPr>
          <w:rFonts w:asciiTheme="minorHAnsi" w:hAnsiTheme="minorHAnsi" w:cstheme="minorHAnsi"/>
          <w:b w:val="0"/>
          <w:bCs/>
          <w:i/>
          <w:iCs/>
          <w:szCs w:val="22"/>
          <w:shd w:val="clear" w:color="auto" w:fill="FFFFFF"/>
        </w:rPr>
        <w:t xml:space="preserve"> Annual Meeting of the Psychonomic Society.</w:t>
      </w:r>
    </w:p>
    <w:p w14:paraId="55A5ACEC" w14:textId="4FE7B479" w:rsidR="00731463" w:rsidRPr="00731463" w:rsidRDefault="00181709" w:rsidP="00731463">
      <w:pPr>
        <w:pStyle w:val="Heading1"/>
        <w:shd w:val="clear" w:color="auto" w:fill="FFFFFF"/>
        <w:spacing w:before="210" w:after="120"/>
        <w:ind w:left="360" w:hanging="360"/>
        <w:rPr>
          <w:rFonts w:asciiTheme="minorHAnsi" w:hAnsiTheme="minorHAnsi" w:cstheme="minorHAnsi"/>
          <w:b w:val="0"/>
          <w:bCs/>
          <w:i/>
          <w:iCs/>
          <w:szCs w:val="22"/>
          <w:shd w:val="clear" w:color="auto" w:fill="FFFFFF"/>
        </w:rPr>
      </w:pPr>
      <w:r w:rsidRPr="00927FAF">
        <w:rPr>
          <w:rFonts w:asciiTheme="minorHAnsi" w:hAnsiTheme="minorHAnsi" w:cstheme="minorHAnsi"/>
          <w:b w:val="0"/>
          <w:bCs/>
          <w:szCs w:val="22"/>
          <w:shd w:val="clear" w:color="auto" w:fill="FFFFFF"/>
        </w:rPr>
        <w:t xml:space="preserve">Whitaker, M., </w:t>
      </w:r>
      <w:proofErr w:type="spellStart"/>
      <w:r w:rsidRPr="00927FAF">
        <w:rPr>
          <w:rFonts w:asciiTheme="minorHAnsi" w:hAnsiTheme="minorHAnsi" w:cstheme="minorHAnsi"/>
          <w:b w:val="0"/>
          <w:bCs/>
          <w:szCs w:val="22"/>
          <w:shd w:val="clear" w:color="auto" w:fill="FFFFFF"/>
        </w:rPr>
        <w:t>Finnery</w:t>
      </w:r>
      <w:proofErr w:type="spellEnd"/>
      <w:r w:rsidRPr="00927FAF">
        <w:rPr>
          <w:rFonts w:asciiTheme="minorHAnsi" w:hAnsiTheme="minorHAnsi" w:cstheme="minorHAnsi"/>
          <w:b w:val="0"/>
          <w:bCs/>
          <w:szCs w:val="22"/>
          <w:shd w:val="clear" w:color="auto" w:fill="FFFFFF"/>
        </w:rPr>
        <w:t xml:space="preserve">, H.C., </w:t>
      </w:r>
      <w:proofErr w:type="spellStart"/>
      <w:r w:rsidRPr="00927FAF">
        <w:rPr>
          <w:rFonts w:asciiTheme="minorHAnsi" w:hAnsiTheme="minorHAnsi" w:cstheme="minorHAnsi"/>
          <w:b w:val="0"/>
          <w:bCs/>
          <w:szCs w:val="22"/>
          <w:shd w:val="clear" w:color="auto" w:fill="FFFFFF"/>
        </w:rPr>
        <w:t>Elston</w:t>
      </w:r>
      <w:proofErr w:type="spellEnd"/>
      <w:r w:rsidRPr="00927FAF">
        <w:rPr>
          <w:rFonts w:asciiTheme="minorHAnsi" w:hAnsiTheme="minorHAnsi" w:cstheme="minorHAnsi"/>
          <w:b w:val="0"/>
          <w:bCs/>
          <w:szCs w:val="22"/>
          <w:shd w:val="clear" w:color="auto" w:fill="FFFFFF"/>
        </w:rPr>
        <w:t xml:space="preserve">, J., Epperson, L., Creem-Regehr, S.H., &amp; Stefanucci, J.K. (2022). The perception fidelity of affordance judgments in real and virtual environments. </w:t>
      </w:r>
      <w:r w:rsidRPr="00927FAF">
        <w:rPr>
          <w:rFonts w:asciiTheme="minorHAnsi" w:hAnsiTheme="minorHAnsi" w:cstheme="minorHAnsi"/>
          <w:b w:val="0"/>
          <w:bCs/>
          <w:i/>
          <w:iCs/>
          <w:szCs w:val="22"/>
          <w:shd w:val="clear" w:color="auto" w:fill="FFFFFF"/>
        </w:rPr>
        <w:t>Talk presented at the 63</w:t>
      </w:r>
      <w:r w:rsidRPr="00927FAF">
        <w:rPr>
          <w:rFonts w:asciiTheme="minorHAnsi" w:hAnsiTheme="minorHAnsi" w:cstheme="minorHAnsi"/>
          <w:b w:val="0"/>
          <w:bCs/>
          <w:i/>
          <w:iCs/>
          <w:szCs w:val="22"/>
          <w:shd w:val="clear" w:color="auto" w:fill="FFFFFF"/>
          <w:vertAlign w:val="superscript"/>
        </w:rPr>
        <w:t>rd</w:t>
      </w:r>
      <w:r w:rsidRPr="00927FAF">
        <w:rPr>
          <w:rFonts w:asciiTheme="minorHAnsi" w:hAnsiTheme="minorHAnsi" w:cstheme="minorHAnsi"/>
          <w:b w:val="0"/>
          <w:bCs/>
          <w:i/>
          <w:iCs/>
          <w:szCs w:val="22"/>
          <w:shd w:val="clear" w:color="auto" w:fill="FFFFFF"/>
        </w:rPr>
        <w:t xml:space="preserve"> Annual Meeting of the Psychonomic Society.</w:t>
      </w:r>
    </w:p>
    <w:p w14:paraId="318C7DCE" w14:textId="69282723" w:rsidR="00731463" w:rsidRPr="00731463" w:rsidRDefault="00D72E90" w:rsidP="00731463">
      <w:pPr>
        <w:pStyle w:val="Heading1"/>
        <w:shd w:val="clear" w:color="auto" w:fill="FFFFFF"/>
        <w:spacing w:before="210" w:after="120"/>
        <w:ind w:left="360" w:hanging="360"/>
        <w:rPr>
          <w:rFonts w:asciiTheme="minorHAnsi" w:hAnsiTheme="minorHAnsi" w:cstheme="minorHAnsi"/>
          <w:b w:val="0"/>
          <w:bCs/>
          <w:i/>
          <w:iCs/>
          <w:szCs w:val="22"/>
          <w:shd w:val="clear" w:color="auto" w:fill="FFFFFF"/>
        </w:rPr>
      </w:pPr>
      <w:r w:rsidRPr="00927FAF">
        <w:rPr>
          <w:rFonts w:asciiTheme="minorHAnsi" w:hAnsiTheme="minorHAnsi" w:cstheme="minorHAnsi"/>
          <w:b w:val="0"/>
          <w:bCs/>
          <w:szCs w:val="22"/>
          <w:shd w:val="clear" w:color="auto" w:fill="FFFFFF"/>
        </w:rPr>
        <w:t xml:space="preserve">Shayman, C.S., Finney, H.C., </w:t>
      </w:r>
      <w:proofErr w:type="spellStart"/>
      <w:r w:rsidRPr="00927FAF">
        <w:rPr>
          <w:rFonts w:asciiTheme="minorHAnsi" w:hAnsiTheme="minorHAnsi" w:cstheme="minorHAnsi"/>
          <w:b w:val="0"/>
          <w:bCs/>
          <w:szCs w:val="22"/>
          <w:shd w:val="clear" w:color="auto" w:fill="FFFFFF"/>
        </w:rPr>
        <w:t>Fino</w:t>
      </w:r>
      <w:proofErr w:type="spellEnd"/>
      <w:r w:rsidRPr="00927FAF">
        <w:rPr>
          <w:rFonts w:asciiTheme="minorHAnsi" w:hAnsiTheme="minorHAnsi" w:cstheme="minorHAnsi"/>
          <w:b w:val="0"/>
          <w:bCs/>
          <w:szCs w:val="22"/>
          <w:shd w:val="clear" w:color="auto" w:fill="FFFFFF"/>
        </w:rPr>
        <w:t xml:space="preserve">, P.C., Stefanucci, J.K., &amp; Creem-Regehr, S.H. (2022). Sensory integration for navigation: Aging and virtual environments. </w:t>
      </w:r>
      <w:r w:rsidRPr="00927FAF">
        <w:rPr>
          <w:rFonts w:asciiTheme="minorHAnsi" w:hAnsiTheme="minorHAnsi" w:cstheme="minorHAnsi"/>
          <w:b w:val="0"/>
          <w:bCs/>
          <w:i/>
          <w:iCs/>
          <w:szCs w:val="22"/>
          <w:shd w:val="clear" w:color="auto" w:fill="FFFFFF"/>
        </w:rPr>
        <w:t>Talk presented at the 63</w:t>
      </w:r>
      <w:r w:rsidRPr="00927FAF">
        <w:rPr>
          <w:rFonts w:asciiTheme="minorHAnsi" w:hAnsiTheme="minorHAnsi" w:cstheme="minorHAnsi"/>
          <w:b w:val="0"/>
          <w:bCs/>
          <w:i/>
          <w:iCs/>
          <w:szCs w:val="22"/>
          <w:shd w:val="clear" w:color="auto" w:fill="FFFFFF"/>
          <w:vertAlign w:val="superscript"/>
        </w:rPr>
        <w:t>rd</w:t>
      </w:r>
      <w:r w:rsidRPr="00927FAF">
        <w:rPr>
          <w:rFonts w:asciiTheme="minorHAnsi" w:hAnsiTheme="minorHAnsi" w:cstheme="minorHAnsi"/>
          <w:b w:val="0"/>
          <w:bCs/>
          <w:i/>
          <w:iCs/>
          <w:szCs w:val="22"/>
          <w:shd w:val="clear" w:color="auto" w:fill="FFFFFF"/>
        </w:rPr>
        <w:t xml:space="preserve"> Annual Meeting of the Psychonomic Society.</w:t>
      </w:r>
    </w:p>
    <w:p w14:paraId="77BB57E7" w14:textId="6191D692" w:rsidR="00731463" w:rsidRPr="001F46FC" w:rsidRDefault="00181709" w:rsidP="001F46FC">
      <w:pPr>
        <w:pStyle w:val="Heading1"/>
        <w:shd w:val="clear" w:color="auto" w:fill="FFFFFF"/>
        <w:spacing w:before="210" w:after="120"/>
        <w:ind w:left="360" w:hanging="360"/>
        <w:rPr>
          <w:rFonts w:asciiTheme="minorHAnsi" w:hAnsiTheme="minorHAnsi" w:cstheme="minorHAnsi"/>
          <w:color w:val="000000"/>
          <w:szCs w:val="22"/>
          <w:shd w:val="clear" w:color="auto" w:fill="FFFFFF"/>
        </w:rPr>
      </w:pPr>
      <w:r w:rsidRPr="00927FAF">
        <w:rPr>
          <w:rFonts w:asciiTheme="minorHAnsi" w:hAnsiTheme="minorHAnsi" w:cstheme="minorHAnsi"/>
          <w:b w:val="0"/>
          <w:bCs/>
          <w:szCs w:val="22"/>
          <w:shd w:val="clear" w:color="auto" w:fill="FFFFFF"/>
        </w:rPr>
        <w:t xml:space="preserve">Tighe, E., Saxon, M. A., Fernberg, P., Spencer, C. N., Johnson, S. I., Creem-Regehr, S.H., Stefanucci, J.K., Chamberlain, B. (2022). </w:t>
      </w:r>
      <w:r w:rsidRPr="00927FAF">
        <w:rPr>
          <w:rFonts w:asciiTheme="minorHAnsi" w:hAnsiTheme="minorHAnsi" w:cstheme="minorHAnsi"/>
          <w:b w:val="0"/>
          <w:bCs/>
          <w:szCs w:val="22"/>
        </w:rPr>
        <w:t xml:space="preserve">A Spatial Gist Phenomenon While Locomoting in an Immersive Virtual Environment. </w:t>
      </w:r>
      <w:r w:rsidRPr="00927FAF">
        <w:rPr>
          <w:rFonts w:asciiTheme="minorHAnsi" w:hAnsiTheme="minorHAnsi" w:cstheme="minorHAnsi"/>
          <w:b w:val="0"/>
          <w:bCs/>
          <w:i/>
          <w:iCs/>
          <w:color w:val="000000"/>
          <w:szCs w:val="22"/>
          <w:shd w:val="clear" w:color="auto" w:fill="FFFFFF"/>
        </w:rPr>
        <w:t>Poster presented at the annual meeting of the Vision Sciences Society.</w:t>
      </w:r>
      <w:r w:rsidRPr="00927FAF">
        <w:rPr>
          <w:rFonts w:asciiTheme="minorHAnsi" w:hAnsiTheme="minorHAnsi" w:cstheme="minorHAnsi"/>
          <w:color w:val="000000"/>
          <w:szCs w:val="22"/>
          <w:shd w:val="clear" w:color="auto" w:fill="FFFFFF"/>
        </w:rPr>
        <w:t> </w:t>
      </w:r>
    </w:p>
    <w:p w14:paraId="6FB5E353" w14:textId="2FDECA6F" w:rsidR="00731463" w:rsidRPr="00731463" w:rsidRDefault="00B93700" w:rsidP="00731463">
      <w:pPr>
        <w:pStyle w:val="Heading1"/>
        <w:shd w:val="clear" w:color="auto" w:fill="FFFFFF"/>
        <w:spacing w:before="210" w:after="120"/>
        <w:ind w:left="360" w:hanging="360"/>
        <w:rPr>
          <w:rFonts w:asciiTheme="minorHAnsi" w:hAnsiTheme="minorHAnsi" w:cstheme="minorHAnsi"/>
          <w:color w:val="000000"/>
          <w:szCs w:val="22"/>
          <w:shd w:val="clear" w:color="auto" w:fill="FFFFFF"/>
        </w:rPr>
      </w:pPr>
      <w:r w:rsidRPr="00927FAF">
        <w:rPr>
          <w:rFonts w:asciiTheme="minorHAnsi" w:hAnsiTheme="minorHAnsi" w:cstheme="minorHAnsi"/>
          <w:b w:val="0"/>
          <w:bCs/>
          <w:szCs w:val="22"/>
          <w:shd w:val="clear" w:color="auto" w:fill="FFFFFF"/>
        </w:rPr>
        <w:t>Saxo</w:t>
      </w:r>
      <w:r w:rsidR="006E78E8" w:rsidRPr="00927FAF">
        <w:rPr>
          <w:rFonts w:asciiTheme="minorHAnsi" w:hAnsiTheme="minorHAnsi" w:cstheme="minorHAnsi"/>
          <w:b w:val="0"/>
          <w:bCs/>
          <w:szCs w:val="22"/>
          <w:shd w:val="clear" w:color="auto" w:fill="FFFFFF"/>
        </w:rPr>
        <w:t xml:space="preserve">n, M.A., </w:t>
      </w:r>
      <w:r w:rsidRPr="00927FAF">
        <w:rPr>
          <w:rFonts w:asciiTheme="minorHAnsi" w:hAnsiTheme="minorHAnsi" w:cstheme="minorHAnsi"/>
          <w:b w:val="0"/>
          <w:bCs/>
          <w:szCs w:val="22"/>
          <w:shd w:val="clear" w:color="auto" w:fill="FFFFFF"/>
        </w:rPr>
        <w:t>Creem-Rege</w:t>
      </w:r>
      <w:r w:rsidR="006E78E8" w:rsidRPr="00927FAF">
        <w:rPr>
          <w:rFonts w:asciiTheme="minorHAnsi" w:hAnsiTheme="minorHAnsi" w:cstheme="minorHAnsi"/>
          <w:b w:val="0"/>
          <w:bCs/>
          <w:szCs w:val="22"/>
          <w:shd w:val="clear" w:color="auto" w:fill="FFFFFF"/>
        </w:rPr>
        <w:t xml:space="preserve">hr, S.H., </w:t>
      </w:r>
      <w:r w:rsidRPr="00927FAF">
        <w:rPr>
          <w:rFonts w:asciiTheme="minorHAnsi" w:hAnsiTheme="minorHAnsi" w:cstheme="minorHAnsi"/>
          <w:b w:val="0"/>
          <w:bCs/>
          <w:szCs w:val="22"/>
          <w:shd w:val="clear" w:color="auto" w:fill="FFFFFF"/>
        </w:rPr>
        <w:t>Stefanucci</w:t>
      </w:r>
      <w:r w:rsidR="006E78E8" w:rsidRPr="00927FAF">
        <w:rPr>
          <w:rFonts w:asciiTheme="minorHAnsi" w:hAnsiTheme="minorHAnsi" w:cstheme="minorHAnsi"/>
          <w:b w:val="0"/>
          <w:bCs/>
          <w:szCs w:val="22"/>
          <w:shd w:val="clear" w:color="auto" w:fill="FFFFFF"/>
        </w:rPr>
        <w:t xml:space="preserve">, J.K. (2022). </w:t>
      </w:r>
      <w:r w:rsidRPr="00927FAF">
        <w:rPr>
          <w:rFonts w:asciiTheme="minorHAnsi" w:hAnsiTheme="minorHAnsi" w:cstheme="minorHAnsi"/>
          <w:b w:val="0"/>
          <w:bCs/>
          <w:szCs w:val="22"/>
        </w:rPr>
        <w:t>Role of Head Movement in Estimating Virtual Heights</w:t>
      </w:r>
      <w:r w:rsidR="006E78E8" w:rsidRPr="00927FAF">
        <w:rPr>
          <w:rFonts w:asciiTheme="minorHAnsi" w:hAnsiTheme="minorHAnsi" w:cstheme="minorHAnsi"/>
          <w:b w:val="0"/>
          <w:bCs/>
          <w:szCs w:val="22"/>
        </w:rPr>
        <w:t xml:space="preserve">. </w:t>
      </w:r>
      <w:r w:rsidR="006E78E8" w:rsidRPr="00927FAF">
        <w:rPr>
          <w:rFonts w:asciiTheme="minorHAnsi" w:hAnsiTheme="minorHAnsi" w:cstheme="minorHAnsi"/>
          <w:b w:val="0"/>
          <w:bCs/>
          <w:i/>
          <w:iCs/>
          <w:color w:val="000000"/>
          <w:szCs w:val="22"/>
          <w:shd w:val="clear" w:color="auto" w:fill="FFFFFF"/>
        </w:rPr>
        <w:t>Poster presented at the annual meeting of the Vision Sciences Society.</w:t>
      </w:r>
      <w:r w:rsidR="006E78E8" w:rsidRPr="00927FAF">
        <w:rPr>
          <w:rFonts w:asciiTheme="minorHAnsi" w:hAnsiTheme="minorHAnsi" w:cstheme="minorHAnsi"/>
          <w:color w:val="000000"/>
          <w:szCs w:val="22"/>
          <w:shd w:val="clear" w:color="auto" w:fill="FFFFFF"/>
        </w:rPr>
        <w:t> </w:t>
      </w:r>
    </w:p>
    <w:p w14:paraId="2FECB486" w14:textId="254D569F" w:rsidR="00A309DA" w:rsidRPr="00927FAF" w:rsidRDefault="00B93700" w:rsidP="00A309DA">
      <w:pPr>
        <w:pStyle w:val="Heading1"/>
        <w:shd w:val="clear" w:color="auto" w:fill="FFFFFF"/>
        <w:spacing w:before="210" w:after="120"/>
        <w:ind w:left="360" w:hanging="360"/>
        <w:rPr>
          <w:rFonts w:asciiTheme="minorHAnsi" w:hAnsiTheme="minorHAnsi" w:cstheme="minorHAnsi"/>
          <w:b w:val="0"/>
          <w:bCs/>
          <w:szCs w:val="22"/>
        </w:rPr>
      </w:pPr>
      <w:r w:rsidRPr="00927FAF">
        <w:rPr>
          <w:rFonts w:asciiTheme="minorHAnsi" w:hAnsiTheme="minorHAnsi" w:cstheme="minorHAnsi"/>
          <w:b w:val="0"/>
          <w:bCs/>
          <w:szCs w:val="22"/>
          <w:shd w:val="clear" w:color="auto" w:fill="FFFFFF"/>
        </w:rPr>
        <w:t>Whitaker</w:t>
      </w:r>
      <w:r w:rsidR="00A309DA" w:rsidRPr="00927FAF">
        <w:rPr>
          <w:rFonts w:asciiTheme="minorHAnsi" w:hAnsiTheme="minorHAnsi" w:cstheme="minorHAnsi"/>
          <w:b w:val="0"/>
          <w:bCs/>
          <w:szCs w:val="22"/>
          <w:shd w:val="clear" w:color="auto" w:fill="FFFFFF"/>
        </w:rPr>
        <w:t xml:space="preserve">, M., </w:t>
      </w:r>
      <w:proofErr w:type="spellStart"/>
      <w:r w:rsidRPr="00927FAF">
        <w:rPr>
          <w:rFonts w:asciiTheme="minorHAnsi" w:hAnsiTheme="minorHAnsi" w:cstheme="minorHAnsi"/>
          <w:b w:val="0"/>
          <w:bCs/>
          <w:szCs w:val="22"/>
          <w:shd w:val="clear" w:color="auto" w:fill="FFFFFF"/>
        </w:rPr>
        <w:t>Okifuj</w:t>
      </w:r>
      <w:r w:rsidR="00A309DA" w:rsidRPr="00927FAF">
        <w:rPr>
          <w:rFonts w:asciiTheme="minorHAnsi" w:hAnsiTheme="minorHAnsi" w:cstheme="minorHAnsi"/>
          <w:b w:val="0"/>
          <w:bCs/>
          <w:szCs w:val="22"/>
          <w:shd w:val="clear" w:color="auto" w:fill="FFFFFF"/>
        </w:rPr>
        <w:t>i</w:t>
      </w:r>
      <w:proofErr w:type="spellEnd"/>
      <w:r w:rsidR="00A309DA" w:rsidRPr="00927FAF">
        <w:rPr>
          <w:rFonts w:asciiTheme="minorHAnsi" w:hAnsiTheme="minorHAnsi" w:cstheme="minorHAnsi"/>
          <w:b w:val="0"/>
          <w:bCs/>
          <w:szCs w:val="22"/>
          <w:shd w:val="clear" w:color="auto" w:fill="FFFFFF"/>
        </w:rPr>
        <w:t xml:space="preserve">, A., </w:t>
      </w:r>
      <w:r w:rsidRPr="00927FAF">
        <w:rPr>
          <w:rFonts w:asciiTheme="minorHAnsi" w:hAnsiTheme="minorHAnsi" w:cstheme="minorHAnsi"/>
          <w:b w:val="0"/>
          <w:bCs/>
          <w:szCs w:val="22"/>
          <w:shd w:val="clear" w:color="auto" w:fill="FFFFFF"/>
        </w:rPr>
        <w:t>Creem-Regeh</w:t>
      </w:r>
      <w:r w:rsidR="00A309DA" w:rsidRPr="00927FAF">
        <w:rPr>
          <w:rFonts w:asciiTheme="minorHAnsi" w:hAnsiTheme="minorHAnsi" w:cstheme="minorHAnsi"/>
          <w:b w:val="0"/>
          <w:bCs/>
          <w:szCs w:val="22"/>
          <w:shd w:val="clear" w:color="auto" w:fill="FFFFFF"/>
        </w:rPr>
        <w:t xml:space="preserve">r, S.H., </w:t>
      </w:r>
      <w:r w:rsidRPr="00927FAF">
        <w:rPr>
          <w:rFonts w:asciiTheme="minorHAnsi" w:hAnsiTheme="minorHAnsi" w:cstheme="minorHAnsi"/>
          <w:b w:val="0"/>
          <w:bCs/>
          <w:szCs w:val="22"/>
          <w:shd w:val="clear" w:color="auto" w:fill="FFFFFF"/>
        </w:rPr>
        <w:t>Stefanucci</w:t>
      </w:r>
      <w:r w:rsidR="00A309DA" w:rsidRPr="00927FAF">
        <w:rPr>
          <w:rFonts w:asciiTheme="minorHAnsi" w:hAnsiTheme="minorHAnsi" w:cstheme="minorHAnsi"/>
          <w:b w:val="0"/>
          <w:bCs/>
          <w:szCs w:val="22"/>
          <w:shd w:val="clear" w:color="auto" w:fill="FFFFFF"/>
        </w:rPr>
        <w:t>, J.</w:t>
      </w:r>
      <w:r w:rsidRPr="00927FAF">
        <w:rPr>
          <w:rFonts w:asciiTheme="minorHAnsi" w:hAnsiTheme="minorHAnsi" w:cstheme="minorHAnsi"/>
          <w:b w:val="0"/>
          <w:bCs/>
          <w:szCs w:val="22"/>
          <w:shd w:val="clear" w:color="auto" w:fill="FFFFFF"/>
        </w:rPr>
        <w:t xml:space="preserve"> </w:t>
      </w:r>
      <w:r w:rsidR="00A309DA" w:rsidRPr="00927FAF">
        <w:rPr>
          <w:rFonts w:asciiTheme="minorHAnsi" w:hAnsiTheme="minorHAnsi" w:cstheme="minorHAnsi"/>
          <w:b w:val="0"/>
          <w:bCs/>
          <w:szCs w:val="22"/>
          <w:shd w:val="clear" w:color="auto" w:fill="FFFFFF"/>
        </w:rPr>
        <w:t xml:space="preserve">(2022). </w:t>
      </w:r>
      <w:r w:rsidRPr="00927FAF">
        <w:rPr>
          <w:rFonts w:asciiTheme="minorHAnsi" w:hAnsiTheme="minorHAnsi" w:cstheme="minorHAnsi"/>
          <w:b w:val="0"/>
          <w:bCs/>
          <w:szCs w:val="22"/>
        </w:rPr>
        <w:t>The Impact of Fibromyalgia Pain on Space and Time Perception</w:t>
      </w:r>
      <w:r w:rsidR="00A309DA" w:rsidRPr="00927FAF">
        <w:rPr>
          <w:rFonts w:asciiTheme="minorHAnsi" w:hAnsiTheme="minorHAnsi" w:cstheme="minorHAnsi"/>
          <w:b w:val="0"/>
          <w:bCs/>
          <w:szCs w:val="22"/>
        </w:rPr>
        <w:t xml:space="preserve">. </w:t>
      </w:r>
      <w:r w:rsidR="00A309DA" w:rsidRPr="00927FAF">
        <w:rPr>
          <w:rFonts w:asciiTheme="minorHAnsi" w:hAnsiTheme="minorHAnsi" w:cstheme="minorHAnsi"/>
          <w:b w:val="0"/>
          <w:bCs/>
          <w:i/>
          <w:iCs/>
          <w:color w:val="000000"/>
          <w:szCs w:val="22"/>
          <w:shd w:val="clear" w:color="auto" w:fill="FFFFFF"/>
        </w:rPr>
        <w:t>Poster presented at the annual meeting of the Vision Sciences Society.</w:t>
      </w:r>
      <w:r w:rsidR="00A309DA" w:rsidRPr="00927FAF">
        <w:rPr>
          <w:rFonts w:asciiTheme="minorHAnsi" w:hAnsiTheme="minorHAnsi" w:cstheme="minorHAnsi"/>
          <w:color w:val="000000"/>
          <w:szCs w:val="22"/>
          <w:shd w:val="clear" w:color="auto" w:fill="FFFFFF"/>
        </w:rPr>
        <w:t> </w:t>
      </w:r>
    </w:p>
    <w:p w14:paraId="6CDCCF3C" w14:textId="2EC67FA4" w:rsidR="00B93700" w:rsidRPr="00927FAF" w:rsidRDefault="00A309DA" w:rsidP="00A309DA">
      <w:pPr>
        <w:pStyle w:val="Heading1"/>
        <w:shd w:val="clear" w:color="auto" w:fill="FFFFFF"/>
        <w:spacing w:before="210" w:after="120"/>
        <w:ind w:left="360" w:hanging="360"/>
        <w:rPr>
          <w:rFonts w:asciiTheme="minorHAnsi" w:hAnsiTheme="minorHAnsi" w:cstheme="minorHAnsi"/>
          <w:b w:val="0"/>
          <w:bCs/>
          <w:szCs w:val="22"/>
        </w:rPr>
      </w:pPr>
      <w:r w:rsidRPr="00927FAF">
        <w:rPr>
          <w:rFonts w:asciiTheme="minorHAnsi" w:hAnsiTheme="minorHAnsi" w:cstheme="minorHAnsi"/>
          <w:b w:val="0"/>
          <w:bCs/>
          <w:szCs w:val="22"/>
        </w:rPr>
        <w:t xml:space="preserve">Konold, C., </w:t>
      </w:r>
      <w:r w:rsidR="006E78E8" w:rsidRPr="00927FAF">
        <w:rPr>
          <w:rFonts w:asciiTheme="minorHAnsi" w:hAnsiTheme="minorHAnsi" w:cstheme="minorHAnsi"/>
          <w:b w:val="0"/>
          <w:bCs/>
          <w:szCs w:val="22"/>
          <w:shd w:val="clear" w:color="auto" w:fill="FFFFFF"/>
        </w:rPr>
        <w:t>Geus</w:t>
      </w:r>
      <w:r w:rsidRPr="00927FAF">
        <w:rPr>
          <w:rFonts w:asciiTheme="minorHAnsi" w:hAnsiTheme="minorHAnsi" w:cstheme="minorHAnsi"/>
          <w:b w:val="0"/>
          <w:bCs/>
          <w:szCs w:val="22"/>
          <w:shd w:val="clear" w:color="auto" w:fill="FFFFFF"/>
        </w:rPr>
        <w:t xml:space="preserve">s, M., </w:t>
      </w:r>
      <w:r w:rsidR="006E78E8" w:rsidRPr="00927FAF">
        <w:rPr>
          <w:rFonts w:asciiTheme="minorHAnsi" w:hAnsiTheme="minorHAnsi" w:cstheme="minorHAnsi"/>
          <w:b w:val="0"/>
          <w:bCs/>
          <w:szCs w:val="22"/>
          <w:shd w:val="clear" w:color="auto" w:fill="FFFFFF"/>
        </w:rPr>
        <w:t>Butne</w:t>
      </w:r>
      <w:r w:rsidRPr="00927FAF">
        <w:rPr>
          <w:rFonts w:asciiTheme="minorHAnsi" w:hAnsiTheme="minorHAnsi" w:cstheme="minorHAnsi"/>
          <w:b w:val="0"/>
          <w:bCs/>
          <w:szCs w:val="22"/>
          <w:shd w:val="clear" w:color="auto" w:fill="FFFFFF"/>
        </w:rPr>
        <w:t>r, J., W</w:t>
      </w:r>
      <w:r w:rsidR="006E78E8" w:rsidRPr="00927FAF">
        <w:rPr>
          <w:rFonts w:asciiTheme="minorHAnsi" w:hAnsiTheme="minorHAnsi" w:cstheme="minorHAnsi"/>
          <w:b w:val="0"/>
          <w:bCs/>
          <w:szCs w:val="22"/>
          <w:shd w:val="clear" w:color="auto" w:fill="FFFFFF"/>
        </w:rPr>
        <w:t>hitake</w:t>
      </w:r>
      <w:r w:rsidRPr="00927FAF">
        <w:rPr>
          <w:rFonts w:asciiTheme="minorHAnsi" w:hAnsiTheme="minorHAnsi" w:cstheme="minorHAnsi"/>
          <w:b w:val="0"/>
          <w:bCs/>
          <w:szCs w:val="22"/>
          <w:shd w:val="clear" w:color="auto" w:fill="FFFFFF"/>
        </w:rPr>
        <w:t xml:space="preserve">r, M., </w:t>
      </w:r>
      <w:r w:rsidR="006E78E8" w:rsidRPr="00927FAF">
        <w:rPr>
          <w:rFonts w:asciiTheme="minorHAnsi" w:hAnsiTheme="minorHAnsi" w:cstheme="minorHAnsi"/>
          <w:b w:val="0"/>
          <w:bCs/>
          <w:szCs w:val="22"/>
          <w:shd w:val="clear" w:color="auto" w:fill="FFFFFF"/>
        </w:rPr>
        <w:t>Murdoc</w:t>
      </w:r>
      <w:r w:rsidRPr="00927FAF">
        <w:rPr>
          <w:rFonts w:asciiTheme="minorHAnsi" w:hAnsiTheme="minorHAnsi" w:cstheme="minorHAnsi"/>
          <w:b w:val="0"/>
          <w:bCs/>
          <w:szCs w:val="22"/>
          <w:shd w:val="clear" w:color="auto" w:fill="FFFFFF"/>
        </w:rPr>
        <w:t xml:space="preserve">k, R., </w:t>
      </w:r>
      <w:r w:rsidR="006E78E8" w:rsidRPr="00927FAF">
        <w:rPr>
          <w:rFonts w:asciiTheme="minorHAnsi" w:hAnsiTheme="minorHAnsi" w:cstheme="minorHAnsi"/>
          <w:b w:val="0"/>
          <w:bCs/>
          <w:szCs w:val="22"/>
          <w:shd w:val="clear" w:color="auto" w:fill="FFFFFF"/>
        </w:rPr>
        <w:t>Stefanucc</w:t>
      </w:r>
      <w:r w:rsidRPr="00927FAF">
        <w:rPr>
          <w:rFonts w:asciiTheme="minorHAnsi" w:hAnsiTheme="minorHAnsi" w:cstheme="minorHAnsi"/>
          <w:b w:val="0"/>
          <w:bCs/>
          <w:szCs w:val="22"/>
          <w:shd w:val="clear" w:color="auto" w:fill="FFFFFF"/>
        </w:rPr>
        <w:t xml:space="preserve">i, J.K., </w:t>
      </w:r>
      <w:r w:rsidR="006E78E8" w:rsidRPr="00927FAF">
        <w:rPr>
          <w:rFonts w:asciiTheme="minorHAnsi" w:hAnsiTheme="minorHAnsi" w:cstheme="minorHAnsi"/>
          <w:b w:val="0"/>
          <w:bCs/>
          <w:szCs w:val="22"/>
          <w:shd w:val="clear" w:color="auto" w:fill="FFFFFF"/>
        </w:rPr>
        <w:t>Creem-Regeh</w:t>
      </w:r>
      <w:r w:rsidRPr="00927FAF">
        <w:rPr>
          <w:rFonts w:asciiTheme="minorHAnsi" w:hAnsiTheme="minorHAnsi" w:cstheme="minorHAnsi"/>
          <w:b w:val="0"/>
          <w:bCs/>
          <w:szCs w:val="22"/>
          <w:shd w:val="clear" w:color="auto" w:fill="FFFFFF"/>
        </w:rPr>
        <w:t xml:space="preserve">r, S.H., </w:t>
      </w:r>
      <w:r w:rsidR="006E78E8" w:rsidRPr="00927FAF">
        <w:rPr>
          <w:rFonts w:asciiTheme="minorHAnsi" w:hAnsiTheme="minorHAnsi" w:cstheme="minorHAnsi"/>
          <w:b w:val="0"/>
          <w:bCs/>
          <w:szCs w:val="22"/>
          <w:shd w:val="clear" w:color="auto" w:fill="FFFFFF"/>
        </w:rPr>
        <w:t>Drew</w:t>
      </w:r>
      <w:r w:rsidRPr="00927FAF">
        <w:rPr>
          <w:rFonts w:asciiTheme="minorHAnsi" w:hAnsiTheme="minorHAnsi" w:cstheme="minorHAnsi"/>
          <w:b w:val="0"/>
          <w:bCs/>
          <w:szCs w:val="22"/>
          <w:shd w:val="clear" w:color="auto" w:fill="FFFFFF"/>
        </w:rPr>
        <w:t>, T</w:t>
      </w:r>
      <w:r w:rsidR="006E78E8" w:rsidRPr="00927FAF">
        <w:rPr>
          <w:rFonts w:asciiTheme="minorHAnsi" w:hAnsiTheme="minorHAnsi" w:cstheme="minorHAnsi"/>
          <w:b w:val="0"/>
          <w:bCs/>
          <w:szCs w:val="22"/>
          <w:shd w:val="clear" w:color="auto" w:fill="FFFFFF"/>
        </w:rPr>
        <w:t xml:space="preserve">. </w:t>
      </w:r>
      <w:r w:rsidRPr="00927FAF">
        <w:rPr>
          <w:rFonts w:asciiTheme="minorHAnsi" w:hAnsiTheme="minorHAnsi" w:cstheme="minorHAnsi"/>
          <w:b w:val="0"/>
          <w:bCs/>
          <w:szCs w:val="22"/>
          <w:shd w:val="clear" w:color="auto" w:fill="FFFFFF"/>
        </w:rPr>
        <w:t xml:space="preserve">(2022). </w:t>
      </w:r>
      <w:r w:rsidR="006E78E8" w:rsidRPr="00927FAF">
        <w:rPr>
          <w:rFonts w:asciiTheme="minorHAnsi" w:hAnsiTheme="minorHAnsi" w:cstheme="minorHAnsi"/>
          <w:b w:val="0"/>
          <w:bCs/>
          <w:szCs w:val="22"/>
        </w:rPr>
        <w:t>Unintended Consequences of Trying to Help: Augmented Target Recognition Cues Bias Perception</w:t>
      </w:r>
      <w:r w:rsidRPr="00927FAF">
        <w:rPr>
          <w:rFonts w:asciiTheme="minorHAnsi" w:hAnsiTheme="minorHAnsi" w:cstheme="minorHAnsi"/>
          <w:b w:val="0"/>
          <w:bCs/>
          <w:szCs w:val="22"/>
        </w:rPr>
        <w:t xml:space="preserve">. </w:t>
      </w:r>
      <w:r w:rsidRPr="00927FAF">
        <w:rPr>
          <w:rFonts w:asciiTheme="minorHAnsi" w:hAnsiTheme="minorHAnsi" w:cstheme="minorHAnsi"/>
          <w:b w:val="0"/>
          <w:bCs/>
          <w:i/>
          <w:iCs/>
          <w:color w:val="000000"/>
          <w:szCs w:val="22"/>
          <w:shd w:val="clear" w:color="auto" w:fill="FFFFFF"/>
        </w:rPr>
        <w:t>Poster presented at the annual meeting of the Vision Sciences Society.</w:t>
      </w:r>
      <w:r w:rsidRPr="00927FAF">
        <w:rPr>
          <w:rFonts w:asciiTheme="minorHAnsi" w:hAnsiTheme="minorHAnsi" w:cstheme="minorHAnsi"/>
          <w:color w:val="000000"/>
          <w:szCs w:val="22"/>
          <w:shd w:val="clear" w:color="auto" w:fill="FFFFFF"/>
        </w:rPr>
        <w:t> </w:t>
      </w:r>
    </w:p>
    <w:p w14:paraId="4C14DC84" w14:textId="507797E4" w:rsidR="00BE0266" w:rsidRPr="00927FAF" w:rsidRDefault="00BE0266" w:rsidP="0085331D">
      <w:pPr>
        <w:widowControl w:val="0"/>
        <w:autoSpaceDE w:val="0"/>
        <w:autoSpaceDN w:val="0"/>
        <w:adjustRightInd w:val="0"/>
        <w:spacing w:after="120"/>
        <w:ind w:left="360" w:hanging="360"/>
        <w:rPr>
          <w:rFonts w:asciiTheme="minorHAnsi" w:hAnsiTheme="minorHAnsi" w:cstheme="minorHAnsi"/>
          <w:color w:val="000000"/>
          <w:sz w:val="22"/>
          <w:szCs w:val="22"/>
          <w:shd w:val="clear" w:color="auto" w:fill="FFFFFF"/>
        </w:rPr>
      </w:pPr>
      <w:r w:rsidRPr="00927FAF">
        <w:rPr>
          <w:rFonts w:asciiTheme="minorHAnsi" w:hAnsiTheme="minorHAnsi" w:cstheme="minorHAnsi"/>
          <w:color w:val="000000"/>
          <w:sz w:val="22"/>
          <w:szCs w:val="22"/>
          <w:shd w:val="clear" w:color="auto" w:fill="FFFFFF"/>
        </w:rPr>
        <w:t xml:space="preserve">Finney, H.C., Murdock, R., </w:t>
      </w:r>
      <w:proofErr w:type="spellStart"/>
      <w:r w:rsidRPr="00927FAF">
        <w:rPr>
          <w:rFonts w:asciiTheme="minorHAnsi" w:hAnsiTheme="minorHAnsi" w:cstheme="minorHAnsi"/>
          <w:color w:val="000000"/>
          <w:sz w:val="22"/>
          <w:szCs w:val="22"/>
          <w:shd w:val="clear" w:color="auto" w:fill="FFFFFF"/>
        </w:rPr>
        <w:t>Rohovit</w:t>
      </w:r>
      <w:proofErr w:type="spellEnd"/>
      <w:r w:rsidRPr="00927FAF">
        <w:rPr>
          <w:rFonts w:asciiTheme="minorHAnsi" w:hAnsiTheme="minorHAnsi" w:cstheme="minorHAnsi"/>
          <w:color w:val="000000"/>
          <w:sz w:val="22"/>
          <w:szCs w:val="22"/>
          <w:shd w:val="clear" w:color="auto" w:fill="FFFFFF"/>
        </w:rPr>
        <w:t>, T., Brickler, D., Creem-Regehr, S. H., Stefanucci, J.K. &amp; Drew, T. (2021). Assessing cognitive load while navigating an urban immersive virtual environment.</w:t>
      </w:r>
      <w:r w:rsidRPr="00927FAF">
        <w:rPr>
          <w:rFonts w:asciiTheme="minorHAnsi" w:hAnsiTheme="minorHAnsi" w:cstheme="minorHAnsi"/>
          <w:i/>
          <w:iCs/>
          <w:color w:val="000000"/>
          <w:sz w:val="22"/>
          <w:szCs w:val="22"/>
          <w:shd w:val="clear" w:color="auto" w:fill="FFFFFF"/>
        </w:rPr>
        <w:t xml:space="preserve"> Poster presented at the 61</w:t>
      </w:r>
      <w:r w:rsidRPr="00927FAF">
        <w:rPr>
          <w:rFonts w:asciiTheme="minorHAnsi" w:hAnsiTheme="minorHAnsi" w:cstheme="minorHAnsi"/>
          <w:i/>
          <w:iCs/>
          <w:color w:val="000000"/>
          <w:sz w:val="22"/>
          <w:szCs w:val="22"/>
          <w:shd w:val="clear" w:color="auto" w:fill="FFFFFF"/>
          <w:vertAlign w:val="superscript"/>
        </w:rPr>
        <w:t>th</w:t>
      </w:r>
      <w:r w:rsidRPr="00927FAF">
        <w:rPr>
          <w:rFonts w:asciiTheme="minorHAnsi" w:hAnsiTheme="minorHAnsi" w:cstheme="minorHAnsi"/>
          <w:i/>
          <w:iCs/>
          <w:color w:val="000000"/>
          <w:sz w:val="22"/>
          <w:szCs w:val="22"/>
          <w:shd w:val="clear" w:color="auto" w:fill="FFFFFF"/>
        </w:rPr>
        <w:t xml:space="preserve"> Annual Meeting of the Psychonomics Society.</w:t>
      </w:r>
    </w:p>
    <w:p w14:paraId="720F6E65" w14:textId="4D590B02" w:rsidR="00BE0266" w:rsidRPr="00927FAF" w:rsidRDefault="00BE0266" w:rsidP="00BE0266">
      <w:pPr>
        <w:widowControl w:val="0"/>
        <w:autoSpaceDE w:val="0"/>
        <w:autoSpaceDN w:val="0"/>
        <w:adjustRightInd w:val="0"/>
        <w:spacing w:after="120"/>
        <w:ind w:left="360" w:hanging="360"/>
        <w:rPr>
          <w:rFonts w:asciiTheme="minorHAnsi" w:hAnsiTheme="minorHAnsi" w:cstheme="minorHAnsi"/>
          <w:color w:val="000000"/>
          <w:sz w:val="22"/>
          <w:szCs w:val="22"/>
          <w:shd w:val="clear" w:color="auto" w:fill="FFFFFF"/>
        </w:rPr>
      </w:pPr>
      <w:r w:rsidRPr="00927FAF">
        <w:rPr>
          <w:rFonts w:asciiTheme="minorHAnsi" w:hAnsiTheme="minorHAnsi" w:cstheme="minorHAnsi"/>
          <w:color w:val="000000"/>
          <w:sz w:val="22"/>
          <w:szCs w:val="22"/>
          <w:shd w:val="clear" w:color="auto" w:fill="FFFFFF"/>
        </w:rPr>
        <w:t xml:space="preserve">Gagnon, H.C., Stefanucci, J.K. &amp; Creem-Regehr, S.H. (2021). Development and evaluation of a novel room size perception measure: Virtual room re-creation. </w:t>
      </w:r>
      <w:r w:rsidRPr="00927FAF">
        <w:rPr>
          <w:rFonts w:asciiTheme="minorHAnsi" w:hAnsiTheme="minorHAnsi" w:cstheme="minorHAnsi"/>
          <w:i/>
          <w:iCs/>
          <w:color w:val="000000"/>
          <w:sz w:val="22"/>
          <w:szCs w:val="22"/>
          <w:shd w:val="clear" w:color="auto" w:fill="FFFFFF"/>
        </w:rPr>
        <w:t>Talk presented at the 61</w:t>
      </w:r>
      <w:r w:rsidRPr="00927FAF">
        <w:rPr>
          <w:rFonts w:asciiTheme="minorHAnsi" w:hAnsiTheme="minorHAnsi" w:cstheme="minorHAnsi"/>
          <w:i/>
          <w:iCs/>
          <w:color w:val="000000"/>
          <w:sz w:val="22"/>
          <w:szCs w:val="22"/>
          <w:shd w:val="clear" w:color="auto" w:fill="FFFFFF"/>
          <w:vertAlign w:val="superscript"/>
        </w:rPr>
        <w:t>th</w:t>
      </w:r>
      <w:r w:rsidRPr="00927FAF">
        <w:rPr>
          <w:rFonts w:asciiTheme="minorHAnsi" w:hAnsiTheme="minorHAnsi" w:cstheme="minorHAnsi"/>
          <w:i/>
          <w:iCs/>
          <w:color w:val="000000"/>
          <w:sz w:val="22"/>
          <w:szCs w:val="22"/>
          <w:shd w:val="clear" w:color="auto" w:fill="FFFFFF"/>
        </w:rPr>
        <w:t xml:space="preserve"> Annual Meeting of the Psychonomics Society.</w:t>
      </w:r>
    </w:p>
    <w:p w14:paraId="589044C3" w14:textId="690C3EB8" w:rsidR="00BE0266" w:rsidRPr="00927FAF" w:rsidRDefault="00BE0266" w:rsidP="00BE0266">
      <w:pPr>
        <w:widowControl w:val="0"/>
        <w:autoSpaceDE w:val="0"/>
        <w:autoSpaceDN w:val="0"/>
        <w:adjustRightInd w:val="0"/>
        <w:spacing w:after="120"/>
        <w:ind w:left="360" w:hanging="360"/>
        <w:rPr>
          <w:rFonts w:asciiTheme="minorHAnsi" w:hAnsiTheme="minorHAnsi" w:cstheme="minorHAnsi"/>
          <w:color w:val="000000"/>
          <w:sz w:val="22"/>
          <w:szCs w:val="22"/>
          <w:shd w:val="clear" w:color="auto" w:fill="FFFFFF"/>
        </w:rPr>
      </w:pPr>
      <w:r w:rsidRPr="00927FAF">
        <w:rPr>
          <w:rFonts w:asciiTheme="minorHAnsi" w:hAnsiTheme="minorHAnsi" w:cstheme="minorHAnsi"/>
          <w:color w:val="000000"/>
          <w:sz w:val="22"/>
          <w:szCs w:val="22"/>
          <w:shd w:val="clear" w:color="auto" w:fill="FFFFFF"/>
        </w:rPr>
        <w:t xml:space="preserve">Saxon, M.A., </w:t>
      </w:r>
      <w:proofErr w:type="spellStart"/>
      <w:r w:rsidRPr="00927FAF">
        <w:rPr>
          <w:rFonts w:asciiTheme="minorHAnsi" w:hAnsiTheme="minorHAnsi" w:cstheme="minorHAnsi"/>
          <w:color w:val="000000"/>
          <w:sz w:val="22"/>
          <w:szCs w:val="22"/>
          <w:shd w:val="clear" w:color="auto" w:fill="FFFFFF"/>
        </w:rPr>
        <w:t>Klemser</w:t>
      </w:r>
      <w:proofErr w:type="spellEnd"/>
      <w:r w:rsidRPr="00927FAF">
        <w:rPr>
          <w:rFonts w:asciiTheme="minorHAnsi" w:hAnsiTheme="minorHAnsi" w:cstheme="minorHAnsi"/>
          <w:color w:val="000000"/>
          <w:sz w:val="22"/>
          <w:szCs w:val="22"/>
          <w:shd w:val="clear" w:color="auto" w:fill="FFFFFF"/>
        </w:rPr>
        <w:t xml:space="preserve">, B.H., </w:t>
      </w:r>
      <w:proofErr w:type="spellStart"/>
      <w:r w:rsidRPr="00927FAF">
        <w:rPr>
          <w:rFonts w:asciiTheme="minorHAnsi" w:hAnsiTheme="minorHAnsi" w:cstheme="minorHAnsi"/>
          <w:color w:val="000000"/>
          <w:sz w:val="22"/>
          <w:szCs w:val="22"/>
          <w:shd w:val="clear" w:color="auto" w:fill="FFFFFF"/>
        </w:rPr>
        <w:t>Fernberg</w:t>
      </w:r>
      <w:proofErr w:type="spellEnd"/>
      <w:r w:rsidRPr="00927FAF">
        <w:rPr>
          <w:rFonts w:asciiTheme="minorHAnsi" w:hAnsiTheme="minorHAnsi" w:cstheme="minorHAnsi"/>
          <w:color w:val="000000"/>
          <w:sz w:val="22"/>
          <w:szCs w:val="22"/>
          <w:shd w:val="clear" w:color="auto" w:fill="FFFFFF"/>
        </w:rPr>
        <w:t xml:space="preserve">, P., Creem-Regehr, S.H., Stefanucci, J.K., &amp; Chamberlain, B. (2021). The effect of landmarks on learning the gist of spaces. </w:t>
      </w:r>
      <w:r w:rsidRPr="00927FAF">
        <w:rPr>
          <w:rFonts w:asciiTheme="minorHAnsi" w:hAnsiTheme="minorHAnsi" w:cstheme="minorHAnsi"/>
          <w:i/>
          <w:iCs/>
          <w:color w:val="000000"/>
          <w:sz w:val="22"/>
          <w:szCs w:val="22"/>
          <w:shd w:val="clear" w:color="auto" w:fill="FFFFFF"/>
        </w:rPr>
        <w:t>Poster presented at the 61</w:t>
      </w:r>
      <w:r w:rsidRPr="00927FAF">
        <w:rPr>
          <w:rFonts w:asciiTheme="minorHAnsi" w:hAnsiTheme="minorHAnsi" w:cstheme="minorHAnsi"/>
          <w:i/>
          <w:iCs/>
          <w:color w:val="000000"/>
          <w:sz w:val="22"/>
          <w:szCs w:val="22"/>
          <w:shd w:val="clear" w:color="auto" w:fill="FFFFFF"/>
          <w:vertAlign w:val="superscript"/>
        </w:rPr>
        <w:t>th</w:t>
      </w:r>
      <w:r w:rsidRPr="00927FAF">
        <w:rPr>
          <w:rFonts w:asciiTheme="minorHAnsi" w:hAnsiTheme="minorHAnsi" w:cstheme="minorHAnsi"/>
          <w:i/>
          <w:iCs/>
          <w:color w:val="000000"/>
          <w:sz w:val="22"/>
          <w:szCs w:val="22"/>
          <w:shd w:val="clear" w:color="auto" w:fill="FFFFFF"/>
        </w:rPr>
        <w:t xml:space="preserve"> Annual Meeting of the Psychonomics Society.</w:t>
      </w:r>
    </w:p>
    <w:p w14:paraId="54DE45B8" w14:textId="5D6712E0" w:rsidR="00BE0266" w:rsidRPr="00927FAF" w:rsidRDefault="00BE0266" w:rsidP="00BE0266">
      <w:pPr>
        <w:widowControl w:val="0"/>
        <w:autoSpaceDE w:val="0"/>
        <w:autoSpaceDN w:val="0"/>
        <w:adjustRightInd w:val="0"/>
        <w:spacing w:after="120"/>
        <w:ind w:left="360" w:hanging="360"/>
        <w:rPr>
          <w:rFonts w:asciiTheme="minorHAnsi" w:hAnsiTheme="minorHAnsi" w:cstheme="minorHAnsi"/>
          <w:color w:val="000000"/>
          <w:sz w:val="22"/>
          <w:szCs w:val="22"/>
          <w:shd w:val="clear" w:color="auto" w:fill="FFFFFF"/>
        </w:rPr>
      </w:pPr>
      <w:r w:rsidRPr="00927FAF">
        <w:rPr>
          <w:rFonts w:asciiTheme="minorHAnsi" w:hAnsiTheme="minorHAnsi" w:cstheme="minorHAnsi"/>
          <w:color w:val="000000"/>
          <w:sz w:val="22"/>
          <w:szCs w:val="22"/>
          <w:shd w:val="clear" w:color="auto" w:fill="FFFFFF"/>
        </w:rPr>
        <w:t xml:space="preserve">Drew, T. Murdock, R., Butner, J., Creem-Regehr, S.H., &amp; Stefanucci, J.K. (2021). Augmented target recognition: Quantifying the costs and benefits of implementation. </w:t>
      </w:r>
      <w:r w:rsidRPr="00927FAF">
        <w:rPr>
          <w:rFonts w:asciiTheme="minorHAnsi" w:hAnsiTheme="minorHAnsi" w:cstheme="minorHAnsi"/>
          <w:i/>
          <w:iCs/>
          <w:color w:val="000000"/>
          <w:sz w:val="22"/>
          <w:szCs w:val="22"/>
          <w:shd w:val="clear" w:color="auto" w:fill="FFFFFF"/>
        </w:rPr>
        <w:t>Talk presented at the 61</w:t>
      </w:r>
      <w:r w:rsidRPr="00927FAF">
        <w:rPr>
          <w:rFonts w:asciiTheme="minorHAnsi" w:hAnsiTheme="minorHAnsi" w:cstheme="minorHAnsi"/>
          <w:i/>
          <w:iCs/>
          <w:color w:val="000000"/>
          <w:sz w:val="22"/>
          <w:szCs w:val="22"/>
          <w:shd w:val="clear" w:color="auto" w:fill="FFFFFF"/>
          <w:vertAlign w:val="superscript"/>
        </w:rPr>
        <w:t>th</w:t>
      </w:r>
      <w:r w:rsidRPr="00927FAF">
        <w:rPr>
          <w:rFonts w:asciiTheme="minorHAnsi" w:hAnsiTheme="minorHAnsi" w:cstheme="minorHAnsi"/>
          <w:i/>
          <w:iCs/>
          <w:color w:val="000000"/>
          <w:sz w:val="22"/>
          <w:szCs w:val="22"/>
          <w:shd w:val="clear" w:color="auto" w:fill="FFFFFF"/>
        </w:rPr>
        <w:t xml:space="preserve"> Annual Meeting of the Psychonomics Society.</w:t>
      </w:r>
    </w:p>
    <w:p w14:paraId="4BEF0733" w14:textId="4BE9314B" w:rsidR="00DF4479" w:rsidRPr="00927FAF" w:rsidRDefault="00DF4479" w:rsidP="00253A23">
      <w:pPr>
        <w:widowControl w:val="0"/>
        <w:autoSpaceDE w:val="0"/>
        <w:autoSpaceDN w:val="0"/>
        <w:adjustRightInd w:val="0"/>
        <w:spacing w:after="120"/>
        <w:ind w:left="360" w:hanging="360"/>
        <w:rPr>
          <w:rFonts w:asciiTheme="minorHAnsi" w:hAnsiTheme="minorHAnsi" w:cstheme="minorHAnsi"/>
          <w:i/>
          <w:iCs/>
          <w:color w:val="000000"/>
          <w:sz w:val="22"/>
          <w:szCs w:val="22"/>
          <w:shd w:val="clear" w:color="auto" w:fill="FFFFFF"/>
        </w:rPr>
      </w:pPr>
      <w:bookmarkStart w:id="12" w:name="_Hlk144584225"/>
      <w:r w:rsidRPr="00927FAF">
        <w:rPr>
          <w:rFonts w:asciiTheme="minorHAnsi" w:hAnsiTheme="minorHAnsi" w:cstheme="minorHAnsi"/>
          <w:color w:val="000000"/>
          <w:sz w:val="22"/>
          <w:szCs w:val="22"/>
          <w:shd w:val="clear" w:color="auto" w:fill="FFFFFF"/>
        </w:rPr>
        <w:t xml:space="preserve">Gagnon, H. C., Na, D., Heiner. K., Stefanucci, J. K., Creem-Regehr, S. H., &amp; Bodenheimer, R. E. (2020, November). The effect of viewing distance and two types of feedback on passing through an augmented reality aperture. </w:t>
      </w:r>
      <w:r w:rsidRPr="00927FAF">
        <w:rPr>
          <w:rFonts w:asciiTheme="minorHAnsi" w:hAnsiTheme="minorHAnsi" w:cstheme="minorHAnsi"/>
          <w:i/>
          <w:iCs/>
          <w:color w:val="000000"/>
          <w:sz w:val="22"/>
          <w:szCs w:val="22"/>
          <w:shd w:val="clear" w:color="auto" w:fill="FFFFFF"/>
        </w:rPr>
        <w:t>Poster presented at the 60</w:t>
      </w:r>
      <w:r w:rsidRPr="00927FAF">
        <w:rPr>
          <w:rFonts w:asciiTheme="minorHAnsi" w:hAnsiTheme="minorHAnsi" w:cstheme="minorHAnsi"/>
          <w:i/>
          <w:iCs/>
          <w:color w:val="000000"/>
          <w:sz w:val="22"/>
          <w:szCs w:val="22"/>
          <w:shd w:val="clear" w:color="auto" w:fill="FFFFFF"/>
          <w:vertAlign w:val="superscript"/>
        </w:rPr>
        <w:t>th</w:t>
      </w:r>
      <w:r w:rsidRPr="00927FAF">
        <w:rPr>
          <w:rFonts w:asciiTheme="minorHAnsi" w:hAnsiTheme="minorHAnsi" w:cstheme="minorHAnsi"/>
          <w:i/>
          <w:iCs/>
          <w:color w:val="000000"/>
          <w:sz w:val="22"/>
          <w:szCs w:val="22"/>
          <w:shd w:val="clear" w:color="auto" w:fill="FFFFFF"/>
        </w:rPr>
        <w:t xml:space="preserve"> Annual Meeting of the Psychonomics </w:t>
      </w:r>
      <w:r w:rsidRPr="00927FAF">
        <w:rPr>
          <w:rFonts w:asciiTheme="minorHAnsi" w:hAnsiTheme="minorHAnsi" w:cstheme="minorHAnsi"/>
          <w:i/>
          <w:iCs/>
          <w:color w:val="000000"/>
          <w:sz w:val="22"/>
          <w:szCs w:val="22"/>
          <w:shd w:val="clear" w:color="auto" w:fill="FFFFFF"/>
        </w:rPr>
        <w:lastRenderedPageBreak/>
        <w:t>Society.</w:t>
      </w:r>
    </w:p>
    <w:p w14:paraId="24E130CC" w14:textId="249A3BA6" w:rsidR="002535E7" w:rsidRPr="00927FAF" w:rsidRDefault="002535E7" w:rsidP="00253A23">
      <w:pPr>
        <w:widowControl w:val="0"/>
        <w:autoSpaceDE w:val="0"/>
        <w:autoSpaceDN w:val="0"/>
        <w:adjustRightInd w:val="0"/>
        <w:spacing w:after="120"/>
        <w:ind w:left="360" w:hanging="360"/>
        <w:rPr>
          <w:rFonts w:asciiTheme="minorHAnsi" w:hAnsiTheme="minorHAnsi" w:cstheme="minorHAnsi"/>
          <w:color w:val="000000"/>
          <w:sz w:val="22"/>
          <w:szCs w:val="22"/>
          <w:shd w:val="clear" w:color="auto" w:fill="FFFFFF"/>
        </w:rPr>
      </w:pPr>
      <w:bookmarkStart w:id="13" w:name="_Hlk144584236"/>
      <w:bookmarkEnd w:id="12"/>
      <w:r w:rsidRPr="00927FAF">
        <w:rPr>
          <w:rFonts w:asciiTheme="minorHAnsi" w:hAnsiTheme="minorHAnsi" w:cstheme="minorHAnsi"/>
          <w:color w:val="000000"/>
          <w:sz w:val="22"/>
          <w:szCs w:val="22"/>
          <w:shd w:val="clear" w:color="auto" w:fill="FFFFFF"/>
        </w:rPr>
        <w:t xml:space="preserve">Gagnon, H. C., Na, D., Heiner. K., Stefanucci, J. K., Creem-Regehr, S. H., &amp; Bodenheimer, R. E. (2020, June). Judgments of passing through augmented reality apertures: The role of viewing distance and feedback. </w:t>
      </w:r>
      <w:r w:rsidRPr="00927FAF">
        <w:rPr>
          <w:rFonts w:asciiTheme="minorHAnsi" w:hAnsiTheme="minorHAnsi" w:cstheme="minorHAnsi"/>
          <w:i/>
          <w:iCs/>
          <w:color w:val="000000"/>
          <w:sz w:val="22"/>
          <w:szCs w:val="22"/>
          <w:shd w:val="clear" w:color="auto" w:fill="FFFFFF"/>
        </w:rPr>
        <w:t>Poster presented at the annual meeting of the Vision Sciences Society.</w:t>
      </w:r>
      <w:r w:rsidRPr="00927FAF">
        <w:rPr>
          <w:rFonts w:asciiTheme="minorHAnsi" w:hAnsiTheme="minorHAnsi" w:cstheme="minorHAnsi"/>
          <w:color w:val="000000"/>
          <w:sz w:val="22"/>
          <w:szCs w:val="22"/>
          <w:shd w:val="clear" w:color="auto" w:fill="FFFFFF"/>
        </w:rPr>
        <w:t> </w:t>
      </w:r>
    </w:p>
    <w:bookmarkEnd w:id="13"/>
    <w:p w14:paraId="5C5FE2C9" w14:textId="503BA7C7" w:rsidR="002535E7" w:rsidRPr="00927FAF" w:rsidRDefault="002535E7" w:rsidP="00253A23">
      <w:pPr>
        <w:widowControl w:val="0"/>
        <w:autoSpaceDE w:val="0"/>
        <w:autoSpaceDN w:val="0"/>
        <w:adjustRightInd w:val="0"/>
        <w:spacing w:after="120"/>
        <w:ind w:left="360" w:hanging="360"/>
        <w:rPr>
          <w:rFonts w:asciiTheme="minorHAnsi" w:hAnsiTheme="minorHAnsi" w:cstheme="minorHAnsi"/>
          <w:color w:val="000000"/>
          <w:sz w:val="22"/>
          <w:szCs w:val="22"/>
          <w:shd w:val="clear" w:color="auto" w:fill="FFFFFF"/>
        </w:rPr>
      </w:pPr>
      <w:r w:rsidRPr="00927FAF">
        <w:rPr>
          <w:rFonts w:asciiTheme="minorHAnsi" w:hAnsiTheme="minorHAnsi" w:cstheme="minorHAnsi"/>
          <w:color w:val="000000"/>
          <w:sz w:val="22"/>
          <w:szCs w:val="22"/>
          <w:shd w:val="clear" w:color="auto" w:fill="FFFFFF"/>
        </w:rPr>
        <w:t>Saxon, M.</w:t>
      </w:r>
      <w:r w:rsidR="00982B3F" w:rsidRPr="00927FAF">
        <w:rPr>
          <w:rFonts w:asciiTheme="minorHAnsi" w:hAnsiTheme="minorHAnsi" w:cstheme="minorHAnsi"/>
          <w:color w:val="000000"/>
          <w:sz w:val="22"/>
          <w:szCs w:val="22"/>
          <w:shd w:val="clear" w:color="auto" w:fill="FFFFFF"/>
        </w:rPr>
        <w:t>A.</w:t>
      </w:r>
      <w:r w:rsidRPr="00927FAF">
        <w:rPr>
          <w:rFonts w:asciiTheme="minorHAnsi" w:hAnsiTheme="minorHAnsi" w:cstheme="minorHAnsi"/>
          <w:color w:val="000000"/>
          <w:sz w:val="22"/>
          <w:szCs w:val="22"/>
          <w:shd w:val="clear" w:color="auto" w:fill="FFFFFF"/>
        </w:rPr>
        <w:t xml:space="preserve">, Thomas, B., Stefanucci, J. K., &amp; Creem-Regehr, S. H. (2020, June). </w:t>
      </w:r>
      <w:r w:rsidRPr="00927FAF">
        <w:rPr>
          <w:rFonts w:asciiTheme="minorHAnsi" w:hAnsiTheme="minorHAnsi" w:cstheme="minorHAnsi"/>
          <w:sz w:val="22"/>
          <w:szCs w:val="22"/>
        </w:rPr>
        <w:t xml:space="preserve">Investigating Cues for Perspective-Taking in Virtual Reality. </w:t>
      </w:r>
      <w:r w:rsidRPr="00927FAF">
        <w:rPr>
          <w:rFonts w:asciiTheme="minorHAnsi" w:hAnsiTheme="minorHAnsi" w:cstheme="minorHAnsi"/>
          <w:i/>
          <w:iCs/>
          <w:color w:val="000000"/>
          <w:sz w:val="22"/>
          <w:szCs w:val="22"/>
          <w:shd w:val="clear" w:color="auto" w:fill="FFFFFF"/>
        </w:rPr>
        <w:t>Poster presented at the annual meeting of the Vision Sciences Society. </w:t>
      </w:r>
    </w:p>
    <w:p w14:paraId="172D7852" w14:textId="495033D4" w:rsidR="0081760A" w:rsidRPr="00927FAF" w:rsidRDefault="0081760A" w:rsidP="00253A23">
      <w:pPr>
        <w:widowControl w:val="0"/>
        <w:autoSpaceDE w:val="0"/>
        <w:autoSpaceDN w:val="0"/>
        <w:adjustRightInd w:val="0"/>
        <w:spacing w:after="120"/>
        <w:ind w:left="360" w:hanging="360"/>
        <w:rPr>
          <w:rFonts w:asciiTheme="minorHAnsi" w:hAnsiTheme="minorHAnsi" w:cstheme="minorHAnsi"/>
          <w:sz w:val="22"/>
          <w:szCs w:val="22"/>
        </w:rPr>
      </w:pPr>
      <w:r w:rsidRPr="00927FAF">
        <w:rPr>
          <w:rFonts w:asciiTheme="minorHAnsi" w:hAnsiTheme="minorHAnsi"/>
          <w:sz w:val="22"/>
          <w:szCs w:val="22"/>
        </w:rPr>
        <w:t xml:space="preserve">Padilla, L.M., Castro, S., Quinan, P.S., Ruginski, I. &amp; Creem-Regehr, S. H. (2019). Toward objective evaluation of working memory in visualizations: A case study using pupillometry and a dual-task paradigm. </w:t>
      </w:r>
      <w:r w:rsidRPr="00927FAF">
        <w:rPr>
          <w:rFonts w:asciiTheme="minorHAnsi" w:hAnsiTheme="minorHAnsi" w:cstheme="minorHAnsi"/>
          <w:sz w:val="22"/>
          <w:szCs w:val="22"/>
        </w:rPr>
        <w:t xml:space="preserve">Poster presented at the </w:t>
      </w:r>
      <w:r w:rsidRPr="00927FAF">
        <w:rPr>
          <w:rFonts w:asciiTheme="minorHAnsi" w:hAnsiTheme="minorHAnsi" w:cstheme="minorHAnsi"/>
          <w:i/>
          <w:sz w:val="22"/>
          <w:szCs w:val="22"/>
        </w:rPr>
        <w:t>59</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w:t>
      </w:r>
      <w:r w:rsidRPr="00927FAF">
        <w:rPr>
          <w:rFonts w:asciiTheme="minorHAnsi" w:hAnsiTheme="minorHAnsi" w:cstheme="minorHAnsi"/>
          <w:sz w:val="22"/>
          <w:szCs w:val="22"/>
        </w:rPr>
        <w:t>Montreal, Canada.</w:t>
      </w:r>
    </w:p>
    <w:p w14:paraId="310BE901" w14:textId="16D6B844" w:rsidR="0081760A" w:rsidRPr="00927FAF" w:rsidRDefault="0081760A" w:rsidP="00253A23">
      <w:pPr>
        <w:widowControl w:val="0"/>
        <w:autoSpaceDE w:val="0"/>
        <w:autoSpaceDN w:val="0"/>
        <w:adjustRightInd w:val="0"/>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Barhorst-Cates, E.M., Creem-Regehr, S.H., &amp; Stefanucci, J. K. (2019). Movement experience and balance affect performance on a virtual triangle completion task. Poster presented at the </w:t>
      </w:r>
      <w:r w:rsidRPr="00927FAF">
        <w:rPr>
          <w:rFonts w:asciiTheme="minorHAnsi" w:hAnsiTheme="minorHAnsi" w:cstheme="minorHAnsi"/>
          <w:i/>
          <w:sz w:val="22"/>
          <w:szCs w:val="22"/>
        </w:rPr>
        <w:t>59</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w:t>
      </w:r>
      <w:r w:rsidRPr="00927FAF">
        <w:rPr>
          <w:rFonts w:asciiTheme="minorHAnsi" w:hAnsiTheme="minorHAnsi" w:cstheme="minorHAnsi"/>
          <w:sz w:val="22"/>
          <w:szCs w:val="22"/>
        </w:rPr>
        <w:t>Montreal, Canada.</w:t>
      </w:r>
    </w:p>
    <w:p w14:paraId="0F5AC310" w14:textId="5152540C" w:rsidR="003F788E" w:rsidRPr="00927FAF" w:rsidRDefault="003F788E" w:rsidP="00253A23">
      <w:pPr>
        <w:widowControl w:val="0"/>
        <w:autoSpaceDE w:val="0"/>
        <w:autoSpaceDN w:val="0"/>
        <w:adjustRightInd w:val="0"/>
        <w:spacing w:after="120"/>
        <w:ind w:left="360" w:hanging="360"/>
        <w:rPr>
          <w:rFonts w:asciiTheme="minorHAnsi" w:hAnsiTheme="minorHAnsi" w:cstheme="minorHAnsi"/>
          <w:b/>
          <w:bCs/>
          <w:color w:val="000000"/>
          <w:sz w:val="22"/>
          <w:szCs w:val="22"/>
        </w:rPr>
      </w:pPr>
      <w:r w:rsidRPr="00927FAF">
        <w:rPr>
          <w:rFonts w:asciiTheme="minorHAnsi" w:hAnsiTheme="minorHAnsi" w:cstheme="minorHAnsi"/>
          <w:sz w:val="22"/>
          <w:szCs w:val="22"/>
        </w:rPr>
        <w:t xml:space="preserve">Barhorst-Cates, E.M., Creem-Regehr, S.H., </w:t>
      </w:r>
      <w:r w:rsidR="0081760A" w:rsidRPr="00927FAF">
        <w:rPr>
          <w:rFonts w:asciiTheme="minorHAnsi" w:hAnsiTheme="minorHAnsi" w:cstheme="minorHAnsi"/>
          <w:sz w:val="22"/>
          <w:szCs w:val="22"/>
        </w:rPr>
        <w:t xml:space="preserve">&amp; </w:t>
      </w:r>
      <w:r w:rsidRPr="00927FAF">
        <w:rPr>
          <w:rFonts w:asciiTheme="minorHAnsi" w:hAnsiTheme="minorHAnsi" w:cstheme="minorHAnsi"/>
          <w:sz w:val="22"/>
          <w:szCs w:val="22"/>
        </w:rPr>
        <w:t xml:space="preserve">Stefanucci, J. K. (2019). </w:t>
      </w:r>
      <w:r w:rsidRPr="00927FAF">
        <w:rPr>
          <w:rFonts w:asciiTheme="minorHAnsi" w:hAnsiTheme="minorHAnsi" w:cstheme="minorHAnsi"/>
          <w:color w:val="000000"/>
          <w:sz w:val="22"/>
          <w:szCs w:val="22"/>
          <w:shd w:val="clear" w:color="auto" w:fill="FFFFFF"/>
        </w:rPr>
        <w:t>Developmental differences in optimal locomotion methods for spatial updating in virtual reality</w:t>
      </w:r>
      <w:r w:rsidRPr="00927FAF">
        <w:rPr>
          <w:rFonts w:asciiTheme="minorHAnsi" w:hAnsiTheme="minorHAnsi" w:cstheme="minorHAnsi"/>
          <w:sz w:val="22"/>
          <w:szCs w:val="22"/>
        </w:rPr>
        <w:t>. Talk presented at Neuroscience 2019, Chicago, IL.</w:t>
      </w:r>
    </w:p>
    <w:p w14:paraId="344C6762" w14:textId="2BF8F526" w:rsidR="003F788E" w:rsidRPr="00927FAF" w:rsidRDefault="003F788E" w:rsidP="00253A23">
      <w:pPr>
        <w:widowControl w:val="0"/>
        <w:autoSpaceDE w:val="0"/>
        <w:autoSpaceDN w:val="0"/>
        <w:adjustRightInd w:val="0"/>
        <w:spacing w:after="120"/>
        <w:ind w:left="360" w:hanging="360"/>
        <w:rPr>
          <w:rFonts w:asciiTheme="minorHAnsi" w:hAnsiTheme="minorHAnsi" w:cstheme="minorHAnsi"/>
          <w:sz w:val="22"/>
          <w:szCs w:val="22"/>
        </w:rPr>
      </w:pPr>
      <w:bookmarkStart w:id="14" w:name="_Hlk144584246"/>
      <w:r w:rsidRPr="00927FAF">
        <w:rPr>
          <w:rFonts w:asciiTheme="minorHAnsi" w:hAnsiTheme="minorHAnsi" w:cstheme="minorHAnsi"/>
          <w:sz w:val="22"/>
          <w:szCs w:val="22"/>
        </w:rPr>
        <w:t xml:space="preserve">Pointon, </w:t>
      </w:r>
      <w:r w:rsidR="0081760A" w:rsidRPr="00927FAF">
        <w:rPr>
          <w:rFonts w:asciiTheme="minorHAnsi" w:hAnsiTheme="minorHAnsi" w:cstheme="minorHAnsi"/>
          <w:sz w:val="22"/>
          <w:szCs w:val="22"/>
        </w:rPr>
        <w:t xml:space="preserve">G., </w:t>
      </w:r>
      <w:r w:rsidRPr="00927FAF">
        <w:rPr>
          <w:rFonts w:asciiTheme="minorHAnsi" w:hAnsiTheme="minorHAnsi" w:cstheme="minorHAnsi"/>
          <w:sz w:val="22"/>
          <w:szCs w:val="22"/>
        </w:rPr>
        <w:t xml:space="preserve">Salas, </w:t>
      </w:r>
      <w:r w:rsidR="0081760A" w:rsidRPr="00927FAF">
        <w:rPr>
          <w:rFonts w:asciiTheme="minorHAnsi" w:hAnsiTheme="minorHAnsi" w:cstheme="minorHAnsi"/>
          <w:sz w:val="22"/>
          <w:szCs w:val="22"/>
        </w:rPr>
        <w:t xml:space="preserve">C., </w:t>
      </w:r>
      <w:r w:rsidRPr="00927FAF">
        <w:rPr>
          <w:rFonts w:asciiTheme="minorHAnsi" w:hAnsiTheme="minorHAnsi" w:cstheme="minorHAnsi"/>
          <w:sz w:val="22"/>
          <w:szCs w:val="22"/>
        </w:rPr>
        <w:t xml:space="preserve">Adams, </w:t>
      </w:r>
      <w:r w:rsidR="0081760A" w:rsidRPr="00927FAF">
        <w:rPr>
          <w:rFonts w:asciiTheme="minorHAnsi" w:hAnsiTheme="minorHAnsi" w:cstheme="minorHAnsi"/>
          <w:sz w:val="22"/>
          <w:szCs w:val="22"/>
        </w:rPr>
        <w:t xml:space="preserve">H., </w:t>
      </w:r>
      <w:r w:rsidRPr="00927FAF">
        <w:rPr>
          <w:rFonts w:asciiTheme="minorHAnsi" w:hAnsiTheme="minorHAnsi" w:cstheme="minorHAnsi"/>
          <w:sz w:val="22"/>
          <w:szCs w:val="22"/>
        </w:rPr>
        <w:t xml:space="preserve">Creem-Regehr, </w:t>
      </w:r>
      <w:r w:rsidR="0081760A" w:rsidRPr="00927FAF">
        <w:rPr>
          <w:rFonts w:asciiTheme="minorHAnsi" w:hAnsiTheme="minorHAnsi" w:cstheme="minorHAnsi"/>
          <w:sz w:val="22"/>
          <w:szCs w:val="22"/>
        </w:rPr>
        <w:t xml:space="preserve">S. H., </w:t>
      </w:r>
      <w:r w:rsidRPr="00927FAF">
        <w:rPr>
          <w:rFonts w:asciiTheme="minorHAnsi" w:hAnsiTheme="minorHAnsi" w:cstheme="minorHAnsi"/>
          <w:sz w:val="22"/>
          <w:szCs w:val="22"/>
        </w:rPr>
        <w:t xml:space="preserve">Stefanucci, </w:t>
      </w:r>
      <w:r w:rsidR="0081760A" w:rsidRPr="00927FAF">
        <w:rPr>
          <w:rFonts w:asciiTheme="minorHAnsi" w:hAnsiTheme="minorHAnsi" w:cstheme="minorHAnsi"/>
          <w:sz w:val="22"/>
          <w:szCs w:val="22"/>
        </w:rPr>
        <w:t xml:space="preserve">J.K., </w:t>
      </w:r>
      <w:r w:rsidRPr="00927FAF">
        <w:rPr>
          <w:rFonts w:asciiTheme="minorHAnsi" w:hAnsiTheme="minorHAnsi" w:cstheme="minorHAnsi"/>
          <w:sz w:val="22"/>
          <w:szCs w:val="22"/>
        </w:rPr>
        <w:t xml:space="preserve">Bodenheimer, </w:t>
      </w:r>
      <w:r w:rsidR="0081760A" w:rsidRPr="00927FAF">
        <w:rPr>
          <w:rFonts w:asciiTheme="minorHAnsi" w:hAnsiTheme="minorHAnsi" w:cstheme="minorHAnsi"/>
          <w:sz w:val="22"/>
          <w:szCs w:val="22"/>
        </w:rPr>
        <w:t>B., &amp;</w:t>
      </w:r>
      <w:r w:rsidRPr="00927FAF">
        <w:rPr>
          <w:rFonts w:asciiTheme="minorHAnsi" w:hAnsiTheme="minorHAnsi" w:cstheme="minorHAnsi"/>
          <w:sz w:val="22"/>
          <w:szCs w:val="22"/>
        </w:rPr>
        <w:t xml:space="preserve"> Thompson</w:t>
      </w:r>
      <w:r w:rsidR="0081760A" w:rsidRPr="00927FAF">
        <w:rPr>
          <w:rFonts w:asciiTheme="minorHAnsi" w:hAnsiTheme="minorHAnsi" w:cstheme="minorHAnsi"/>
          <w:sz w:val="22"/>
          <w:szCs w:val="22"/>
        </w:rPr>
        <w:t>, W.B.</w:t>
      </w:r>
      <w:r w:rsidRPr="00927FAF">
        <w:rPr>
          <w:rFonts w:asciiTheme="minorHAnsi" w:hAnsiTheme="minorHAnsi" w:cstheme="minorHAnsi"/>
          <w:sz w:val="22"/>
          <w:szCs w:val="22"/>
        </w:rPr>
        <w:t xml:space="preserve"> (2019). Perceived distance to augmented reality images is influenced by ground-contact, Talk presented at</w:t>
      </w:r>
      <w:r w:rsidRPr="00927FAF">
        <w:rPr>
          <w:rFonts w:asciiTheme="minorHAnsi" w:hAnsiTheme="minorHAnsi" w:cstheme="minorHAnsi"/>
          <w:i/>
          <w:sz w:val="22"/>
          <w:szCs w:val="22"/>
        </w:rPr>
        <w:t xml:space="preserve"> Vision Sciences Society Annual Meeting</w:t>
      </w:r>
      <w:r w:rsidRPr="00927FAF">
        <w:rPr>
          <w:rFonts w:asciiTheme="minorHAnsi" w:hAnsiTheme="minorHAnsi" w:cstheme="minorHAnsi"/>
          <w:sz w:val="22"/>
          <w:szCs w:val="22"/>
        </w:rPr>
        <w:t>.</w:t>
      </w:r>
      <w:r w:rsidR="006F7033" w:rsidRPr="00927FAF">
        <w:rPr>
          <w:rFonts w:asciiTheme="minorHAnsi" w:hAnsiTheme="minorHAnsi" w:cstheme="minorHAnsi"/>
          <w:sz w:val="22"/>
          <w:szCs w:val="22"/>
        </w:rPr>
        <w:t xml:space="preserve"> Journal of Vision.</w:t>
      </w:r>
    </w:p>
    <w:bookmarkEnd w:id="14"/>
    <w:p w14:paraId="4AFCD1B1" w14:textId="0CA25D7D" w:rsidR="003F788E" w:rsidRPr="00927FAF" w:rsidRDefault="003F788E" w:rsidP="00253A23">
      <w:pPr>
        <w:widowControl w:val="0"/>
        <w:autoSpaceDE w:val="0"/>
        <w:autoSpaceDN w:val="0"/>
        <w:adjustRightInd w:val="0"/>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Gagnon, </w:t>
      </w:r>
      <w:r w:rsidR="00BE0266" w:rsidRPr="00927FAF">
        <w:rPr>
          <w:rFonts w:asciiTheme="minorHAnsi" w:hAnsiTheme="minorHAnsi" w:cstheme="minorHAnsi"/>
          <w:sz w:val="22"/>
          <w:szCs w:val="22"/>
        </w:rPr>
        <w:t xml:space="preserve">H. C., </w:t>
      </w:r>
      <w:r w:rsidRPr="00927FAF">
        <w:rPr>
          <w:rFonts w:asciiTheme="minorHAnsi" w:hAnsiTheme="minorHAnsi" w:cstheme="minorHAnsi"/>
          <w:sz w:val="22"/>
          <w:szCs w:val="22"/>
        </w:rPr>
        <w:t>Barhorst-Cates,</w:t>
      </w:r>
      <w:r w:rsidR="0081760A" w:rsidRPr="00927FAF">
        <w:rPr>
          <w:rFonts w:asciiTheme="minorHAnsi" w:hAnsiTheme="minorHAnsi" w:cstheme="minorHAnsi"/>
          <w:sz w:val="22"/>
          <w:szCs w:val="22"/>
        </w:rPr>
        <w:t xml:space="preserve"> </w:t>
      </w:r>
      <w:r w:rsidR="00BE0266" w:rsidRPr="00927FAF">
        <w:rPr>
          <w:rFonts w:asciiTheme="minorHAnsi" w:hAnsiTheme="minorHAnsi" w:cstheme="minorHAnsi"/>
          <w:sz w:val="22"/>
          <w:szCs w:val="22"/>
        </w:rPr>
        <w:t xml:space="preserve">E. M., </w:t>
      </w:r>
      <w:r w:rsidR="0081760A" w:rsidRPr="00927FAF">
        <w:rPr>
          <w:rFonts w:asciiTheme="minorHAnsi" w:hAnsiTheme="minorHAnsi" w:cstheme="minorHAnsi"/>
          <w:sz w:val="22"/>
          <w:szCs w:val="22"/>
        </w:rPr>
        <w:t>&amp;</w:t>
      </w:r>
      <w:r w:rsidRPr="00927FAF">
        <w:rPr>
          <w:rFonts w:asciiTheme="minorHAnsi" w:hAnsiTheme="minorHAnsi" w:cstheme="minorHAnsi"/>
          <w:sz w:val="22"/>
          <w:szCs w:val="22"/>
        </w:rPr>
        <w:t xml:space="preserve"> Creem-Regehr</w:t>
      </w:r>
      <w:r w:rsidR="00BE0266" w:rsidRPr="00927FAF">
        <w:rPr>
          <w:rFonts w:asciiTheme="minorHAnsi" w:hAnsiTheme="minorHAnsi" w:cstheme="minorHAnsi"/>
          <w:sz w:val="22"/>
          <w:szCs w:val="22"/>
        </w:rPr>
        <w:t>, S. H.</w:t>
      </w:r>
      <w:r w:rsidRPr="00927FAF">
        <w:rPr>
          <w:rFonts w:asciiTheme="minorHAnsi" w:hAnsiTheme="minorHAnsi" w:cstheme="minorHAnsi"/>
          <w:sz w:val="22"/>
          <w:szCs w:val="22"/>
        </w:rPr>
        <w:t xml:space="preserve"> (2019). Effects of degraded vision on the use of landmarks in spatial learning. </w:t>
      </w:r>
      <w:r w:rsidR="00737CD0" w:rsidRPr="00927FAF">
        <w:rPr>
          <w:rFonts w:asciiTheme="minorHAnsi" w:hAnsiTheme="minorHAnsi" w:cstheme="minorHAnsi"/>
          <w:sz w:val="22"/>
          <w:szCs w:val="22"/>
        </w:rPr>
        <w:t>Poster</w:t>
      </w:r>
      <w:r w:rsidR="006F7033" w:rsidRPr="00927FAF">
        <w:rPr>
          <w:rFonts w:asciiTheme="minorHAnsi" w:hAnsiTheme="minorHAnsi" w:cstheme="minorHAnsi"/>
          <w:sz w:val="22"/>
          <w:szCs w:val="22"/>
        </w:rPr>
        <w:t xml:space="preserve"> presented at </w:t>
      </w:r>
      <w:r w:rsidR="006F7033" w:rsidRPr="00927FAF">
        <w:rPr>
          <w:rFonts w:asciiTheme="minorHAnsi" w:hAnsiTheme="minorHAnsi" w:cstheme="minorHAnsi"/>
          <w:i/>
          <w:sz w:val="22"/>
          <w:szCs w:val="22"/>
        </w:rPr>
        <w:t>Vision Sciences Society Annual Meeting</w:t>
      </w:r>
      <w:r w:rsidR="006F7033" w:rsidRPr="00927FAF">
        <w:rPr>
          <w:rFonts w:asciiTheme="minorHAnsi" w:hAnsiTheme="minorHAnsi" w:cstheme="minorHAnsi"/>
          <w:sz w:val="22"/>
          <w:szCs w:val="22"/>
        </w:rPr>
        <w:t>. Journal of Vision.</w:t>
      </w:r>
    </w:p>
    <w:p w14:paraId="162CF250" w14:textId="72DBE734" w:rsidR="003F788E" w:rsidRPr="00927FAF" w:rsidRDefault="003F788E" w:rsidP="00253A23">
      <w:pPr>
        <w:widowControl w:val="0"/>
        <w:autoSpaceDE w:val="0"/>
        <w:autoSpaceDN w:val="0"/>
        <w:adjustRightInd w:val="0"/>
        <w:spacing w:after="120"/>
        <w:ind w:left="360" w:hanging="360"/>
        <w:rPr>
          <w:rFonts w:asciiTheme="minorHAnsi" w:hAnsiTheme="minorHAnsi" w:cstheme="minorHAnsi"/>
          <w:sz w:val="22"/>
          <w:szCs w:val="22"/>
        </w:rPr>
      </w:pPr>
      <w:r w:rsidRPr="00927FAF">
        <w:rPr>
          <w:rFonts w:asciiTheme="minorHAnsi" w:hAnsiTheme="minorHAnsi" w:cstheme="minorHAnsi"/>
          <w:sz w:val="22"/>
          <w:szCs w:val="22"/>
        </w:rPr>
        <w:t xml:space="preserve">Saxon, </w:t>
      </w:r>
      <w:r w:rsidR="00BE0266" w:rsidRPr="00927FAF">
        <w:rPr>
          <w:rFonts w:asciiTheme="minorHAnsi" w:hAnsiTheme="minorHAnsi" w:cstheme="minorHAnsi"/>
          <w:sz w:val="22"/>
          <w:szCs w:val="22"/>
        </w:rPr>
        <w:t xml:space="preserve">M., </w:t>
      </w:r>
      <w:r w:rsidRPr="00927FAF">
        <w:rPr>
          <w:rFonts w:asciiTheme="minorHAnsi" w:hAnsiTheme="minorHAnsi" w:cstheme="minorHAnsi"/>
          <w:sz w:val="22"/>
          <w:szCs w:val="22"/>
        </w:rPr>
        <w:t xml:space="preserve">Thomas, </w:t>
      </w:r>
      <w:r w:rsidR="00BE0266" w:rsidRPr="00927FAF">
        <w:rPr>
          <w:rFonts w:asciiTheme="minorHAnsi" w:hAnsiTheme="minorHAnsi" w:cstheme="minorHAnsi"/>
          <w:sz w:val="22"/>
          <w:szCs w:val="22"/>
        </w:rPr>
        <w:t xml:space="preserve">B. J., </w:t>
      </w:r>
      <w:r w:rsidRPr="00927FAF">
        <w:rPr>
          <w:rFonts w:asciiTheme="minorHAnsi" w:hAnsiTheme="minorHAnsi" w:cstheme="minorHAnsi"/>
          <w:sz w:val="22"/>
          <w:szCs w:val="22"/>
        </w:rPr>
        <w:t>Stefanucci,</w:t>
      </w:r>
      <w:r w:rsidR="0081760A" w:rsidRPr="00927FAF">
        <w:rPr>
          <w:rFonts w:asciiTheme="minorHAnsi" w:hAnsiTheme="minorHAnsi" w:cstheme="minorHAnsi"/>
          <w:sz w:val="22"/>
          <w:szCs w:val="22"/>
        </w:rPr>
        <w:t xml:space="preserve"> </w:t>
      </w:r>
      <w:r w:rsidR="00BE0266" w:rsidRPr="00927FAF">
        <w:rPr>
          <w:rFonts w:asciiTheme="minorHAnsi" w:hAnsiTheme="minorHAnsi" w:cstheme="minorHAnsi"/>
          <w:sz w:val="22"/>
          <w:szCs w:val="22"/>
        </w:rPr>
        <w:t xml:space="preserve">J. K., </w:t>
      </w:r>
      <w:r w:rsidR="0081760A" w:rsidRPr="00927FAF">
        <w:rPr>
          <w:rFonts w:asciiTheme="minorHAnsi" w:hAnsiTheme="minorHAnsi" w:cstheme="minorHAnsi"/>
          <w:sz w:val="22"/>
          <w:szCs w:val="22"/>
        </w:rPr>
        <w:t>&amp;</w:t>
      </w:r>
      <w:r w:rsidRPr="00927FAF">
        <w:rPr>
          <w:rFonts w:asciiTheme="minorHAnsi" w:hAnsiTheme="minorHAnsi" w:cstheme="minorHAnsi"/>
          <w:sz w:val="22"/>
          <w:szCs w:val="22"/>
        </w:rPr>
        <w:t xml:space="preserve"> Creem-Regehr</w:t>
      </w:r>
      <w:r w:rsidR="00BE0266" w:rsidRPr="00927FAF">
        <w:rPr>
          <w:rFonts w:asciiTheme="minorHAnsi" w:hAnsiTheme="minorHAnsi" w:cstheme="minorHAnsi"/>
          <w:sz w:val="22"/>
          <w:szCs w:val="22"/>
        </w:rPr>
        <w:t>, S. H.</w:t>
      </w:r>
      <w:r w:rsidRPr="00927FAF">
        <w:rPr>
          <w:rFonts w:asciiTheme="minorHAnsi" w:hAnsiTheme="minorHAnsi" w:cstheme="minorHAnsi"/>
          <w:sz w:val="22"/>
          <w:szCs w:val="22"/>
        </w:rPr>
        <w:t xml:space="preserve"> </w:t>
      </w:r>
      <w:r w:rsidR="006F7033" w:rsidRPr="00927FAF">
        <w:rPr>
          <w:rFonts w:asciiTheme="minorHAnsi" w:hAnsiTheme="minorHAnsi" w:cstheme="minorHAnsi"/>
          <w:sz w:val="22"/>
          <w:szCs w:val="22"/>
        </w:rPr>
        <w:t xml:space="preserve">(2019). Does Avatar Presence Facilitate Affordance Judgments from Different Perspectives? </w:t>
      </w:r>
      <w:r w:rsidR="00737CD0" w:rsidRPr="00927FAF">
        <w:rPr>
          <w:rFonts w:asciiTheme="minorHAnsi" w:hAnsiTheme="minorHAnsi" w:cstheme="minorHAnsi"/>
          <w:sz w:val="22"/>
          <w:szCs w:val="22"/>
        </w:rPr>
        <w:t>Poster</w:t>
      </w:r>
      <w:r w:rsidR="006F7033" w:rsidRPr="00927FAF">
        <w:rPr>
          <w:rFonts w:asciiTheme="minorHAnsi" w:hAnsiTheme="minorHAnsi" w:cstheme="minorHAnsi"/>
          <w:sz w:val="22"/>
          <w:szCs w:val="22"/>
        </w:rPr>
        <w:t xml:space="preserve"> presented at Vision Sciences Society Annual Meeting. Journal of Vision.</w:t>
      </w:r>
    </w:p>
    <w:p w14:paraId="31DA6F73" w14:textId="4F827A59" w:rsidR="00F608E5" w:rsidRPr="00927FAF" w:rsidRDefault="00F608E5" w:rsidP="00253A23">
      <w:pPr>
        <w:widowControl w:val="0"/>
        <w:autoSpaceDE w:val="0"/>
        <w:autoSpaceDN w:val="0"/>
        <w:adjustRightInd w:val="0"/>
        <w:spacing w:after="120"/>
        <w:ind w:left="360" w:hanging="360"/>
        <w:rPr>
          <w:rFonts w:asciiTheme="minorHAnsi" w:hAnsiTheme="minorHAnsi"/>
          <w:sz w:val="22"/>
          <w:szCs w:val="22"/>
        </w:rPr>
      </w:pPr>
      <w:bookmarkStart w:id="15" w:name="_Hlk144584258"/>
      <w:r w:rsidRPr="00927FAF">
        <w:rPr>
          <w:rFonts w:asciiTheme="minorHAnsi" w:hAnsiTheme="minorHAnsi"/>
          <w:sz w:val="22"/>
          <w:szCs w:val="22"/>
        </w:rPr>
        <w:t>Pointon</w:t>
      </w:r>
      <w:r w:rsidR="001E56B3" w:rsidRPr="00927FAF">
        <w:rPr>
          <w:rFonts w:asciiTheme="minorHAnsi" w:hAnsiTheme="minorHAnsi"/>
          <w:sz w:val="22"/>
          <w:szCs w:val="22"/>
        </w:rPr>
        <w:t xml:space="preserve">, G., Thompson, C., Creem-Regehr, S. H., Stefanucci, J.K., Joshi, M., Paris, R., </w:t>
      </w:r>
      <w:r w:rsidR="0081760A" w:rsidRPr="00927FAF">
        <w:rPr>
          <w:rFonts w:asciiTheme="minorHAnsi" w:hAnsiTheme="minorHAnsi"/>
          <w:sz w:val="22"/>
          <w:szCs w:val="22"/>
        </w:rPr>
        <w:t xml:space="preserve">&amp; </w:t>
      </w:r>
      <w:r w:rsidR="001E56B3" w:rsidRPr="00927FAF">
        <w:rPr>
          <w:rFonts w:asciiTheme="minorHAnsi" w:hAnsiTheme="minorHAnsi"/>
          <w:sz w:val="22"/>
          <w:szCs w:val="22"/>
        </w:rPr>
        <w:t xml:space="preserve">Bodenheimer, B. </w:t>
      </w:r>
      <w:r w:rsidRPr="00927FAF">
        <w:rPr>
          <w:rFonts w:asciiTheme="minorHAnsi" w:hAnsiTheme="minorHAnsi"/>
          <w:sz w:val="22"/>
          <w:szCs w:val="22"/>
        </w:rPr>
        <w:t xml:space="preserve">(2018, November). Investigating space perception with affordance judgments in augmented reality.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58</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New Orleans, LA.</w:t>
      </w:r>
    </w:p>
    <w:bookmarkEnd w:id="15"/>
    <w:p w14:paraId="054136A8" w14:textId="414B0983" w:rsidR="00F608E5" w:rsidRPr="00927FAF" w:rsidRDefault="00F608E5" w:rsidP="00253A23">
      <w:pPr>
        <w:widowControl w:val="0"/>
        <w:autoSpaceDE w:val="0"/>
        <w:autoSpaceDN w:val="0"/>
        <w:adjustRightInd w:val="0"/>
        <w:spacing w:after="120"/>
        <w:ind w:left="360" w:hanging="360"/>
        <w:rPr>
          <w:rFonts w:asciiTheme="minorHAnsi" w:hAnsiTheme="minorHAnsi"/>
          <w:sz w:val="22"/>
          <w:szCs w:val="22"/>
        </w:rPr>
      </w:pPr>
      <w:r w:rsidRPr="00927FAF">
        <w:rPr>
          <w:rFonts w:asciiTheme="minorHAnsi" w:hAnsiTheme="minorHAnsi"/>
          <w:sz w:val="22"/>
          <w:szCs w:val="22"/>
        </w:rPr>
        <w:t>Barhorst-Cates</w:t>
      </w:r>
      <w:r w:rsidR="001E56B3" w:rsidRPr="00927FAF">
        <w:rPr>
          <w:rFonts w:asciiTheme="minorHAnsi" w:hAnsiTheme="minorHAnsi"/>
          <w:sz w:val="22"/>
          <w:szCs w:val="22"/>
        </w:rPr>
        <w:t xml:space="preserve">, E.M., Creem-Regehr, S.H., &amp; Stefanucci, J.K. </w:t>
      </w:r>
      <w:r w:rsidRPr="00927FAF">
        <w:rPr>
          <w:rFonts w:asciiTheme="minorHAnsi" w:hAnsiTheme="minorHAnsi"/>
          <w:sz w:val="22"/>
          <w:szCs w:val="22"/>
        </w:rPr>
        <w:t xml:space="preserve">(2018, November). Real and imagined spatial updating in dancers and non-dancers.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58</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New Orleans, LA.</w:t>
      </w:r>
    </w:p>
    <w:p w14:paraId="1A8B16AD" w14:textId="268A86DA" w:rsidR="00553186" w:rsidRPr="00927FAF" w:rsidRDefault="00553186" w:rsidP="00253A23">
      <w:pPr>
        <w:widowControl w:val="0"/>
        <w:autoSpaceDE w:val="0"/>
        <w:autoSpaceDN w:val="0"/>
        <w:adjustRightInd w:val="0"/>
        <w:spacing w:after="120"/>
        <w:ind w:left="360" w:hanging="360"/>
        <w:rPr>
          <w:rFonts w:asciiTheme="minorHAnsi" w:hAnsiTheme="minorHAnsi"/>
          <w:sz w:val="22"/>
          <w:szCs w:val="22"/>
        </w:rPr>
      </w:pPr>
      <w:r w:rsidRPr="00927FAF">
        <w:rPr>
          <w:rFonts w:asciiTheme="minorHAnsi" w:hAnsiTheme="minorHAnsi"/>
          <w:sz w:val="22"/>
          <w:szCs w:val="22"/>
        </w:rPr>
        <w:t>G</w:t>
      </w:r>
      <w:r w:rsidR="001E56B3" w:rsidRPr="00927FAF">
        <w:rPr>
          <w:rFonts w:asciiTheme="minorHAnsi" w:hAnsiTheme="minorHAnsi"/>
          <w:sz w:val="22"/>
          <w:szCs w:val="22"/>
        </w:rPr>
        <w:t>ill, D., Geuss, M., Creem-Regehr, S.H., Stefanucci, J.K.</w:t>
      </w:r>
      <w:r w:rsidRPr="00927FAF">
        <w:rPr>
          <w:rFonts w:asciiTheme="minorHAnsi" w:hAnsiTheme="minorHAnsi"/>
          <w:sz w:val="22"/>
          <w:szCs w:val="22"/>
        </w:rPr>
        <w:t xml:space="preserve"> (2018, September). </w:t>
      </w:r>
      <w:r w:rsidR="00ED06A7" w:rsidRPr="00927FAF">
        <w:rPr>
          <w:rFonts w:asciiTheme="minorHAnsi" w:hAnsiTheme="minorHAnsi"/>
          <w:sz w:val="22"/>
          <w:szCs w:val="22"/>
        </w:rPr>
        <w:t xml:space="preserve">Visualization of sociocultural data: Opportunities and challenges with 3D Immersive Virtual Reality. Talk presented at the SC2018 Workshop: Virtual Environments as Geospatial Labs. </w:t>
      </w:r>
      <w:proofErr w:type="spellStart"/>
      <w:r w:rsidR="00ED06A7" w:rsidRPr="00927FAF">
        <w:rPr>
          <w:rFonts w:asciiTheme="minorHAnsi" w:hAnsiTheme="minorHAnsi"/>
          <w:sz w:val="22"/>
          <w:szCs w:val="22"/>
        </w:rPr>
        <w:t>Tuebingen</w:t>
      </w:r>
      <w:proofErr w:type="spellEnd"/>
      <w:r w:rsidR="00ED06A7" w:rsidRPr="00927FAF">
        <w:rPr>
          <w:rFonts w:asciiTheme="minorHAnsi" w:hAnsiTheme="minorHAnsi"/>
          <w:sz w:val="22"/>
          <w:szCs w:val="22"/>
        </w:rPr>
        <w:t>, Germany.</w:t>
      </w:r>
    </w:p>
    <w:p w14:paraId="006A1AA6" w14:textId="3DAAB615" w:rsidR="00553186" w:rsidRPr="00927FAF" w:rsidRDefault="001E56B3" w:rsidP="00253A23">
      <w:pPr>
        <w:widowControl w:val="0"/>
        <w:autoSpaceDE w:val="0"/>
        <w:autoSpaceDN w:val="0"/>
        <w:adjustRightInd w:val="0"/>
        <w:spacing w:after="120"/>
        <w:ind w:left="360" w:hanging="360"/>
        <w:rPr>
          <w:rFonts w:asciiTheme="minorHAnsi" w:hAnsiTheme="minorHAnsi"/>
          <w:sz w:val="22"/>
          <w:szCs w:val="22"/>
        </w:rPr>
      </w:pPr>
      <w:r w:rsidRPr="00927FAF">
        <w:rPr>
          <w:rFonts w:asciiTheme="minorHAnsi" w:hAnsiTheme="minorHAnsi"/>
          <w:sz w:val="22"/>
          <w:szCs w:val="22"/>
        </w:rPr>
        <w:t>Creem-Regehr, S. H., Stefanucci, J.K., Bodenheimer, B.</w:t>
      </w:r>
      <w:r w:rsidR="00553186" w:rsidRPr="00927FAF">
        <w:rPr>
          <w:rFonts w:asciiTheme="minorHAnsi" w:hAnsiTheme="minorHAnsi"/>
          <w:sz w:val="22"/>
          <w:szCs w:val="22"/>
        </w:rPr>
        <w:t xml:space="preserve"> (2018, September). </w:t>
      </w:r>
      <w:r w:rsidR="00ED06A7" w:rsidRPr="00927FAF">
        <w:rPr>
          <w:rFonts w:asciiTheme="minorHAnsi" w:hAnsiTheme="minorHAnsi"/>
          <w:sz w:val="22"/>
          <w:szCs w:val="22"/>
        </w:rPr>
        <w:t xml:space="preserve">How Augmented Reality can change research in spatial cognition. Talk presented at </w:t>
      </w:r>
      <w:r w:rsidR="00ED06A7" w:rsidRPr="00927FAF">
        <w:rPr>
          <w:rFonts w:asciiTheme="minorHAnsi" w:hAnsiTheme="minorHAnsi"/>
          <w:i/>
          <w:sz w:val="22"/>
          <w:szCs w:val="22"/>
        </w:rPr>
        <w:t xml:space="preserve">the </w:t>
      </w:r>
      <w:r w:rsidR="00553186" w:rsidRPr="00927FAF">
        <w:rPr>
          <w:rFonts w:asciiTheme="minorHAnsi" w:hAnsiTheme="minorHAnsi"/>
          <w:i/>
          <w:sz w:val="22"/>
          <w:szCs w:val="22"/>
        </w:rPr>
        <w:t>SC2018 Workshop</w:t>
      </w:r>
      <w:r w:rsidR="00ED06A7" w:rsidRPr="00927FAF">
        <w:rPr>
          <w:rFonts w:asciiTheme="minorHAnsi" w:hAnsiTheme="minorHAnsi"/>
          <w:i/>
          <w:sz w:val="22"/>
          <w:szCs w:val="22"/>
        </w:rPr>
        <w:t>: Virtual Environments as Geospatial Labs</w:t>
      </w:r>
      <w:r w:rsidR="00ED06A7" w:rsidRPr="00927FAF">
        <w:rPr>
          <w:rFonts w:asciiTheme="minorHAnsi" w:hAnsiTheme="minorHAnsi"/>
          <w:sz w:val="22"/>
          <w:szCs w:val="22"/>
        </w:rPr>
        <w:t xml:space="preserve">. </w:t>
      </w:r>
      <w:proofErr w:type="spellStart"/>
      <w:r w:rsidR="00ED06A7" w:rsidRPr="00927FAF">
        <w:rPr>
          <w:rFonts w:asciiTheme="minorHAnsi" w:hAnsiTheme="minorHAnsi"/>
          <w:sz w:val="22"/>
          <w:szCs w:val="22"/>
        </w:rPr>
        <w:t>Tuebingen</w:t>
      </w:r>
      <w:proofErr w:type="spellEnd"/>
      <w:r w:rsidR="00ED06A7" w:rsidRPr="00927FAF">
        <w:rPr>
          <w:rFonts w:asciiTheme="minorHAnsi" w:hAnsiTheme="minorHAnsi"/>
          <w:sz w:val="22"/>
          <w:szCs w:val="22"/>
        </w:rPr>
        <w:t>, Germany.</w:t>
      </w:r>
    </w:p>
    <w:p w14:paraId="4E77D710" w14:textId="5A0208DB" w:rsidR="00F608E5" w:rsidRPr="00927FAF" w:rsidRDefault="001E56B3" w:rsidP="00253A23">
      <w:pPr>
        <w:pStyle w:val="3vff3xh4yd"/>
        <w:spacing w:before="0" w:beforeAutospacing="0" w:after="120" w:afterAutospacing="0"/>
        <w:ind w:left="360" w:hanging="360"/>
        <w:rPr>
          <w:rFonts w:asciiTheme="minorHAnsi" w:hAnsiTheme="minorHAnsi"/>
          <w:sz w:val="22"/>
          <w:szCs w:val="22"/>
        </w:rPr>
      </w:pPr>
      <w:r w:rsidRPr="00927FAF">
        <w:rPr>
          <w:rFonts w:asciiTheme="minorHAnsi" w:hAnsiTheme="minorHAnsi"/>
          <w:sz w:val="22"/>
          <w:szCs w:val="22"/>
        </w:rPr>
        <w:t xml:space="preserve">Padilla, L.M., Castro, S., Ruginski, I., Quinan, P.S. &amp; Creem-Regehr, S. H. </w:t>
      </w:r>
      <w:r w:rsidR="00553186" w:rsidRPr="00927FAF">
        <w:rPr>
          <w:rFonts w:asciiTheme="minorHAnsi" w:hAnsiTheme="minorHAnsi"/>
          <w:sz w:val="22"/>
          <w:szCs w:val="22"/>
        </w:rPr>
        <w:t xml:space="preserve">(2018, September). </w:t>
      </w:r>
      <w:r w:rsidR="00F608E5" w:rsidRPr="00927FAF">
        <w:rPr>
          <w:rFonts w:ascii="Calibri" w:hAnsi="Calibri"/>
          <w:sz w:val="22"/>
          <w:szCs w:val="22"/>
        </w:rPr>
        <w:t xml:space="preserve">Evaluating Working Memory Demands in Visualization Decision Making. Poster presented at </w:t>
      </w:r>
      <w:r w:rsidR="00553186" w:rsidRPr="00927FAF">
        <w:rPr>
          <w:rFonts w:asciiTheme="minorHAnsi" w:hAnsiTheme="minorHAnsi"/>
          <w:i/>
          <w:sz w:val="22"/>
          <w:szCs w:val="22"/>
        </w:rPr>
        <w:t xml:space="preserve">Spatial Cognition </w:t>
      </w:r>
      <w:r w:rsidR="00F608E5" w:rsidRPr="00927FAF">
        <w:rPr>
          <w:rFonts w:asciiTheme="minorHAnsi" w:hAnsiTheme="minorHAnsi"/>
          <w:i/>
          <w:sz w:val="22"/>
          <w:szCs w:val="22"/>
        </w:rPr>
        <w:t>2018</w:t>
      </w:r>
      <w:r w:rsidR="00F608E5" w:rsidRPr="00927FAF">
        <w:rPr>
          <w:rFonts w:asciiTheme="minorHAnsi" w:hAnsiTheme="minorHAnsi"/>
          <w:sz w:val="22"/>
          <w:szCs w:val="22"/>
        </w:rPr>
        <w:t xml:space="preserve">, </w:t>
      </w:r>
      <w:proofErr w:type="spellStart"/>
      <w:r w:rsidR="00F608E5" w:rsidRPr="00927FAF">
        <w:rPr>
          <w:rFonts w:asciiTheme="minorHAnsi" w:hAnsiTheme="minorHAnsi"/>
          <w:sz w:val="22"/>
          <w:szCs w:val="22"/>
        </w:rPr>
        <w:t>Tuebingen</w:t>
      </w:r>
      <w:proofErr w:type="spellEnd"/>
      <w:r w:rsidR="00F608E5" w:rsidRPr="00927FAF">
        <w:rPr>
          <w:rFonts w:asciiTheme="minorHAnsi" w:hAnsiTheme="minorHAnsi"/>
          <w:sz w:val="22"/>
          <w:szCs w:val="22"/>
        </w:rPr>
        <w:t>, Germany.</w:t>
      </w:r>
    </w:p>
    <w:p w14:paraId="75D4E2D8" w14:textId="4F4A9A6B" w:rsidR="00F608E5" w:rsidRPr="00927FAF" w:rsidRDefault="001A681E" w:rsidP="00253A23">
      <w:pPr>
        <w:pStyle w:val="3vff3xh4yd"/>
        <w:spacing w:before="0" w:beforeAutospacing="0" w:after="120" w:afterAutospacing="0"/>
        <w:ind w:left="360" w:hanging="360"/>
        <w:rPr>
          <w:rFonts w:asciiTheme="minorHAnsi" w:hAnsiTheme="minorHAnsi"/>
          <w:sz w:val="22"/>
          <w:szCs w:val="22"/>
        </w:rPr>
      </w:pPr>
      <w:r w:rsidRPr="00927FAF">
        <w:rPr>
          <w:rFonts w:asciiTheme="minorHAnsi" w:hAnsiTheme="minorHAnsi"/>
          <w:sz w:val="22"/>
          <w:szCs w:val="22"/>
        </w:rPr>
        <w:lastRenderedPageBreak/>
        <w:t xml:space="preserve">Barhorst-Cates, E.M., Wright, C., Creem-Regehr, S. H., Stefanucci, J.K., &amp; Cashdan, E. </w:t>
      </w:r>
      <w:r w:rsidR="00F608E5" w:rsidRPr="00927FAF">
        <w:rPr>
          <w:rFonts w:asciiTheme="minorHAnsi" w:hAnsiTheme="minorHAnsi"/>
          <w:sz w:val="22"/>
          <w:szCs w:val="22"/>
        </w:rPr>
        <w:t xml:space="preserve">(2018, September). Movement and art experience, spatial abilities, and familiar environment representations in 9-10 year olds. </w:t>
      </w:r>
      <w:r w:rsidR="00F608E5" w:rsidRPr="00927FAF">
        <w:rPr>
          <w:rFonts w:ascii="Calibri" w:hAnsi="Calibri"/>
          <w:sz w:val="22"/>
          <w:szCs w:val="22"/>
        </w:rPr>
        <w:t xml:space="preserve">Poster presented at </w:t>
      </w:r>
      <w:r w:rsidR="00F608E5" w:rsidRPr="00927FAF">
        <w:rPr>
          <w:rFonts w:asciiTheme="minorHAnsi" w:hAnsiTheme="minorHAnsi"/>
          <w:i/>
          <w:sz w:val="22"/>
          <w:szCs w:val="22"/>
        </w:rPr>
        <w:t>Spatial Cognition 2018</w:t>
      </w:r>
      <w:r w:rsidR="00F608E5" w:rsidRPr="00927FAF">
        <w:rPr>
          <w:rFonts w:asciiTheme="minorHAnsi" w:hAnsiTheme="minorHAnsi"/>
          <w:sz w:val="22"/>
          <w:szCs w:val="22"/>
        </w:rPr>
        <w:t xml:space="preserve">, </w:t>
      </w:r>
      <w:proofErr w:type="spellStart"/>
      <w:r w:rsidR="00F608E5" w:rsidRPr="00927FAF">
        <w:rPr>
          <w:rFonts w:asciiTheme="minorHAnsi" w:hAnsiTheme="minorHAnsi"/>
          <w:sz w:val="22"/>
          <w:szCs w:val="22"/>
        </w:rPr>
        <w:t>Tuebingen</w:t>
      </w:r>
      <w:proofErr w:type="spellEnd"/>
      <w:r w:rsidR="00F608E5" w:rsidRPr="00927FAF">
        <w:rPr>
          <w:rFonts w:asciiTheme="minorHAnsi" w:hAnsiTheme="minorHAnsi"/>
          <w:sz w:val="22"/>
          <w:szCs w:val="22"/>
        </w:rPr>
        <w:t>, Germany.</w:t>
      </w:r>
    </w:p>
    <w:p w14:paraId="33F36EE8" w14:textId="78D06349" w:rsidR="00F608E5" w:rsidRPr="00927FAF" w:rsidRDefault="00553186" w:rsidP="00253A23">
      <w:pPr>
        <w:tabs>
          <w:tab w:val="left" w:pos="90"/>
        </w:tabs>
        <w:spacing w:after="120"/>
        <w:ind w:left="360" w:hanging="360"/>
        <w:rPr>
          <w:rFonts w:asciiTheme="minorHAnsi" w:hAnsiTheme="minorHAnsi"/>
          <w:sz w:val="22"/>
          <w:szCs w:val="22"/>
        </w:rPr>
      </w:pPr>
      <w:r w:rsidRPr="00927FAF">
        <w:rPr>
          <w:rFonts w:asciiTheme="minorHAnsi" w:hAnsiTheme="minorHAnsi"/>
          <w:sz w:val="22"/>
          <w:szCs w:val="22"/>
        </w:rPr>
        <w:t>Barhorst-C</w:t>
      </w:r>
      <w:r w:rsidR="001A681E" w:rsidRPr="00927FAF">
        <w:rPr>
          <w:rFonts w:asciiTheme="minorHAnsi" w:hAnsiTheme="minorHAnsi"/>
          <w:sz w:val="22"/>
          <w:szCs w:val="22"/>
        </w:rPr>
        <w:t xml:space="preserve">ates, E.M., Meneghetti, C., &amp; Creem-Regehr, S. H. </w:t>
      </w:r>
      <w:r w:rsidRPr="00927FAF">
        <w:rPr>
          <w:rFonts w:asciiTheme="minorHAnsi" w:hAnsiTheme="minorHAnsi"/>
          <w:sz w:val="22"/>
          <w:szCs w:val="22"/>
        </w:rPr>
        <w:t xml:space="preserve">(2018, September). </w:t>
      </w:r>
      <w:r w:rsidR="00F608E5" w:rsidRPr="00927FAF">
        <w:rPr>
          <w:rFonts w:asciiTheme="minorHAnsi" w:hAnsiTheme="minorHAnsi"/>
          <w:sz w:val="22"/>
          <w:szCs w:val="22"/>
        </w:rPr>
        <w:t>Individual differences in navigation style: Effects of home</w:t>
      </w:r>
      <w:r w:rsidR="00F608E5" w:rsidRPr="00927FAF">
        <w:rPr>
          <w:rFonts w:ascii="Times" w:hAnsi="Times"/>
        </w:rPr>
        <w:t xml:space="preserve"> </w:t>
      </w:r>
      <w:r w:rsidR="00F608E5" w:rsidRPr="00927FAF">
        <w:rPr>
          <w:rFonts w:asciiTheme="minorHAnsi" w:hAnsiTheme="minorHAnsi"/>
          <w:sz w:val="22"/>
          <w:szCs w:val="22"/>
        </w:rPr>
        <w:t xml:space="preserve">environment structure. Talk presented at </w:t>
      </w:r>
      <w:r w:rsidR="00F608E5" w:rsidRPr="00927FAF">
        <w:rPr>
          <w:rFonts w:asciiTheme="minorHAnsi" w:hAnsiTheme="minorHAnsi"/>
          <w:i/>
          <w:sz w:val="22"/>
          <w:szCs w:val="22"/>
        </w:rPr>
        <w:t xml:space="preserve">the International Conference on Spatial Cognition, </w:t>
      </w:r>
      <w:r w:rsidRPr="00927FAF">
        <w:rPr>
          <w:rFonts w:asciiTheme="minorHAnsi" w:hAnsiTheme="minorHAnsi"/>
          <w:i/>
          <w:sz w:val="22"/>
          <w:szCs w:val="22"/>
        </w:rPr>
        <w:t>Rome</w:t>
      </w:r>
      <w:r w:rsidR="00F608E5" w:rsidRPr="00927FAF">
        <w:rPr>
          <w:rFonts w:asciiTheme="minorHAnsi" w:hAnsiTheme="minorHAnsi"/>
          <w:i/>
          <w:sz w:val="22"/>
          <w:szCs w:val="22"/>
        </w:rPr>
        <w:t>, Italy</w:t>
      </w:r>
      <w:r w:rsidR="00F608E5" w:rsidRPr="00927FAF">
        <w:rPr>
          <w:rFonts w:asciiTheme="minorHAnsi" w:hAnsiTheme="minorHAnsi"/>
          <w:sz w:val="22"/>
          <w:szCs w:val="22"/>
        </w:rPr>
        <w:t>.</w:t>
      </w:r>
    </w:p>
    <w:p w14:paraId="2476BDC9" w14:textId="06312D60" w:rsidR="001E56B3" w:rsidRPr="00927FAF" w:rsidRDefault="001E56B3" w:rsidP="00253A23">
      <w:pPr>
        <w:spacing w:after="120"/>
        <w:ind w:left="360" w:hanging="360"/>
        <w:rPr>
          <w:rFonts w:asciiTheme="minorHAnsi" w:hAnsiTheme="minorHAnsi"/>
          <w:sz w:val="22"/>
          <w:szCs w:val="22"/>
        </w:rPr>
      </w:pPr>
      <w:r w:rsidRPr="00927FAF">
        <w:rPr>
          <w:rFonts w:asciiTheme="minorHAnsi" w:hAnsiTheme="minorHAnsi" w:cs="Arial"/>
          <w:color w:val="222222"/>
          <w:sz w:val="22"/>
          <w:szCs w:val="22"/>
          <w:shd w:val="clear" w:color="auto" w:fill="FFFFFF"/>
        </w:rPr>
        <w:t>Nicora, G., Alonso, D., Rand, K., Creem-Regehr, S., &amp; Drew, T. (2018). Exploring the utility of incidental fixations in dynamic real-world visual search through mobile eye tracking. </w:t>
      </w:r>
      <w:r w:rsidRPr="00927FAF">
        <w:rPr>
          <w:rFonts w:asciiTheme="minorHAnsi" w:hAnsiTheme="minorHAnsi" w:cs="Arial"/>
          <w:i/>
          <w:iCs/>
          <w:color w:val="222222"/>
          <w:sz w:val="22"/>
          <w:szCs w:val="22"/>
          <w:shd w:val="clear" w:color="auto" w:fill="FFFFFF"/>
        </w:rPr>
        <w:t>Journal of Vision</w:t>
      </w:r>
      <w:r w:rsidRPr="00927FAF">
        <w:rPr>
          <w:rFonts w:asciiTheme="minorHAnsi" w:hAnsiTheme="minorHAnsi" w:cs="Arial"/>
          <w:color w:val="222222"/>
          <w:sz w:val="22"/>
          <w:szCs w:val="22"/>
          <w:shd w:val="clear" w:color="auto" w:fill="FFFFFF"/>
        </w:rPr>
        <w:t>, </w:t>
      </w:r>
      <w:r w:rsidRPr="00927FAF">
        <w:rPr>
          <w:rFonts w:asciiTheme="minorHAnsi" w:hAnsiTheme="minorHAnsi" w:cs="Arial"/>
          <w:i/>
          <w:iCs/>
          <w:color w:val="222222"/>
          <w:sz w:val="22"/>
          <w:szCs w:val="22"/>
          <w:shd w:val="clear" w:color="auto" w:fill="FFFFFF"/>
        </w:rPr>
        <w:t>18</w:t>
      </w:r>
      <w:r w:rsidRPr="00927FAF">
        <w:rPr>
          <w:rFonts w:asciiTheme="minorHAnsi" w:hAnsiTheme="minorHAnsi" w:cs="Arial"/>
          <w:color w:val="222222"/>
          <w:sz w:val="22"/>
          <w:szCs w:val="22"/>
          <w:shd w:val="clear" w:color="auto" w:fill="FFFFFF"/>
        </w:rPr>
        <w:t>(10), 650-650.</w:t>
      </w:r>
    </w:p>
    <w:p w14:paraId="2CE3B86F" w14:textId="77777777" w:rsidR="00DC1473" w:rsidRPr="00927FAF" w:rsidRDefault="00DC1473" w:rsidP="00253A23">
      <w:pPr>
        <w:widowControl w:val="0"/>
        <w:autoSpaceDE w:val="0"/>
        <w:autoSpaceDN w:val="0"/>
        <w:adjustRightInd w:val="0"/>
        <w:spacing w:after="120"/>
        <w:ind w:left="360" w:hanging="360"/>
        <w:rPr>
          <w:rFonts w:asciiTheme="minorHAnsi" w:hAnsiTheme="minorHAnsi"/>
          <w:sz w:val="22"/>
          <w:szCs w:val="22"/>
        </w:rPr>
      </w:pPr>
      <w:r w:rsidRPr="00927FAF">
        <w:rPr>
          <w:rFonts w:asciiTheme="minorHAnsi" w:hAnsiTheme="minorHAnsi"/>
          <w:sz w:val="22"/>
          <w:szCs w:val="22"/>
        </w:rPr>
        <w:t xml:space="preserve">Ruginski, I. T., Barhorst-Cates, E., Cashdan, E., Creem-Regehr, S. H. &amp; Stefanucci, J. K. (2017, November). Mobility for Spatial Cognition and Navigation: Developing and Validating a Self-Report Scale to Characterize Travel Patterns.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57</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Vancouver, Canada.</w:t>
      </w:r>
    </w:p>
    <w:p w14:paraId="372733CC" w14:textId="77777777" w:rsidR="00DC1473" w:rsidRPr="00927FAF" w:rsidRDefault="00DC1473" w:rsidP="00253A23">
      <w:pPr>
        <w:widowControl w:val="0"/>
        <w:autoSpaceDE w:val="0"/>
        <w:autoSpaceDN w:val="0"/>
        <w:adjustRightInd w:val="0"/>
        <w:spacing w:after="120"/>
        <w:ind w:left="360" w:hanging="360"/>
        <w:rPr>
          <w:rFonts w:asciiTheme="minorHAnsi" w:hAnsiTheme="minorHAnsi" w:cstheme="minorHAnsi"/>
          <w:i/>
          <w:sz w:val="22"/>
          <w:szCs w:val="22"/>
        </w:rPr>
      </w:pPr>
      <w:r w:rsidRPr="00927FAF">
        <w:rPr>
          <w:rFonts w:asciiTheme="minorHAnsi" w:hAnsiTheme="minorHAnsi"/>
          <w:sz w:val="22"/>
          <w:szCs w:val="22"/>
        </w:rPr>
        <w:t xml:space="preserve">Gill, D. M., Pointon, G., Creem-Regehr, S. H. &amp; Stefanucci, J. K. (2017, November). A Comparison of Children’s and Adults’ Judgments of Action Capabilities in Virtual Environments.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57</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Vancouver, Canada</w:t>
      </w:r>
    </w:p>
    <w:p w14:paraId="75FAD8CC" w14:textId="77777777" w:rsidR="00DC1473" w:rsidRPr="00927FAF" w:rsidRDefault="00DC1473" w:rsidP="00253A23">
      <w:pPr>
        <w:widowControl w:val="0"/>
        <w:autoSpaceDE w:val="0"/>
        <w:autoSpaceDN w:val="0"/>
        <w:adjustRightInd w:val="0"/>
        <w:spacing w:after="120"/>
        <w:ind w:left="360" w:hanging="360"/>
        <w:rPr>
          <w:rFonts w:asciiTheme="minorHAnsi" w:hAnsiTheme="minorHAnsi" w:cstheme="minorHAnsi"/>
          <w:i/>
          <w:sz w:val="22"/>
          <w:szCs w:val="22"/>
        </w:rPr>
      </w:pPr>
      <w:r w:rsidRPr="00927FAF">
        <w:rPr>
          <w:rFonts w:asciiTheme="minorHAnsi" w:hAnsiTheme="minorHAnsi"/>
          <w:sz w:val="22"/>
          <w:szCs w:val="22"/>
        </w:rPr>
        <w:t xml:space="preserve">Pointon, G., Creem-Regehr, S. H. &amp; Stefanucci, J. K. (2017, November). Actor Specific Kinematics and Affordance Judgments for Others.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57</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Vancouver, Canada</w:t>
      </w:r>
    </w:p>
    <w:p w14:paraId="335BF316" w14:textId="77777777" w:rsidR="00DC1473" w:rsidRPr="00927FAF" w:rsidRDefault="00DC1473" w:rsidP="00253A23">
      <w:pPr>
        <w:widowControl w:val="0"/>
        <w:autoSpaceDE w:val="0"/>
        <w:autoSpaceDN w:val="0"/>
        <w:adjustRightInd w:val="0"/>
        <w:spacing w:after="120"/>
        <w:ind w:left="360" w:hanging="360"/>
        <w:rPr>
          <w:rFonts w:asciiTheme="minorHAnsi" w:hAnsiTheme="minorHAnsi" w:cstheme="minorHAnsi"/>
          <w:i/>
          <w:sz w:val="22"/>
          <w:szCs w:val="22"/>
        </w:rPr>
      </w:pPr>
      <w:r w:rsidRPr="00927FAF">
        <w:rPr>
          <w:rFonts w:asciiTheme="minorHAnsi" w:hAnsiTheme="minorHAnsi"/>
          <w:sz w:val="22"/>
          <w:szCs w:val="22"/>
        </w:rPr>
        <w:t xml:space="preserve">Padilla, L., Ruginski, I. T., Creem-Regehr, S. H., Liu, Le, House, D. H., &amp; Thompson, W. B. (2017, November).  Exploring Decision Biases </w:t>
      </w:r>
      <w:proofErr w:type="gramStart"/>
      <w:r w:rsidRPr="00927FAF">
        <w:rPr>
          <w:rFonts w:asciiTheme="minorHAnsi" w:hAnsiTheme="minorHAnsi"/>
          <w:sz w:val="22"/>
          <w:szCs w:val="22"/>
        </w:rPr>
        <w:t>With</w:t>
      </w:r>
      <w:proofErr w:type="gramEnd"/>
      <w:r w:rsidRPr="00927FAF">
        <w:rPr>
          <w:rFonts w:asciiTheme="minorHAnsi" w:hAnsiTheme="minorHAnsi"/>
          <w:sz w:val="22"/>
          <w:szCs w:val="22"/>
        </w:rPr>
        <w:t xml:space="preserve"> Ensemble Display Visualizations.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57</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Vancouver, Canada.</w:t>
      </w:r>
    </w:p>
    <w:p w14:paraId="698958E6" w14:textId="77777777" w:rsidR="00DC1473" w:rsidRPr="00927FAF" w:rsidRDefault="00DC1473" w:rsidP="00253A23">
      <w:pPr>
        <w:widowControl w:val="0"/>
        <w:autoSpaceDE w:val="0"/>
        <w:autoSpaceDN w:val="0"/>
        <w:adjustRightInd w:val="0"/>
        <w:spacing w:after="120"/>
        <w:ind w:left="360" w:hanging="360"/>
        <w:rPr>
          <w:rFonts w:asciiTheme="minorHAnsi" w:hAnsiTheme="minorHAnsi" w:cstheme="minorHAnsi"/>
          <w:i/>
          <w:sz w:val="22"/>
          <w:szCs w:val="22"/>
        </w:rPr>
      </w:pPr>
      <w:r w:rsidRPr="00927FAF">
        <w:rPr>
          <w:rFonts w:asciiTheme="minorHAnsi" w:hAnsiTheme="minorHAnsi"/>
          <w:sz w:val="22"/>
          <w:szCs w:val="22"/>
        </w:rPr>
        <w:t>Barhorst-Cates, E., Wright, C., Stefanucci, J. K</w:t>
      </w:r>
      <w:proofErr w:type="gramStart"/>
      <w:r w:rsidRPr="00927FAF">
        <w:rPr>
          <w:rFonts w:asciiTheme="minorHAnsi" w:hAnsiTheme="minorHAnsi"/>
          <w:sz w:val="22"/>
          <w:szCs w:val="22"/>
        </w:rPr>
        <w:t>. ,</w:t>
      </w:r>
      <w:proofErr w:type="gramEnd"/>
      <w:r w:rsidRPr="00927FAF">
        <w:rPr>
          <w:rFonts w:asciiTheme="minorHAnsi" w:hAnsiTheme="minorHAnsi"/>
          <w:sz w:val="22"/>
          <w:szCs w:val="22"/>
        </w:rPr>
        <w:t xml:space="preserve"> Creem-Regehr, S. H. &amp; Cashdan, E. (2017, November). Examining the Impact of Dance Training on Spatial Abilities in 9-10 Year Olds.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57</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Vancouver, Canada.</w:t>
      </w:r>
    </w:p>
    <w:p w14:paraId="55245B73" w14:textId="77777777" w:rsidR="00DC1473" w:rsidRPr="00927FAF" w:rsidRDefault="00DC1473" w:rsidP="00253A23">
      <w:pPr>
        <w:spacing w:after="120"/>
        <w:ind w:left="360" w:hanging="360"/>
        <w:rPr>
          <w:rFonts w:asciiTheme="minorHAnsi" w:hAnsiTheme="minorHAnsi"/>
          <w:sz w:val="22"/>
          <w:szCs w:val="22"/>
        </w:rPr>
      </w:pPr>
      <w:r w:rsidRPr="00927FAF">
        <w:rPr>
          <w:rFonts w:asciiTheme="minorHAnsi" w:hAnsiTheme="minorHAnsi"/>
          <w:sz w:val="22"/>
          <w:szCs w:val="22"/>
        </w:rPr>
        <w:t>Barhorst-Cates, E., Padilla, L., Schug, M., Creem-Regehr, S. H. &amp; Cashdan, E</w:t>
      </w:r>
      <w:proofErr w:type="gramStart"/>
      <w:r w:rsidRPr="00927FAF">
        <w:rPr>
          <w:rFonts w:asciiTheme="minorHAnsi" w:hAnsiTheme="minorHAnsi"/>
          <w:sz w:val="22"/>
          <w:szCs w:val="22"/>
        </w:rPr>
        <w:t>. ,</w:t>
      </w:r>
      <w:proofErr w:type="gramEnd"/>
      <w:r w:rsidRPr="00927FAF">
        <w:rPr>
          <w:rFonts w:asciiTheme="minorHAnsi" w:hAnsiTheme="minorHAnsi"/>
          <w:sz w:val="22"/>
          <w:szCs w:val="22"/>
        </w:rPr>
        <w:t xml:space="preserve"> &amp; Stefanucci, J. K.  (2017, April). Navigation and Mental Rotation: Examining Effects of Childhood and Life-Long Mobility Experience in the U.S. and Faroe Islands. Talk presented at the Rocky Mountain Psychological Association, Salt Lake City, UT.</w:t>
      </w:r>
    </w:p>
    <w:p w14:paraId="6ED53A31" w14:textId="77777777" w:rsidR="00DC1473" w:rsidRPr="00927FAF" w:rsidRDefault="00DC1473" w:rsidP="00253A23">
      <w:pPr>
        <w:spacing w:after="120"/>
        <w:ind w:left="360" w:hanging="360"/>
        <w:rPr>
          <w:rFonts w:asciiTheme="minorHAnsi" w:hAnsiTheme="minorHAnsi"/>
          <w:sz w:val="22"/>
          <w:szCs w:val="22"/>
        </w:rPr>
      </w:pPr>
      <w:r w:rsidRPr="00927FAF">
        <w:rPr>
          <w:rFonts w:asciiTheme="minorHAnsi" w:hAnsiTheme="minorHAnsi"/>
          <w:sz w:val="22"/>
          <w:szCs w:val="22"/>
        </w:rPr>
        <w:t>Dixon, S., Pointon, G., Padilla, L., Stefanucci, J. K., Creem-Regehr, S. H., Johnstone, A. (2017, April). Development of a New Gaming Questionnaire to Assess the Influence of Game Genre on Spatial Cognitive Abilities in Males and Females. Poster presented at the Rocky Mountain Psychological Association, Salt Lake City, UT.</w:t>
      </w:r>
    </w:p>
    <w:p w14:paraId="05266DD4" w14:textId="77777777" w:rsidR="00DC1473" w:rsidRPr="00927FAF" w:rsidRDefault="00DC1473" w:rsidP="00253A23">
      <w:pPr>
        <w:spacing w:after="120"/>
        <w:ind w:left="360" w:hanging="360"/>
        <w:rPr>
          <w:rFonts w:asciiTheme="minorHAnsi" w:hAnsiTheme="minorHAnsi"/>
          <w:sz w:val="22"/>
          <w:szCs w:val="22"/>
        </w:rPr>
      </w:pPr>
      <w:r w:rsidRPr="00927FAF">
        <w:rPr>
          <w:rFonts w:asciiTheme="minorHAnsi" w:hAnsiTheme="minorHAnsi"/>
          <w:sz w:val="22"/>
          <w:szCs w:val="22"/>
        </w:rPr>
        <w:t>Meisinger, P. M., Barhorst-Cates, E., &amp; Creem-Regehr, S. H. (2017, April). How Teaching Egocentric and Allocentric Learning Strategies Affect Spatial Learning. Poster presented at the Rocky Mountain Psychological Association, Salt Lake City, UT.</w:t>
      </w:r>
    </w:p>
    <w:p w14:paraId="2E501397" w14:textId="77777777" w:rsidR="00DC1473" w:rsidRPr="00927FAF" w:rsidRDefault="00DC1473" w:rsidP="00253A23">
      <w:pPr>
        <w:spacing w:after="120"/>
        <w:ind w:left="360" w:hanging="360"/>
        <w:rPr>
          <w:rFonts w:asciiTheme="minorHAnsi" w:hAnsiTheme="minorHAnsi" w:cstheme="minorHAnsi"/>
          <w:sz w:val="22"/>
          <w:szCs w:val="22"/>
          <w:shd w:val="clear" w:color="auto" w:fill="FFFFFF"/>
        </w:rPr>
      </w:pPr>
      <w:r w:rsidRPr="00927FAF">
        <w:rPr>
          <w:rFonts w:asciiTheme="minorHAnsi" w:hAnsiTheme="minorHAnsi" w:cstheme="minorHAnsi"/>
          <w:sz w:val="22"/>
          <w:szCs w:val="22"/>
          <w:shd w:val="clear" w:color="auto" w:fill="FFFFFF"/>
        </w:rPr>
        <w:t xml:space="preserve">Stefanucci, J. K., Creem-Regehr, S. H., &amp; Cashdan, E. A. (2017, March). </w:t>
      </w:r>
      <w:r w:rsidRPr="00927FAF">
        <w:rPr>
          <w:rFonts w:asciiTheme="minorHAnsi" w:hAnsiTheme="minorHAnsi" w:cstheme="minorHAnsi"/>
          <w:i/>
          <w:sz w:val="22"/>
          <w:szCs w:val="22"/>
        </w:rPr>
        <w:t xml:space="preserve">Mobility contributes to sex differences in spatial cognition and navigation. </w:t>
      </w:r>
      <w:r w:rsidRPr="00927FAF">
        <w:rPr>
          <w:rFonts w:asciiTheme="minorHAnsi" w:hAnsiTheme="minorHAnsi" w:cstheme="minorHAnsi"/>
          <w:sz w:val="22"/>
          <w:szCs w:val="22"/>
          <w:shd w:val="clear" w:color="auto" w:fill="FFFFFF"/>
        </w:rPr>
        <w:t>Poster presented at the 2017 International Conference on Psychological Science, Vienna, Austria.</w:t>
      </w:r>
    </w:p>
    <w:p w14:paraId="510C5CD3"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Theme="minorHAnsi" w:hAnsiTheme="minorHAnsi" w:cstheme="minorHAnsi"/>
          <w:iCs/>
          <w:sz w:val="22"/>
          <w:szCs w:val="22"/>
        </w:rPr>
        <w:t xml:space="preserve">Geuss, M. N., Creem-Regehr, S. H., &amp; Mohler, B. J. (2016, November). Judging affordances from other viewpoints: A role of perspective taking? Talk presented at the </w:t>
      </w:r>
      <w:r w:rsidRPr="00927FAF">
        <w:rPr>
          <w:rFonts w:asciiTheme="minorHAnsi" w:hAnsiTheme="minorHAnsi" w:cstheme="minorHAnsi"/>
          <w:i/>
          <w:sz w:val="22"/>
          <w:szCs w:val="22"/>
        </w:rPr>
        <w:t>56</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Boston, MA.</w:t>
      </w:r>
    </w:p>
    <w:p w14:paraId="6251E3BE"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Theme="minorHAnsi" w:hAnsiTheme="minorHAnsi" w:cstheme="minorHAnsi"/>
          <w:iCs/>
          <w:sz w:val="22"/>
          <w:szCs w:val="22"/>
        </w:rPr>
        <w:lastRenderedPageBreak/>
        <w:t xml:space="preserve">Dixon, L., Padilla, L. M., Stefanucci, J. K., Creem-Regehr, S. H., &amp; Johnstone, A. H. (2016, November). Relating video gaming and spatial cognition in women. Poster presented at the </w:t>
      </w:r>
      <w:r w:rsidRPr="00927FAF">
        <w:rPr>
          <w:rFonts w:asciiTheme="minorHAnsi" w:hAnsiTheme="minorHAnsi" w:cstheme="minorHAnsi"/>
          <w:i/>
          <w:sz w:val="22"/>
          <w:szCs w:val="22"/>
        </w:rPr>
        <w:t>56</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Boston, MA.</w:t>
      </w:r>
    </w:p>
    <w:p w14:paraId="7A9AC8BC"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Theme="minorHAnsi" w:hAnsiTheme="minorHAnsi" w:cstheme="minorHAnsi"/>
          <w:iCs/>
          <w:sz w:val="22"/>
          <w:szCs w:val="22"/>
        </w:rPr>
        <w:t xml:space="preserve">Meisinger, E., Barhorst-Cates, E. M., &amp; Creem-Regehr, S. H. (2016, November). Search strategies during small-scale spatial layout learning with restricted peripheral field. Poster presented at the </w:t>
      </w:r>
      <w:r w:rsidRPr="00927FAF">
        <w:rPr>
          <w:rFonts w:asciiTheme="minorHAnsi" w:hAnsiTheme="minorHAnsi" w:cstheme="minorHAnsi"/>
          <w:i/>
          <w:sz w:val="22"/>
          <w:szCs w:val="22"/>
        </w:rPr>
        <w:t>56</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Boston, MA.</w:t>
      </w:r>
    </w:p>
    <w:p w14:paraId="1F13D6E6" w14:textId="77777777" w:rsidR="00DC1473" w:rsidRPr="00927FAF" w:rsidRDefault="00DC1473" w:rsidP="00253A23">
      <w:pPr>
        <w:spacing w:after="120"/>
        <w:ind w:left="360" w:hanging="360"/>
        <w:rPr>
          <w:rFonts w:asciiTheme="minorHAnsi" w:hAnsiTheme="minorHAnsi"/>
          <w:sz w:val="22"/>
          <w:szCs w:val="22"/>
        </w:rPr>
      </w:pPr>
      <w:r w:rsidRPr="00927FAF">
        <w:rPr>
          <w:rFonts w:asciiTheme="minorHAnsi" w:hAnsiTheme="minorHAnsi" w:cstheme="minorHAnsi"/>
          <w:iCs/>
          <w:sz w:val="22"/>
          <w:szCs w:val="22"/>
        </w:rPr>
        <w:t xml:space="preserve">Creem-Regehr, S. H., Barhorst, E.M., Rand, K.M., &amp; Thompson, W.B. (2016, June). </w:t>
      </w:r>
      <w:r w:rsidRPr="00927FAF">
        <w:rPr>
          <w:rFonts w:asciiTheme="minorHAnsi" w:hAnsiTheme="minorHAnsi"/>
          <w:sz w:val="22"/>
          <w:szCs w:val="22"/>
        </w:rPr>
        <w:t>When and why does restricted peripheral field affect spatial learning during navigation? Talk presented at the</w:t>
      </w:r>
      <w:r w:rsidRPr="00927FAF">
        <w:rPr>
          <w:rFonts w:asciiTheme="minorHAnsi" w:hAnsiTheme="minorHAnsi"/>
          <w:i/>
          <w:sz w:val="22"/>
          <w:szCs w:val="22"/>
        </w:rPr>
        <w:t xml:space="preserve"> European Workshop on Imagery and Cognition (EWIC2016), </w:t>
      </w:r>
      <w:r w:rsidRPr="00927FAF">
        <w:rPr>
          <w:rFonts w:asciiTheme="minorHAnsi" w:hAnsiTheme="minorHAnsi"/>
          <w:sz w:val="22"/>
          <w:szCs w:val="22"/>
        </w:rPr>
        <w:t>Paris, France.</w:t>
      </w:r>
    </w:p>
    <w:p w14:paraId="5728001B" w14:textId="77777777" w:rsidR="00DC1473" w:rsidRPr="00927FAF" w:rsidRDefault="00DC1473" w:rsidP="00253A23">
      <w:pPr>
        <w:spacing w:after="120"/>
        <w:ind w:left="360" w:hanging="360"/>
        <w:rPr>
          <w:rFonts w:asciiTheme="minorHAnsi" w:hAnsiTheme="minorHAnsi" w:cstheme="minorHAnsi"/>
          <w:iCs/>
          <w:sz w:val="22"/>
          <w:szCs w:val="22"/>
        </w:rPr>
      </w:pPr>
      <w:r w:rsidRPr="00927FAF">
        <w:rPr>
          <w:rFonts w:asciiTheme="minorHAnsi" w:hAnsiTheme="minorHAnsi"/>
          <w:sz w:val="22"/>
          <w:szCs w:val="22"/>
        </w:rPr>
        <w:t xml:space="preserve">Barhorst, E.M., Rand, K.M., &amp; Creem-Regehr, S. H. (2016, May). Navigation and spatial memory for older adults with simulated low vision. Poster presented at the </w:t>
      </w:r>
      <w:r w:rsidRPr="00927FAF">
        <w:rPr>
          <w:rFonts w:asciiTheme="minorHAnsi" w:hAnsiTheme="minorHAnsi"/>
          <w:i/>
          <w:sz w:val="22"/>
          <w:szCs w:val="22"/>
        </w:rPr>
        <w:t>16</w:t>
      </w:r>
      <w:r w:rsidRPr="00927FAF">
        <w:rPr>
          <w:rFonts w:asciiTheme="minorHAnsi" w:hAnsiTheme="minorHAnsi"/>
          <w:i/>
          <w:sz w:val="22"/>
          <w:szCs w:val="22"/>
          <w:vertAlign w:val="superscript"/>
        </w:rPr>
        <w:t>th</w:t>
      </w:r>
      <w:r w:rsidRPr="00927FAF">
        <w:rPr>
          <w:rFonts w:asciiTheme="minorHAnsi" w:hAnsiTheme="minorHAnsi"/>
          <w:i/>
          <w:sz w:val="22"/>
          <w:szCs w:val="22"/>
        </w:rPr>
        <w:t xml:space="preserve"> Annual Meeting of the Vision Sciences Society Meeting</w:t>
      </w:r>
      <w:r w:rsidRPr="00927FAF">
        <w:rPr>
          <w:rFonts w:asciiTheme="minorHAnsi" w:hAnsiTheme="minorHAnsi"/>
          <w:sz w:val="22"/>
          <w:szCs w:val="22"/>
        </w:rPr>
        <w:t>, St. Pete Beach, Florida.</w:t>
      </w:r>
    </w:p>
    <w:p w14:paraId="349901BF" w14:textId="77777777" w:rsidR="00DC1473" w:rsidRPr="00927FAF" w:rsidRDefault="00DC1473" w:rsidP="00253A23">
      <w:pPr>
        <w:spacing w:after="120"/>
        <w:ind w:left="360" w:hanging="360"/>
        <w:rPr>
          <w:rFonts w:asciiTheme="minorHAnsi" w:hAnsiTheme="minorHAnsi" w:cstheme="minorHAnsi"/>
          <w:iCs/>
          <w:sz w:val="22"/>
          <w:szCs w:val="22"/>
        </w:rPr>
      </w:pPr>
      <w:r w:rsidRPr="00927FAF">
        <w:rPr>
          <w:rFonts w:asciiTheme="minorHAnsi" w:hAnsiTheme="minorHAnsi" w:cstheme="minorHAnsi"/>
          <w:iCs/>
          <w:sz w:val="22"/>
          <w:szCs w:val="22"/>
        </w:rPr>
        <w:t xml:space="preserve">Rand, K. M., Barhorst, E.M. &amp; Thompson, W. B., Creem-Regehr, S. H., (2016, April). </w:t>
      </w:r>
      <w:r w:rsidRPr="00927FAF">
        <w:rPr>
          <w:rFonts w:asciiTheme="minorHAnsi" w:hAnsiTheme="minorHAnsi" w:cs="Arial"/>
          <w:bCs/>
          <w:color w:val="000000" w:themeColor="text1"/>
          <w:sz w:val="22"/>
          <w:szCs w:val="22"/>
        </w:rPr>
        <w:t>Generalizing effects of types of low vision and age on spatial learning while navigating</w:t>
      </w:r>
      <w:r w:rsidRPr="00927FAF">
        <w:rPr>
          <w:rFonts w:asciiTheme="minorHAnsi" w:hAnsiTheme="minorHAnsi" w:cstheme="minorHAnsi"/>
          <w:iCs/>
          <w:color w:val="000000" w:themeColor="text1"/>
          <w:sz w:val="22"/>
          <w:szCs w:val="22"/>
        </w:rPr>
        <w:t xml:space="preserve">. Talk presented at the </w:t>
      </w:r>
      <w:r w:rsidRPr="00927FAF">
        <w:rPr>
          <w:rFonts w:asciiTheme="minorHAnsi" w:hAnsiTheme="minorHAnsi" w:cstheme="minorHAnsi"/>
          <w:i/>
          <w:iCs/>
          <w:color w:val="000000" w:themeColor="text1"/>
          <w:sz w:val="22"/>
          <w:szCs w:val="22"/>
        </w:rPr>
        <w:t>International Meeting of the Psychonomic Society</w:t>
      </w:r>
      <w:r w:rsidRPr="00927FAF">
        <w:rPr>
          <w:rFonts w:asciiTheme="minorHAnsi" w:hAnsiTheme="minorHAnsi" w:cstheme="minorHAnsi"/>
          <w:iCs/>
          <w:color w:val="000000" w:themeColor="text1"/>
          <w:sz w:val="22"/>
          <w:szCs w:val="22"/>
        </w:rPr>
        <w:t>, Granada, Spain.</w:t>
      </w:r>
    </w:p>
    <w:p w14:paraId="6CE4D27A" w14:textId="77777777" w:rsidR="00DC1473" w:rsidRPr="00927FAF" w:rsidRDefault="00DC1473" w:rsidP="00253A23">
      <w:pPr>
        <w:spacing w:after="120"/>
        <w:ind w:left="360" w:hanging="360"/>
        <w:rPr>
          <w:rFonts w:asciiTheme="minorHAnsi" w:hAnsiTheme="minorHAnsi" w:cstheme="minorHAnsi"/>
          <w:iCs/>
          <w:sz w:val="22"/>
          <w:szCs w:val="22"/>
        </w:rPr>
      </w:pPr>
      <w:r w:rsidRPr="00927FAF">
        <w:rPr>
          <w:rFonts w:asciiTheme="minorHAnsi" w:hAnsiTheme="minorHAnsi" w:cstheme="minorHAnsi"/>
          <w:iCs/>
          <w:sz w:val="22"/>
          <w:szCs w:val="22"/>
        </w:rPr>
        <w:t xml:space="preserve">Barhorst, E. M., Rand, K. M., &amp; Creem-Regehr, S. H. (2016, April). Does slower walking speed reduce cognitive load while navigating? Poster presented at the </w:t>
      </w:r>
      <w:r w:rsidRPr="00927FAF">
        <w:rPr>
          <w:rFonts w:asciiTheme="minorHAnsi" w:hAnsiTheme="minorHAnsi" w:cstheme="minorHAnsi"/>
          <w:i/>
          <w:iCs/>
          <w:sz w:val="22"/>
          <w:szCs w:val="22"/>
        </w:rPr>
        <w:t>International Meeting of the Psychonomic Society</w:t>
      </w:r>
      <w:r w:rsidRPr="00927FAF">
        <w:rPr>
          <w:rFonts w:asciiTheme="minorHAnsi" w:hAnsiTheme="minorHAnsi" w:cstheme="minorHAnsi"/>
          <w:iCs/>
          <w:sz w:val="22"/>
          <w:szCs w:val="22"/>
        </w:rPr>
        <w:t>, Granada, Spain.</w:t>
      </w:r>
    </w:p>
    <w:p w14:paraId="216B8736" w14:textId="77777777" w:rsidR="00DC1473" w:rsidRPr="00927FAF" w:rsidRDefault="00DC1473" w:rsidP="00253A23">
      <w:pPr>
        <w:spacing w:after="120"/>
        <w:ind w:left="360" w:hanging="360"/>
        <w:rPr>
          <w:rFonts w:asciiTheme="minorHAnsi" w:hAnsiTheme="minorHAnsi" w:cstheme="minorHAnsi"/>
          <w:iCs/>
          <w:sz w:val="22"/>
          <w:szCs w:val="22"/>
        </w:rPr>
      </w:pPr>
      <w:r w:rsidRPr="00927FAF">
        <w:rPr>
          <w:rFonts w:asciiTheme="minorHAnsi" w:hAnsiTheme="minorHAnsi" w:cstheme="minorHAnsi"/>
          <w:iCs/>
          <w:sz w:val="22"/>
          <w:szCs w:val="22"/>
        </w:rPr>
        <w:t xml:space="preserve">Padilla, L., Bergmann, T., &amp; Creem-Regehr (2016, April). Uncertainty in weather forecasting phrasing. Poster presented at the </w:t>
      </w:r>
      <w:r w:rsidRPr="00927FAF">
        <w:rPr>
          <w:rFonts w:asciiTheme="minorHAnsi" w:hAnsiTheme="minorHAnsi" w:cstheme="minorHAnsi"/>
          <w:i/>
          <w:iCs/>
          <w:sz w:val="22"/>
          <w:szCs w:val="22"/>
        </w:rPr>
        <w:t>International Meeting of the Psychonomic Society</w:t>
      </w:r>
      <w:r w:rsidRPr="00927FAF">
        <w:rPr>
          <w:rFonts w:asciiTheme="minorHAnsi" w:hAnsiTheme="minorHAnsi" w:cstheme="minorHAnsi"/>
          <w:iCs/>
          <w:sz w:val="22"/>
          <w:szCs w:val="22"/>
        </w:rPr>
        <w:t>, Granada, Spain.</w:t>
      </w:r>
    </w:p>
    <w:p w14:paraId="352EE3E1"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Theme="minorHAnsi" w:hAnsiTheme="minorHAnsi" w:cstheme="minorHAnsi"/>
          <w:iCs/>
          <w:sz w:val="22"/>
          <w:szCs w:val="22"/>
        </w:rPr>
        <w:t xml:space="preserve">Ruginski, I., Stefanucci, J. K., Creem-Regehr, S. H. (2015, November). The effect of anxiety on gender differences in survey spatial learning. Talk presented at the </w:t>
      </w:r>
      <w:r w:rsidRPr="00927FAF">
        <w:rPr>
          <w:rFonts w:asciiTheme="minorHAnsi" w:hAnsiTheme="minorHAnsi" w:cstheme="minorHAnsi"/>
          <w:i/>
          <w:sz w:val="22"/>
          <w:szCs w:val="22"/>
        </w:rPr>
        <w:t>55</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Chicago, IL.</w:t>
      </w:r>
    </w:p>
    <w:p w14:paraId="62E91098"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Theme="minorHAnsi" w:hAnsiTheme="minorHAnsi" w:cstheme="minorHAnsi"/>
          <w:iCs/>
          <w:sz w:val="22"/>
          <w:szCs w:val="22"/>
        </w:rPr>
        <w:t xml:space="preserve">Padilla, L., Creem-Regehr, S. H., Stefanucci, J. K., &amp; Cashdan, E. (2015, November). Influence of instructions on female performance on a virtual Morris water maze. Poster presented at the </w:t>
      </w:r>
      <w:r w:rsidRPr="00927FAF">
        <w:rPr>
          <w:rFonts w:asciiTheme="minorHAnsi" w:hAnsiTheme="minorHAnsi" w:cstheme="minorHAnsi"/>
          <w:i/>
          <w:sz w:val="22"/>
          <w:szCs w:val="22"/>
        </w:rPr>
        <w:t>55</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Chicago, IL.</w:t>
      </w:r>
    </w:p>
    <w:p w14:paraId="222E799A"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Theme="minorHAnsi" w:hAnsiTheme="minorHAnsi" w:cstheme="minorHAnsi"/>
          <w:iCs/>
          <w:sz w:val="22"/>
          <w:szCs w:val="22"/>
        </w:rPr>
        <w:t xml:space="preserve">Rand, K. M., Barhorst, E. M., Thomspon, W. B., &amp; Creem-Regehr, S. H. (2015, November). </w:t>
      </w:r>
      <w:r w:rsidRPr="00927FAF">
        <w:rPr>
          <w:rFonts w:ascii="Calibri" w:hAnsi="Calibri"/>
          <w:iCs/>
          <w:sz w:val="22"/>
          <w:szCs w:val="22"/>
        </w:rPr>
        <w:t xml:space="preserve">Estimates of distance traveled while walking with normal compared to degraded vision.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55</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Chicago, IL.</w:t>
      </w:r>
    </w:p>
    <w:p w14:paraId="6BFBCF60"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Theme="minorHAnsi" w:hAnsiTheme="minorHAnsi" w:cstheme="minorHAnsi"/>
          <w:iCs/>
          <w:sz w:val="22"/>
          <w:szCs w:val="22"/>
        </w:rPr>
        <w:t xml:space="preserve">Barhorst, E. M., Rand, K. M., Thompson, W. B., &amp; Creem-Regehr, S. H. (2015, November). </w:t>
      </w:r>
      <w:r w:rsidRPr="00927FAF">
        <w:rPr>
          <w:rFonts w:ascii="Calibri" w:hAnsi="Calibri"/>
          <w:iCs/>
          <w:sz w:val="22"/>
          <w:szCs w:val="22"/>
        </w:rPr>
        <w:t xml:space="preserve">The effects of restricted peripheral field on spatial learning while navigating. </w:t>
      </w:r>
      <w:r w:rsidRPr="00927FAF">
        <w:rPr>
          <w:rFonts w:asciiTheme="minorHAnsi" w:hAnsiTheme="minorHAnsi" w:cstheme="minorHAnsi"/>
          <w:iCs/>
          <w:sz w:val="22"/>
          <w:szCs w:val="22"/>
        </w:rPr>
        <w:t xml:space="preserve">Poster presented at the </w:t>
      </w:r>
      <w:r w:rsidRPr="00927FAF">
        <w:rPr>
          <w:rFonts w:asciiTheme="minorHAnsi" w:hAnsiTheme="minorHAnsi" w:cstheme="minorHAnsi"/>
          <w:i/>
          <w:sz w:val="22"/>
          <w:szCs w:val="22"/>
        </w:rPr>
        <w:t>55</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Chicago, IL.</w:t>
      </w:r>
    </w:p>
    <w:p w14:paraId="364F8C30" w14:textId="77777777" w:rsidR="00DC1473" w:rsidRPr="00927FAF" w:rsidRDefault="00DC1473" w:rsidP="00253A23">
      <w:pPr>
        <w:spacing w:after="120"/>
        <w:ind w:left="360" w:hanging="360"/>
        <w:rPr>
          <w:rFonts w:asciiTheme="minorHAnsi" w:hAnsiTheme="minorHAnsi" w:cstheme="minorHAnsi"/>
          <w:iCs/>
          <w:sz w:val="22"/>
          <w:szCs w:val="22"/>
        </w:rPr>
      </w:pPr>
      <w:r w:rsidRPr="00927FAF">
        <w:rPr>
          <w:rFonts w:asciiTheme="minorHAnsi" w:hAnsiTheme="minorHAnsi" w:cstheme="minorHAnsi"/>
          <w:iCs/>
          <w:sz w:val="22"/>
          <w:szCs w:val="22"/>
        </w:rPr>
        <w:t xml:space="preserve">Padilla, L., Creem-Regehr, S. H., Stefanucci, J.K., &amp; Cashdan, E. (2015, July). </w:t>
      </w:r>
      <w:r w:rsidRPr="00927FAF">
        <w:rPr>
          <w:rFonts w:asciiTheme="minorHAnsi" w:hAnsiTheme="minorHAnsi" w:cstheme="minorHAnsi"/>
          <w:sz w:val="22"/>
          <w:szCs w:val="22"/>
        </w:rPr>
        <w:t xml:space="preserve">Sex Differences in Virtual Navigation Influenced by Scale, Visual Cue-Types, Spatial Memory and Lifetime Mobility. Poster presented at </w:t>
      </w:r>
      <w:proofErr w:type="spellStart"/>
      <w:r w:rsidRPr="00927FAF">
        <w:rPr>
          <w:rFonts w:asciiTheme="minorHAnsi" w:hAnsiTheme="minorHAnsi" w:cstheme="minorHAnsi"/>
          <w:sz w:val="22"/>
          <w:szCs w:val="22"/>
        </w:rPr>
        <w:t>CogSci</w:t>
      </w:r>
      <w:proofErr w:type="spellEnd"/>
      <w:r w:rsidRPr="00927FAF">
        <w:rPr>
          <w:rFonts w:asciiTheme="minorHAnsi" w:hAnsiTheme="minorHAnsi" w:cstheme="minorHAnsi"/>
          <w:sz w:val="22"/>
          <w:szCs w:val="22"/>
        </w:rPr>
        <w:t xml:space="preserve"> 2015, Pasadena, CA.</w:t>
      </w:r>
    </w:p>
    <w:p w14:paraId="24C1E016" w14:textId="77777777" w:rsidR="00DC1473" w:rsidRPr="00927FAF" w:rsidRDefault="00DC1473" w:rsidP="00253A23">
      <w:pPr>
        <w:spacing w:after="120"/>
        <w:ind w:left="360" w:hanging="360"/>
        <w:rPr>
          <w:rFonts w:asciiTheme="minorHAnsi" w:hAnsiTheme="minorHAnsi" w:cstheme="minorHAnsi"/>
          <w:iCs/>
          <w:sz w:val="22"/>
          <w:szCs w:val="22"/>
        </w:rPr>
      </w:pPr>
      <w:r w:rsidRPr="00927FAF">
        <w:rPr>
          <w:rFonts w:asciiTheme="minorHAnsi" w:hAnsiTheme="minorHAnsi" w:cstheme="minorHAnsi"/>
          <w:iCs/>
          <w:sz w:val="22"/>
          <w:szCs w:val="22"/>
        </w:rPr>
        <w:t>Ruginski et al. (2015, July).</w:t>
      </w:r>
      <w:r w:rsidRPr="00927FAF">
        <w:rPr>
          <w:rFonts w:asciiTheme="minorHAnsi" w:hAnsiTheme="minorHAnsi" w:cstheme="minorHAnsi"/>
          <w:sz w:val="22"/>
          <w:szCs w:val="22"/>
        </w:rPr>
        <w:t xml:space="preserve"> Understanding the Cone of Uncertainty: Non-expert interpretations of hurricane forecast uncertainty visualizations. Poster presented at </w:t>
      </w:r>
      <w:proofErr w:type="spellStart"/>
      <w:r w:rsidRPr="00927FAF">
        <w:rPr>
          <w:rFonts w:asciiTheme="minorHAnsi" w:hAnsiTheme="minorHAnsi" w:cstheme="minorHAnsi"/>
          <w:sz w:val="22"/>
          <w:szCs w:val="22"/>
        </w:rPr>
        <w:t>CogSci</w:t>
      </w:r>
      <w:proofErr w:type="spellEnd"/>
      <w:r w:rsidRPr="00927FAF">
        <w:rPr>
          <w:rFonts w:asciiTheme="minorHAnsi" w:hAnsiTheme="minorHAnsi" w:cstheme="minorHAnsi"/>
          <w:sz w:val="22"/>
          <w:szCs w:val="22"/>
        </w:rPr>
        <w:t xml:space="preserve"> 2015, Pasadena, CA.</w:t>
      </w:r>
    </w:p>
    <w:p w14:paraId="3CBE6CE1" w14:textId="77777777" w:rsidR="00DC1473" w:rsidRPr="00927FAF" w:rsidRDefault="00DC1473" w:rsidP="00253A23">
      <w:pPr>
        <w:spacing w:after="120"/>
        <w:ind w:left="360" w:hanging="360"/>
        <w:rPr>
          <w:rFonts w:asciiTheme="minorHAnsi" w:hAnsiTheme="minorHAnsi" w:cstheme="minorHAnsi"/>
          <w:iCs/>
          <w:sz w:val="22"/>
          <w:szCs w:val="22"/>
        </w:rPr>
      </w:pPr>
      <w:r w:rsidRPr="00927FAF">
        <w:rPr>
          <w:rFonts w:asciiTheme="minorHAnsi" w:hAnsiTheme="minorHAnsi" w:cstheme="minorHAnsi"/>
          <w:iCs/>
          <w:sz w:val="22"/>
          <w:szCs w:val="22"/>
        </w:rPr>
        <w:t>Gill, D., Stefanucci, J. K., Creem-Regehr, S. H., &amp; Cashdan, E. (2015, July).</w:t>
      </w:r>
      <w:r w:rsidRPr="00927FAF">
        <w:rPr>
          <w:rFonts w:asciiTheme="minorHAnsi" w:hAnsiTheme="minorHAnsi" w:cstheme="minorHAnsi"/>
          <w:sz w:val="22"/>
          <w:szCs w:val="22"/>
        </w:rPr>
        <w:t xml:space="preserve"> The effects of spatial anxiety on memory for spatio-temporal scale. Poster presented at </w:t>
      </w:r>
      <w:proofErr w:type="spellStart"/>
      <w:r w:rsidRPr="00927FAF">
        <w:rPr>
          <w:rFonts w:asciiTheme="minorHAnsi" w:hAnsiTheme="minorHAnsi" w:cstheme="minorHAnsi"/>
          <w:sz w:val="22"/>
          <w:szCs w:val="22"/>
        </w:rPr>
        <w:t>CogSci</w:t>
      </w:r>
      <w:proofErr w:type="spellEnd"/>
      <w:r w:rsidRPr="00927FAF">
        <w:rPr>
          <w:rFonts w:asciiTheme="minorHAnsi" w:hAnsiTheme="minorHAnsi" w:cstheme="minorHAnsi"/>
          <w:sz w:val="22"/>
          <w:szCs w:val="22"/>
        </w:rPr>
        <w:t xml:space="preserve"> 2015, Pasadena, CA.</w:t>
      </w:r>
    </w:p>
    <w:p w14:paraId="7063D91D" w14:textId="77777777" w:rsidR="00DC1473" w:rsidRPr="00927FAF" w:rsidRDefault="00DC1473" w:rsidP="00253A23">
      <w:pPr>
        <w:spacing w:after="120"/>
        <w:ind w:left="360" w:hanging="360"/>
        <w:rPr>
          <w:rFonts w:ascii="Calibri" w:hAnsi="Calibri"/>
          <w:iCs/>
          <w:sz w:val="22"/>
          <w:szCs w:val="22"/>
        </w:rPr>
      </w:pPr>
      <w:r w:rsidRPr="00927FAF">
        <w:rPr>
          <w:rFonts w:ascii="Calibri" w:hAnsi="Calibri"/>
          <w:iCs/>
          <w:sz w:val="22"/>
          <w:szCs w:val="22"/>
        </w:rPr>
        <w:t>Barhorst, E. M., Rand, K. M., Thompson, W. B., &amp; Creem-Regehr, S. H. (2015, April). The effects of restricted field of view on spatial learning while navigating. Talk presented at the Rocky Mountain APA meeting, Boise, ID.</w:t>
      </w:r>
    </w:p>
    <w:p w14:paraId="418D2486" w14:textId="77777777" w:rsidR="00DC1473" w:rsidRPr="00927FAF" w:rsidRDefault="00DC1473" w:rsidP="00253A23">
      <w:pPr>
        <w:spacing w:after="120"/>
        <w:ind w:left="360" w:hanging="360"/>
        <w:rPr>
          <w:rFonts w:ascii="Calibri" w:hAnsi="Calibri"/>
          <w:iCs/>
          <w:sz w:val="22"/>
          <w:szCs w:val="22"/>
        </w:rPr>
      </w:pPr>
      <w:r w:rsidRPr="00927FAF">
        <w:rPr>
          <w:rFonts w:ascii="Calibri" w:hAnsi="Calibri"/>
          <w:iCs/>
          <w:sz w:val="22"/>
          <w:szCs w:val="22"/>
        </w:rPr>
        <w:lastRenderedPageBreak/>
        <w:t xml:space="preserve">Schug, M., Stefanucci, J. K., Creem-Regehr, S. H., &amp; Cashdan, E. (2015, March). Wayfinding anxiety and childhood experience. </w:t>
      </w:r>
      <w:r w:rsidRPr="00927FAF">
        <w:rPr>
          <w:rFonts w:ascii="Calibri" w:hAnsi="Calibri"/>
          <w:i/>
          <w:iCs/>
          <w:sz w:val="22"/>
          <w:szCs w:val="22"/>
        </w:rPr>
        <w:t>Poster presented at the Meeting of the Society for Research in Child Development</w:t>
      </w:r>
      <w:r w:rsidRPr="00927FAF">
        <w:rPr>
          <w:rFonts w:ascii="Calibri" w:hAnsi="Calibri"/>
          <w:iCs/>
          <w:sz w:val="22"/>
          <w:szCs w:val="22"/>
        </w:rPr>
        <w:t>, Philadelphia, PA.</w:t>
      </w:r>
    </w:p>
    <w:p w14:paraId="5EBEED3D" w14:textId="77777777" w:rsidR="00DC1473" w:rsidRPr="00927FAF" w:rsidRDefault="00DC1473" w:rsidP="00253A23">
      <w:pPr>
        <w:spacing w:after="120"/>
        <w:ind w:left="360" w:hanging="360"/>
        <w:rPr>
          <w:rFonts w:asciiTheme="minorHAnsi" w:hAnsiTheme="minorHAnsi" w:cstheme="minorHAnsi"/>
          <w:i/>
          <w:sz w:val="22"/>
          <w:szCs w:val="22"/>
        </w:rPr>
      </w:pPr>
      <w:r w:rsidRPr="00927FAF">
        <w:rPr>
          <w:rFonts w:ascii="Calibri" w:hAnsi="Calibri"/>
          <w:iCs/>
          <w:sz w:val="22"/>
          <w:szCs w:val="22"/>
        </w:rPr>
        <w:t xml:space="preserve">Gagnon, K., Stefanucci, J.K., Creem-Regehr, S. H., &amp; Cashdan, E. (2014, November). Characterizing Exploration Behavior in a Large-Scale Desktop Virtual Environment. </w:t>
      </w:r>
      <w:r w:rsidRPr="00927FAF">
        <w:rPr>
          <w:rFonts w:asciiTheme="minorHAnsi" w:hAnsiTheme="minorHAnsi" w:cstheme="minorHAnsi"/>
          <w:i/>
          <w:sz w:val="22"/>
          <w:szCs w:val="22"/>
        </w:rPr>
        <w:t>Poster at the 54</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Long Beach, CA.</w:t>
      </w:r>
    </w:p>
    <w:p w14:paraId="5DA01EB7" w14:textId="77777777" w:rsidR="00DC1473" w:rsidRPr="00927FAF" w:rsidRDefault="00DC1473" w:rsidP="00253A23">
      <w:pPr>
        <w:spacing w:after="120"/>
        <w:ind w:left="360" w:hanging="360"/>
        <w:rPr>
          <w:i/>
          <w:sz w:val="22"/>
          <w:szCs w:val="22"/>
        </w:rPr>
      </w:pPr>
      <w:r w:rsidRPr="00927FAF">
        <w:rPr>
          <w:rFonts w:ascii="Calibri" w:hAnsi="Calibri"/>
          <w:iCs/>
          <w:sz w:val="22"/>
          <w:szCs w:val="22"/>
        </w:rPr>
        <w:t xml:space="preserve">Padilla, L., Creem-Regehr, S. H., Stefanucci, J.K., &amp; Cashdan, E. (2014, November). </w:t>
      </w:r>
      <w:r w:rsidRPr="00927FAF">
        <w:rPr>
          <w:rFonts w:ascii="Calibri" w:hAnsi="Calibri"/>
          <w:iCs/>
          <w:color w:val="000000"/>
          <w:sz w:val="22"/>
          <w:szCs w:val="22"/>
        </w:rPr>
        <w:t>Effects of Scale on Sex Differences in a Virtual Water Maze.</w:t>
      </w:r>
      <w:r w:rsidRPr="00927FAF">
        <w:rPr>
          <w:rFonts w:ascii="Calibri" w:hAnsi="Calibri"/>
          <w:i/>
          <w:iCs/>
          <w:color w:val="000000"/>
          <w:sz w:val="22"/>
          <w:szCs w:val="22"/>
        </w:rPr>
        <w:t xml:space="preserve"> </w:t>
      </w:r>
      <w:r w:rsidRPr="00927FAF">
        <w:rPr>
          <w:rFonts w:asciiTheme="minorHAnsi" w:hAnsiTheme="minorHAnsi" w:cstheme="minorHAnsi"/>
          <w:i/>
          <w:sz w:val="22"/>
          <w:szCs w:val="22"/>
        </w:rPr>
        <w:t>Poster at the 54</w:t>
      </w:r>
      <w:r w:rsidRPr="00927FAF">
        <w:rPr>
          <w:rFonts w:asciiTheme="minorHAnsi" w:hAnsiTheme="minorHAnsi" w:cstheme="minorHAnsi"/>
          <w:i/>
          <w:sz w:val="22"/>
          <w:szCs w:val="22"/>
          <w:vertAlign w:val="superscript"/>
        </w:rPr>
        <w:t>th</w:t>
      </w:r>
      <w:r w:rsidRPr="00927FAF">
        <w:rPr>
          <w:rFonts w:asciiTheme="minorHAnsi" w:hAnsiTheme="minorHAnsi" w:cstheme="minorHAnsi"/>
          <w:i/>
          <w:sz w:val="22"/>
          <w:szCs w:val="22"/>
        </w:rPr>
        <w:t xml:space="preserve"> Annual Meeting of the Psychonomics Society, Long Beach, CA.</w:t>
      </w:r>
    </w:p>
    <w:p w14:paraId="62C73F59" w14:textId="77777777" w:rsidR="00DC1473" w:rsidRPr="00927FAF" w:rsidRDefault="00DC1473" w:rsidP="00253A23">
      <w:pPr>
        <w:pStyle w:val="BodyTextIndent"/>
        <w:spacing w:after="120"/>
        <w:rPr>
          <w:rFonts w:ascii="Calibri" w:hAnsi="Calibri"/>
          <w:iCs/>
          <w:szCs w:val="22"/>
        </w:rPr>
      </w:pPr>
      <w:r w:rsidRPr="00927FAF">
        <w:rPr>
          <w:rFonts w:ascii="Calibri" w:hAnsi="Calibri"/>
          <w:iCs/>
          <w:szCs w:val="22"/>
        </w:rPr>
        <w:t xml:space="preserve">Gagnon, K., Stefanucci, J.K., Creem-Regehr, S. H., &amp; Cashdan, E. (2014, July). Sex Differences in Exploration and the Relationship to Harm Avoidance. </w:t>
      </w:r>
      <w:r w:rsidRPr="00927FAF">
        <w:rPr>
          <w:rFonts w:ascii="Calibri" w:hAnsi="Calibri"/>
          <w:i/>
          <w:iCs/>
          <w:szCs w:val="22"/>
        </w:rPr>
        <w:t>Poster presented at the 26</w:t>
      </w:r>
      <w:r w:rsidRPr="00927FAF">
        <w:rPr>
          <w:rFonts w:ascii="Calibri" w:hAnsi="Calibri"/>
          <w:i/>
          <w:iCs/>
          <w:szCs w:val="22"/>
          <w:vertAlign w:val="superscript"/>
        </w:rPr>
        <w:t>th</w:t>
      </w:r>
      <w:r w:rsidRPr="00927FAF">
        <w:rPr>
          <w:rFonts w:ascii="Calibri" w:hAnsi="Calibri"/>
          <w:i/>
          <w:iCs/>
          <w:szCs w:val="22"/>
        </w:rPr>
        <w:t xml:space="preserve"> Annual Human Behavior and Evolution Society Conference</w:t>
      </w:r>
      <w:r w:rsidRPr="00927FAF">
        <w:rPr>
          <w:rFonts w:ascii="Calibri" w:hAnsi="Calibri"/>
          <w:iCs/>
          <w:szCs w:val="22"/>
        </w:rPr>
        <w:t>, Natal, Brazil.</w:t>
      </w:r>
    </w:p>
    <w:p w14:paraId="10D6369E" w14:textId="77777777" w:rsidR="00DC1473" w:rsidRPr="00927FAF" w:rsidRDefault="00DC1473" w:rsidP="00253A23">
      <w:pPr>
        <w:pStyle w:val="BodyTextIndent"/>
        <w:spacing w:after="120"/>
        <w:rPr>
          <w:rFonts w:asciiTheme="minorHAnsi" w:hAnsiTheme="minorHAnsi" w:cstheme="minorHAnsi"/>
          <w:i/>
          <w:szCs w:val="22"/>
        </w:rPr>
      </w:pPr>
      <w:r w:rsidRPr="00927FAF">
        <w:rPr>
          <w:rFonts w:asciiTheme="minorHAnsi" w:hAnsiTheme="minorHAnsi" w:cstheme="minorHAnsi"/>
        </w:rPr>
        <w:t xml:space="preserve">Rand, K. M., Thompson, W. B. &amp; Creem-Regehr, S. H. (2013, November). Navigation With Severely Degraded Vision Requires Increased Attentional Demands: A Mobility-Related Safety Account. </w:t>
      </w:r>
      <w:r w:rsidRPr="00927FAF">
        <w:rPr>
          <w:rFonts w:asciiTheme="minorHAnsi" w:hAnsiTheme="minorHAnsi" w:cstheme="minorHAnsi"/>
          <w:i/>
          <w:szCs w:val="22"/>
        </w:rPr>
        <w:t>Poster presented at the 53</w:t>
      </w:r>
      <w:r w:rsidRPr="00927FAF">
        <w:rPr>
          <w:rFonts w:asciiTheme="minorHAnsi" w:hAnsiTheme="minorHAnsi" w:cstheme="minorHAnsi"/>
          <w:i/>
          <w:szCs w:val="22"/>
          <w:vertAlign w:val="superscript"/>
        </w:rPr>
        <w:t>rd</w:t>
      </w:r>
      <w:r w:rsidRPr="00927FAF">
        <w:rPr>
          <w:rFonts w:asciiTheme="minorHAnsi" w:hAnsiTheme="minorHAnsi" w:cstheme="minorHAnsi"/>
          <w:i/>
          <w:szCs w:val="22"/>
        </w:rPr>
        <w:t xml:space="preserve"> Annual Meeting of the Psychonomics Society, </w:t>
      </w:r>
      <w:r w:rsidRPr="00927FAF">
        <w:rPr>
          <w:rFonts w:asciiTheme="minorHAnsi" w:hAnsiTheme="minorHAnsi" w:cstheme="minorHAnsi"/>
          <w:szCs w:val="22"/>
        </w:rPr>
        <w:t>Toronto, Canada.</w:t>
      </w:r>
    </w:p>
    <w:p w14:paraId="04F9F37D" w14:textId="77777777" w:rsidR="00DC1473" w:rsidRPr="00927FAF" w:rsidRDefault="00DC1473" w:rsidP="00253A23">
      <w:pPr>
        <w:pStyle w:val="BodyTextIndent"/>
        <w:spacing w:after="120"/>
        <w:rPr>
          <w:rFonts w:asciiTheme="minorHAnsi" w:hAnsiTheme="minorHAnsi" w:cstheme="minorHAnsi"/>
          <w:i/>
          <w:szCs w:val="22"/>
        </w:rPr>
      </w:pPr>
      <w:r w:rsidRPr="00927FAF">
        <w:rPr>
          <w:rFonts w:asciiTheme="minorHAnsi" w:hAnsiTheme="minorHAnsi" w:cstheme="minorHAnsi"/>
        </w:rPr>
        <w:t xml:space="preserve">Tarampi, M. R. &amp; Creem-Regehr, S. H. (2013, November). Spatial Transformations as a Function of Spatial Ability and Expertise. </w:t>
      </w:r>
      <w:r w:rsidRPr="00927FAF">
        <w:rPr>
          <w:rFonts w:asciiTheme="minorHAnsi" w:hAnsiTheme="minorHAnsi" w:cstheme="minorHAnsi"/>
          <w:i/>
          <w:szCs w:val="22"/>
        </w:rPr>
        <w:t>Poster presented at the 53</w:t>
      </w:r>
      <w:r w:rsidRPr="00927FAF">
        <w:rPr>
          <w:rFonts w:asciiTheme="minorHAnsi" w:hAnsiTheme="minorHAnsi" w:cstheme="minorHAnsi"/>
          <w:i/>
          <w:szCs w:val="22"/>
          <w:vertAlign w:val="superscript"/>
        </w:rPr>
        <w:t>rd</w:t>
      </w:r>
      <w:r w:rsidRPr="00927FAF">
        <w:rPr>
          <w:rFonts w:asciiTheme="minorHAnsi" w:hAnsiTheme="minorHAnsi" w:cstheme="minorHAnsi"/>
          <w:i/>
          <w:szCs w:val="22"/>
        </w:rPr>
        <w:t xml:space="preserve"> Annual Meeting of the Psychonomics Society, </w:t>
      </w:r>
      <w:r w:rsidRPr="00927FAF">
        <w:rPr>
          <w:rFonts w:asciiTheme="minorHAnsi" w:hAnsiTheme="minorHAnsi" w:cstheme="minorHAnsi"/>
          <w:szCs w:val="22"/>
        </w:rPr>
        <w:t>Toronto, Canada.</w:t>
      </w:r>
    </w:p>
    <w:p w14:paraId="03FEBCB5" w14:textId="77777777" w:rsidR="00DC1473" w:rsidRPr="00927FAF" w:rsidRDefault="00DC1473" w:rsidP="00253A23">
      <w:pPr>
        <w:pStyle w:val="BodyTextIndent"/>
        <w:spacing w:after="120"/>
        <w:rPr>
          <w:rFonts w:asciiTheme="minorHAnsi" w:hAnsiTheme="minorHAnsi" w:cstheme="minorHAnsi"/>
          <w:i/>
          <w:szCs w:val="22"/>
        </w:rPr>
      </w:pPr>
      <w:r w:rsidRPr="00927FAF">
        <w:rPr>
          <w:rFonts w:asciiTheme="minorHAnsi" w:hAnsiTheme="minorHAnsi" w:cstheme="minorHAnsi"/>
        </w:rPr>
        <w:t xml:space="preserve">Gagnon, K., Geuss, M. N., Stefanucci, J. K., Creem-Regehr, S. H. (2013, November). The Influence of Body Size and Social Context on Action Judgments for Self and Others. </w:t>
      </w:r>
      <w:r w:rsidRPr="00927FAF">
        <w:rPr>
          <w:rFonts w:asciiTheme="minorHAnsi" w:hAnsiTheme="minorHAnsi" w:cstheme="minorHAnsi"/>
          <w:i/>
          <w:szCs w:val="22"/>
        </w:rPr>
        <w:t>Talk presented at the 53</w:t>
      </w:r>
      <w:r w:rsidRPr="00927FAF">
        <w:rPr>
          <w:rFonts w:asciiTheme="minorHAnsi" w:hAnsiTheme="minorHAnsi" w:cstheme="minorHAnsi"/>
          <w:i/>
          <w:szCs w:val="22"/>
          <w:vertAlign w:val="superscript"/>
        </w:rPr>
        <w:t>rd</w:t>
      </w:r>
      <w:r w:rsidRPr="00927FAF">
        <w:rPr>
          <w:rFonts w:asciiTheme="minorHAnsi" w:hAnsiTheme="minorHAnsi" w:cstheme="minorHAnsi"/>
          <w:i/>
          <w:szCs w:val="22"/>
        </w:rPr>
        <w:t xml:space="preserve"> Annual Meeting of the Psychonomics Society, </w:t>
      </w:r>
      <w:r w:rsidRPr="00927FAF">
        <w:rPr>
          <w:rFonts w:asciiTheme="minorHAnsi" w:hAnsiTheme="minorHAnsi" w:cstheme="minorHAnsi"/>
          <w:szCs w:val="22"/>
        </w:rPr>
        <w:t>Toronto, Canada.</w:t>
      </w:r>
    </w:p>
    <w:p w14:paraId="295772E7" w14:textId="77777777" w:rsidR="00DC1473" w:rsidRPr="00DA5EA7" w:rsidRDefault="00DC1473" w:rsidP="00253A23">
      <w:pPr>
        <w:rPr>
          <w:rFonts w:ascii="Calibri" w:hAnsi="Calibri"/>
          <w:sz w:val="22"/>
          <w:szCs w:val="22"/>
        </w:rPr>
      </w:pPr>
    </w:p>
    <w:sectPr w:rsidR="00DC1473" w:rsidRPr="00DA5EA7" w:rsidSect="006B2FB4">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FA98" w14:textId="77777777" w:rsidR="00FE24A7" w:rsidRDefault="00FE24A7">
      <w:r>
        <w:separator/>
      </w:r>
    </w:p>
  </w:endnote>
  <w:endnote w:type="continuationSeparator" w:id="0">
    <w:p w14:paraId="5B5DE7D4" w14:textId="77777777" w:rsidR="00FE24A7" w:rsidRDefault="00F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AdvArial-b">
    <w:altName w:val="Cambria"/>
    <w:panose1 w:val="00000000000000000000"/>
    <w:charset w:val="00"/>
    <w:family w:val="auto"/>
    <w:notTrueType/>
    <w:pitch w:val="default"/>
    <w:sig w:usb0="00000003" w:usb1="00000000" w:usb2="00000000" w:usb3="00000000" w:csb0="00000001" w:csb1="00000000"/>
  </w:font>
  <w:font w:name="AdvArial">
    <w:altName w:val="Cambria"/>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78F9" w14:textId="77777777" w:rsidR="003838A9" w:rsidRDefault="00383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5AB12" w14:textId="77777777" w:rsidR="003838A9" w:rsidRDefault="00383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FC72" w14:textId="77777777" w:rsidR="003838A9" w:rsidRDefault="003838A9">
    <w:pPr>
      <w:pStyle w:val="Footer"/>
      <w:tabs>
        <w:tab w:val="clear" w:pos="8640"/>
        <w:tab w:val="right" w:pos="936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9006" w14:textId="77777777" w:rsidR="003838A9" w:rsidRDefault="0038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ED84" w14:textId="77777777" w:rsidR="00FE24A7" w:rsidRDefault="00FE24A7">
      <w:r>
        <w:separator/>
      </w:r>
    </w:p>
  </w:footnote>
  <w:footnote w:type="continuationSeparator" w:id="0">
    <w:p w14:paraId="681ACD4A" w14:textId="77777777" w:rsidR="00FE24A7" w:rsidRDefault="00FE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AE92" w14:textId="77777777" w:rsidR="003838A9" w:rsidRDefault="00383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FD3B" w14:textId="48D265CA" w:rsidR="003838A9" w:rsidRPr="00F3650E" w:rsidRDefault="003838A9">
    <w:pPr>
      <w:pStyle w:val="Header"/>
      <w:tabs>
        <w:tab w:val="clear" w:pos="8640"/>
        <w:tab w:val="right" w:pos="9360"/>
      </w:tabs>
      <w:rPr>
        <w:rFonts w:ascii="Calibri" w:hAnsi="Calibri"/>
      </w:rPr>
    </w:pPr>
    <w:r>
      <w:tab/>
    </w:r>
    <w:r>
      <w:tab/>
    </w:r>
    <w:r w:rsidRPr="00F3650E">
      <w:rPr>
        <w:rFonts w:ascii="Calibri" w:hAnsi="Calibri"/>
      </w:rPr>
      <w:t xml:space="preserve">Sarah H. Creem-Regehr  </w:t>
    </w:r>
    <w:r w:rsidRPr="00F3650E">
      <w:rPr>
        <w:rStyle w:val="PageNumber"/>
        <w:rFonts w:ascii="Calibri" w:hAnsi="Calibri"/>
      </w:rPr>
      <w:fldChar w:fldCharType="begin"/>
    </w:r>
    <w:r w:rsidRPr="00F3650E">
      <w:rPr>
        <w:rStyle w:val="PageNumber"/>
        <w:rFonts w:ascii="Calibri" w:hAnsi="Calibri"/>
      </w:rPr>
      <w:instrText xml:space="preserve"> PAGE </w:instrText>
    </w:r>
    <w:r w:rsidRPr="00F3650E">
      <w:rPr>
        <w:rStyle w:val="PageNumber"/>
        <w:rFonts w:ascii="Calibri" w:hAnsi="Calibri"/>
      </w:rPr>
      <w:fldChar w:fldCharType="separate"/>
    </w:r>
    <w:r w:rsidR="000B7C5F">
      <w:rPr>
        <w:rStyle w:val="PageNumber"/>
        <w:rFonts w:ascii="Calibri" w:hAnsi="Calibri"/>
        <w:noProof/>
      </w:rPr>
      <w:t>18</w:t>
    </w:r>
    <w:r w:rsidRPr="00F3650E">
      <w:rPr>
        <w:rStyle w:val="PageNumber"/>
        <w:rFonts w:ascii="Calibri" w:hAnsi="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B65A" w14:textId="4A82C7D1" w:rsidR="003838A9" w:rsidRPr="00F3650E" w:rsidRDefault="003838A9" w:rsidP="00AA01FA">
    <w:pPr>
      <w:pStyle w:val="Header"/>
      <w:tabs>
        <w:tab w:val="clear" w:pos="8640"/>
        <w:tab w:val="left" w:pos="8280"/>
        <w:tab w:val="right" w:pos="9360"/>
      </w:tabs>
      <w:rPr>
        <w:rFonts w:ascii="Calibri" w:hAnsi="Calibri"/>
        <w:sz w:val="22"/>
        <w:szCs w:val="22"/>
      </w:rPr>
    </w:pPr>
    <w:r>
      <w:tab/>
    </w:r>
    <w:r>
      <w:tab/>
    </w:r>
    <w:r>
      <w:tab/>
    </w:r>
    <w:r w:rsidRPr="00F3650E">
      <w:rPr>
        <w:rFonts w:ascii="Calibri" w:hAnsi="Calibri"/>
        <w:sz w:val="22"/>
        <w:szCs w:val="22"/>
      </w:rPr>
      <w:fldChar w:fldCharType="begin"/>
    </w:r>
    <w:r w:rsidRPr="00F3650E">
      <w:rPr>
        <w:rFonts w:ascii="Calibri" w:hAnsi="Calibri"/>
        <w:sz w:val="22"/>
        <w:szCs w:val="22"/>
      </w:rPr>
      <w:instrText xml:space="preserve"> DATE \@ "M/d/yyyy" </w:instrText>
    </w:r>
    <w:r w:rsidRPr="00F3650E">
      <w:rPr>
        <w:rFonts w:ascii="Calibri" w:hAnsi="Calibri"/>
        <w:sz w:val="22"/>
        <w:szCs w:val="22"/>
      </w:rPr>
      <w:fldChar w:fldCharType="separate"/>
    </w:r>
    <w:r w:rsidR="000B7C5F">
      <w:rPr>
        <w:rFonts w:ascii="Calibri" w:hAnsi="Calibri"/>
        <w:noProof/>
        <w:sz w:val="22"/>
        <w:szCs w:val="22"/>
      </w:rPr>
      <w:t>3/12/2024</w:t>
    </w:r>
    <w:r w:rsidRPr="00F3650E">
      <w:rPr>
        <w:rFonts w:ascii="Calibri" w:hAnsi="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EC9"/>
    <w:multiLevelType w:val="hybridMultilevel"/>
    <w:tmpl w:val="10D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685"/>
    <w:multiLevelType w:val="hybridMultilevel"/>
    <w:tmpl w:val="F30A6CE0"/>
    <w:lvl w:ilvl="0" w:tplc="375AD696">
      <w:start w:val="1994"/>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9664624"/>
    <w:multiLevelType w:val="hybridMultilevel"/>
    <w:tmpl w:val="AB5A09CC"/>
    <w:lvl w:ilvl="0" w:tplc="F8CE7ABA">
      <w:start w:val="199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66B11EA"/>
    <w:multiLevelType w:val="hybridMultilevel"/>
    <w:tmpl w:val="6150BE7A"/>
    <w:lvl w:ilvl="0" w:tplc="244A6D4C">
      <w:start w:val="199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22AF9"/>
    <w:multiLevelType w:val="hybridMultilevel"/>
    <w:tmpl w:val="AC5E1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E00C3B"/>
    <w:multiLevelType w:val="hybridMultilevel"/>
    <w:tmpl w:val="4D0AC638"/>
    <w:lvl w:ilvl="0" w:tplc="0130D134">
      <w:start w:val="199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104896"/>
    <w:multiLevelType w:val="hybridMultilevel"/>
    <w:tmpl w:val="934672C2"/>
    <w:lvl w:ilvl="0" w:tplc="14BA8EF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5E"/>
    <w:rsid w:val="000002DC"/>
    <w:rsid w:val="000006D6"/>
    <w:rsid w:val="0000259A"/>
    <w:rsid w:val="00004016"/>
    <w:rsid w:val="00005ADD"/>
    <w:rsid w:val="00005CC1"/>
    <w:rsid w:val="00006CB3"/>
    <w:rsid w:val="0000710F"/>
    <w:rsid w:val="000108B8"/>
    <w:rsid w:val="00012AF3"/>
    <w:rsid w:val="00015847"/>
    <w:rsid w:val="00015EE8"/>
    <w:rsid w:val="00016D8F"/>
    <w:rsid w:val="0001760D"/>
    <w:rsid w:val="000255C5"/>
    <w:rsid w:val="00025802"/>
    <w:rsid w:val="000262A1"/>
    <w:rsid w:val="00027E8C"/>
    <w:rsid w:val="00030E8E"/>
    <w:rsid w:val="00031050"/>
    <w:rsid w:val="00033CD6"/>
    <w:rsid w:val="00034E37"/>
    <w:rsid w:val="0003500A"/>
    <w:rsid w:val="000351B4"/>
    <w:rsid w:val="00036680"/>
    <w:rsid w:val="00036C07"/>
    <w:rsid w:val="00037A46"/>
    <w:rsid w:val="00040178"/>
    <w:rsid w:val="0004173F"/>
    <w:rsid w:val="00041A91"/>
    <w:rsid w:val="000465F3"/>
    <w:rsid w:val="00046922"/>
    <w:rsid w:val="00047CC6"/>
    <w:rsid w:val="00047D99"/>
    <w:rsid w:val="00050032"/>
    <w:rsid w:val="000500BF"/>
    <w:rsid w:val="00050351"/>
    <w:rsid w:val="00052604"/>
    <w:rsid w:val="000544A2"/>
    <w:rsid w:val="000550AF"/>
    <w:rsid w:val="00060156"/>
    <w:rsid w:val="00061383"/>
    <w:rsid w:val="000623D1"/>
    <w:rsid w:val="00064974"/>
    <w:rsid w:val="00064A42"/>
    <w:rsid w:val="00066BCF"/>
    <w:rsid w:val="00070707"/>
    <w:rsid w:val="00073E91"/>
    <w:rsid w:val="00074399"/>
    <w:rsid w:val="000759D9"/>
    <w:rsid w:val="00077F14"/>
    <w:rsid w:val="0008097E"/>
    <w:rsid w:val="0008261D"/>
    <w:rsid w:val="000828A2"/>
    <w:rsid w:val="000845C3"/>
    <w:rsid w:val="00084B18"/>
    <w:rsid w:val="00086F4A"/>
    <w:rsid w:val="0008708F"/>
    <w:rsid w:val="00087409"/>
    <w:rsid w:val="00087F53"/>
    <w:rsid w:val="000906F6"/>
    <w:rsid w:val="000926E2"/>
    <w:rsid w:val="000930B5"/>
    <w:rsid w:val="000939E4"/>
    <w:rsid w:val="0009449E"/>
    <w:rsid w:val="00094582"/>
    <w:rsid w:val="00094A11"/>
    <w:rsid w:val="000975AF"/>
    <w:rsid w:val="00097653"/>
    <w:rsid w:val="000976FE"/>
    <w:rsid w:val="000A33B0"/>
    <w:rsid w:val="000A49B5"/>
    <w:rsid w:val="000A4E4E"/>
    <w:rsid w:val="000A65B4"/>
    <w:rsid w:val="000B1204"/>
    <w:rsid w:val="000B4C8C"/>
    <w:rsid w:val="000B50F9"/>
    <w:rsid w:val="000B5287"/>
    <w:rsid w:val="000B577A"/>
    <w:rsid w:val="000B58CE"/>
    <w:rsid w:val="000B5D7F"/>
    <w:rsid w:val="000B6FE1"/>
    <w:rsid w:val="000B7C5F"/>
    <w:rsid w:val="000C153D"/>
    <w:rsid w:val="000C6589"/>
    <w:rsid w:val="000C6C73"/>
    <w:rsid w:val="000D0161"/>
    <w:rsid w:val="000D2A65"/>
    <w:rsid w:val="000D334D"/>
    <w:rsid w:val="000D5DB7"/>
    <w:rsid w:val="000D616E"/>
    <w:rsid w:val="000D7547"/>
    <w:rsid w:val="000E0633"/>
    <w:rsid w:val="000E39C3"/>
    <w:rsid w:val="000E3A3D"/>
    <w:rsid w:val="000E44AC"/>
    <w:rsid w:val="000E4EC8"/>
    <w:rsid w:val="000E5046"/>
    <w:rsid w:val="000E5D13"/>
    <w:rsid w:val="000E75C3"/>
    <w:rsid w:val="000F0C11"/>
    <w:rsid w:val="000F1175"/>
    <w:rsid w:val="000F3393"/>
    <w:rsid w:val="000F3F40"/>
    <w:rsid w:val="000F413E"/>
    <w:rsid w:val="000F501A"/>
    <w:rsid w:val="000F5B5A"/>
    <w:rsid w:val="000F6846"/>
    <w:rsid w:val="000F7CB0"/>
    <w:rsid w:val="00100093"/>
    <w:rsid w:val="0010085D"/>
    <w:rsid w:val="0010227B"/>
    <w:rsid w:val="0010359C"/>
    <w:rsid w:val="00106D56"/>
    <w:rsid w:val="00110F11"/>
    <w:rsid w:val="001137BD"/>
    <w:rsid w:val="00113BCB"/>
    <w:rsid w:val="00113C30"/>
    <w:rsid w:val="00114348"/>
    <w:rsid w:val="001157DB"/>
    <w:rsid w:val="0011583C"/>
    <w:rsid w:val="00115DE6"/>
    <w:rsid w:val="001162E2"/>
    <w:rsid w:val="00116466"/>
    <w:rsid w:val="00117370"/>
    <w:rsid w:val="00117F1D"/>
    <w:rsid w:val="00120577"/>
    <w:rsid w:val="00124851"/>
    <w:rsid w:val="00126F12"/>
    <w:rsid w:val="0013014E"/>
    <w:rsid w:val="00130217"/>
    <w:rsid w:val="0013077B"/>
    <w:rsid w:val="00131D01"/>
    <w:rsid w:val="00135E67"/>
    <w:rsid w:val="001402EA"/>
    <w:rsid w:val="0014044E"/>
    <w:rsid w:val="00140BAC"/>
    <w:rsid w:val="00140EAF"/>
    <w:rsid w:val="00141B3B"/>
    <w:rsid w:val="00142382"/>
    <w:rsid w:val="001442B0"/>
    <w:rsid w:val="001443F1"/>
    <w:rsid w:val="001449BF"/>
    <w:rsid w:val="001458AD"/>
    <w:rsid w:val="00150B8C"/>
    <w:rsid w:val="00150C00"/>
    <w:rsid w:val="00151707"/>
    <w:rsid w:val="001519C7"/>
    <w:rsid w:val="00151D71"/>
    <w:rsid w:val="00153F76"/>
    <w:rsid w:val="00154356"/>
    <w:rsid w:val="0015612A"/>
    <w:rsid w:val="001575BE"/>
    <w:rsid w:val="00157C31"/>
    <w:rsid w:val="00160E47"/>
    <w:rsid w:val="0016416B"/>
    <w:rsid w:val="00165126"/>
    <w:rsid w:val="00167B48"/>
    <w:rsid w:val="00170381"/>
    <w:rsid w:val="00171D42"/>
    <w:rsid w:val="001723FB"/>
    <w:rsid w:val="001753F4"/>
    <w:rsid w:val="00177974"/>
    <w:rsid w:val="00180A71"/>
    <w:rsid w:val="00180FBB"/>
    <w:rsid w:val="001810B8"/>
    <w:rsid w:val="00181709"/>
    <w:rsid w:val="00184D7C"/>
    <w:rsid w:val="001850A0"/>
    <w:rsid w:val="00185C21"/>
    <w:rsid w:val="00187199"/>
    <w:rsid w:val="0019235E"/>
    <w:rsid w:val="0019260E"/>
    <w:rsid w:val="0019286B"/>
    <w:rsid w:val="00192D82"/>
    <w:rsid w:val="00193393"/>
    <w:rsid w:val="00193FBF"/>
    <w:rsid w:val="00197068"/>
    <w:rsid w:val="00197657"/>
    <w:rsid w:val="00197ED2"/>
    <w:rsid w:val="001A0E6F"/>
    <w:rsid w:val="001A21EB"/>
    <w:rsid w:val="001A3C83"/>
    <w:rsid w:val="001A47F0"/>
    <w:rsid w:val="001A5FBE"/>
    <w:rsid w:val="001A681E"/>
    <w:rsid w:val="001A6B32"/>
    <w:rsid w:val="001B15F4"/>
    <w:rsid w:val="001B1DB7"/>
    <w:rsid w:val="001B2712"/>
    <w:rsid w:val="001B28F0"/>
    <w:rsid w:val="001B2BB5"/>
    <w:rsid w:val="001B3017"/>
    <w:rsid w:val="001B399E"/>
    <w:rsid w:val="001B486F"/>
    <w:rsid w:val="001B4B8C"/>
    <w:rsid w:val="001B7F27"/>
    <w:rsid w:val="001C0932"/>
    <w:rsid w:val="001C0B4C"/>
    <w:rsid w:val="001C0D7D"/>
    <w:rsid w:val="001C0E21"/>
    <w:rsid w:val="001C2178"/>
    <w:rsid w:val="001C23DC"/>
    <w:rsid w:val="001C2E41"/>
    <w:rsid w:val="001C3F87"/>
    <w:rsid w:val="001D3815"/>
    <w:rsid w:val="001E015A"/>
    <w:rsid w:val="001E0448"/>
    <w:rsid w:val="001E06F0"/>
    <w:rsid w:val="001E10DB"/>
    <w:rsid w:val="001E1929"/>
    <w:rsid w:val="001E2866"/>
    <w:rsid w:val="001E298F"/>
    <w:rsid w:val="001E2D33"/>
    <w:rsid w:val="001E38F8"/>
    <w:rsid w:val="001E4B47"/>
    <w:rsid w:val="001E5053"/>
    <w:rsid w:val="001E5193"/>
    <w:rsid w:val="001E56B3"/>
    <w:rsid w:val="001F0C2F"/>
    <w:rsid w:val="001F21BD"/>
    <w:rsid w:val="001F3E98"/>
    <w:rsid w:val="001F3F71"/>
    <w:rsid w:val="001F46FC"/>
    <w:rsid w:val="001F5CBF"/>
    <w:rsid w:val="001F5FE9"/>
    <w:rsid w:val="0020025B"/>
    <w:rsid w:val="0020244E"/>
    <w:rsid w:val="0020267D"/>
    <w:rsid w:val="0021245D"/>
    <w:rsid w:val="00213742"/>
    <w:rsid w:val="00213BD6"/>
    <w:rsid w:val="00215AF8"/>
    <w:rsid w:val="002172EC"/>
    <w:rsid w:val="00220F20"/>
    <w:rsid w:val="0022295B"/>
    <w:rsid w:val="002238EF"/>
    <w:rsid w:val="00223AA9"/>
    <w:rsid w:val="00223BBA"/>
    <w:rsid w:val="00224714"/>
    <w:rsid w:val="00224E2B"/>
    <w:rsid w:val="00224E39"/>
    <w:rsid w:val="00227C84"/>
    <w:rsid w:val="00230AEC"/>
    <w:rsid w:val="00231016"/>
    <w:rsid w:val="00233959"/>
    <w:rsid w:val="002365E9"/>
    <w:rsid w:val="002400AD"/>
    <w:rsid w:val="00241553"/>
    <w:rsid w:val="00242298"/>
    <w:rsid w:val="0024269D"/>
    <w:rsid w:val="0024308A"/>
    <w:rsid w:val="002441C8"/>
    <w:rsid w:val="00246070"/>
    <w:rsid w:val="002535E7"/>
    <w:rsid w:val="00253A23"/>
    <w:rsid w:val="0025471E"/>
    <w:rsid w:val="00256205"/>
    <w:rsid w:val="00256DDD"/>
    <w:rsid w:val="00263856"/>
    <w:rsid w:val="002638D4"/>
    <w:rsid w:val="00263C3C"/>
    <w:rsid w:val="0026663F"/>
    <w:rsid w:val="00267482"/>
    <w:rsid w:val="00270A13"/>
    <w:rsid w:val="00270AE3"/>
    <w:rsid w:val="002717E6"/>
    <w:rsid w:val="0027317A"/>
    <w:rsid w:val="002731A9"/>
    <w:rsid w:val="00273210"/>
    <w:rsid w:val="00275832"/>
    <w:rsid w:val="002768B3"/>
    <w:rsid w:val="0027761F"/>
    <w:rsid w:val="00280129"/>
    <w:rsid w:val="00291DA4"/>
    <w:rsid w:val="00292B4A"/>
    <w:rsid w:val="002930DC"/>
    <w:rsid w:val="00293A23"/>
    <w:rsid w:val="00294C00"/>
    <w:rsid w:val="0029684D"/>
    <w:rsid w:val="0029694E"/>
    <w:rsid w:val="002A1056"/>
    <w:rsid w:val="002A1475"/>
    <w:rsid w:val="002A1DF1"/>
    <w:rsid w:val="002A23A3"/>
    <w:rsid w:val="002A37B7"/>
    <w:rsid w:val="002A6139"/>
    <w:rsid w:val="002B3C40"/>
    <w:rsid w:val="002B4386"/>
    <w:rsid w:val="002B499F"/>
    <w:rsid w:val="002B5B09"/>
    <w:rsid w:val="002B765A"/>
    <w:rsid w:val="002C1830"/>
    <w:rsid w:val="002C21FA"/>
    <w:rsid w:val="002C28A3"/>
    <w:rsid w:val="002C38FE"/>
    <w:rsid w:val="002C3FB1"/>
    <w:rsid w:val="002C732F"/>
    <w:rsid w:val="002C7963"/>
    <w:rsid w:val="002D1599"/>
    <w:rsid w:val="002D1BEF"/>
    <w:rsid w:val="002D44BF"/>
    <w:rsid w:val="002D4D58"/>
    <w:rsid w:val="002D5446"/>
    <w:rsid w:val="002D644B"/>
    <w:rsid w:val="002D78AB"/>
    <w:rsid w:val="002D793C"/>
    <w:rsid w:val="002E08A0"/>
    <w:rsid w:val="002E1179"/>
    <w:rsid w:val="002E148F"/>
    <w:rsid w:val="002E1B96"/>
    <w:rsid w:val="002E1C06"/>
    <w:rsid w:val="002E1D94"/>
    <w:rsid w:val="002E20DE"/>
    <w:rsid w:val="002E63C8"/>
    <w:rsid w:val="002E6BAF"/>
    <w:rsid w:val="002F027E"/>
    <w:rsid w:val="002F0BA9"/>
    <w:rsid w:val="002F102E"/>
    <w:rsid w:val="002F18D0"/>
    <w:rsid w:val="002F40DE"/>
    <w:rsid w:val="002F68F9"/>
    <w:rsid w:val="002F6F3C"/>
    <w:rsid w:val="00300F87"/>
    <w:rsid w:val="00301100"/>
    <w:rsid w:val="00302D47"/>
    <w:rsid w:val="00302FB7"/>
    <w:rsid w:val="0030324D"/>
    <w:rsid w:val="00303607"/>
    <w:rsid w:val="00304E69"/>
    <w:rsid w:val="00305714"/>
    <w:rsid w:val="00305988"/>
    <w:rsid w:val="00306355"/>
    <w:rsid w:val="00307EAE"/>
    <w:rsid w:val="00312EC7"/>
    <w:rsid w:val="00314B55"/>
    <w:rsid w:val="003174F3"/>
    <w:rsid w:val="0032138A"/>
    <w:rsid w:val="00321BC2"/>
    <w:rsid w:val="00321E6C"/>
    <w:rsid w:val="003264EA"/>
    <w:rsid w:val="00331313"/>
    <w:rsid w:val="00331675"/>
    <w:rsid w:val="003316EE"/>
    <w:rsid w:val="00331FFE"/>
    <w:rsid w:val="0033209A"/>
    <w:rsid w:val="003328D5"/>
    <w:rsid w:val="003333C7"/>
    <w:rsid w:val="00333B95"/>
    <w:rsid w:val="00334C07"/>
    <w:rsid w:val="00337BC9"/>
    <w:rsid w:val="00337F05"/>
    <w:rsid w:val="003413BE"/>
    <w:rsid w:val="003438DE"/>
    <w:rsid w:val="003445D6"/>
    <w:rsid w:val="00344BAF"/>
    <w:rsid w:val="00344E01"/>
    <w:rsid w:val="00347077"/>
    <w:rsid w:val="003474E8"/>
    <w:rsid w:val="00347F69"/>
    <w:rsid w:val="003503BB"/>
    <w:rsid w:val="00352488"/>
    <w:rsid w:val="003524A9"/>
    <w:rsid w:val="00354F70"/>
    <w:rsid w:val="00355512"/>
    <w:rsid w:val="00355DAD"/>
    <w:rsid w:val="00356402"/>
    <w:rsid w:val="0035786A"/>
    <w:rsid w:val="00360D3E"/>
    <w:rsid w:val="003619FD"/>
    <w:rsid w:val="00361DCC"/>
    <w:rsid w:val="00361F84"/>
    <w:rsid w:val="00363293"/>
    <w:rsid w:val="003637D9"/>
    <w:rsid w:val="00363C64"/>
    <w:rsid w:val="00365BE2"/>
    <w:rsid w:val="00371670"/>
    <w:rsid w:val="003722FB"/>
    <w:rsid w:val="003725E8"/>
    <w:rsid w:val="00372DEC"/>
    <w:rsid w:val="00374153"/>
    <w:rsid w:val="00374EDF"/>
    <w:rsid w:val="003775A2"/>
    <w:rsid w:val="003805E0"/>
    <w:rsid w:val="003838A9"/>
    <w:rsid w:val="003848F5"/>
    <w:rsid w:val="00385253"/>
    <w:rsid w:val="00385846"/>
    <w:rsid w:val="003867F6"/>
    <w:rsid w:val="003870DE"/>
    <w:rsid w:val="00390954"/>
    <w:rsid w:val="003917F7"/>
    <w:rsid w:val="00392763"/>
    <w:rsid w:val="00392C06"/>
    <w:rsid w:val="00393F0F"/>
    <w:rsid w:val="00394C3E"/>
    <w:rsid w:val="003954E8"/>
    <w:rsid w:val="0039640D"/>
    <w:rsid w:val="003A1DC3"/>
    <w:rsid w:val="003B0E82"/>
    <w:rsid w:val="003B113C"/>
    <w:rsid w:val="003B2214"/>
    <w:rsid w:val="003B2FBE"/>
    <w:rsid w:val="003B46BB"/>
    <w:rsid w:val="003B513A"/>
    <w:rsid w:val="003B5384"/>
    <w:rsid w:val="003B5B62"/>
    <w:rsid w:val="003B5F1E"/>
    <w:rsid w:val="003B67E3"/>
    <w:rsid w:val="003B75D1"/>
    <w:rsid w:val="003C04CE"/>
    <w:rsid w:val="003C059E"/>
    <w:rsid w:val="003C169B"/>
    <w:rsid w:val="003C30C5"/>
    <w:rsid w:val="003C46B7"/>
    <w:rsid w:val="003C4F31"/>
    <w:rsid w:val="003C6D47"/>
    <w:rsid w:val="003C6EBE"/>
    <w:rsid w:val="003D174B"/>
    <w:rsid w:val="003D2D23"/>
    <w:rsid w:val="003D3E5E"/>
    <w:rsid w:val="003D59DC"/>
    <w:rsid w:val="003D5F7F"/>
    <w:rsid w:val="003D6746"/>
    <w:rsid w:val="003E11E9"/>
    <w:rsid w:val="003E4F45"/>
    <w:rsid w:val="003E6E4D"/>
    <w:rsid w:val="003F1067"/>
    <w:rsid w:val="003F20CB"/>
    <w:rsid w:val="003F2847"/>
    <w:rsid w:val="003F2C79"/>
    <w:rsid w:val="003F5233"/>
    <w:rsid w:val="003F5426"/>
    <w:rsid w:val="003F58C8"/>
    <w:rsid w:val="003F63DE"/>
    <w:rsid w:val="003F7211"/>
    <w:rsid w:val="003F788E"/>
    <w:rsid w:val="00400C44"/>
    <w:rsid w:val="00401B9F"/>
    <w:rsid w:val="00401E92"/>
    <w:rsid w:val="00401F02"/>
    <w:rsid w:val="00403DA5"/>
    <w:rsid w:val="004051C5"/>
    <w:rsid w:val="0040685B"/>
    <w:rsid w:val="00407E5C"/>
    <w:rsid w:val="004100FD"/>
    <w:rsid w:val="00410D67"/>
    <w:rsid w:val="00413912"/>
    <w:rsid w:val="00414AD6"/>
    <w:rsid w:val="00415839"/>
    <w:rsid w:val="0041711A"/>
    <w:rsid w:val="004176BF"/>
    <w:rsid w:val="00420594"/>
    <w:rsid w:val="00423AB0"/>
    <w:rsid w:val="00425301"/>
    <w:rsid w:val="00426116"/>
    <w:rsid w:val="0042707A"/>
    <w:rsid w:val="00431499"/>
    <w:rsid w:val="004332D8"/>
    <w:rsid w:val="00434969"/>
    <w:rsid w:val="00436187"/>
    <w:rsid w:val="00437C91"/>
    <w:rsid w:val="00440A28"/>
    <w:rsid w:val="004420E8"/>
    <w:rsid w:val="00442FE6"/>
    <w:rsid w:val="00443797"/>
    <w:rsid w:val="00443C6E"/>
    <w:rsid w:val="00444AE8"/>
    <w:rsid w:val="00447943"/>
    <w:rsid w:val="004518F3"/>
    <w:rsid w:val="00451C26"/>
    <w:rsid w:val="004538DF"/>
    <w:rsid w:val="00453C5F"/>
    <w:rsid w:val="0045441A"/>
    <w:rsid w:val="004545D0"/>
    <w:rsid w:val="004547EF"/>
    <w:rsid w:val="00460B0B"/>
    <w:rsid w:val="00461CB9"/>
    <w:rsid w:val="00461DAA"/>
    <w:rsid w:val="00462087"/>
    <w:rsid w:val="004665F8"/>
    <w:rsid w:val="0046663A"/>
    <w:rsid w:val="0046717E"/>
    <w:rsid w:val="00467EAB"/>
    <w:rsid w:val="004721E1"/>
    <w:rsid w:val="0047394C"/>
    <w:rsid w:val="00473ECC"/>
    <w:rsid w:val="00477670"/>
    <w:rsid w:val="0048300C"/>
    <w:rsid w:val="00483B13"/>
    <w:rsid w:val="00484299"/>
    <w:rsid w:val="00484BB6"/>
    <w:rsid w:val="0048789F"/>
    <w:rsid w:val="00487F59"/>
    <w:rsid w:val="004908DF"/>
    <w:rsid w:val="00492A38"/>
    <w:rsid w:val="00493517"/>
    <w:rsid w:val="00493BCC"/>
    <w:rsid w:val="00494706"/>
    <w:rsid w:val="004956A7"/>
    <w:rsid w:val="004A0167"/>
    <w:rsid w:val="004A1509"/>
    <w:rsid w:val="004A2159"/>
    <w:rsid w:val="004A2E20"/>
    <w:rsid w:val="004A3D21"/>
    <w:rsid w:val="004A3DD4"/>
    <w:rsid w:val="004A6AD2"/>
    <w:rsid w:val="004B0DE4"/>
    <w:rsid w:val="004B0ECB"/>
    <w:rsid w:val="004B12AD"/>
    <w:rsid w:val="004B1F36"/>
    <w:rsid w:val="004B78E1"/>
    <w:rsid w:val="004C339A"/>
    <w:rsid w:val="004C4FE4"/>
    <w:rsid w:val="004C52A1"/>
    <w:rsid w:val="004C5AEC"/>
    <w:rsid w:val="004C67AB"/>
    <w:rsid w:val="004C69B1"/>
    <w:rsid w:val="004C7FDB"/>
    <w:rsid w:val="004D10CE"/>
    <w:rsid w:val="004D227B"/>
    <w:rsid w:val="004D3354"/>
    <w:rsid w:val="004D656E"/>
    <w:rsid w:val="004D6B4F"/>
    <w:rsid w:val="004E0B92"/>
    <w:rsid w:val="004E3860"/>
    <w:rsid w:val="004E47F8"/>
    <w:rsid w:val="004E72AB"/>
    <w:rsid w:val="004E7890"/>
    <w:rsid w:val="004F074A"/>
    <w:rsid w:val="004F0A09"/>
    <w:rsid w:val="004F2110"/>
    <w:rsid w:val="004F3D44"/>
    <w:rsid w:val="00501F0E"/>
    <w:rsid w:val="00503321"/>
    <w:rsid w:val="005042C7"/>
    <w:rsid w:val="00504858"/>
    <w:rsid w:val="0050695A"/>
    <w:rsid w:val="0050719B"/>
    <w:rsid w:val="00514C93"/>
    <w:rsid w:val="00515212"/>
    <w:rsid w:val="00515C76"/>
    <w:rsid w:val="00516261"/>
    <w:rsid w:val="005204AC"/>
    <w:rsid w:val="00520709"/>
    <w:rsid w:val="00521569"/>
    <w:rsid w:val="00521DC3"/>
    <w:rsid w:val="0052349D"/>
    <w:rsid w:val="00524EDF"/>
    <w:rsid w:val="005250EF"/>
    <w:rsid w:val="00525FFD"/>
    <w:rsid w:val="005260FF"/>
    <w:rsid w:val="00526DD9"/>
    <w:rsid w:val="00530EC2"/>
    <w:rsid w:val="0053111E"/>
    <w:rsid w:val="00531BA2"/>
    <w:rsid w:val="005334A6"/>
    <w:rsid w:val="0053647E"/>
    <w:rsid w:val="00537D22"/>
    <w:rsid w:val="005402E3"/>
    <w:rsid w:val="005404A2"/>
    <w:rsid w:val="00541140"/>
    <w:rsid w:val="0054175E"/>
    <w:rsid w:val="00542FA3"/>
    <w:rsid w:val="0054351B"/>
    <w:rsid w:val="005469F4"/>
    <w:rsid w:val="00547324"/>
    <w:rsid w:val="00551ECA"/>
    <w:rsid w:val="0055263F"/>
    <w:rsid w:val="005527FF"/>
    <w:rsid w:val="00553186"/>
    <w:rsid w:val="005544CE"/>
    <w:rsid w:val="00555F80"/>
    <w:rsid w:val="005562BD"/>
    <w:rsid w:val="005564FE"/>
    <w:rsid w:val="00557408"/>
    <w:rsid w:val="00563081"/>
    <w:rsid w:val="00565774"/>
    <w:rsid w:val="00566BB9"/>
    <w:rsid w:val="005705BF"/>
    <w:rsid w:val="00571B8F"/>
    <w:rsid w:val="0058099C"/>
    <w:rsid w:val="00580A8B"/>
    <w:rsid w:val="00580CD4"/>
    <w:rsid w:val="00581A96"/>
    <w:rsid w:val="005836A6"/>
    <w:rsid w:val="00593B45"/>
    <w:rsid w:val="005942E7"/>
    <w:rsid w:val="005950DA"/>
    <w:rsid w:val="00595262"/>
    <w:rsid w:val="005A0407"/>
    <w:rsid w:val="005A05DC"/>
    <w:rsid w:val="005A147D"/>
    <w:rsid w:val="005A1C5D"/>
    <w:rsid w:val="005A3C69"/>
    <w:rsid w:val="005A4267"/>
    <w:rsid w:val="005A4A0A"/>
    <w:rsid w:val="005A532D"/>
    <w:rsid w:val="005A6B67"/>
    <w:rsid w:val="005A73B3"/>
    <w:rsid w:val="005A767C"/>
    <w:rsid w:val="005A7B63"/>
    <w:rsid w:val="005B1073"/>
    <w:rsid w:val="005B53FD"/>
    <w:rsid w:val="005C0429"/>
    <w:rsid w:val="005C046A"/>
    <w:rsid w:val="005C29FC"/>
    <w:rsid w:val="005C634F"/>
    <w:rsid w:val="005C6826"/>
    <w:rsid w:val="005C6AC7"/>
    <w:rsid w:val="005D0C17"/>
    <w:rsid w:val="005D4282"/>
    <w:rsid w:val="005D6327"/>
    <w:rsid w:val="005D66BA"/>
    <w:rsid w:val="005D789B"/>
    <w:rsid w:val="005D7B4E"/>
    <w:rsid w:val="005E2449"/>
    <w:rsid w:val="005E28C3"/>
    <w:rsid w:val="005E2E49"/>
    <w:rsid w:val="005E452D"/>
    <w:rsid w:val="005E68D6"/>
    <w:rsid w:val="005E6C63"/>
    <w:rsid w:val="005E7EEA"/>
    <w:rsid w:val="005F0495"/>
    <w:rsid w:val="005F3A8C"/>
    <w:rsid w:val="005F5080"/>
    <w:rsid w:val="005F50CD"/>
    <w:rsid w:val="005F7287"/>
    <w:rsid w:val="006007B6"/>
    <w:rsid w:val="006023F0"/>
    <w:rsid w:val="0060304C"/>
    <w:rsid w:val="00603F21"/>
    <w:rsid w:val="00605FF6"/>
    <w:rsid w:val="00607F9C"/>
    <w:rsid w:val="00611DCF"/>
    <w:rsid w:val="0061233A"/>
    <w:rsid w:val="006125EC"/>
    <w:rsid w:val="0061333A"/>
    <w:rsid w:val="00615D11"/>
    <w:rsid w:val="00615F9F"/>
    <w:rsid w:val="00616F5A"/>
    <w:rsid w:val="00617F6D"/>
    <w:rsid w:val="00620DD6"/>
    <w:rsid w:val="0062292A"/>
    <w:rsid w:val="00625C76"/>
    <w:rsid w:val="00631A46"/>
    <w:rsid w:val="00632092"/>
    <w:rsid w:val="00635D06"/>
    <w:rsid w:val="00640161"/>
    <w:rsid w:val="00641CBC"/>
    <w:rsid w:val="00643433"/>
    <w:rsid w:val="0064470E"/>
    <w:rsid w:val="006454BD"/>
    <w:rsid w:val="0064656F"/>
    <w:rsid w:val="006470AA"/>
    <w:rsid w:val="006510F5"/>
    <w:rsid w:val="00653742"/>
    <w:rsid w:val="006543FB"/>
    <w:rsid w:val="00654508"/>
    <w:rsid w:val="00654B25"/>
    <w:rsid w:val="0065638E"/>
    <w:rsid w:val="006602FE"/>
    <w:rsid w:val="00660B03"/>
    <w:rsid w:val="0066216A"/>
    <w:rsid w:val="00664162"/>
    <w:rsid w:val="00665035"/>
    <w:rsid w:val="006652BA"/>
    <w:rsid w:val="00665544"/>
    <w:rsid w:val="006721A0"/>
    <w:rsid w:val="00672B2E"/>
    <w:rsid w:val="0067417B"/>
    <w:rsid w:val="006824FF"/>
    <w:rsid w:val="00683B6E"/>
    <w:rsid w:val="00683C59"/>
    <w:rsid w:val="00684E8A"/>
    <w:rsid w:val="0068610B"/>
    <w:rsid w:val="0069007D"/>
    <w:rsid w:val="00690B77"/>
    <w:rsid w:val="00691802"/>
    <w:rsid w:val="00691DF1"/>
    <w:rsid w:val="006921CC"/>
    <w:rsid w:val="00692984"/>
    <w:rsid w:val="0069335B"/>
    <w:rsid w:val="00694AEE"/>
    <w:rsid w:val="00694DE5"/>
    <w:rsid w:val="00695F48"/>
    <w:rsid w:val="0069718F"/>
    <w:rsid w:val="006973C8"/>
    <w:rsid w:val="006A01A2"/>
    <w:rsid w:val="006A066A"/>
    <w:rsid w:val="006A3F0B"/>
    <w:rsid w:val="006A3F10"/>
    <w:rsid w:val="006A6CAF"/>
    <w:rsid w:val="006B1EA6"/>
    <w:rsid w:val="006B2E36"/>
    <w:rsid w:val="006B2FB4"/>
    <w:rsid w:val="006B4078"/>
    <w:rsid w:val="006B4508"/>
    <w:rsid w:val="006B4A95"/>
    <w:rsid w:val="006B500B"/>
    <w:rsid w:val="006B590E"/>
    <w:rsid w:val="006B5F8F"/>
    <w:rsid w:val="006B788E"/>
    <w:rsid w:val="006C1200"/>
    <w:rsid w:val="006C1DFD"/>
    <w:rsid w:val="006C21C7"/>
    <w:rsid w:val="006C406C"/>
    <w:rsid w:val="006C56E9"/>
    <w:rsid w:val="006C5CEF"/>
    <w:rsid w:val="006D0CE3"/>
    <w:rsid w:val="006D1699"/>
    <w:rsid w:val="006D42AE"/>
    <w:rsid w:val="006D68D1"/>
    <w:rsid w:val="006E02BC"/>
    <w:rsid w:val="006E0B55"/>
    <w:rsid w:val="006E4FDA"/>
    <w:rsid w:val="006E6105"/>
    <w:rsid w:val="006E78E8"/>
    <w:rsid w:val="006F110E"/>
    <w:rsid w:val="006F1656"/>
    <w:rsid w:val="006F1F3E"/>
    <w:rsid w:val="006F3625"/>
    <w:rsid w:val="006F7033"/>
    <w:rsid w:val="006F768F"/>
    <w:rsid w:val="006F76A6"/>
    <w:rsid w:val="006F770B"/>
    <w:rsid w:val="006F7C55"/>
    <w:rsid w:val="007046DF"/>
    <w:rsid w:val="00705C00"/>
    <w:rsid w:val="0070629B"/>
    <w:rsid w:val="00707325"/>
    <w:rsid w:val="0071090B"/>
    <w:rsid w:val="00710DDC"/>
    <w:rsid w:val="00711651"/>
    <w:rsid w:val="00711B53"/>
    <w:rsid w:val="00714FF6"/>
    <w:rsid w:val="0071622E"/>
    <w:rsid w:val="00716D47"/>
    <w:rsid w:val="007170E9"/>
    <w:rsid w:val="007204C7"/>
    <w:rsid w:val="0072126A"/>
    <w:rsid w:val="007223FA"/>
    <w:rsid w:val="00722FB8"/>
    <w:rsid w:val="00725972"/>
    <w:rsid w:val="007260F0"/>
    <w:rsid w:val="00726577"/>
    <w:rsid w:val="0072705F"/>
    <w:rsid w:val="0073068E"/>
    <w:rsid w:val="00731463"/>
    <w:rsid w:val="00733CEF"/>
    <w:rsid w:val="00737CD0"/>
    <w:rsid w:val="007404FA"/>
    <w:rsid w:val="00740DF3"/>
    <w:rsid w:val="007415F3"/>
    <w:rsid w:val="007420B9"/>
    <w:rsid w:val="007463D9"/>
    <w:rsid w:val="00747192"/>
    <w:rsid w:val="00747960"/>
    <w:rsid w:val="00747FD0"/>
    <w:rsid w:val="00751C18"/>
    <w:rsid w:val="00753F32"/>
    <w:rsid w:val="00754684"/>
    <w:rsid w:val="00754C34"/>
    <w:rsid w:val="0076291A"/>
    <w:rsid w:val="00762AE1"/>
    <w:rsid w:val="00764237"/>
    <w:rsid w:val="00766576"/>
    <w:rsid w:val="00766B8F"/>
    <w:rsid w:val="00767769"/>
    <w:rsid w:val="00770EFB"/>
    <w:rsid w:val="007735C9"/>
    <w:rsid w:val="00775639"/>
    <w:rsid w:val="00776881"/>
    <w:rsid w:val="00780812"/>
    <w:rsid w:val="0078116E"/>
    <w:rsid w:val="007814BF"/>
    <w:rsid w:val="00781F14"/>
    <w:rsid w:val="0078298F"/>
    <w:rsid w:val="0078426D"/>
    <w:rsid w:val="00784309"/>
    <w:rsid w:val="007851DB"/>
    <w:rsid w:val="007853C4"/>
    <w:rsid w:val="007855BA"/>
    <w:rsid w:val="00785AEF"/>
    <w:rsid w:val="00786EF7"/>
    <w:rsid w:val="007877B9"/>
    <w:rsid w:val="00791A5A"/>
    <w:rsid w:val="00793180"/>
    <w:rsid w:val="007933C7"/>
    <w:rsid w:val="00794395"/>
    <w:rsid w:val="007953C8"/>
    <w:rsid w:val="00796D10"/>
    <w:rsid w:val="007A08E6"/>
    <w:rsid w:val="007A0B65"/>
    <w:rsid w:val="007A2551"/>
    <w:rsid w:val="007A39C4"/>
    <w:rsid w:val="007A3BB9"/>
    <w:rsid w:val="007A4C09"/>
    <w:rsid w:val="007A5E9A"/>
    <w:rsid w:val="007A7E65"/>
    <w:rsid w:val="007B06CD"/>
    <w:rsid w:val="007B14D3"/>
    <w:rsid w:val="007B1CFF"/>
    <w:rsid w:val="007B1F6A"/>
    <w:rsid w:val="007B3647"/>
    <w:rsid w:val="007B3F9A"/>
    <w:rsid w:val="007B7E3C"/>
    <w:rsid w:val="007C1923"/>
    <w:rsid w:val="007C5020"/>
    <w:rsid w:val="007C517E"/>
    <w:rsid w:val="007C5458"/>
    <w:rsid w:val="007C546A"/>
    <w:rsid w:val="007C6344"/>
    <w:rsid w:val="007C64DB"/>
    <w:rsid w:val="007D228C"/>
    <w:rsid w:val="007D3115"/>
    <w:rsid w:val="007E2C5F"/>
    <w:rsid w:val="007E2DE1"/>
    <w:rsid w:val="007E3321"/>
    <w:rsid w:val="007E6757"/>
    <w:rsid w:val="007F24D2"/>
    <w:rsid w:val="007F504C"/>
    <w:rsid w:val="007F606B"/>
    <w:rsid w:val="00800874"/>
    <w:rsid w:val="00800F35"/>
    <w:rsid w:val="008026B9"/>
    <w:rsid w:val="00802D30"/>
    <w:rsid w:val="00804CAA"/>
    <w:rsid w:val="008056B5"/>
    <w:rsid w:val="00806D2F"/>
    <w:rsid w:val="00813222"/>
    <w:rsid w:val="00814498"/>
    <w:rsid w:val="00814575"/>
    <w:rsid w:val="00814D90"/>
    <w:rsid w:val="0081760A"/>
    <w:rsid w:val="008203FD"/>
    <w:rsid w:val="0082198E"/>
    <w:rsid w:val="00822884"/>
    <w:rsid w:val="00822E94"/>
    <w:rsid w:val="008238C4"/>
    <w:rsid w:val="00823ECA"/>
    <w:rsid w:val="00823FE8"/>
    <w:rsid w:val="0082593D"/>
    <w:rsid w:val="00826126"/>
    <w:rsid w:val="00830404"/>
    <w:rsid w:val="008306AE"/>
    <w:rsid w:val="00831BDA"/>
    <w:rsid w:val="008328E1"/>
    <w:rsid w:val="0083369F"/>
    <w:rsid w:val="0083416E"/>
    <w:rsid w:val="008359E4"/>
    <w:rsid w:val="00837616"/>
    <w:rsid w:val="00837EE3"/>
    <w:rsid w:val="00840E4C"/>
    <w:rsid w:val="00841117"/>
    <w:rsid w:val="008431D1"/>
    <w:rsid w:val="00844138"/>
    <w:rsid w:val="00850AE4"/>
    <w:rsid w:val="00851904"/>
    <w:rsid w:val="00852C27"/>
    <w:rsid w:val="0085331D"/>
    <w:rsid w:val="0085709E"/>
    <w:rsid w:val="00857B8B"/>
    <w:rsid w:val="00863A92"/>
    <w:rsid w:val="00863A96"/>
    <w:rsid w:val="00866232"/>
    <w:rsid w:val="00867D76"/>
    <w:rsid w:val="00871DA3"/>
    <w:rsid w:val="00874152"/>
    <w:rsid w:val="008744CE"/>
    <w:rsid w:val="00875FD3"/>
    <w:rsid w:val="008771BB"/>
    <w:rsid w:val="00880DE0"/>
    <w:rsid w:val="008822E4"/>
    <w:rsid w:val="008827A0"/>
    <w:rsid w:val="008836C9"/>
    <w:rsid w:val="00883DBD"/>
    <w:rsid w:val="00884649"/>
    <w:rsid w:val="0088488C"/>
    <w:rsid w:val="0088695F"/>
    <w:rsid w:val="00886A81"/>
    <w:rsid w:val="00886B38"/>
    <w:rsid w:val="008949C5"/>
    <w:rsid w:val="0089657C"/>
    <w:rsid w:val="00896F11"/>
    <w:rsid w:val="00897B0D"/>
    <w:rsid w:val="00897B7F"/>
    <w:rsid w:val="008A038E"/>
    <w:rsid w:val="008A0981"/>
    <w:rsid w:val="008A3C1D"/>
    <w:rsid w:val="008A3E26"/>
    <w:rsid w:val="008A54CB"/>
    <w:rsid w:val="008A59A8"/>
    <w:rsid w:val="008A6043"/>
    <w:rsid w:val="008A7C20"/>
    <w:rsid w:val="008B08E5"/>
    <w:rsid w:val="008B0C5A"/>
    <w:rsid w:val="008B1A3F"/>
    <w:rsid w:val="008B3A2A"/>
    <w:rsid w:val="008B3DC5"/>
    <w:rsid w:val="008B433A"/>
    <w:rsid w:val="008B6FEE"/>
    <w:rsid w:val="008C09DD"/>
    <w:rsid w:val="008C1874"/>
    <w:rsid w:val="008C343E"/>
    <w:rsid w:val="008C48D0"/>
    <w:rsid w:val="008C729B"/>
    <w:rsid w:val="008D1427"/>
    <w:rsid w:val="008D3E14"/>
    <w:rsid w:val="008D49BA"/>
    <w:rsid w:val="008E177C"/>
    <w:rsid w:val="008E2FF9"/>
    <w:rsid w:val="008E3AFB"/>
    <w:rsid w:val="008E4FAA"/>
    <w:rsid w:val="008E55BD"/>
    <w:rsid w:val="008E6E5F"/>
    <w:rsid w:val="008F2A27"/>
    <w:rsid w:val="008F4380"/>
    <w:rsid w:val="008F7287"/>
    <w:rsid w:val="00901867"/>
    <w:rsid w:val="00902375"/>
    <w:rsid w:val="0090476F"/>
    <w:rsid w:val="00906454"/>
    <w:rsid w:val="00906BE4"/>
    <w:rsid w:val="009128CD"/>
    <w:rsid w:val="00912EAC"/>
    <w:rsid w:val="0091338A"/>
    <w:rsid w:val="009154C7"/>
    <w:rsid w:val="009167D0"/>
    <w:rsid w:val="009173D5"/>
    <w:rsid w:val="009249A6"/>
    <w:rsid w:val="00924F76"/>
    <w:rsid w:val="00926853"/>
    <w:rsid w:val="00927FAF"/>
    <w:rsid w:val="009305E5"/>
    <w:rsid w:val="00933183"/>
    <w:rsid w:val="00933A4C"/>
    <w:rsid w:val="00937A80"/>
    <w:rsid w:val="009405CB"/>
    <w:rsid w:val="00941D8E"/>
    <w:rsid w:val="00942F3A"/>
    <w:rsid w:val="00944D2F"/>
    <w:rsid w:val="00950298"/>
    <w:rsid w:val="00951F23"/>
    <w:rsid w:val="00952C2A"/>
    <w:rsid w:val="00952E9D"/>
    <w:rsid w:val="009562CF"/>
    <w:rsid w:val="0096097D"/>
    <w:rsid w:val="00960ECA"/>
    <w:rsid w:val="00961992"/>
    <w:rsid w:val="0096279C"/>
    <w:rsid w:val="0096279D"/>
    <w:rsid w:val="009633FE"/>
    <w:rsid w:val="00963AB3"/>
    <w:rsid w:val="009643B5"/>
    <w:rsid w:val="009650EA"/>
    <w:rsid w:val="009659C4"/>
    <w:rsid w:val="00966DE1"/>
    <w:rsid w:val="0096731E"/>
    <w:rsid w:val="00967AB2"/>
    <w:rsid w:val="00972910"/>
    <w:rsid w:val="00972CCC"/>
    <w:rsid w:val="00975B2A"/>
    <w:rsid w:val="00975FBD"/>
    <w:rsid w:val="00981A7E"/>
    <w:rsid w:val="00982791"/>
    <w:rsid w:val="00982B3F"/>
    <w:rsid w:val="009848CF"/>
    <w:rsid w:val="009851C3"/>
    <w:rsid w:val="00986098"/>
    <w:rsid w:val="00987568"/>
    <w:rsid w:val="00987DDB"/>
    <w:rsid w:val="00987F09"/>
    <w:rsid w:val="00992B90"/>
    <w:rsid w:val="00995611"/>
    <w:rsid w:val="00997876"/>
    <w:rsid w:val="009A077F"/>
    <w:rsid w:val="009A1557"/>
    <w:rsid w:val="009A183F"/>
    <w:rsid w:val="009A1A3B"/>
    <w:rsid w:val="009A1BAB"/>
    <w:rsid w:val="009A3DBA"/>
    <w:rsid w:val="009B0468"/>
    <w:rsid w:val="009B061C"/>
    <w:rsid w:val="009B0EBE"/>
    <w:rsid w:val="009B3855"/>
    <w:rsid w:val="009B40A2"/>
    <w:rsid w:val="009B5FD1"/>
    <w:rsid w:val="009B62C8"/>
    <w:rsid w:val="009C105C"/>
    <w:rsid w:val="009C36FB"/>
    <w:rsid w:val="009C75C7"/>
    <w:rsid w:val="009D0356"/>
    <w:rsid w:val="009D0370"/>
    <w:rsid w:val="009D21EA"/>
    <w:rsid w:val="009D26A8"/>
    <w:rsid w:val="009D3EF3"/>
    <w:rsid w:val="009D48BD"/>
    <w:rsid w:val="009D5135"/>
    <w:rsid w:val="009D598C"/>
    <w:rsid w:val="009D7AF9"/>
    <w:rsid w:val="009D7C20"/>
    <w:rsid w:val="009E25D1"/>
    <w:rsid w:val="009E2A42"/>
    <w:rsid w:val="009E2CD3"/>
    <w:rsid w:val="009E3205"/>
    <w:rsid w:val="009E3278"/>
    <w:rsid w:val="009E3287"/>
    <w:rsid w:val="009E383E"/>
    <w:rsid w:val="009E3D38"/>
    <w:rsid w:val="009E4D9E"/>
    <w:rsid w:val="009E593C"/>
    <w:rsid w:val="009E5A86"/>
    <w:rsid w:val="009E5FD0"/>
    <w:rsid w:val="009E74EE"/>
    <w:rsid w:val="009E76E1"/>
    <w:rsid w:val="009E7B29"/>
    <w:rsid w:val="009F007D"/>
    <w:rsid w:val="009F07F4"/>
    <w:rsid w:val="009F132D"/>
    <w:rsid w:val="009F4755"/>
    <w:rsid w:val="009F5795"/>
    <w:rsid w:val="009F649B"/>
    <w:rsid w:val="009F6BEC"/>
    <w:rsid w:val="009F79BF"/>
    <w:rsid w:val="009F7D93"/>
    <w:rsid w:val="00A000CD"/>
    <w:rsid w:val="00A02396"/>
    <w:rsid w:val="00A02B2D"/>
    <w:rsid w:val="00A04641"/>
    <w:rsid w:val="00A05192"/>
    <w:rsid w:val="00A0551B"/>
    <w:rsid w:val="00A057CF"/>
    <w:rsid w:val="00A07651"/>
    <w:rsid w:val="00A11F1E"/>
    <w:rsid w:val="00A12A35"/>
    <w:rsid w:val="00A13DE7"/>
    <w:rsid w:val="00A15C7E"/>
    <w:rsid w:val="00A169C9"/>
    <w:rsid w:val="00A1789F"/>
    <w:rsid w:val="00A211D2"/>
    <w:rsid w:val="00A218C1"/>
    <w:rsid w:val="00A230E6"/>
    <w:rsid w:val="00A27EB9"/>
    <w:rsid w:val="00A309DA"/>
    <w:rsid w:val="00A3189D"/>
    <w:rsid w:val="00A3325D"/>
    <w:rsid w:val="00A34872"/>
    <w:rsid w:val="00A3574A"/>
    <w:rsid w:val="00A365B3"/>
    <w:rsid w:val="00A378C5"/>
    <w:rsid w:val="00A40CDA"/>
    <w:rsid w:val="00A41CE8"/>
    <w:rsid w:val="00A44248"/>
    <w:rsid w:val="00A4539C"/>
    <w:rsid w:val="00A4556D"/>
    <w:rsid w:val="00A4593A"/>
    <w:rsid w:val="00A52555"/>
    <w:rsid w:val="00A53D32"/>
    <w:rsid w:val="00A572DE"/>
    <w:rsid w:val="00A60C27"/>
    <w:rsid w:val="00A6331F"/>
    <w:rsid w:val="00A664CE"/>
    <w:rsid w:val="00A674C6"/>
    <w:rsid w:val="00A701BA"/>
    <w:rsid w:val="00A73495"/>
    <w:rsid w:val="00A7455A"/>
    <w:rsid w:val="00A7745F"/>
    <w:rsid w:val="00A82774"/>
    <w:rsid w:val="00A84EF7"/>
    <w:rsid w:val="00A876F5"/>
    <w:rsid w:val="00A907F9"/>
    <w:rsid w:val="00A92044"/>
    <w:rsid w:val="00A93382"/>
    <w:rsid w:val="00A962C4"/>
    <w:rsid w:val="00A96573"/>
    <w:rsid w:val="00A967C1"/>
    <w:rsid w:val="00A9698C"/>
    <w:rsid w:val="00AA01FA"/>
    <w:rsid w:val="00AA2FA1"/>
    <w:rsid w:val="00AA4F05"/>
    <w:rsid w:val="00AB0523"/>
    <w:rsid w:val="00AB5B03"/>
    <w:rsid w:val="00AB6953"/>
    <w:rsid w:val="00AB715A"/>
    <w:rsid w:val="00AC3064"/>
    <w:rsid w:val="00AC5994"/>
    <w:rsid w:val="00AC60AD"/>
    <w:rsid w:val="00AC66E6"/>
    <w:rsid w:val="00AC6D8B"/>
    <w:rsid w:val="00AD246E"/>
    <w:rsid w:val="00AD3220"/>
    <w:rsid w:val="00AD3395"/>
    <w:rsid w:val="00AD3A1A"/>
    <w:rsid w:val="00AD6852"/>
    <w:rsid w:val="00AD6B5D"/>
    <w:rsid w:val="00AD7768"/>
    <w:rsid w:val="00AE316E"/>
    <w:rsid w:val="00AE36A8"/>
    <w:rsid w:val="00AE3C83"/>
    <w:rsid w:val="00AE518F"/>
    <w:rsid w:val="00AE5A62"/>
    <w:rsid w:val="00AE718D"/>
    <w:rsid w:val="00AF0A66"/>
    <w:rsid w:val="00AF123E"/>
    <w:rsid w:val="00AF1C80"/>
    <w:rsid w:val="00AF2FA4"/>
    <w:rsid w:val="00AF4EE3"/>
    <w:rsid w:val="00AF6C9F"/>
    <w:rsid w:val="00B113B7"/>
    <w:rsid w:val="00B117B4"/>
    <w:rsid w:val="00B12C6E"/>
    <w:rsid w:val="00B140F2"/>
    <w:rsid w:val="00B14742"/>
    <w:rsid w:val="00B15784"/>
    <w:rsid w:val="00B15C99"/>
    <w:rsid w:val="00B200E7"/>
    <w:rsid w:val="00B20398"/>
    <w:rsid w:val="00B2098C"/>
    <w:rsid w:val="00B20994"/>
    <w:rsid w:val="00B21DAE"/>
    <w:rsid w:val="00B22FC5"/>
    <w:rsid w:val="00B23390"/>
    <w:rsid w:val="00B2420B"/>
    <w:rsid w:val="00B26314"/>
    <w:rsid w:val="00B31202"/>
    <w:rsid w:val="00B32983"/>
    <w:rsid w:val="00B32FB6"/>
    <w:rsid w:val="00B33471"/>
    <w:rsid w:val="00B365F1"/>
    <w:rsid w:val="00B411B0"/>
    <w:rsid w:val="00B42D51"/>
    <w:rsid w:val="00B464D1"/>
    <w:rsid w:val="00B50897"/>
    <w:rsid w:val="00B512D7"/>
    <w:rsid w:val="00B51880"/>
    <w:rsid w:val="00B51C10"/>
    <w:rsid w:val="00B53CB7"/>
    <w:rsid w:val="00B56AB9"/>
    <w:rsid w:val="00B56D51"/>
    <w:rsid w:val="00B6117C"/>
    <w:rsid w:val="00B6185E"/>
    <w:rsid w:val="00B619D5"/>
    <w:rsid w:val="00B65256"/>
    <w:rsid w:val="00B706BF"/>
    <w:rsid w:val="00B72080"/>
    <w:rsid w:val="00B723A2"/>
    <w:rsid w:val="00B75775"/>
    <w:rsid w:val="00B75C2F"/>
    <w:rsid w:val="00B76940"/>
    <w:rsid w:val="00B802E1"/>
    <w:rsid w:val="00B8150C"/>
    <w:rsid w:val="00B82EB0"/>
    <w:rsid w:val="00B83644"/>
    <w:rsid w:val="00B870D4"/>
    <w:rsid w:val="00B93700"/>
    <w:rsid w:val="00B938A7"/>
    <w:rsid w:val="00B9732B"/>
    <w:rsid w:val="00BA4678"/>
    <w:rsid w:val="00BA4E5F"/>
    <w:rsid w:val="00BA5099"/>
    <w:rsid w:val="00BA67D1"/>
    <w:rsid w:val="00BB1D72"/>
    <w:rsid w:val="00BB1DA8"/>
    <w:rsid w:val="00BB4BFD"/>
    <w:rsid w:val="00BB6439"/>
    <w:rsid w:val="00BB7F34"/>
    <w:rsid w:val="00BB7FFA"/>
    <w:rsid w:val="00BC0696"/>
    <w:rsid w:val="00BC13A9"/>
    <w:rsid w:val="00BC14A4"/>
    <w:rsid w:val="00BC1BA4"/>
    <w:rsid w:val="00BC28C4"/>
    <w:rsid w:val="00BC2B4C"/>
    <w:rsid w:val="00BC2C07"/>
    <w:rsid w:val="00BC2E9D"/>
    <w:rsid w:val="00BC41FC"/>
    <w:rsid w:val="00BC4718"/>
    <w:rsid w:val="00BC48D0"/>
    <w:rsid w:val="00BC5C89"/>
    <w:rsid w:val="00BD0613"/>
    <w:rsid w:val="00BD0FC2"/>
    <w:rsid w:val="00BD267C"/>
    <w:rsid w:val="00BD2859"/>
    <w:rsid w:val="00BD4DEC"/>
    <w:rsid w:val="00BD562F"/>
    <w:rsid w:val="00BD5E5B"/>
    <w:rsid w:val="00BD60F7"/>
    <w:rsid w:val="00BD6841"/>
    <w:rsid w:val="00BE0266"/>
    <w:rsid w:val="00BE0657"/>
    <w:rsid w:val="00BE07AD"/>
    <w:rsid w:val="00BE13C6"/>
    <w:rsid w:val="00BE2022"/>
    <w:rsid w:val="00BE2A56"/>
    <w:rsid w:val="00BE4623"/>
    <w:rsid w:val="00BE54C4"/>
    <w:rsid w:val="00BE58B5"/>
    <w:rsid w:val="00BE6DAB"/>
    <w:rsid w:val="00BF17A9"/>
    <w:rsid w:val="00BF17CE"/>
    <w:rsid w:val="00BF327C"/>
    <w:rsid w:val="00BF37F5"/>
    <w:rsid w:val="00BF3E20"/>
    <w:rsid w:val="00BF451B"/>
    <w:rsid w:val="00BF4B13"/>
    <w:rsid w:val="00BF4CBE"/>
    <w:rsid w:val="00BF4FDD"/>
    <w:rsid w:val="00BF6DB5"/>
    <w:rsid w:val="00C0509D"/>
    <w:rsid w:val="00C0647C"/>
    <w:rsid w:val="00C0686F"/>
    <w:rsid w:val="00C07378"/>
    <w:rsid w:val="00C1102E"/>
    <w:rsid w:val="00C13FAF"/>
    <w:rsid w:val="00C14077"/>
    <w:rsid w:val="00C141CB"/>
    <w:rsid w:val="00C14512"/>
    <w:rsid w:val="00C15C2F"/>
    <w:rsid w:val="00C2128F"/>
    <w:rsid w:val="00C219C3"/>
    <w:rsid w:val="00C2280E"/>
    <w:rsid w:val="00C23A4C"/>
    <w:rsid w:val="00C23D79"/>
    <w:rsid w:val="00C269B9"/>
    <w:rsid w:val="00C31561"/>
    <w:rsid w:val="00C34BAB"/>
    <w:rsid w:val="00C3573C"/>
    <w:rsid w:val="00C35F60"/>
    <w:rsid w:val="00C41499"/>
    <w:rsid w:val="00C414FB"/>
    <w:rsid w:val="00C42570"/>
    <w:rsid w:val="00C44AF6"/>
    <w:rsid w:val="00C453AA"/>
    <w:rsid w:val="00C45564"/>
    <w:rsid w:val="00C469F6"/>
    <w:rsid w:val="00C50408"/>
    <w:rsid w:val="00C51BE6"/>
    <w:rsid w:val="00C52143"/>
    <w:rsid w:val="00C52E61"/>
    <w:rsid w:val="00C54B41"/>
    <w:rsid w:val="00C54F5A"/>
    <w:rsid w:val="00C5514F"/>
    <w:rsid w:val="00C553F5"/>
    <w:rsid w:val="00C55B49"/>
    <w:rsid w:val="00C55DCC"/>
    <w:rsid w:val="00C56232"/>
    <w:rsid w:val="00C56CC7"/>
    <w:rsid w:val="00C67394"/>
    <w:rsid w:val="00C67982"/>
    <w:rsid w:val="00C706ED"/>
    <w:rsid w:val="00C7564B"/>
    <w:rsid w:val="00C81C95"/>
    <w:rsid w:val="00C81FD9"/>
    <w:rsid w:val="00C82CCE"/>
    <w:rsid w:val="00C83D21"/>
    <w:rsid w:val="00C84D40"/>
    <w:rsid w:val="00C84E4F"/>
    <w:rsid w:val="00C86206"/>
    <w:rsid w:val="00C86316"/>
    <w:rsid w:val="00C86439"/>
    <w:rsid w:val="00C87150"/>
    <w:rsid w:val="00C9095D"/>
    <w:rsid w:val="00C91AE1"/>
    <w:rsid w:val="00C92BED"/>
    <w:rsid w:val="00C934D7"/>
    <w:rsid w:val="00C93FC4"/>
    <w:rsid w:val="00C94750"/>
    <w:rsid w:val="00C9658C"/>
    <w:rsid w:val="00C968B8"/>
    <w:rsid w:val="00CA01E2"/>
    <w:rsid w:val="00CA22FE"/>
    <w:rsid w:val="00CA2423"/>
    <w:rsid w:val="00CA34B9"/>
    <w:rsid w:val="00CA67C4"/>
    <w:rsid w:val="00CA6C47"/>
    <w:rsid w:val="00CA7B17"/>
    <w:rsid w:val="00CB1B62"/>
    <w:rsid w:val="00CB208A"/>
    <w:rsid w:val="00CB2AE0"/>
    <w:rsid w:val="00CB32AF"/>
    <w:rsid w:val="00CC089B"/>
    <w:rsid w:val="00CC1A1F"/>
    <w:rsid w:val="00CC273B"/>
    <w:rsid w:val="00CC38D1"/>
    <w:rsid w:val="00CC4F67"/>
    <w:rsid w:val="00CC71F8"/>
    <w:rsid w:val="00CC7254"/>
    <w:rsid w:val="00CC72FF"/>
    <w:rsid w:val="00CC735E"/>
    <w:rsid w:val="00CD1B71"/>
    <w:rsid w:val="00CD3649"/>
    <w:rsid w:val="00CD57E2"/>
    <w:rsid w:val="00CD6B79"/>
    <w:rsid w:val="00CE01CD"/>
    <w:rsid w:val="00CE0AF5"/>
    <w:rsid w:val="00CE387F"/>
    <w:rsid w:val="00CE3AB2"/>
    <w:rsid w:val="00CE4AEA"/>
    <w:rsid w:val="00CE5C8B"/>
    <w:rsid w:val="00CF183F"/>
    <w:rsid w:val="00CF2849"/>
    <w:rsid w:val="00CF386A"/>
    <w:rsid w:val="00CF4744"/>
    <w:rsid w:val="00CF4E13"/>
    <w:rsid w:val="00CF51CD"/>
    <w:rsid w:val="00CF5AC7"/>
    <w:rsid w:val="00CF6842"/>
    <w:rsid w:val="00D0134C"/>
    <w:rsid w:val="00D015E4"/>
    <w:rsid w:val="00D018BA"/>
    <w:rsid w:val="00D02B22"/>
    <w:rsid w:val="00D046E9"/>
    <w:rsid w:val="00D04E2C"/>
    <w:rsid w:val="00D1274A"/>
    <w:rsid w:val="00D12D89"/>
    <w:rsid w:val="00D14C9B"/>
    <w:rsid w:val="00D15426"/>
    <w:rsid w:val="00D158C4"/>
    <w:rsid w:val="00D169AD"/>
    <w:rsid w:val="00D1719D"/>
    <w:rsid w:val="00D17342"/>
    <w:rsid w:val="00D17E9F"/>
    <w:rsid w:val="00D24C1E"/>
    <w:rsid w:val="00D24E49"/>
    <w:rsid w:val="00D3247B"/>
    <w:rsid w:val="00D33B6A"/>
    <w:rsid w:val="00D343E5"/>
    <w:rsid w:val="00D4136D"/>
    <w:rsid w:val="00D42D6D"/>
    <w:rsid w:val="00D451BC"/>
    <w:rsid w:val="00D474CE"/>
    <w:rsid w:val="00D51B3C"/>
    <w:rsid w:val="00D52F00"/>
    <w:rsid w:val="00D555C9"/>
    <w:rsid w:val="00D563D4"/>
    <w:rsid w:val="00D6309D"/>
    <w:rsid w:val="00D6428F"/>
    <w:rsid w:val="00D64C7B"/>
    <w:rsid w:val="00D6506B"/>
    <w:rsid w:val="00D67A5F"/>
    <w:rsid w:val="00D71418"/>
    <w:rsid w:val="00D71CC1"/>
    <w:rsid w:val="00D71FA8"/>
    <w:rsid w:val="00D72E90"/>
    <w:rsid w:val="00D756C3"/>
    <w:rsid w:val="00D75A1B"/>
    <w:rsid w:val="00D75C64"/>
    <w:rsid w:val="00D77750"/>
    <w:rsid w:val="00D77C5E"/>
    <w:rsid w:val="00D83A9F"/>
    <w:rsid w:val="00D86909"/>
    <w:rsid w:val="00D86D56"/>
    <w:rsid w:val="00D87922"/>
    <w:rsid w:val="00D94184"/>
    <w:rsid w:val="00D951F1"/>
    <w:rsid w:val="00D97D69"/>
    <w:rsid w:val="00DA0803"/>
    <w:rsid w:val="00DA4CF9"/>
    <w:rsid w:val="00DA5EA7"/>
    <w:rsid w:val="00DA62D6"/>
    <w:rsid w:val="00DA6A7E"/>
    <w:rsid w:val="00DA6ECA"/>
    <w:rsid w:val="00DA772C"/>
    <w:rsid w:val="00DB0267"/>
    <w:rsid w:val="00DB0E1B"/>
    <w:rsid w:val="00DB36A9"/>
    <w:rsid w:val="00DB36EA"/>
    <w:rsid w:val="00DB3B8C"/>
    <w:rsid w:val="00DB5261"/>
    <w:rsid w:val="00DB6344"/>
    <w:rsid w:val="00DB6419"/>
    <w:rsid w:val="00DB7E18"/>
    <w:rsid w:val="00DC1473"/>
    <w:rsid w:val="00DC59AF"/>
    <w:rsid w:val="00DC59B6"/>
    <w:rsid w:val="00DC6160"/>
    <w:rsid w:val="00DC7163"/>
    <w:rsid w:val="00DC7B34"/>
    <w:rsid w:val="00DD267C"/>
    <w:rsid w:val="00DD26D9"/>
    <w:rsid w:val="00DD4263"/>
    <w:rsid w:val="00DD4AF4"/>
    <w:rsid w:val="00DE2032"/>
    <w:rsid w:val="00DE2BF1"/>
    <w:rsid w:val="00DE3669"/>
    <w:rsid w:val="00DE37FA"/>
    <w:rsid w:val="00DE3F05"/>
    <w:rsid w:val="00DE70C3"/>
    <w:rsid w:val="00DF0F02"/>
    <w:rsid w:val="00DF3121"/>
    <w:rsid w:val="00DF4479"/>
    <w:rsid w:val="00E008CD"/>
    <w:rsid w:val="00E014F6"/>
    <w:rsid w:val="00E01908"/>
    <w:rsid w:val="00E02F49"/>
    <w:rsid w:val="00E04E78"/>
    <w:rsid w:val="00E057A3"/>
    <w:rsid w:val="00E07A79"/>
    <w:rsid w:val="00E11DC8"/>
    <w:rsid w:val="00E1218C"/>
    <w:rsid w:val="00E13140"/>
    <w:rsid w:val="00E132E4"/>
    <w:rsid w:val="00E133C2"/>
    <w:rsid w:val="00E2077E"/>
    <w:rsid w:val="00E21E1C"/>
    <w:rsid w:val="00E232C8"/>
    <w:rsid w:val="00E23BC4"/>
    <w:rsid w:val="00E30085"/>
    <w:rsid w:val="00E3150D"/>
    <w:rsid w:val="00E31704"/>
    <w:rsid w:val="00E32FDA"/>
    <w:rsid w:val="00E34453"/>
    <w:rsid w:val="00E34F3A"/>
    <w:rsid w:val="00E36EC6"/>
    <w:rsid w:val="00E41198"/>
    <w:rsid w:val="00E42BFD"/>
    <w:rsid w:val="00E43B11"/>
    <w:rsid w:val="00E43B2D"/>
    <w:rsid w:val="00E44DA4"/>
    <w:rsid w:val="00E474E0"/>
    <w:rsid w:val="00E50A48"/>
    <w:rsid w:val="00E517E8"/>
    <w:rsid w:val="00E52587"/>
    <w:rsid w:val="00E53E9C"/>
    <w:rsid w:val="00E53F57"/>
    <w:rsid w:val="00E541E9"/>
    <w:rsid w:val="00E542FF"/>
    <w:rsid w:val="00E55618"/>
    <w:rsid w:val="00E56189"/>
    <w:rsid w:val="00E57A99"/>
    <w:rsid w:val="00E60938"/>
    <w:rsid w:val="00E61E94"/>
    <w:rsid w:val="00E62B8B"/>
    <w:rsid w:val="00E62ED4"/>
    <w:rsid w:val="00E63617"/>
    <w:rsid w:val="00E640ED"/>
    <w:rsid w:val="00E644D8"/>
    <w:rsid w:val="00E64D20"/>
    <w:rsid w:val="00E664C8"/>
    <w:rsid w:val="00E73428"/>
    <w:rsid w:val="00E73A6F"/>
    <w:rsid w:val="00E74726"/>
    <w:rsid w:val="00E74BC5"/>
    <w:rsid w:val="00E7507D"/>
    <w:rsid w:val="00E751EE"/>
    <w:rsid w:val="00E8021B"/>
    <w:rsid w:val="00E81E95"/>
    <w:rsid w:val="00E823C8"/>
    <w:rsid w:val="00E84B19"/>
    <w:rsid w:val="00E85DDB"/>
    <w:rsid w:val="00E9206E"/>
    <w:rsid w:val="00E92ABD"/>
    <w:rsid w:val="00E94EAE"/>
    <w:rsid w:val="00EA25BB"/>
    <w:rsid w:val="00EA4B22"/>
    <w:rsid w:val="00EA6B20"/>
    <w:rsid w:val="00EA7D01"/>
    <w:rsid w:val="00EB00DD"/>
    <w:rsid w:val="00EB4402"/>
    <w:rsid w:val="00EB52FF"/>
    <w:rsid w:val="00EB548B"/>
    <w:rsid w:val="00EB70A6"/>
    <w:rsid w:val="00EC2296"/>
    <w:rsid w:val="00EC26F8"/>
    <w:rsid w:val="00EC28C4"/>
    <w:rsid w:val="00EC472B"/>
    <w:rsid w:val="00EC5F2C"/>
    <w:rsid w:val="00EC606C"/>
    <w:rsid w:val="00EC7B7F"/>
    <w:rsid w:val="00ED030C"/>
    <w:rsid w:val="00ED06A7"/>
    <w:rsid w:val="00ED0B9C"/>
    <w:rsid w:val="00ED33BB"/>
    <w:rsid w:val="00ED6D3E"/>
    <w:rsid w:val="00ED7E35"/>
    <w:rsid w:val="00EE0C0A"/>
    <w:rsid w:val="00EE29B8"/>
    <w:rsid w:val="00EE3635"/>
    <w:rsid w:val="00EE4932"/>
    <w:rsid w:val="00EE5CC9"/>
    <w:rsid w:val="00EF01A4"/>
    <w:rsid w:val="00EF0569"/>
    <w:rsid w:val="00F00040"/>
    <w:rsid w:val="00F01D0E"/>
    <w:rsid w:val="00F026C2"/>
    <w:rsid w:val="00F05152"/>
    <w:rsid w:val="00F0569E"/>
    <w:rsid w:val="00F06053"/>
    <w:rsid w:val="00F06FA5"/>
    <w:rsid w:val="00F10914"/>
    <w:rsid w:val="00F13E3F"/>
    <w:rsid w:val="00F145D8"/>
    <w:rsid w:val="00F15BC7"/>
    <w:rsid w:val="00F15EDF"/>
    <w:rsid w:val="00F17EA6"/>
    <w:rsid w:val="00F20909"/>
    <w:rsid w:val="00F22BAF"/>
    <w:rsid w:val="00F24FB0"/>
    <w:rsid w:val="00F2513D"/>
    <w:rsid w:val="00F3650E"/>
    <w:rsid w:val="00F41EDB"/>
    <w:rsid w:val="00F43265"/>
    <w:rsid w:val="00F4451C"/>
    <w:rsid w:val="00F458E0"/>
    <w:rsid w:val="00F519BB"/>
    <w:rsid w:val="00F52539"/>
    <w:rsid w:val="00F5315A"/>
    <w:rsid w:val="00F53C80"/>
    <w:rsid w:val="00F608E5"/>
    <w:rsid w:val="00F63784"/>
    <w:rsid w:val="00F638A2"/>
    <w:rsid w:val="00F64288"/>
    <w:rsid w:val="00F6436A"/>
    <w:rsid w:val="00F660C0"/>
    <w:rsid w:val="00F66263"/>
    <w:rsid w:val="00F71F5C"/>
    <w:rsid w:val="00F72DE2"/>
    <w:rsid w:val="00F77433"/>
    <w:rsid w:val="00F820F5"/>
    <w:rsid w:val="00F84DF7"/>
    <w:rsid w:val="00F8636F"/>
    <w:rsid w:val="00F91A04"/>
    <w:rsid w:val="00F9408B"/>
    <w:rsid w:val="00F94378"/>
    <w:rsid w:val="00F960AE"/>
    <w:rsid w:val="00F96CEC"/>
    <w:rsid w:val="00FA061F"/>
    <w:rsid w:val="00FA2C2E"/>
    <w:rsid w:val="00FA2E8D"/>
    <w:rsid w:val="00FA38C2"/>
    <w:rsid w:val="00FA41AE"/>
    <w:rsid w:val="00FA52E0"/>
    <w:rsid w:val="00FA6829"/>
    <w:rsid w:val="00FA76E7"/>
    <w:rsid w:val="00FB172D"/>
    <w:rsid w:val="00FB32E2"/>
    <w:rsid w:val="00FB3B80"/>
    <w:rsid w:val="00FB481A"/>
    <w:rsid w:val="00FB5A60"/>
    <w:rsid w:val="00FB7C1E"/>
    <w:rsid w:val="00FC15DF"/>
    <w:rsid w:val="00FC389E"/>
    <w:rsid w:val="00FC512E"/>
    <w:rsid w:val="00FC5B61"/>
    <w:rsid w:val="00FC5B89"/>
    <w:rsid w:val="00FC7132"/>
    <w:rsid w:val="00FD2702"/>
    <w:rsid w:val="00FD5114"/>
    <w:rsid w:val="00FD5D50"/>
    <w:rsid w:val="00FE24A7"/>
    <w:rsid w:val="00FE27B7"/>
    <w:rsid w:val="00FE5D54"/>
    <w:rsid w:val="00FF1603"/>
    <w:rsid w:val="00FF1B97"/>
    <w:rsid w:val="00FF1F28"/>
    <w:rsid w:val="00FF2412"/>
    <w:rsid w:val="00FF2F36"/>
    <w:rsid w:val="00FF36CB"/>
    <w:rsid w:val="00FF7B33"/>
    <w:rsid w:val="00FF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7D0E4"/>
  <w15:docId w15:val="{9890AD9E-E988-49AB-B739-A9A4B35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7B"/>
  </w:style>
  <w:style w:type="paragraph" w:styleId="Heading1">
    <w:name w:val="heading 1"/>
    <w:basedOn w:val="Normal"/>
    <w:next w:val="Normal"/>
    <w:qFormat/>
    <w:rsid w:val="00D3247B"/>
    <w:pPr>
      <w:keepNext/>
      <w:tabs>
        <w:tab w:val="left" w:pos="360"/>
      </w:tabs>
      <w:outlineLvl w:val="0"/>
    </w:pPr>
    <w:rPr>
      <w:rFonts w:ascii="Arial" w:hAnsi="Arial" w:cs="Arial"/>
      <w:b/>
      <w:sz w:val="22"/>
    </w:rPr>
  </w:style>
  <w:style w:type="paragraph" w:styleId="Heading2">
    <w:name w:val="heading 2"/>
    <w:basedOn w:val="Normal"/>
    <w:next w:val="Normal"/>
    <w:qFormat/>
    <w:rsid w:val="00D3247B"/>
    <w:pPr>
      <w:keepNext/>
      <w:outlineLvl w:val="1"/>
    </w:pPr>
    <w:rPr>
      <w:i/>
      <w:iCs/>
      <w:sz w:val="22"/>
    </w:rPr>
  </w:style>
  <w:style w:type="paragraph" w:styleId="Heading3">
    <w:name w:val="heading 3"/>
    <w:basedOn w:val="Normal"/>
    <w:next w:val="Normal"/>
    <w:qFormat/>
    <w:rsid w:val="00D3247B"/>
    <w:pPr>
      <w:keepNext/>
      <w:outlineLvl w:val="2"/>
    </w:pPr>
    <w:rPr>
      <w:b/>
      <w:sz w:val="24"/>
    </w:rPr>
  </w:style>
  <w:style w:type="paragraph" w:styleId="Heading4">
    <w:name w:val="heading 4"/>
    <w:basedOn w:val="Normal"/>
    <w:next w:val="Normal"/>
    <w:qFormat/>
    <w:rsid w:val="00D3247B"/>
    <w:pPr>
      <w:keepNext/>
      <w:tabs>
        <w:tab w:val="left" w:pos="0"/>
      </w:tabs>
      <w:outlineLvl w:val="3"/>
    </w:pPr>
    <w:rPr>
      <w:iCs/>
      <w:sz w:val="24"/>
      <w:szCs w:val="24"/>
      <w:u w:val="single"/>
    </w:rPr>
  </w:style>
  <w:style w:type="paragraph" w:styleId="Heading5">
    <w:name w:val="heading 5"/>
    <w:basedOn w:val="Normal"/>
    <w:next w:val="Normal"/>
    <w:qFormat/>
    <w:rsid w:val="00D3247B"/>
    <w:pPr>
      <w:keepNext/>
      <w:ind w:left="360" w:hanging="360"/>
      <w:outlineLvl w:val="4"/>
    </w:pPr>
    <w:rPr>
      <w:i/>
      <w:iCs/>
      <w:sz w:val="22"/>
    </w:rPr>
  </w:style>
  <w:style w:type="paragraph" w:styleId="Heading6">
    <w:name w:val="heading 6"/>
    <w:basedOn w:val="Normal"/>
    <w:next w:val="Normal"/>
    <w:qFormat/>
    <w:rsid w:val="00D3247B"/>
    <w:pPr>
      <w:keepNext/>
      <w:tabs>
        <w:tab w:val="left" w:pos="1080"/>
      </w:tabs>
      <w:ind w:left="360" w:hanging="360"/>
      <w:outlineLvl w:val="5"/>
    </w:pPr>
    <w:rPr>
      <w:sz w:val="24"/>
    </w:rPr>
  </w:style>
  <w:style w:type="paragraph" w:styleId="Heading7">
    <w:name w:val="heading 7"/>
    <w:basedOn w:val="Normal"/>
    <w:next w:val="Normal"/>
    <w:qFormat/>
    <w:rsid w:val="00D3247B"/>
    <w:pPr>
      <w:keepNext/>
      <w:outlineLvl w:val="6"/>
    </w:pPr>
    <w:rPr>
      <w:sz w:val="22"/>
      <w:szCs w:val="24"/>
      <w:u w:val="single"/>
    </w:rPr>
  </w:style>
  <w:style w:type="paragraph" w:styleId="Heading8">
    <w:name w:val="heading 8"/>
    <w:basedOn w:val="Normal"/>
    <w:next w:val="Normal"/>
    <w:qFormat/>
    <w:rsid w:val="00D3247B"/>
    <w:pPr>
      <w:keepNext/>
      <w:tabs>
        <w:tab w:val="left" w:pos="360"/>
      </w:tabs>
      <w:ind w:left="360" w:hanging="360"/>
      <w:outlineLvl w:val="7"/>
    </w:pPr>
    <w:rPr>
      <w:b/>
      <w:bCs/>
      <w:iCs/>
      <w:sz w:val="22"/>
    </w:rPr>
  </w:style>
  <w:style w:type="paragraph" w:styleId="Heading9">
    <w:name w:val="heading 9"/>
    <w:basedOn w:val="Normal"/>
    <w:next w:val="Normal"/>
    <w:qFormat/>
    <w:rsid w:val="00D3247B"/>
    <w:pPr>
      <w:keepNext/>
      <w:tabs>
        <w:tab w:val="left" w:pos="360"/>
      </w:tabs>
      <w:spacing w:line="32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47B"/>
    <w:rPr>
      <w:color w:val="0000FF"/>
      <w:u w:val="single"/>
    </w:rPr>
  </w:style>
  <w:style w:type="character" w:styleId="FollowedHyperlink">
    <w:name w:val="FollowedHyperlink"/>
    <w:rsid w:val="00D3247B"/>
    <w:rPr>
      <w:color w:val="800080"/>
      <w:u w:val="single"/>
    </w:rPr>
  </w:style>
  <w:style w:type="paragraph" w:styleId="Header">
    <w:name w:val="header"/>
    <w:basedOn w:val="Normal"/>
    <w:rsid w:val="00D3247B"/>
    <w:pPr>
      <w:tabs>
        <w:tab w:val="center" w:pos="4320"/>
        <w:tab w:val="right" w:pos="8640"/>
      </w:tabs>
    </w:pPr>
  </w:style>
  <w:style w:type="paragraph" w:styleId="Footer">
    <w:name w:val="footer"/>
    <w:basedOn w:val="Normal"/>
    <w:rsid w:val="00D3247B"/>
    <w:pPr>
      <w:tabs>
        <w:tab w:val="center" w:pos="4320"/>
        <w:tab w:val="right" w:pos="8640"/>
      </w:tabs>
    </w:pPr>
  </w:style>
  <w:style w:type="character" w:styleId="PageNumber">
    <w:name w:val="page number"/>
    <w:basedOn w:val="DefaultParagraphFont"/>
    <w:rsid w:val="00D3247B"/>
  </w:style>
  <w:style w:type="paragraph" w:styleId="DocumentMap">
    <w:name w:val="Document Map"/>
    <w:basedOn w:val="Normal"/>
    <w:semiHidden/>
    <w:rsid w:val="00D3247B"/>
    <w:pPr>
      <w:shd w:val="clear" w:color="auto" w:fill="000080"/>
    </w:pPr>
    <w:rPr>
      <w:rFonts w:ascii="Tahoma" w:hAnsi="Tahoma"/>
    </w:rPr>
  </w:style>
  <w:style w:type="paragraph" w:styleId="BodyText">
    <w:name w:val="Body Text"/>
    <w:basedOn w:val="Normal"/>
    <w:rsid w:val="00D3247B"/>
    <w:pPr>
      <w:tabs>
        <w:tab w:val="right" w:pos="9360"/>
      </w:tabs>
    </w:pPr>
    <w:rPr>
      <w:rFonts w:ascii="Arial" w:hAnsi="Arial" w:cs="Arial"/>
      <w:sz w:val="22"/>
    </w:rPr>
  </w:style>
  <w:style w:type="paragraph" w:styleId="Title">
    <w:name w:val="Title"/>
    <w:basedOn w:val="Normal"/>
    <w:qFormat/>
    <w:rsid w:val="00D3247B"/>
    <w:pPr>
      <w:jc w:val="center"/>
      <w:outlineLvl w:val="0"/>
    </w:pPr>
    <w:rPr>
      <w:b/>
      <w:bCs/>
      <w:iCs/>
      <w:sz w:val="32"/>
    </w:rPr>
  </w:style>
  <w:style w:type="paragraph" w:styleId="BodyTextIndent">
    <w:name w:val="Body Text Indent"/>
    <w:basedOn w:val="Normal"/>
    <w:link w:val="BodyTextIndentChar"/>
    <w:rsid w:val="00D3247B"/>
    <w:pPr>
      <w:tabs>
        <w:tab w:val="left" w:pos="360"/>
      </w:tabs>
      <w:ind w:left="360" w:hanging="360"/>
    </w:pPr>
    <w:rPr>
      <w:sz w:val="22"/>
    </w:rPr>
  </w:style>
  <w:style w:type="paragraph" w:styleId="NormalWeb">
    <w:name w:val="Normal (Web)"/>
    <w:basedOn w:val="Normal"/>
    <w:uiPriority w:val="99"/>
    <w:rsid w:val="00D3247B"/>
    <w:pPr>
      <w:spacing w:before="100" w:beforeAutospacing="1" w:after="100" w:afterAutospacing="1"/>
    </w:pPr>
    <w:rPr>
      <w:color w:val="000000"/>
      <w:sz w:val="24"/>
      <w:szCs w:val="24"/>
    </w:rPr>
  </w:style>
  <w:style w:type="paragraph" w:styleId="BodyTextIndent2">
    <w:name w:val="Body Text Indent 2"/>
    <w:basedOn w:val="Normal"/>
    <w:rsid w:val="00D3247B"/>
    <w:pPr>
      <w:tabs>
        <w:tab w:val="right" w:pos="9360"/>
      </w:tabs>
      <w:spacing w:line="320" w:lineRule="atLeast"/>
      <w:ind w:left="2700" w:hanging="2700"/>
    </w:pPr>
    <w:rPr>
      <w:sz w:val="22"/>
      <w:szCs w:val="22"/>
    </w:rPr>
  </w:style>
  <w:style w:type="paragraph" w:styleId="HTMLPreformatted">
    <w:name w:val="HTML Preformatted"/>
    <w:basedOn w:val="Normal"/>
    <w:rsid w:val="0068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yperlink1">
    <w:name w:val="Hyperlink1"/>
    <w:rsid w:val="005F3A8C"/>
    <w:rPr>
      <w:rFonts w:ascii="Verdana" w:hAnsi="Verdana" w:hint="default"/>
      <w:strike w:val="0"/>
      <w:dstrike w:val="0"/>
      <w:color w:val="006699"/>
      <w:u w:val="single"/>
      <w:effect w:val="none"/>
    </w:rPr>
  </w:style>
  <w:style w:type="paragraph" w:styleId="BalloonText">
    <w:name w:val="Balloon Text"/>
    <w:basedOn w:val="Normal"/>
    <w:link w:val="BalloonTextChar"/>
    <w:uiPriority w:val="99"/>
    <w:semiHidden/>
    <w:unhideWhenUsed/>
    <w:rsid w:val="00822884"/>
    <w:rPr>
      <w:rFonts w:ascii="Tahoma" w:hAnsi="Tahoma"/>
      <w:sz w:val="16"/>
      <w:szCs w:val="16"/>
    </w:rPr>
  </w:style>
  <w:style w:type="character" w:customStyle="1" w:styleId="BalloonTextChar">
    <w:name w:val="Balloon Text Char"/>
    <w:link w:val="BalloonText"/>
    <w:uiPriority w:val="99"/>
    <w:semiHidden/>
    <w:rsid w:val="00822884"/>
    <w:rPr>
      <w:rFonts w:ascii="Tahoma" w:hAnsi="Tahoma" w:cs="Tahoma"/>
      <w:sz w:val="16"/>
      <w:szCs w:val="16"/>
    </w:rPr>
  </w:style>
  <w:style w:type="paragraph" w:styleId="PlainText">
    <w:name w:val="Plain Text"/>
    <w:basedOn w:val="Normal"/>
    <w:link w:val="PlainTextChar"/>
    <w:uiPriority w:val="99"/>
    <w:unhideWhenUsed/>
    <w:rsid w:val="002A37B7"/>
    <w:rPr>
      <w:rFonts w:ascii="Consolas" w:eastAsia="Calibri" w:hAnsi="Consolas"/>
      <w:sz w:val="21"/>
      <w:szCs w:val="21"/>
    </w:rPr>
  </w:style>
  <w:style w:type="character" w:customStyle="1" w:styleId="PlainTextChar">
    <w:name w:val="Plain Text Char"/>
    <w:link w:val="PlainText"/>
    <w:uiPriority w:val="99"/>
    <w:rsid w:val="002A37B7"/>
    <w:rPr>
      <w:rFonts w:ascii="Consolas" w:eastAsia="Calibri" w:hAnsi="Consolas" w:cs="Times New Roman"/>
      <w:sz w:val="21"/>
      <w:szCs w:val="21"/>
    </w:rPr>
  </w:style>
  <w:style w:type="character" w:styleId="Strong">
    <w:name w:val="Strong"/>
    <w:uiPriority w:val="22"/>
    <w:qFormat/>
    <w:rsid w:val="00B21DAE"/>
    <w:rPr>
      <w:b/>
      <w:bCs/>
    </w:rPr>
  </w:style>
  <w:style w:type="character" w:customStyle="1" w:styleId="BodyTextIndentChar">
    <w:name w:val="Body Text Indent Char"/>
    <w:link w:val="BodyTextIndent"/>
    <w:rsid w:val="00BD5E5B"/>
    <w:rPr>
      <w:sz w:val="22"/>
    </w:rPr>
  </w:style>
  <w:style w:type="character" w:customStyle="1" w:styleId="apple-style-span">
    <w:name w:val="apple-style-span"/>
    <w:basedOn w:val="DefaultParagraphFont"/>
    <w:rsid w:val="007C546A"/>
  </w:style>
  <w:style w:type="paragraph" w:customStyle="1" w:styleId="Default">
    <w:name w:val="Default"/>
    <w:rsid w:val="009E2CD3"/>
    <w:pPr>
      <w:autoSpaceDE w:val="0"/>
      <w:autoSpaceDN w:val="0"/>
      <w:adjustRightInd w:val="0"/>
    </w:pPr>
    <w:rPr>
      <w:rFonts w:ascii="Calibri" w:eastAsia="MS ??" w:hAnsi="Calibri" w:cs="Calibri"/>
      <w:color w:val="000000"/>
      <w:sz w:val="24"/>
      <w:szCs w:val="24"/>
      <w:lang w:eastAsia="de-DE"/>
    </w:rPr>
  </w:style>
  <w:style w:type="character" w:customStyle="1" w:styleId="apple-converted-space">
    <w:name w:val="apple-converted-space"/>
    <w:basedOn w:val="DefaultParagraphFont"/>
    <w:rsid w:val="00C13FAF"/>
  </w:style>
  <w:style w:type="character" w:customStyle="1" w:styleId="slug-doi">
    <w:name w:val="slug-doi"/>
    <w:basedOn w:val="DefaultParagraphFont"/>
    <w:rsid w:val="00C13FAF"/>
  </w:style>
  <w:style w:type="character" w:styleId="Emphasis">
    <w:name w:val="Emphasis"/>
    <w:basedOn w:val="DefaultParagraphFont"/>
    <w:uiPriority w:val="20"/>
    <w:qFormat/>
    <w:rsid w:val="00A365B3"/>
    <w:rPr>
      <w:i/>
      <w:iCs/>
    </w:rPr>
  </w:style>
  <w:style w:type="paragraph" w:styleId="ListParagraph">
    <w:name w:val="List Paragraph"/>
    <w:basedOn w:val="Normal"/>
    <w:uiPriority w:val="34"/>
    <w:qFormat/>
    <w:rsid w:val="006F1656"/>
    <w:pPr>
      <w:ind w:left="720"/>
      <w:contextualSpacing/>
    </w:pPr>
  </w:style>
  <w:style w:type="paragraph" w:customStyle="1" w:styleId="3vff3xh4yd">
    <w:name w:val="_3vff3xh4yd"/>
    <w:basedOn w:val="Normal"/>
    <w:rsid w:val="00F608E5"/>
    <w:pPr>
      <w:spacing w:before="100" w:beforeAutospacing="1" w:after="100" w:afterAutospacing="1"/>
    </w:pPr>
    <w:rPr>
      <w:rFonts w:ascii="Times" w:hAnsi="Times"/>
    </w:rPr>
  </w:style>
  <w:style w:type="paragraph" w:customStyle="1" w:styleId="Authornames">
    <w:name w:val="Author names"/>
    <w:basedOn w:val="Normal"/>
    <w:next w:val="Normal"/>
    <w:qFormat/>
    <w:rsid w:val="005469F4"/>
    <w:pPr>
      <w:spacing w:before="240" w:line="360" w:lineRule="auto"/>
    </w:pPr>
    <w:rPr>
      <w:sz w:val="28"/>
      <w:szCs w:val="24"/>
      <w:lang w:val="en-GB" w:eastAsia="en-GB"/>
    </w:rPr>
  </w:style>
  <w:style w:type="paragraph" w:customStyle="1" w:styleId="Articletitle">
    <w:name w:val="Article title"/>
    <w:basedOn w:val="Normal"/>
    <w:next w:val="Normal"/>
    <w:qFormat/>
    <w:rsid w:val="005469F4"/>
    <w:pPr>
      <w:spacing w:after="120" w:line="360" w:lineRule="auto"/>
    </w:pPr>
    <w:rPr>
      <w:b/>
      <w:sz w:val="28"/>
      <w:szCs w:val="24"/>
      <w:lang w:val="en-GB" w:eastAsia="en-GB"/>
    </w:rPr>
  </w:style>
  <w:style w:type="character" w:customStyle="1" w:styleId="UnresolvedMention">
    <w:name w:val="Unresolved Mention"/>
    <w:basedOn w:val="DefaultParagraphFont"/>
    <w:uiPriority w:val="99"/>
    <w:semiHidden/>
    <w:unhideWhenUsed/>
    <w:rsid w:val="00A3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479">
      <w:bodyDiv w:val="1"/>
      <w:marLeft w:val="0"/>
      <w:marRight w:val="0"/>
      <w:marTop w:val="0"/>
      <w:marBottom w:val="0"/>
      <w:divBdr>
        <w:top w:val="none" w:sz="0" w:space="0" w:color="auto"/>
        <w:left w:val="none" w:sz="0" w:space="0" w:color="auto"/>
        <w:bottom w:val="none" w:sz="0" w:space="0" w:color="auto"/>
        <w:right w:val="none" w:sz="0" w:space="0" w:color="auto"/>
      </w:divBdr>
    </w:div>
    <w:div w:id="77799675">
      <w:bodyDiv w:val="1"/>
      <w:marLeft w:val="0"/>
      <w:marRight w:val="0"/>
      <w:marTop w:val="0"/>
      <w:marBottom w:val="0"/>
      <w:divBdr>
        <w:top w:val="none" w:sz="0" w:space="0" w:color="auto"/>
        <w:left w:val="none" w:sz="0" w:space="0" w:color="auto"/>
        <w:bottom w:val="none" w:sz="0" w:space="0" w:color="auto"/>
        <w:right w:val="none" w:sz="0" w:space="0" w:color="auto"/>
      </w:divBdr>
    </w:div>
    <w:div w:id="110708520">
      <w:bodyDiv w:val="1"/>
      <w:marLeft w:val="0"/>
      <w:marRight w:val="0"/>
      <w:marTop w:val="0"/>
      <w:marBottom w:val="0"/>
      <w:divBdr>
        <w:top w:val="none" w:sz="0" w:space="0" w:color="auto"/>
        <w:left w:val="none" w:sz="0" w:space="0" w:color="auto"/>
        <w:bottom w:val="none" w:sz="0" w:space="0" w:color="auto"/>
        <w:right w:val="none" w:sz="0" w:space="0" w:color="auto"/>
      </w:divBdr>
    </w:div>
    <w:div w:id="145363556">
      <w:bodyDiv w:val="1"/>
      <w:marLeft w:val="0"/>
      <w:marRight w:val="0"/>
      <w:marTop w:val="0"/>
      <w:marBottom w:val="0"/>
      <w:divBdr>
        <w:top w:val="none" w:sz="0" w:space="0" w:color="auto"/>
        <w:left w:val="none" w:sz="0" w:space="0" w:color="auto"/>
        <w:bottom w:val="none" w:sz="0" w:space="0" w:color="auto"/>
        <w:right w:val="none" w:sz="0" w:space="0" w:color="auto"/>
      </w:divBdr>
    </w:div>
    <w:div w:id="189077888">
      <w:bodyDiv w:val="1"/>
      <w:marLeft w:val="0"/>
      <w:marRight w:val="0"/>
      <w:marTop w:val="0"/>
      <w:marBottom w:val="0"/>
      <w:divBdr>
        <w:top w:val="none" w:sz="0" w:space="0" w:color="auto"/>
        <w:left w:val="none" w:sz="0" w:space="0" w:color="auto"/>
        <w:bottom w:val="none" w:sz="0" w:space="0" w:color="auto"/>
        <w:right w:val="none" w:sz="0" w:space="0" w:color="auto"/>
      </w:divBdr>
    </w:div>
    <w:div w:id="217059757">
      <w:bodyDiv w:val="1"/>
      <w:marLeft w:val="0"/>
      <w:marRight w:val="0"/>
      <w:marTop w:val="0"/>
      <w:marBottom w:val="0"/>
      <w:divBdr>
        <w:top w:val="none" w:sz="0" w:space="0" w:color="auto"/>
        <w:left w:val="none" w:sz="0" w:space="0" w:color="auto"/>
        <w:bottom w:val="none" w:sz="0" w:space="0" w:color="auto"/>
        <w:right w:val="none" w:sz="0" w:space="0" w:color="auto"/>
      </w:divBdr>
    </w:div>
    <w:div w:id="227495113">
      <w:bodyDiv w:val="1"/>
      <w:marLeft w:val="0"/>
      <w:marRight w:val="0"/>
      <w:marTop w:val="0"/>
      <w:marBottom w:val="0"/>
      <w:divBdr>
        <w:top w:val="none" w:sz="0" w:space="0" w:color="auto"/>
        <w:left w:val="none" w:sz="0" w:space="0" w:color="auto"/>
        <w:bottom w:val="none" w:sz="0" w:space="0" w:color="auto"/>
        <w:right w:val="none" w:sz="0" w:space="0" w:color="auto"/>
      </w:divBdr>
    </w:div>
    <w:div w:id="263997051">
      <w:bodyDiv w:val="1"/>
      <w:marLeft w:val="0"/>
      <w:marRight w:val="0"/>
      <w:marTop w:val="0"/>
      <w:marBottom w:val="0"/>
      <w:divBdr>
        <w:top w:val="none" w:sz="0" w:space="0" w:color="auto"/>
        <w:left w:val="none" w:sz="0" w:space="0" w:color="auto"/>
        <w:bottom w:val="none" w:sz="0" w:space="0" w:color="auto"/>
        <w:right w:val="none" w:sz="0" w:space="0" w:color="auto"/>
      </w:divBdr>
    </w:div>
    <w:div w:id="295111367">
      <w:bodyDiv w:val="1"/>
      <w:marLeft w:val="0"/>
      <w:marRight w:val="0"/>
      <w:marTop w:val="0"/>
      <w:marBottom w:val="0"/>
      <w:divBdr>
        <w:top w:val="none" w:sz="0" w:space="0" w:color="auto"/>
        <w:left w:val="none" w:sz="0" w:space="0" w:color="auto"/>
        <w:bottom w:val="none" w:sz="0" w:space="0" w:color="auto"/>
        <w:right w:val="none" w:sz="0" w:space="0" w:color="auto"/>
      </w:divBdr>
    </w:div>
    <w:div w:id="308752300">
      <w:bodyDiv w:val="1"/>
      <w:marLeft w:val="0"/>
      <w:marRight w:val="0"/>
      <w:marTop w:val="0"/>
      <w:marBottom w:val="0"/>
      <w:divBdr>
        <w:top w:val="none" w:sz="0" w:space="0" w:color="auto"/>
        <w:left w:val="none" w:sz="0" w:space="0" w:color="auto"/>
        <w:bottom w:val="none" w:sz="0" w:space="0" w:color="auto"/>
        <w:right w:val="none" w:sz="0" w:space="0" w:color="auto"/>
      </w:divBdr>
      <w:divsChild>
        <w:div w:id="143887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52903">
              <w:marLeft w:val="0"/>
              <w:marRight w:val="0"/>
              <w:marTop w:val="0"/>
              <w:marBottom w:val="0"/>
              <w:divBdr>
                <w:top w:val="none" w:sz="0" w:space="0" w:color="auto"/>
                <w:left w:val="none" w:sz="0" w:space="0" w:color="auto"/>
                <w:bottom w:val="none" w:sz="0" w:space="0" w:color="auto"/>
                <w:right w:val="none" w:sz="0" w:space="0" w:color="auto"/>
              </w:divBdr>
              <w:divsChild>
                <w:div w:id="6961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16084">
      <w:bodyDiv w:val="1"/>
      <w:marLeft w:val="0"/>
      <w:marRight w:val="0"/>
      <w:marTop w:val="0"/>
      <w:marBottom w:val="0"/>
      <w:divBdr>
        <w:top w:val="none" w:sz="0" w:space="0" w:color="auto"/>
        <w:left w:val="none" w:sz="0" w:space="0" w:color="auto"/>
        <w:bottom w:val="none" w:sz="0" w:space="0" w:color="auto"/>
        <w:right w:val="none" w:sz="0" w:space="0" w:color="auto"/>
      </w:divBdr>
    </w:div>
    <w:div w:id="350030216">
      <w:bodyDiv w:val="1"/>
      <w:marLeft w:val="0"/>
      <w:marRight w:val="0"/>
      <w:marTop w:val="0"/>
      <w:marBottom w:val="0"/>
      <w:divBdr>
        <w:top w:val="none" w:sz="0" w:space="0" w:color="auto"/>
        <w:left w:val="none" w:sz="0" w:space="0" w:color="auto"/>
        <w:bottom w:val="none" w:sz="0" w:space="0" w:color="auto"/>
        <w:right w:val="none" w:sz="0" w:space="0" w:color="auto"/>
      </w:divBdr>
    </w:div>
    <w:div w:id="438336646">
      <w:bodyDiv w:val="1"/>
      <w:marLeft w:val="0"/>
      <w:marRight w:val="0"/>
      <w:marTop w:val="0"/>
      <w:marBottom w:val="0"/>
      <w:divBdr>
        <w:top w:val="none" w:sz="0" w:space="0" w:color="auto"/>
        <w:left w:val="none" w:sz="0" w:space="0" w:color="auto"/>
        <w:bottom w:val="none" w:sz="0" w:space="0" w:color="auto"/>
        <w:right w:val="none" w:sz="0" w:space="0" w:color="auto"/>
      </w:divBdr>
      <w:divsChild>
        <w:div w:id="96312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562">
      <w:bodyDiv w:val="1"/>
      <w:marLeft w:val="0"/>
      <w:marRight w:val="0"/>
      <w:marTop w:val="0"/>
      <w:marBottom w:val="0"/>
      <w:divBdr>
        <w:top w:val="none" w:sz="0" w:space="0" w:color="auto"/>
        <w:left w:val="none" w:sz="0" w:space="0" w:color="auto"/>
        <w:bottom w:val="none" w:sz="0" w:space="0" w:color="auto"/>
        <w:right w:val="none" w:sz="0" w:space="0" w:color="auto"/>
      </w:divBdr>
    </w:div>
    <w:div w:id="471563407">
      <w:bodyDiv w:val="1"/>
      <w:marLeft w:val="0"/>
      <w:marRight w:val="0"/>
      <w:marTop w:val="0"/>
      <w:marBottom w:val="0"/>
      <w:divBdr>
        <w:top w:val="none" w:sz="0" w:space="0" w:color="auto"/>
        <w:left w:val="none" w:sz="0" w:space="0" w:color="auto"/>
        <w:bottom w:val="none" w:sz="0" w:space="0" w:color="auto"/>
        <w:right w:val="none" w:sz="0" w:space="0" w:color="auto"/>
      </w:divBdr>
    </w:div>
    <w:div w:id="521435645">
      <w:bodyDiv w:val="1"/>
      <w:marLeft w:val="0"/>
      <w:marRight w:val="0"/>
      <w:marTop w:val="0"/>
      <w:marBottom w:val="0"/>
      <w:divBdr>
        <w:top w:val="none" w:sz="0" w:space="0" w:color="auto"/>
        <w:left w:val="none" w:sz="0" w:space="0" w:color="auto"/>
        <w:bottom w:val="none" w:sz="0" w:space="0" w:color="auto"/>
        <w:right w:val="none" w:sz="0" w:space="0" w:color="auto"/>
      </w:divBdr>
    </w:div>
    <w:div w:id="530267954">
      <w:bodyDiv w:val="1"/>
      <w:marLeft w:val="0"/>
      <w:marRight w:val="0"/>
      <w:marTop w:val="0"/>
      <w:marBottom w:val="0"/>
      <w:divBdr>
        <w:top w:val="none" w:sz="0" w:space="0" w:color="auto"/>
        <w:left w:val="none" w:sz="0" w:space="0" w:color="auto"/>
        <w:bottom w:val="none" w:sz="0" w:space="0" w:color="auto"/>
        <w:right w:val="none" w:sz="0" w:space="0" w:color="auto"/>
      </w:divBdr>
    </w:div>
    <w:div w:id="556672769">
      <w:bodyDiv w:val="1"/>
      <w:marLeft w:val="0"/>
      <w:marRight w:val="0"/>
      <w:marTop w:val="0"/>
      <w:marBottom w:val="0"/>
      <w:divBdr>
        <w:top w:val="none" w:sz="0" w:space="0" w:color="auto"/>
        <w:left w:val="none" w:sz="0" w:space="0" w:color="auto"/>
        <w:bottom w:val="none" w:sz="0" w:space="0" w:color="auto"/>
        <w:right w:val="none" w:sz="0" w:space="0" w:color="auto"/>
      </w:divBdr>
    </w:div>
    <w:div w:id="567111992">
      <w:bodyDiv w:val="1"/>
      <w:marLeft w:val="0"/>
      <w:marRight w:val="0"/>
      <w:marTop w:val="0"/>
      <w:marBottom w:val="0"/>
      <w:divBdr>
        <w:top w:val="none" w:sz="0" w:space="0" w:color="auto"/>
        <w:left w:val="none" w:sz="0" w:space="0" w:color="auto"/>
        <w:bottom w:val="none" w:sz="0" w:space="0" w:color="auto"/>
        <w:right w:val="none" w:sz="0" w:space="0" w:color="auto"/>
      </w:divBdr>
    </w:div>
    <w:div w:id="573860395">
      <w:bodyDiv w:val="1"/>
      <w:marLeft w:val="0"/>
      <w:marRight w:val="0"/>
      <w:marTop w:val="0"/>
      <w:marBottom w:val="0"/>
      <w:divBdr>
        <w:top w:val="none" w:sz="0" w:space="0" w:color="auto"/>
        <w:left w:val="none" w:sz="0" w:space="0" w:color="auto"/>
        <w:bottom w:val="none" w:sz="0" w:space="0" w:color="auto"/>
        <w:right w:val="none" w:sz="0" w:space="0" w:color="auto"/>
      </w:divBdr>
    </w:div>
    <w:div w:id="576480175">
      <w:bodyDiv w:val="1"/>
      <w:marLeft w:val="0"/>
      <w:marRight w:val="0"/>
      <w:marTop w:val="0"/>
      <w:marBottom w:val="0"/>
      <w:divBdr>
        <w:top w:val="none" w:sz="0" w:space="0" w:color="auto"/>
        <w:left w:val="none" w:sz="0" w:space="0" w:color="auto"/>
        <w:bottom w:val="none" w:sz="0" w:space="0" w:color="auto"/>
        <w:right w:val="none" w:sz="0" w:space="0" w:color="auto"/>
      </w:divBdr>
    </w:div>
    <w:div w:id="577137136">
      <w:bodyDiv w:val="1"/>
      <w:marLeft w:val="0"/>
      <w:marRight w:val="0"/>
      <w:marTop w:val="0"/>
      <w:marBottom w:val="0"/>
      <w:divBdr>
        <w:top w:val="none" w:sz="0" w:space="0" w:color="auto"/>
        <w:left w:val="none" w:sz="0" w:space="0" w:color="auto"/>
        <w:bottom w:val="none" w:sz="0" w:space="0" w:color="auto"/>
        <w:right w:val="none" w:sz="0" w:space="0" w:color="auto"/>
      </w:divBdr>
    </w:div>
    <w:div w:id="674577658">
      <w:bodyDiv w:val="1"/>
      <w:marLeft w:val="0"/>
      <w:marRight w:val="0"/>
      <w:marTop w:val="0"/>
      <w:marBottom w:val="0"/>
      <w:divBdr>
        <w:top w:val="none" w:sz="0" w:space="0" w:color="auto"/>
        <w:left w:val="none" w:sz="0" w:space="0" w:color="auto"/>
        <w:bottom w:val="none" w:sz="0" w:space="0" w:color="auto"/>
        <w:right w:val="none" w:sz="0" w:space="0" w:color="auto"/>
      </w:divBdr>
    </w:div>
    <w:div w:id="677924980">
      <w:bodyDiv w:val="1"/>
      <w:marLeft w:val="0"/>
      <w:marRight w:val="0"/>
      <w:marTop w:val="0"/>
      <w:marBottom w:val="0"/>
      <w:divBdr>
        <w:top w:val="none" w:sz="0" w:space="0" w:color="auto"/>
        <w:left w:val="none" w:sz="0" w:space="0" w:color="auto"/>
        <w:bottom w:val="none" w:sz="0" w:space="0" w:color="auto"/>
        <w:right w:val="none" w:sz="0" w:space="0" w:color="auto"/>
      </w:divBdr>
    </w:div>
    <w:div w:id="750196056">
      <w:bodyDiv w:val="1"/>
      <w:marLeft w:val="0"/>
      <w:marRight w:val="0"/>
      <w:marTop w:val="0"/>
      <w:marBottom w:val="0"/>
      <w:divBdr>
        <w:top w:val="none" w:sz="0" w:space="0" w:color="auto"/>
        <w:left w:val="none" w:sz="0" w:space="0" w:color="auto"/>
        <w:bottom w:val="none" w:sz="0" w:space="0" w:color="auto"/>
        <w:right w:val="none" w:sz="0" w:space="0" w:color="auto"/>
      </w:divBdr>
      <w:divsChild>
        <w:div w:id="168377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732627">
              <w:marLeft w:val="0"/>
              <w:marRight w:val="0"/>
              <w:marTop w:val="0"/>
              <w:marBottom w:val="0"/>
              <w:divBdr>
                <w:top w:val="none" w:sz="0" w:space="0" w:color="auto"/>
                <w:left w:val="none" w:sz="0" w:space="0" w:color="auto"/>
                <w:bottom w:val="none" w:sz="0" w:space="0" w:color="auto"/>
                <w:right w:val="none" w:sz="0" w:space="0" w:color="auto"/>
              </w:divBdr>
              <w:divsChild>
                <w:div w:id="1265918036">
                  <w:marLeft w:val="0"/>
                  <w:marRight w:val="0"/>
                  <w:marTop w:val="0"/>
                  <w:marBottom w:val="0"/>
                  <w:divBdr>
                    <w:top w:val="none" w:sz="0" w:space="0" w:color="auto"/>
                    <w:left w:val="none" w:sz="0" w:space="0" w:color="auto"/>
                    <w:bottom w:val="none" w:sz="0" w:space="0" w:color="auto"/>
                    <w:right w:val="none" w:sz="0" w:space="0" w:color="auto"/>
                  </w:divBdr>
                  <w:divsChild>
                    <w:div w:id="70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10551">
      <w:bodyDiv w:val="1"/>
      <w:marLeft w:val="0"/>
      <w:marRight w:val="0"/>
      <w:marTop w:val="0"/>
      <w:marBottom w:val="0"/>
      <w:divBdr>
        <w:top w:val="none" w:sz="0" w:space="0" w:color="auto"/>
        <w:left w:val="none" w:sz="0" w:space="0" w:color="auto"/>
        <w:bottom w:val="none" w:sz="0" w:space="0" w:color="auto"/>
        <w:right w:val="none" w:sz="0" w:space="0" w:color="auto"/>
      </w:divBdr>
    </w:div>
    <w:div w:id="824977867">
      <w:bodyDiv w:val="1"/>
      <w:marLeft w:val="0"/>
      <w:marRight w:val="0"/>
      <w:marTop w:val="0"/>
      <w:marBottom w:val="0"/>
      <w:divBdr>
        <w:top w:val="none" w:sz="0" w:space="0" w:color="auto"/>
        <w:left w:val="none" w:sz="0" w:space="0" w:color="auto"/>
        <w:bottom w:val="none" w:sz="0" w:space="0" w:color="auto"/>
        <w:right w:val="none" w:sz="0" w:space="0" w:color="auto"/>
      </w:divBdr>
    </w:div>
    <w:div w:id="828324293">
      <w:bodyDiv w:val="1"/>
      <w:marLeft w:val="0"/>
      <w:marRight w:val="0"/>
      <w:marTop w:val="0"/>
      <w:marBottom w:val="0"/>
      <w:divBdr>
        <w:top w:val="none" w:sz="0" w:space="0" w:color="auto"/>
        <w:left w:val="none" w:sz="0" w:space="0" w:color="auto"/>
        <w:bottom w:val="none" w:sz="0" w:space="0" w:color="auto"/>
        <w:right w:val="none" w:sz="0" w:space="0" w:color="auto"/>
      </w:divBdr>
    </w:div>
    <w:div w:id="830607972">
      <w:bodyDiv w:val="1"/>
      <w:marLeft w:val="0"/>
      <w:marRight w:val="0"/>
      <w:marTop w:val="0"/>
      <w:marBottom w:val="0"/>
      <w:divBdr>
        <w:top w:val="none" w:sz="0" w:space="0" w:color="auto"/>
        <w:left w:val="none" w:sz="0" w:space="0" w:color="auto"/>
        <w:bottom w:val="none" w:sz="0" w:space="0" w:color="auto"/>
        <w:right w:val="none" w:sz="0" w:space="0" w:color="auto"/>
      </w:divBdr>
    </w:div>
    <w:div w:id="836193859">
      <w:bodyDiv w:val="1"/>
      <w:marLeft w:val="0"/>
      <w:marRight w:val="0"/>
      <w:marTop w:val="0"/>
      <w:marBottom w:val="0"/>
      <w:divBdr>
        <w:top w:val="none" w:sz="0" w:space="0" w:color="auto"/>
        <w:left w:val="none" w:sz="0" w:space="0" w:color="auto"/>
        <w:bottom w:val="none" w:sz="0" w:space="0" w:color="auto"/>
        <w:right w:val="none" w:sz="0" w:space="0" w:color="auto"/>
      </w:divBdr>
    </w:div>
    <w:div w:id="849174460">
      <w:bodyDiv w:val="1"/>
      <w:marLeft w:val="0"/>
      <w:marRight w:val="0"/>
      <w:marTop w:val="0"/>
      <w:marBottom w:val="0"/>
      <w:divBdr>
        <w:top w:val="none" w:sz="0" w:space="0" w:color="auto"/>
        <w:left w:val="none" w:sz="0" w:space="0" w:color="auto"/>
        <w:bottom w:val="none" w:sz="0" w:space="0" w:color="auto"/>
        <w:right w:val="none" w:sz="0" w:space="0" w:color="auto"/>
      </w:divBdr>
    </w:div>
    <w:div w:id="887954897">
      <w:bodyDiv w:val="1"/>
      <w:marLeft w:val="0"/>
      <w:marRight w:val="0"/>
      <w:marTop w:val="0"/>
      <w:marBottom w:val="0"/>
      <w:divBdr>
        <w:top w:val="none" w:sz="0" w:space="0" w:color="auto"/>
        <w:left w:val="none" w:sz="0" w:space="0" w:color="auto"/>
        <w:bottom w:val="none" w:sz="0" w:space="0" w:color="auto"/>
        <w:right w:val="none" w:sz="0" w:space="0" w:color="auto"/>
      </w:divBdr>
    </w:div>
    <w:div w:id="894314341">
      <w:bodyDiv w:val="1"/>
      <w:marLeft w:val="0"/>
      <w:marRight w:val="0"/>
      <w:marTop w:val="0"/>
      <w:marBottom w:val="0"/>
      <w:divBdr>
        <w:top w:val="none" w:sz="0" w:space="0" w:color="auto"/>
        <w:left w:val="none" w:sz="0" w:space="0" w:color="auto"/>
        <w:bottom w:val="none" w:sz="0" w:space="0" w:color="auto"/>
        <w:right w:val="none" w:sz="0" w:space="0" w:color="auto"/>
      </w:divBdr>
    </w:div>
    <w:div w:id="923877068">
      <w:bodyDiv w:val="1"/>
      <w:marLeft w:val="0"/>
      <w:marRight w:val="0"/>
      <w:marTop w:val="0"/>
      <w:marBottom w:val="0"/>
      <w:divBdr>
        <w:top w:val="none" w:sz="0" w:space="0" w:color="auto"/>
        <w:left w:val="none" w:sz="0" w:space="0" w:color="auto"/>
        <w:bottom w:val="none" w:sz="0" w:space="0" w:color="auto"/>
        <w:right w:val="none" w:sz="0" w:space="0" w:color="auto"/>
      </w:divBdr>
    </w:div>
    <w:div w:id="1020937897">
      <w:bodyDiv w:val="1"/>
      <w:marLeft w:val="0"/>
      <w:marRight w:val="0"/>
      <w:marTop w:val="0"/>
      <w:marBottom w:val="0"/>
      <w:divBdr>
        <w:top w:val="none" w:sz="0" w:space="0" w:color="auto"/>
        <w:left w:val="none" w:sz="0" w:space="0" w:color="auto"/>
        <w:bottom w:val="none" w:sz="0" w:space="0" w:color="auto"/>
        <w:right w:val="none" w:sz="0" w:space="0" w:color="auto"/>
      </w:divBdr>
    </w:div>
    <w:div w:id="1076591613">
      <w:bodyDiv w:val="1"/>
      <w:marLeft w:val="0"/>
      <w:marRight w:val="0"/>
      <w:marTop w:val="0"/>
      <w:marBottom w:val="0"/>
      <w:divBdr>
        <w:top w:val="none" w:sz="0" w:space="0" w:color="auto"/>
        <w:left w:val="none" w:sz="0" w:space="0" w:color="auto"/>
        <w:bottom w:val="none" w:sz="0" w:space="0" w:color="auto"/>
        <w:right w:val="none" w:sz="0" w:space="0" w:color="auto"/>
      </w:divBdr>
    </w:div>
    <w:div w:id="1110010802">
      <w:bodyDiv w:val="1"/>
      <w:marLeft w:val="0"/>
      <w:marRight w:val="0"/>
      <w:marTop w:val="0"/>
      <w:marBottom w:val="0"/>
      <w:divBdr>
        <w:top w:val="none" w:sz="0" w:space="0" w:color="auto"/>
        <w:left w:val="none" w:sz="0" w:space="0" w:color="auto"/>
        <w:bottom w:val="none" w:sz="0" w:space="0" w:color="auto"/>
        <w:right w:val="none" w:sz="0" w:space="0" w:color="auto"/>
      </w:divBdr>
    </w:div>
    <w:div w:id="1120612863">
      <w:bodyDiv w:val="1"/>
      <w:marLeft w:val="0"/>
      <w:marRight w:val="0"/>
      <w:marTop w:val="0"/>
      <w:marBottom w:val="0"/>
      <w:divBdr>
        <w:top w:val="none" w:sz="0" w:space="0" w:color="auto"/>
        <w:left w:val="none" w:sz="0" w:space="0" w:color="auto"/>
        <w:bottom w:val="none" w:sz="0" w:space="0" w:color="auto"/>
        <w:right w:val="none" w:sz="0" w:space="0" w:color="auto"/>
      </w:divBdr>
    </w:div>
    <w:div w:id="1121917757">
      <w:bodyDiv w:val="1"/>
      <w:marLeft w:val="0"/>
      <w:marRight w:val="0"/>
      <w:marTop w:val="0"/>
      <w:marBottom w:val="0"/>
      <w:divBdr>
        <w:top w:val="none" w:sz="0" w:space="0" w:color="auto"/>
        <w:left w:val="none" w:sz="0" w:space="0" w:color="auto"/>
        <w:bottom w:val="none" w:sz="0" w:space="0" w:color="auto"/>
        <w:right w:val="none" w:sz="0" w:space="0" w:color="auto"/>
      </w:divBdr>
    </w:div>
    <w:div w:id="1136485018">
      <w:bodyDiv w:val="1"/>
      <w:marLeft w:val="0"/>
      <w:marRight w:val="0"/>
      <w:marTop w:val="0"/>
      <w:marBottom w:val="0"/>
      <w:divBdr>
        <w:top w:val="none" w:sz="0" w:space="0" w:color="auto"/>
        <w:left w:val="none" w:sz="0" w:space="0" w:color="auto"/>
        <w:bottom w:val="none" w:sz="0" w:space="0" w:color="auto"/>
        <w:right w:val="none" w:sz="0" w:space="0" w:color="auto"/>
      </w:divBdr>
    </w:div>
    <w:div w:id="1172062077">
      <w:bodyDiv w:val="1"/>
      <w:marLeft w:val="0"/>
      <w:marRight w:val="0"/>
      <w:marTop w:val="0"/>
      <w:marBottom w:val="0"/>
      <w:divBdr>
        <w:top w:val="none" w:sz="0" w:space="0" w:color="auto"/>
        <w:left w:val="none" w:sz="0" w:space="0" w:color="auto"/>
        <w:bottom w:val="none" w:sz="0" w:space="0" w:color="auto"/>
        <w:right w:val="none" w:sz="0" w:space="0" w:color="auto"/>
      </w:divBdr>
    </w:div>
    <w:div w:id="1186602771">
      <w:bodyDiv w:val="1"/>
      <w:marLeft w:val="0"/>
      <w:marRight w:val="0"/>
      <w:marTop w:val="0"/>
      <w:marBottom w:val="0"/>
      <w:divBdr>
        <w:top w:val="none" w:sz="0" w:space="0" w:color="auto"/>
        <w:left w:val="none" w:sz="0" w:space="0" w:color="auto"/>
        <w:bottom w:val="none" w:sz="0" w:space="0" w:color="auto"/>
        <w:right w:val="none" w:sz="0" w:space="0" w:color="auto"/>
      </w:divBdr>
    </w:div>
    <w:div w:id="1236360361">
      <w:bodyDiv w:val="1"/>
      <w:marLeft w:val="0"/>
      <w:marRight w:val="0"/>
      <w:marTop w:val="0"/>
      <w:marBottom w:val="0"/>
      <w:divBdr>
        <w:top w:val="none" w:sz="0" w:space="0" w:color="auto"/>
        <w:left w:val="none" w:sz="0" w:space="0" w:color="auto"/>
        <w:bottom w:val="none" w:sz="0" w:space="0" w:color="auto"/>
        <w:right w:val="none" w:sz="0" w:space="0" w:color="auto"/>
      </w:divBdr>
      <w:divsChild>
        <w:div w:id="528569051">
          <w:marLeft w:val="0"/>
          <w:marRight w:val="0"/>
          <w:marTop w:val="0"/>
          <w:marBottom w:val="0"/>
          <w:divBdr>
            <w:top w:val="none" w:sz="0" w:space="0" w:color="auto"/>
            <w:left w:val="none" w:sz="0" w:space="0" w:color="auto"/>
            <w:bottom w:val="none" w:sz="0" w:space="0" w:color="auto"/>
            <w:right w:val="none" w:sz="0" w:space="0" w:color="auto"/>
          </w:divBdr>
        </w:div>
        <w:div w:id="853760629">
          <w:marLeft w:val="0"/>
          <w:marRight w:val="0"/>
          <w:marTop w:val="0"/>
          <w:marBottom w:val="0"/>
          <w:divBdr>
            <w:top w:val="none" w:sz="0" w:space="0" w:color="auto"/>
            <w:left w:val="none" w:sz="0" w:space="0" w:color="auto"/>
            <w:bottom w:val="none" w:sz="0" w:space="0" w:color="auto"/>
            <w:right w:val="none" w:sz="0" w:space="0" w:color="auto"/>
          </w:divBdr>
        </w:div>
        <w:div w:id="1418745224">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217321285">
          <w:marLeft w:val="0"/>
          <w:marRight w:val="0"/>
          <w:marTop w:val="0"/>
          <w:marBottom w:val="0"/>
          <w:divBdr>
            <w:top w:val="none" w:sz="0" w:space="0" w:color="auto"/>
            <w:left w:val="none" w:sz="0" w:space="0" w:color="auto"/>
            <w:bottom w:val="none" w:sz="0" w:space="0" w:color="auto"/>
            <w:right w:val="none" w:sz="0" w:space="0" w:color="auto"/>
          </w:divBdr>
        </w:div>
      </w:divsChild>
    </w:div>
    <w:div w:id="1238322600">
      <w:bodyDiv w:val="1"/>
      <w:marLeft w:val="0"/>
      <w:marRight w:val="0"/>
      <w:marTop w:val="0"/>
      <w:marBottom w:val="0"/>
      <w:divBdr>
        <w:top w:val="none" w:sz="0" w:space="0" w:color="auto"/>
        <w:left w:val="none" w:sz="0" w:space="0" w:color="auto"/>
        <w:bottom w:val="none" w:sz="0" w:space="0" w:color="auto"/>
        <w:right w:val="none" w:sz="0" w:space="0" w:color="auto"/>
      </w:divBdr>
    </w:div>
    <w:div w:id="1291202586">
      <w:bodyDiv w:val="1"/>
      <w:marLeft w:val="0"/>
      <w:marRight w:val="0"/>
      <w:marTop w:val="0"/>
      <w:marBottom w:val="0"/>
      <w:divBdr>
        <w:top w:val="none" w:sz="0" w:space="0" w:color="auto"/>
        <w:left w:val="none" w:sz="0" w:space="0" w:color="auto"/>
        <w:bottom w:val="none" w:sz="0" w:space="0" w:color="auto"/>
        <w:right w:val="none" w:sz="0" w:space="0" w:color="auto"/>
      </w:divBdr>
    </w:div>
    <w:div w:id="1303390681">
      <w:bodyDiv w:val="1"/>
      <w:marLeft w:val="0"/>
      <w:marRight w:val="0"/>
      <w:marTop w:val="0"/>
      <w:marBottom w:val="0"/>
      <w:divBdr>
        <w:top w:val="none" w:sz="0" w:space="0" w:color="auto"/>
        <w:left w:val="none" w:sz="0" w:space="0" w:color="auto"/>
        <w:bottom w:val="none" w:sz="0" w:space="0" w:color="auto"/>
        <w:right w:val="none" w:sz="0" w:space="0" w:color="auto"/>
      </w:divBdr>
    </w:div>
    <w:div w:id="1348749006">
      <w:bodyDiv w:val="1"/>
      <w:marLeft w:val="0"/>
      <w:marRight w:val="0"/>
      <w:marTop w:val="0"/>
      <w:marBottom w:val="0"/>
      <w:divBdr>
        <w:top w:val="none" w:sz="0" w:space="0" w:color="auto"/>
        <w:left w:val="none" w:sz="0" w:space="0" w:color="auto"/>
        <w:bottom w:val="none" w:sz="0" w:space="0" w:color="auto"/>
        <w:right w:val="none" w:sz="0" w:space="0" w:color="auto"/>
      </w:divBdr>
    </w:div>
    <w:div w:id="1383359257">
      <w:bodyDiv w:val="1"/>
      <w:marLeft w:val="0"/>
      <w:marRight w:val="0"/>
      <w:marTop w:val="0"/>
      <w:marBottom w:val="0"/>
      <w:divBdr>
        <w:top w:val="none" w:sz="0" w:space="0" w:color="auto"/>
        <w:left w:val="none" w:sz="0" w:space="0" w:color="auto"/>
        <w:bottom w:val="none" w:sz="0" w:space="0" w:color="auto"/>
        <w:right w:val="none" w:sz="0" w:space="0" w:color="auto"/>
      </w:divBdr>
    </w:div>
    <w:div w:id="1555774232">
      <w:bodyDiv w:val="1"/>
      <w:marLeft w:val="0"/>
      <w:marRight w:val="0"/>
      <w:marTop w:val="0"/>
      <w:marBottom w:val="0"/>
      <w:divBdr>
        <w:top w:val="none" w:sz="0" w:space="0" w:color="auto"/>
        <w:left w:val="none" w:sz="0" w:space="0" w:color="auto"/>
        <w:bottom w:val="none" w:sz="0" w:space="0" w:color="auto"/>
        <w:right w:val="none" w:sz="0" w:space="0" w:color="auto"/>
      </w:divBdr>
    </w:div>
    <w:div w:id="1579634478">
      <w:bodyDiv w:val="1"/>
      <w:marLeft w:val="0"/>
      <w:marRight w:val="0"/>
      <w:marTop w:val="0"/>
      <w:marBottom w:val="0"/>
      <w:divBdr>
        <w:top w:val="none" w:sz="0" w:space="0" w:color="auto"/>
        <w:left w:val="none" w:sz="0" w:space="0" w:color="auto"/>
        <w:bottom w:val="none" w:sz="0" w:space="0" w:color="auto"/>
        <w:right w:val="none" w:sz="0" w:space="0" w:color="auto"/>
      </w:divBdr>
    </w:div>
    <w:div w:id="1616642216">
      <w:bodyDiv w:val="1"/>
      <w:marLeft w:val="0"/>
      <w:marRight w:val="0"/>
      <w:marTop w:val="0"/>
      <w:marBottom w:val="0"/>
      <w:divBdr>
        <w:top w:val="none" w:sz="0" w:space="0" w:color="auto"/>
        <w:left w:val="none" w:sz="0" w:space="0" w:color="auto"/>
        <w:bottom w:val="none" w:sz="0" w:space="0" w:color="auto"/>
        <w:right w:val="none" w:sz="0" w:space="0" w:color="auto"/>
      </w:divBdr>
    </w:div>
    <w:div w:id="1624144799">
      <w:bodyDiv w:val="1"/>
      <w:marLeft w:val="0"/>
      <w:marRight w:val="0"/>
      <w:marTop w:val="0"/>
      <w:marBottom w:val="0"/>
      <w:divBdr>
        <w:top w:val="none" w:sz="0" w:space="0" w:color="auto"/>
        <w:left w:val="none" w:sz="0" w:space="0" w:color="auto"/>
        <w:bottom w:val="none" w:sz="0" w:space="0" w:color="auto"/>
        <w:right w:val="none" w:sz="0" w:space="0" w:color="auto"/>
      </w:divBdr>
    </w:div>
    <w:div w:id="1642999900">
      <w:bodyDiv w:val="1"/>
      <w:marLeft w:val="0"/>
      <w:marRight w:val="0"/>
      <w:marTop w:val="0"/>
      <w:marBottom w:val="0"/>
      <w:divBdr>
        <w:top w:val="none" w:sz="0" w:space="0" w:color="auto"/>
        <w:left w:val="none" w:sz="0" w:space="0" w:color="auto"/>
        <w:bottom w:val="none" w:sz="0" w:space="0" w:color="auto"/>
        <w:right w:val="none" w:sz="0" w:space="0" w:color="auto"/>
      </w:divBdr>
    </w:div>
    <w:div w:id="1663050032">
      <w:bodyDiv w:val="1"/>
      <w:marLeft w:val="0"/>
      <w:marRight w:val="0"/>
      <w:marTop w:val="0"/>
      <w:marBottom w:val="0"/>
      <w:divBdr>
        <w:top w:val="none" w:sz="0" w:space="0" w:color="auto"/>
        <w:left w:val="none" w:sz="0" w:space="0" w:color="auto"/>
        <w:bottom w:val="none" w:sz="0" w:space="0" w:color="auto"/>
        <w:right w:val="none" w:sz="0" w:space="0" w:color="auto"/>
      </w:divBdr>
    </w:div>
    <w:div w:id="1668753949">
      <w:bodyDiv w:val="1"/>
      <w:marLeft w:val="0"/>
      <w:marRight w:val="0"/>
      <w:marTop w:val="0"/>
      <w:marBottom w:val="0"/>
      <w:divBdr>
        <w:top w:val="none" w:sz="0" w:space="0" w:color="auto"/>
        <w:left w:val="none" w:sz="0" w:space="0" w:color="auto"/>
        <w:bottom w:val="none" w:sz="0" w:space="0" w:color="auto"/>
        <w:right w:val="none" w:sz="0" w:space="0" w:color="auto"/>
      </w:divBdr>
    </w:div>
    <w:div w:id="1679697674">
      <w:bodyDiv w:val="1"/>
      <w:marLeft w:val="0"/>
      <w:marRight w:val="0"/>
      <w:marTop w:val="0"/>
      <w:marBottom w:val="0"/>
      <w:divBdr>
        <w:top w:val="none" w:sz="0" w:space="0" w:color="auto"/>
        <w:left w:val="none" w:sz="0" w:space="0" w:color="auto"/>
        <w:bottom w:val="none" w:sz="0" w:space="0" w:color="auto"/>
        <w:right w:val="none" w:sz="0" w:space="0" w:color="auto"/>
      </w:divBdr>
    </w:div>
    <w:div w:id="1699967179">
      <w:bodyDiv w:val="1"/>
      <w:marLeft w:val="0"/>
      <w:marRight w:val="0"/>
      <w:marTop w:val="0"/>
      <w:marBottom w:val="0"/>
      <w:divBdr>
        <w:top w:val="none" w:sz="0" w:space="0" w:color="auto"/>
        <w:left w:val="none" w:sz="0" w:space="0" w:color="auto"/>
        <w:bottom w:val="none" w:sz="0" w:space="0" w:color="auto"/>
        <w:right w:val="none" w:sz="0" w:space="0" w:color="auto"/>
      </w:divBdr>
    </w:div>
    <w:div w:id="1744184223">
      <w:bodyDiv w:val="1"/>
      <w:marLeft w:val="0"/>
      <w:marRight w:val="0"/>
      <w:marTop w:val="0"/>
      <w:marBottom w:val="0"/>
      <w:divBdr>
        <w:top w:val="none" w:sz="0" w:space="0" w:color="auto"/>
        <w:left w:val="none" w:sz="0" w:space="0" w:color="auto"/>
        <w:bottom w:val="none" w:sz="0" w:space="0" w:color="auto"/>
        <w:right w:val="none" w:sz="0" w:space="0" w:color="auto"/>
      </w:divBdr>
    </w:div>
    <w:div w:id="1754233731">
      <w:bodyDiv w:val="1"/>
      <w:marLeft w:val="0"/>
      <w:marRight w:val="0"/>
      <w:marTop w:val="0"/>
      <w:marBottom w:val="0"/>
      <w:divBdr>
        <w:top w:val="none" w:sz="0" w:space="0" w:color="auto"/>
        <w:left w:val="none" w:sz="0" w:space="0" w:color="auto"/>
        <w:bottom w:val="none" w:sz="0" w:space="0" w:color="auto"/>
        <w:right w:val="none" w:sz="0" w:space="0" w:color="auto"/>
      </w:divBdr>
    </w:div>
    <w:div w:id="1755937515">
      <w:bodyDiv w:val="1"/>
      <w:marLeft w:val="0"/>
      <w:marRight w:val="0"/>
      <w:marTop w:val="0"/>
      <w:marBottom w:val="0"/>
      <w:divBdr>
        <w:top w:val="none" w:sz="0" w:space="0" w:color="auto"/>
        <w:left w:val="none" w:sz="0" w:space="0" w:color="auto"/>
        <w:bottom w:val="none" w:sz="0" w:space="0" w:color="auto"/>
        <w:right w:val="none" w:sz="0" w:space="0" w:color="auto"/>
      </w:divBdr>
    </w:div>
    <w:div w:id="1786775109">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75464683">
      <w:bodyDiv w:val="1"/>
      <w:marLeft w:val="0"/>
      <w:marRight w:val="0"/>
      <w:marTop w:val="0"/>
      <w:marBottom w:val="0"/>
      <w:divBdr>
        <w:top w:val="none" w:sz="0" w:space="0" w:color="auto"/>
        <w:left w:val="none" w:sz="0" w:space="0" w:color="auto"/>
        <w:bottom w:val="none" w:sz="0" w:space="0" w:color="auto"/>
        <w:right w:val="none" w:sz="0" w:space="0" w:color="auto"/>
      </w:divBdr>
      <w:divsChild>
        <w:div w:id="150189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657049">
              <w:marLeft w:val="0"/>
              <w:marRight w:val="0"/>
              <w:marTop w:val="0"/>
              <w:marBottom w:val="0"/>
              <w:divBdr>
                <w:top w:val="none" w:sz="0" w:space="0" w:color="auto"/>
                <w:left w:val="none" w:sz="0" w:space="0" w:color="auto"/>
                <w:bottom w:val="none" w:sz="0" w:space="0" w:color="auto"/>
                <w:right w:val="none" w:sz="0" w:space="0" w:color="auto"/>
              </w:divBdr>
              <w:divsChild>
                <w:div w:id="1567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388">
      <w:bodyDiv w:val="1"/>
      <w:marLeft w:val="0"/>
      <w:marRight w:val="0"/>
      <w:marTop w:val="0"/>
      <w:marBottom w:val="0"/>
      <w:divBdr>
        <w:top w:val="none" w:sz="0" w:space="0" w:color="auto"/>
        <w:left w:val="none" w:sz="0" w:space="0" w:color="auto"/>
        <w:bottom w:val="none" w:sz="0" w:space="0" w:color="auto"/>
        <w:right w:val="none" w:sz="0" w:space="0" w:color="auto"/>
      </w:divBdr>
    </w:div>
    <w:div w:id="1904287698">
      <w:bodyDiv w:val="1"/>
      <w:marLeft w:val="0"/>
      <w:marRight w:val="0"/>
      <w:marTop w:val="0"/>
      <w:marBottom w:val="0"/>
      <w:divBdr>
        <w:top w:val="none" w:sz="0" w:space="0" w:color="auto"/>
        <w:left w:val="none" w:sz="0" w:space="0" w:color="auto"/>
        <w:bottom w:val="none" w:sz="0" w:space="0" w:color="auto"/>
        <w:right w:val="none" w:sz="0" w:space="0" w:color="auto"/>
      </w:divBdr>
    </w:div>
    <w:div w:id="1942370591">
      <w:bodyDiv w:val="1"/>
      <w:marLeft w:val="0"/>
      <w:marRight w:val="0"/>
      <w:marTop w:val="0"/>
      <w:marBottom w:val="0"/>
      <w:divBdr>
        <w:top w:val="none" w:sz="0" w:space="0" w:color="auto"/>
        <w:left w:val="none" w:sz="0" w:space="0" w:color="auto"/>
        <w:bottom w:val="none" w:sz="0" w:space="0" w:color="auto"/>
        <w:right w:val="none" w:sz="0" w:space="0" w:color="auto"/>
      </w:divBdr>
    </w:div>
    <w:div w:id="1945577019">
      <w:bodyDiv w:val="1"/>
      <w:marLeft w:val="0"/>
      <w:marRight w:val="0"/>
      <w:marTop w:val="0"/>
      <w:marBottom w:val="0"/>
      <w:divBdr>
        <w:top w:val="none" w:sz="0" w:space="0" w:color="auto"/>
        <w:left w:val="none" w:sz="0" w:space="0" w:color="auto"/>
        <w:bottom w:val="none" w:sz="0" w:space="0" w:color="auto"/>
        <w:right w:val="none" w:sz="0" w:space="0" w:color="auto"/>
      </w:divBdr>
    </w:div>
    <w:div w:id="2001424797">
      <w:bodyDiv w:val="1"/>
      <w:marLeft w:val="0"/>
      <w:marRight w:val="0"/>
      <w:marTop w:val="0"/>
      <w:marBottom w:val="0"/>
      <w:divBdr>
        <w:top w:val="none" w:sz="0" w:space="0" w:color="auto"/>
        <w:left w:val="none" w:sz="0" w:space="0" w:color="auto"/>
        <w:bottom w:val="none" w:sz="0" w:space="0" w:color="auto"/>
        <w:right w:val="none" w:sz="0" w:space="0" w:color="auto"/>
      </w:divBdr>
    </w:div>
    <w:div w:id="2009863155">
      <w:bodyDiv w:val="1"/>
      <w:marLeft w:val="0"/>
      <w:marRight w:val="0"/>
      <w:marTop w:val="0"/>
      <w:marBottom w:val="0"/>
      <w:divBdr>
        <w:top w:val="none" w:sz="0" w:space="0" w:color="auto"/>
        <w:left w:val="none" w:sz="0" w:space="0" w:color="auto"/>
        <w:bottom w:val="none" w:sz="0" w:space="0" w:color="auto"/>
        <w:right w:val="none" w:sz="0" w:space="0" w:color="auto"/>
      </w:divBdr>
    </w:div>
    <w:div w:id="2029670834">
      <w:bodyDiv w:val="1"/>
      <w:marLeft w:val="0"/>
      <w:marRight w:val="0"/>
      <w:marTop w:val="0"/>
      <w:marBottom w:val="0"/>
      <w:divBdr>
        <w:top w:val="none" w:sz="0" w:space="0" w:color="auto"/>
        <w:left w:val="none" w:sz="0" w:space="0" w:color="auto"/>
        <w:bottom w:val="none" w:sz="0" w:space="0" w:color="auto"/>
        <w:right w:val="none" w:sz="0" w:space="0" w:color="auto"/>
      </w:divBdr>
    </w:div>
    <w:div w:id="2031369791">
      <w:bodyDiv w:val="1"/>
      <w:marLeft w:val="0"/>
      <w:marRight w:val="0"/>
      <w:marTop w:val="0"/>
      <w:marBottom w:val="0"/>
      <w:divBdr>
        <w:top w:val="none" w:sz="0" w:space="0" w:color="auto"/>
        <w:left w:val="none" w:sz="0" w:space="0" w:color="auto"/>
        <w:bottom w:val="none" w:sz="0" w:space="0" w:color="auto"/>
        <w:right w:val="none" w:sz="0" w:space="0" w:color="auto"/>
      </w:divBdr>
    </w:div>
    <w:div w:id="2039625640">
      <w:bodyDiv w:val="1"/>
      <w:marLeft w:val="0"/>
      <w:marRight w:val="0"/>
      <w:marTop w:val="0"/>
      <w:marBottom w:val="0"/>
      <w:divBdr>
        <w:top w:val="none" w:sz="0" w:space="0" w:color="auto"/>
        <w:left w:val="none" w:sz="0" w:space="0" w:color="auto"/>
        <w:bottom w:val="none" w:sz="0" w:space="0" w:color="auto"/>
        <w:right w:val="none" w:sz="0" w:space="0" w:color="auto"/>
      </w:divBdr>
    </w:div>
    <w:div w:id="21304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utah.edu/people/faculty/creem-regehr-sarah.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creem@psych.utah.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8/rstb.2021.044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98/rstb.2021.04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stlane-beta.nsf.gov/researchadmin/viewProposalStatusDetails.do?propId=0914488&amp;performOrg=University%20of%20Utah"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Template>
  <TotalTime>64</TotalTime>
  <Pages>24</Pages>
  <Words>11295</Words>
  <Characters>64382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Virginia</Company>
  <LinksUpToDate>false</LinksUpToDate>
  <CharactersWithSpaces>75526</CharactersWithSpaces>
  <SharedDoc>false</SharedDoc>
  <HLinks>
    <vt:vector size="6" baseType="variant">
      <vt:variant>
        <vt:i4>1507408</vt:i4>
      </vt:variant>
      <vt:variant>
        <vt:i4>0</vt:i4>
      </vt:variant>
      <vt:variant>
        <vt:i4>0</vt:i4>
      </vt:variant>
      <vt:variant>
        <vt:i4>5</vt:i4>
      </vt:variant>
      <vt:variant>
        <vt:lpwstr>https://www.fastlane-beta.nsf.gov/researchadmin/viewProposalStatusDetails.do?propId=0914488&amp;performOrg=University%20of%20Utah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Dennis Proffitt</dc:creator>
  <cp:lastModifiedBy>Sarah Creem-Regehr</cp:lastModifiedBy>
  <cp:revision>6</cp:revision>
  <cp:lastPrinted>2018-03-08T08:41:00Z</cp:lastPrinted>
  <dcterms:created xsi:type="dcterms:W3CDTF">2024-02-26T03:55:00Z</dcterms:created>
  <dcterms:modified xsi:type="dcterms:W3CDTF">2024-03-12T17:19:00Z</dcterms:modified>
</cp:coreProperties>
</file>