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9F9" w14:textId="77777777" w:rsidR="00CF2931" w:rsidRPr="0031175D" w:rsidRDefault="00A1514C" w:rsidP="00400837">
      <w:pPr>
        <w:pStyle w:val="Title"/>
        <w:rPr>
          <w:rFonts w:ascii="Times New Roman" w:hAnsi="Times New Roman"/>
          <w:sz w:val="24"/>
          <w:szCs w:val="24"/>
        </w:rPr>
      </w:pPr>
      <w:r w:rsidRPr="0031175D">
        <w:rPr>
          <w:rFonts w:ascii="Times New Roman" w:hAnsi="Times New Roman"/>
          <w:sz w:val="24"/>
          <w:szCs w:val="24"/>
        </w:rPr>
        <w:t>Stephen J. Carson</w:t>
      </w:r>
      <w:r w:rsidR="00C32621" w:rsidRPr="0031175D">
        <w:rPr>
          <w:rFonts w:ascii="Times New Roman" w:hAnsi="Times New Roman"/>
          <w:sz w:val="24"/>
          <w:szCs w:val="24"/>
        </w:rPr>
        <w:t>, Ph.D.</w:t>
      </w:r>
    </w:p>
    <w:p w14:paraId="3465F5F9" w14:textId="77777777" w:rsidR="00A1514C" w:rsidRDefault="00A1514C" w:rsidP="00400837">
      <w:pPr>
        <w:tabs>
          <w:tab w:val="right" w:pos="9360"/>
        </w:tabs>
        <w:jc w:val="center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David Eccles </w:t>
      </w:r>
      <w:r w:rsidR="00411F0B">
        <w:rPr>
          <w:rFonts w:ascii="Times New Roman" w:hAnsi="Times New Roman"/>
          <w:szCs w:val="24"/>
        </w:rPr>
        <w:t>Professor</w:t>
      </w:r>
    </w:p>
    <w:p w14:paraId="469A13FE" w14:textId="77777777" w:rsidR="00A1514C" w:rsidRPr="00C65277" w:rsidRDefault="004A3D1F" w:rsidP="00400837">
      <w:pPr>
        <w:tabs>
          <w:tab w:val="right" w:pos="93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Chair, </w:t>
      </w:r>
      <w:r w:rsidR="00A1514C" w:rsidRPr="00C65277">
        <w:rPr>
          <w:rFonts w:ascii="Times New Roman" w:hAnsi="Times New Roman"/>
          <w:szCs w:val="24"/>
        </w:rPr>
        <w:t>Department of Marketing</w:t>
      </w:r>
    </w:p>
    <w:p w14:paraId="1FFDDC81" w14:textId="77777777" w:rsidR="00A1514C" w:rsidRPr="00C65277" w:rsidRDefault="00A1514C" w:rsidP="00400837">
      <w:pPr>
        <w:tabs>
          <w:tab w:val="right" w:pos="9360"/>
        </w:tabs>
        <w:jc w:val="center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David Eccles School of Business</w:t>
      </w:r>
    </w:p>
    <w:p w14:paraId="6901038C" w14:textId="77777777" w:rsidR="00A1514C" w:rsidRPr="00C65277" w:rsidRDefault="00A1514C" w:rsidP="00400837">
      <w:pPr>
        <w:tabs>
          <w:tab w:val="right" w:pos="9360"/>
        </w:tabs>
        <w:jc w:val="center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Utah</w:t>
      </w:r>
    </w:p>
    <w:p w14:paraId="66F20506" w14:textId="77777777" w:rsidR="00A1514C" w:rsidRPr="00C65277" w:rsidRDefault="00A1514C">
      <w:pPr>
        <w:pStyle w:val="Heading1"/>
        <w:rPr>
          <w:rFonts w:ascii="Times New Roman" w:hAnsi="Times New Roman"/>
          <w:sz w:val="24"/>
          <w:szCs w:val="24"/>
        </w:rPr>
      </w:pPr>
    </w:p>
    <w:p w14:paraId="6ED3B501" w14:textId="73EA4F16" w:rsidR="00AC320D" w:rsidRDefault="00AC320D" w:rsidP="00AC320D">
      <w:pPr>
        <w:jc w:val="both"/>
        <w:rPr>
          <w:rFonts w:ascii="Times New Roman" w:hAnsi="Times New Roman"/>
          <w:b/>
          <w:szCs w:val="24"/>
          <w:u w:val="single"/>
        </w:rPr>
      </w:pPr>
      <w:r>
        <w:t>Stephen</w:t>
      </w:r>
      <w:r w:rsidRPr="00EE0D09">
        <w:t xml:space="preserve"> </w:t>
      </w:r>
      <w:r>
        <w:t xml:space="preserve">J. </w:t>
      </w:r>
      <w:r w:rsidRPr="00EE0D09">
        <w:t xml:space="preserve">Carson is </w:t>
      </w:r>
      <w:r>
        <w:t>David Eccles Professor of M</w:t>
      </w:r>
      <w:r w:rsidRPr="00EE0D09">
        <w:t>arketing</w:t>
      </w:r>
      <w:r>
        <w:t xml:space="preserve"> and Chair of the Marketing Department</w:t>
      </w:r>
      <w:r w:rsidRPr="00EE0D09">
        <w:t xml:space="preserve">. He joined the David Eccles School of Business in 2000 after receiving a Ph.D. from the University of Minnesota. He holds an M.B.A. from the University of Texas-Austin and an A.B. in Economics from the University of Illinois. His research </w:t>
      </w:r>
      <w:r>
        <w:t xml:space="preserve">focuses on marketing strategy, </w:t>
      </w:r>
      <w:r w:rsidRPr="00EE0D09">
        <w:t xml:space="preserve">marketing channels, </w:t>
      </w:r>
      <w:r>
        <w:t xml:space="preserve">and digital marketing. It has appeared in leading marketing and strategy journals including the </w:t>
      </w:r>
      <w:r w:rsidRPr="00C11C3B">
        <w:rPr>
          <w:i/>
        </w:rPr>
        <w:t>Journal of Marketing</w:t>
      </w:r>
      <w:r>
        <w:t xml:space="preserve">, </w:t>
      </w:r>
      <w:r w:rsidRPr="007B73C3">
        <w:rPr>
          <w:i/>
        </w:rPr>
        <w:t>Journal of Marketing Research</w:t>
      </w:r>
      <w:r>
        <w:t xml:space="preserve">, </w:t>
      </w:r>
      <w:r w:rsidRPr="00C11C3B">
        <w:rPr>
          <w:i/>
        </w:rPr>
        <w:t>Marketing Science</w:t>
      </w:r>
      <w:r>
        <w:t xml:space="preserve">, </w:t>
      </w:r>
      <w:r w:rsidRPr="00542E96">
        <w:rPr>
          <w:i/>
        </w:rPr>
        <w:t>Management Science</w:t>
      </w:r>
      <w:r>
        <w:t xml:space="preserve">, </w:t>
      </w:r>
      <w:r w:rsidRPr="00C11C3B">
        <w:rPr>
          <w:i/>
        </w:rPr>
        <w:t>Strategic Management Journal</w:t>
      </w:r>
      <w:r>
        <w:t xml:space="preserve">, </w:t>
      </w:r>
      <w:r w:rsidRPr="00C11C3B">
        <w:rPr>
          <w:i/>
        </w:rPr>
        <w:t>Organization Science</w:t>
      </w:r>
      <w:r>
        <w:t xml:space="preserve">, </w:t>
      </w:r>
      <w:r w:rsidRPr="00E5146E">
        <w:rPr>
          <w:i/>
        </w:rPr>
        <w:t>Strategy Science</w:t>
      </w:r>
      <w:r>
        <w:t xml:space="preserve">, and the </w:t>
      </w:r>
      <w:r w:rsidRPr="00C11C3B">
        <w:rPr>
          <w:i/>
        </w:rPr>
        <w:t>Academy of Management Journal</w:t>
      </w:r>
      <w:r>
        <w:t>. A winner of both the Brady Superior Teaching Award and the Faculty Research Excellence Award, h</w:t>
      </w:r>
      <w:r w:rsidRPr="00EE0D09">
        <w:t>e currently teaches the</w:t>
      </w:r>
      <w:r>
        <w:t xml:space="preserve"> core marketing strategy class</w:t>
      </w:r>
      <w:r w:rsidRPr="00EE0D09">
        <w:t xml:space="preserve"> in the Professional MBA </w:t>
      </w:r>
      <w:r>
        <w:t>program.</w:t>
      </w:r>
    </w:p>
    <w:p w14:paraId="3C0BD295" w14:textId="77777777" w:rsidR="00AC320D" w:rsidRDefault="00AC320D">
      <w:pPr>
        <w:pStyle w:val="Heading1"/>
        <w:rPr>
          <w:rFonts w:ascii="Times New Roman" w:hAnsi="Times New Roman"/>
          <w:b w:val="0"/>
          <w:sz w:val="24"/>
          <w:szCs w:val="24"/>
          <w:u w:val="single"/>
        </w:rPr>
      </w:pPr>
    </w:p>
    <w:p w14:paraId="6DB797FC" w14:textId="4AD3D7D5" w:rsidR="00A1514C" w:rsidRPr="00C65277" w:rsidRDefault="00A1514C">
      <w:pPr>
        <w:pStyle w:val="Heading1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Academic Experience</w:t>
      </w:r>
    </w:p>
    <w:p w14:paraId="374E9276" w14:textId="77777777" w:rsidR="00A1514C" w:rsidRPr="00C65277" w:rsidRDefault="00A1514C">
      <w:pPr>
        <w:rPr>
          <w:rFonts w:ascii="Times New Roman" w:hAnsi="Times New Roman"/>
          <w:szCs w:val="24"/>
        </w:rPr>
      </w:pPr>
    </w:p>
    <w:p w14:paraId="5C5592B4" w14:textId="77777777" w:rsidR="004A3D1F" w:rsidRDefault="004A3D1F" w:rsidP="00907697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Department of Marketing, </w:t>
      </w:r>
      <w:r w:rsidR="00882275">
        <w:rPr>
          <w:rFonts w:ascii="Times New Roman" w:hAnsi="Times New Roman"/>
          <w:sz w:val="24"/>
          <w:szCs w:val="24"/>
        </w:rPr>
        <w:t>University of Utah, 2012</w:t>
      </w:r>
      <w:r w:rsidR="0021255C">
        <w:rPr>
          <w:rFonts w:ascii="Times New Roman" w:hAnsi="Times New Roman"/>
          <w:sz w:val="24"/>
          <w:szCs w:val="24"/>
        </w:rPr>
        <w:t>-</w:t>
      </w:r>
    </w:p>
    <w:p w14:paraId="59E9FB6D" w14:textId="77777777" w:rsidR="00C32621" w:rsidRDefault="00C32621" w:rsidP="00907697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</w:p>
    <w:p w14:paraId="005F5DFE" w14:textId="77777777" w:rsidR="009401C2" w:rsidRDefault="009401C2" w:rsidP="009401C2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 xml:space="preserve">Professor, Department of Marketing, </w:t>
      </w:r>
      <w:r>
        <w:rPr>
          <w:rFonts w:ascii="Times New Roman" w:hAnsi="Times New Roman"/>
          <w:sz w:val="24"/>
          <w:szCs w:val="24"/>
        </w:rPr>
        <w:t>University of Utah, 2016-</w:t>
      </w:r>
    </w:p>
    <w:p w14:paraId="65A58122" w14:textId="77777777" w:rsidR="00C32621" w:rsidRPr="00C65277" w:rsidRDefault="00C32621" w:rsidP="009401C2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</w:p>
    <w:p w14:paraId="1957E779" w14:textId="77777777" w:rsidR="00A1514C" w:rsidRDefault="00A1514C" w:rsidP="00907697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 xml:space="preserve">Associate Professor, Department of Marketing, </w:t>
      </w:r>
      <w:r w:rsidR="00882275">
        <w:rPr>
          <w:rFonts w:ascii="Times New Roman" w:hAnsi="Times New Roman"/>
          <w:sz w:val="24"/>
          <w:szCs w:val="24"/>
        </w:rPr>
        <w:t>University of Utah, 2007</w:t>
      </w:r>
      <w:r w:rsidR="0021255C">
        <w:rPr>
          <w:rFonts w:ascii="Times New Roman" w:hAnsi="Times New Roman"/>
          <w:sz w:val="24"/>
          <w:szCs w:val="24"/>
        </w:rPr>
        <w:t>-</w:t>
      </w:r>
      <w:r w:rsidR="009401C2">
        <w:rPr>
          <w:rFonts w:ascii="Times New Roman" w:hAnsi="Times New Roman"/>
          <w:sz w:val="24"/>
          <w:szCs w:val="24"/>
        </w:rPr>
        <w:t>2016</w:t>
      </w:r>
    </w:p>
    <w:p w14:paraId="5C57C0F5" w14:textId="77777777" w:rsidR="00C32621" w:rsidRPr="00C65277" w:rsidRDefault="00C32621" w:rsidP="00907697">
      <w:pPr>
        <w:pStyle w:val="Header"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4"/>
          <w:szCs w:val="24"/>
        </w:rPr>
      </w:pPr>
    </w:p>
    <w:p w14:paraId="2D925318" w14:textId="77777777" w:rsidR="00A1514C" w:rsidRDefault="00A1514C" w:rsidP="008C487F">
      <w:pPr>
        <w:pStyle w:val="Header"/>
        <w:tabs>
          <w:tab w:val="clear" w:pos="4320"/>
          <w:tab w:val="clear" w:pos="8640"/>
          <w:tab w:val="left" w:pos="1800"/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>Assistant Professor, Department of Marketing, University of Utah, 2000-2007</w:t>
      </w:r>
    </w:p>
    <w:p w14:paraId="618A7C42" w14:textId="77777777" w:rsidR="00C32621" w:rsidRPr="00C65277" w:rsidRDefault="00C32621" w:rsidP="008C487F">
      <w:pPr>
        <w:pStyle w:val="Header"/>
        <w:tabs>
          <w:tab w:val="clear" w:pos="4320"/>
          <w:tab w:val="clear" w:pos="8640"/>
          <w:tab w:val="left" w:pos="1800"/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p w14:paraId="18CDE731" w14:textId="77777777" w:rsidR="00A1514C" w:rsidRPr="00C65277" w:rsidRDefault="00A1514C" w:rsidP="008C487F">
      <w:pPr>
        <w:tabs>
          <w:tab w:val="left" w:pos="1800"/>
        </w:tabs>
        <w:jc w:val="both"/>
        <w:rPr>
          <w:rFonts w:ascii="Times New Roman" w:hAnsi="Times New Roman"/>
          <w:szCs w:val="24"/>
          <w:u w:val="single"/>
        </w:rPr>
      </w:pPr>
      <w:r w:rsidRPr="00C65277">
        <w:rPr>
          <w:rFonts w:ascii="Times New Roman" w:hAnsi="Times New Roman"/>
          <w:szCs w:val="24"/>
          <w:u w:val="single"/>
        </w:rPr>
        <w:t>Education</w:t>
      </w:r>
    </w:p>
    <w:p w14:paraId="2E2AF5E7" w14:textId="77777777" w:rsidR="00A1514C" w:rsidRPr="00C65277" w:rsidRDefault="00A1514C" w:rsidP="008C487F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14:paraId="4128741D" w14:textId="77777777" w:rsidR="00C32621" w:rsidRDefault="00A1514C" w:rsidP="008C487F">
      <w:pPr>
        <w:pStyle w:val="Header"/>
        <w:tabs>
          <w:tab w:val="clear" w:pos="4320"/>
          <w:tab w:val="clear" w:pos="8640"/>
          <w:tab w:val="left" w:pos="1800"/>
          <w:tab w:val="left" w:pos="216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>Ph.D., University of Minnesota, 2000</w:t>
      </w:r>
    </w:p>
    <w:p w14:paraId="47FB442B" w14:textId="77777777" w:rsidR="00A1514C" w:rsidRPr="00C65277" w:rsidRDefault="00A1514C" w:rsidP="008C487F">
      <w:pPr>
        <w:pStyle w:val="Header"/>
        <w:tabs>
          <w:tab w:val="clear" w:pos="4320"/>
          <w:tab w:val="clear" w:pos="8640"/>
          <w:tab w:val="left" w:pos="1800"/>
          <w:tab w:val="left" w:pos="216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ab/>
      </w:r>
    </w:p>
    <w:p w14:paraId="0D72F1FA" w14:textId="77777777" w:rsidR="00C32621" w:rsidRDefault="00A1514C" w:rsidP="008C487F">
      <w:pPr>
        <w:pStyle w:val="Header"/>
        <w:numPr>
          <w:ilvl w:val="12"/>
          <w:numId w:val="0"/>
        </w:numPr>
        <w:tabs>
          <w:tab w:val="clear" w:pos="4320"/>
          <w:tab w:val="clear" w:pos="8640"/>
          <w:tab w:val="left" w:pos="1800"/>
          <w:tab w:val="left" w:pos="216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>M.B.A., University of Texas at Austin, 1991</w:t>
      </w:r>
    </w:p>
    <w:p w14:paraId="0DB9BAD2" w14:textId="77777777" w:rsidR="00A1514C" w:rsidRPr="00C65277" w:rsidRDefault="00A1514C" w:rsidP="008C487F">
      <w:pPr>
        <w:pStyle w:val="Header"/>
        <w:numPr>
          <w:ilvl w:val="12"/>
          <w:numId w:val="0"/>
        </w:numPr>
        <w:tabs>
          <w:tab w:val="clear" w:pos="4320"/>
          <w:tab w:val="clear" w:pos="8640"/>
          <w:tab w:val="left" w:pos="1800"/>
          <w:tab w:val="left" w:pos="216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ab/>
      </w:r>
    </w:p>
    <w:p w14:paraId="2940CA34" w14:textId="77777777" w:rsidR="00A1514C" w:rsidRPr="00C65277" w:rsidRDefault="00A1514C" w:rsidP="008C487F">
      <w:pPr>
        <w:pStyle w:val="Header"/>
        <w:numPr>
          <w:ilvl w:val="12"/>
          <w:numId w:val="0"/>
        </w:numPr>
        <w:tabs>
          <w:tab w:val="clear" w:pos="4320"/>
          <w:tab w:val="clear" w:pos="8640"/>
          <w:tab w:val="left" w:pos="1800"/>
          <w:tab w:val="left" w:pos="216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C65277">
        <w:rPr>
          <w:rFonts w:ascii="Times New Roman" w:hAnsi="Times New Roman"/>
          <w:sz w:val="24"/>
          <w:szCs w:val="24"/>
        </w:rPr>
        <w:t>A.B., University of Illinois at Urbana-Champaign, 1989</w:t>
      </w:r>
    </w:p>
    <w:p w14:paraId="359A0468" w14:textId="77777777" w:rsidR="00A1514C" w:rsidRPr="00C65277" w:rsidRDefault="00A1514C">
      <w:pPr>
        <w:pStyle w:val="Header"/>
        <w:numPr>
          <w:ilvl w:val="12"/>
          <w:numId w:val="0"/>
        </w:numPr>
        <w:tabs>
          <w:tab w:val="clear" w:pos="4320"/>
          <w:tab w:val="clear" w:pos="864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70A7E99D" w14:textId="77777777" w:rsidR="00A1514C" w:rsidRPr="002A4BCE" w:rsidRDefault="00A1514C" w:rsidP="006B217D">
      <w:pPr>
        <w:pStyle w:val="Heading4"/>
        <w:rPr>
          <w:rFonts w:ascii="Times New Roman" w:hAnsi="Times New Roman"/>
          <w:b w:val="0"/>
          <w:i/>
          <w:sz w:val="24"/>
          <w:szCs w:val="24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Refereed Journal Publications</w:t>
      </w:r>
    </w:p>
    <w:p w14:paraId="74BA1216" w14:textId="77777777" w:rsidR="00A1514C" w:rsidRPr="00C65277" w:rsidRDefault="00A1514C" w:rsidP="006B217D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154BEF8" w14:textId="77777777" w:rsidR="00ED44F6" w:rsidRDefault="00A1514C" w:rsidP="00FC37C0">
      <w:pPr>
        <w:numPr>
          <w:ilvl w:val="12"/>
          <w:numId w:val="0"/>
        </w:numPr>
        <w:jc w:val="both"/>
      </w:pPr>
      <w:r w:rsidRPr="00C65277">
        <w:rPr>
          <w:rFonts w:ascii="Times New Roman" w:hAnsi="Times New Roman"/>
          <w:szCs w:val="24"/>
        </w:rPr>
        <w:t xml:space="preserve">Carson, Stephen J., Timothy M. </w:t>
      </w:r>
      <w:proofErr w:type="spellStart"/>
      <w:r w:rsidRPr="00C65277">
        <w:rPr>
          <w:rFonts w:ascii="Times New Roman" w:hAnsi="Times New Roman"/>
          <w:szCs w:val="24"/>
        </w:rPr>
        <w:t>Devinney</w:t>
      </w:r>
      <w:proofErr w:type="spellEnd"/>
      <w:r w:rsidRPr="00C65277">
        <w:rPr>
          <w:rFonts w:ascii="Times New Roman" w:hAnsi="Times New Roman"/>
          <w:szCs w:val="24"/>
        </w:rPr>
        <w:t xml:space="preserve">, Grahame R. Dowling, and George John (1999), “Understanding Institutional Designs within Marketing Value Systems,” </w:t>
      </w:r>
      <w:r w:rsidRPr="00B100F3">
        <w:rPr>
          <w:rFonts w:ascii="Times New Roman" w:hAnsi="Times New Roman"/>
          <w:b/>
          <w:i/>
          <w:szCs w:val="24"/>
        </w:rPr>
        <w:t>Journal of Marketing</w:t>
      </w:r>
      <w:r w:rsidRPr="00C65277">
        <w:rPr>
          <w:rFonts w:ascii="Times New Roman" w:hAnsi="Times New Roman"/>
          <w:szCs w:val="24"/>
        </w:rPr>
        <w:t>, 63: 115-130.</w:t>
      </w:r>
      <w:r w:rsidR="00ED44F6" w:rsidRPr="00ED44F6">
        <w:t xml:space="preserve"> </w:t>
      </w:r>
    </w:p>
    <w:p w14:paraId="4B2EF600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63A049E5" w14:textId="77777777" w:rsidR="00ED44F6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Terry L. Childers, Christopher </w:t>
      </w:r>
      <w:proofErr w:type="spellStart"/>
      <w:r w:rsidRPr="00C65277">
        <w:rPr>
          <w:rFonts w:ascii="Times New Roman" w:hAnsi="Times New Roman"/>
          <w:szCs w:val="24"/>
        </w:rPr>
        <w:t>Carr</w:t>
      </w:r>
      <w:proofErr w:type="spellEnd"/>
      <w:r w:rsidRPr="00C65277">
        <w:rPr>
          <w:rFonts w:ascii="Times New Roman" w:hAnsi="Times New Roman"/>
          <w:szCs w:val="24"/>
        </w:rPr>
        <w:t xml:space="preserve">, Joann J. Peck, and Stephen J. Carson (2001), “Hedonistic and Utilitarian Motivations for Online Retail Shopping Behavior,” </w:t>
      </w:r>
      <w:r w:rsidRPr="00B100F3">
        <w:rPr>
          <w:rFonts w:ascii="Times New Roman" w:hAnsi="Times New Roman"/>
          <w:b/>
          <w:i/>
          <w:szCs w:val="24"/>
        </w:rPr>
        <w:t>Journal of Retailing</w:t>
      </w:r>
      <w:r w:rsidRPr="00C65277">
        <w:rPr>
          <w:rFonts w:ascii="Times New Roman" w:hAnsi="Times New Roman"/>
          <w:szCs w:val="24"/>
        </w:rPr>
        <w:t>, 77 (Winter): 511-535.</w:t>
      </w:r>
    </w:p>
    <w:p w14:paraId="173FC59D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048CCF56" w14:textId="77777777" w:rsidR="00ED44F6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lastRenderedPageBreak/>
        <w:t xml:space="preserve">Carson, Stephen J., Anoop Madhok, Rohit Varman, and George John (2003), “Information Processing Moderators of the Effectiveness of Trust Based Governance in Inter-Firm R&amp;D Collaboration,” </w:t>
      </w:r>
      <w:r w:rsidRPr="00B100F3">
        <w:rPr>
          <w:rFonts w:ascii="Times New Roman" w:hAnsi="Times New Roman"/>
          <w:b/>
          <w:i/>
          <w:szCs w:val="24"/>
        </w:rPr>
        <w:t>Organization Science</w:t>
      </w:r>
      <w:r w:rsidRPr="00C65277">
        <w:rPr>
          <w:rFonts w:ascii="Times New Roman" w:hAnsi="Times New Roman"/>
          <w:szCs w:val="24"/>
        </w:rPr>
        <w:t>, 14 (January-February): 45-56.</w:t>
      </w:r>
    </w:p>
    <w:p w14:paraId="28FACBAB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38642627" w14:textId="77777777" w:rsidR="00A1514C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Anoop Madhok, and Tao Wu (2006), “Uncertainty, Opportunism and Governance: The Effects of Volatility and Ambiguity on Formal and Relational Contracting,” </w:t>
      </w:r>
      <w:r w:rsidRPr="00B100F3">
        <w:rPr>
          <w:rFonts w:ascii="Times New Roman" w:hAnsi="Times New Roman"/>
          <w:b/>
          <w:i/>
          <w:szCs w:val="24"/>
        </w:rPr>
        <w:t>Academy of Management Journal</w:t>
      </w:r>
      <w:r w:rsidRPr="00B100F3">
        <w:rPr>
          <w:rFonts w:ascii="Times New Roman" w:hAnsi="Times New Roman"/>
          <w:b/>
          <w:szCs w:val="24"/>
        </w:rPr>
        <w:t>,</w:t>
      </w:r>
      <w:r w:rsidRPr="00C65277">
        <w:rPr>
          <w:rFonts w:ascii="Times New Roman" w:hAnsi="Times New Roman"/>
          <w:szCs w:val="24"/>
        </w:rPr>
        <w:t xml:space="preserve"> 49 (October): 1058-1077.</w:t>
      </w:r>
    </w:p>
    <w:p w14:paraId="7518877F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49131177" w14:textId="77777777" w:rsidR="00A1514C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 (2007), “When to Give Up Control of Outsourced New Product Development,” </w:t>
      </w:r>
      <w:r w:rsidRPr="00B100F3">
        <w:rPr>
          <w:rFonts w:ascii="Times New Roman" w:hAnsi="Times New Roman"/>
          <w:b/>
          <w:i/>
          <w:szCs w:val="24"/>
        </w:rPr>
        <w:t>Journal of Marketing</w:t>
      </w:r>
      <w:r w:rsidRPr="00C65277">
        <w:rPr>
          <w:rFonts w:ascii="Times New Roman" w:hAnsi="Times New Roman"/>
          <w:szCs w:val="24"/>
        </w:rPr>
        <w:t>, 71 (January): 49-66.</w:t>
      </w:r>
    </w:p>
    <w:p w14:paraId="7B91E582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71E9FEB" w14:textId="77777777" w:rsidR="00A1514C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Robert D. Jewell, and Christopher Joiner (2007), “Prototypicality Advantages for Pioneers over Me-Too Brands: The Role of Evolving Product Designs,” </w:t>
      </w:r>
      <w:r w:rsidRPr="00B100F3">
        <w:rPr>
          <w:rFonts w:ascii="Times New Roman" w:hAnsi="Times New Roman"/>
          <w:b/>
          <w:i/>
          <w:szCs w:val="24"/>
        </w:rPr>
        <w:t>Journal of the Academy of Marketing Science</w:t>
      </w:r>
      <w:r w:rsidRPr="00C65277">
        <w:rPr>
          <w:rFonts w:ascii="Times New Roman" w:hAnsi="Times New Roman"/>
          <w:szCs w:val="24"/>
        </w:rPr>
        <w:t>, 35 (June): 172-183.</w:t>
      </w:r>
    </w:p>
    <w:p w14:paraId="5CE9BF3B" w14:textId="77777777" w:rsidR="006F706D" w:rsidRDefault="006F706D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0E5A1181" w14:textId="77777777" w:rsidR="00A1514C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Aric </w:t>
      </w:r>
      <w:proofErr w:type="spellStart"/>
      <w:r w:rsidRPr="00C65277">
        <w:rPr>
          <w:rFonts w:ascii="Times New Roman" w:hAnsi="Times New Roman"/>
          <w:szCs w:val="24"/>
        </w:rPr>
        <w:t>Rindfleisch</w:t>
      </w:r>
      <w:proofErr w:type="spellEnd"/>
      <w:r w:rsidRPr="00C65277">
        <w:rPr>
          <w:rFonts w:ascii="Times New Roman" w:hAnsi="Times New Roman"/>
          <w:szCs w:val="24"/>
        </w:rPr>
        <w:t xml:space="preserve">, </w:t>
      </w:r>
      <w:proofErr w:type="spellStart"/>
      <w:r w:rsidRPr="00C65277">
        <w:rPr>
          <w:rFonts w:ascii="Times New Roman" w:hAnsi="Times New Roman"/>
          <w:szCs w:val="24"/>
        </w:rPr>
        <w:t>Kersi</w:t>
      </w:r>
      <w:proofErr w:type="spellEnd"/>
      <w:r w:rsidRPr="00C65277">
        <w:rPr>
          <w:rFonts w:ascii="Times New Roman" w:hAnsi="Times New Roman"/>
          <w:szCs w:val="24"/>
        </w:rPr>
        <w:t xml:space="preserve"> </w:t>
      </w:r>
      <w:proofErr w:type="spellStart"/>
      <w:r w:rsidRPr="00C65277">
        <w:rPr>
          <w:rFonts w:ascii="Times New Roman" w:hAnsi="Times New Roman"/>
          <w:szCs w:val="24"/>
        </w:rPr>
        <w:t>Antia</w:t>
      </w:r>
      <w:proofErr w:type="spellEnd"/>
      <w:r w:rsidRPr="00C65277">
        <w:rPr>
          <w:rFonts w:ascii="Times New Roman" w:hAnsi="Times New Roman"/>
          <w:szCs w:val="24"/>
        </w:rPr>
        <w:t xml:space="preserve">, Janet </w:t>
      </w:r>
      <w:proofErr w:type="spellStart"/>
      <w:r w:rsidRPr="00C65277">
        <w:rPr>
          <w:rFonts w:ascii="Times New Roman" w:hAnsi="Times New Roman"/>
          <w:szCs w:val="24"/>
        </w:rPr>
        <w:t>Bercovitz</w:t>
      </w:r>
      <w:proofErr w:type="spellEnd"/>
      <w:r w:rsidRPr="00C65277">
        <w:rPr>
          <w:rFonts w:ascii="Times New Roman" w:hAnsi="Times New Roman"/>
          <w:szCs w:val="24"/>
        </w:rPr>
        <w:t xml:space="preserve">, James Brown, Joseph Cannon, Stephen J. Carson, Mrinal Ghosh, Susan Helper, Diana C. Robertson, and Kenneth H. </w:t>
      </w:r>
      <w:proofErr w:type="spellStart"/>
      <w:r w:rsidRPr="00C65277">
        <w:rPr>
          <w:rFonts w:ascii="Times New Roman" w:hAnsi="Times New Roman"/>
          <w:szCs w:val="24"/>
        </w:rPr>
        <w:t>Wathne</w:t>
      </w:r>
      <w:proofErr w:type="spellEnd"/>
      <w:r w:rsidRPr="00C65277">
        <w:rPr>
          <w:rFonts w:ascii="Times New Roman" w:hAnsi="Times New Roman"/>
          <w:szCs w:val="24"/>
        </w:rPr>
        <w:t xml:space="preserve"> (2010), “Transaction Costs, Opportunism, and Governance: Contextual Considerations and Future Research Opportunities,” </w:t>
      </w:r>
      <w:r w:rsidRPr="00B100F3">
        <w:rPr>
          <w:rFonts w:ascii="Times New Roman" w:hAnsi="Times New Roman"/>
          <w:b/>
          <w:i/>
          <w:szCs w:val="24"/>
        </w:rPr>
        <w:t>Marketing Letters</w:t>
      </w:r>
      <w:r w:rsidRPr="00C65277">
        <w:rPr>
          <w:rFonts w:ascii="Times New Roman" w:hAnsi="Times New Roman"/>
          <w:szCs w:val="24"/>
        </w:rPr>
        <w:t>, 21 (September): 211-222.</w:t>
      </w:r>
    </w:p>
    <w:p w14:paraId="305E37E3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992D7E2" w14:textId="77777777" w:rsidR="00A1514C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Tao Wu, and William L. Moore (2012), “Managing the Tradeoff between Ambiguity and Volatility in New Product Development,” </w:t>
      </w:r>
      <w:r w:rsidRPr="00B100F3">
        <w:rPr>
          <w:rFonts w:ascii="Times New Roman" w:hAnsi="Times New Roman"/>
          <w:b/>
          <w:i/>
          <w:szCs w:val="24"/>
        </w:rPr>
        <w:t>Journal of Product Innovation Management</w:t>
      </w:r>
      <w:r w:rsidR="00BB7B8F">
        <w:rPr>
          <w:rFonts w:ascii="Times New Roman" w:hAnsi="Times New Roman"/>
          <w:szCs w:val="24"/>
        </w:rPr>
        <w:t>, 29 (November</w:t>
      </w:r>
      <w:r w:rsidR="00FA50E3">
        <w:rPr>
          <w:rFonts w:ascii="Times New Roman" w:hAnsi="Times New Roman"/>
          <w:szCs w:val="24"/>
        </w:rPr>
        <w:t>): 1061-1081</w:t>
      </w:r>
      <w:r w:rsidRPr="00C65277">
        <w:rPr>
          <w:rFonts w:ascii="Times New Roman" w:hAnsi="Times New Roman"/>
          <w:szCs w:val="24"/>
        </w:rPr>
        <w:t>.</w:t>
      </w:r>
    </w:p>
    <w:p w14:paraId="0170B978" w14:textId="77777777" w:rsidR="00A1514C" w:rsidRPr="00C65277" w:rsidRDefault="00A1514C" w:rsidP="00FC37C0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5C87E531" w14:textId="77777777" w:rsidR="00A1514C" w:rsidRDefault="00A1514C" w:rsidP="00FC37C0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Ekaterina V. Karniouchina, Stephen J. Carson, Jeremy C. Sh</w:t>
      </w:r>
      <w:r>
        <w:rPr>
          <w:rFonts w:ascii="Times New Roman" w:hAnsi="Times New Roman"/>
          <w:szCs w:val="24"/>
        </w:rPr>
        <w:t>ort, and David J. Ketchum</w:t>
      </w:r>
      <w:r w:rsidR="000C07D1">
        <w:rPr>
          <w:rFonts w:ascii="Times New Roman" w:hAnsi="Times New Roman"/>
          <w:szCs w:val="24"/>
        </w:rPr>
        <w:t xml:space="preserve"> (2013), “Extending t</w:t>
      </w:r>
      <w:r w:rsidRPr="00C65277">
        <w:rPr>
          <w:rFonts w:ascii="Times New Roman" w:hAnsi="Times New Roman"/>
          <w:szCs w:val="24"/>
        </w:rPr>
        <w:t>he Firm Versus Industry Debate: Does Industry Life</w:t>
      </w:r>
      <w:r w:rsidR="007441BC">
        <w:rPr>
          <w:rFonts w:ascii="Times New Roman" w:hAnsi="Times New Roman"/>
          <w:szCs w:val="24"/>
        </w:rPr>
        <w:t>cycle Stage Matter?</w:t>
      </w:r>
      <w:r w:rsidRPr="00C65277">
        <w:rPr>
          <w:rFonts w:ascii="Times New Roman" w:hAnsi="Times New Roman"/>
          <w:szCs w:val="24"/>
        </w:rPr>
        <w:t xml:space="preserve">” </w:t>
      </w:r>
      <w:r w:rsidRPr="00B100F3">
        <w:rPr>
          <w:rFonts w:ascii="Times New Roman" w:hAnsi="Times New Roman"/>
          <w:b/>
          <w:i/>
          <w:szCs w:val="24"/>
        </w:rPr>
        <w:t>Strategic Management Journal</w:t>
      </w:r>
      <w:r w:rsidRPr="00C65277">
        <w:rPr>
          <w:rFonts w:ascii="Times New Roman" w:hAnsi="Times New Roman"/>
          <w:szCs w:val="24"/>
        </w:rPr>
        <w:t xml:space="preserve">, </w:t>
      </w:r>
      <w:r w:rsidR="000C07D1">
        <w:rPr>
          <w:rFonts w:ascii="Times New Roman" w:hAnsi="Times New Roman"/>
          <w:szCs w:val="24"/>
        </w:rPr>
        <w:t>34 (August): 1010-1018.</w:t>
      </w:r>
    </w:p>
    <w:p w14:paraId="64707645" w14:textId="77777777" w:rsidR="00A1514C" w:rsidRDefault="00A1514C" w:rsidP="00FC37C0">
      <w:pPr>
        <w:jc w:val="both"/>
        <w:rPr>
          <w:rFonts w:ascii="Times New Roman" w:hAnsi="Times New Roman"/>
          <w:szCs w:val="24"/>
        </w:rPr>
      </w:pPr>
    </w:p>
    <w:p w14:paraId="497628D5" w14:textId="77777777" w:rsidR="004448F0" w:rsidRDefault="00A1514C" w:rsidP="007465F8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J., and George John</w:t>
      </w:r>
      <w:r w:rsidR="000C07D1">
        <w:rPr>
          <w:rFonts w:ascii="Times New Roman" w:hAnsi="Times New Roman"/>
          <w:szCs w:val="24"/>
        </w:rPr>
        <w:t xml:space="preserve"> (2013)</w:t>
      </w:r>
      <w:r w:rsidRPr="00C65277">
        <w:rPr>
          <w:rFonts w:ascii="Times New Roman" w:hAnsi="Times New Roman"/>
          <w:szCs w:val="24"/>
        </w:rPr>
        <w:t xml:space="preserve">, “A Theoretical and Empirical Investigation of Property Rights Sharing in Outsourced Research Development and Engineering Relationships,” </w:t>
      </w:r>
      <w:r w:rsidRPr="00B100F3">
        <w:rPr>
          <w:rFonts w:ascii="Times New Roman" w:hAnsi="Times New Roman"/>
          <w:b/>
          <w:i/>
          <w:szCs w:val="24"/>
        </w:rPr>
        <w:t>Strategic Management Journal</w:t>
      </w:r>
      <w:r>
        <w:rPr>
          <w:rFonts w:ascii="Times New Roman" w:hAnsi="Times New Roman"/>
          <w:szCs w:val="24"/>
        </w:rPr>
        <w:t>,</w:t>
      </w:r>
      <w:r w:rsidR="000C07D1">
        <w:rPr>
          <w:rFonts w:ascii="Times New Roman" w:hAnsi="Times New Roman"/>
          <w:szCs w:val="24"/>
        </w:rPr>
        <w:t xml:space="preserve"> 34 (September): 1065-1085.</w:t>
      </w:r>
      <w:r w:rsidR="007465F8">
        <w:rPr>
          <w:rFonts w:ascii="Times New Roman" w:hAnsi="Times New Roman"/>
          <w:szCs w:val="24"/>
        </w:rPr>
        <w:t xml:space="preserve"> </w:t>
      </w:r>
      <w:r w:rsidR="00FC37C0">
        <w:rPr>
          <w:rFonts w:ascii="Times New Roman" w:hAnsi="Times New Roman"/>
          <w:szCs w:val="24"/>
        </w:rPr>
        <w:t>Republished</w:t>
      </w:r>
      <w:r w:rsidR="004448F0">
        <w:rPr>
          <w:rFonts w:ascii="Times New Roman" w:hAnsi="Times New Roman"/>
          <w:szCs w:val="24"/>
        </w:rPr>
        <w:t xml:space="preserve"> in </w:t>
      </w:r>
      <w:r w:rsidR="00FC37C0" w:rsidRPr="00FC37C0">
        <w:rPr>
          <w:rFonts w:ascii="Times New Roman" w:hAnsi="Times New Roman"/>
          <w:i/>
          <w:szCs w:val="24"/>
        </w:rPr>
        <w:t>Strategic Management Journal</w:t>
      </w:r>
      <w:r w:rsidR="00576F20">
        <w:rPr>
          <w:rFonts w:ascii="Times New Roman" w:hAnsi="Times New Roman"/>
          <w:i/>
          <w:szCs w:val="24"/>
        </w:rPr>
        <w:t>’s</w:t>
      </w:r>
      <w:r w:rsidR="00FC37C0">
        <w:rPr>
          <w:rFonts w:ascii="Times New Roman" w:hAnsi="Times New Roman"/>
          <w:szCs w:val="24"/>
        </w:rPr>
        <w:t xml:space="preserve"> </w:t>
      </w:r>
      <w:r w:rsidR="00576F20">
        <w:rPr>
          <w:rFonts w:ascii="Times New Roman" w:hAnsi="Times New Roman"/>
          <w:szCs w:val="24"/>
        </w:rPr>
        <w:t xml:space="preserve">Inaugural </w:t>
      </w:r>
      <w:r w:rsidR="00FC37C0">
        <w:rPr>
          <w:rFonts w:ascii="Times New Roman" w:hAnsi="Times New Roman"/>
          <w:szCs w:val="24"/>
        </w:rPr>
        <w:t xml:space="preserve">Virtual Special Issue </w:t>
      </w:r>
      <w:r w:rsidR="004448F0" w:rsidRPr="007441BC">
        <w:rPr>
          <w:rFonts w:ascii="Times New Roman" w:hAnsi="Times New Roman"/>
          <w:szCs w:val="24"/>
        </w:rPr>
        <w:t>on Innovation, Intellectual P</w:t>
      </w:r>
      <w:r w:rsidR="007441BC">
        <w:rPr>
          <w:rFonts w:ascii="Times New Roman" w:hAnsi="Times New Roman"/>
          <w:szCs w:val="24"/>
        </w:rPr>
        <w:t>roperty</w:t>
      </w:r>
      <w:r w:rsidR="00576F20">
        <w:rPr>
          <w:rFonts w:ascii="Times New Roman" w:hAnsi="Times New Roman"/>
          <w:szCs w:val="24"/>
        </w:rPr>
        <w:t>,</w:t>
      </w:r>
      <w:r w:rsidR="007441BC">
        <w:rPr>
          <w:rFonts w:ascii="Times New Roman" w:hAnsi="Times New Roman"/>
          <w:szCs w:val="24"/>
        </w:rPr>
        <w:t xml:space="preserve"> and Strategic Managemen</w:t>
      </w:r>
      <w:r w:rsidR="00FC37C0">
        <w:rPr>
          <w:rFonts w:ascii="Times New Roman" w:hAnsi="Times New Roman"/>
          <w:szCs w:val="24"/>
        </w:rPr>
        <w:t>t.</w:t>
      </w:r>
    </w:p>
    <w:p w14:paraId="55093F35" w14:textId="77777777" w:rsidR="000C07D1" w:rsidRDefault="000C07D1" w:rsidP="00FC37C0">
      <w:pPr>
        <w:jc w:val="both"/>
        <w:rPr>
          <w:rFonts w:ascii="Times New Roman" w:hAnsi="Times New Roman"/>
          <w:szCs w:val="24"/>
        </w:rPr>
      </w:pPr>
    </w:p>
    <w:p w14:paraId="5ECAA733" w14:textId="77777777" w:rsidR="00FC37C0" w:rsidRPr="00373E86" w:rsidRDefault="000C07D1" w:rsidP="007465F8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Nga </w:t>
      </w:r>
      <w:r>
        <w:rPr>
          <w:rFonts w:ascii="Times New Roman" w:hAnsi="Times New Roman"/>
          <w:szCs w:val="24"/>
        </w:rPr>
        <w:t xml:space="preserve">N. </w:t>
      </w:r>
      <w:r w:rsidRPr="00C65277">
        <w:rPr>
          <w:rFonts w:ascii="Times New Roman" w:hAnsi="Times New Roman"/>
          <w:szCs w:val="24"/>
        </w:rPr>
        <w:t>Ho-</w:t>
      </w:r>
      <w:proofErr w:type="spellStart"/>
      <w:r w:rsidRPr="00C65277">
        <w:rPr>
          <w:rFonts w:ascii="Times New Roman" w:hAnsi="Times New Roman"/>
          <w:szCs w:val="24"/>
        </w:rPr>
        <w:t>Dac</w:t>
      </w:r>
      <w:proofErr w:type="spellEnd"/>
      <w:r w:rsidRPr="00C65277">
        <w:rPr>
          <w:rFonts w:ascii="Times New Roman" w:hAnsi="Times New Roman"/>
          <w:szCs w:val="24"/>
        </w:rPr>
        <w:t>, Stephen J. Carson, and William L. Moore</w:t>
      </w:r>
      <w:r>
        <w:rPr>
          <w:rFonts w:ascii="Times New Roman" w:hAnsi="Times New Roman"/>
          <w:szCs w:val="24"/>
        </w:rPr>
        <w:t xml:space="preserve"> (2013)</w:t>
      </w:r>
      <w:r w:rsidRPr="00C65277">
        <w:rPr>
          <w:rFonts w:ascii="Times New Roman" w:hAnsi="Times New Roman"/>
          <w:szCs w:val="24"/>
        </w:rPr>
        <w:t>, “</w:t>
      </w:r>
      <w:r w:rsidRPr="000C07D1">
        <w:rPr>
          <w:rFonts w:ascii="Times New Roman" w:hAnsi="Times New Roman"/>
          <w:szCs w:val="24"/>
        </w:rPr>
        <w:t xml:space="preserve">The Effects of Positive and Negative Online Customer Reviews: Do Brand Strength and Category Maturity </w:t>
      </w:r>
      <w:proofErr w:type="gramStart"/>
      <w:r w:rsidRPr="000C07D1">
        <w:rPr>
          <w:rFonts w:ascii="Times New Roman" w:hAnsi="Times New Roman"/>
          <w:szCs w:val="24"/>
        </w:rPr>
        <w:t>Matter?</w:t>
      </w:r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>”</w:t>
      </w:r>
      <w:r w:rsidRPr="00C65277">
        <w:rPr>
          <w:rFonts w:ascii="Times New Roman" w:hAnsi="Times New Roman"/>
          <w:szCs w:val="24"/>
        </w:rPr>
        <w:t xml:space="preserve"> </w:t>
      </w:r>
      <w:r w:rsidRPr="00B100F3">
        <w:rPr>
          <w:rFonts w:ascii="Times New Roman" w:hAnsi="Times New Roman"/>
          <w:b/>
          <w:i/>
          <w:szCs w:val="24"/>
        </w:rPr>
        <w:t>Journal of Marketing</w:t>
      </w:r>
      <w:r>
        <w:rPr>
          <w:rFonts w:ascii="Times New Roman" w:hAnsi="Times New Roman"/>
          <w:szCs w:val="24"/>
        </w:rPr>
        <w:t>, 77 (November): 37-53.</w:t>
      </w:r>
      <w:r w:rsidR="007465F8">
        <w:rPr>
          <w:rFonts w:ascii="Times New Roman" w:hAnsi="Times New Roman"/>
          <w:szCs w:val="24"/>
        </w:rPr>
        <w:t xml:space="preserve"> Top journal article i</w:t>
      </w:r>
      <w:r w:rsidR="007465F8" w:rsidRPr="00373E86">
        <w:rPr>
          <w:rFonts w:ascii="Times New Roman" w:hAnsi="Times New Roman"/>
          <w:szCs w:val="24"/>
        </w:rPr>
        <w:t>n</w:t>
      </w:r>
      <w:r w:rsidR="00FC37C0" w:rsidRPr="00373E86">
        <w:rPr>
          <w:rFonts w:ascii="Times New Roman" w:hAnsi="Times New Roman"/>
          <w:szCs w:val="24"/>
        </w:rPr>
        <w:t xml:space="preserve"> Marketing Science Institute</w:t>
      </w:r>
      <w:r w:rsidR="00576F20" w:rsidRPr="00373E86">
        <w:rPr>
          <w:rFonts w:ascii="Times New Roman" w:hAnsi="Times New Roman"/>
          <w:szCs w:val="24"/>
        </w:rPr>
        <w:t>’s</w:t>
      </w:r>
      <w:r w:rsidR="000565ED" w:rsidRPr="00373E86">
        <w:rPr>
          <w:rFonts w:ascii="Times New Roman" w:hAnsi="Times New Roman"/>
          <w:szCs w:val="24"/>
        </w:rPr>
        <w:t xml:space="preserve"> </w:t>
      </w:r>
      <w:r w:rsidR="00FC37C0">
        <w:rPr>
          <w:rFonts w:ascii="Times New Roman" w:hAnsi="Times New Roman"/>
          <w:szCs w:val="24"/>
        </w:rPr>
        <w:t xml:space="preserve">list of </w:t>
      </w:r>
      <w:r w:rsidR="004E0620">
        <w:rPr>
          <w:rFonts w:ascii="Times New Roman" w:hAnsi="Times New Roman"/>
          <w:szCs w:val="24"/>
        </w:rPr>
        <w:t>10</w:t>
      </w:r>
      <w:r w:rsidR="009555DE">
        <w:rPr>
          <w:rFonts w:ascii="Times New Roman" w:hAnsi="Times New Roman"/>
          <w:szCs w:val="24"/>
        </w:rPr>
        <w:t xml:space="preserve"> </w:t>
      </w:r>
      <w:r w:rsidR="00FC37C0">
        <w:rPr>
          <w:rFonts w:ascii="Times New Roman" w:hAnsi="Times New Roman"/>
          <w:szCs w:val="24"/>
        </w:rPr>
        <w:t>most read articles</w:t>
      </w:r>
      <w:r w:rsidR="00373E86">
        <w:rPr>
          <w:rFonts w:ascii="Times New Roman" w:hAnsi="Times New Roman"/>
          <w:szCs w:val="24"/>
        </w:rPr>
        <w:t xml:space="preserve"> for 2014</w:t>
      </w:r>
      <w:r w:rsidR="00FC37C0">
        <w:rPr>
          <w:rFonts w:ascii="Times New Roman" w:hAnsi="Times New Roman"/>
          <w:szCs w:val="24"/>
        </w:rPr>
        <w:t>.</w:t>
      </w:r>
      <w:r w:rsidR="00373E86">
        <w:rPr>
          <w:rFonts w:ascii="Times New Roman" w:hAnsi="Times New Roman"/>
          <w:szCs w:val="24"/>
        </w:rPr>
        <w:t xml:space="preserve"> Lead article in </w:t>
      </w:r>
      <w:r w:rsidR="00373E86" w:rsidRPr="00373E86">
        <w:rPr>
          <w:rFonts w:ascii="Times New Roman" w:hAnsi="Times New Roman"/>
          <w:szCs w:val="24"/>
        </w:rPr>
        <w:t xml:space="preserve">Marketing Science Institute’s </w:t>
      </w:r>
      <w:r w:rsidR="00373E86" w:rsidRPr="00373E86">
        <w:rPr>
          <w:rFonts w:ascii="Times New Roman" w:hAnsi="Times New Roman"/>
          <w:i/>
          <w:szCs w:val="24"/>
        </w:rPr>
        <w:t>Journal Selections from MSI</w:t>
      </w:r>
      <w:r w:rsidR="00373E86">
        <w:rPr>
          <w:rFonts w:ascii="Times New Roman" w:hAnsi="Times New Roman"/>
          <w:szCs w:val="24"/>
        </w:rPr>
        <w:t xml:space="preserve"> highlighting academic research of managerial importance, March 2014.</w:t>
      </w:r>
    </w:p>
    <w:p w14:paraId="1F7D2C4A" w14:textId="77777777" w:rsidR="00635DB7" w:rsidRDefault="00635DB7" w:rsidP="007465F8">
      <w:pPr>
        <w:jc w:val="both"/>
        <w:rPr>
          <w:rFonts w:ascii="Times New Roman" w:hAnsi="Times New Roman"/>
          <w:szCs w:val="24"/>
        </w:rPr>
      </w:pPr>
    </w:p>
    <w:p w14:paraId="2018E7C7" w14:textId="77777777" w:rsidR="00635DB7" w:rsidRDefault="00635DB7" w:rsidP="00635DB7">
      <w:pPr>
        <w:jc w:val="both"/>
        <w:rPr>
          <w:rFonts w:ascii="Times New Roman" w:hAnsi="Times New Roman"/>
          <w:szCs w:val="24"/>
        </w:rPr>
      </w:pPr>
      <w:r w:rsidRPr="00536A21">
        <w:rPr>
          <w:rFonts w:ascii="Times New Roman" w:hAnsi="Times New Roman"/>
          <w:szCs w:val="24"/>
        </w:rPr>
        <w:t>Elham Yazdani</w:t>
      </w:r>
      <w:r>
        <w:rPr>
          <w:rFonts w:ascii="Times New Roman" w:hAnsi="Times New Roman"/>
          <w:szCs w:val="24"/>
        </w:rPr>
        <w:t>, Shyam Gopin</w:t>
      </w:r>
      <w:r w:rsidR="00012992">
        <w:rPr>
          <w:rFonts w:ascii="Times New Roman" w:hAnsi="Times New Roman"/>
          <w:szCs w:val="24"/>
        </w:rPr>
        <w:t>ath, and Stephen J. Carson (2018</w:t>
      </w:r>
      <w:r>
        <w:rPr>
          <w:rFonts w:ascii="Times New Roman" w:hAnsi="Times New Roman"/>
          <w:szCs w:val="24"/>
        </w:rPr>
        <w:t>), “Preaching to t</w:t>
      </w:r>
      <w:r w:rsidRPr="00391684">
        <w:rPr>
          <w:rFonts w:ascii="Times New Roman" w:hAnsi="Times New Roman"/>
          <w:szCs w:val="24"/>
        </w:rPr>
        <w:t xml:space="preserve">he Choir: The Chasm Between Top Ranked </w:t>
      </w:r>
      <w:r>
        <w:rPr>
          <w:rFonts w:ascii="Times New Roman" w:hAnsi="Times New Roman"/>
          <w:szCs w:val="24"/>
        </w:rPr>
        <w:t>Reviewers, Mainstream Customers, a</w:t>
      </w:r>
      <w:r w:rsidRPr="00391684">
        <w:rPr>
          <w:rFonts w:ascii="Times New Roman" w:hAnsi="Times New Roman"/>
          <w:szCs w:val="24"/>
        </w:rPr>
        <w:t>nd Product Sales</w:t>
      </w:r>
      <w:r>
        <w:rPr>
          <w:rFonts w:ascii="Times New Roman" w:hAnsi="Times New Roman"/>
          <w:szCs w:val="24"/>
        </w:rPr>
        <w:t xml:space="preserve">,” </w:t>
      </w:r>
      <w:r w:rsidRPr="00B100F3">
        <w:rPr>
          <w:rFonts w:ascii="Times New Roman" w:hAnsi="Times New Roman"/>
          <w:b/>
          <w:i/>
          <w:szCs w:val="24"/>
        </w:rPr>
        <w:t>Marketing Science</w:t>
      </w:r>
      <w:r w:rsidR="0073749A">
        <w:rPr>
          <w:rFonts w:ascii="Times New Roman" w:hAnsi="Times New Roman"/>
          <w:szCs w:val="24"/>
        </w:rPr>
        <w:t>, 37 (September-October): 838-851.</w:t>
      </w:r>
    </w:p>
    <w:p w14:paraId="76808F69" w14:textId="77777777" w:rsidR="00DB78B1" w:rsidRDefault="00DB78B1" w:rsidP="00635DB7">
      <w:pPr>
        <w:jc w:val="both"/>
        <w:rPr>
          <w:rFonts w:ascii="Times New Roman" w:hAnsi="Times New Roman"/>
          <w:szCs w:val="24"/>
        </w:rPr>
      </w:pPr>
    </w:p>
    <w:p w14:paraId="3D0AB258" w14:textId="77777777" w:rsidR="00DB78B1" w:rsidRDefault="00DB78B1" w:rsidP="00DB78B1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lastRenderedPageBreak/>
        <w:t>Carson, Stephen J. and Mrinal Ghosh</w:t>
      </w:r>
      <w:r>
        <w:rPr>
          <w:rFonts w:ascii="Times New Roman" w:hAnsi="Times New Roman"/>
          <w:szCs w:val="24"/>
        </w:rPr>
        <w:t xml:space="preserve"> (201</w:t>
      </w:r>
      <w:r w:rsidR="00563B1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</w:t>
      </w:r>
      <w:r w:rsidRPr="00C65277">
        <w:rPr>
          <w:rFonts w:ascii="Times New Roman" w:hAnsi="Times New Roman"/>
          <w:szCs w:val="24"/>
        </w:rPr>
        <w:t>, “</w:t>
      </w:r>
      <w:r>
        <w:rPr>
          <w:rFonts w:ascii="Times New Roman" w:hAnsi="Times New Roman"/>
          <w:szCs w:val="24"/>
        </w:rPr>
        <w:t>An Integrated</w:t>
      </w:r>
      <w:r w:rsidRPr="00C65277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ower and Efficiency Model</w:t>
      </w:r>
      <w:r w:rsidRPr="00C65277"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szCs w:val="24"/>
        </w:rPr>
        <w:t xml:space="preserve">Contractual </w:t>
      </w:r>
      <w:r w:rsidRPr="00C65277">
        <w:rPr>
          <w:rFonts w:ascii="Times New Roman" w:hAnsi="Times New Roman"/>
          <w:szCs w:val="24"/>
        </w:rPr>
        <w:t>Marketing Channel Governance</w:t>
      </w:r>
      <w:r>
        <w:rPr>
          <w:rFonts w:ascii="Times New Roman" w:hAnsi="Times New Roman"/>
          <w:szCs w:val="24"/>
        </w:rPr>
        <w:t xml:space="preserve">: Theory and Empirical Evidence,” </w:t>
      </w:r>
      <w:r w:rsidRPr="00B100F3">
        <w:rPr>
          <w:rFonts w:ascii="Times New Roman" w:hAnsi="Times New Roman"/>
          <w:b/>
          <w:i/>
          <w:szCs w:val="24"/>
        </w:rPr>
        <w:t>Journal of Marketing</w:t>
      </w:r>
      <w:r w:rsidR="00563B1D">
        <w:rPr>
          <w:rFonts w:ascii="Times New Roman" w:hAnsi="Times New Roman"/>
          <w:szCs w:val="24"/>
        </w:rPr>
        <w:t>, 83 (</w:t>
      </w:r>
      <w:r w:rsidR="002A2028">
        <w:rPr>
          <w:rFonts w:ascii="Times New Roman" w:hAnsi="Times New Roman"/>
          <w:szCs w:val="24"/>
        </w:rPr>
        <w:t>July</w:t>
      </w:r>
      <w:r w:rsidR="00563B1D">
        <w:rPr>
          <w:rFonts w:ascii="Times New Roman" w:hAnsi="Times New Roman"/>
          <w:szCs w:val="24"/>
        </w:rPr>
        <w:t>)</w:t>
      </w:r>
      <w:r w:rsidR="002A2028">
        <w:rPr>
          <w:rFonts w:ascii="Times New Roman" w:hAnsi="Times New Roman"/>
          <w:szCs w:val="24"/>
        </w:rPr>
        <w:t>: 101-120.</w:t>
      </w:r>
    </w:p>
    <w:p w14:paraId="5E68B5E7" w14:textId="77777777" w:rsidR="00B51D9E" w:rsidRDefault="00B51D9E" w:rsidP="00DB78B1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72175A3F" w14:textId="77777777" w:rsidR="00B51D9E" w:rsidRDefault="00B51D9E" w:rsidP="00B51D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Linyi Li, Shyam Gopinath, and Stephen J. Carson (202</w:t>
      </w:r>
      <w:r w:rsidR="00E740C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), “History Matters: The Impact of Online Customer Reviews across Product Generations,”</w:t>
      </w:r>
      <w:r w:rsidR="00E740C1">
        <w:rPr>
          <w:rFonts w:ascii="Times New Roman" w:hAnsi="Times New Roman"/>
          <w:szCs w:val="24"/>
        </w:rPr>
        <w:t xml:space="preserve"> </w:t>
      </w:r>
      <w:r w:rsidRPr="00B100F3">
        <w:rPr>
          <w:rFonts w:ascii="Times New Roman" w:hAnsi="Times New Roman"/>
          <w:b/>
          <w:i/>
          <w:szCs w:val="24"/>
        </w:rPr>
        <w:t>Management Science</w:t>
      </w:r>
      <w:r w:rsidR="00E740C1">
        <w:rPr>
          <w:rFonts w:ascii="Times New Roman" w:hAnsi="Times New Roman"/>
          <w:szCs w:val="24"/>
        </w:rPr>
        <w:t>, 68 (May): 3878-3903.</w:t>
      </w:r>
    </w:p>
    <w:p w14:paraId="04EE2258" w14:textId="77777777" w:rsidR="00F655CB" w:rsidRDefault="00F655CB" w:rsidP="00B51D9E">
      <w:pPr>
        <w:jc w:val="both"/>
        <w:rPr>
          <w:rFonts w:ascii="Times New Roman" w:hAnsi="Times New Roman"/>
          <w:szCs w:val="24"/>
        </w:rPr>
      </w:pPr>
    </w:p>
    <w:p w14:paraId="3EA83C65" w14:textId="77777777" w:rsidR="00F655CB" w:rsidRDefault="00C71C26" w:rsidP="00B51D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Hoskins, Jake D. and Stephen J. Carson (2022), “</w:t>
      </w:r>
      <w:r w:rsidRPr="00C71C26">
        <w:rPr>
          <w:rFonts w:ascii="Times New Roman" w:hAnsi="Times New Roman"/>
          <w:szCs w:val="24"/>
        </w:rPr>
        <w:t>Industry Conditions, Market Share, and the Firm’s Ability to Derive Business-Line Profitability from Diverse Technological Portfolios</w:t>
      </w:r>
      <w:r w:rsidR="003F5A2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” </w:t>
      </w:r>
      <w:r w:rsidRPr="006664E7">
        <w:rPr>
          <w:rFonts w:ascii="Times New Roman" w:hAnsi="Times New Roman"/>
          <w:b/>
          <w:i/>
          <w:szCs w:val="24"/>
        </w:rPr>
        <w:t>Journal of Business Research</w:t>
      </w:r>
      <w:r w:rsidR="003F5A2E">
        <w:rPr>
          <w:rFonts w:ascii="Times New Roman" w:hAnsi="Times New Roman"/>
          <w:szCs w:val="24"/>
        </w:rPr>
        <w:t>, 149 (October): 178-192.</w:t>
      </w:r>
    </w:p>
    <w:p w14:paraId="5721D1E5" w14:textId="77777777" w:rsidR="00723699" w:rsidRDefault="00723699" w:rsidP="00B51D9E">
      <w:pPr>
        <w:jc w:val="both"/>
        <w:rPr>
          <w:rFonts w:ascii="Times New Roman" w:hAnsi="Times New Roman"/>
          <w:szCs w:val="24"/>
        </w:rPr>
      </w:pPr>
    </w:p>
    <w:p w14:paraId="477E2AEA" w14:textId="77777777" w:rsidR="000C7E04" w:rsidRDefault="000C7E04" w:rsidP="000C7E04">
      <w:pPr>
        <w:jc w:val="both"/>
        <w:rPr>
          <w:rFonts w:ascii="Times New Roman" w:hAnsi="Times New Roman"/>
          <w:szCs w:val="24"/>
        </w:rPr>
      </w:pPr>
      <w:r w:rsidRPr="00110479">
        <w:rPr>
          <w:rFonts w:ascii="Times New Roman" w:hAnsi="Times New Roman"/>
          <w:szCs w:val="24"/>
        </w:rPr>
        <w:t>Karniouchina, Ekaterina V., St</w:t>
      </w:r>
      <w:r>
        <w:rPr>
          <w:rFonts w:ascii="Times New Roman" w:hAnsi="Times New Roman"/>
          <w:szCs w:val="24"/>
        </w:rPr>
        <w:t>ephen J. Carson, Carol Theokary, Lorien Rice, and Siobhan Reilly (202</w:t>
      </w:r>
      <w:r w:rsidR="0000626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), “</w:t>
      </w:r>
      <w:r w:rsidRPr="00674CE1">
        <w:rPr>
          <w:rFonts w:ascii="Times New Roman" w:hAnsi="Times New Roman"/>
          <w:szCs w:val="24"/>
        </w:rPr>
        <w:t>Women and Minority Film Directors in Hollywood: Performance Implications of Product Development and Distribution Biases</w:t>
      </w:r>
      <w:r>
        <w:rPr>
          <w:rFonts w:ascii="Times New Roman" w:hAnsi="Times New Roman"/>
          <w:szCs w:val="24"/>
        </w:rPr>
        <w:t xml:space="preserve">,” </w:t>
      </w:r>
      <w:r w:rsidRPr="00B100F3">
        <w:rPr>
          <w:rFonts w:ascii="Times New Roman" w:hAnsi="Times New Roman"/>
          <w:b/>
          <w:i/>
          <w:szCs w:val="24"/>
        </w:rPr>
        <w:t>Journal of Marketing Research</w:t>
      </w:r>
      <w:r>
        <w:rPr>
          <w:rFonts w:ascii="Times New Roman" w:hAnsi="Times New Roman"/>
          <w:szCs w:val="24"/>
        </w:rPr>
        <w:t>, 60 (February): 25-51.</w:t>
      </w:r>
    </w:p>
    <w:p w14:paraId="4E411BFD" w14:textId="77777777" w:rsidR="002E6AFC" w:rsidRDefault="002E6AFC" w:rsidP="000C7E04">
      <w:pPr>
        <w:jc w:val="both"/>
        <w:rPr>
          <w:rFonts w:ascii="Times New Roman" w:hAnsi="Times New Roman"/>
          <w:szCs w:val="24"/>
        </w:rPr>
      </w:pPr>
    </w:p>
    <w:p w14:paraId="32DB8F9A" w14:textId="6C472CEC" w:rsidR="002E6AFC" w:rsidRDefault="002E6AFC" w:rsidP="002E6AFC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Karniouchina,</w:t>
      </w:r>
      <w:r>
        <w:rPr>
          <w:rFonts w:ascii="Times New Roman" w:hAnsi="Times New Roman"/>
          <w:szCs w:val="24"/>
        </w:rPr>
        <w:t xml:space="preserve"> Ekaterina V.,</w:t>
      </w:r>
      <w:r w:rsidRPr="00C65277">
        <w:rPr>
          <w:rFonts w:ascii="Times New Roman" w:hAnsi="Times New Roman"/>
          <w:szCs w:val="24"/>
        </w:rPr>
        <w:t xml:space="preserve"> William L. Moore, Can </w:t>
      </w:r>
      <w:proofErr w:type="spellStart"/>
      <w:r w:rsidRPr="00C65277">
        <w:rPr>
          <w:rFonts w:ascii="Times New Roman" w:hAnsi="Times New Roman"/>
          <w:szCs w:val="24"/>
        </w:rPr>
        <w:t>Uslay</w:t>
      </w:r>
      <w:proofErr w:type="spellEnd"/>
      <w:r w:rsidRPr="00C65277">
        <w:rPr>
          <w:rFonts w:ascii="Times New Roman" w:hAnsi="Times New Roman"/>
          <w:szCs w:val="24"/>
        </w:rPr>
        <w:t>, and Stephen J. Carson</w:t>
      </w:r>
      <w:r>
        <w:rPr>
          <w:rFonts w:ascii="Times New Roman" w:hAnsi="Times New Roman"/>
          <w:szCs w:val="24"/>
        </w:rPr>
        <w:t xml:space="preserve"> (2023)</w:t>
      </w:r>
      <w:r w:rsidRPr="00C65277">
        <w:rPr>
          <w:rFonts w:ascii="Times New Roman" w:hAnsi="Times New Roman"/>
          <w:szCs w:val="24"/>
        </w:rPr>
        <w:t>, “</w:t>
      </w:r>
      <w:r>
        <w:rPr>
          <w:rFonts w:ascii="Times New Roman" w:hAnsi="Times New Roman"/>
          <w:szCs w:val="24"/>
        </w:rPr>
        <w:t xml:space="preserve">The Varying Returns to Diversification along the Value Chain,” </w:t>
      </w:r>
      <w:r w:rsidRPr="006664E7">
        <w:rPr>
          <w:rFonts w:ascii="Times New Roman" w:hAnsi="Times New Roman"/>
          <w:b/>
          <w:i/>
          <w:szCs w:val="24"/>
        </w:rPr>
        <w:t>Strategy Science</w:t>
      </w:r>
      <w:r>
        <w:rPr>
          <w:rFonts w:ascii="Times New Roman" w:hAnsi="Times New Roman"/>
          <w:szCs w:val="24"/>
        </w:rPr>
        <w:t>, 8 (March): 44-61.</w:t>
      </w:r>
    </w:p>
    <w:p w14:paraId="019350F3" w14:textId="0B952D75" w:rsidR="005F2742" w:rsidRDefault="005F2742" w:rsidP="002E6AFC">
      <w:pPr>
        <w:jc w:val="both"/>
        <w:rPr>
          <w:rFonts w:ascii="Times New Roman" w:hAnsi="Times New Roman"/>
          <w:szCs w:val="24"/>
        </w:rPr>
      </w:pPr>
    </w:p>
    <w:p w14:paraId="4FE0C0CF" w14:textId="54C6C8DE" w:rsidR="005F2742" w:rsidRDefault="005F2742" w:rsidP="005F2742">
      <w:pPr>
        <w:jc w:val="both"/>
        <w:rPr>
          <w:rFonts w:ascii="Times New Roman" w:hAnsi="Times New Roman"/>
          <w:szCs w:val="24"/>
        </w:rPr>
      </w:pPr>
      <w:r w:rsidRPr="00536A21">
        <w:rPr>
          <w:rFonts w:ascii="Times New Roman" w:hAnsi="Times New Roman"/>
          <w:szCs w:val="24"/>
        </w:rPr>
        <w:t>Elham Yazdani</w:t>
      </w:r>
      <w:r>
        <w:rPr>
          <w:rFonts w:ascii="Times New Roman" w:hAnsi="Times New Roman"/>
          <w:szCs w:val="24"/>
        </w:rPr>
        <w:t>, Shyam Gopinath, and Stephen J. Carson</w:t>
      </w:r>
      <w:r w:rsidR="009E75D2">
        <w:rPr>
          <w:rFonts w:ascii="Times New Roman" w:hAnsi="Times New Roman"/>
          <w:szCs w:val="24"/>
        </w:rPr>
        <w:t xml:space="preserve"> (202</w:t>
      </w:r>
      <w:r w:rsidR="007A25C1">
        <w:rPr>
          <w:rFonts w:ascii="Times New Roman" w:hAnsi="Times New Roman"/>
          <w:szCs w:val="24"/>
        </w:rPr>
        <w:t>4</w:t>
      </w:r>
      <w:r w:rsidR="009E75D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“</w:t>
      </w:r>
      <w:r w:rsidR="009E75D2" w:rsidRPr="009E75D2">
        <w:rPr>
          <w:rFonts w:ascii="Times New Roman" w:hAnsi="Times New Roman"/>
          <w:szCs w:val="24"/>
        </w:rPr>
        <w:t xml:space="preserve">The </w:t>
      </w:r>
      <w:r w:rsidR="009E75D2">
        <w:rPr>
          <w:rFonts w:ascii="Times New Roman" w:hAnsi="Times New Roman"/>
          <w:szCs w:val="24"/>
        </w:rPr>
        <w:t>R</w:t>
      </w:r>
      <w:r w:rsidR="009E75D2" w:rsidRPr="009E75D2">
        <w:rPr>
          <w:rFonts w:ascii="Times New Roman" w:hAnsi="Times New Roman"/>
          <w:szCs w:val="24"/>
        </w:rPr>
        <w:t xml:space="preserve">ole of </w:t>
      </w:r>
      <w:r w:rsidR="009E75D2">
        <w:rPr>
          <w:rFonts w:ascii="Times New Roman" w:hAnsi="Times New Roman"/>
          <w:szCs w:val="24"/>
        </w:rPr>
        <w:t>R</w:t>
      </w:r>
      <w:r w:rsidR="009E75D2" w:rsidRPr="009E75D2">
        <w:rPr>
          <w:rFonts w:ascii="Times New Roman" w:hAnsi="Times New Roman"/>
          <w:szCs w:val="24"/>
        </w:rPr>
        <w:t xml:space="preserve">eviewer </w:t>
      </w:r>
      <w:r w:rsidR="009E75D2">
        <w:rPr>
          <w:rFonts w:ascii="Times New Roman" w:hAnsi="Times New Roman"/>
          <w:szCs w:val="24"/>
        </w:rPr>
        <w:t>B</w:t>
      </w:r>
      <w:r w:rsidR="009E75D2" w:rsidRPr="009E75D2">
        <w:rPr>
          <w:rFonts w:ascii="Times New Roman" w:hAnsi="Times New Roman"/>
          <w:szCs w:val="24"/>
        </w:rPr>
        <w:t xml:space="preserve">adges in the </w:t>
      </w:r>
      <w:r w:rsidR="009E75D2">
        <w:rPr>
          <w:rFonts w:ascii="Times New Roman" w:hAnsi="Times New Roman"/>
          <w:szCs w:val="24"/>
        </w:rPr>
        <w:t>D</w:t>
      </w:r>
      <w:r w:rsidR="009E75D2" w:rsidRPr="009E75D2">
        <w:rPr>
          <w:rFonts w:ascii="Times New Roman" w:hAnsi="Times New Roman"/>
          <w:szCs w:val="24"/>
        </w:rPr>
        <w:t xml:space="preserve">ynamics of </w:t>
      </w:r>
      <w:r w:rsidR="009E75D2">
        <w:rPr>
          <w:rFonts w:ascii="Times New Roman" w:hAnsi="Times New Roman"/>
          <w:szCs w:val="24"/>
        </w:rPr>
        <w:t>O</w:t>
      </w:r>
      <w:r w:rsidR="009E75D2" w:rsidRPr="009E75D2">
        <w:rPr>
          <w:rFonts w:ascii="Times New Roman" w:hAnsi="Times New Roman"/>
          <w:szCs w:val="24"/>
        </w:rPr>
        <w:t xml:space="preserve">nline </w:t>
      </w:r>
      <w:r w:rsidR="009E75D2">
        <w:rPr>
          <w:rFonts w:ascii="Times New Roman" w:hAnsi="Times New Roman"/>
          <w:szCs w:val="24"/>
        </w:rPr>
        <w:t>R</w:t>
      </w:r>
      <w:r w:rsidR="009E75D2" w:rsidRPr="009E75D2">
        <w:rPr>
          <w:rFonts w:ascii="Times New Roman" w:hAnsi="Times New Roman"/>
          <w:szCs w:val="24"/>
        </w:rPr>
        <w:t>eviews</w:t>
      </w:r>
      <w:r>
        <w:rPr>
          <w:rFonts w:ascii="Times New Roman" w:hAnsi="Times New Roman"/>
          <w:szCs w:val="24"/>
        </w:rPr>
        <w:t xml:space="preserve">,” </w:t>
      </w:r>
      <w:r w:rsidR="009E75D2">
        <w:rPr>
          <w:rFonts w:ascii="Times New Roman" w:hAnsi="Times New Roman"/>
          <w:szCs w:val="24"/>
        </w:rPr>
        <w:t>forthcoming</w:t>
      </w:r>
      <w:r>
        <w:rPr>
          <w:rFonts w:ascii="Times New Roman" w:hAnsi="Times New Roman"/>
          <w:szCs w:val="24"/>
        </w:rPr>
        <w:t xml:space="preserve">, </w:t>
      </w:r>
      <w:r w:rsidRPr="006664E7">
        <w:rPr>
          <w:rFonts w:ascii="Times New Roman" w:hAnsi="Times New Roman"/>
          <w:b/>
          <w:i/>
          <w:szCs w:val="24"/>
        </w:rPr>
        <w:t>International Journal of Research in Marketing</w:t>
      </w:r>
      <w:r>
        <w:rPr>
          <w:rFonts w:ascii="Times New Roman" w:hAnsi="Times New Roman"/>
          <w:szCs w:val="24"/>
        </w:rPr>
        <w:t xml:space="preserve">. </w:t>
      </w:r>
    </w:p>
    <w:p w14:paraId="74FD974D" w14:textId="77777777" w:rsidR="005F2742" w:rsidRDefault="005F2742" w:rsidP="002E6AFC">
      <w:pPr>
        <w:jc w:val="both"/>
        <w:rPr>
          <w:rFonts w:ascii="Times New Roman" w:hAnsi="Times New Roman"/>
          <w:szCs w:val="24"/>
        </w:rPr>
      </w:pPr>
    </w:p>
    <w:p w14:paraId="05452638" w14:textId="77777777" w:rsidR="000565ED" w:rsidRPr="000565ED" w:rsidRDefault="000565ED" w:rsidP="00B51D9E">
      <w:pPr>
        <w:jc w:val="both"/>
        <w:rPr>
          <w:rFonts w:ascii="Times New Roman" w:hAnsi="Times New Roman"/>
          <w:szCs w:val="24"/>
          <w:u w:val="single"/>
        </w:rPr>
      </w:pPr>
      <w:r w:rsidRPr="000565ED">
        <w:rPr>
          <w:rFonts w:ascii="Times New Roman" w:hAnsi="Times New Roman"/>
          <w:szCs w:val="24"/>
          <w:u w:val="single"/>
        </w:rPr>
        <w:t>Articles under Review</w:t>
      </w:r>
    </w:p>
    <w:p w14:paraId="48D7F0D5" w14:textId="77777777" w:rsidR="00674CE1" w:rsidRDefault="00674CE1" w:rsidP="00455D33">
      <w:pPr>
        <w:jc w:val="both"/>
        <w:rPr>
          <w:rFonts w:ascii="Times New Roman" w:hAnsi="Times New Roman"/>
          <w:szCs w:val="24"/>
        </w:rPr>
      </w:pPr>
    </w:p>
    <w:p w14:paraId="1F3F07F4" w14:textId="21CF18C9" w:rsidR="00006262" w:rsidRDefault="00006262" w:rsidP="000062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Linyi Li, Shyam Gopinath, and Stephen J. Carson, “</w:t>
      </w:r>
      <w:r w:rsidRPr="00674CE1">
        <w:rPr>
          <w:rFonts w:ascii="Times New Roman" w:hAnsi="Times New Roman"/>
          <w:szCs w:val="24"/>
        </w:rPr>
        <w:t xml:space="preserve">The </w:t>
      </w:r>
      <w:r w:rsidR="005F2742">
        <w:rPr>
          <w:rFonts w:ascii="Times New Roman" w:hAnsi="Times New Roman"/>
          <w:szCs w:val="24"/>
        </w:rPr>
        <w:t xml:space="preserve">Dynamic </w:t>
      </w:r>
      <w:r w:rsidRPr="00674CE1">
        <w:rPr>
          <w:rFonts w:ascii="Times New Roman" w:hAnsi="Times New Roman"/>
          <w:szCs w:val="24"/>
        </w:rPr>
        <w:t>Effects of TrueView</w:t>
      </w:r>
      <w:r>
        <w:rPr>
          <w:rFonts w:ascii="Times New Roman" w:hAnsi="Times New Roman"/>
          <w:szCs w:val="24"/>
        </w:rPr>
        <w:t xml:space="preserve"> </w:t>
      </w:r>
      <w:r w:rsidRPr="00674CE1">
        <w:rPr>
          <w:rFonts w:ascii="Times New Roman" w:hAnsi="Times New Roman"/>
          <w:szCs w:val="24"/>
        </w:rPr>
        <w:t>Video Advertising</w:t>
      </w:r>
      <w:r w:rsidR="005F2742">
        <w:rPr>
          <w:rFonts w:ascii="Times New Roman" w:hAnsi="Times New Roman"/>
          <w:szCs w:val="24"/>
        </w:rPr>
        <w:t xml:space="preserve">: An Empirical Investigation </w:t>
      </w:r>
      <w:r w:rsidRPr="00674CE1">
        <w:rPr>
          <w:rFonts w:ascii="Times New Roman" w:hAnsi="Times New Roman"/>
          <w:szCs w:val="24"/>
        </w:rPr>
        <w:t>Across Website and Amazon Channels</w:t>
      </w:r>
      <w:r>
        <w:rPr>
          <w:rFonts w:ascii="Times New Roman" w:hAnsi="Times New Roman"/>
          <w:szCs w:val="24"/>
        </w:rPr>
        <w:t xml:space="preserve">,” under </w:t>
      </w:r>
      <w:r w:rsidR="005F2742">
        <w:rPr>
          <w:rFonts w:ascii="Times New Roman" w:hAnsi="Times New Roman"/>
          <w:szCs w:val="24"/>
        </w:rPr>
        <w:t>review</w:t>
      </w:r>
      <w:r>
        <w:rPr>
          <w:rFonts w:ascii="Times New Roman" w:hAnsi="Times New Roman"/>
          <w:szCs w:val="24"/>
        </w:rPr>
        <w:t xml:space="preserve">, </w:t>
      </w:r>
      <w:r w:rsidR="005F2742">
        <w:rPr>
          <w:rFonts w:ascii="Times New Roman" w:hAnsi="Times New Roman"/>
          <w:b/>
          <w:i/>
          <w:szCs w:val="24"/>
        </w:rPr>
        <w:t>Management</w:t>
      </w:r>
      <w:r w:rsidRPr="006664E7">
        <w:rPr>
          <w:rFonts w:ascii="Times New Roman" w:hAnsi="Times New Roman"/>
          <w:b/>
          <w:i/>
          <w:szCs w:val="24"/>
        </w:rPr>
        <w:t xml:space="preserve"> Science</w:t>
      </w:r>
      <w:r>
        <w:rPr>
          <w:rFonts w:ascii="Times New Roman" w:hAnsi="Times New Roman"/>
          <w:szCs w:val="24"/>
        </w:rPr>
        <w:t>.</w:t>
      </w:r>
    </w:p>
    <w:p w14:paraId="20F69B82" w14:textId="2FB87E74" w:rsidR="00AC320D" w:rsidRDefault="00AC320D" w:rsidP="00006262">
      <w:pPr>
        <w:jc w:val="both"/>
        <w:rPr>
          <w:rFonts w:ascii="Times New Roman" w:hAnsi="Times New Roman"/>
          <w:szCs w:val="24"/>
        </w:rPr>
      </w:pPr>
    </w:p>
    <w:p w14:paraId="53D7F2C5" w14:textId="0C85FE70" w:rsidR="00AC320D" w:rsidRDefault="00AC320D" w:rsidP="000062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Dey, Amrita, Tianyu Gu, Ross Zhu, and Stephen J. Carson, “How to Read an Image: Transferring Key Textual Measures to Image Analysis,” under review, </w:t>
      </w:r>
      <w:r>
        <w:rPr>
          <w:rFonts w:ascii="Times New Roman" w:hAnsi="Times New Roman"/>
          <w:b/>
          <w:i/>
          <w:szCs w:val="24"/>
        </w:rPr>
        <w:t>Journal of Marketing</w:t>
      </w:r>
      <w:r>
        <w:rPr>
          <w:rFonts w:ascii="Times New Roman" w:hAnsi="Times New Roman"/>
          <w:szCs w:val="24"/>
        </w:rPr>
        <w:t>.</w:t>
      </w:r>
    </w:p>
    <w:p w14:paraId="1EA77076" w14:textId="77777777" w:rsidR="003648A1" w:rsidRDefault="003648A1" w:rsidP="00F812A7">
      <w:pPr>
        <w:jc w:val="both"/>
        <w:rPr>
          <w:rFonts w:ascii="Times New Roman" w:hAnsi="Times New Roman"/>
          <w:szCs w:val="24"/>
        </w:rPr>
      </w:pPr>
    </w:p>
    <w:p w14:paraId="18922155" w14:textId="77777777" w:rsidR="003648A1" w:rsidRDefault="003648A1" w:rsidP="003648A1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Karniouchina,</w:t>
      </w:r>
      <w:r>
        <w:rPr>
          <w:rFonts w:ascii="Times New Roman" w:hAnsi="Times New Roman"/>
          <w:szCs w:val="24"/>
        </w:rPr>
        <w:t xml:space="preserve"> Ekaterina V.,</w:t>
      </w:r>
      <w:r w:rsidRPr="00C65277">
        <w:rPr>
          <w:rFonts w:ascii="Times New Roman" w:hAnsi="Times New Roman"/>
          <w:szCs w:val="24"/>
        </w:rPr>
        <w:t xml:space="preserve"> Stephen J. Carson,</w:t>
      </w:r>
      <w:r>
        <w:rPr>
          <w:rFonts w:ascii="Times New Roman" w:hAnsi="Times New Roman"/>
          <w:szCs w:val="24"/>
        </w:rPr>
        <w:t xml:space="preserve"> Amrita Dey, and Kevin Cooney, “How Indiscretions by Celebrity Endorsers and the Firm’s Response Affect Firm Value,” under revision f</w:t>
      </w:r>
      <w:r w:rsidR="00B100F3">
        <w:rPr>
          <w:rFonts w:ascii="Times New Roman" w:hAnsi="Times New Roman"/>
          <w:szCs w:val="24"/>
        </w:rPr>
        <w:t>or resubmission</w:t>
      </w:r>
      <w:r>
        <w:rPr>
          <w:rFonts w:ascii="Times New Roman" w:hAnsi="Times New Roman"/>
          <w:szCs w:val="24"/>
        </w:rPr>
        <w:t xml:space="preserve">, </w:t>
      </w:r>
      <w:r w:rsidRPr="006664E7">
        <w:rPr>
          <w:rFonts w:ascii="Times New Roman" w:hAnsi="Times New Roman"/>
          <w:b/>
          <w:i/>
          <w:szCs w:val="24"/>
        </w:rPr>
        <w:t>Journal of Marketing</w:t>
      </w:r>
      <w:r>
        <w:rPr>
          <w:rFonts w:ascii="Times New Roman" w:hAnsi="Times New Roman"/>
          <w:szCs w:val="24"/>
        </w:rPr>
        <w:t>.</w:t>
      </w:r>
    </w:p>
    <w:p w14:paraId="391571C7" w14:textId="77777777" w:rsidR="003648A1" w:rsidRDefault="003648A1" w:rsidP="00F812A7">
      <w:pPr>
        <w:jc w:val="both"/>
        <w:rPr>
          <w:rFonts w:ascii="Times New Roman" w:hAnsi="Times New Roman"/>
          <w:szCs w:val="24"/>
        </w:rPr>
      </w:pPr>
    </w:p>
    <w:p w14:paraId="06BAA61B" w14:textId="77777777" w:rsidR="00A1514C" w:rsidRDefault="00A1514C" w:rsidP="00DE0EE4">
      <w:pPr>
        <w:jc w:val="both"/>
        <w:rPr>
          <w:rFonts w:ascii="Times New Roman" w:hAnsi="Times New Roman"/>
          <w:szCs w:val="24"/>
          <w:u w:val="single"/>
        </w:rPr>
      </w:pPr>
      <w:r w:rsidRPr="00C65277">
        <w:rPr>
          <w:rFonts w:ascii="Times New Roman" w:hAnsi="Times New Roman"/>
          <w:szCs w:val="24"/>
          <w:u w:val="single"/>
        </w:rPr>
        <w:t>Working Papers</w:t>
      </w:r>
    </w:p>
    <w:p w14:paraId="4182FFDF" w14:textId="77777777" w:rsidR="00803285" w:rsidRDefault="00803285" w:rsidP="00DE0EE4">
      <w:pPr>
        <w:jc w:val="both"/>
        <w:rPr>
          <w:rFonts w:ascii="Times New Roman" w:hAnsi="Times New Roman"/>
          <w:szCs w:val="24"/>
          <w:u w:val="single"/>
        </w:rPr>
      </w:pPr>
    </w:p>
    <w:p w14:paraId="5E15BC9F" w14:textId="359C832E" w:rsidR="00AC320D" w:rsidRDefault="00AC320D" w:rsidP="00AC32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Dey, Amrita, Tianyu Gu, Ross Zhu, and Stephen J. Carson, “Image Concreteness in Multimedia Marketing: An Empirical Examination of Crowdfunding Success.” </w:t>
      </w:r>
    </w:p>
    <w:p w14:paraId="6FF3266B" w14:textId="77777777" w:rsidR="00AC320D" w:rsidRDefault="00AC320D" w:rsidP="00752EE8">
      <w:pPr>
        <w:jc w:val="both"/>
        <w:rPr>
          <w:rFonts w:ascii="Times New Roman" w:hAnsi="Times New Roman"/>
          <w:szCs w:val="24"/>
        </w:rPr>
      </w:pPr>
    </w:p>
    <w:p w14:paraId="599EF257" w14:textId="181CA03E" w:rsidR="00C64351" w:rsidRDefault="00C64351" w:rsidP="00752EE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Lo, Desmond, Shan Yu, Mrinal Ghosh, and Stephen J. Carson, “How to Price versus How Much to Price? Evidence from Pricing Contracts in Industrial Procurement.”</w:t>
      </w:r>
    </w:p>
    <w:p w14:paraId="41C3D5C3" w14:textId="77777777" w:rsidR="00531CFA" w:rsidRDefault="00531CFA" w:rsidP="00752EE8">
      <w:pPr>
        <w:jc w:val="both"/>
        <w:rPr>
          <w:rFonts w:ascii="Times New Roman" w:hAnsi="Times New Roman"/>
          <w:szCs w:val="24"/>
        </w:rPr>
      </w:pPr>
    </w:p>
    <w:p w14:paraId="085D2007" w14:textId="77777777" w:rsidR="00AC320D" w:rsidRDefault="00AC320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14:paraId="10EC71BC" w14:textId="38CC1562" w:rsidR="00A1514C" w:rsidRPr="00C65277" w:rsidRDefault="002F1616" w:rsidP="00AC320D">
      <w:pPr>
        <w:pStyle w:val="Heading3"/>
        <w:numPr>
          <w:ilvl w:val="12"/>
          <w:numId w:val="0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C</w:t>
      </w:r>
      <w:r w:rsidR="00A1514C" w:rsidRPr="00C65277">
        <w:rPr>
          <w:rFonts w:ascii="Times New Roman" w:hAnsi="Times New Roman"/>
          <w:b w:val="0"/>
          <w:sz w:val="24"/>
          <w:szCs w:val="24"/>
          <w:u w:val="single"/>
        </w:rPr>
        <w:t>onference Proceedings</w:t>
      </w:r>
    </w:p>
    <w:p w14:paraId="59D3EF3E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328E1556" w14:textId="77777777" w:rsidR="00A1514C" w:rsidRPr="00C65277" w:rsidRDefault="00A1514C" w:rsidP="00373F3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Joann J. Peck, and Terry L. Childers (1996), “Preliminary Results on the Determinants of Technology Assisted Shopping (TAS): A Model, Measure Development, and Validation,” pp. 229-39 in Edward A. Blair and Wagner A. Kamakura, Eds. </w:t>
      </w:r>
      <w:r w:rsidRPr="00C65277">
        <w:rPr>
          <w:rFonts w:ascii="Times New Roman" w:hAnsi="Times New Roman"/>
          <w:i/>
          <w:szCs w:val="24"/>
        </w:rPr>
        <w:t>1996 Winter Educators’ Conference: Marketing Theory and Applications</w:t>
      </w:r>
      <w:r w:rsidRPr="00C65277">
        <w:rPr>
          <w:rFonts w:ascii="Times New Roman" w:hAnsi="Times New Roman"/>
          <w:szCs w:val="24"/>
        </w:rPr>
        <w:t>. Chicago: American Marketing Association.</w:t>
      </w:r>
    </w:p>
    <w:p w14:paraId="0FD548BB" w14:textId="77777777" w:rsidR="00A1514C" w:rsidRPr="00C65277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453E22A" w14:textId="77777777" w:rsidR="00A1514C" w:rsidRPr="00C65277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Conference Presentations</w:t>
      </w:r>
    </w:p>
    <w:p w14:paraId="21180986" w14:textId="77777777" w:rsidR="00A1514C" w:rsidRPr="00C65277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2323039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Susan D. A. </w:t>
      </w:r>
      <w:proofErr w:type="spellStart"/>
      <w:r w:rsidRPr="00C65277">
        <w:rPr>
          <w:rFonts w:ascii="Times New Roman" w:hAnsi="Times New Roman"/>
          <w:szCs w:val="24"/>
        </w:rPr>
        <w:t>Misterek</w:t>
      </w:r>
      <w:proofErr w:type="spellEnd"/>
      <w:r w:rsidRPr="00C65277">
        <w:rPr>
          <w:rFonts w:ascii="Times New Roman" w:hAnsi="Times New Roman"/>
          <w:szCs w:val="24"/>
        </w:rPr>
        <w:t>, and George John (1996), “A Multi-Level Examination of Cross-Functional Quality Improvement Team Performance,” INFORMS Spring Conference, Washington DC.</w:t>
      </w:r>
    </w:p>
    <w:p w14:paraId="4A70CCAE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6468FE1C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 and George John (1997), “An Incomplete Contracting Model of Multi-Firm Relationship Governance,” Marketing Science Conference, University of California, Berkeley.</w:t>
      </w:r>
    </w:p>
    <w:p w14:paraId="2AE95C47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5585DD0B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 and George John (1997), “The Structure of Relationships Between Specialized Partners: An Incomplete Contracting Model,” Marketing Science Conference, University of California, Berkeley.</w:t>
      </w:r>
    </w:p>
    <w:p w14:paraId="0B7DD341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751E196F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 and George John (1997), “The Market Oriented Ideal: First-Best and Second-Best Approaches to Organizational Learning about Customer Markets,” Marketing Science Conference, University of California, Berkeley.</w:t>
      </w:r>
    </w:p>
    <w:p w14:paraId="1EC2B9B4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F5AE3F7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Timothy M. </w:t>
      </w:r>
      <w:proofErr w:type="spellStart"/>
      <w:r w:rsidRPr="00C65277">
        <w:rPr>
          <w:rFonts w:ascii="Times New Roman" w:hAnsi="Times New Roman"/>
          <w:szCs w:val="24"/>
        </w:rPr>
        <w:t>Devinney</w:t>
      </w:r>
      <w:proofErr w:type="spellEnd"/>
      <w:r w:rsidRPr="00C65277">
        <w:rPr>
          <w:rFonts w:ascii="Times New Roman" w:hAnsi="Times New Roman"/>
          <w:szCs w:val="24"/>
        </w:rPr>
        <w:t>, Grahame R. Dowling, and George John (1998), “Understanding Institutional Designs in Marketing Value Chains,” Midwest Marketing Camp, University of Iowa.</w:t>
      </w:r>
    </w:p>
    <w:p w14:paraId="4CE84FB3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07465F1F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Carson, Stephen J., Timothy M. </w:t>
      </w:r>
      <w:proofErr w:type="spellStart"/>
      <w:r w:rsidRPr="00C65277">
        <w:rPr>
          <w:rFonts w:ascii="Times New Roman" w:hAnsi="Times New Roman"/>
          <w:szCs w:val="24"/>
        </w:rPr>
        <w:t>Devinney</w:t>
      </w:r>
      <w:proofErr w:type="spellEnd"/>
      <w:r w:rsidRPr="00C65277">
        <w:rPr>
          <w:rFonts w:ascii="Times New Roman" w:hAnsi="Times New Roman"/>
          <w:szCs w:val="24"/>
        </w:rPr>
        <w:t>, Grahame R. Dowling, and George John (1998), “Understanding Institutional Designs in Marketing Value Chains,” Marketing Science Institute Conference for Special Issue on Marketing in the Next Millennium, Boston.</w:t>
      </w:r>
    </w:p>
    <w:p w14:paraId="31BBDA9D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0EBE9546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J., Anoop Madhok, Rohit Varman, and George John (2001), “The Effectiveness of Trust-Based Governance in R&amp;D Alliances: A Contingent Approach,” Organization Science Special Issue Conference on Trust in an Organizational Setting, Como, Italy.</w:t>
      </w:r>
    </w:p>
    <w:p w14:paraId="407168E9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59D27B40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Carson, Stephen J. and Mrinal Ghosh (2005), “Reconciling Power and Efficiency Theories of Marketing Channel Governance: A Theory and Empirical Investigation,” Marketing Science Conference, Emory University, Atlanta.</w:t>
      </w:r>
    </w:p>
    <w:p w14:paraId="7ACF2076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771D4361" w14:textId="77777777" w:rsidR="00A1514C" w:rsidRPr="00C65277" w:rsidRDefault="00A1514C" w:rsidP="00B958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Mrinal Ghosh and Stephen J. Carson (2006), “An Empirical Investigation of Marketing Technology Across National Borders,” Marketing Science Conference, University of Pittsburgh.</w:t>
      </w:r>
    </w:p>
    <w:p w14:paraId="38AECB76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4C04503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lastRenderedPageBreak/>
        <w:t>Carson, Stephen J. (2008), “A Transaction Cost Explanation of Property Rights Sharing in Outsourced Research Development and Engineering Relationships,” Erin Anderson Business-to-Business Research Conference, The Wharton School, University of Pennsylvania.</w:t>
      </w:r>
    </w:p>
    <w:p w14:paraId="7F244114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CE196ED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Regina C. McNally, Serdar S. </w:t>
      </w:r>
      <w:proofErr w:type="spellStart"/>
      <w:r w:rsidRPr="00C65277">
        <w:rPr>
          <w:rFonts w:ascii="Times New Roman" w:hAnsi="Times New Roman"/>
          <w:szCs w:val="24"/>
        </w:rPr>
        <w:t>Durmuşoglu</w:t>
      </w:r>
      <w:proofErr w:type="spellEnd"/>
      <w:r w:rsidRPr="00C65277">
        <w:rPr>
          <w:rFonts w:ascii="Times New Roman" w:hAnsi="Times New Roman"/>
          <w:szCs w:val="24"/>
        </w:rPr>
        <w:t>, and Stephen J. Carson (2011), “New Product Portfolio Management Decisions: Time Varying Impact of Firm Performance,” American Marketing Association Winter Educator’s Conference, Austin.</w:t>
      </w:r>
    </w:p>
    <w:p w14:paraId="6567C2E9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58AD430E" w14:textId="77777777" w:rsidR="00A1514C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Regina C. McNally, Serdar S. </w:t>
      </w:r>
      <w:proofErr w:type="spellStart"/>
      <w:r w:rsidRPr="00C65277">
        <w:rPr>
          <w:rFonts w:ascii="Times New Roman" w:hAnsi="Times New Roman"/>
          <w:szCs w:val="24"/>
        </w:rPr>
        <w:t>Durmuşoglu</w:t>
      </w:r>
      <w:proofErr w:type="spellEnd"/>
      <w:r w:rsidRPr="00C65277">
        <w:rPr>
          <w:rFonts w:ascii="Times New Roman" w:hAnsi="Times New Roman"/>
          <w:szCs w:val="24"/>
        </w:rPr>
        <w:t>, and Stephen J. Carson (2011), “New Product Portfolio Management Decisions: Time Varying Impact of Firm Performance,” International Product Development Management Conference, Delft, Netherlands.</w:t>
      </w:r>
    </w:p>
    <w:p w14:paraId="09F244D5" w14:textId="77777777" w:rsidR="00882275" w:rsidRDefault="00882275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2E476391" w14:textId="77777777" w:rsidR="00882275" w:rsidRDefault="00882275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Stephen J. Carson (2012), “</w:t>
      </w:r>
      <w:r w:rsidRPr="00C65277">
        <w:rPr>
          <w:rFonts w:ascii="Times New Roman" w:hAnsi="Times New Roman"/>
          <w:szCs w:val="24"/>
        </w:rPr>
        <w:t>Reconciling Power and Efficiency Theories of Marketing Channel Governance: A Theory and Empirical Investigation</w:t>
      </w:r>
      <w:r>
        <w:rPr>
          <w:rFonts w:ascii="Times New Roman" w:hAnsi="Times New Roman"/>
          <w:szCs w:val="24"/>
        </w:rPr>
        <w:t>,” BYU-Utah Doctoral Symposium.</w:t>
      </w:r>
    </w:p>
    <w:p w14:paraId="03C37065" w14:textId="77777777" w:rsidR="00351FD7" w:rsidRDefault="00351FD7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7BBB8770" w14:textId="77777777" w:rsidR="00351FD7" w:rsidRPr="00351FD7" w:rsidRDefault="00351FD7" w:rsidP="00351FD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351FD7">
        <w:rPr>
          <w:rFonts w:ascii="Times New Roman" w:hAnsi="Times New Roman"/>
          <w:szCs w:val="24"/>
        </w:rPr>
        <w:t xml:space="preserve">Karniouchina, Ekaterina V., William L. Moore, Can </w:t>
      </w:r>
      <w:proofErr w:type="spellStart"/>
      <w:r w:rsidRPr="00351FD7">
        <w:rPr>
          <w:rFonts w:ascii="Times New Roman" w:hAnsi="Times New Roman"/>
          <w:szCs w:val="24"/>
        </w:rPr>
        <w:t>Uslay</w:t>
      </w:r>
      <w:proofErr w:type="spellEnd"/>
      <w:r w:rsidRPr="00351FD7">
        <w:rPr>
          <w:rFonts w:ascii="Times New Roman" w:hAnsi="Times New Roman"/>
          <w:szCs w:val="24"/>
        </w:rPr>
        <w:t>, and Stephen L. Carson (2016),</w:t>
      </w:r>
    </w:p>
    <w:p w14:paraId="6447CF18" w14:textId="77777777" w:rsidR="00351FD7" w:rsidRDefault="00351FD7" w:rsidP="00351FD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351FD7">
        <w:rPr>
          <w:rFonts w:ascii="Times New Roman" w:hAnsi="Times New Roman"/>
          <w:szCs w:val="24"/>
        </w:rPr>
        <w:t>“Celebrity Founders: False Prophets or Boon for Performance,” Global Research Symposium for Marketing and Entrepreneurship, San Diego, CA.</w:t>
      </w:r>
    </w:p>
    <w:p w14:paraId="31E0ABDA" w14:textId="77777777" w:rsidR="00505590" w:rsidRDefault="00505590" w:rsidP="00351FD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132DA5C3" w14:textId="77777777" w:rsidR="0073749A" w:rsidRDefault="00505590" w:rsidP="00351FD7">
      <w:pPr>
        <w:numPr>
          <w:ilvl w:val="12"/>
          <w:numId w:val="0"/>
        </w:numPr>
        <w:jc w:val="both"/>
        <w:rPr>
          <w:color w:val="000000"/>
        </w:rPr>
      </w:pPr>
      <w:r>
        <w:rPr>
          <w:color w:val="000000"/>
        </w:rPr>
        <w:t xml:space="preserve">Karniouchina, Ekaterina V., Stephen L. Carson, Can </w:t>
      </w:r>
      <w:proofErr w:type="spellStart"/>
      <w:r>
        <w:rPr>
          <w:color w:val="000000"/>
        </w:rPr>
        <w:t>Uslay</w:t>
      </w:r>
      <w:proofErr w:type="spellEnd"/>
      <w:r>
        <w:rPr>
          <w:color w:val="000000"/>
        </w:rPr>
        <w:t>, and William L. Moore (2017), “The Varying Advantage of Focus and Diversification Along the Value Chain: The Case of the Motion Picture Industry</w:t>
      </w:r>
      <w:r w:rsidR="0073749A">
        <w:rPr>
          <w:color w:val="000000"/>
        </w:rPr>
        <w:t>,</w:t>
      </w:r>
      <w:r>
        <w:rPr>
          <w:color w:val="000000"/>
        </w:rPr>
        <w:t>” INFORMS Marketing Science Conference, Los Angeles, CA.</w:t>
      </w:r>
    </w:p>
    <w:p w14:paraId="593CDBF7" w14:textId="77777777" w:rsidR="00026216" w:rsidRDefault="00026216" w:rsidP="00351FD7">
      <w:pPr>
        <w:numPr>
          <w:ilvl w:val="12"/>
          <w:numId w:val="0"/>
        </w:numPr>
        <w:jc w:val="both"/>
        <w:rPr>
          <w:color w:val="000000"/>
        </w:rPr>
      </w:pPr>
    </w:p>
    <w:p w14:paraId="0ECF806E" w14:textId="77777777" w:rsidR="00026216" w:rsidRDefault="00026216" w:rsidP="00351FD7">
      <w:pPr>
        <w:numPr>
          <w:ilvl w:val="12"/>
          <w:numId w:val="0"/>
        </w:numPr>
        <w:jc w:val="both"/>
        <w:rPr>
          <w:color w:val="000000"/>
        </w:rPr>
      </w:pPr>
      <w:r>
        <w:rPr>
          <w:color w:val="000000"/>
        </w:rPr>
        <w:t>Dey, Amrita and Stephen J. Carson (2022), “Differences in online Review Content between Old and New Products,” Academy of Marketing Science Conference, Monterey, CA.</w:t>
      </w:r>
    </w:p>
    <w:p w14:paraId="497EAC70" w14:textId="77777777" w:rsidR="00026216" w:rsidRDefault="00026216" w:rsidP="00351FD7">
      <w:pPr>
        <w:numPr>
          <w:ilvl w:val="12"/>
          <w:numId w:val="0"/>
        </w:numPr>
        <w:jc w:val="both"/>
        <w:rPr>
          <w:color w:val="000000"/>
        </w:rPr>
      </w:pPr>
    </w:p>
    <w:p w14:paraId="1BAA3289" w14:textId="77777777" w:rsidR="00026216" w:rsidRDefault="00026216" w:rsidP="00351FD7">
      <w:pPr>
        <w:numPr>
          <w:ilvl w:val="12"/>
          <w:numId w:val="0"/>
        </w:numPr>
        <w:jc w:val="both"/>
        <w:rPr>
          <w:color w:val="000000"/>
        </w:rPr>
      </w:pPr>
      <w:r>
        <w:rPr>
          <w:rFonts w:ascii="Times New Roman" w:hAnsi="Times New Roman"/>
          <w:szCs w:val="24"/>
        </w:rPr>
        <w:t>Karniouchina, Ekaterina V., Stephen J. Carson, Carol Theokary, Lorien Rice, and Siobhan Reilly (2022), “</w:t>
      </w:r>
      <w:r w:rsidRPr="00674CE1">
        <w:rPr>
          <w:rFonts w:ascii="Times New Roman" w:hAnsi="Times New Roman"/>
          <w:szCs w:val="24"/>
        </w:rPr>
        <w:t>Women and Minority Film Directors in Hollywood: Performance Implications of Product Development and Distribution Biases</w:t>
      </w:r>
      <w:r>
        <w:rPr>
          <w:rFonts w:ascii="Times New Roman" w:hAnsi="Times New Roman"/>
          <w:szCs w:val="24"/>
        </w:rPr>
        <w:t xml:space="preserve">,” </w:t>
      </w:r>
      <w:r>
        <w:rPr>
          <w:color w:val="000000"/>
        </w:rPr>
        <w:t>Academy of Marketing Science Conference, Monterey, CA.</w:t>
      </w:r>
    </w:p>
    <w:p w14:paraId="6B61702F" w14:textId="77777777" w:rsidR="00400837" w:rsidRPr="00400837" w:rsidRDefault="00400837" w:rsidP="00351FD7">
      <w:pPr>
        <w:numPr>
          <w:ilvl w:val="12"/>
          <w:numId w:val="0"/>
        </w:numPr>
        <w:jc w:val="both"/>
        <w:rPr>
          <w:color w:val="000000"/>
        </w:rPr>
      </w:pPr>
    </w:p>
    <w:p w14:paraId="1419A0AE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  <w:u w:val="single"/>
        </w:rPr>
      </w:pPr>
      <w:r w:rsidRPr="00C65277">
        <w:rPr>
          <w:rFonts w:ascii="Times New Roman" w:hAnsi="Times New Roman"/>
          <w:szCs w:val="24"/>
          <w:u w:val="single"/>
        </w:rPr>
        <w:t>Invited Presentations</w:t>
      </w:r>
    </w:p>
    <w:p w14:paraId="3635F260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4EA02B6F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Arizona State University</w:t>
      </w:r>
    </w:p>
    <w:p w14:paraId="71AF2401" w14:textId="77777777" w:rsidR="00A1514C" w:rsidRPr="00C65277" w:rsidRDefault="00A1514C" w:rsidP="00D137E9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Emory University</w:t>
      </w:r>
    </w:p>
    <w:p w14:paraId="67051CAB" w14:textId="77777777" w:rsidR="00A1514C" w:rsidRPr="00C65277" w:rsidRDefault="00A1514C" w:rsidP="00D137E9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Indiana University</w:t>
      </w:r>
    </w:p>
    <w:p w14:paraId="4A29B1F3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Michigan State University</w:t>
      </w:r>
    </w:p>
    <w:p w14:paraId="3C9C8B59" w14:textId="77777777" w:rsidR="00A1514C" w:rsidRPr="00C65277" w:rsidRDefault="00A1514C" w:rsidP="00D137E9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Pennsylvania State University</w:t>
      </w:r>
    </w:p>
    <w:p w14:paraId="5C9AA787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Arizona</w:t>
      </w:r>
    </w:p>
    <w:p w14:paraId="3419C9D9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California, Los Angeles</w:t>
      </w:r>
    </w:p>
    <w:p w14:paraId="5C616192" w14:textId="77777777" w:rsidR="00A1514C" w:rsidRPr="00C65277" w:rsidRDefault="00A1514C" w:rsidP="00FC42D4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Minnesota</w:t>
      </w:r>
    </w:p>
    <w:p w14:paraId="1EE912C8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New Hampshire</w:t>
      </w:r>
    </w:p>
    <w:p w14:paraId="6E8235FB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Worchester Polytechnic Institute</w:t>
      </w:r>
    </w:p>
    <w:p w14:paraId="145DC849" w14:textId="77777777" w:rsidR="00A1514C" w:rsidRPr="00C65277" w:rsidRDefault="00A1514C" w:rsidP="00373F3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of Pennsylvania</w:t>
      </w:r>
    </w:p>
    <w:p w14:paraId="6CD953C9" w14:textId="77777777" w:rsidR="00A1514C" w:rsidRPr="00C65277" w:rsidRDefault="00A1514C">
      <w:pPr>
        <w:numPr>
          <w:ilvl w:val="12"/>
          <w:numId w:val="0"/>
        </w:numPr>
        <w:rPr>
          <w:rFonts w:ascii="Times New Roman" w:hAnsi="Times New Roman"/>
          <w:szCs w:val="24"/>
        </w:rPr>
      </w:pPr>
    </w:p>
    <w:p w14:paraId="20030C6B" w14:textId="77777777" w:rsidR="00EC6F00" w:rsidRDefault="00EC6F00">
      <w:pPr>
        <w:rPr>
          <w:rFonts w:ascii="Times New Roman" w:hAnsi="Times New Roman"/>
          <w:kern w:val="32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14:paraId="687039DB" w14:textId="2CB467E8" w:rsidR="004E0620" w:rsidRDefault="004E0620" w:rsidP="004E0620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Honors and Awards</w:t>
      </w:r>
    </w:p>
    <w:p w14:paraId="34687FB8" w14:textId="77777777" w:rsidR="004E0620" w:rsidRDefault="004E0620" w:rsidP="004E0620"/>
    <w:p w14:paraId="27F884AC" w14:textId="77777777" w:rsidR="004E0620" w:rsidRDefault="004E0620" w:rsidP="004E0620">
      <w:r>
        <w:t>Brady Superior Teaching Award</w:t>
      </w:r>
    </w:p>
    <w:p w14:paraId="0633C25A" w14:textId="3000363F" w:rsidR="004E0620" w:rsidRDefault="004E0620" w:rsidP="004E0620">
      <w:r>
        <w:t>Faculty Research Excellence Award</w:t>
      </w:r>
    </w:p>
    <w:p w14:paraId="132DCC68" w14:textId="78061D6A" w:rsidR="00EC6F00" w:rsidRDefault="00EC6F00" w:rsidP="004E0620">
      <w:r>
        <w:t>David Eccles Faculty Scholar</w:t>
      </w:r>
    </w:p>
    <w:p w14:paraId="46A8D287" w14:textId="11ED0082" w:rsidR="00EC6F00" w:rsidRPr="004E0620" w:rsidRDefault="00EC6F00" w:rsidP="004E0620">
      <w:r>
        <w:t>David Eccles Faculty Fellow</w:t>
      </w:r>
    </w:p>
    <w:p w14:paraId="0AB3B437" w14:textId="77777777" w:rsidR="004E0620" w:rsidRDefault="004E0620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14:paraId="2B155A54" w14:textId="77777777" w:rsidR="00A1514C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Teaching</w:t>
      </w:r>
    </w:p>
    <w:p w14:paraId="6D3712C4" w14:textId="77777777" w:rsidR="00A1514C" w:rsidRPr="00C65277" w:rsidRDefault="00A1514C" w:rsidP="0082167D">
      <w:pPr>
        <w:rPr>
          <w:rFonts w:ascii="Times New Roman" w:hAnsi="Times New Roman"/>
          <w:szCs w:val="24"/>
        </w:rPr>
      </w:pPr>
    </w:p>
    <w:p w14:paraId="74D7E9A1" w14:textId="77777777" w:rsidR="00A1514C" w:rsidRPr="00C65277" w:rsidRDefault="00A1514C" w:rsidP="00F00A40">
      <w:pPr>
        <w:pStyle w:val="Heading1"/>
        <w:numPr>
          <w:ilvl w:val="12"/>
          <w:numId w:val="0"/>
        </w:numPr>
        <w:tabs>
          <w:tab w:val="num" w:pos="10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65277">
        <w:rPr>
          <w:rFonts w:ascii="Times New Roman" w:hAnsi="Times New Roman"/>
          <w:b w:val="0"/>
          <w:sz w:val="24"/>
          <w:szCs w:val="24"/>
        </w:rPr>
        <w:t>Ph.D. Seminar in Marketing Strategy, University of Utah, Spring 2001, Spring 2003, Spring 2005, Spring 2007, Spring</w:t>
      </w:r>
      <w:r w:rsidR="002F1616">
        <w:rPr>
          <w:rFonts w:ascii="Times New Roman" w:hAnsi="Times New Roman"/>
          <w:b w:val="0"/>
          <w:sz w:val="24"/>
          <w:szCs w:val="24"/>
        </w:rPr>
        <w:t xml:space="preserve"> 2009, Spring 2010, Spring 2011</w:t>
      </w:r>
      <w:r w:rsidR="007465F8">
        <w:rPr>
          <w:rFonts w:ascii="Times New Roman" w:hAnsi="Times New Roman"/>
          <w:b w:val="0"/>
          <w:sz w:val="24"/>
          <w:szCs w:val="24"/>
        </w:rPr>
        <w:t>, Spring 2015</w:t>
      </w:r>
      <w:r w:rsidR="0077457E">
        <w:rPr>
          <w:rFonts w:ascii="Times New Roman" w:hAnsi="Times New Roman"/>
          <w:b w:val="0"/>
          <w:sz w:val="24"/>
          <w:szCs w:val="24"/>
        </w:rPr>
        <w:t>, Spring 2018</w:t>
      </w:r>
    </w:p>
    <w:p w14:paraId="1A2AAC11" w14:textId="77777777" w:rsidR="00A1514C" w:rsidRPr="00C65277" w:rsidRDefault="00A1514C" w:rsidP="00373F33">
      <w:pPr>
        <w:jc w:val="both"/>
        <w:rPr>
          <w:rFonts w:ascii="Times New Roman" w:hAnsi="Times New Roman"/>
          <w:szCs w:val="24"/>
        </w:rPr>
      </w:pPr>
    </w:p>
    <w:p w14:paraId="7217D546" w14:textId="77777777" w:rsidR="00A1514C" w:rsidRPr="00C65277" w:rsidRDefault="00A1514C" w:rsidP="00F00A40">
      <w:pPr>
        <w:pStyle w:val="List3"/>
        <w:ind w:left="0" w:firstLine="0"/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Marketing Management 6190 (EMBA), University of Utah, Spring 2008, Spring</w:t>
      </w:r>
      <w:r w:rsidR="002F1616">
        <w:rPr>
          <w:rFonts w:ascii="Times New Roman" w:hAnsi="Times New Roman"/>
          <w:szCs w:val="24"/>
        </w:rPr>
        <w:t xml:space="preserve"> 2009, Spring 2010, Spring 2011, Spring 2012, Spring 2013, Fall-Spring 2013-2014</w:t>
      </w:r>
      <w:r w:rsidR="007465F8">
        <w:rPr>
          <w:rFonts w:ascii="Times New Roman" w:hAnsi="Times New Roman"/>
          <w:szCs w:val="24"/>
        </w:rPr>
        <w:t>, Spring 2015</w:t>
      </w:r>
      <w:r w:rsidR="00803285">
        <w:rPr>
          <w:rFonts w:ascii="Times New Roman" w:hAnsi="Times New Roman"/>
          <w:szCs w:val="24"/>
        </w:rPr>
        <w:t>, Spring 2016</w:t>
      </w:r>
      <w:r w:rsidR="0073749A">
        <w:rPr>
          <w:rFonts w:ascii="Times New Roman" w:hAnsi="Times New Roman"/>
          <w:szCs w:val="24"/>
        </w:rPr>
        <w:t>, Spring 2019</w:t>
      </w:r>
      <w:r w:rsidR="008C0688">
        <w:rPr>
          <w:rFonts w:ascii="Times New Roman" w:hAnsi="Times New Roman"/>
          <w:szCs w:val="24"/>
        </w:rPr>
        <w:t>, Spring 2020</w:t>
      </w:r>
    </w:p>
    <w:p w14:paraId="175DDB1D" w14:textId="77777777" w:rsidR="00A1514C" w:rsidRPr="00C65277" w:rsidRDefault="00A1514C" w:rsidP="00782E5F">
      <w:pPr>
        <w:jc w:val="both"/>
        <w:rPr>
          <w:rFonts w:ascii="Times New Roman" w:hAnsi="Times New Roman"/>
          <w:szCs w:val="24"/>
        </w:rPr>
      </w:pPr>
    </w:p>
    <w:p w14:paraId="06ABA49B" w14:textId="77777777" w:rsidR="00A1514C" w:rsidRPr="00C65277" w:rsidRDefault="00A1514C" w:rsidP="00F00A40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Marketing Management 6090 (PMBA), University of Utah, Spring 2003, Fall 2004 (2), Fall 2005 (2), Fall 2006 (2), Fall 2007 (2), Fall 2009 (2), Fall 2010 (2), Fall 2011 (2)</w:t>
      </w:r>
      <w:r w:rsidR="004A3D1F">
        <w:rPr>
          <w:rFonts w:ascii="Times New Roman" w:hAnsi="Times New Roman"/>
          <w:szCs w:val="24"/>
        </w:rPr>
        <w:t>,</w:t>
      </w:r>
      <w:r w:rsidRPr="00C65277">
        <w:rPr>
          <w:rFonts w:ascii="Times New Roman" w:hAnsi="Times New Roman"/>
          <w:szCs w:val="24"/>
        </w:rPr>
        <w:t xml:space="preserve"> </w:t>
      </w:r>
      <w:r w:rsidR="004A3D1F" w:rsidRPr="00C65277">
        <w:rPr>
          <w:rFonts w:ascii="Times New Roman" w:hAnsi="Times New Roman"/>
          <w:szCs w:val="24"/>
        </w:rPr>
        <w:t>Fall 201</w:t>
      </w:r>
      <w:r w:rsidR="004A3D1F">
        <w:rPr>
          <w:rFonts w:ascii="Times New Roman" w:hAnsi="Times New Roman"/>
          <w:szCs w:val="24"/>
        </w:rPr>
        <w:t>2</w:t>
      </w:r>
      <w:r w:rsidR="002F1616">
        <w:rPr>
          <w:rFonts w:ascii="Times New Roman" w:hAnsi="Times New Roman"/>
          <w:szCs w:val="24"/>
        </w:rPr>
        <w:t xml:space="preserve"> (2), Fall 2013 (2)</w:t>
      </w:r>
      <w:r w:rsidR="00035E3D">
        <w:rPr>
          <w:rFonts w:ascii="Times New Roman" w:hAnsi="Times New Roman"/>
          <w:szCs w:val="24"/>
        </w:rPr>
        <w:t>, Fall 2014</w:t>
      </w:r>
      <w:r w:rsidR="00BC4D92">
        <w:rPr>
          <w:rFonts w:ascii="Times New Roman" w:hAnsi="Times New Roman"/>
          <w:szCs w:val="24"/>
        </w:rPr>
        <w:t>, Fall 2015 (2)</w:t>
      </w:r>
      <w:r w:rsidR="00351FD7">
        <w:rPr>
          <w:rFonts w:ascii="Times New Roman" w:hAnsi="Times New Roman"/>
          <w:szCs w:val="24"/>
        </w:rPr>
        <w:t>, Fall 2016 (2), Spring 2017</w:t>
      </w:r>
      <w:r w:rsidR="0077457E">
        <w:rPr>
          <w:rFonts w:ascii="Times New Roman" w:hAnsi="Times New Roman"/>
          <w:szCs w:val="24"/>
        </w:rPr>
        <w:t>, Fall 2017 (2)</w:t>
      </w:r>
      <w:r w:rsidR="0073749A">
        <w:rPr>
          <w:rFonts w:ascii="Times New Roman" w:hAnsi="Times New Roman"/>
          <w:szCs w:val="24"/>
        </w:rPr>
        <w:t>, Fall 2018 (2)</w:t>
      </w:r>
      <w:r w:rsidR="008C0688">
        <w:rPr>
          <w:rFonts w:ascii="Times New Roman" w:hAnsi="Times New Roman"/>
          <w:szCs w:val="24"/>
        </w:rPr>
        <w:t>, Fall 2019 (2)</w:t>
      </w:r>
      <w:r w:rsidR="00F812A7">
        <w:rPr>
          <w:rFonts w:ascii="Times New Roman" w:hAnsi="Times New Roman"/>
          <w:szCs w:val="24"/>
        </w:rPr>
        <w:t>, Fall 2020 (2)</w:t>
      </w:r>
      <w:r w:rsidR="003648A1">
        <w:rPr>
          <w:rFonts w:ascii="Times New Roman" w:hAnsi="Times New Roman"/>
          <w:szCs w:val="24"/>
        </w:rPr>
        <w:t>, Fall 2021(2)</w:t>
      </w:r>
      <w:r w:rsidR="00006262">
        <w:rPr>
          <w:rFonts w:ascii="Times New Roman" w:hAnsi="Times New Roman"/>
          <w:szCs w:val="24"/>
        </w:rPr>
        <w:t>, Fall 2022(2)</w:t>
      </w:r>
    </w:p>
    <w:p w14:paraId="01D68336" w14:textId="77777777" w:rsidR="00A1514C" w:rsidRPr="00C65277" w:rsidRDefault="00A1514C" w:rsidP="00782E5F">
      <w:pPr>
        <w:jc w:val="both"/>
        <w:rPr>
          <w:rFonts w:ascii="Times New Roman" w:hAnsi="Times New Roman"/>
          <w:szCs w:val="24"/>
        </w:rPr>
      </w:pPr>
    </w:p>
    <w:p w14:paraId="1D746B3D" w14:textId="77777777" w:rsidR="00A1514C" w:rsidRPr="00C65277" w:rsidRDefault="00A1514C" w:rsidP="00F00A40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Marketing Management 6090 (MBA), University of</w:t>
      </w:r>
      <w:r w:rsidR="002F1616">
        <w:rPr>
          <w:rFonts w:ascii="Times New Roman" w:hAnsi="Times New Roman"/>
          <w:szCs w:val="24"/>
        </w:rPr>
        <w:t xml:space="preserve"> Utah, Spring 2003, Spring 2004</w:t>
      </w:r>
    </w:p>
    <w:p w14:paraId="1642B49E" w14:textId="77777777" w:rsidR="00A1514C" w:rsidRPr="00C65277" w:rsidRDefault="00A1514C" w:rsidP="00373F33">
      <w:pPr>
        <w:jc w:val="both"/>
        <w:rPr>
          <w:rFonts w:ascii="Times New Roman" w:hAnsi="Times New Roman"/>
          <w:szCs w:val="24"/>
        </w:rPr>
      </w:pPr>
    </w:p>
    <w:p w14:paraId="1817D762" w14:textId="77777777" w:rsidR="00A1514C" w:rsidRPr="00C65277" w:rsidRDefault="00A1514C" w:rsidP="00F00A40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Marketing Management 4020 (Undergraduate), University of Utah, </w:t>
      </w:r>
      <w:proofErr w:type="gramStart"/>
      <w:r w:rsidRPr="00C65277">
        <w:rPr>
          <w:rFonts w:ascii="Times New Roman" w:hAnsi="Times New Roman"/>
          <w:szCs w:val="24"/>
        </w:rPr>
        <w:t>Fall</w:t>
      </w:r>
      <w:proofErr w:type="gramEnd"/>
      <w:r w:rsidRPr="00C65277">
        <w:rPr>
          <w:rFonts w:ascii="Times New Roman" w:hAnsi="Times New Roman"/>
          <w:szCs w:val="24"/>
        </w:rPr>
        <w:t xml:space="preserve"> 2000 (2), Fall 2001, Spring 2002 (2), Spring 2004 (2), Fall 2005, S</w:t>
      </w:r>
      <w:r w:rsidR="002F1616">
        <w:rPr>
          <w:rFonts w:ascii="Times New Roman" w:hAnsi="Times New Roman"/>
          <w:szCs w:val="24"/>
        </w:rPr>
        <w:t>pring 2008</w:t>
      </w:r>
    </w:p>
    <w:p w14:paraId="53B4760F" w14:textId="77777777" w:rsidR="00A1514C" w:rsidRPr="00C65277" w:rsidRDefault="00A1514C" w:rsidP="00373F33">
      <w:pPr>
        <w:jc w:val="both"/>
        <w:rPr>
          <w:rFonts w:ascii="Times New Roman" w:hAnsi="Times New Roman"/>
          <w:szCs w:val="24"/>
        </w:rPr>
      </w:pPr>
    </w:p>
    <w:p w14:paraId="4D21F5CA" w14:textId="77777777" w:rsidR="00A1514C" w:rsidRPr="00C65277" w:rsidRDefault="00A1514C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Executive Education Short Programs</w:t>
      </w:r>
    </w:p>
    <w:p w14:paraId="2ADF2625" w14:textId="77777777" w:rsidR="00A1514C" w:rsidRPr="00C65277" w:rsidRDefault="00A1514C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p w14:paraId="4DC71229" w14:textId="77777777" w:rsidR="00A1514C" w:rsidRPr="00C65277" w:rsidRDefault="00A1514C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65277">
        <w:rPr>
          <w:rFonts w:ascii="Times New Roman" w:hAnsi="Times New Roman"/>
          <w:b w:val="0"/>
          <w:sz w:val="24"/>
          <w:szCs w:val="24"/>
        </w:rPr>
        <w:t>Business Essentials, University of Utah, Spring 2009, Fall 2009, Spring 2010</w:t>
      </w:r>
    </w:p>
    <w:p w14:paraId="69109BFD" w14:textId="77777777" w:rsidR="004E0620" w:rsidRDefault="004E0620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14:paraId="3D3D24BC" w14:textId="77777777" w:rsidR="00A1514C" w:rsidRPr="00C65277" w:rsidRDefault="00A1514C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Editorial Review Board</w:t>
      </w:r>
    </w:p>
    <w:p w14:paraId="6DB70262" w14:textId="77777777" w:rsidR="00A1514C" w:rsidRPr="00C65277" w:rsidRDefault="00A1514C" w:rsidP="00883BD7">
      <w:pPr>
        <w:rPr>
          <w:rFonts w:ascii="Times New Roman" w:hAnsi="Times New Roman"/>
          <w:szCs w:val="24"/>
        </w:rPr>
      </w:pPr>
    </w:p>
    <w:p w14:paraId="20E34B63" w14:textId="77777777" w:rsidR="00A1514C" w:rsidRPr="00C65277" w:rsidRDefault="00A1514C" w:rsidP="00883BD7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International Journal of Trust Research</w:t>
      </w:r>
    </w:p>
    <w:p w14:paraId="4ACFCA17" w14:textId="77777777" w:rsidR="00505590" w:rsidRDefault="00505590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14:paraId="2088A5E1" w14:textId="77777777" w:rsidR="00A1514C" w:rsidRPr="00C65277" w:rsidRDefault="00B21327" w:rsidP="00883BD7">
      <w:pPr>
        <w:pStyle w:val="Heading1"/>
        <w:keepNext w:val="0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Journal</w:t>
      </w:r>
      <w:r w:rsidR="00A1514C" w:rsidRPr="00C65277">
        <w:rPr>
          <w:rFonts w:ascii="Times New Roman" w:hAnsi="Times New Roman"/>
          <w:b w:val="0"/>
          <w:sz w:val="24"/>
          <w:szCs w:val="24"/>
          <w:u w:val="single"/>
        </w:rPr>
        <w:t xml:space="preserve"> Reviewer</w:t>
      </w:r>
      <w:r w:rsidR="00882275">
        <w:rPr>
          <w:rFonts w:ascii="Times New Roman" w:hAnsi="Times New Roman"/>
          <w:b w:val="0"/>
          <w:sz w:val="24"/>
          <w:szCs w:val="24"/>
          <w:u w:val="single"/>
        </w:rPr>
        <w:t xml:space="preserve"> (Selected)</w:t>
      </w:r>
    </w:p>
    <w:p w14:paraId="35507431" w14:textId="77777777" w:rsidR="00A1514C" w:rsidRPr="00C65277" w:rsidRDefault="00A1514C" w:rsidP="002F183C">
      <w:pPr>
        <w:rPr>
          <w:rFonts w:ascii="Times New Roman" w:hAnsi="Times New Roman"/>
          <w:szCs w:val="24"/>
        </w:rPr>
      </w:pPr>
    </w:p>
    <w:p w14:paraId="6A865244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Journal of Marketing</w:t>
      </w:r>
    </w:p>
    <w:p w14:paraId="3E0EEC12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Journal of Marketing Research</w:t>
      </w:r>
    </w:p>
    <w:p w14:paraId="5D83418F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Strategic Management Journal</w:t>
      </w:r>
    </w:p>
    <w:p w14:paraId="0F76EEAF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Academy of Management Review</w:t>
      </w:r>
    </w:p>
    <w:p w14:paraId="60AF59FB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Academy of Management Journal</w:t>
      </w:r>
    </w:p>
    <w:p w14:paraId="421BEB0B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Organization Science</w:t>
      </w:r>
    </w:p>
    <w:p w14:paraId="4414DE50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Management Science</w:t>
      </w:r>
    </w:p>
    <w:p w14:paraId="6FA16A51" w14:textId="77777777" w:rsidR="00A1514C" w:rsidRPr="00C65277" w:rsidRDefault="00A1514C" w:rsidP="002F183C">
      <w:pPr>
        <w:rPr>
          <w:rFonts w:ascii="Times New Roman" w:hAnsi="Times New Roman"/>
          <w:bCs/>
          <w:i/>
          <w:szCs w:val="24"/>
        </w:rPr>
      </w:pPr>
      <w:r w:rsidRPr="00C65277">
        <w:rPr>
          <w:rFonts w:ascii="Times New Roman" w:hAnsi="Times New Roman"/>
          <w:bCs/>
          <w:i/>
          <w:szCs w:val="24"/>
        </w:rPr>
        <w:t>Journal of Operations Management</w:t>
      </w:r>
    </w:p>
    <w:p w14:paraId="1E789BAA" w14:textId="77777777" w:rsidR="00A1514C" w:rsidRPr="00C65277" w:rsidRDefault="00A1514C" w:rsidP="002F183C">
      <w:pPr>
        <w:rPr>
          <w:rFonts w:ascii="Times New Roman" w:hAnsi="Times New Roman"/>
          <w:bCs/>
          <w:i/>
          <w:szCs w:val="24"/>
        </w:rPr>
      </w:pPr>
      <w:r w:rsidRPr="00C65277">
        <w:rPr>
          <w:rFonts w:ascii="Times New Roman" w:hAnsi="Times New Roman"/>
          <w:bCs/>
          <w:i/>
          <w:szCs w:val="24"/>
        </w:rPr>
        <w:t>Production and Operations Management</w:t>
      </w:r>
    </w:p>
    <w:p w14:paraId="13F8945D" w14:textId="77777777" w:rsidR="00A1514C" w:rsidRDefault="00A1514C" w:rsidP="002F183C">
      <w:pPr>
        <w:rPr>
          <w:rFonts w:ascii="Times New Roman" w:hAnsi="Times New Roman"/>
          <w:bCs/>
          <w:i/>
          <w:szCs w:val="24"/>
        </w:rPr>
      </w:pPr>
      <w:r w:rsidRPr="00C65277">
        <w:rPr>
          <w:rFonts w:ascii="Times New Roman" w:hAnsi="Times New Roman"/>
          <w:bCs/>
          <w:i/>
          <w:szCs w:val="24"/>
        </w:rPr>
        <w:t>Manufacturing and Service Operations Management</w:t>
      </w:r>
    </w:p>
    <w:p w14:paraId="426071D3" w14:textId="77777777" w:rsidR="007F545C" w:rsidRPr="00C65277" w:rsidRDefault="007F545C" w:rsidP="007F545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MIS Quarterly</w:t>
      </w:r>
    </w:p>
    <w:p w14:paraId="08FB94C8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bCs/>
          <w:i/>
          <w:szCs w:val="24"/>
        </w:rPr>
        <w:t>Journal of Product Innovation Management</w:t>
      </w:r>
    </w:p>
    <w:p w14:paraId="36876A10" w14:textId="77777777" w:rsidR="00A1514C" w:rsidRPr="00C65277" w:rsidRDefault="00351FD7" w:rsidP="002F183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Journal of Interactive </w:t>
      </w:r>
      <w:r w:rsidR="00A1514C" w:rsidRPr="00C65277">
        <w:rPr>
          <w:rFonts w:ascii="Times New Roman" w:hAnsi="Times New Roman"/>
          <w:i/>
          <w:szCs w:val="24"/>
        </w:rPr>
        <w:t>Marketing</w:t>
      </w:r>
    </w:p>
    <w:p w14:paraId="03FCC481" w14:textId="77777777" w:rsidR="00A1514C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Decision Sciences</w:t>
      </w:r>
    </w:p>
    <w:p w14:paraId="130B306E" w14:textId="77777777" w:rsidR="004C72AC" w:rsidRPr="00C65277" w:rsidRDefault="004C72AC" w:rsidP="002F183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Journal of Trust Research</w:t>
      </w:r>
    </w:p>
    <w:p w14:paraId="2F4D9BD7" w14:textId="77777777" w:rsidR="001247A8" w:rsidRDefault="001247A8" w:rsidP="002F183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European Journal of Marketing</w:t>
      </w:r>
    </w:p>
    <w:p w14:paraId="4F606391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Journal of Marketing Theory and Practice</w:t>
      </w:r>
    </w:p>
    <w:p w14:paraId="3FD8910F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Journal of International Business Studies</w:t>
      </w:r>
    </w:p>
    <w:p w14:paraId="7241CF0D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Organization Studies</w:t>
      </w:r>
    </w:p>
    <w:p w14:paraId="61B1276C" w14:textId="77777777" w:rsidR="00A1514C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Journal of Retailing and Consumer Services</w:t>
      </w:r>
    </w:p>
    <w:p w14:paraId="64424442" w14:textId="77777777" w:rsidR="007F545C" w:rsidRDefault="007F545C" w:rsidP="007F545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California Management Review</w:t>
      </w:r>
    </w:p>
    <w:p w14:paraId="5D4172A3" w14:textId="77777777" w:rsidR="00A1514C" w:rsidRPr="00C65277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American Marketing Association Winter Educator’s Conference</w:t>
      </w:r>
    </w:p>
    <w:p w14:paraId="32D7CF2D" w14:textId="77777777" w:rsidR="00A1514C" w:rsidRDefault="00A1514C" w:rsidP="002F183C">
      <w:pPr>
        <w:rPr>
          <w:rFonts w:ascii="Times New Roman" w:hAnsi="Times New Roman"/>
          <w:i/>
          <w:szCs w:val="24"/>
        </w:rPr>
      </w:pPr>
      <w:r w:rsidRPr="00C65277">
        <w:rPr>
          <w:rFonts w:ascii="Times New Roman" w:hAnsi="Times New Roman"/>
          <w:i/>
          <w:szCs w:val="24"/>
        </w:rPr>
        <w:t>American Marketing Association Doctoral Dissertation Competition</w:t>
      </w:r>
    </w:p>
    <w:p w14:paraId="1C33C3C5" w14:textId="77777777" w:rsidR="00351FD7" w:rsidRDefault="00351FD7" w:rsidP="002F183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Journal of Business Research</w:t>
      </w:r>
    </w:p>
    <w:p w14:paraId="08EA2EEB" w14:textId="77777777" w:rsidR="005D4F41" w:rsidRPr="00C65277" w:rsidRDefault="005D4F41" w:rsidP="002F183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Marketing Letters</w:t>
      </w:r>
    </w:p>
    <w:p w14:paraId="1B169263" w14:textId="77777777" w:rsidR="00A1514C" w:rsidRPr="00C65277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BFAAF77" w14:textId="77777777" w:rsidR="00A1514C" w:rsidRPr="00C65277" w:rsidRDefault="00A1514C" w:rsidP="00373F33">
      <w:pPr>
        <w:pStyle w:val="Heading1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65277">
        <w:rPr>
          <w:rFonts w:ascii="Times New Roman" w:hAnsi="Times New Roman"/>
          <w:b w:val="0"/>
          <w:sz w:val="24"/>
          <w:szCs w:val="24"/>
          <w:u w:val="single"/>
        </w:rPr>
        <w:t>Service, Institutional, and Professional Involvement</w:t>
      </w:r>
    </w:p>
    <w:p w14:paraId="6B2A375A" w14:textId="77777777" w:rsidR="00A1514C" w:rsidRPr="00C65277" w:rsidRDefault="00A1514C" w:rsidP="0001594A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</w:p>
    <w:p w14:paraId="4D9A70B4" w14:textId="77777777" w:rsidR="004A3D1F" w:rsidRDefault="004A3D1F" w:rsidP="00B40A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 w:rsidR="00FA50E3">
        <w:rPr>
          <w:rFonts w:ascii="Times New Roman" w:hAnsi="Times New Roman"/>
          <w:szCs w:val="24"/>
        </w:rPr>
        <w:t>, Department of Marketing, 2012-</w:t>
      </w:r>
      <w:r w:rsidR="0073749A">
        <w:rPr>
          <w:rFonts w:ascii="Times New Roman" w:hAnsi="Times New Roman"/>
          <w:szCs w:val="24"/>
        </w:rPr>
        <w:t>Present</w:t>
      </w:r>
    </w:p>
    <w:p w14:paraId="38E290B8" w14:textId="77777777" w:rsidR="006F774C" w:rsidRDefault="006F774C" w:rsidP="00B40A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College Council Representative, Department of Marketing, 2022-</w:t>
      </w:r>
    </w:p>
    <w:p w14:paraId="66D6A8D3" w14:textId="77777777" w:rsidR="0073749A" w:rsidRDefault="0073749A" w:rsidP="00B40A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MSBA Program Committee, David Eccles School of Business, 2016-Present</w:t>
      </w:r>
    </w:p>
    <w:p w14:paraId="54179984" w14:textId="77777777" w:rsidR="00A1514C" w:rsidRPr="00C65277" w:rsidRDefault="00A1514C" w:rsidP="00B40AE9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Ph.D. Program Coordinator</w:t>
      </w:r>
      <w:r w:rsidR="0073749A">
        <w:rPr>
          <w:rFonts w:ascii="Times New Roman" w:hAnsi="Times New Roman"/>
          <w:szCs w:val="24"/>
        </w:rPr>
        <w:t xml:space="preserve">, </w:t>
      </w:r>
      <w:r w:rsidR="00FA50E3">
        <w:rPr>
          <w:rFonts w:ascii="Times New Roman" w:hAnsi="Times New Roman"/>
          <w:szCs w:val="24"/>
        </w:rPr>
        <w:t>Department of Marketing</w:t>
      </w:r>
      <w:r w:rsidRPr="00C65277">
        <w:rPr>
          <w:rFonts w:ascii="Times New Roman" w:hAnsi="Times New Roman"/>
          <w:szCs w:val="24"/>
        </w:rPr>
        <w:t>, 2011-</w:t>
      </w:r>
      <w:r w:rsidR="004A3D1F">
        <w:rPr>
          <w:rFonts w:ascii="Times New Roman" w:hAnsi="Times New Roman"/>
          <w:szCs w:val="24"/>
        </w:rPr>
        <w:t>2012</w:t>
      </w:r>
    </w:p>
    <w:p w14:paraId="28694841" w14:textId="77777777" w:rsidR="00A1514C" w:rsidRPr="00C65277" w:rsidRDefault="00A1514C" w:rsidP="00B40AE9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Ph.D. Program Committee, David Eccles School of Business, 2011-</w:t>
      </w:r>
      <w:r w:rsidR="004A3D1F">
        <w:rPr>
          <w:rFonts w:ascii="Times New Roman" w:hAnsi="Times New Roman"/>
          <w:szCs w:val="24"/>
        </w:rPr>
        <w:t>2012</w:t>
      </w:r>
    </w:p>
    <w:p w14:paraId="6A059D48" w14:textId="77777777" w:rsidR="00A1514C" w:rsidRPr="00C65277" w:rsidRDefault="00A1514C" w:rsidP="00B40AE9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Undergraduate Program Committee, David Eccles School of Business, 2011-</w:t>
      </w:r>
      <w:r w:rsidR="004A3D1F">
        <w:rPr>
          <w:rFonts w:ascii="Times New Roman" w:hAnsi="Times New Roman"/>
          <w:szCs w:val="24"/>
        </w:rPr>
        <w:t>2012</w:t>
      </w:r>
    </w:p>
    <w:p w14:paraId="746FD1C8" w14:textId="77777777" w:rsidR="00A1514C" w:rsidRPr="00C65277" w:rsidRDefault="00A1514C" w:rsidP="00842ACB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Social Science Area Committee Member, University of Utah, 2009-</w:t>
      </w:r>
      <w:r w:rsidR="004A3D1F">
        <w:rPr>
          <w:rFonts w:ascii="Times New Roman" w:hAnsi="Times New Roman"/>
          <w:szCs w:val="24"/>
        </w:rPr>
        <w:t>2012</w:t>
      </w:r>
    </w:p>
    <w:p w14:paraId="00CFE4D0" w14:textId="77777777" w:rsidR="00A1514C" w:rsidRPr="00C65277" w:rsidRDefault="00A1514C" w:rsidP="00B40AE9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President of Faculty, David Eccles School of Business, 2010-2011</w:t>
      </w:r>
    </w:p>
    <w:p w14:paraId="4289BC7B" w14:textId="77777777" w:rsidR="00A1514C" w:rsidRPr="00C65277" w:rsidRDefault="00A1514C" w:rsidP="00B40AE9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Vice-President of Faculty, David Eccles School of Business, 2009-2010</w:t>
      </w:r>
    </w:p>
    <w:p w14:paraId="39108803" w14:textId="77777777" w:rsidR="00A1514C" w:rsidRPr="00C65277" w:rsidRDefault="00FA50E3" w:rsidP="00B40A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PMBA Strategic Planning Sub-C</w:t>
      </w:r>
      <w:r w:rsidR="00A1514C" w:rsidRPr="00C65277">
        <w:rPr>
          <w:rFonts w:ascii="Times New Roman" w:hAnsi="Times New Roman"/>
          <w:szCs w:val="24"/>
        </w:rPr>
        <w:t>ommittee, David Eccles School of Business, 2010</w:t>
      </w:r>
    </w:p>
    <w:p w14:paraId="4A3EAB6A" w14:textId="77777777" w:rsidR="00A1514C" w:rsidRPr="00C65277" w:rsidRDefault="00A1514C" w:rsidP="006672C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Academic Senate, University of Utah, 2009-2011</w:t>
      </w:r>
    </w:p>
    <w:p w14:paraId="6142D08E" w14:textId="77777777" w:rsidR="00A1514C" w:rsidRPr="00C65277" w:rsidRDefault="00A1514C" w:rsidP="006672C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Retention, Promotion, and Tenure Committee, David Eccles School of Business, 2009-2011</w:t>
      </w:r>
    </w:p>
    <w:p w14:paraId="5B47C9A0" w14:textId="77777777" w:rsidR="00A1514C" w:rsidRPr="00C65277" w:rsidRDefault="00A1514C" w:rsidP="006672C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University Studies Committee, University of Utah, 2007-2010</w:t>
      </w:r>
    </w:p>
    <w:p w14:paraId="6C0EEA7F" w14:textId="77777777" w:rsidR="00A1514C" w:rsidRPr="00C65277" w:rsidRDefault="00A1514C" w:rsidP="00504162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Classroom Building Committee, David Eccles School of Business, 2007-2010</w:t>
      </w:r>
    </w:p>
    <w:p w14:paraId="1346EF25" w14:textId="77777777" w:rsidR="00A1514C" w:rsidRPr="00C65277" w:rsidRDefault="00A1514C" w:rsidP="00504162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MBA Program Committee, David Eccles School of Business, 2003-2009</w:t>
      </w:r>
    </w:p>
    <w:p w14:paraId="23510C3A" w14:textId="77777777" w:rsidR="00A1514C" w:rsidRPr="00C65277" w:rsidRDefault="00A1514C" w:rsidP="00504162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Teaching Technology Taskforce, David Eccles School of Business, 2003-2004</w:t>
      </w:r>
    </w:p>
    <w:p w14:paraId="774EBFDE" w14:textId="77777777" w:rsidR="00A1514C" w:rsidRPr="00C65277" w:rsidRDefault="00A1514C" w:rsidP="00504162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Electronic Database Review Committee, David Eccles School of Business, 2003-2004</w:t>
      </w:r>
    </w:p>
    <w:p w14:paraId="2323ADB2" w14:textId="77777777" w:rsidR="00A1514C" w:rsidRPr="00C65277" w:rsidRDefault="00A1514C" w:rsidP="006672C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Faculty Advisor DEX, </w:t>
      </w:r>
      <w:r w:rsidR="00FA50E3">
        <w:rPr>
          <w:rFonts w:ascii="Times New Roman" w:hAnsi="Times New Roman"/>
          <w:szCs w:val="24"/>
        </w:rPr>
        <w:t>Department of Marketing</w:t>
      </w:r>
      <w:r w:rsidRPr="00C65277">
        <w:rPr>
          <w:rFonts w:ascii="Times New Roman" w:hAnsi="Times New Roman"/>
          <w:szCs w:val="24"/>
        </w:rPr>
        <w:t>, 2002-2004</w:t>
      </w:r>
    </w:p>
    <w:p w14:paraId="2ACB5DDB" w14:textId="77777777" w:rsidR="00A1514C" w:rsidRPr="00C65277" w:rsidRDefault="00A1514C" w:rsidP="006672C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Committee, </w:t>
      </w:r>
      <w:r w:rsidR="00FA50E3">
        <w:rPr>
          <w:rFonts w:ascii="Times New Roman" w:hAnsi="Times New Roman"/>
          <w:szCs w:val="24"/>
        </w:rPr>
        <w:t>Department of Marketing</w:t>
      </w:r>
      <w:r w:rsidRPr="00C65277">
        <w:rPr>
          <w:rFonts w:ascii="Times New Roman" w:hAnsi="Times New Roman"/>
          <w:szCs w:val="24"/>
        </w:rPr>
        <w:t>, 2001-201</w:t>
      </w:r>
      <w:r w:rsidR="00DD30A1">
        <w:rPr>
          <w:rFonts w:ascii="Times New Roman" w:hAnsi="Times New Roman"/>
          <w:szCs w:val="24"/>
        </w:rPr>
        <w:t>5</w:t>
      </w:r>
    </w:p>
    <w:p w14:paraId="1B1A792C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vanish/>
          <w:szCs w:val="24"/>
        </w:rPr>
        <w:t>Selected Honors</w:t>
      </w:r>
    </w:p>
    <w:p w14:paraId="61A756F0" w14:textId="77777777" w:rsidR="00A1514C" w:rsidRPr="00C65277" w:rsidRDefault="00A1514C" w:rsidP="00551914">
      <w:pPr>
        <w:jc w:val="both"/>
        <w:rPr>
          <w:rFonts w:ascii="Times New Roman" w:hAnsi="Times New Roman"/>
          <w:szCs w:val="24"/>
          <w:u w:val="single"/>
        </w:rPr>
      </w:pPr>
      <w:r w:rsidRPr="00C65277">
        <w:rPr>
          <w:rFonts w:ascii="Times New Roman" w:hAnsi="Times New Roman"/>
          <w:szCs w:val="24"/>
          <w:u w:val="single"/>
        </w:rPr>
        <w:t>Dissertation Committees</w:t>
      </w:r>
    </w:p>
    <w:p w14:paraId="6BBF19BD" w14:textId="77777777" w:rsidR="00A1514C" w:rsidRPr="00C65277" w:rsidRDefault="00A1514C" w:rsidP="00551914">
      <w:pPr>
        <w:jc w:val="both"/>
        <w:rPr>
          <w:rFonts w:ascii="Times New Roman" w:hAnsi="Times New Roman"/>
          <w:szCs w:val="24"/>
        </w:rPr>
      </w:pPr>
    </w:p>
    <w:p w14:paraId="1D4B5EB9" w14:textId="6515F1A1" w:rsidR="007E6794" w:rsidRDefault="007E6794" w:rsidP="007E6794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</w:t>
      </w:r>
      <w:r>
        <w:rPr>
          <w:rFonts w:ascii="Times New Roman" w:hAnsi="Times New Roman"/>
          <w:szCs w:val="24"/>
        </w:rPr>
        <w:t>Co-Chair, Amrita Dey, 2018-</w:t>
      </w:r>
      <w:r w:rsidR="00EC6F00">
        <w:rPr>
          <w:rFonts w:ascii="Times New Roman" w:hAnsi="Times New Roman"/>
          <w:szCs w:val="24"/>
        </w:rPr>
        <w:t>2023</w:t>
      </w:r>
    </w:p>
    <w:p w14:paraId="6F7DAACF" w14:textId="77777777" w:rsidR="0077457E" w:rsidRDefault="0077457E" w:rsidP="0077457E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</w:t>
      </w:r>
      <w:r>
        <w:rPr>
          <w:rFonts w:ascii="Times New Roman" w:hAnsi="Times New Roman"/>
          <w:szCs w:val="24"/>
        </w:rPr>
        <w:t>Chair, Linyi Li, 2017-</w:t>
      </w:r>
      <w:r w:rsidR="007E6794">
        <w:rPr>
          <w:rFonts w:ascii="Times New Roman" w:hAnsi="Times New Roman"/>
          <w:szCs w:val="24"/>
        </w:rPr>
        <w:t>2020</w:t>
      </w:r>
    </w:p>
    <w:p w14:paraId="430EAB9A" w14:textId="77777777" w:rsidR="00803285" w:rsidRDefault="00803285" w:rsidP="002F1616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</w:t>
      </w:r>
      <w:r>
        <w:rPr>
          <w:rFonts w:ascii="Times New Roman" w:hAnsi="Times New Roman"/>
          <w:szCs w:val="24"/>
        </w:rPr>
        <w:t>Co-Chair, Elham Yazdani, 2016-</w:t>
      </w:r>
      <w:r w:rsidR="0073749A">
        <w:rPr>
          <w:rFonts w:ascii="Times New Roman" w:hAnsi="Times New Roman"/>
          <w:szCs w:val="24"/>
        </w:rPr>
        <w:t>2017</w:t>
      </w:r>
    </w:p>
    <w:p w14:paraId="24DA1C12" w14:textId="77777777" w:rsidR="002F1616" w:rsidRDefault="002F1616" w:rsidP="002F1616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</w:t>
      </w:r>
      <w:r>
        <w:rPr>
          <w:rFonts w:ascii="Times New Roman" w:hAnsi="Times New Roman"/>
          <w:szCs w:val="24"/>
        </w:rPr>
        <w:t>Jake Hoskins</w:t>
      </w:r>
      <w:r w:rsidRPr="00C65277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</w:t>
      </w:r>
      <w:r w:rsidR="00DD30A1">
        <w:rPr>
          <w:rFonts w:ascii="Times New Roman" w:hAnsi="Times New Roman"/>
          <w:szCs w:val="24"/>
        </w:rPr>
        <w:t>4</w:t>
      </w:r>
      <w:r w:rsidRPr="00C65277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1</w:t>
      </w:r>
      <w:r w:rsidR="00DD30A1">
        <w:rPr>
          <w:rFonts w:ascii="Times New Roman" w:hAnsi="Times New Roman"/>
          <w:szCs w:val="24"/>
        </w:rPr>
        <w:t>5</w:t>
      </w:r>
    </w:p>
    <w:p w14:paraId="5E73B24F" w14:textId="77777777" w:rsidR="00DD30A1" w:rsidRDefault="00DD30A1" w:rsidP="00DD30A1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</w:t>
      </w:r>
      <w:r>
        <w:rPr>
          <w:rFonts w:ascii="Times New Roman" w:hAnsi="Times New Roman"/>
          <w:szCs w:val="24"/>
        </w:rPr>
        <w:t xml:space="preserve">Keith </w:t>
      </w:r>
      <w:proofErr w:type="spellStart"/>
      <w:r>
        <w:rPr>
          <w:rFonts w:ascii="Times New Roman" w:hAnsi="Times New Roman"/>
          <w:szCs w:val="24"/>
        </w:rPr>
        <w:t>Botner</w:t>
      </w:r>
      <w:proofErr w:type="spellEnd"/>
      <w:r w:rsidRPr="00C65277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14</w:t>
      </w:r>
      <w:r w:rsidRPr="00C65277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15</w:t>
      </w:r>
    </w:p>
    <w:p w14:paraId="178C5D63" w14:textId="77777777" w:rsidR="00DD30A1" w:rsidRPr="00C65277" w:rsidRDefault="00DD30A1" w:rsidP="00DD30A1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</w:t>
      </w:r>
      <w:r>
        <w:rPr>
          <w:rFonts w:ascii="Times New Roman" w:hAnsi="Times New Roman"/>
          <w:szCs w:val="24"/>
        </w:rPr>
        <w:t>Oscar Moreno</w:t>
      </w:r>
      <w:r w:rsidRPr="00C65277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14</w:t>
      </w:r>
      <w:r w:rsidRPr="00C65277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15</w:t>
      </w:r>
    </w:p>
    <w:p w14:paraId="7EE76CE3" w14:textId="77777777" w:rsidR="002F1616" w:rsidRPr="00C65277" w:rsidRDefault="002F1616" w:rsidP="002F1616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lastRenderedPageBreak/>
        <w:t xml:space="preserve">Ph.D. Dissertation Committee Member, </w:t>
      </w:r>
      <w:r>
        <w:rPr>
          <w:rFonts w:ascii="Times New Roman" w:hAnsi="Times New Roman"/>
          <w:szCs w:val="24"/>
        </w:rPr>
        <w:t>Bo Liang</w:t>
      </w:r>
      <w:r w:rsidR="00DD30A1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13</w:t>
      </w:r>
      <w:r w:rsidRPr="00C65277">
        <w:rPr>
          <w:rFonts w:ascii="Times New Roman" w:hAnsi="Times New Roman"/>
          <w:szCs w:val="24"/>
        </w:rPr>
        <w:t>-201</w:t>
      </w:r>
      <w:r>
        <w:rPr>
          <w:rFonts w:ascii="Times New Roman" w:hAnsi="Times New Roman"/>
          <w:szCs w:val="24"/>
        </w:rPr>
        <w:t>4</w:t>
      </w:r>
    </w:p>
    <w:p w14:paraId="0F493D13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</w:t>
      </w:r>
      <w:r w:rsidR="007E6794" w:rsidRPr="00C65277">
        <w:rPr>
          <w:rFonts w:ascii="Times New Roman" w:hAnsi="Times New Roman"/>
          <w:szCs w:val="24"/>
        </w:rPr>
        <w:t xml:space="preserve">Committee </w:t>
      </w:r>
      <w:r w:rsidRPr="00C65277">
        <w:rPr>
          <w:rFonts w:ascii="Times New Roman" w:hAnsi="Times New Roman"/>
          <w:szCs w:val="24"/>
        </w:rPr>
        <w:t>Co-Chair, Nga Ho-</w:t>
      </w:r>
      <w:proofErr w:type="spellStart"/>
      <w:r w:rsidRPr="00C65277">
        <w:rPr>
          <w:rFonts w:ascii="Times New Roman" w:hAnsi="Times New Roman"/>
          <w:szCs w:val="24"/>
        </w:rPr>
        <w:t>Dac</w:t>
      </w:r>
      <w:proofErr w:type="spellEnd"/>
      <w:r w:rsidRPr="00C65277">
        <w:rPr>
          <w:rFonts w:ascii="Times New Roman" w:hAnsi="Times New Roman"/>
          <w:szCs w:val="24"/>
        </w:rPr>
        <w:t>, 2010-2011</w:t>
      </w:r>
    </w:p>
    <w:p w14:paraId="07B8B814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Joon </w:t>
      </w:r>
      <w:proofErr w:type="spellStart"/>
      <w:r w:rsidRPr="00C65277">
        <w:rPr>
          <w:rFonts w:ascii="Times New Roman" w:hAnsi="Times New Roman"/>
          <w:szCs w:val="24"/>
        </w:rPr>
        <w:t>Seo</w:t>
      </w:r>
      <w:proofErr w:type="spellEnd"/>
      <w:r w:rsidRPr="00C65277">
        <w:rPr>
          <w:rFonts w:ascii="Times New Roman" w:hAnsi="Times New Roman"/>
          <w:szCs w:val="24"/>
        </w:rPr>
        <w:t>, 2009-2010</w:t>
      </w:r>
    </w:p>
    <w:p w14:paraId="547A9741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Michelle </w:t>
      </w:r>
      <w:proofErr w:type="spellStart"/>
      <w:r w:rsidRPr="00C65277">
        <w:rPr>
          <w:rFonts w:ascii="Times New Roman" w:hAnsi="Times New Roman"/>
          <w:szCs w:val="24"/>
        </w:rPr>
        <w:t>Burnhardt</w:t>
      </w:r>
      <w:proofErr w:type="spellEnd"/>
      <w:r w:rsidRPr="00C65277">
        <w:rPr>
          <w:rFonts w:ascii="Times New Roman" w:hAnsi="Times New Roman"/>
          <w:szCs w:val="24"/>
        </w:rPr>
        <w:t>, 2008-2009</w:t>
      </w:r>
    </w:p>
    <w:p w14:paraId="7E097718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</w:t>
      </w:r>
      <w:r w:rsidR="007E6794" w:rsidRPr="00C65277">
        <w:rPr>
          <w:rFonts w:ascii="Times New Roman" w:hAnsi="Times New Roman"/>
          <w:szCs w:val="24"/>
        </w:rPr>
        <w:t xml:space="preserve">Committee </w:t>
      </w:r>
      <w:r w:rsidRPr="00C65277">
        <w:rPr>
          <w:rFonts w:ascii="Times New Roman" w:hAnsi="Times New Roman"/>
          <w:szCs w:val="24"/>
        </w:rPr>
        <w:t>Co-Chair, Kate Karniouchina, 2007-2008</w:t>
      </w:r>
    </w:p>
    <w:p w14:paraId="4C2AD5CB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</w:t>
      </w:r>
      <w:r w:rsidR="007E6794" w:rsidRPr="00C65277">
        <w:rPr>
          <w:rFonts w:ascii="Times New Roman" w:hAnsi="Times New Roman"/>
          <w:szCs w:val="24"/>
        </w:rPr>
        <w:t xml:space="preserve">Committee </w:t>
      </w:r>
      <w:r w:rsidRPr="00C65277">
        <w:rPr>
          <w:rFonts w:ascii="Times New Roman" w:hAnsi="Times New Roman"/>
          <w:szCs w:val="24"/>
        </w:rPr>
        <w:t>Co-Chair, Tao Wu, 2004-2005</w:t>
      </w:r>
    </w:p>
    <w:p w14:paraId="2258B32D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>Ph.D. Dissertation Committee Member, Marie Hafey, 2007-2008</w:t>
      </w:r>
    </w:p>
    <w:p w14:paraId="3FDE8470" w14:textId="77777777" w:rsidR="00A1514C" w:rsidRPr="00C65277" w:rsidRDefault="00A1514C" w:rsidP="00400983">
      <w:pPr>
        <w:jc w:val="both"/>
        <w:rPr>
          <w:rFonts w:ascii="Times New Roman" w:hAnsi="Times New Roman"/>
          <w:szCs w:val="24"/>
        </w:rPr>
      </w:pPr>
      <w:r w:rsidRPr="00C65277">
        <w:rPr>
          <w:rFonts w:ascii="Times New Roman" w:hAnsi="Times New Roman"/>
          <w:szCs w:val="24"/>
        </w:rPr>
        <w:t xml:space="preserve">Ph.D. Dissertation Committee Member, </w:t>
      </w:r>
      <w:proofErr w:type="spellStart"/>
      <w:r w:rsidRPr="00C65277">
        <w:rPr>
          <w:rFonts w:ascii="Times New Roman" w:hAnsi="Times New Roman"/>
          <w:szCs w:val="24"/>
        </w:rPr>
        <w:t>Gulnur</w:t>
      </w:r>
      <w:proofErr w:type="spellEnd"/>
      <w:r w:rsidRPr="00C65277">
        <w:rPr>
          <w:rFonts w:ascii="Times New Roman" w:hAnsi="Times New Roman"/>
          <w:szCs w:val="24"/>
        </w:rPr>
        <w:t xml:space="preserve"> </w:t>
      </w:r>
      <w:proofErr w:type="spellStart"/>
      <w:r w:rsidRPr="00C65277">
        <w:rPr>
          <w:rFonts w:ascii="Times New Roman" w:hAnsi="Times New Roman"/>
          <w:szCs w:val="24"/>
        </w:rPr>
        <w:t>Tumbat</w:t>
      </w:r>
      <w:proofErr w:type="spellEnd"/>
      <w:r w:rsidRPr="00C65277">
        <w:rPr>
          <w:rFonts w:ascii="Times New Roman" w:hAnsi="Times New Roman"/>
          <w:szCs w:val="24"/>
        </w:rPr>
        <w:t>, 2004-2005</w:t>
      </w:r>
    </w:p>
    <w:p w14:paraId="568B9447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43C44E98" w14:textId="77777777" w:rsidR="00A1514C" w:rsidRPr="00C65277" w:rsidRDefault="00A1514C" w:rsidP="00373F33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vanish/>
          <w:sz w:val="24"/>
          <w:szCs w:val="24"/>
        </w:rPr>
      </w:pPr>
      <w:r w:rsidRPr="00C65277">
        <w:rPr>
          <w:rFonts w:ascii="Times New Roman" w:hAnsi="Times New Roman"/>
          <w:vanish/>
          <w:sz w:val="24"/>
          <w:szCs w:val="24"/>
        </w:rPr>
        <w:t>Student Choice Teaching Award Nominee, University of Utah, 2001-2002</w:t>
      </w:r>
    </w:p>
    <w:p w14:paraId="5D07FF26" w14:textId="77777777" w:rsidR="00A1514C" w:rsidRPr="00C65277" w:rsidRDefault="00A1514C" w:rsidP="00373F33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vanish/>
          <w:sz w:val="24"/>
          <w:szCs w:val="24"/>
        </w:rPr>
      </w:pPr>
    </w:p>
    <w:p w14:paraId="16D43E28" w14:textId="77777777" w:rsidR="00A1514C" w:rsidRPr="00C65277" w:rsidRDefault="00A1514C" w:rsidP="00373F33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vanish/>
          <w:sz w:val="24"/>
          <w:szCs w:val="24"/>
        </w:rPr>
      </w:pPr>
      <w:r w:rsidRPr="00C65277">
        <w:rPr>
          <w:rFonts w:ascii="Times New Roman" w:hAnsi="Times New Roman"/>
          <w:vanish/>
          <w:sz w:val="24"/>
          <w:szCs w:val="24"/>
        </w:rPr>
        <w:t>Carlson School Industry Fellowship Recipient, University of Minnesota, 1998 &amp; 1999</w:t>
      </w:r>
    </w:p>
    <w:p w14:paraId="676146D7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19E79CCB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  <w:r w:rsidRPr="00C65277">
        <w:rPr>
          <w:rFonts w:ascii="Times New Roman" w:hAnsi="Times New Roman"/>
          <w:vanish/>
          <w:szCs w:val="24"/>
        </w:rPr>
        <w:t>AMA Doctoral Consortium Representative, University of Minnesota, 1997</w:t>
      </w:r>
    </w:p>
    <w:p w14:paraId="6576E6CB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1D80EBCA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  <w:r w:rsidRPr="00C65277">
        <w:rPr>
          <w:rFonts w:ascii="Times New Roman" w:hAnsi="Times New Roman"/>
          <w:vanish/>
          <w:szCs w:val="24"/>
        </w:rPr>
        <w:t>Curtis L. Carlson Fellowship Recipient, University of Minnesota, 1997</w:t>
      </w:r>
    </w:p>
    <w:p w14:paraId="75E26964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09F20656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  <w:r w:rsidRPr="00C65277">
        <w:rPr>
          <w:rFonts w:ascii="Times New Roman" w:hAnsi="Times New Roman"/>
          <w:vanish/>
          <w:szCs w:val="24"/>
        </w:rPr>
        <w:t>Albert Haring Symposium Representative, University of Minnesota, 1996</w:t>
      </w:r>
    </w:p>
    <w:p w14:paraId="24E9BF06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36522258" w14:textId="77777777" w:rsidR="00A1514C" w:rsidRPr="00C65277" w:rsidRDefault="00A1514C" w:rsidP="00373F33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vanish/>
          <w:sz w:val="24"/>
          <w:szCs w:val="24"/>
        </w:rPr>
      </w:pPr>
      <w:r w:rsidRPr="00C65277">
        <w:rPr>
          <w:rFonts w:ascii="Times New Roman" w:hAnsi="Times New Roman"/>
          <w:vanish/>
          <w:sz w:val="24"/>
          <w:szCs w:val="24"/>
        </w:rPr>
        <w:t>Sord Scholar Award Recipient, University of Texas, 1991</w:t>
      </w:r>
    </w:p>
    <w:p w14:paraId="07FC69A8" w14:textId="77777777" w:rsidR="00A1514C" w:rsidRPr="00C65277" w:rsidRDefault="00A1514C" w:rsidP="00373F33">
      <w:pPr>
        <w:jc w:val="both"/>
        <w:rPr>
          <w:rFonts w:ascii="Times New Roman" w:hAnsi="Times New Roman"/>
          <w:vanish/>
          <w:szCs w:val="24"/>
        </w:rPr>
      </w:pPr>
    </w:p>
    <w:p w14:paraId="796E03C8" w14:textId="77777777" w:rsidR="00A1514C" w:rsidRPr="00D0124B" w:rsidRDefault="00A1514C" w:rsidP="00373F33">
      <w:pPr>
        <w:tabs>
          <w:tab w:val="right" w:pos="8640"/>
        </w:tabs>
        <w:jc w:val="both"/>
        <w:rPr>
          <w:b/>
          <w:vanish/>
          <w:szCs w:val="24"/>
        </w:rPr>
      </w:pPr>
      <w:r w:rsidRPr="00C65277">
        <w:rPr>
          <w:rFonts w:ascii="Times New Roman" w:hAnsi="Times New Roman"/>
          <w:vanish/>
          <w:szCs w:val="24"/>
        </w:rPr>
        <w:t>Dean’s Award Recipient, University of Texas, 1991</w:t>
      </w:r>
    </w:p>
    <w:sectPr w:rsidR="00A1514C" w:rsidRPr="00D0124B" w:rsidSect="003B04BB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592" w14:textId="77777777" w:rsidR="003B04BB" w:rsidRDefault="003B04BB">
      <w:r>
        <w:separator/>
      </w:r>
    </w:p>
  </w:endnote>
  <w:endnote w:type="continuationSeparator" w:id="0">
    <w:p w14:paraId="4AA1F6EA" w14:textId="77777777" w:rsidR="003B04BB" w:rsidRDefault="003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AB7" w14:textId="77777777" w:rsidR="00A1514C" w:rsidRDefault="00A1514C" w:rsidP="00821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4F417" w14:textId="77777777" w:rsidR="00A1514C" w:rsidRDefault="00A1514C" w:rsidP="00B469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0C8" w14:textId="77777777" w:rsidR="00A1514C" w:rsidRDefault="00A1514C" w:rsidP="00821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1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8FDE74" w14:textId="77777777" w:rsidR="00A1514C" w:rsidRDefault="00A1514C" w:rsidP="00B469B0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6017" w14:textId="77777777" w:rsidR="003B04BB" w:rsidRDefault="003B04BB">
      <w:r>
        <w:separator/>
      </w:r>
    </w:p>
  </w:footnote>
  <w:footnote w:type="continuationSeparator" w:id="0">
    <w:p w14:paraId="4A445958" w14:textId="77777777" w:rsidR="003B04BB" w:rsidRDefault="003B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7A3B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7E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EC1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2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149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456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A2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F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E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EA8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3954179">
    <w:abstractNumId w:val="9"/>
  </w:num>
  <w:num w:numId="2" w16cid:durableId="427897559">
    <w:abstractNumId w:val="7"/>
  </w:num>
  <w:num w:numId="3" w16cid:durableId="1146052075">
    <w:abstractNumId w:val="6"/>
  </w:num>
  <w:num w:numId="4" w16cid:durableId="75440172">
    <w:abstractNumId w:val="5"/>
  </w:num>
  <w:num w:numId="5" w16cid:durableId="1977681695">
    <w:abstractNumId w:val="4"/>
  </w:num>
  <w:num w:numId="6" w16cid:durableId="1034115372">
    <w:abstractNumId w:val="8"/>
  </w:num>
  <w:num w:numId="7" w16cid:durableId="931738093">
    <w:abstractNumId w:val="3"/>
  </w:num>
  <w:num w:numId="8" w16cid:durableId="2133014561">
    <w:abstractNumId w:val="2"/>
  </w:num>
  <w:num w:numId="9" w16cid:durableId="737825224">
    <w:abstractNumId w:val="1"/>
  </w:num>
  <w:num w:numId="10" w16cid:durableId="688029462">
    <w:abstractNumId w:val="0"/>
  </w:num>
  <w:num w:numId="11" w16cid:durableId="1368216981">
    <w:abstractNumId w:val="9"/>
  </w:num>
  <w:num w:numId="12" w16cid:durableId="566232924">
    <w:abstractNumId w:val="7"/>
  </w:num>
  <w:num w:numId="13" w16cid:durableId="782307319">
    <w:abstractNumId w:val="6"/>
  </w:num>
  <w:num w:numId="14" w16cid:durableId="1623488934">
    <w:abstractNumId w:val="5"/>
  </w:num>
  <w:num w:numId="15" w16cid:durableId="673799423">
    <w:abstractNumId w:val="4"/>
  </w:num>
  <w:num w:numId="16" w16cid:durableId="854660596">
    <w:abstractNumId w:val="8"/>
  </w:num>
  <w:num w:numId="17" w16cid:durableId="1726875348">
    <w:abstractNumId w:val="3"/>
  </w:num>
  <w:num w:numId="18" w16cid:durableId="1338000929">
    <w:abstractNumId w:val="2"/>
  </w:num>
  <w:num w:numId="19" w16cid:durableId="1271161596">
    <w:abstractNumId w:val="1"/>
  </w:num>
  <w:num w:numId="20" w16cid:durableId="1905873762">
    <w:abstractNumId w:val="0"/>
  </w:num>
  <w:num w:numId="21" w16cid:durableId="1839684591">
    <w:abstractNumId w:val="9"/>
  </w:num>
  <w:num w:numId="22" w16cid:durableId="1771313656">
    <w:abstractNumId w:val="7"/>
  </w:num>
  <w:num w:numId="23" w16cid:durableId="589393192">
    <w:abstractNumId w:val="6"/>
  </w:num>
  <w:num w:numId="24" w16cid:durableId="1514371821">
    <w:abstractNumId w:val="5"/>
  </w:num>
  <w:num w:numId="25" w16cid:durableId="803740237">
    <w:abstractNumId w:val="4"/>
  </w:num>
  <w:num w:numId="26" w16cid:durableId="1613900738">
    <w:abstractNumId w:val="8"/>
  </w:num>
  <w:num w:numId="27" w16cid:durableId="2130852081">
    <w:abstractNumId w:val="3"/>
  </w:num>
  <w:num w:numId="28" w16cid:durableId="1431121409">
    <w:abstractNumId w:val="2"/>
  </w:num>
  <w:num w:numId="29" w16cid:durableId="1360276848">
    <w:abstractNumId w:val="1"/>
  </w:num>
  <w:num w:numId="30" w16cid:durableId="80204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0"/>
    <w:rsid w:val="00002FC0"/>
    <w:rsid w:val="00005EE5"/>
    <w:rsid w:val="00006262"/>
    <w:rsid w:val="00012992"/>
    <w:rsid w:val="0001594A"/>
    <w:rsid w:val="00021933"/>
    <w:rsid w:val="00021E10"/>
    <w:rsid w:val="00026216"/>
    <w:rsid w:val="00030717"/>
    <w:rsid w:val="00035E3D"/>
    <w:rsid w:val="00050027"/>
    <w:rsid w:val="000539EA"/>
    <w:rsid w:val="000565ED"/>
    <w:rsid w:val="00063532"/>
    <w:rsid w:val="00063612"/>
    <w:rsid w:val="00066ACC"/>
    <w:rsid w:val="00082757"/>
    <w:rsid w:val="000943F4"/>
    <w:rsid w:val="00094E81"/>
    <w:rsid w:val="000A01AE"/>
    <w:rsid w:val="000C07D1"/>
    <w:rsid w:val="000C7E04"/>
    <w:rsid w:val="000D15BE"/>
    <w:rsid w:val="000D3D8B"/>
    <w:rsid w:val="000D5D23"/>
    <w:rsid w:val="000D7E9D"/>
    <w:rsid w:val="000F169A"/>
    <w:rsid w:val="000F730C"/>
    <w:rsid w:val="000F7A09"/>
    <w:rsid w:val="00110479"/>
    <w:rsid w:val="001145CA"/>
    <w:rsid w:val="00116D8B"/>
    <w:rsid w:val="00120D41"/>
    <w:rsid w:val="001247A8"/>
    <w:rsid w:val="001263F5"/>
    <w:rsid w:val="0012640E"/>
    <w:rsid w:val="001322BC"/>
    <w:rsid w:val="001335B7"/>
    <w:rsid w:val="0017541C"/>
    <w:rsid w:val="0017624D"/>
    <w:rsid w:val="001779C6"/>
    <w:rsid w:val="001A3995"/>
    <w:rsid w:val="001B2B31"/>
    <w:rsid w:val="001C655B"/>
    <w:rsid w:val="001D484E"/>
    <w:rsid w:val="001F3AFE"/>
    <w:rsid w:val="001F57D5"/>
    <w:rsid w:val="0020115A"/>
    <w:rsid w:val="0021255C"/>
    <w:rsid w:val="0021416F"/>
    <w:rsid w:val="00217E81"/>
    <w:rsid w:val="00222B6F"/>
    <w:rsid w:val="00224854"/>
    <w:rsid w:val="00244378"/>
    <w:rsid w:val="00246BEE"/>
    <w:rsid w:val="002620FB"/>
    <w:rsid w:val="00273D96"/>
    <w:rsid w:val="00273F1B"/>
    <w:rsid w:val="00276385"/>
    <w:rsid w:val="0027756F"/>
    <w:rsid w:val="00285980"/>
    <w:rsid w:val="00287935"/>
    <w:rsid w:val="002A033B"/>
    <w:rsid w:val="002A2028"/>
    <w:rsid w:val="002A4BCE"/>
    <w:rsid w:val="002A6B4E"/>
    <w:rsid w:val="002B76B8"/>
    <w:rsid w:val="002C4161"/>
    <w:rsid w:val="002D0146"/>
    <w:rsid w:val="002E6AFC"/>
    <w:rsid w:val="002E7C19"/>
    <w:rsid w:val="002F1616"/>
    <w:rsid w:val="002F183C"/>
    <w:rsid w:val="003064CE"/>
    <w:rsid w:val="0031175D"/>
    <w:rsid w:val="00312F37"/>
    <w:rsid w:val="003204C1"/>
    <w:rsid w:val="00330C15"/>
    <w:rsid w:val="00341CE0"/>
    <w:rsid w:val="00343786"/>
    <w:rsid w:val="0035010E"/>
    <w:rsid w:val="00351FD7"/>
    <w:rsid w:val="00362DD3"/>
    <w:rsid w:val="003648A1"/>
    <w:rsid w:val="00364FB1"/>
    <w:rsid w:val="00373E86"/>
    <w:rsid w:val="00373F33"/>
    <w:rsid w:val="00384432"/>
    <w:rsid w:val="00391684"/>
    <w:rsid w:val="0039343F"/>
    <w:rsid w:val="00395A52"/>
    <w:rsid w:val="0039765B"/>
    <w:rsid w:val="00397FB4"/>
    <w:rsid w:val="003A1549"/>
    <w:rsid w:val="003A162F"/>
    <w:rsid w:val="003B04BB"/>
    <w:rsid w:val="003B1396"/>
    <w:rsid w:val="003C027D"/>
    <w:rsid w:val="003C1A95"/>
    <w:rsid w:val="003C6799"/>
    <w:rsid w:val="003D6677"/>
    <w:rsid w:val="003F28A9"/>
    <w:rsid w:val="003F4EF3"/>
    <w:rsid w:val="003F5A2E"/>
    <w:rsid w:val="00400837"/>
    <w:rsid w:val="00400983"/>
    <w:rsid w:val="00402E75"/>
    <w:rsid w:val="004058CB"/>
    <w:rsid w:val="00411603"/>
    <w:rsid w:val="00411F0B"/>
    <w:rsid w:val="00412A97"/>
    <w:rsid w:val="00436D01"/>
    <w:rsid w:val="004423F0"/>
    <w:rsid w:val="004448F0"/>
    <w:rsid w:val="00451601"/>
    <w:rsid w:val="00455D33"/>
    <w:rsid w:val="0046006B"/>
    <w:rsid w:val="00467501"/>
    <w:rsid w:val="00477283"/>
    <w:rsid w:val="004A36B9"/>
    <w:rsid w:val="004A3D1F"/>
    <w:rsid w:val="004A60AB"/>
    <w:rsid w:val="004C72AC"/>
    <w:rsid w:val="004D327A"/>
    <w:rsid w:val="004E0620"/>
    <w:rsid w:val="004E1B3A"/>
    <w:rsid w:val="004E2861"/>
    <w:rsid w:val="00504162"/>
    <w:rsid w:val="00505590"/>
    <w:rsid w:val="00507696"/>
    <w:rsid w:val="00512505"/>
    <w:rsid w:val="0051592A"/>
    <w:rsid w:val="00521EFC"/>
    <w:rsid w:val="00522B5E"/>
    <w:rsid w:val="00531CFA"/>
    <w:rsid w:val="00536A21"/>
    <w:rsid w:val="00537034"/>
    <w:rsid w:val="005444F7"/>
    <w:rsid w:val="00550833"/>
    <w:rsid w:val="00551914"/>
    <w:rsid w:val="00555438"/>
    <w:rsid w:val="0056133F"/>
    <w:rsid w:val="00562321"/>
    <w:rsid w:val="00563B1D"/>
    <w:rsid w:val="00571B0A"/>
    <w:rsid w:val="00574E8C"/>
    <w:rsid w:val="00576F20"/>
    <w:rsid w:val="005810CE"/>
    <w:rsid w:val="00584803"/>
    <w:rsid w:val="005867DC"/>
    <w:rsid w:val="00593762"/>
    <w:rsid w:val="005C4D96"/>
    <w:rsid w:val="005D1A91"/>
    <w:rsid w:val="005D4F41"/>
    <w:rsid w:val="005F2742"/>
    <w:rsid w:val="0061488E"/>
    <w:rsid w:val="00622EE3"/>
    <w:rsid w:val="00623FBD"/>
    <w:rsid w:val="00630A2F"/>
    <w:rsid w:val="00635DB7"/>
    <w:rsid w:val="00640716"/>
    <w:rsid w:val="00651BA5"/>
    <w:rsid w:val="006664E7"/>
    <w:rsid w:val="006672CE"/>
    <w:rsid w:val="00667AFC"/>
    <w:rsid w:val="00674AB8"/>
    <w:rsid w:val="00674CE1"/>
    <w:rsid w:val="0067565C"/>
    <w:rsid w:val="00675A94"/>
    <w:rsid w:val="00687449"/>
    <w:rsid w:val="00690E7B"/>
    <w:rsid w:val="006A2F2B"/>
    <w:rsid w:val="006A5A80"/>
    <w:rsid w:val="006B07F3"/>
    <w:rsid w:val="006B217D"/>
    <w:rsid w:val="006D03DF"/>
    <w:rsid w:val="006D24C1"/>
    <w:rsid w:val="006D4980"/>
    <w:rsid w:val="006E15EF"/>
    <w:rsid w:val="006E4BE3"/>
    <w:rsid w:val="006E5986"/>
    <w:rsid w:val="006F706D"/>
    <w:rsid w:val="006F774C"/>
    <w:rsid w:val="00701FAB"/>
    <w:rsid w:val="00703223"/>
    <w:rsid w:val="007056A4"/>
    <w:rsid w:val="00723699"/>
    <w:rsid w:val="00726156"/>
    <w:rsid w:val="00730406"/>
    <w:rsid w:val="007312BD"/>
    <w:rsid w:val="00731EDF"/>
    <w:rsid w:val="007322F8"/>
    <w:rsid w:val="0073749A"/>
    <w:rsid w:val="0074148C"/>
    <w:rsid w:val="007441BC"/>
    <w:rsid w:val="00746328"/>
    <w:rsid w:val="007465F8"/>
    <w:rsid w:val="00751332"/>
    <w:rsid w:val="00752EE8"/>
    <w:rsid w:val="00752F6C"/>
    <w:rsid w:val="00772E56"/>
    <w:rsid w:val="0077457E"/>
    <w:rsid w:val="00774D1E"/>
    <w:rsid w:val="0078148A"/>
    <w:rsid w:val="00782E5F"/>
    <w:rsid w:val="007861BA"/>
    <w:rsid w:val="00786FBB"/>
    <w:rsid w:val="007A1217"/>
    <w:rsid w:val="007A25C1"/>
    <w:rsid w:val="007A56B4"/>
    <w:rsid w:val="007A5A3C"/>
    <w:rsid w:val="007B5C63"/>
    <w:rsid w:val="007B5C80"/>
    <w:rsid w:val="007C2989"/>
    <w:rsid w:val="007C682D"/>
    <w:rsid w:val="007E6794"/>
    <w:rsid w:val="007F0FBB"/>
    <w:rsid w:val="007F545C"/>
    <w:rsid w:val="00803285"/>
    <w:rsid w:val="008148E2"/>
    <w:rsid w:val="00815998"/>
    <w:rsid w:val="00817A2F"/>
    <w:rsid w:val="0082147F"/>
    <w:rsid w:val="0082167D"/>
    <w:rsid w:val="00842ACB"/>
    <w:rsid w:val="008447DC"/>
    <w:rsid w:val="00847B26"/>
    <w:rsid w:val="008550DE"/>
    <w:rsid w:val="008620DE"/>
    <w:rsid w:val="008800A9"/>
    <w:rsid w:val="00882275"/>
    <w:rsid w:val="00883BD7"/>
    <w:rsid w:val="00893467"/>
    <w:rsid w:val="00895761"/>
    <w:rsid w:val="008C0688"/>
    <w:rsid w:val="008C487F"/>
    <w:rsid w:val="008D18BE"/>
    <w:rsid w:val="008E38DB"/>
    <w:rsid w:val="008F173B"/>
    <w:rsid w:val="008F4201"/>
    <w:rsid w:val="00903E30"/>
    <w:rsid w:val="00907697"/>
    <w:rsid w:val="00907B55"/>
    <w:rsid w:val="009101F5"/>
    <w:rsid w:val="0091029B"/>
    <w:rsid w:val="00916367"/>
    <w:rsid w:val="0091639D"/>
    <w:rsid w:val="0092047F"/>
    <w:rsid w:val="00923F05"/>
    <w:rsid w:val="00930039"/>
    <w:rsid w:val="00932BB9"/>
    <w:rsid w:val="009401C2"/>
    <w:rsid w:val="0094338E"/>
    <w:rsid w:val="009555DE"/>
    <w:rsid w:val="009623D4"/>
    <w:rsid w:val="0096444A"/>
    <w:rsid w:val="009700F3"/>
    <w:rsid w:val="009933C2"/>
    <w:rsid w:val="00994481"/>
    <w:rsid w:val="009A1F03"/>
    <w:rsid w:val="009A77C3"/>
    <w:rsid w:val="009B7D9E"/>
    <w:rsid w:val="009E361A"/>
    <w:rsid w:val="009E75D2"/>
    <w:rsid w:val="00A02A29"/>
    <w:rsid w:val="00A02B93"/>
    <w:rsid w:val="00A04D3D"/>
    <w:rsid w:val="00A11146"/>
    <w:rsid w:val="00A1514C"/>
    <w:rsid w:val="00A17A23"/>
    <w:rsid w:val="00A5448A"/>
    <w:rsid w:val="00A61B97"/>
    <w:rsid w:val="00A711DF"/>
    <w:rsid w:val="00A712BE"/>
    <w:rsid w:val="00A7440E"/>
    <w:rsid w:val="00A76A2E"/>
    <w:rsid w:val="00AA55D0"/>
    <w:rsid w:val="00AC320D"/>
    <w:rsid w:val="00AC44D0"/>
    <w:rsid w:val="00AD6FF6"/>
    <w:rsid w:val="00AE01D7"/>
    <w:rsid w:val="00AE0D92"/>
    <w:rsid w:val="00AE450B"/>
    <w:rsid w:val="00AE5179"/>
    <w:rsid w:val="00AF2CD5"/>
    <w:rsid w:val="00B03379"/>
    <w:rsid w:val="00B0500A"/>
    <w:rsid w:val="00B100F3"/>
    <w:rsid w:val="00B160C7"/>
    <w:rsid w:val="00B21327"/>
    <w:rsid w:val="00B40AE9"/>
    <w:rsid w:val="00B45772"/>
    <w:rsid w:val="00B469B0"/>
    <w:rsid w:val="00B51D9E"/>
    <w:rsid w:val="00B529C0"/>
    <w:rsid w:val="00B57B30"/>
    <w:rsid w:val="00B65EE1"/>
    <w:rsid w:val="00B704CB"/>
    <w:rsid w:val="00B841E9"/>
    <w:rsid w:val="00B87943"/>
    <w:rsid w:val="00B93CE6"/>
    <w:rsid w:val="00B9584B"/>
    <w:rsid w:val="00BB7B8F"/>
    <w:rsid w:val="00BC4D92"/>
    <w:rsid w:val="00BE16DA"/>
    <w:rsid w:val="00BF377C"/>
    <w:rsid w:val="00BF600C"/>
    <w:rsid w:val="00C158FE"/>
    <w:rsid w:val="00C32621"/>
    <w:rsid w:val="00C3688B"/>
    <w:rsid w:val="00C40206"/>
    <w:rsid w:val="00C4777A"/>
    <w:rsid w:val="00C54435"/>
    <w:rsid w:val="00C55C00"/>
    <w:rsid w:val="00C622F9"/>
    <w:rsid w:val="00C64351"/>
    <w:rsid w:val="00C65277"/>
    <w:rsid w:val="00C71C26"/>
    <w:rsid w:val="00C73445"/>
    <w:rsid w:val="00C742CE"/>
    <w:rsid w:val="00C75F44"/>
    <w:rsid w:val="00C76D9A"/>
    <w:rsid w:val="00C90FBE"/>
    <w:rsid w:val="00CC4120"/>
    <w:rsid w:val="00CC60B9"/>
    <w:rsid w:val="00CD649A"/>
    <w:rsid w:val="00CE5F28"/>
    <w:rsid w:val="00CF2931"/>
    <w:rsid w:val="00CF74B5"/>
    <w:rsid w:val="00CF7C54"/>
    <w:rsid w:val="00D0124B"/>
    <w:rsid w:val="00D02AFF"/>
    <w:rsid w:val="00D137E9"/>
    <w:rsid w:val="00D14D8D"/>
    <w:rsid w:val="00D21A00"/>
    <w:rsid w:val="00D559F8"/>
    <w:rsid w:val="00D56AD5"/>
    <w:rsid w:val="00D638E6"/>
    <w:rsid w:val="00D6773D"/>
    <w:rsid w:val="00D82D7E"/>
    <w:rsid w:val="00D82D9B"/>
    <w:rsid w:val="00D87BB6"/>
    <w:rsid w:val="00D922B5"/>
    <w:rsid w:val="00DB749D"/>
    <w:rsid w:val="00DB78B1"/>
    <w:rsid w:val="00DC1436"/>
    <w:rsid w:val="00DD30A1"/>
    <w:rsid w:val="00DE0EE4"/>
    <w:rsid w:val="00DE55BC"/>
    <w:rsid w:val="00DE6F7F"/>
    <w:rsid w:val="00DE7898"/>
    <w:rsid w:val="00E06CD3"/>
    <w:rsid w:val="00E1666C"/>
    <w:rsid w:val="00E229E7"/>
    <w:rsid w:val="00E26260"/>
    <w:rsid w:val="00E30084"/>
    <w:rsid w:val="00E51D3E"/>
    <w:rsid w:val="00E740C1"/>
    <w:rsid w:val="00E7446E"/>
    <w:rsid w:val="00E921AA"/>
    <w:rsid w:val="00E94CC1"/>
    <w:rsid w:val="00E95794"/>
    <w:rsid w:val="00EA1F07"/>
    <w:rsid w:val="00EB52A3"/>
    <w:rsid w:val="00EC6F00"/>
    <w:rsid w:val="00ED44F6"/>
    <w:rsid w:val="00EE2448"/>
    <w:rsid w:val="00EE2E8C"/>
    <w:rsid w:val="00EE4DEE"/>
    <w:rsid w:val="00EF32A3"/>
    <w:rsid w:val="00EF57B2"/>
    <w:rsid w:val="00EF5E9F"/>
    <w:rsid w:val="00F00A40"/>
    <w:rsid w:val="00F06E63"/>
    <w:rsid w:val="00F57122"/>
    <w:rsid w:val="00F60B34"/>
    <w:rsid w:val="00F61CE2"/>
    <w:rsid w:val="00F64FBC"/>
    <w:rsid w:val="00F655CB"/>
    <w:rsid w:val="00F72637"/>
    <w:rsid w:val="00F766BC"/>
    <w:rsid w:val="00F812A7"/>
    <w:rsid w:val="00F84BD4"/>
    <w:rsid w:val="00F86217"/>
    <w:rsid w:val="00F93CF1"/>
    <w:rsid w:val="00FA50E3"/>
    <w:rsid w:val="00FA693A"/>
    <w:rsid w:val="00FB2231"/>
    <w:rsid w:val="00FB6C7F"/>
    <w:rsid w:val="00FC1250"/>
    <w:rsid w:val="00FC37C0"/>
    <w:rsid w:val="00FC42D4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2C8E4"/>
  <w15:docId w15:val="{32B534C7-915D-42C1-9882-B9ED9F5C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83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8FE"/>
    <w:pPr>
      <w:keepNext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8FE"/>
    <w:pPr>
      <w:keepNext/>
      <w:numPr>
        <w:ilvl w:val="12"/>
      </w:numPr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8FE"/>
    <w:pPr>
      <w:keepNext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8FE"/>
    <w:pPr>
      <w:keepNext/>
      <w:numPr>
        <w:ilvl w:val="12"/>
      </w:numPr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8FE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58FE"/>
    <w:pPr>
      <w:spacing w:before="240" w:after="60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58F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58FE"/>
    <w:pPr>
      <w:spacing w:before="240" w:after="6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58FE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3E3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903E3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903E30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903E3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903E3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903E3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903E3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903E3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903E30"/>
    <w:rPr>
      <w:rFonts w:ascii="Cambria" w:hAnsi="Cambria" w:cs="Times New Roman"/>
    </w:rPr>
  </w:style>
  <w:style w:type="character" w:styleId="Hyperlink">
    <w:name w:val="Hyperlink"/>
    <w:uiPriority w:val="99"/>
    <w:rsid w:val="00C158F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58FE"/>
    <w:pPr>
      <w:spacing w:line="480" w:lineRule="atLeast"/>
      <w:jc w:val="center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rsid w:val="00C158F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03E30"/>
    <w:rPr>
      <w:rFonts w:ascii="Times" w:hAnsi="Times" w:cs="Times New Roman"/>
      <w:sz w:val="20"/>
    </w:rPr>
  </w:style>
  <w:style w:type="paragraph" w:styleId="Footer">
    <w:name w:val="footer"/>
    <w:basedOn w:val="Normal"/>
    <w:link w:val="FooterChar"/>
    <w:uiPriority w:val="99"/>
    <w:rsid w:val="00C158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03E30"/>
    <w:rPr>
      <w:rFonts w:ascii="Times" w:hAnsi="Times" w:cs="Times New Roman"/>
      <w:sz w:val="20"/>
    </w:rPr>
  </w:style>
  <w:style w:type="character" w:styleId="PageNumber">
    <w:name w:val="page number"/>
    <w:uiPriority w:val="99"/>
    <w:rsid w:val="00C158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158FE"/>
    <w:pPr>
      <w:ind w:left="2880" w:hanging="2880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03E30"/>
    <w:rPr>
      <w:rFonts w:ascii="Times" w:hAnsi="Times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C158FE"/>
    <w:pPr>
      <w:jc w:val="both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903E30"/>
    <w:rPr>
      <w:rFonts w:ascii="Times" w:hAnsi="Times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C158FE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903E30"/>
    <w:rPr>
      <w:rFonts w:ascii="Cambria" w:hAnsi="Cambria" w:cs="Times New Roman"/>
      <w:b/>
      <w:kern w:val="28"/>
      <w:sz w:val="32"/>
    </w:rPr>
  </w:style>
  <w:style w:type="paragraph" w:styleId="BlockText">
    <w:name w:val="Block Text"/>
    <w:basedOn w:val="Normal"/>
    <w:uiPriority w:val="99"/>
    <w:rsid w:val="00C158FE"/>
    <w:pPr>
      <w:numPr>
        <w:ilvl w:val="12"/>
      </w:numPr>
      <w:ind w:left="720" w:right="720"/>
    </w:pPr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C158FE"/>
    <w:pPr>
      <w:spacing w:after="120" w:line="240" w:lineRule="auto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C158F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158F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03E30"/>
    <w:rPr>
      <w:rFonts w:ascii="Times" w:hAnsi="Times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C158F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03E30"/>
    <w:rPr>
      <w:rFonts w:ascii="Times" w:hAnsi="Times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C158FE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03E30"/>
    <w:rPr>
      <w:rFonts w:ascii="Times" w:hAnsi="Times"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C158FE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C158FE"/>
    <w:pPr>
      <w:ind w:left="4320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03E30"/>
    <w:rPr>
      <w:rFonts w:ascii="Times" w:hAnsi="Times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158F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C158FE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03E30"/>
    <w:rPr>
      <w:rFonts w:ascii="Times" w:hAnsi="Times"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158FE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03E30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C158FE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EnvelopeAddress">
    <w:name w:val="envelope address"/>
    <w:basedOn w:val="Normal"/>
    <w:uiPriority w:val="99"/>
    <w:rsid w:val="00C158F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sid w:val="00C158FE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158F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03E30"/>
    <w:rPr>
      <w:rFonts w:ascii="Times" w:hAnsi="Time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C158F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158F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158F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158F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158F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158F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158F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158F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158F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158FE"/>
    <w:rPr>
      <w:rFonts w:ascii="Arial" w:hAnsi="Arial"/>
      <w:b/>
    </w:rPr>
  </w:style>
  <w:style w:type="paragraph" w:styleId="List">
    <w:name w:val="List"/>
    <w:basedOn w:val="Normal"/>
    <w:uiPriority w:val="99"/>
    <w:rsid w:val="00C158FE"/>
    <w:pPr>
      <w:ind w:left="360" w:hanging="360"/>
    </w:pPr>
  </w:style>
  <w:style w:type="paragraph" w:styleId="List2">
    <w:name w:val="List 2"/>
    <w:basedOn w:val="Normal"/>
    <w:uiPriority w:val="99"/>
    <w:rsid w:val="00C158FE"/>
    <w:pPr>
      <w:ind w:left="720" w:hanging="360"/>
    </w:pPr>
  </w:style>
  <w:style w:type="paragraph" w:styleId="List3">
    <w:name w:val="List 3"/>
    <w:basedOn w:val="Normal"/>
    <w:uiPriority w:val="99"/>
    <w:rsid w:val="00C158FE"/>
    <w:pPr>
      <w:ind w:left="1080" w:hanging="360"/>
    </w:pPr>
  </w:style>
  <w:style w:type="paragraph" w:styleId="List4">
    <w:name w:val="List 4"/>
    <w:basedOn w:val="Normal"/>
    <w:uiPriority w:val="99"/>
    <w:rsid w:val="00C158FE"/>
    <w:pPr>
      <w:ind w:left="1440" w:hanging="360"/>
    </w:pPr>
  </w:style>
  <w:style w:type="paragraph" w:styleId="List5">
    <w:name w:val="List 5"/>
    <w:basedOn w:val="Normal"/>
    <w:uiPriority w:val="99"/>
    <w:rsid w:val="00C158FE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158FE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158FE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158FE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158FE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158FE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158F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158FE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158FE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158FE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158FE"/>
    <w:pPr>
      <w:spacing w:after="120"/>
      <w:ind w:left="1800"/>
    </w:pPr>
  </w:style>
  <w:style w:type="paragraph" w:styleId="ListNumber">
    <w:name w:val="List Number"/>
    <w:basedOn w:val="Normal"/>
    <w:uiPriority w:val="99"/>
    <w:rsid w:val="00C158F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158FE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158FE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158FE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158FE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15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903E3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C15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903E30"/>
    <w:rPr>
      <w:rFonts w:ascii="Cambria" w:hAnsi="Cambria" w:cs="Times New Roman"/>
      <w:sz w:val="24"/>
      <w:shd w:val="pct20" w:color="auto" w:fill="auto"/>
    </w:rPr>
  </w:style>
  <w:style w:type="paragraph" w:styleId="NormalIndent">
    <w:name w:val="Normal Indent"/>
    <w:basedOn w:val="Normal"/>
    <w:uiPriority w:val="99"/>
    <w:rsid w:val="00C158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C158FE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03E30"/>
    <w:rPr>
      <w:rFonts w:ascii="Times" w:hAnsi="Times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C158F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903E30"/>
    <w:rPr>
      <w:rFonts w:ascii="Courier New" w:hAnsi="Courier New" w:cs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158FE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03E30"/>
    <w:rPr>
      <w:rFonts w:ascii="Times" w:hAnsi="Times"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C158FE"/>
    <w:pPr>
      <w:ind w:left="4320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03E30"/>
    <w:rPr>
      <w:rFonts w:ascii="Times" w:hAnsi="Times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C158F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903E30"/>
    <w:rPr>
      <w:rFonts w:ascii="Cambria" w:hAnsi="Cambria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C158F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158FE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C158F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  <w:rsid w:val="00C158FE"/>
  </w:style>
  <w:style w:type="paragraph" w:styleId="TOC2">
    <w:name w:val="toc 2"/>
    <w:basedOn w:val="Normal"/>
    <w:next w:val="Normal"/>
    <w:autoRedefine/>
    <w:uiPriority w:val="99"/>
    <w:semiHidden/>
    <w:rsid w:val="00C158F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158F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158F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158F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158F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158F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158F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158FE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D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8009-7A5B-4146-9DE7-A3DC2DD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AgriBank, FCB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mba</dc:creator>
  <cp:lastModifiedBy>Steve Carson</cp:lastModifiedBy>
  <cp:revision>5</cp:revision>
  <cp:lastPrinted>2015-05-04T17:09:00Z</cp:lastPrinted>
  <dcterms:created xsi:type="dcterms:W3CDTF">2024-01-17T23:50:00Z</dcterms:created>
  <dcterms:modified xsi:type="dcterms:W3CDTF">2024-01-23T20:38:00Z</dcterms:modified>
</cp:coreProperties>
</file>