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F6C" w14:textId="77777777" w:rsidR="00401628" w:rsidRDefault="00401628" w:rsidP="00401628">
      <w:pPr>
        <w:jc w:val="center"/>
        <w:rPr>
          <w:rFonts w:ascii="Arial" w:hAnsi="Arial"/>
          <w:b/>
          <w:bCs/>
          <w:i/>
          <w:sz w:val="28"/>
          <w:u w:color="000080"/>
        </w:rPr>
      </w:pPr>
      <w:bookmarkStart w:id="0" w:name="_GoBack"/>
      <w:bookmarkEnd w:id="0"/>
      <w:r w:rsidRPr="007B25CB">
        <w:rPr>
          <w:rFonts w:ascii="Arial" w:hAnsi="Arial"/>
          <w:b/>
          <w:bCs/>
          <w:i/>
          <w:sz w:val="28"/>
          <w:u w:color="000080"/>
        </w:rPr>
        <w:t>Margo Andrews</w:t>
      </w:r>
    </w:p>
    <w:p w14:paraId="44BC6A3E" w14:textId="77777777" w:rsidR="00401628" w:rsidRDefault="00401628" w:rsidP="00401628">
      <w:pPr>
        <w:jc w:val="center"/>
        <w:rPr>
          <w:rFonts w:ascii="Arial" w:hAnsi="Arial"/>
          <w:b/>
          <w:bCs/>
          <w:i/>
          <w:sz w:val="28"/>
          <w:u w:color="000080"/>
        </w:rPr>
      </w:pPr>
      <w:r>
        <w:rPr>
          <w:rFonts w:ascii="Arial" w:hAnsi="Arial"/>
          <w:b/>
          <w:bCs/>
          <w:i/>
          <w:sz w:val="28"/>
          <w:u w:color="000080"/>
        </w:rPr>
        <w:t>Associate Professor/Lecturer</w:t>
      </w:r>
    </w:p>
    <w:p w14:paraId="0B44955B" w14:textId="77777777" w:rsidR="00401628" w:rsidRDefault="00401628" w:rsidP="00401628">
      <w:pPr>
        <w:jc w:val="center"/>
        <w:rPr>
          <w:rFonts w:ascii="Arial" w:hAnsi="Arial"/>
          <w:b/>
          <w:bCs/>
          <w:i/>
          <w:sz w:val="28"/>
          <w:u w:color="000080"/>
        </w:rPr>
      </w:pPr>
      <w:r>
        <w:rPr>
          <w:rFonts w:ascii="Arial" w:hAnsi="Arial"/>
          <w:b/>
          <w:bCs/>
          <w:i/>
          <w:sz w:val="28"/>
          <w:u w:color="000080"/>
        </w:rPr>
        <w:t>Theatre Department</w:t>
      </w:r>
    </w:p>
    <w:p w14:paraId="61228CD0" w14:textId="77777777" w:rsidR="00401628" w:rsidRDefault="00401628" w:rsidP="00401628">
      <w:pPr>
        <w:jc w:val="center"/>
        <w:rPr>
          <w:rFonts w:ascii="Arial" w:hAnsi="Arial"/>
          <w:b/>
          <w:bCs/>
          <w:i/>
          <w:sz w:val="28"/>
          <w:u w:color="000080"/>
        </w:rPr>
      </w:pPr>
      <w:r>
        <w:rPr>
          <w:rFonts w:ascii="Arial" w:hAnsi="Arial"/>
          <w:b/>
          <w:bCs/>
          <w:i/>
          <w:sz w:val="28"/>
          <w:u w:color="000080"/>
        </w:rPr>
        <w:t>University of Utah</w:t>
      </w:r>
    </w:p>
    <w:p w14:paraId="0580EFB7" w14:textId="77777777" w:rsidR="00401628" w:rsidRPr="001A3A61" w:rsidRDefault="00401628" w:rsidP="00401628">
      <w:pPr>
        <w:jc w:val="center"/>
        <w:rPr>
          <w:rFonts w:ascii="Arial" w:hAnsi="Arial"/>
          <w:b/>
          <w:i/>
          <w:sz w:val="28"/>
          <w:u w:color="000080"/>
        </w:rPr>
      </w:pPr>
      <w:r w:rsidRPr="001A3A61">
        <w:rPr>
          <w:rFonts w:ascii="Arial" w:hAnsi="Arial"/>
          <w:b/>
          <w:i/>
          <w:sz w:val="28"/>
          <w:u w:color="000080"/>
        </w:rPr>
        <w:t xml:space="preserve">Contact: </w:t>
      </w:r>
      <w:hyperlink r:id="rId4" w:history="1">
        <w:r w:rsidRPr="00E30B66">
          <w:rPr>
            <w:rStyle w:val="Hyperlink"/>
            <w:rFonts w:ascii="Arial" w:hAnsi="Arial"/>
            <w:b/>
            <w:i/>
            <w:sz w:val="28"/>
          </w:rPr>
          <w:t>ma24@utah.edu</w:t>
        </w:r>
      </w:hyperlink>
    </w:p>
    <w:p w14:paraId="3E790564" w14:textId="77777777" w:rsidR="00401628" w:rsidRPr="00812639" w:rsidRDefault="00401628" w:rsidP="00401628">
      <w:pPr>
        <w:jc w:val="center"/>
        <w:rPr>
          <w:rFonts w:ascii="Arial" w:hAnsi="Arial"/>
          <w:b/>
          <w:bCs/>
          <w:i/>
          <w:sz w:val="28"/>
          <w:u w:color="000080"/>
        </w:rPr>
      </w:pPr>
      <w:r>
        <w:rPr>
          <w:rFonts w:ascii="Arial" w:hAnsi="Arial"/>
          <w:sz w:val="28"/>
          <w:u w:color="000080"/>
        </w:rPr>
        <w:tab/>
      </w:r>
      <w:r>
        <w:rPr>
          <w:rFonts w:ascii="Arial" w:hAnsi="Arial"/>
          <w:sz w:val="28"/>
          <w:u w:color="000080"/>
        </w:rPr>
        <w:tab/>
      </w:r>
      <w:r>
        <w:rPr>
          <w:rFonts w:ascii="Arial" w:hAnsi="Arial"/>
          <w:sz w:val="28"/>
          <w:u w:color="000080"/>
        </w:rPr>
        <w:tab/>
      </w:r>
      <w:r>
        <w:rPr>
          <w:rFonts w:ascii="Arial" w:hAnsi="Arial"/>
          <w:sz w:val="28"/>
          <w:u w:color="000080"/>
        </w:rPr>
        <w:tab/>
      </w:r>
    </w:p>
    <w:p w14:paraId="43D092DD" w14:textId="77777777" w:rsidR="00401628" w:rsidRPr="00ED1779" w:rsidRDefault="00401628" w:rsidP="00401628">
      <w:pPr>
        <w:jc w:val="center"/>
        <w:rPr>
          <w:u w:color="000080"/>
        </w:rPr>
      </w:pPr>
    </w:p>
    <w:p w14:paraId="339EF157" w14:textId="77777777" w:rsidR="00401628" w:rsidRPr="00CA4E8D" w:rsidRDefault="00401628" w:rsidP="00401628">
      <w:pPr>
        <w:rPr>
          <w:rFonts w:ascii="Arial" w:hAnsi="Arial"/>
          <w:b/>
          <w:i/>
          <w:sz w:val="28"/>
          <w:u w:color="000080"/>
        </w:rPr>
      </w:pPr>
      <w:r w:rsidRPr="00CA4E8D">
        <w:rPr>
          <w:rFonts w:ascii="Arial" w:hAnsi="Arial"/>
          <w:b/>
          <w:i/>
          <w:sz w:val="28"/>
          <w:u w:color="000080"/>
        </w:rPr>
        <w:t>PROFESSIONAL UNIVERSITY POSITIONS</w:t>
      </w:r>
    </w:p>
    <w:p w14:paraId="739D7443" w14:textId="77777777" w:rsidR="00401628" w:rsidRDefault="00401628" w:rsidP="00401628">
      <w:pPr>
        <w:rPr>
          <w:rFonts w:ascii="Arial" w:hAnsi="Arial"/>
          <w:sz w:val="28"/>
        </w:rPr>
      </w:pPr>
      <w:r w:rsidRPr="00ED1779">
        <w:rPr>
          <w:rFonts w:ascii="Arial" w:hAnsi="Arial"/>
          <w:sz w:val="28"/>
        </w:rPr>
        <w:t>Faculty:</w:t>
      </w:r>
    </w:p>
    <w:p w14:paraId="7A82307D" w14:textId="77777777" w:rsidR="00401628" w:rsidRPr="00ED1779" w:rsidRDefault="00401628" w:rsidP="0040162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Associate Professor/Lecturer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2017--Present</w:t>
      </w:r>
    </w:p>
    <w:p w14:paraId="6F8B18E1" w14:textId="77777777" w:rsidR="00401628" w:rsidRPr="00CA4E8D" w:rsidRDefault="00401628" w:rsidP="00401628">
      <w:pPr>
        <w:rPr>
          <w:rFonts w:ascii="Arial" w:hAnsi="Arial"/>
          <w:sz w:val="28"/>
        </w:rPr>
      </w:pPr>
      <w:r w:rsidRPr="00ED1779">
        <w:rPr>
          <w:rFonts w:ascii="Arial" w:hAnsi="Arial"/>
          <w:sz w:val="28"/>
        </w:rPr>
        <w:tab/>
        <w:t>Assistant Professor/Lecturer</w:t>
      </w:r>
      <w:r w:rsidRPr="00ED1779">
        <w:rPr>
          <w:rFonts w:ascii="Arial" w:hAnsi="Arial"/>
          <w:sz w:val="28"/>
        </w:rPr>
        <w:tab/>
      </w:r>
      <w:r w:rsidRPr="00ED1779">
        <w:rPr>
          <w:rFonts w:ascii="Arial" w:hAnsi="Arial"/>
          <w:sz w:val="28"/>
        </w:rPr>
        <w:tab/>
        <w:t>2006---</w:t>
      </w:r>
      <w:r>
        <w:rPr>
          <w:rFonts w:ascii="Arial" w:hAnsi="Arial"/>
          <w:sz w:val="28"/>
        </w:rPr>
        <w:t>2017</w:t>
      </w:r>
    </w:p>
    <w:p w14:paraId="4646581D" w14:textId="77777777" w:rsidR="00401628" w:rsidRPr="00B54E1F" w:rsidRDefault="00401628" w:rsidP="00401628">
      <w:pPr>
        <w:rPr>
          <w:rFonts w:ascii="Arial" w:hAnsi="Arial"/>
          <w:sz w:val="28"/>
        </w:rPr>
      </w:pPr>
      <w:r w:rsidRPr="00B54E1F">
        <w:tab/>
      </w:r>
      <w:r w:rsidRPr="00B54E1F">
        <w:rPr>
          <w:rFonts w:ascii="Arial" w:hAnsi="Arial"/>
          <w:sz w:val="28"/>
        </w:rPr>
        <w:t>Adjunct Instructor</w:t>
      </w:r>
      <w:r w:rsidRPr="00B54E1F">
        <w:rPr>
          <w:rFonts w:ascii="Arial" w:hAnsi="Arial"/>
          <w:sz w:val="28"/>
        </w:rPr>
        <w:tab/>
      </w:r>
      <w:r w:rsidRPr="00B54E1F">
        <w:rPr>
          <w:rFonts w:ascii="Arial" w:hAnsi="Arial"/>
          <w:sz w:val="28"/>
        </w:rPr>
        <w:tab/>
      </w:r>
      <w:r w:rsidRPr="00B54E1F">
        <w:rPr>
          <w:rFonts w:ascii="Arial" w:hAnsi="Arial"/>
          <w:sz w:val="28"/>
        </w:rPr>
        <w:tab/>
        <w:t>2001—2006</w:t>
      </w:r>
    </w:p>
    <w:p w14:paraId="13AF2B6D" w14:textId="77777777" w:rsidR="00401628" w:rsidRPr="00ED1779" w:rsidRDefault="00401628" w:rsidP="00401628">
      <w:pPr>
        <w:rPr>
          <w:rFonts w:ascii="Arial" w:hAnsi="Arial"/>
          <w:sz w:val="28"/>
          <w:u w:color="000080"/>
        </w:rPr>
      </w:pPr>
      <w:r w:rsidRPr="00B54E1F">
        <w:rPr>
          <w:rFonts w:ascii="Arial" w:hAnsi="Arial"/>
          <w:sz w:val="28"/>
        </w:rPr>
        <w:tab/>
      </w:r>
      <w:r w:rsidRPr="00ED1779">
        <w:rPr>
          <w:rFonts w:ascii="Arial" w:hAnsi="Arial"/>
          <w:sz w:val="28"/>
          <w:u w:color="000080"/>
        </w:rPr>
        <w:t>Visiting Instructor</w:t>
      </w:r>
      <w:r w:rsidRPr="00ED1779">
        <w:rPr>
          <w:rFonts w:ascii="Arial" w:hAnsi="Arial"/>
          <w:sz w:val="28"/>
          <w:u w:color="000080"/>
        </w:rPr>
        <w:tab/>
      </w:r>
      <w:r w:rsidRPr="00ED1779">
        <w:rPr>
          <w:rFonts w:ascii="Arial" w:hAnsi="Arial"/>
          <w:sz w:val="28"/>
          <w:u w:color="000080"/>
        </w:rPr>
        <w:tab/>
      </w:r>
      <w:r w:rsidRPr="00ED1779">
        <w:rPr>
          <w:rFonts w:ascii="Arial" w:hAnsi="Arial"/>
          <w:sz w:val="28"/>
          <w:u w:color="000080"/>
        </w:rPr>
        <w:tab/>
      </w:r>
      <w:r w:rsidRPr="00ED1779">
        <w:rPr>
          <w:rFonts w:ascii="Arial" w:hAnsi="Arial"/>
          <w:sz w:val="28"/>
          <w:u w:color="000080"/>
        </w:rPr>
        <w:tab/>
        <w:t>1984---1985</w:t>
      </w:r>
    </w:p>
    <w:p w14:paraId="4221B4BD" w14:textId="77777777" w:rsidR="00401628" w:rsidRPr="00ED1779" w:rsidRDefault="00401628" w:rsidP="00401628">
      <w:pPr>
        <w:rPr>
          <w:rFonts w:ascii="Arial" w:hAnsi="Arial"/>
          <w:sz w:val="28"/>
          <w:u w:color="000080"/>
        </w:rPr>
      </w:pPr>
      <w:r w:rsidRPr="00ED1779">
        <w:rPr>
          <w:rFonts w:ascii="Arial" w:hAnsi="Arial"/>
          <w:sz w:val="28"/>
          <w:u w:color="000080"/>
        </w:rPr>
        <w:t>Staff:</w:t>
      </w:r>
    </w:p>
    <w:p w14:paraId="221F7CB8" w14:textId="77777777" w:rsidR="00401628" w:rsidRPr="00ED1779" w:rsidRDefault="00401628" w:rsidP="00401628">
      <w:pPr>
        <w:ind w:firstLine="720"/>
        <w:rPr>
          <w:rFonts w:ascii="Arial" w:hAnsi="Arial"/>
          <w:sz w:val="28"/>
        </w:rPr>
      </w:pPr>
      <w:r w:rsidRPr="00ED1779">
        <w:rPr>
          <w:rFonts w:ascii="Arial" w:hAnsi="Arial"/>
          <w:sz w:val="28"/>
        </w:rPr>
        <w:t>Director, Museum Theatre Program (Natural History Now)</w:t>
      </w:r>
    </w:p>
    <w:p w14:paraId="2D007251" w14:textId="77777777" w:rsidR="00401628" w:rsidRPr="00ED1779" w:rsidRDefault="00401628" w:rsidP="00401628">
      <w:pPr>
        <w:ind w:firstLine="720"/>
        <w:rPr>
          <w:rFonts w:ascii="Arial" w:hAnsi="Arial"/>
          <w:sz w:val="28"/>
        </w:rPr>
      </w:pPr>
      <w:r w:rsidRPr="00ED1779">
        <w:rPr>
          <w:rFonts w:ascii="Arial" w:hAnsi="Arial"/>
          <w:sz w:val="28"/>
        </w:rPr>
        <w:t>Utah Museum</w:t>
      </w:r>
      <w:r>
        <w:rPr>
          <w:rFonts w:ascii="Arial" w:hAnsi="Arial"/>
          <w:sz w:val="28"/>
        </w:rPr>
        <w:t xml:space="preserve"> of Natural History</w:t>
      </w:r>
      <w:r>
        <w:rPr>
          <w:rFonts w:ascii="Arial" w:hAnsi="Arial"/>
          <w:sz w:val="28"/>
        </w:rPr>
        <w:tab/>
        <w:t>2007—2010</w:t>
      </w:r>
    </w:p>
    <w:p w14:paraId="052E4E3E" w14:textId="77777777" w:rsidR="00401628" w:rsidRPr="00ED1779" w:rsidRDefault="00401628" w:rsidP="00401628">
      <w:pPr>
        <w:ind w:firstLine="720"/>
        <w:rPr>
          <w:rFonts w:ascii="Arial" w:hAnsi="Arial"/>
          <w:sz w:val="28"/>
        </w:rPr>
      </w:pPr>
    </w:p>
    <w:p w14:paraId="5C7C5892" w14:textId="77777777" w:rsidR="00401628" w:rsidRPr="00ED1779" w:rsidRDefault="00401628" w:rsidP="00401628">
      <w:pPr>
        <w:ind w:firstLine="720"/>
        <w:rPr>
          <w:rFonts w:ascii="Arial" w:hAnsi="Arial"/>
          <w:sz w:val="28"/>
        </w:rPr>
      </w:pPr>
      <w:r w:rsidRPr="00ED1779">
        <w:rPr>
          <w:rFonts w:ascii="Arial" w:hAnsi="Arial"/>
          <w:sz w:val="28"/>
        </w:rPr>
        <w:t>Artistic Associate/Lead Teacher,</w:t>
      </w:r>
    </w:p>
    <w:p w14:paraId="295EADC9" w14:textId="77777777" w:rsidR="00401628" w:rsidRPr="00CA4E8D" w:rsidRDefault="00401628" w:rsidP="00401628">
      <w:pPr>
        <w:ind w:firstLine="720"/>
        <w:rPr>
          <w:rFonts w:ascii="Arial" w:hAnsi="Arial"/>
          <w:sz w:val="28"/>
        </w:rPr>
      </w:pPr>
      <w:r w:rsidRPr="00CA4E8D">
        <w:rPr>
          <w:rFonts w:ascii="Arial" w:hAnsi="Arial"/>
          <w:sz w:val="28"/>
        </w:rPr>
        <w:t>Youth Theatre Conservatory</w:t>
      </w:r>
      <w:r w:rsidRPr="00CA4E8D">
        <w:rPr>
          <w:rFonts w:ascii="Arial" w:hAnsi="Arial"/>
          <w:sz w:val="28"/>
        </w:rPr>
        <w:tab/>
      </w:r>
      <w:r w:rsidRPr="00CA4E8D">
        <w:rPr>
          <w:rFonts w:ascii="Arial" w:hAnsi="Arial"/>
          <w:sz w:val="28"/>
        </w:rPr>
        <w:tab/>
        <w:t>1999---2006</w:t>
      </w:r>
    </w:p>
    <w:p w14:paraId="303DBC35" w14:textId="77777777" w:rsidR="00401628" w:rsidRPr="00ED1779" w:rsidRDefault="00401628" w:rsidP="00401628">
      <w:pPr>
        <w:ind w:firstLine="720"/>
      </w:pPr>
    </w:p>
    <w:p w14:paraId="4B69FBF8" w14:textId="77777777" w:rsidR="00401628" w:rsidRPr="00ED1779" w:rsidRDefault="00401628" w:rsidP="00401628">
      <w:pPr>
        <w:rPr>
          <w:rFonts w:ascii="Arial" w:hAnsi="Arial"/>
          <w:b/>
          <w:i/>
          <w:sz w:val="28"/>
        </w:rPr>
      </w:pPr>
      <w:r w:rsidRPr="00ED1779">
        <w:rPr>
          <w:rFonts w:ascii="Arial" w:hAnsi="Arial"/>
          <w:b/>
          <w:i/>
          <w:sz w:val="28"/>
        </w:rPr>
        <w:t>TEACHING</w:t>
      </w:r>
    </w:p>
    <w:p w14:paraId="3BF43435" w14:textId="77777777" w:rsidR="00401628" w:rsidRDefault="00401628" w:rsidP="00401628">
      <w:pPr>
        <w:rPr>
          <w:rFonts w:ascii="Arial" w:hAnsi="Arial"/>
          <w:bCs/>
          <w:sz w:val="28"/>
        </w:rPr>
      </w:pPr>
      <w:r w:rsidRPr="00ED1779">
        <w:rPr>
          <w:rFonts w:ascii="Arial" w:hAnsi="Arial"/>
          <w:sz w:val="28"/>
        </w:rPr>
        <w:t xml:space="preserve">   </w:t>
      </w:r>
      <w:r w:rsidRPr="00ED1779">
        <w:rPr>
          <w:rFonts w:ascii="Arial" w:hAnsi="Arial"/>
          <w:bCs/>
          <w:sz w:val="28"/>
        </w:rPr>
        <w:t>Courses Taught:</w:t>
      </w:r>
    </w:p>
    <w:p w14:paraId="2283AA4D" w14:textId="77777777" w:rsidR="00401628" w:rsidRPr="00F843BE" w:rsidRDefault="00401628" w:rsidP="00401628">
      <w:pPr>
        <w:rPr>
          <w:rFonts w:ascii="Arial" w:hAnsi="Arial"/>
          <w:bCs/>
          <w:sz w:val="28"/>
          <w:u w:val="single"/>
        </w:rPr>
      </w:pPr>
      <w:r>
        <w:rPr>
          <w:rFonts w:ascii="Arial" w:hAnsi="Arial"/>
          <w:bCs/>
          <w:sz w:val="28"/>
        </w:rPr>
        <w:tab/>
      </w:r>
      <w:r w:rsidRPr="00F843BE">
        <w:rPr>
          <w:rFonts w:ascii="Arial" w:hAnsi="Arial"/>
          <w:bCs/>
          <w:sz w:val="28"/>
          <w:u w:val="single"/>
        </w:rPr>
        <w:t>Fine Arts Foundation:</w:t>
      </w:r>
    </w:p>
    <w:p w14:paraId="302905AB" w14:textId="77777777" w:rsidR="00401628" w:rsidRDefault="00401628" w:rsidP="00401628">
      <w:pPr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ab/>
      </w:r>
      <w:r w:rsidRPr="00ED1779">
        <w:rPr>
          <w:rFonts w:ascii="Arial" w:hAnsi="Arial"/>
          <w:bCs/>
          <w:sz w:val="28"/>
        </w:rPr>
        <w:t>Acting One (THEA 1033)</w:t>
      </w:r>
    </w:p>
    <w:p w14:paraId="30CB45B7" w14:textId="77777777" w:rsidR="00401628" w:rsidRPr="00ED1779" w:rsidRDefault="00401628" w:rsidP="00401628">
      <w:pPr>
        <w:ind w:firstLine="720"/>
        <w:rPr>
          <w:rFonts w:ascii="Arial" w:hAnsi="Arial"/>
          <w:bCs/>
          <w:sz w:val="28"/>
        </w:rPr>
      </w:pPr>
      <w:r w:rsidRPr="00ED1779">
        <w:rPr>
          <w:rFonts w:ascii="Arial" w:hAnsi="Arial"/>
          <w:bCs/>
          <w:sz w:val="28"/>
        </w:rPr>
        <w:t>Acting Two (THEA 2033)</w:t>
      </w:r>
    </w:p>
    <w:p w14:paraId="013E5A19" w14:textId="77777777" w:rsidR="00401628" w:rsidRDefault="00401628" w:rsidP="00401628">
      <w:pPr>
        <w:ind w:firstLine="72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Musical Theatre Program:</w:t>
      </w:r>
    </w:p>
    <w:p w14:paraId="501311AD" w14:textId="77777777" w:rsidR="00401628" w:rsidRDefault="00401628" w:rsidP="0040162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Acting/Monologue Workshop (THEA 1230)</w:t>
      </w:r>
    </w:p>
    <w:p w14:paraId="0699F437" w14:textId="77777777" w:rsidR="00401628" w:rsidRDefault="00401628" w:rsidP="00401628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Voice and Text Workshop (THEA 3030)</w:t>
      </w:r>
    </w:p>
    <w:p w14:paraId="5B3AA32B" w14:textId="77777777" w:rsidR="00401628" w:rsidRPr="00F843BE" w:rsidRDefault="00401628" w:rsidP="00401628">
      <w:pPr>
        <w:ind w:firstLine="72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Special Topics:</w:t>
      </w:r>
    </w:p>
    <w:p w14:paraId="73928382" w14:textId="77777777" w:rsidR="00401628" w:rsidRPr="00ED1779" w:rsidRDefault="00401628" w:rsidP="00401628">
      <w:pPr>
        <w:ind w:firstLine="720"/>
        <w:rPr>
          <w:rFonts w:ascii="Arial" w:hAnsi="Arial"/>
          <w:sz w:val="28"/>
          <w:u w:color="000080"/>
        </w:rPr>
      </w:pPr>
      <w:r w:rsidRPr="00ED1779">
        <w:rPr>
          <w:rFonts w:ascii="Arial" w:hAnsi="Arial"/>
          <w:sz w:val="28"/>
          <w:u w:color="000080"/>
        </w:rPr>
        <w:t>Acting American Style (THEA 3150)</w:t>
      </w:r>
    </w:p>
    <w:p w14:paraId="56CBF8BA" w14:textId="77777777" w:rsidR="00401628" w:rsidRPr="00ED1779" w:rsidRDefault="00401628" w:rsidP="00401628">
      <w:pPr>
        <w:rPr>
          <w:rFonts w:ascii="Arial" w:hAnsi="Arial"/>
          <w:sz w:val="28"/>
          <w:u w:color="000080"/>
        </w:rPr>
      </w:pPr>
      <w:r w:rsidRPr="00ED1779">
        <w:rPr>
          <w:rFonts w:ascii="Arial" w:hAnsi="Arial"/>
          <w:sz w:val="28"/>
          <w:u w:color="000080"/>
        </w:rPr>
        <w:tab/>
        <w:t>Auditions For Actors (THEA 3796)</w:t>
      </w:r>
    </w:p>
    <w:p w14:paraId="6A11E3FD" w14:textId="77777777" w:rsidR="00401628" w:rsidRPr="00ED1779" w:rsidRDefault="00401628" w:rsidP="00401628">
      <w:pPr>
        <w:rPr>
          <w:rFonts w:ascii="Arial" w:hAnsi="Arial"/>
          <w:sz w:val="28"/>
          <w:u w:color="000080"/>
        </w:rPr>
      </w:pPr>
    </w:p>
    <w:p w14:paraId="4B645ABE" w14:textId="77777777" w:rsidR="00401628" w:rsidRDefault="00401628" w:rsidP="00401628">
      <w:pPr>
        <w:rPr>
          <w:rFonts w:ascii="Arial" w:hAnsi="Arial"/>
          <w:b/>
          <w:bCs/>
          <w:i/>
          <w:sz w:val="28"/>
          <w:u w:color="000080"/>
        </w:rPr>
      </w:pPr>
      <w:r w:rsidRPr="00ED1779">
        <w:rPr>
          <w:rFonts w:ascii="Arial" w:hAnsi="Arial"/>
          <w:sz w:val="28"/>
          <w:u w:color="000080"/>
        </w:rPr>
        <w:t xml:space="preserve">   </w:t>
      </w:r>
      <w:r w:rsidRPr="00CA4E8D">
        <w:rPr>
          <w:rFonts w:ascii="Arial" w:hAnsi="Arial"/>
          <w:b/>
          <w:bCs/>
          <w:i/>
          <w:sz w:val="28"/>
          <w:u w:color="000080"/>
        </w:rPr>
        <w:t>Program Development</w:t>
      </w:r>
    </w:p>
    <w:p w14:paraId="63FA1233" w14:textId="77777777" w:rsidR="00401628" w:rsidRDefault="00401628" w:rsidP="00401628">
      <w:pPr>
        <w:rPr>
          <w:rFonts w:ascii="Arial" w:hAnsi="Arial"/>
          <w:bCs/>
          <w:sz w:val="28"/>
          <w:u w:color="000080"/>
        </w:rPr>
      </w:pPr>
      <w:r>
        <w:rPr>
          <w:rFonts w:ascii="Arial" w:hAnsi="Arial"/>
          <w:b/>
          <w:bCs/>
          <w:i/>
          <w:sz w:val="28"/>
          <w:u w:color="000080"/>
        </w:rPr>
        <w:tab/>
      </w:r>
      <w:r>
        <w:rPr>
          <w:rFonts w:ascii="Arial" w:hAnsi="Arial"/>
          <w:bCs/>
          <w:sz w:val="28"/>
          <w:u w:color="000080"/>
        </w:rPr>
        <w:t>Musical Theatre Program, since inception, 2011</w:t>
      </w:r>
    </w:p>
    <w:p w14:paraId="0B990CF1" w14:textId="77777777" w:rsidR="00401628" w:rsidRPr="00A6058F" w:rsidRDefault="00401628" w:rsidP="00401628">
      <w:pPr>
        <w:ind w:left="2160"/>
        <w:rPr>
          <w:rFonts w:ascii="Arial" w:hAnsi="Arial"/>
          <w:bCs/>
          <w:sz w:val="28"/>
          <w:u w:color="000080"/>
        </w:rPr>
      </w:pPr>
    </w:p>
    <w:p w14:paraId="099227EF" w14:textId="77777777" w:rsidR="00401628" w:rsidRPr="00ED1779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</w:rPr>
        <w:t xml:space="preserve"> </w:t>
      </w:r>
      <w:r w:rsidRPr="00ED1779">
        <w:rPr>
          <w:rFonts w:ascii="Arial" w:hAnsi="Arial"/>
        </w:rPr>
        <w:tab/>
        <w:t>Guest Artist, ATP Festival Week, 2000:  T.V</w:t>
      </w:r>
      <w:r>
        <w:rPr>
          <w:rFonts w:ascii="Arial" w:hAnsi="Arial"/>
        </w:rPr>
        <w:t>.</w:t>
      </w:r>
      <w:r w:rsidRPr="00ED1779">
        <w:rPr>
          <w:rFonts w:ascii="Arial" w:hAnsi="Arial"/>
        </w:rPr>
        <w:t xml:space="preserve"> &amp; film workshop</w:t>
      </w:r>
    </w:p>
    <w:p w14:paraId="4712C002" w14:textId="77777777" w:rsidR="00401628" w:rsidRPr="00ED1779" w:rsidRDefault="00401628" w:rsidP="00401628">
      <w:pPr>
        <w:pStyle w:val="BodyText"/>
        <w:rPr>
          <w:rFonts w:ascii="Arial" w:hAnsi="Arial"/>
        </w:rPr>
      </w:pPr>
    </w:p>
    <w:p w14:paraId="355CF1CE" w14:textId="77777777" w:rsidR="00401628" w:rsidRPr="00CA4E8D" w:rsidRDefault="00401628" w:rsidP="00401628">
      <w:pPr>
        <w:pStyle w:val="BodyText"/>
        <w:rPr>
          <w:rFonts w:ascii="Arial" w:hAnsi="Arial"/>
          <w:b/>
          <w:bCs/>
          <w:i/>
        </w:rPr>
      </w:pPr>
      <w:r w:rsidRPr="00ED1779">
        <w:rPr>
          <w:rFonts w:ascii="Arial" w:hAnsi="Arial"/>
          <w:b/>
          <w:bCs/>
        </w:rPr>
        <w:t xml:space="preserve">   </w:t>
      </w:r>
      <w:r w:rsidRPr="00CA4E8D">
        <w:rPr>
          <w:rFonts w:ascii="Arial" w:hAnsi="Arial"/>
          <w:b/>
          <w:bCs/>
          <w:i/>
        </w:rPr>
        <w:t>New Course Development</w:t>
      </w:r>
    </w:p>
    <w:p w14:paraId="49B546F3" w14:textId="77777777" w:rsidR="00401628" w:rsidRPr="00ED1779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  <w:b/>
          <w:bCs/>
        </w:rPr>
        <w:tab/>
      </w:r>
      <w:r w:rsidRPr="00ED1779">
        <w:rPr>
          <w:rFonts w:ascii="Arial" w:hAnsi="Arial"/>
        </w:rPr>
        <w:t>Audition Wor</w:t>
      </w:r>
      <w:r>
        <w:rPr>
          <w:rFonts w:ascii="Arial" w:hAnsi="Arial"/>
        </w:rPr>
        <w:t>kshop (Taught</w:t>
      </w:r>
      <w:r w:rsidRPr="00ED1779">
        <w:rPr>
          <w:rFonts w:ascii="Arial" w:hAnsi="Arial"/>
        </w:rPr>
        <w:t xml:space="preserve"> from 2002</w:t>
      </w:r>
      <w:r>
        <w:rPr>
          <w:rFonts w:ascii="Arial" w:hAnsi="Arial"/>
        </w:rPr>
        <w:t>---2012</w:t>
      </w:r>
      <w:r w:rsidRPr="00ED1779">
        <w:rPr>
          <w:rFonts w:ascii="Arial" w:hAnsi="Arial"/>
        </w:rPr>
        <w:t>)</w:t>
      </w:r>
    </w:p>
    <w:p w14:paraId="4A6FAD52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</w:p>
    <w:p w14:paraId="395902D9" w14:textId="77777777" w:rsidR="00401628" w:rsidRDefault="00401628" w:rsidP="00401628">
      <w:pPr>
        <w:pStyle w:val="BodyText"/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First Year Acting Workshop for Musical Theatre Program</w:t>
      </w:r>
    </w:p>
    <w:p w14:paraId="26CF136E" w14:textId="77777777" w:rsidR="00401628" w:rsidRDefault="00401628" w:rsidP="00401628">
      <w:pPr>
        <w:pStyle w:val="BodyText"/>
        <w:ind w:left="720"/>
        <w:rPr>
          <w:rFonts w:ascii="Arial" w:hAnsi="Arial"/>
        </w:rPr>
      </w:pPr>
      <w:r>
        <w:rPr>
          <w:rFonts w:ascii="Arial" w:hAnsi="Arial"/>
        </w:rPr>
        <w:t>(Taught spring semester 2011--2016)</w:t>
      </w:r>
    </w:p>
    <w:p w14:paraId="71291935" w14:textId="77777777" w:rsidR="00401628" w:rsidRDefault="00401628" w:rsidP="00401628">
      <w:pPr>
        <w:pStyle w:val="BodyText"/>
        <w:ind w:left="720"/>
        <w:rPr>
          <w:rFonts w:ascii="Arial" w:hAnsi="Arial"/>
        </w:rPr>
      </w:pPr>
    </w:p>
    <w:p w14:paraId="50B8F393" w14:textId="77777777" w:rsidR="00401628" w:rsidRDefault="00401628" w:rsidP="00401628">
      <w:pPr>
        <w:pStyle w:val="BodyText"/>
        <w:ind w:left="720"/>
        <w:rPr>
          <w:rFonts w:ascii="Arial" w:hAnsi="Arial"/>
        </w:rPr>
      </w:pPr>
      <w:r>
        <w:rPr>
          <w:rFonts w:ascii="Arial" w:hAnsi="Arial"/>
        </w:rPr>
        <w:t>Monologue workshop for Musical Theatre Program</w:t>
      </w:r>
    </w:p>
    <w:p w14:paraId="626528D7" w14:textId="77777777" w:rsidR="00401628" w:rsidRDefault="00401628" w:rsidP="00401628">
      <w:pPr>
        <w:pStyle w:val="BodyText"/>
        <w:ind w:left="720"/>
        <w:rPr>
          <w:rFonts w:ascii="Arial" w:hAnsi="Arial"/>
        </w:rPr>
      </w:pPr>
      <w:r>
        <w:rPr>
          <w:rFonts w:ascii="Arial" w:hAnsi="Arial"/>
        </w:rPr>
        <w:t>(Taught 2017 &amp; 2018)</w:t>
      </w:r>
    </w:p>
    <w:p w14:paraId="5DDCA329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</w:p>
    <w:p w14:paraId="746C3AAD" w14:textId="77777777" w:rsidR="00401628" w:rsidRPr="00D60556" w:rsidRDefault="00401628" w:rsidP="00401628">
      <w:pPr>
        <w:rPr>
          <w:rFonts w:ascii="Arial" w:hAnsi="Arial"/>
          <w:b/>
          <w:i/>
          <w:sz w:val="28"/>
          <w:u w:color="000080"/>
        </w:rPr>
      </w:pPr>
      <w:r w:rsidRPr="00ED1779">
        <w:rPr>
          <w:rFonts w:ascii="Arial" w:hAnsi="Arial"/>
          <w:b/>
          <w:i/>
          <w:sz w:val="28"/>
          <w:u w:color="000080"/>
        </w:rPr>
        <w:t>EDUCATIONAL BACKGROUND</w:t>
      </w:r>
    </w:p>
    <w:p w14:paraId="7713F66E" w14:textId="77777777" w:rsidR="00401628" w:rsidRPr="00ED1779" w:rsidRDefault="00401628" w:rsidP="00401628">
      <w:pPr>
        <w:rPr>
          <w:rFonts w:ascii="Arial" w:hAnsi="Arial"/>
          <w:sz w:val="28"/>
          <w:u w:color="000080"/>
        </w:rPr>
      </w:pPr>
      <w:r w:rsidRPr="00ED1779">
        <w:rPr>
          <w:rFonts w:ascii="Arial" w:hAnsi="Arial"/>
          <w:sz w:val="28"/>
          <w:u w:color="000080"/>
        </w:rPr>
        <w:t xml:space="preserve">Postgraduate Studies, </w:t>
      </w:r>
      <w:r w:rsidRPr="00ED1779">
        <w:rPr>
          <w:rFonts w:ascii="Arial" w:hAnsi="Arial"/>
          <w:i/>
          <w:iCs/>
          <w:sz w:val="28"/>
          <w:u w:color="000080"/>
        </w:rPr>
        <w:t>Trinity Repertory Conservatory</w:t>
      </w:r>
      <w:r w:rsidRPr="00ED1779">
        <w:rPr>
          <w:rFonts w:ascii="Arial" w:hAnsi="Arial"/>
          <w:sz w:val="28"/>
          <w:u w:color="000080"/>
        </w:rPr>
        <w:t>, 1983-1984</w:t>
      </w:r>
    </w:p>
    <w:p w14:paraId="53E1D644" w14:textId="77777777" w:rsidR="00401628" w:rsidRPr="00ED1779" w:rsidRDefault="00401628" w:rsidP="00401628">
      <w:pPr>
        <w:rPr>
          <w:rFonts w:ascii="Arial" w:hAnsi="Arial"/>
          <w:sz w:val="28"/>
          <w:u w:color="000080"/>
        </w:rPr>
      </w:pPr>
      <w:r w:rsidRPr="00ED1779">
        <w:rPr>
          <w:rFonts w:ascii="Arial" w:hAnsi="Arial"/>
          <w:sz w:val="28"/>
          <w:u w:color="000080"/>
        </w:rPr>
        <w:t xml:space="preserve">B.F.A., </w:t>
      </w:r>
      <w:r w:rsidRPr="00ED1779">
        <w:rPr>
          <w:rFonts w:ascii="Arial" w:hAnsi="Arial"/>
          <w:i/>
          <w:iCs/>
          <w:sz w:val="28"/>
          <w:u w:color="000080"/>
        </w:rPr>
        <w:t xml:space="preserve">Actor Training Program, University of </w:t>
      </w:r>
      <w:r w:rsidRPr="00ED1779">
        <w:rPr>
          <w:rFonts w:ascii="Arial" w:hAnsi="Arial"/>
          <w:sz w:val="28"/>
          <w:u w:color="000080"/>
        </w:rPr>
        <w:t xml:space="preserve">Utah, 1983 </w:t>
      </w:r>
    </w:p>
    <w:p w14:paraId="19E5D5BB" w14:textId="77777777" w:rsidR="00401628" w:rsidRDefault="00401628" w:rsidP="00401628">
      <w:pPr>
        <w:rPr>
          <w:rFonts w:ascii="Arial" w:hAnsi="Arial"/>
          <w:sz w:val="28"/>
          <w:u w:color="000080"/>
        </w:rPr>
      </w:pPr>
      <w:r w:rsidRPr="00CA4E8D">
        <w:rPr>
          <w:rFonts w:ascii="Arial" w:hAnsi="Arial"/>
          <w:sz w:val="28"/>
          <w:u w:color="000080"/>
        </w:rPr>
        <w:t xml:space="preserve">Summer Training Congress, </w:t>
      </w:r>
      <w:r w:rsidRPr="00CA4E8D">
        <w:rPr>
          <w:rFonts w:ascii="Arial" w:hAnsi="Arial"/>
          <w:i/>
          <w:iCs/>
          <w:sz w:val="28"/>
          <w:u w:color="000080"/>
        </w:rPr>
        <w:t>American Conservatory Theatre</w:t>
      </w:r>
      <w:r w:rsidRPr="00CA4E8D">
        <w:rPr>
          <w:rFonts w:ascii="Arial" w:hAnsi="Arial"/>
          <w:sz w:val="28"/>
          <w:u w:color="000080"/>
        </w:rPr>
        <w:t>,</w:t>
      </w:r>
      <w:r w:rsidRPr="00CA4E8D">
        <w:rPr>
          <w:rFonts w:ascii="Arial" w:hAnsi="Arial"/>
          <w:i/>
          <w:iCs/>
          <w:sz w:val="28"/>
          <w:u w:color="000080"/>
        </w:rPr>
        <w:t xml:space="preserve"> </w:t>
      </w:r>
      <w:r w:rsidRPr="00CA4E8D">
        <w:rPr>
          <w:rFonts w:ascii="Arial" w:hAnsi="Arial"/>
          <w:sz w:val="28"/>
          <w:u w:color="000080"/>
        </w:rPr>
        <w:t>1982</w:t>
      </w:r>
    </w:p>
    <w:p w14:paraId="21453769" w14:textId="77777777" w:rsidR="00401628" w:rsidRDefault="00401628" w:rsidP="00401628">
      <w:pPr>
        <w:rPr>
          <w:rFonts w:ascii="Arial" w:hAnsi="Arial"/>
          <w:sz w:val="28"/>
          <w:u w:color="000080"/>
        </w:rPr>
      </w:pPr>
      <w:r>
        <w:rPr>
          <w:rFonts w:ascii="Arial" w:hAnsi="Arial"/>
          <w:sz w:val="28"/>
          <w:u w:color="000080"/>
        </w:rPr>
        <w:t>Recent master classes &amp; workshops:</w:t>
      </w:r>
    </w:p>
    <w:p w14:paraId="776B6DC4" w14:textId="5D15E1A9" w:rsidR="00154A38" w:rsidRDefault="00154A38" w:rsidP="00401628">
      <w:pPr>
        <w:rPr>
          <w:rFonts w:ascii="Arial" w:hAnsi="Arial"/>
          <w:sz w:val="28"/>
          <w:u w:color="000080"/>
        </w:rPr>
      </w:pPr>
      <w:r>
        <w:rPr>
          <w:rFonts w:ascii="Arial" w:hAnsi="Arial"/>
          <w:sz w:val="28"/>
          <w:u w:color="000080"/>
        </w:rPr>
        <w:t>Accelerated Voice Workshop, Andrea Haring, Linklater Center for Voice, NYC</w:t>
      </w:r>
    </w:p>
    <w:p w14:paraId="6F5EE200" w14:textId="77777777" w:rsidR="00401628" w:rsidRDefault="00401628" w:rsidP="00401628">
      <w:pPr>
        <w:rPr>
          <w:rFonts w:ascii="Arial" w:hAnsi="Arial"/>
          <w:sz w:val="28"/>
          <w:u w:color="000080"/>
        </w:rPr>
      </w:pPr>
      <w:r>
        <w:rPr>
          <w:rFonts w:ascii="Arial" w:hAnsi="Arial"/>
          <w:sz w:val="28"/>
          <w:u w:color="000080"/>
        </w:rPr>
        <w:t>OSHER workshop with Justin Audibert and Tom King, RSC</w:t>
      </w:r>
    </w:p>
    <w:p w14:paraId="26110620" w14:textId="77777777" w:rsidR="00401628" w:rsidRDefault="00401628" w:rsidP="00401628">
      <w:pPr>
        <w:rPr>
          <w:rFonts w:ascii="Arial" w:hAnsi="Arial"/>
          <w:sz w:val="28"/>
          <w:u w:color="000080"/>
        </w:rPr>
      </w:pPr>
      <w:r>
        <w:rPr>
          <w:rFonts w:ascii="Arial" w:hAnsi="Arial"/>
          <w:sz w:val="28"/>
          <w:u w:color="000080"/>
        </w:rPr>
        <w:t>Shakespeare Master Class, Rodney Cottier, LAMDA</w:t>
      </w:r>
    </w:p>
    <w:p w14:paraId="7624B14B" w14:textId="453937D9" w:rsidR="00401628" w:rsidRDefault="0068002F" w:rsidP="00401628">
      <w:pPr>
        <w:rPr>
          <w:rFonts w:ascii="Arial" w:hAnsi="Arial"/>
          <w:sz w:val="28"/>
          <w:u w:color="000080"/>
        </w:rPr>
      </w:pPr>
      <w:r>
        <w:rPr>
          <w:rFonts w:ascii="Arial" w:hAnsi="Arial"/>
          <w:sz w:val="28"/>
          <w:u w:color="000080"/>
        </w:rPr>
        <w:t>Voice in Performance</w:t>
      </w:r>
      <w:r w:rsidR="00401628">
        <w:rPr>
          <w:rFonts w:ascii="Arial" w:hAnsi="Arial"/>
          <w:sz w:val="28"/>
          <w:u w:color="000080"/>
        </w:rPr>
        <w:t xml:space="preserve"> Conference, University of Utah</w:t>
      </w:r>
    </w:p>
    <w:p w14:paraId="7439D250" w14:textId="77777777" w:rsidR="00401628" w:rsidRDefault="00401628" w:rsidP="00401628">
      <w:pPr>
        <w:pStyle w:val="BodyText"/>
        <w:rPr>
          <w:rFonts w:ascii="Arial" w:hAnsi="Arial"/>
        </w:rPr>
      </w:pPr>
      <w:r>
        <w:rPr>
          <w:rFonts w:ascii="Arial" w:hAnsi="Arial"/>
        </w:rPr>
        <w:t>Full workshop list available upon request</w:t>
      </w:r>
    </w:p>
    <w:p w14:paraId="69463847" w14:textId="77777777" w:rsidR="00401628" w:rsidRPr="00514175" w:rsidRDefault="00401628" w:rsidP="00401628">
      <w:pPr>
        <w:pStyle w:val="BodyText"/>
        <w:rPr>
          <w:rFonts w:ascii="Arial" w:hAnsi="Arial"/>
        </w:rPr>
      </w:pPr>
    </w:p>
    <w:p w14:paraId="45E9E751" w14:textId="77777777" w:rsidR="00401628" w:rsidRDefault="00401628" w:rsidP="00401628">
      <w:pPr>
        <w:pStyle w:val="BodyTex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Recent University Service, 2017--2019</w:t>
      </w:r>
    </w:p>
    <w:p w14:paraId="395BDB01" w14:textId="77777777" w:rsidR="00401628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  <w:t>College Council:  Career-Line Faculty Representative</w:t>
      </w:r>
    </w:p>
    <w:p w14:paraId="13ED8145" w14:textId="77777777" w:rsidR="00401628" w:rsidRDefault="00401628" w:rsidP="00401628">
      <w:pPr>
        <w:pStyle w:val="BodyText"/>
        <w:rPr>
          <w:rFonts w:ascii="Arial" w:hAnsi="Arial"/>
          <w:bCs/>
        </w:rPr>
      </w:pPr>
    </w:p>
    <w:p w14:paraId="1984E79F" w14:textId="77777777" w:rsidR="00401628" w:rsidRDefault="00401628" w:rsidP="00401628">
      <w:pPr>
        <w:pStyle w:val="BodyText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Creative Research/Performance &amp; Publication</w:t>
      </w:r>
    </w:p>
    <w:p w14:paraId="1AB6710B" w14:textId="77777777" w:rsidR="00401628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  <w:i/>
        </w:rPr>
        <w:t>Sand and Sky</w:t>
      </w:r>
      <w:r>
        <w:rPr>
          <w:rFonts w:ascii="Arial" w:hAnsi="Arial"/>
          <w:bCs/>
        </w:rPr>
        <w:t>: Anthology of Utah Poets</w:t>
      </w:r>
    </w:p>
    <w:p w14:paraId="641B61E6" w14:textId="77777777" w:rsidR="00401628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  <w:t>Featured Poet &amp; Performer,</w:t>
      </w:r>
    </w:p>
    <w:p w14:paraId="0987A985" w14:textId="77777777" w:rsidR="00401628" w:rsidRPr="00422C4E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  <w:t>Rumi Poetry Club, 2017</w:t>
      </w:r>
    </w:p>
    <w:p w14:paraId="347F1B8C" w14:textId="77777777" w:rsidR="00401628" w:rsidRPr="00422C4E" w:rsidRDefault="00401628" w:rsidP="00401628">
      <w:pPr>
        <w:pStyle w:val="BodyText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ab/>
      </w:r>
    </w:p>
    <w:p w14:paraId="0B50A799" w14:textId="77777777" w:rsidR="00401628" w:rsidRPr="00245FF7" w:rsidRDefault="00401628" w:rsidP="00401628">
      <w:pPr>
        <w:pStyle w:val="BodyText"/>
        <w:rPr>
          <w:rFonts w:ascii="Arial" w:hAnsi="Arial"/>
          <w:b/>
          <w:bCs/>
          <w:i/>
        </w:rPr>
      </w:pPr>
      <w:r w:rsidRPr="00CA4E8D">
        <w:rPr>
          <w:rFonts w:ascii="Arial" w:hAnsi="Arial"/>
          <w:b/>
          <w:bCs/>
          <w:i/>
        </w:rPr>
        <w:t>On-Campus Creative Work</w:t>
      </w:r>
    </w:p>
    <w:p w14:paraId="303A54FA" w14:textId="77777777" w:rsidR="00401628" w:rsidRDefault="00401628" w:rsidP="00401628">
      <w:pPr>
        <w:pStyle w:val="BodyText"/>
        <w:rPr>
          <w:rFonts w:ascii="Arial" w:hAnsi="Arial"/>
          <w:bCs/>
        </w:rPr>
      </w:pPr>
      <w:r w:rsidRPr="00ED1779">
        <w:rPr>
          <w:rFonts w:ascii="Arial" w:hAnsi="Arial"/>
          <w:bCs/>
        </w:rPr>
        <w:t xml:space="preserve">(Representative </w:t>
      </w:r>
      <w:r>
        <w:rPr>
          <w:rFonts w:ascii="Arial" w:hAnsi="Arial"/>
          <w:bCs/>
        </w:rPr>
        <w:t>Coaching/</w:t>
      </w:r>
      <w:r w:rsidRPr="00ED1779">
        <w:rPr>
          <w:rFonts w:ascii="Arial" w:hAnsi="Arial"/>
          <w:bCs/>
        </w:rPr>
        <w:t>Directing Credits)</w:t>
      </w:r>
    </w:p>
    <w:p w14:paraId="48DABDBB" w14:textId="77777777" w:rsidR="00401628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14:paraId="0AAD90A5" w14:textId="77777777" w:rsidR="00401628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  <w:i/>
        </w:rPr>
        <w:tab/>
        <w:t xml:space="preserve">Annie, </w:t>
      </w:r>
      <w:r>
        <w:rPr>
          <w:rFonts w:ascii="Arial" w:hAnsi="Arial"/>
          <w:bCs/>
        </w:rPr>
        <w:t>Pioneer Theatre Company, SLC, UT, 2011</w:t>
      </w:r>
    </w:p>
    <w:p w14:paraId="3F92B806" w14:textId="77777777" w:rsidR="00401628" w:rsidRPr="004B64F4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  <w:t>Assistant Director, Casting &amp; Coaching of Youth Performers</w:t>
      </w:r>
    </w:p>
    <w:p w14:paraId="7AAA8CDA" w14:textId="77777777" w:rsidR="00401628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  <w:i/>
        </w:rPr>
        <w:tab/>
        <w:t>A Christmas Story,</w:t>
      </w:r>
      <w:r>
        <w:rPr>
          <w:rFonts w:ascii="Arial" w:hAnsi="Arial"/>
          <w:bCs/>
        </w:rPr>
        <w:t xml:space="preserve"> Pioneer Theatre Company, SLC, UT, 2009</w:t>
      </w:r>
    </w:p>
    <w:p w14:paraId="7BEA7CC1" w14:textId="77777777" w:rsidR="00401628" w:rsidRPr="00160275" w:rsidRDefault="00401628" w:rsidP="00401628">
      <w:pPr>
        <w:pStyle w:val="BodyText"/>
        <w:rPr>
          <w:rFonts w:ascii="Arial" w:hAnsi="Arial"/>
          <w:bCs/>
        </w:rPr>
      </w:pPr>
      <w:r>
        <w:rPr>
          <w:rFonts w:ascii="Arial" w:hAnsi="Arial"/>
          <w:bCs/>
        </w:rPr>
        <w:tab/>
        <w:t>Assistant Director, Casting &amp; Coaching of Youth Performers</w:t>
      </w:r>
    </w:p>
    <w:p w14:paraId="6DC0F82A" w14:textId="77777777" w:rsidR="00401628" w:rsidRPr="00ED1779" w:rsidRDefault="00401628" w:rsidP="00401628">
      <w:pPr>
        <w:pStyle w:val="BodyText"/>
        <w:rPr>
          <w:rFonts w:ascii="Arial" w:hAnsi="Arial"/>
        </w:rPr>
      </w:pPr>
      <w:r>
        <w:rPr>
          <w:rFonts w:ascii="Arial" w:hAnsi="Arial"/>
          <w:i/>
        </w:rPr>
        <w:tab/>
      </w:r>
      <w:r w:rsidRPr="00ED1779">
        <w:rPr>
          <w:rFonts w:ascii="Arial" w:hAnsi="Arial"/>
          <w:i/>
        </w:rPr>
        <w:t xml:space="preserve">Peter Pan, </w:t>
      </w:r>
      <w:r w:rsidRPr="00ED1779">
        <w:rPr>
          <w:rFonts w:ascii="Arial" w:hAnsi="Arial"/>
        </w:rPr>
        <w:t>Pioneer Theatre Company, SLC, UT,</w:t>
      </w:r>
      <w:r>
        <w:rPr>
          <w:rFonts w:ascii="Arial" w:hAnsi="Arial"/>
        </w:rPr>
        <w:t xml:space="preserve"> 2004</w:t>
      </w:r>
    </w:p>
    <w:p w14:paraId="1EFD4D6F" w14:textId="77777777" w:rsidR="00401628" w:rsidRPr="00B54E1F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</w:rPr>
        <w:t>Assistant Director</w:t>
      </w:r>
      <w:r>
        <w:rPr>
          <w:rFonts w:ascii="Arial" w:hAnsi="Arial"/>
        </w:rPr>
        <w:t>, Casting &amp; Coaching of Youth Performers</w:t>
      </w:r>
    </w:p>
    <w:p w14:paraId="76905DA2" w14:textId="77777777" w:rsidR="00401628" w:rsidRDefault="00401628" w:rsidP="00401628">
      <w:pPr>
        <w:pStyle w:val="BodyText"/>
        <w:ind w:left="720"/>
        <w:rPr>
          <w:rFonts w:ascii="Arial" w:hAnsi="Arial"/>
        </w:rPr>
      </w:pPr>
    </w:p>
    <w:p w14:paraId="1B65068A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  <w:i/>
        </w:rPr>
        <w:t>A Heart Divided</w:t>
      </w:r>
      <w:r>
        <w:rPr>
          <w:rFonts w:ascii="Arial" w:hAnsi="Arial"/>
        </w:rPr>
        <w:t>, 2005</w:t>
      </w:r>
      <w:r w:rsidRPr="00ED177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D1779">
        <w:rPr>
          <w:rFonts w:ascii="Arial" w:hAnsi="Arial"/>
        </w:rPr>
        <w:t xml:space="preserve">Marriott </w:t>
      </w:r>
      <w:r>
        <w:rPr>
          <w:rFonts w:ascii="Arial" w:hAnsi="Arial"/>
        </w:rPr>
        <w:t xml:space="preserve">Center for </w:t>
      </w:r>
      <w:r w:rsidRPr="00ED1779">
        <w:rPr>
          <w:rFonts w:ascii="Arial" w:hAnsi="Arial"/>
        </w:rPr>
        <w:t>Dance</w:t>
      </w:r>
    </w:p>
    <w:p w14:paraId="0DB8AB30" w14:textId="77777777" w:rsidR="00401628" w:rsidRPr="00320286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</w:rPr>
        <w:t>(World premiere with first workshop and staged reading through Youth Theatre Conservatory)</w:t>
      </w:r>
    </w:p>
    <w:p w14:paraId="008BF5C2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</w:p>
    <w:p w14:paraId="145FB220" w14:textId="77777777" w:rsidR="00401628" w:rsidRDefault="00401628" w:rsidP="00401628">
      <w:pPr>
        <w:pStyle w:val="BodyText"/>
        <w:ind w:left="720"/>
        <w:rPr>
          <w:rFonts w:ascii="Arial" w:hAnsi="Arial"/>
          <w:i/>
        </w:rPr>
      </w:pPr>
    </w:p>
    <w:p w14:paraId="36413444" w14:textId="77777777" w:rsidR="00401628" w:rsidRPr="00320286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  <w:i/>
        </w:rPr>
        <w:t>Anne Frank and M</w:t>
      </w:r>
      <w:r>
        <w:rPr>
          <w:rFonts w:ascii="Arial" w:hAnsi="Arial"/>
          <w:i/>
        </w:rPr>
        <w:t>e</w:t>
      </w:r>
      <w:r>
        <w:rPr>
          <w:rFonts w:ascii="Arial" w:hAnsi="Arial"/>
        </w:rPr>
        <w:t>, 2003</w:t>
      </w:r>
      <w:r w:rsidRPr="00ED1779">
        <w:rPr>
          <w:rFonts w:ascii="Arial" w:hAnsi="Arial"/>
        </w:rPr>
        <w:tab/>
      </w:r>
      <w:r>
        <w:rPr>
          <w:rFonts w:ascii="Arial" w:hAnsi="Arial"/>
        </w:rPr>
        <w:tab/>
      </w:r>
      <w:r w:rsidRPr="00ED1779">
        <w:rPr>
          <w:rFonts w:ascii="Arial" w:hAnsi="Arial"/>
        </w:rPr>
        <w:t>Babcock Theatre</w:t>
      </w:r>
    </w:p>
    <w:p w14:paraId="7E7EF458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</w:rPr>
        <w:t>(Youth Theatre Conservatory)</w:t>
      </w:r>
    </w:p>
    <w:p w14:paraId="6770E22E" w14:textId="77777777" w:rsidR="00401628" w:rsidRDefault="00401628" w:rsidP="00401628">
      <w:pPr>
        <w:pStyle w:val="BodyText"/>
        <w:ind w:firstLine="720"/>
        <w:rPr>
          <w:rFonts w:ascii="Arial" w:hAnsi="Arial"/>
          <w:i/>
          <w:iCs/>
        </w:rPr>
      </w:pPr>
    </w:p>
    <w:p w14:paraId="70A1F59F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Everyday Heroes</w:t>
      </w:r>
      <w:r>
        <w:rPr>
          <w:rFonts w:ascii="Arial" w:hAnsi="Arial"/>
        </w:rPr>
        <w:t>, 2002</w:t>
      </w:r>
      <w:r w:rsidRPr="00ED1779">
        <w:rPr>
          <w:rFonts w:ascii="Arial" w:hAnsi="Arial"/>
        </w:rPr>
        <w:t xml:space="preserve"> </w:t>
      </w:r>
      <w:r w:rsidRPr="00ED1779">
        <w:rPr>
          <w:rFonts w:ascii="Arial" w:hAnsi="Arial"/>
        </w:rPr>
        <w:tab/>
      </w:r>
      <w:r>
        <w:rPr>
          <w:rFonts w:ascii="Arial" w:hAnsi="Arial"/>
        </w:rPr>
        <w:tab/>
      </w:r>
      <w:r w:rsidRPr="00ED1779">
        <w:rPr>
          <w:rFonts w:ascii="Arial" w:hAnsi="Arial"/>
        </w:rPr>
        <w:t>Jeanne Wagner</w:t>
      </w:r>
    </w:p>
    <w:p w14:paraId="1058B8B8" w14:textId="77777777" w:rsidR="00401628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</w:rPr>
        <w:t>(World premiere commissioned by the SLC mayor’s office as part of 2002 Winter Olympics and performed with Actor Training Program students)</w:t>
      </w:r>
    </w:p>
    <w:p w14:paraId="36B32A4F" w14:textId="77777777" w:rsidR="00401628" w:rsidRPr="00ED1779" w:rsidRDefault="00401628" w:rsidP="00401628">
      <w:pPr>
        <w:pStyle w:val="BodyText"/>
        <w:rPr>
          <w:rFonts w:ascii="Arial" w:hAnsi="Arial"/>
        </w:rPr>
      </w:pPr>
    </w:p>
    <w:p w14:paraId="126AECC6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The Wrestling Season</w:t>
      </w:r>
      <w:r>
        <w:rPr>
          <w:rFonts w:ascii="Arial" w:hAnsi="Arial"/>
          <w:iCs/>
        </w:rPr>
        <w:t>, 2001</w:t>
      </w:r>
      <w:r w:rsidRPr="00ED1779">
        <w:rPr>
          <w:rFonts w:ascii="Arial" w:hAnsi="Arial"/>
        </w:rPr>
        <w:tab/>
      </w:r>
      <w:r>
        <w:rPr>
          <w:rFonts w:ascii="Arial" w:hAnsi="Arial"/>
        </w:rPr>
        <w:tab/>
      </w:r>
      <w:r w:rsidRPr="00ED1779">
        <w:rPr>
          <w:rFonts w:ascii="Arial" w:hAnsi="Arial"/>
        </w:rPr>
        <w:t>Babcock Theatre</w:t>
      </w:r>
    </w:p>
    <w:p w14:paraId="2B0A13C4" w14:textId="77777777" w:rsidR="00401628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</w:rPr>
        <w:t>(inaugural production for the reinstatement of the Youth Theatre Conservatory performing season)</w:t>
      </w:r>
    </w:p>
    <w:p w14:paraId="3CA503A5" w14:textId="77777777" w:rsidR="00401628" w:rsidRDefault="00401628" w:rsidP="00401628">
      <w:pPr>
        <w:pStyle w:val="BodyText"/>
        <w:ind w:left="5760" w:hanging="5040"/>
        <w:rPr>
          <w:rFonts w:ascii="Arial" w:hAnsi="Arial"/>
          <w:i/>
          <w:iCs/>
        </w:rPr>
      </w:pPr>
    </w:p>
    <w:p w14:paraId="2189A8AF" w14:textId="77777777" w:rsidR="00401628" w:rsidRDefault="00401628" w:rsidP="00401628">
      <w:pPr>
        <w:pStyle w:val="BodyText"/>
        <w:ind w:left="5760" w:hanging="5040"/>
        <w:rPr>
          <w:rFonts w:ascii="Arial" w:hAnsi="Arial"/>
          <w:iCs/>
        </w:rPr>
      </w:pPr>
      <w:r w:rsidRPr="00ED1779">
        <w:rPr>
          <w:rFonts w:ascii="Arial" w:hAnsi="Arial"/>
          <w:i/>
          <w:iCs/>
        </w:rPr>
        <w:t>The Tro</w:t>
      </w:r>
      <w:r>
        <w:rPr>
          <w:rFonts w:ascii="Arial" w:hAnsi="Arial"/>
          <w:i/>
          <w:iCs/>
        </w:rPr>
        <w:t xml:space="preserve">ubles: </w:t>
      </w:r>
      <w:r>
        <w:rPr>
          <w:rFonts w:ascii="Arial" w:hAnsi="Arial"/>
          <w:iCs/>
        </w:rPr>
        <w:t xml:space="preserve">                                 Marriott Center</w:t>
      </w:r>
    </w:p>
    <w:p w14:paraId="39190FF3" w14:textId="77777777" w:rsidR="00401628" w:rsidRPr="00320286" w:rsidRDefault="00401628" w:rsidP="00401628">
      <w:pPr>
        <w:pStyle w:val="BodyText"/>
        <w:ind w:left="5760" w:hanging="5040"/>
        <w:rPr>
          <w:rFonts w:ascii="Arial" w:hAnsi="Arial"/>
          <w:iCs/>
        </w:rPr>
      </w:pPr>
      <w:r>
        <w:rPr>
          <w:rFonts w:ascii="Arial" w:hAnsi="Arial"/>
          <w:i/>
          <w:iCs/>
        </w:rPr>
        <w:t xml:space="preserve">Children of Belfast, </w:t>
      </w:r>
      <w:r>
        <w:rPr>
          <w:rFonts w:ascii="Arial" w:hAnsi="Arial"/>
          <w:iCs/>
        </w:rPr>
        <w:t xml:space="preserve">2001                 For Dance </w:t>
      </w:r>
      <w:r>
        <w:rPr>
          <w:rFonts w:ascii="Arial" w:hAnsi="Arial"/>
          <w:iCs/>
        </w:rPr>
        <w:tab/>
      </w:r>
      <w:r w:rsidRPr="00320286">
        <w:rPr>
          <w:rFonts w:ascii="Arial" w:hAnsi="Arial"/>
          <w:iCs/>
        </w:rPr>
        <w:t xml:space="preserve"> </w:t>
      </w:r>
    </w:p>
    <w:p w14:paraId="1185B6F8" w14:textId="77777777" w:rsidR="00401628" w:rsidRPr="00320286" w:rsidRDefault="00401628" w:rsidP="00401628">
      <w:pPr>
        <w:pStyle w:val="BodyText"/>
        <w:ind w:left="5760" w:hanging="5040"/>
        <w:rPr>
          <w:rFonts w:ascii="Arial" w:hAnsi="Arial"/>
          <w:iCs/>
        </w:rPr>
      </w:pPr>
      <w:r w:rsidRPr="00320286">
        <w:rPr>
          <w:rFonts w:ascii="Arial" w:hAnsi="Arial"/>
          <w:iCs/>
        </w:rPr>
        <w:t>(Youth Theatre Conservatory)</w:t>
      </w:r>
    </w:p>
    <w:p w14:paraId="51C90BD4" w14:textId="77777777" w:rsidR="00401628" w:rsidRPr="00320286" w:rsidRDefault="00401628" w:rsidP="00401628">
      <w:pPr>
        <w:pStyle w:val="BodyText"/>
        <w:ind w:left="5760" w:hanging="5040"/>
        <w:rPr>
          <w:rFonts w:ascii="Arial" w:hAnsi="Arial"/>
          <w:iCs/>
        </w:rPr>
      </w:pPr>
    </w:p>
    <w:p w14:paraId="28D7A5A6" w14:textId="77777777" w:rsidR="00401628" w:rsidRPr="00ED1779" w:rsidRDefault="00401628" w:rsidP="00401628">
      <w:pPr>
        <w:pStyle w:val="BodyText"/>
        <w:ind w:left="5760" w:hanging="5040"/>
        <w:rPr>
          <w:rFonts w:ascii="Arial" w:hAnsi="Arial"/>
          <w:iCs/>
        </w:rPr>
      </w:pPr>
      <w:r w:rsidRPr="00ED1779">
        <w:rPr>
          <w:rFonts w:ascii="Arial" w:hAnsi="Arial"/>
          <w:i/>
          <w:iCs/>
        </w:rPr>
        <w:t>Class Action</w:t>
      </w:r>
      <w:r>
        <w:rPr>
          <w:rFonts w:ascii="Arial" w:hAnsi="Arial"/>
          <w:iCs/>
        </w:rPr>
        <w:t xml:space="preserve">, 2000                           </w:t>
      </w:r>
      <w:r w:rsidRPr="00ED1779">
        <w:rPr>
          <w:rFonts w:ascii="Arial" w:hAnsi="Arial"/>
          <w:iCs/>
        </w:rPr>
        <w:t>Babcock Theatre</w:t>
      </w:r>
    </w:p>
    <w:p w14:paraId="73FA9EC7" w14:textId="77777777" w:rsidR="00401628" w:rsidRPr="00ED1779" w:rsidRDefault="00401628" w:rsidP="00401628">
      <w:pPr>
        <w:pStyle w:val="BodyText"/>
        <w:ind w:left="5760" w:hanging="5040"/>
        <w:rPr>
          <w:rFonts w:ascii="Arial" w:hAnsi="Arial"/>
          <w:iCs/>
        </w:rPr>
      </w:pPr>
      <w:r w:rsidRPr="00ED1779">
        <w:rPr>
          <w:rFonts w:ascii="Arial" w:hAnsi="Arial"/>
          <w:iCs/>
        </w:rPr>
        <w:t>(Youth Theatre Conservatory)</w:t>
      </w:r>
    </w:p>
    <w:p w14:paraId="70AA3173" w14:textId="77777777" w:rsidR="00401628" w:rsidRPr="00ED1779" w:rsidRDefault="00401628" w:rsidP="00401628">
      <w:pPr>
        <w:pStyle w:val="BodyText"/>
        <w:ind w:left="5760" w:hanging="5040"/>
        <w:rPr>
          <w:rFonts w:ascii="Arial" w:hAnsi="Arial"/>
          <w:iCs/>
        </w:rPr>
      </w:pPr>
    </w:p>
    <w:p w14:paraId="4C37FE0A" w14:textId="77777777" w:rsidR="00401628" w:rsidRDefault="00401628" w:rsidP="00401628">
      <w:pPr>
        <w:pStyle w:val="BodyText"/>
        <w:ind w:left="5760" w:hanging="5040"/>
        <w:rPr>
          <w:rFonts w:ascii="Arial" w:hAnsi="Arial"/>
          <w:b/>
          <w:i/>
          <w:iCs/>
        </w:rPr>
      </w:pPr>
      <w:r w:rsidRPr="00CA4E8D">
        <w:rPr>
          <w:rFonts w:ascii="Arial" w:hAnsi="Arial"/>
          <w:b/>
          <w:i/>
          <w:iCs/>
        </w:rPr>
        <w:t>Natural History Now Performance Projects</w:t>
      </w:r>
    </w:p>
    <w:p w14:paraId="1B19A9D1" w14:textId="77777777" w:rsidR="00401628" w:rsidRPr="00CA4E8D" w:rsidRDefault="00401628" w:rsidP="00401628">
      <w:pPr>
        <w:pStyle w:val="BodyText"/>
        <w:ind w:left="5760" w:hanging="5040"/>
        <w:rPr>
          <w:rFonts w:ascii="Arial" w:hAnsi="Arial"/>
          <w:b/>
          <w:i/>
          <w:iCs/>
        </w:rPr>
      </w:pPr>
    </w:p>
    <w:p w14:paraId="429464C8" w14:textId="77777777" w:rsidR="00401628" w:rsidRPr="00B934AC" w:rsidRDefault="00401628" w:rsidP="00401628">
      <w:pPr>
        <w:pStyle w:val="BodyText"/>
        <w:ind w:left="5760" w:hanging="5040"/>
        <w:rPr>
          <w:rFonts w:ascii="Arial" w:hAnsi="Arial"/>
          <w:iCs/>
        </w:rPr>
      </w:pPr>
      <w:r w:rsidRPr="00ED1779">
        <w:rPr>
          <w:rFonts w:ascii="Arial" w:hAnsi="Arial"/>
          <w:i/>
          <w:iCs/>
        </w:rPr>
        <w:t>Hipper and Hopper</w:t>
      </w:r>
      <w:r>
        <w:rPr>
          <w:rFonts w:ascii="Arial" w:hAnsi="Arial"/>
          <w:i/>
          <w:iCs/>
        </w:rPr>
        <w:t>: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Cs/>
        </w:rPr>
        <w:t>Utah Museum of</w:t>
      </w:r>
    </w:p>
    <w:p w14:paraId="51EB2CCA" w14:textId="77777777" w:rsidR="00401628" w:rsidRPr="00E42A77" w:rsidRDefault="00401628" w:rsidP="00401628">
      <w:pPr>
        <w:pStyle w:val="BodyText"/>
        <w:ind w:left="5760" w:hanging="5040"/>
        <w:rPr>
          <w:rFonts w:ascii="Arial" w:hAnsi="Arial"/>
          <w:i/>
          <w:iCs/>
        </w:rPr>
      </w:pPr>
      <w:r w:rsidRPr="00ED1779">
        <w:rPr>
          <w:rFonts w:ascii="Arial" w:hAnsi="Arial"/>
          <w:i/>
          <w:iCs/>
        </w:rPr>
        <w:t xml:space="preserve">Two TOADally Awesome Frogs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Cs/>
        </w:rPr>
        <w:t>Natural History</w:t>
      </w:r>
      <w:r w:rsidRPr="00ED1779">
        <w:rPr>
          <w:rFonts w:ascii="Arial" w:hAnsi="Arial"/>
          <w:i/>
          <w:iCs/>
        </w:rPr>
        <w:tab/>
      </w:r>
    </w:p>
    <w:p w14:paraId="46221CF2" w14:textId="77777777" w:rsidR="00401628" w:rsidRDefault="00401628" w:rsidP="00401628">
      <w:pPr>
        <w:pStyle w:val="BodyText"/>
        <w:ind w:left="5760" w:hanging="5040"/>
        <w:rPr>
          <w:rFonts w:ascii="Arial" w:hAnsi="Arial"/>
          <w:iCs/>
        </w:rPr>
      </w:pPr>
      <w:r>
        <w:rPr>
          <w:rFonts w:ascii="Arial" w:hAnsi="Arial"/>
          <w:iCs/>
        </w:rPr>
        <w:t>(Author &amp; Director, 2007 &amp; 2009)</w:t>
      </w:r>
    </w:p>
    <w:p w14:paraId="25BD4868" w14:textId="77777777" w:rsidR="00401628" w:rsidRPr="00320286" w:rsidRDefault="00401628" w:rsidP="00401628">
      <w:pPr>
        <w:pStyle w:val="BodyText"/>
        <w:ind w:left="5760" w:hanging="5040"/>
        <w:rPr>
          <w:rFonts w:ascii="Arial" w:hAnsi="Arial"/>
          <w:iCs/>
        </w:rPr>
      </w:pPr>
    </w:p>
    <w:p w14:paraId="698F851C" w14:textId="77777777" w:rsidR="00401628" w:rsidRDefault="00401628" w:rsidP="00401628">
      <w:pPr>
        <w:pStyle w:val="BodyText"/>
        <w:ind w:left="5760" w:hanging="5040"/>
        <w:rPr>
          <w:rFonts w:ascii="Arial" w:hAnsi="Arial"/>
          <w:iCs/>
        </w:rPr>
      </w:pPr>
      <w:r w:rsidRPr="00320286">
        <w:rPr>
          <w:rFonts w:ascii="Arial" w:hAnsi="Arial"/>
          <w:iCs/>
        </w:rPr>
        <w:t>The Sands of Time</w:t>
      </w:r>
      <w:r>
        <w:rPr>
          <w:rFonts w:ascii="Arial" w:hAnsi="Arial"/>
          <w:iCs/>
        </w:rPr>
        <w:t>, 2008</w:t>
      </w:r>
      <w:r w:rsidRPr="00320286">
        <w:rPr>
          <w:rFonts w:ascii="Arial" w:hAnsi="Arial"/>
          <w:iCs/>
        </w:rPr>
        <w:tab/>
        <w:t>U</w:t>
      </w:r>
      <w:r>
        <w:rPr>
          <w:rFonts w:ascii="Arial" w:hAnsi="Arial"/>
          <w:iCs/>
        </w:rPr>
        <w:t>tah Museum of</w:t>
      </w:r>
    </w:p>
    <w:p w14:paraId="41F28061" w14:textId="77777777" w:rsidR="00401628" w:rsidRPr="00320286" w:rsidRDefault="00401628" w:rsidP="00401628">
      <w:pPr>
        <w:pStyle w:val="BodyText"/>
        <w:ind w:left="5760" w:hanging="5040"/>
        <w:rPr>
          <w:rFonts w:ascii="Arial" w:hAnsi="Arial"/>
          <w:iCs/>
        </w:rPr>
      </w:pPr>
      <w:r>
        <w:rPr>
          <w:rFonts w:ascii="Arial" w:hAnsi="Arial"/>
          <w:iCs/>
        </w:rPr>
        <w:tab/>
        <w:t>Natural History</w:t>
      </w:r>
    </w:p>
    <w:p w14:paraId="0F33D0B9" w14:textId="77777777" w:rsidR="00401628" w:rsidRDefault="00401628" w:rsidP="00401628">
      <w:pPr>
        <w:pStyle w:val="BodyText"/>
        <w:rPr>
          <w:rFonts w:ascii="Arial" w:hAnsi="Arial"/>
          <w:b/>
          <w:bCs/>
          <w:i/>
        </w:rPr>
      </w:pPr>
    </w:p>
    <w:p w14:paraId="51DB079F" w14:textId="77777777" w:rsidR="00401628" w:rsidRPr="00CA4E8D" w:rsidRDefault="00401628" w:rsidP="00401628">
      <w:pPr>
        <w:pStyle w:val="BodyText"/>
        <w:rPr>
          <w:rFonts w:ascii="Arial" w:hAnsi="Arial"/>
          <w:b/>
          <w:bCs/>
          <w:i/>
        </w:rPr>
      </w:pPr>
      <w:r w:rsidRPr="00CA4E8D">
        <w:rPr>
          <w:rFonts w:ascii="Arial" w:hAnsi="Arial"/>
          <w:b/>
          <w:bCs/>
          <w:i/>
        </w:rPr>
        <w:t>PROFESSIONAL RECOGNITION</w:t>
      </w:r>
    </w:p>
    <w:p w14:paraId="5AC0445D" w14:textId="77777777" w:rsidR="00401628" w:rsidRPr="00CA4E8D" w:rsidRDefault="00401628" w:rsidP="00401628">
      <w:pPr>
        <w:pStyle w:val="BodyText"/>
        <w:rPr>
          <w:rFonts w:ascii="Arial" w:hAnsi="Arial"/>
          <w:i/>
        </w:rPr>
      </w:pPr>
      <w:r w:rsidRPr="00CA4E8D">
        <w:rPr>
          <w:rFonts w:ascii="Arial" w:hAnsi="Arial"/>
          <w:b/>
          <w:bCs/>
          <w:i/>
        </w:rPr>
        <w:t xml:space="preserve">   Professional Creative Work</w:t>
      </w:r>
    </w:p>
    <w:p w14:paraId="1D0B8951" w14:textId="77777777" w:rsidR="00401628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</w:rPr>
        <w:t xml:space="preserve">      (Representative Acting</w:t>
      </w:r>
      <w:r>
        <w:rPr>
          <w:rFonts w:ascii="Arial" w:hAnsi="Arial"/>
        </w:rPr>
        <w:t>/Coaching</w:t>
      </w:r>
      <w:r w:rsidRPr="00ED1779">
        <w:rPr>
          <w:rFonts w:ascii="Arial" w:hAnsi="Arial"/>
        </w:rPr>
        <w:t xml:space="preserve"> Credits)</w:t>
      </w:r>
    </w:p>
    <w:p w14:paraId="5E9FA09F" w14:textId="77777777" w:rsidR="00401628" w:rsidRDefault="00401628" w:rsidP="00401628">
      <w:pPr>
        <w:pStyle w:val="BodyText"/>
        <w:rPr>
          <w:rFonts w:ascii="Arial" w:hAnsi="Arial"/>
        </w:rPr>
      </w:pPr>
    </w:p>
    <w:p w14:paraId="2CE1D672" w14:textId="77777777" w:rsidR="00401628" w:rsidRPr="00B934AC" w:rsidRDefault="00401628" w:rsidP="00401628">
      <w:pPr>
        <w:pStyle w:val="BodyText"/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 w:rsidRPr="00B934AC">
        <w:rPr>
          <w:rFonts w:ascii="Arial" w:hAnsi="Arial"/>
          <w:u w:val="single"/>
        </w:rPr>
        <w:t>SLC Theatre—dialect and vocal coaching</w:t>
      </w:r>
    </w:p>
    <w:p w14:paraId="6EEC8F5B" w14:textId="77777777" w:rsidR="00401628" w:rsidRDefault="00401628" w:rsidP="00401628">
      <w:pPr>
        <w:pStyle w:val="BodyText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The Witness, </w:t>
      </w:r>
      <w:r w:rsidRPr="00B934AC">
        <w:rPr>
          <w:rFonts w:ascii="Arial" w:hAnsi="Arial"/>
        </w:rPr>
        <w:t>People Productions</w:t>
      </w:r>
      <w:r>
        <w:rPr>
          <w:rFonts w:ascii="Arial" w:hAnsi="Arial"/>
        </w:rPr>
        <w:t>, SLC, UT, 2016</w:t>
      </w:r>
    </w:p>
    <w:p w14:paraId="04447BE4" w14:textId="77777777" w:rsidR="00401628" w:rsidRPr="00B934AC" w:rsidRDefault="00401628" w:rsidP="00401628">
      <w:pPr>
        <w:pStyle w:val="BodyText"/>
        <w:rPr>
          <w:rFonts w:ascii="Arial" w:hAnsi="Arial"/>
        </w:rPr>
      </w:pPr>
      <w:r>
        <w:rPr>
          <w:rFonts w:ascii="Arial" w:hAnsi="Arial"/>
          <w:i/>
        </w:rPr>
        <w:tab/>
        <w:t xml:space="preserve">The Exonerated, </w:t>
      </w:r>
      <w:r>
        <w:rPr>
          <w:rFonts w:ascii="Arial" w:hAnsi="Arial"/>
        </w:rPr>
        <w:t>People Productions, SLC, UT 2015</w:t>
      </w:r>
    </w:p>
    <w:p w14:paraId="5251879C" w14:textId="77777777" w:rsidR="00401628" w:rsidRPr="00ED1779" w:rsidRDefault="00401628" w:rsidP="00401628">
      <w:pPr>
        <w:pStyle w:val="BodyText"/>
        <w:rPr>
          <w:rFonts w:ascii="Arial" w:hAnsi="Arial"/>
        </w:rPr>
      </w:pPr>
    </w:p>
    <w:p w14:paraId="1CCC44D7" w14:textId="77777777" w:rsidR="00401628" w:rsidRPr="00ED1779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</w:rPr>
        <w:t xml:space="preserve">      </w:t>
      </w:r>
      <w:r w:rsidRPr="00ED1779">
        <w:rPr>
          <w:rFonts w:ascii="Arial" w:hAnsi="Arial"/>
          <w:u w:val="single"/>
        </w:rPr>
        <w:t>National Tours</w:t>
      </w:r>
    </w:p>
    <w:p w14:paraId="6379A56C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Ramona Quimby</w:t>
      </w:r>
      <w:r w:rsidRPr="00ED1779">
        <w:rPr>
          <w:rFonts w:ascii="Arial" w:hAnsi="Arial"/>
        </w:rPr>
        <w:t>, Children’s Theatre Company,</w:t>
      </w:r>
    </w:p>
    <w:p w14:paraId="4CCC1EB6" w14:textId="77777777" w:rsidR="00401628" w:rsidRPr="00422C4E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</w:rPr>
        <w:t>Minneapolis, MN</w:t>
      </w:r>
      <w:r>
        <w:rPr>
          <w:rFonts w:ascii="Arial" w:hAnsi="Arial"/>
        </w:rPr>
        <w:t>, 1995</w:t>
      </w:r>
    </w:p>
    <w:p w14:paraId="4DC31D55" w14:textId="77777777" w:rsidR="00401628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lastRenderedPageBreak/>
        <w:t>Ghost Stories</w:t>
      </w:r>
      <w:r w:rsidRPr="00ED1779">
        <w:rPr>
          <w:rFonts w:ascii="Arial" w:hAnsi="Arial"/>
        </w:rPr>
        <w:t>, Troupe America, Minneapolis, MN</w:t>
      </w:r>
      <w:r>
        <w:rPr>
          <w:rFonts w:ascii="Arial" w:hAnsi="Arial"/>
        </w:rPr>
        <w:t>, 1994</w:t>
      </w:r>
    </w:p>
    <w:p w14:paraId="51493153" w14:textId="77777777" w:rsidR="00401628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Steel Magnolias</w:t>
      </w:r>
      <w:r w:rsidRPr="00ED1779">
        <w:rPr>
          <w:rFonts w:ascii="Arial" w:hAnsi="Arial"/>
        </w:rPr>
        <w:t>, Big League Theatricals NY</w:t>
      </w:r>
      <w:r>
        <w:rPr>
          <w:rFonts w:ascii="Arial" w:hAnsi="Arial"/>
        </w:rPr>
        <w:t>C,</w:t>
      </w:r>
      <w:r w:rsidRPr="00ED1779">
        <w:rPr>
          <w:rFonts w:ascii="Arial" w:hAnsi="Arial"/>
        </w:rPr>
        <w:t xml:space="preserve"> NY</w:t>
      </w:r>
      <w:r>
        <w:rPr>
          <w:rFonts w:ascii="Arial" w:hAnsi="Arial"/>
        </w:rPr>
        <w:t>, 1993</w:t>
      </w:r>
    </w:p>
    <w:p w14:paraId="7FF6291F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Pippi Longstocking</w:t>
      </w:r>
      <w:r w:rsidRPr="00ED1779">
        <w:rPr>
          <w:rFonts w:ascii="Arial" w:hAnsi="Arial"/>
        </w:rPr>
        <w:t>, Children’s Theatre Company, Minneapolis, MN</w:t>
      </w:r>
      <w:r>
        <w:rPr>
          <w:rFonts w:ascii="Arial" w:hAnsi="Arial"/>
        </w:rPr>
        <w:t>, 1992</w:t>
      </w:r>
    </w:p>
    <w:p w14:paraId="219480A7" w14:textId="77777777" w:rsidR="00401628" w:rsidRPr="00ED1779" w:rsidRDefault="00401628" w:rsidP="00401628">
      <w:pPr>
        <w:pStyle w:val="BodyText"/>
        <w:rPr>
          <w:rFonts w:ascii="Arial" w:hAnsi="Arial"/>
        </w:rPr>
      </w:pPr>
    </w:p>
    <w:p w14:paraId="591839D8" w14:textId="77777777" w:rsidR="00401628" w:rsidRPr="00ED1779" w:rsidRDefault="00401628" w:rsidP="00401628">
      <w:pPr>
        <w:pStyle w:val="BodyText"/>
        <w:rPr>
          <w:rFonts w:ascii="Arial" w:hAnsi="Arial"/>
          <w:u w:val="single"/>
        </w:rPr>
      </w:pPr>
      <w:r w:rsidRPr="00ED1779">
        <w:rPr>
          <w:rFonts w:ascii="Arial" w:hAnsi="Arial"/>
        </w:rPr>
        <w:t xml:space="preserve">      </w:t>
      </w:r>
      <w:r w:rsidRPr="00ED1779">
        <w:rPr>
          <w:rFonts w:ascii="Arial" w:hAnsi="Arial"/>
          <w:u w:val="single"/>
        </w:rPr>
        <w:t>Regional Theat</w:t>
      </w:r>
      <w:r>
        <w:rPr>
          <w:rFonts w:ascii="Arial" w:hAnsi="Arial"/>
          <w:u w:val="single"/>
        </w:rPr>
        <w:t>re</w:t>
      </w:r>
    </w:p>
    <w:p w14:paraId="116FEFA2" w14:textId="77777777" w:rsidR="00401628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</w:rPr>
        <w:tab/>
      </w:r>
      <w:r w:rsidRPr="00ED1779">
        <w:rPr>
          <w:rFonts w:ascii="Arial" w:hAnsi="Arial"/>
          <w:i/>
          <w:iCs/>
        </w:rPr>
        <w:t>Picasso at the Lapin Agile</w:t>
      </w:r>
      <w:r w:rsidRPr="00ED1779">
        <w:rPr>
          <w:rFonts w:ascii="Arial" w:hAnsi="Arial"/>
        </w:rPr>
        <w:t>, P</w:t>
      </w:r>
      <w:r>
        <w:rPr>
          <w:rFonts w:ascii="Arial" w:hAnsi="Arial"/>
        </w:rPr>
        <w:t>ioneer Theatre Company, 1999</w:t>
      </w:r>
    </w:p>
    <w:p w14:paraId="0E48DD5E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Harvey</w:t>
      </w:r>
      <w:r w:rsidRPr="00ED1779">
        <w:rPr>
          <w:rFonts w:ascii="Arial" w:hAnsi="Arial"/>
        </w:rPr>
        <w:t>, P</w:t>
      </w:r>
      <w:r>
        <w:rPr>
          <w:rFonts w:ascii="Arial" w:hAnsi="Arial"/>
        </w:rPr>
        <w:t>ioneer Theatre Company, 1984</w:t>
      </w:r>
    </w:p>
    <w:p w14:paraId="1C610584" w14:textId="77777777" w:rsidR="00401628" w:rsidRPr="00406C66" w:rsidRDefault="00401628" w:rsidP="00401628">
      <w:pPr>
        <w:pStyle w:val="BodyText"/>
        <w:ind w:firstLine="720"/>
        <w:rPr>
          <w:rFonts w:ascii="Arial" w:hAnsi="Arial"/>
          <w:iCs/>
        </w:rPr>
      </w:pPr>
      <w:r>
        <w:rPr>
          <w:rFonts w:ascii="Arial" w:hAnsi="Arial"/>
          <w:i/>
          <w:iCs/>
        </w:rPr>
        <w:t xml:space="preserve">Amadeus, </w:t>
      </w:r>
      <w:r>
        <w:rPr>
          <w:rFonts w:ascii="Arial" w:hAnsi="Arial"/>
          <w:iCs/>
        </w:rPr>
        <w:t>Pioneer Theatre Company, 1984</w:t>
      </w:r>
    </w:p>
    <w:p w14:paraId="511D4C6E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A Man For All Seasons</w:t>
      </w:r>
      <w:r w:rsidRPr="00ED1779">
        <w:rPr>
          <w:rFonts w:ascii="Arial" w:hAnsi="Arial"/>
        </w:rPr>
        <w:t>, P</w:t>
      </w:r>
      <w:r>
        <w:rPr>
          <w:rFonts w:ascii="Arial" w:hAnsi="Arial"/>
        </w:rPr>
        <w:t>ioneer Theatre Company, 1983</w:t>
      </w:r>
    </w:p>
    <w:p w14:paraId="6C09E9A1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Chapter Two</w:t>
      </w:r>
      <w:r w:rsidRPr="00ED1779">
        <w:rPr>
          <w:rFonts w:ascii="Arial" w:hAnsi="Arial"/>
        </w:rPr>
        <w:t xml:space="preserve">, Pioneer Theatre Company, </w:t>
      </w:r>
      <w:r>
        <w:rPr>
          <w:rFonts w:ascii="Arial" w:hAnsi="Arial"/>
        </w:rPr>
        <w:t>1982</w:t>
      </w:r>
    </w:p>
    <w:p w14:paraId="5354C53D" w14:textId="77777777" w:rsidR="00401628" w:rsidRPr="00ED1779" w:rsidRDefault="00401628" w:rsidP="00401628">
      <w:pPr>
        <w:pStyle w:val="BodyText"/>
        <w:rPr>
          <w:rFonts w:ascii="Arial" w:hAnsi="Arial"/>
        </w:rPr>
      </w:pPr>
    </w:p>
    <w:p w14:paraId="761FA9D2" w14:textId="77777777" w:rsidR="00401628" w:rsidRPr="00ED1779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</w:rPr>
        <w:t xml:space="preserve">       </w:t>
      </w:r>
      <w:r w:rsidRPr="00ED1779">
        <w:rPr>
          <w:rFonts w:ascii="Arial" w:hAnsi="Arial"/>
          <w:u w:val="single"/>
        </w:rPr>
        <w:t>Twin Cities Area Theat</w:t>
      </w:r>
      <w:r>
        <w:rPr>
          <w:rFonts w:ascii="Arial" w:hAnsi="Arial"/>
          <w:u w:val="single"/>
        </w:rPr>
        <w:t>res</w:t>
      </w:r>
    </w:p>
    <w:p w14:paraId="37C2D660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Julius Caesar</w:t>
      </w:r>
      <w:r w:rsidRPr="00ED1779">
        <w:rPr>
          <w:rFonts w:ascii="Arial" w:hAnsi="Arial"/>
        </w:rPr>
        <w:t>, Park Square Theatre, St. Paul, MN</w:t>
      </w:r>
      <w:r>
        <w:rPr>
          <w:rFonts w:ascii="Arial" w:hAnsi="Arial"/>
        </w:rPr>
        <w:t>, 1994</w:t>
      </w:r>
    </w:p>
    <w:p w14:paraId="48A6E8BB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Small Town Triumphs</w:t>
      </w:r>
      <w:r w:rsidRPr="00ED1779">
        <w:rPr>
          <w:rFonts w:ascii="Arial" w:hAnsi="Arial"/>
        </w:rPr>
        <w:t>, History Theatre, St. Paul, MN</w:t>
      </w:r>
      <w:r>
        <w:rPr>
          <w:rFonts w:ascii="Arial" w:hAnsi="Arial"/>
        </w:rPr>
        <w:t>, 1993</w:t>
      </w:r>
    </w:p>
    <w:p w14:paraId="463B2F31" w14:textId="77777777" w:rsidR="00401628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  <w:i/>
          <w:iCs/>
        </w:rPr>
        <w:t>A Country Christmas Carol</w:t>
      </w:r>
      <w:r w:rsidRPr="00ED1779">
        <w:rPr>
          <w:rFonts w:ascii="Arial" w:hAnsi="Arial"/>
        </w:rPr>
        <w:t>, History Theatre, St. Paul, MN</w:t>
      </w:r>
      <w:r>
        <w:rPr>
          <w:rFonts w:ascii="Arial" w:hAnsi="Arial"/>
        </w:rPr>
        <w:t>, 1992</w:t>
      </w:r>
    </w:p>
    <w:p w14:paraId="678E3BCC" w14:textId="77777777" w:rsidR="00401628" w:rsidRDefault="00401628" w:rsidP="00401628">
      <w:pPr>
        <w:pStyle w:val="BodyText"/>
        <w:ind w:firstLine="720"/>
        <w:rPr>
          <w:rFonts w:ascii="Arial" w:hAnsi="Arial"/>
        </w:rPr>
      </w:pPr>
      <w:r>
        <w:rPr>
          <w:rFonts w:ascii="Arial" w:hAnsi="Arial"/>
        </w:rPr>
        <w:t>A Midsummer Night’s Dream, Minnesota Festival Theatre, 1991</w:t>
      </w:r>
    </w:p>
    <w:p w14:paraId="5698E882" w14:textId="77777777" w:rsidR="00401628" w:rsidRDefault="00401628" w:rsidP="00401628">
      <w:pPr>
        <w:pStyle w:val="BodyText"/>
        <w:ind w:firstLine="720"/>
        <w:rPr>
          <w:rFonts w:ascii="Arial" w:hAnsi="Arial"/>
        </w:rPr>
      </w:pPr>
      <w:r>
        <w:rPr>
          <w:rFonts w:ascii="Arial" w:hAnsi="Arial"/>
        </w:rPr>
        <w:t>Born Yesterday, Theatre L’Homme Dieu, 1990</w:t>
      </w:r>
    </w:p>
    <w:p w14:paraId="431CB68B" w14:textId="77777777" w:rsidR="00401628" w:rsidRDefault="00401628" w:rsidP="00401628">
      <w:pPr>
        <w:pStyle w:val="BodyText"/>
        <w:ind w:firstLine="720"/>
        <w:rPr>
          <w:rFonts w:ascii="Arial" w:hAnsi="Arial"/>
        </w:rPr>
      </w:pPr>
      <w:r>
        <w:rPr>
          <w:rFonts w:ascii="Arial" w:hAnsi="Arial"/>
        </w:rPr>
        <w:t>The Nerd, Theatre L’Homme Dieu, 1990</w:t>
      </w:r>
    </w:p>
    <w:p w14:paraId="3F93BAE1" w14:textId="77777777" w:rsidR="00401628" w:rsidRPr="00406C66" w:rsidRDefault="00401628" w:rsidP="00401628">
      <w:pPr>
        <w:pStyle w:val="BodyText"/>
        <w:ind w:firstLine="720"/>
        <w:rPr>
          <w:rFonts w:ascii="Arial" w:hAnsi="Arial"/>
        </w:rPr>
      </w:pPr>
      <w:r>
        <w:rPr>
          <w:rFonts w:ascii="Arial" w:hAnsi="Arial"/>
        </w:rPr>
        <w:t>Don’t Drink the Water, Theatre L’Homme Dieu, 1990</w:t>
      </w:r>
    </w:p>
    <w:p w14:paraId="21750F0D" w14:textId="77777777" w:rsidR="00401628" w:rsidRDefault="00401628" w:rsidP="00401628">
      <w:pPr>
        <w:pStyle w:val="BodyText"/>
        <w:rPr>
          <w:rFonts w:ascii="Arial" w:hAnsi="Arial"/>
          <w:u w:val="single"/>
        </w:rPr>
      </w:pPr>
    </w:p>
    <w:p w14:paraId="22CF19E0" w14:textId="77777777" w:rsidR="00401628" w:rsidRPr="00ED1779" w:rsidRDefault="00401628" w:rsidP="00401628">
      <w:pPr>
        <w:pStyle w:val="BodyText"/>
        <w:rPr>
          <w:rFonts w:ascii="Arial" w:hAnsi="Arial"/>
        </w:rPr>
      </w:pPr>
      <w:r w:rsidRPr="00ED1779">
        <w:rPr>
          <w:rFonts w:ascii="Arial" w:hAnsi="Arial"/>
          <w:u w:val="single"/>
        </w:rPr>
        <w:t>Commercial/Industrial Television and Film Appearances</w:t>
      </w:r>
    </w:p>
    <w:p w14:paraId="7E206A08" w14:textId="77777777" w:rsidR="00401628" w:rsidRPr="00ED1779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</w:rPr>
        <w:t>Dayton Hudson, Ford Motor Company, Marriott Hotels,</w:t>
      </w:r>
    </w:p>
    <w:p w14:paraId="3C90B5EF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</w:rPr>
        <w:t>Mervyns’s California, Pillsbury, Science Museum of Minnesota, Target, The Minnesota Orchestra, The Minnesota Timberwolves, 3M Company, USSB Television</w:t>
      </w:r>
    </w:p>
    <w:p w14:paraId="16A06393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</w:p>
    <w:p w14:paraId="2218B866" w14:textId="77777777" w:rsidR="00401628" w:rsidRPr="00ED1779" w:rsidRDefault="00401628" w:rsidP="00401628">
      <w:pPr>
        <w:pStyle w:val="BodyText"/>
        <w:rPr>
          <w:rFonts w:ascii="Arial" w:hAnsi="Arial"/>
          <w:u w:val="single"/>
        </w:rPr>
      </w:pPr>
      <w:r w:rsidRPr="00ED1779">
        <w:rPr>
          <w:rFonts w:ascii="Arial" w:hAnsi="Arial"/>
        </w:rPr>
        <w:t xml:space="preserve">  </w:t>
      </w:r>
      <w:r w:rsidRPr="00ED1779">
        <w:rPr>
          <w:rFonts w:ascii="Arial" w:hAnsi="Arial"/>
          <w:u w:val="single"/>
        </w:rPr>
        <w:t>Museum Theatre</w:t>
      </w:r>
      <w:r>
        <w:rPr>
          <w:rFonts w:ascii="Arial" w:hAnsi="Arial"/>
          <w:u w:val="single"/>
        </w:rPr>
        <w:t>—Acting, Consultation, &amp; Teaching</w:t>
      </w:r>
    </w:p>
    <w:p w14:paraId="2966EB29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  <w:r w:rsidRPr="00ED1779">
        <w:rPr>
          <w:rFonts w:ascii="Arial" w:hAnsi="Arial"/>
        </w:rPr>
        <w:t xml:space="preserve">Theatrical Consultant, Land Stewardship Project, development and performance of </w:t>
      </w:r>
      <w:r w:rsidRPr="00ED1779">
        <w:rPr>
          <w:rFonts w:ascii="Arial" w:hAnsi="Arial"/>
          <w:i/>
          <w:iCs/>
        </w:rPr>
        <w:t>A Song For the Earth</w:t>
      </w:r>
      <w:r w:rsidRPr="00ED1779">
        <w:rPr>
          <w:rFonts w:ascii="Arial" w:hAnsi="Arial"/>
        </w:rPr>
        <w:t xml:space="preserve"> and </w:t>
      </w:r>
      <w:r w:rsidRPr="00ED1779">
        <w:rPr>
          <w:rFonts w:ascii="Arial" w:hAnsi="Arial"/>
          <w:i/>
          <w:iCs/>
        </w:rPr>
        <w:t>Planting in the Dust</w:t>
      </w:r>
      <w:r w:rsidRPr="00ED1779">
        <w:rPr>
          <w:rFonts w:ascii="Arial" w:hAnsi="Arial"/>
        </w:rPr>
        <w:t>, Marine on St. Croix, MN</w:t>
      </w:r>
      <w:r>
        <w:rPr>
          <w:rFonts w:ascii="Arial" w:hAnsi="Arial"/>
        </w:rPr>
        <w:t>. 1992--1997</w:t>
      </w:r>
    </w:p>
    <w:p w14:paraId="6C585005" w14:textId="77777777" w:rsidR="00401628" w:rsidRPr="00ED1779" w:rsidRDefault="00401628" w:rsidP="00401628">
      <w:pPr>
        <w:pStyle w:val="BodyText"/>
        <w:ind w:left="720"/>
        <w:rPr>
          <w:rFonts w:ascii="Arial" w:hAnsi="Arial"/>
        </w:rPr>
      </w:pPr>
    </w:p>
    <w:p w14:paraId="1302BEA3" w14:textId="77777777" w:rsidR="00401628" w:rsidRPr="00320286" w:rsidRDefault="00401628" w:rsidP="00401628">
      <w:pPr>
        <w:pStyle w:val="BodyText"/>
        <w:ind w:left="720"/>
        <w:rPr>
          <w:rFonts w:ascii="Arial" w:hAnsi="Arial"/>
          <w:i/>
        </w:rPr>
      </w:pPr>
      <w:r w:rsidRPr="00ED1779">
        <w:rPr>
          <w:rFonts w:ascii="Arial" w:hAnsi="Arial"/>
        </w:rPr>
        <w:t xml:space="preserve">Theatrical Consultant, American Swedish Institute, development and performance of </w:t>
      </w:r>
      <w:r w:rsidRPr="00ED1779">
        <w:rPr>
          <w:rFonts w:ascii="Arial" w:hAnsi="Arial"/>
          <w:i/>
        </w:rPr>
        <w:t>San</w:t>
      </w:r>
      <w:r>
        <w:rPr>
          <w:rFonts w:ascii="Arial" w:hAnsi="Arial"/>
          <w:i/>
        </w:rPr>
        <w:t>ta</w:t>
      </w:r>
      <w:r w:rsidRPr="00ED1779">
        <w:rPr>
          <w:rFonts w:ascii="Arial" w:hAnsi="Arial"/>
          <w:i/>
        </w:rPr>
        <w:t xml:space="preserve"> Lucia: Legend of Light</w:t>
      </w:r>
      <w:r>
        <w:rPr>
          <w:rFonts w:ascii="Arial" w:hAnsi="Arial"/>
          <w:i/>
        </w:rPr>
        <w:t>, 1990--1991</w:t>
      </w:r>
    </w:p>
    <w:p w14:paraId="6B583F91" w14:textId="77777777" w:rsidR="00401628" w:rsidRPr="00ED1779" w:rsidRDefault="00401628" w:rsidP="00401628">
      <w:pPr>
        <w:pStyle w:val="BodyText"/>
        <w:rPr>
          <w:rFonts w:ascii="Arial" w:hAnsi="Arial"/>
        </w:rPr>
      </w:pPr>
    </w:p>
    <w:p w14:paraId="338B7B0A" w14:textId="77777777" w:rsidR="00401628" w:rsidRPr="00ED1779" w:rsidRDefault="00401628" w:rsidP="00401628">
      <w:pPr>
        <w:pStyle w:val="BodyText"/>
        <w:rPr>
          <w:rFonts w:ascii="Arial" w:hAnsi="Arial"/>
        </w:rPr>
      </w:pPr>
      <w:r>
        <w:rPr>
          <w:rFonts w:ascii="Arial" w:hAnsi="Arial"/>
        </w:rPr>
        <w:tab/>
      </w:r>
      <w:r w:rsidRPr="00ED1779">
        <w:rPr>
          <w:rFonts w:ascii="Arial" w:hAnsi="Arial"/>
        </w:rPr>
        <w:t>Actor</w:t>
      </w:r>
      <w:r>
        <w:rPr>
          <w:rFonts w:ascii="Arial" w:hAnsi="Arial"/>
        </w:rPr>
        <w:t xml:space="preserve"> &amp; Workshop Facilitator</w:t>
      </w:r>
      <w:r w:rsidRPr="00ED1779">
        <w:rPr>
          <w:rFonts w:ascii="Arial" w:hAnsi="Arial"/>
        </w:rPr>
        <w:t>, Repertory Acting Company,</w:t>
      </w:r>
    </w:p>
    <w:p w14:paraId="08FBEEB3" w14:textId="77777777" w:rsidR="00401628" w:rsidRPr="00D60556" w:rsidRDefault="00401628" w:rsidP="00401628">
      <w:pPr>
        <w:pStyle w:val="BodyText"/>
        <w:ind w:firstLine="720"/>
        <w:rPr>
          <w:rFonts w:ascii="Arial" w:hAnsi="Arial"/>
        </w:rPr>
      </w:pPr>
      <w:r w:rsidRPr="00ED1779">
        <w:rPr>
          <w:rFonts w:ascii="Arial" w:hAnsi="Arial"/>
        </w:rPr>
        <w:t>Science Museum of MN, St. Paul, MN</w:t>
      </w:r>
      <w:r>
        <w:rPr>
          <w:rFonts w:ascii="Arial" w:hAnsi="Arial"/>
        </w:rPr>
        <w:t>. 1985--1987</w:t>
      </w:r>
    </w:p>
    <w:p w14:paraId="76A13E7D" w14:textId="77777777" w:rsidR="00D94A70" w:rsidRPr="00401628" w:rsidRDefault="0068002F">
      <w:pPr>
        <w:rPr>
          <w:rFonts w:ascii="Arial" w:hAnsi="Arial" w:cs="Arial"/>
          <w:sz w:val="28"/>
          <w:szCs w:val="28"/>
        </w:rPr>
      </w:pPr>
    </w:p>
    <w:sectPr w:rsidR="00D94A70" w:rsidRPr="00401628" w:rsidSect="002D7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28"/>
    <w:rsid w:val="00154A38"/>
    <w:rsid w:val="00401628"/>
    <w:rsid w:val="0068002F"/>
    <w:rsid w:val="00B066D0"/>
    <w:rsid w:val="00E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F6EE"/>
  <w14:defaultImageDpi w14:val="32767"/>
  <w15:chartTrackingRefBased/>
  <w15:docId w15:val="{736C8669-7B65-1D44-B1D0-D56AF29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6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1628"/>
    <w:rPr>
      <w:sz w:val="28"/>
      <w:u w:color="000080"/>
    </w:rPr>
  </w:style>
  <w:style w:type="character" w:customStyle="1" w:styleId="BodyTextChar">
    <w:name w:val="Body Text Char"/>
    <w:basedOn w:val="DefaultParagraphFont"/>
    <w:link w:val="BodyText"/>
    <w:rsid w:val="00401628"/>
    <w:rPr>
      <w:rFonts w:ascii="Times New Roman" w:eastAsia="Times New Roman" w:hAnsi="Times New Roman" w:cs="Times New Roman"/>
      <w:sz w:val="28"/>
      <w:u w:color="000080"/>
    </w:rPr>
  </w:style>
  <w:style w:type="character" w:styleId="Hyperlink">
    <w:name w:val="Hyperlink"/>
    <w:uiPriority w:val="99"/>
    <w:unhideWhenUsed/>
    <w:rsid w:val="004016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24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2020-01-17T19:00:00Z</dcterms:created>
  <dcterms:modified xsi:type="dcterms:W3CDTF">2021-02-15T23:55:00Z</dcterms:modified>
</cp:coreProperties>
</file>