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817E" w14:textId="77777777" w:rsidR="00477D00" w:rsidRPr="00A27FD8" w:rsidRDefault="00477D00" w:rsidP="00477D00">
      <w:pPr>
        <w:jc w:val="center"/>
        <w:rPr>
          <w:b/>
          <w:smallCaps/>
          <w:sz w:val="56"/>
          <w:szCs w:val="56"/>
          <w:u w:val="single"/>
        </w:rPr>
      </w:pPr>
      <w:r w:rsidRPr="00A27FD8">
        <w:rPr>
          <w:b/>
          <w:smallCaps/>
          <w:sz w:val="56"/>
          <w:szCs w:val="56"/>
          <w:u w:val="single"/>
        </w:rPr>
        <w:t>Stephen L. Nelson</w:t>
      </w:r>
    </w:p>
    <w:p w14:paraId="7FBF5948" w14:textId="3E3A2C37" w:rsidR="00B652BC" w:rsidRDefault="00812889" w:rsidP="00477D00">
      <w:pPr>
        <w:pBdr>
          <w:bottom w:val="single" w:sz="12" w:space="1" w:color="auto"/>
        </w:pBdr>
        <w:jc w:val="center"/>
      </w:pPr>
      <w:r>
        <w:t>steve.nelson</w:t>
      </w:r>
      <w:r w:rsidR="00813674">
        <w:t>@</w:t>
      </w:r>
      <w:r>
        <w:t>utah.edu</w:t>
      </w:r>
    </w:p>
    <w:p w14:paraId="55B62EEA" w14:textId="77777777" w:rsidR="001D555F" w:rsidRPr="00D50D37" w:rsidRDefault="001D555F" w:rsidP="00477D00">
      <w:pPr>
        <w:pBdr>
          <w:bottom w:val="single" w:sz="12" w:space="1" w:color="auto"/>
        </w:pBdr>
        <w:jc w:val="center"/>
      </w:pPr>
    </w:p>
    <w:p w14:paraId="6AD11996" w14:textId="77777777" w:rsidR="00B652BC" w:rsidRPr="003B2A3C" w:rsidRDefault="00B652BC" w:rsidP="00B652BC">
      <w:r w:rsidRPr="003B2A3C">
        <w:rPr>
          <w:b/>
          <w:u w:val="single"/>
        </w:rPr>
        <w:t>Education</w:t>
      </w:r>
      <w:r w:rsidRPr="003B2A3C">
        <w:t>:</w:t>
      </w:r>
    </w:p>
    <w:p w14:paraId="72CF8833" w14:textId="77777777" w:rsidR="00B652BC" w:rsidRPr="003B2A3C" w:rsidRDefault="00B652BC" w:rsidP="00B652BC">
      <w:r w:rsidRPr="003B2A3C">
        <w:tab/>
      </w:r>
    </w:p>
    <w:p w14:paraId="1EA8FE59" w14:textId="77777777" w:rsidR="00D50D37" w:rsidRPr="003B2A3C" w:rsidRDefault="00D50D37" w:rsidP="00D50D37">
      <w:pPr>
        <w:ind w:firstLine="720"/>
        <w:rPr>
          <w:b/>
        </w:rPr>
      </w:pPr>
      <w:r w:rsidRPr="003B2A3C">
        <w:rPr>
          <w:b/>
        </w:rPr>
        <w:t>University of Utah, Department of Political Science, SLC, U</w:t>
      </w:r>
      <w:r w:rsidR="00293FB2" w:rsidRPr="003B2A3C">
        <w:rPr>
          <w:b/>
        </w:rPr>
        <w:t>T</w:t>
      </w:r>
    </w:p>
    <w:p w14:paraId="54324C83" w14:textId="77777777" w:rsidR="00D50D37" w:rsidRPr="003B2A3C" w:rsidRDefault="00293FB2" w:rsidP="00D50D37">
      <w:pPr>
        <w:ind w:firstLine="720"/>
      </w:pPr>
      <w:r w:rsidRPr="003B2A3C">
        <w:rPr>
          <w:b/>
        </w:rPr>
        <w:tab/>
        <w:t xml:space="preserve">Ph.D., </w:t>
      </w:r>
      <w:r w:rsidR="00D50D37" w:rsidRPr="003B2A3C">
        <w:rPr>
          <w:b/>
        </w:rPr>
        <w:t>20</w:t>
      </w:r>
      <w:r w:rsidR="00477D00" w:rsidRPr="003B2A3C">
        <w:rPr>
          <w:b/>
        </w:rPr>
        <w:t>10</w:t>
      </w:r>
    </w:p>
    <w:p w14:paraId="28AE0F90" w14:textId="77777777" w:rsidR="00D50D37" w:rsidRPr="003B2A3C" w:rsidRDefault="00D50D37" w:rsidP="00D50D37">
      <w:pPr>
        <w:ind w:firstLine="720"/>
      </w:pPr>
      <w:r w:rsidRPr="003B2A3C">
        <w:tab/>
      </w:r>
      <w:r w:rsidRPr="003B2A3C">
        <w:tab/>
        <w:t>Fields: American Government and Public Administration</w:t>
      </w:r>
    </w:p>
    <w:p w14:paraId="3897D636" w14:textId="77777777" w:rsidR="00EE39B4" w:rsidRDefault="00D50D37" w:rsidP="003014BB">
      <w:pPr>
        <w:ind w:left="2160"/>
      </w:pPr>
      <w:r w:rsidRPr="003B2A3C">
        <w:t>Dissertation: “The King’s Wrongs and the Federal District Courts: Understanding the Discretionary Function Exception to the Federal Tort Claims Act”</w:t>
      </w:r>
      <w:r w:rsidR="003014BB">
        <w:t xml:space="preserve"> (</w:t>
      </w:r>
      <w:r w:rsidR="009500AB" w:rsidRPr="003B2A3C">
        <w:t>Chair: Dr. Richard Green</w:t>
      </w:r>
      <w:r w:rsidR="003014BB">
        <w:t>)</w:t>
      </w:r>
    </w:p>
    <w:p w14:paraId="3401B9B9" w14:textId="77777777" w:rsidR="003014BB" w:rsidRPr="003B2A3C" w:rsidRDefault="003014BB" w:rsidP="003014BB">
      <w:pPr>
        <w:ind w:left="1440" w:firstLine="720"/>
      </w:pPr>
      <w:r w:rsidRPr="003B2A3C">
        <w:t>2003 Robert H. Hinckley Graduate Scholars</w:t>
      </w:r>
      <w:r>
        <w:t>hip</w:t>
      </w:r>
    </w:p>
    <w:p w14:paraId="413EBB75" w14:textId="77777777" w:rsidR="003014BB" w:rsidRPr="003B2A3C" w:rsidRDefault="003014BB" w:rsidP="003014BB">
      <w:pPr>
        <w:ind w:left="2160"/>
      </w:pPr>
      <w:r w:rsidRPr="003B2A3C">
        <w:t>2002-2003 Scott M. Mathes</w:t>
      </w:r>
      <w:r>
        <w:t>on Fellowship in Public Policy</w:t>
      </w:r>
    </w:p>
    <w:p w14:paraId="1EAA5BC3" w14:textId="77777777" w:rsidR="00D50D37" w:rsidRPr="003B2A3C" w:rsidRDefault="00D50D37" w:rsidP="00D50D37">
      <w:pPr>
        <w:ind w:left="2160"/>
      </w:pPr>
    </w:p>
    <w:p w14:paraId="088EFCAB" w14:textId="77777777" w:rsidR="00D50D37" w:rsidRPr="003B2A3C" w:rsidRDefault="00D50D37" w:rsidP="00D50D37">
      <w:pPr>
        <w:ind w:firstLine="720"/>
        <w:rPr>
          <w:b/>
        </w:rPr>
      </w:pPr>
      <w:r w:rsidRPr="003B2A3C">
        <w:rPr>
          <w:b/>
        </w:rPr>
        <w:t>University of Utah, S.J. Quinney College of Law, SLC, U</w:t>
      </w:r>
      <w:r w:rsidR="00293FB2" w:rsidRPr="003B2A3C">
        <w:rPr>
          <w:b/>
        </w:rPr>
        <w:t>T</w:t>
      </w:r>
    </w:p>
    <w:p w14:paraId="707FE1C4" w14:textId="77777777" w:rsidR="00D50D37" w:rsidRPr="003B2A3C" w:rsidRDefault="00D50D37" w:rsidP="00D50D37">
      <w:r w:rsidRPr="003B2A3C">
        <w:rPr>
          <w:b/>
        </w:rPr>
        <w:tab/>
      </w:r>
      <w:r w:rsidRPr="003B2A3C">
        <w:rPr>
          <w:b/>
        </w:rPr>
        <w:tab/>
        <w:t>J</w:t>
      </w:r>
      <w:r w:rsidR="00223A94" w:rsidRPr="003B2A3C">
        <w:rPr>
          <w:b/>
        </w:rPr>
        <w:t>.D.</w:t>
      </w:r>
      <w:r w:rsidRPr="003B2A3C">
        <w:rPr>
          <w:b/>
        </w:rPr>
        <w:t>, 2002</w:t>
      </w:r>
    </w:p>
    <w:p w14:paraId="75051E80" w14:textId="77777777" w:rsidR="00D50D37" w:rsidRPr="003B2A3C" w:rsidRDefault="00D50D37" w:rsidP="00D50D37">
      <w:r w:rsidRPr="003B2A3C">
        <w:tab/>
      </w:r>
      <w:r w:rsidRPr="003B2A3C">
        <w:tab/>
      </w:r>
      <w:r w:rsidRPr="003B2A3C">
        <w:tab/>
        <w:t>S</w:t>
      </w:r>
      <w:r w:rsidR="00C96E33">
        <w:t>enior S</w:t>
      </w:r>
      <w:r w:rsidRPr="003B2A3C">
        <w:t xml:space="preserve">taff Member, </w:t>
      </w:r>
      <w:r w:rsidRPr="00C96E33">
        <w:rPr>
          <w:smallCaps/>
        </w:rPr>
        <w:t>Utah Law Review</w:t>
      </w:r>
    </w:p>
    <w:p w14:paraId="60700FE8" w14:textId="77777777" w:rsidR="00D50D37" w:rsidRPr="003B2A3C" w:rsidRDefault="00D50D37" w:rsidP="00D50D37">
      <w:pPr>
        <w:ind w:firstLine="720"/>
      </w:pPr>
      <w:r w:rsidRPr="003B2A3C">
        <w:tab/>
      </w:r>
      <w:r w:rsidRPr="003B2A3C">
        <w:tab/>
      </w:r>
      <w:r w:rsidRPr="003B2A3C">
        <w:tab/>
      </w:r>
    </w:p>
    <w:p w14:paraId="461F176A" w14:textId="77777777" w:rsidR="00B652BC" w:rsidRPr="003B2A3C" w:rsidRDefault="00B652BC" w:rsidP="00B652BC">
      <w:pPr>
        <w:ind w:firstLine="720"/>
        <w:rPr>
          <w:b/>
        </w:rPr>
      </w:pPr>
      <w:r w:rsidRPr="003B2A3C">
        <w:rPr>
          <w:b/>
        </w:rPr>
        <w:t>Wes</w:t>
      </w:r>
      <w:r w:rsidR="00293FB2" w:rsidRPr="003B2A3C">
        <w:rPr>
          <w:b/>
        </w:rPr>
        <w:t>tminster College, SLC, UT</w:t>
      </w:r>
    </w:p>
    <w:p w14:paraId="31D21912" w14:textId="77777777" w:rsidR="00B652BC" w:rsidRPr="003B2A3C" w:rsidRDefault="00B652BC" w:rsidP="00B652BC">
      <w:r w:rsidRPr="003B2A3C">
        <w:rPr>
          <w:b/>
        </w:rPr>
        <w:tab/>
      </w:r>
      <w:r w:rsidRPr="003B2A3C">
        <w:rPr>
          <w:b/>
        </w:rPr>
        <w:tab/>
        <w:t>B</w:t>
      </w:r>
      <w:r w:rsidR="00223A94" w:rsidRPr="003B2A3C">
        <w:rPr>
          <w:b/>
        </w:rPr>
        <w:t>.A.</w:t>
      </w:r>
      <w:r w:rsidRPr="003B2A3C">
        <w:rPr>
          <w:b/>
        </w:rPr>
        <w:t xml:space="preserve"> (Economics), 1999</w:t>
      </w:r>
    </w:p>
    <w:p w14:paraId="6418A007" w14:textId="77777777" w:rsidR="004450D8" w:rsidRPr="003B2A3C" w:rsidRDefault="00B652BC" w:rsidP="00B652BC">
      <w:r w:rsidRPr="003B2A3C">
        <w:tab/>
      </w:r>
      <w:r w:rsidRPr="003B2A3C">
        <w:tab/>
      </w:r>
      <w:r w:rsidRPr="003B2A3C">
        <w:tab/>
        <w:t>Student Body President, 1998-1999</w:t>
      </w:r>
    </w:p>
    <w:p w14:paraId="1FC01A3E" w14:textId="77777777" w:rsidR="00B652BC" w:rsidRPr="003B2A3C" w:rsidRDefault="00B652BC" w:rsidP="00B652BC"/>
    <w:p w14:paraId="27BB6D01" w14:textId="77777777" w:rsidR="00B652BC" w:rsidRPr="003B2A3C" w:rsidRDefault="007B6F18" w:rsidP="00B652BC">
      <w:r w:rsidRPr="003B2A3C">
        <w:rPr>
          <w:b/>
          <w:u w:val="single"/>
        </w:rPr>
        <w:t xml:space="preserve">Recent </w:t>
      </w:r>
      <w:r w:rsidR="001D21E2" w:rsidRPr="003B2A3C">
        <w:rPr>
          <w:b/>
          <w:u w:val="single"/>
        </w:rPr>
        <w:t>Employment</w:t>
      </w:r>
      <w:r w:rsidR="00B652BC" w:rsidRPr="003B2A3C">
        <w:t>:</w:t>
      </w:r>
    </w:p>
    <w:p w14:paraId="5C5186D8" w14:textId="77777777" w:rsidR="00B652BC" w:rsidRPr="003B2A3C" w:rsidRDefault="00B652BC" w:rsidP="00B652BC">
      <w:r w:rsidRPr="003B2A3C">
        <w:tab/>
      </w:r>
    </w:p>
    <w:p w14:paraId="6169DEAB" w14:textId="33DD16C0" w:rsidR="00195078" w:rsidRDefault="00195078" w:rsidP="00A27FD8">
      <w:pPr>
        <w:ind w:left="720"/>
        <w:rPr>
          <w:b/>
        </w:rPr>
      </w:pPr>
      <w:r>
        <w:rPr>
          <w:b/>
        </w:rPr>
        <w:t>District Court Judge, Third District Court, Utah State Courts, SLC, UT</w:t>
      </w:r>
    </w:p>
    <w:p w14:paraId="781AF006" w14:textId="2210EB2E" w:rsidR="00195078" w:rsidRPr="00195078" w:rsidRDefault="00195078" w:rsidP="00A27FD8">
      <w:pPr>
        <w:ind w:left="720"/>
      </w:pPr>
      <w:r w:rsidRPr="00195078">
        <w:tab/>
        <w:t xml:space="preserve">West Jordan </w:t>
      </w:r>
      <w:r>
        <w:t>West Jordan District Court</w:t>
      </w:r>
      <w:r w:rsidRPr="00195078">
        <w:t>, 2024-Present</w:t>
      </w:r>
    </w:p>
    <w:p w14:paraId="0C800A65" w14:textId="271B7E03" w:rsidR="00195078" w:rsidRDefault="00195078" w:rsidP="00A27FD8">
      <w:pPr>
        <w:ind w:left="720"/>
        <w:rPr>
          <w:b/>
        </w:rPr>
      </w:pPr>
      <w:r>
        <w:rPr>
          <w:b/>
        </w:rPr>
        <w:tab/>
      </w:r>
    </w:p>
    <w:p w14:paraId="0DE80F27" w14:textId="77777777" w:rsidR="00195078" w:rsidRPr="003B2A3C" w:rsidRDefault="00195078" w:rsidP="00195078">
      <w:pPr>
        <w:ind w:left="720"/>
        <w:rPr>
          <w:b/>
        </w:rPr>
      </w:pPr>
      <w:r w:rsidRPr="003B2A3C">
        <w:rPr>
          <w:b/>
        </w:rPr>
        <w:t>Instructor, University of Utah, Department of Political Science, SLC, UT</w:t>
      </w:r>
    </w:p>
    <w:p w14:paraId="1A99FE6C" w14:textId="77777777" w:rsidR="00195078" w:rsidRPr="00F445BB" w:rsidRDefault="00195078" w:rsidP="00195078">
      <w:pPr>
        <w:ind w:firstLine="720"/>
        <w:rPr>
          <w:bCs/>
        </w:rPr>
      </w:pPr>
      <w:r w:rsidRPr="00F445BB">
        <w:rPr>
          <w:bCs/>
        </w:rPr>
        <w:tab/>
        <w:t>Assistant Professor (Lecturer), 2021-Present</w:t>
      </w:r>
    </w:p>
    <w:p w14:paraId="20C23201" w14:textId="77777777" w:rsidR="00195078" w:rsidRPr="003B2A3C" w:rsidRDefault="00195078" w:rsidP="00195078">
      <w:pPr>
        <w:ind w:left="720" w:firstLine="720"/>
      </w:pPr>
      <w:r w:rsidRPr="003B2A3C">
        <w:t>Associate Instructor, 2016-</w:t>
      </w:r>
      <w:r>
        <w:t>2021</w:t>
      </w:r>
    </w:p>
    <w:p w14:paraId="55050FC0" w14:textId="77777777" w:rsidR="00195078" w:rsidRPr="003B2A3C" w:rsidRDefault="00195078" w:rsidP="00195078">
      <w:pPr>
        <w:ind w:firstLine="720"/>
      </w:pPr>
      <w:r w:rsidRPr="003B2A3C">
        <w:tab/>
        <w:t>Adjunct Instructor, 2004-2016</w:t>
      </w:r>
    </w:p>
    <w:p w14:paraId="2F9BFA8F" w14:textId="77777777" w:rsidR="00195078" w:rsidRDefault="00195078" w:rsidP="00A27FD8">
      <w:pPr>
        <w:ind w:left="720"/>
        <w:rPr>
          <w:b/>
        </w:rPr>
      </w:pPr>
    </w:p>
    <w:p w14:paraId="3EAEF13F" w14:textId="1D89194A" w:rsidR="00A27FD8" w:rsidRPr="003B2A3C" w:rsidRDefault="00A27FD8" w:rsidP="00A27FD8">
      <w:pPr>
        <w:ind w:left="720"/>
        <w:rPr>
          <w:b/>
        </w:rPr>
      </w:pPr>
      <w:r w:rsidRPr="003B2A3C">
        <w:rPr>
          <w:b/>
        </w:rPr>
        <w:t>Assistant United States Attorney, United States Attorney’s Office for the District of Utah, SLC, UT</w:t>
      </w:r>
    </w:p>
    <w:p w14:paraId="7654DE3B" w14:textId="6464368A" w:rsidR="00AA0535" w:rsidRDefault="00A27FD8" w:rsidP="00A27FD8">
      <w:pPr>
        <w:ind w:left="720"/>
      </w:pPr>
      <w:r w:rsidRPr="003B2A3C">
        <w:tab/>
      </w:r>
      <w:r w:rsidR="00AA0535">
        <w:t>National Security and Cybercrime Section, 2023</w:t>
      </w:r>
    </w:p>
    <w:p w14:paraId="5869E37D" w14:textId="3F994766" w:rsidR="00A27FD8" w:rsidRPr="003B2A3C" w:rsidRDefault="00A27FD8" w:rsidP="00AA0535">
      <w:pPr>
        <w:ind w:left="720" w:firstLine="720"/>
      </w:pPr>
      <w:r w:rsidRPr="003B2A3C">
        <w:t>District of Utah Anti-Gang Coordinator, 2017-</w:t>
      </w:r>
      <w:r w:rsidR="00AA0535">
        <w:t>2023</w:t>
      </w:r>
    </w:p>
    <w:p w14:paraId="4D64DD35" w14:textId="3F7839D7" w:rsidR="004A41E1" w:rsidRDefault="00A27FD8" w:rsidP="00A27FD8">
      <w:r w:rsidRPr="003B2A3C">
        <w:tab/>
      </w:r>
      <w:r w:rsidRPr="003B2A3C">
        <w:tab/>
      </w:r>
      <w:r w:rsidR="004A41E1">
        <w:t>Organized Crime Section, 2022-</w:t>
      </w:r>
      <w:r w:rsidR="00AA0535">
        <w:t>2023</w:t>
      </w:r>
    </w:p>
    <w:p w14:paraId="714917EF" w14:textId="0086C5F4" w:rsidR="00A27FD8" w:rsidRPr="003B2A3C" w:rsidRDefault="00C91930" w:rsidP="004A41E1">
      <w:pPr>
        <w:ind w:left="720" w:firstLine="720"/>
      </w:pPr>
      <w:r w:rsidRPr="003B2A3C">
        <w:t>Violent Crime Section</w:t>
      </w:r>
      <w:r w:rsidR="00A27FD8" w:rsidRPr="003B2A3C">
        <w:t>, 201</w:t>
      </w:r>
      <w:r w:rsidRPr="003B2A3C">
        <w:t>7</w:t>
      </w:r>
      <w:r w:rsidR="00A27FD8" w:rsidRPr="003B2A3C">
        <w:t>-</w:t>
      </w:r>
      <w:r w:rsidR="004A41E1">
        <w:t>2022</w:t>
      </w:r>
    </w:p>
    <w:p w14:paraId="1C2830C0" w14:textId="77777777" w:rsidR="00A27FD8" w:rsidRPr="003B2A3C" w:rsidRDefault="00A27FD8" w:rsidP="00A27FD8">
      <w:r w:rsidRPr="003B2A3C">
        <w:tab/>
      </w:r>
      <w:r w:rsidRPr="003B2A3C">
        <w:tab/>
        <w:t>Narcotics Section, 2016-</w:t>
      </w:r>
      <w:r w:rsidR="00C91930" w:rsidRPr="003B2A3C">
        <w:t>2017</w:t>
      </w:r>
    </w:p>
    <w:p w14:paraId="4CE2F237" w14:textId="77777777" w:rsidR="00A27FD8" w:rsidRPr="003B2A3C" w:rsidRDefault="00A27FD8" w:rsidP="00B652BC"/>
    <w:p w14:paraId="5E0FD479" w14:textId="77777777" w:rsidR="00B652BC" w:rsidRPr="003B2A3C" w:rsidRDefault="00B652BC" w:rsidP="003B2A3C">
      <w:pPr>
        <w:ind w:left="720"/>
        <w:rPr>
          <w:b/>
        </w:rPr>
      </w:pPr>
      <w:r w:rsidRPr="003B2A3C">
        <w:rPr>
          <w:b/>
        </w:rPr>
        <w:t>Deputy District Attorney, Salt Lake County District Attorney’s Office</w:t>
      </w:r>
      <w:r w:rsidR="00293FB2" w:rsidRPr="003B2A3C">
        <w:rPr>
          <w:b/>
        </w:rPr>
        <w:t>, SLC, UT</w:t>
      </w:r>
    </w:p>
    <w:p w14:paraId="20570173" w14:textId="77777777" w:rsidR="00DF0F78" w:rsidRPr="003B2A3C" w:rsidRDefault="00345D1F" w:rsidP="003C2B61">
      <w:r w:rsidRPr="003B2A3C">
        <w:tab/>
      </w:r>
      <w:r w:rsidRPr="003B2A3C">
        <w:tab/>
      </w:r>
      <w:r w:rsidR="00DF0F78" w:rsidRPr="003B2A3C">
        <w:t>Unit Chief, Juvenil</w:t>
      </w:r>
      <w:r w:rsidR="00930546" w:rsidRPr="003B2A3C">
        <w:t>e Prosecution Unit, 2015-2016</w:t>
      </w:r>
    </w:p>
    <w:p w14:paraId="44DF4F66" w14:textId="77777777" w:rsidR="00B40A67" w:rsidRPr="003B2A3C" w:rsidRDefault="00B40A67" w:rsidP="00DF0F78">
      <w:pPr>
        <w:ind w:left="720" w:firstLine="720"/>
      </w:pPr>
      <w:r w:rsidRPr="003B2A3C">
        <w:t xml:space="preserve">Unit Chief, Violent Felonies </w:t>
      </w:r>
      <w:r w:rsidR="00630C0F" w:rsidRPr="003B2A3C">
        <w:t>Unit</w:t>
      </w:r>
      <w:r w:rsidR="00DF0F78" w:rsidRPr="003B2A3C">
        <w:t>, 2013-2015</w:t>
      </w:r>
    </w:p>
    <w:p w14:paraId="45F5E5DA" w14:textId="77777777" w:rsidR="00B40A67" w:rsidRPr="003B2A3C" w:rsidRDefault="00B40A67" w:rsidP="00B40A67">
      <w:pPr>
        <w:ind w:left="720" w:firstLine="720"/>
      </w:pPr>
      <w:r w:rsidRPr="003B2A3C">
        <w:t>Special Assistant United States Attorney</w:t>
      </w:r>
      <w:r w:rsidR="00930546" w:rsidRPr="003B2A3C">
        <w:t>, District of Utah, 2008-2016</w:t>
      </w:r>
    </w:p>
    <w:p w14:paraId="057FC852" w14:textId="77777777" w:rsidR="003C2B61" w:rsidRPr="003B2A3C" w:rsidRDefault="003C2B61" w:rsidP="00B40A67">
      <w:pPr>
        <w:ind w:left="720" w:firstLine="720"/>
      </w:pPr>
      <w:r w:rsidRPr="003B2A3C">
        <w:lastRenderedPageBreak/>
        <w:t>Organized Gang Prosecution Team, 2007-</w:t>
      </w:r>
      <w:r w:rsidR="00B40A67" w:rsidRPr="003B2A3C">
        <w:t>2013</w:t>
      </w:r>
    </w:p>
    <w:p w14:paraId="09530C44" w14:textId="77777777" w:rsidR="003C2B61" w:rsidRPr="003B2A3C" w:rsidRDefault="003C2B61" w:rsidP="003C2B61">
      <w:pPr>
        <w:ind w:left="720" w:firstLine="720"/>
      </w:pPr>
      <w:r w:rsidRPr="003B2A3C">
        <w:t>Homicide Team, 2008-2011</w:t>
      </w:r>
    </w:p>
    <w:p w14:paraId="520A4340" w14:textId="4E5C7162" w:rsidR="00345D1F" w:rsidRDefault="00345D1F" w:rsidP="003C2B61">
      <w:pPr>
        <w:ind w:left="720" w:firstLine="720"/>
      </w:pPr>
      <w:r w:rsidRPr="003B2A3C">
        <w:t>Narcotics Enforcement Team, 2005-2007</w:t>
      </w:r>
    </w:p>
    <w:p w14:paraId="4B76AB58" w14:textId="7722FAF1" w:rsidR="00AA0535" w:rsidRDefault="00AA0535" w:rsidP="003C2B61">
      <w:pPr>
        <w:ind w:left="720" w:firstLine="720"/>
      </w:pPr>
      <w:r>
        <w:t>Misdemeanor Team, 2005</w:t>
      </w:r>
    </w:p>
    <w:p w14:paraId="619B2258" w14:textId="77777777" w:rsidR="00C33984" w:rsidRDefault="00727E60" w:rsidP="007B6F18">
      <w:r w:rsidRPr="003B2A3C">
        <w:tab/>
      </w:r>
    </w:p>
    <w:p w14:paraId="6EC2D114" w14:textId="55C7808A" w:rsidR="00345D1F" w:rsidRPr="003B2A3C" w:rsidRDefault="00345D1F" w:rsidP="00C33984">
      <w:pPr>
        <w:ind w:firstLine="720"/>
        <w:rPr>
          <w:b/>
        </w:rPr>
      </w:pPr>
      <w:r w:rsidRPr="003B2A3C">
        <w:rPr>
          <w:b/>
        </w:rPr>
        <w:t>Assistant Attorney General, Utah Attorney General’s Office</w:t>
      </w:r>
      <w:r w:rsidR="00293FB2" w:rsidRPr="003B2A3C">
        <w:rPr>
          <w:b/>
        </w:rPr>
        <w:t>, SLC, UT</w:t>
      </w:r>
    </w:p>
    <w:p w14:paraId="42DBDC82" w14:textId="77777777" w:rsidR="00345D1F" w:rsidRPr="003B2A3C" w:rsidRDefault="00345D1F" w:rsidP="00345D1F">
      <w:r w:rsidRPr="003B2A3C">
        <w:tab/>
      </w:r>
      <w:r w:rsidRPr="003B2A3C">
        <w:tab/>
        <w:t>Children’s Justice Division, 2002-2005</w:t>
      </w:r>
    </w:p>
    <w:p w14:paraId="07A744F7" w14:textId="77777777" w:rsidR="00223A94" w:rsidRPr="003B2A3C" w:rsidRDefault="00223A94" w:rsidP="00B652BC">
      <w:pPr>
        <w:rPr>
          <w:b/>
          <w:u w:val="single"/>
        </w:rPr>
      </w:pPr>
    </w:p>
    <w:p w14:paraId="370D7420" w14:textId="77777777" w:rsidR="00D50D37" w:rsidRPr="003B2A3C" w:rsidRDefault="00D50D37" w:rsidP="00B652BC">
      <w:pPr>
        <w:rPr>
          <w:b/>
        </w:rPr>
      </w:pPr>
      <w:r w:rsidRPr="003B2A3C">
        <w:rPr>
          <w:b/>
          <w:u w:val="single"/>
        </w:rPr>
        <w:t>Publications</w:t>
      </w:r>
      <w:r w:rsidRPr="003B2A3C">
        <w:rPr>
          <w:b/>
        </w:rPr>
        <w:t>:</w:t>
      </w:r>
    </w:p>
    <w:p w14:paraId="1A2CB28A" w14:textId="77777777" w:rsidR="00D50D37" w:rsidRPr="003B2A3C" w:rsidRDefault="00D50D37" w:rsidP="00B652BC"/>
    <w:p w14:paraId="3FCA137A" w14:textId="17817F9C" w:rsidR="00223A94" w:rsidRPr="003B2A3C" w:rsidRDefault="00223A94" w:rsidP="00477D00">
      <w:pPr>
        <w:ind w:left="1440"/>
      </w:pPr>
      <w:r w:rsidRPr="003B2A3C">
        <w:t xml:space="preserve">“Chapter 8: </w:t>
      </w:r>
      <w:r w:rsidRPr="003B2A3C">
        <w:rPr>
          <w:i/>
        </w:rPr>
        <w:t>Batson</w:t>
      </w:r>
      <w:r w:rsidRPr="003B2A3C">
        <w:t xml:space="preserve"> Issues,” Stephen L. Nelson and Stewart M. Young, </w:t>
      </w:r>
      <w:r w:rsidRPr="003B2A3C">
        <w:rPr>
          <w:smallCaps/>
        </w:rPr>
        <w:t>A Prosecutor’s Reference Guide for Trial Problems</w:t>
      </w:r>
      <w:r w:rsidRPr="003B2A3C">
        <w:t>, 1</w:t>
      </w:r>
      <w:r w:rsidRPr="003B2A3C">
        <w:rPr>
          <w:vertAlign w:val="superscript"/>
        </w:rPr>
        <w:t>st</w:t>
      </w:r>
      <w:r w:rsidRPr="003B2A3C">
        <w:t xml:space="preserve"> ed., Office of Legal Education (OLE), Dep’t of Just. (November 2020) (part of the DOJ OLE Litigation Series)</w:t>
      </w:r>
      <w:r w:rsidR="00C33984">
        <w:t>.</w:t>
      </w:r>
      <w:r w:rsidRPr="003B2A3C">
        <w:t xml:space="preserve"> </w:t>
      </w:r>
    </w:p>
    <w:p w14:paraId="465A03C4" w14:textId="77777777" w:rsidR="00223A94" w:rsidRPr="003B2A3C" w:rsidRDefault="00223A94" w:rsidP="00477D00">
      <w:pPr>
        <w:ind w:left="1440"/>
      </w:pPr>
    </w:p>
    <w:p w14:paraId="064F44E2" w14:textId="77777777" w:rsidR="00DE0622" w:rsidRPr="003B2A3C" w:rsidRDefault="00DE0622" w:rsidP="00477D00">
      <w:pPr>
        <w:ind w:left="1440"/>
      </w:pPr>
      <w:r w:rsidRPr="003B2A3C">
        <w:t xml:space="preserve">“The Small but Powerful Voice in American Elections: A Discussion of Voting Rights Litigation on Behalf of American Indians,” Jennifer L. Robinson and Stephen L. Nelson, </w:t>
      </w:r>
      <w:r w:rsidRPr="003B2A3C">
        <w:rPr>
          <w:smallCaps/>
        </w:rPr>
        <w:t>Baylor L</w:t>
      </w:r>
      <w:r w:rsidR="00223A94" w:rsidRPr="003B2A3C">
        <w:rPr>
          <w:smallCaps/>
        </w:rPr>
        <w:t>. Rev. (</w:t>
      </w:r>
      <w:r w:rsidR="00223A94" w:rsidRPr="003B2A3C">
        <w:t>Fall</w:t>
      </w:r>
      <w:r w:rsidR="00223A94" w:rsidRPr="003B2A3C">
        <w:rPr>
          <w:smallCaps/>
        </w:rPr>
        <w:t xml:space="preserve"> 2018)</w:t>
      </w:r>
      <w:r w:rsidRPr="003B2A3C">
        <w:t xml:space="preserve">.  </w:t>
      </w:r>
    </w:p>
    <w:p w14:paraId="2A123AF0" w14:textId="77777777" w:rsidR="00DE0622" w:rsidRPr="003B2A3C" w:rsidRDefault="00DE0622" w:rsidP="00477D00">
      <w:pPr>
        <w:ind w:left="1440"/>
      </w:pPr>
    </w:p>
    <w:p w14:paraId="186BE2CE" w14:textId="77777777" w:rsidR="00007085" w:rsidRPr="003B2A3C" w:rsidRDefault="00007085" w:rsidP="00477D00">
      <w:pPr>
        <w:ind w:left="1440"/>
      </w:pPr>
      <w:r w:rsidRPr="003B2A3C">
        <w:t xml:space="preserve">“Administrative DREAM Acts: Examining State Higher Education Governing Board Policies Regarding In-State Tuition for Undocumented Immigrant Students,” Stephen L. Nelson, J.L. Robinson, A. </w:t>
      </w:r>
      <w:proofErr w:type="spellStart"/>
      <w:r w:rsidRPr="003B2A3C">
        <w:t>Bergevin</w:t>
      </w:r>
      <w:proofErr w:type="spellEnd"/>
      <w:r w:rsidRPr="003B2A3C">
        <w:t xml:space="preserve">, </w:t>
      </w:r>
      <w:r w:rsidRPr="003B2A3C">
        <w:rPr>
          <w:smallCaps/>
        </w:rPr>
        <w:t xml:space="preserve">Georgetown </w:t>
      </w:r>
      <w:proofErr w:type="spellStart"/>
      <w:r w:rsidRPr="003B2A3C">
        <w:rPr>
          <w:smallCaps/>
        </w:rPr>
        <w:t>Immig</w:t>
      </w:r>
      <w:proofErr w:type="spellEnd"/>
      <w:r w:rsidR="00223A94" w:rsidRPr="003B2A3C">
        <w:rPr>
          <w:smallCaps/>
        </w:rPr>
        <w:t>.</w:t>
      </w:r>
      <w:r w:rsidRPr="003B2A3C">
        <w:rPr>
          <w:smallCaps/>
        </w:rPr>
        <w:t xml:space="preserve"> L</w:t>
      </w:r>
      <w:r w:rsidR="00223A94" w:rsidRPr="003B2A3C">
        <w:rPr>
          <w:smallCaps/>
        </w:rPr>
        <w:t>.J.</w:t>
      </w:r>
      <w:r w:rsidRPr="003B2A3C">
        <w:t xml:space="preserve">, Vol. </w:t>
      </w:r>
      <w:r w:rsidR="005D203A" w:rsidRPr="003B2A3C">
        <w:t>28</w:t>
      </w:r>
      <w:r w:rsidRPr="003B2A3C">
        <w:t>, pp.</w:t>
      </w:r>
      <w:r w:rsidR="00727E60" w:rsidRPr="003B2A3C">
        <w:t xml:space="preserve"> </w:t>
      </w:r>
      <w:r w:rsidR="005D203A" w:rsidRPr="003B2A3C">
        <w:t>555-596</w:t>
      </w:r>
      <w:r w:rsidRPr="003B2A3C">
        <w:t xml:space="preserve"> (Spring 2015). </w:t>
      </w:r>
    </w:p>
    <w:p w14:paraId="7DE8B599" w14:textId="77777777" w:rsidR="00007085" w:rsidRPr="003B2A3C" w:rsidRDefault="00007085" w:rsidP="00477D00">
      <w:pPr>
        <w:ind w:left="1440"/>
      </w:pPr>
    </w:p>
    <w:p w14:paraId="638BBAB2" w14:textId="77777777" w:rsidR="00630C0F" w:rsidRPr="003B2A3C" w:rsidRDefault="00630C0F" w:rsidP="00477D00">
      <w:pPr>
        <w:ind w:left="1440"/>
      </w:pPr>
      <w:r w:rsidRPr="003B2A3C">
        <w:t xml:space="preserve">“States Taking Charge: Examining the Role of Race, Party Affiliation, and Preemption in the Development of In-State Tuition Laws for Undocumented Immigrant Students,” Stephen L. Nelson, J. L. Robinson, and K. H. </w:t>
      </w:r>
      <w:proofErr w:type="spellStart"/>
      <w:r w:rsidRPr="003B2A3C">
        <w:t>Glaubitz</w:t>
      </w:r>
      <w:proofErr w:type="spellEnd"/>
      <w:r w:rsidRPr="003B2A3C">
        <w:t xml:space="preserve">, </w:t>
      </w:r>
      <w:r w:rsidRPr="003B2A3C">
        <w:rPr>
          <w:smallCaps/>
        </w:rPr>
        <w:t>Michigan J</w:t>
      </w:r>
      <w:r w:rsidR="00223A94" w:rsidRPr="003B2A3C">
        <w:rPr>
          <w:smallCaps/>
        </w:rPr>
        <w:t xml:space="preserve">. </w:t>
      </w:r>
      <w:r w:rsidRPr="003B2A3C">
        <w:rPr>
          <w:smallCaps/>
        </w:rPr>
        <w:t>of Race and Law</w:t>
      </w:r>
      <w:r w:rsidRPr="003B2A3C">
        <w:t>, Vol. 19, pp.</w:t>
      </w:r>
      <w:r w:rsidR="00727E60" w:rsidRPr="003B2A3C">
        <w:t xml:space="preserve"> 247-286</w:t>
      </w:r>
      <w:r w:rsidRPr="003B2A3C">
        <w:t xml:space="preserve"> (</w:t>
      </w:r>
      <w:r w:rsidR="00727E60" w:rsidRPr="003B2A3C">
        <w:t>Spring 2014)</w:t>
      </w:r>
      <w:r w:rsidRPr="003B2A3C">
        <w:t>.</w:t>
      </w:r>
    </w:p>
    <w:p w14:paraId="02863248" w14:textId="77777777" w:rsidR="00630C0F" w:rsidRPr="003B2A3C" w:rsidRDefault="00630C0F" w:rsidP="00477D00">
      <w:pPr>
        <w:ind w:left="1440"/>
      </w:pPr>
    </w:p>
    <w:p w14:paraId="7143B20B" w14:textId="77777777" w:rsidR="00CD1BE8" w:rsidRPr="003B2A3C" w:rsidRDefault="00CD1BE8" w:rsidP="00477D00">
      <w:pPr>
        <w:ind w:left="1440"/>
      </w:pPr>
      <w:r w:rsidRPr="003B2A3C">
        <w:t xml:space="preserve">“Reduced Tuition Benefits for Undocumented Immigrant Students: The Implications of a Piecemeal Approach to Policymaking,” </w:t>
      </w:r>
      <w:r w:rsidR="00630C0F" w:rsidRPr="003B2A3C">
        <w:t xml:space="preserve">Stephen L. Nelson, K. H. </w:t>
      </w:r>
      <w:proofErr w:type="spellStart"/>
      <w:r w:rsidR="00630C0F" w:rsidRPr="003B2A3C">
        <w:t>Glaubitz</w:t>
      </w:r>
      <w:proofErr w:type="spellEnd"/>
      <w:r w:rsidR="00630C0F" w:rsidRPr="003B2A3C">
        <w:t>,</w:t>
      </w:r>
      <w:r w:rsidRPr="003B2A3C">
        <w:t xml:space="preserve"> and </w:t>
      </w:r>
      <w:r w:rsidR="00630C0F" w:rsidRPr="003B2A3C">
        <w:t xml:space="preserve">J. L. </w:t>
      </w:r>
      <w:r w:rsidRPr="003B2A3C">
        <w:t xml:space="preserve">Robinson, </w:t>
      </w:r>
      <w:r w:rsidRPr="003B2A3C">
        <w:rPr>
          <w:smallCaps/>
        </w:rPr>
        <w:t xml:space="preserve">Santa Clara </w:t>
      </w:r>
      <w:proofErr w:type="spellStart"/>
      <w:r w:rsidRPr="003B2A3C">
        <w:rPr>
          <w:smallCaps/>
        </w:rPr>
        <w:t>L</w:t>
      </w:r>
      <w:r w:rsidR="00223A94" w:rsidRPr="003B2A3C">
        <w:rPr>
          <w:smallCaps/>
        </w:rPr>
        <w:t>.Rev</w:t>
      </w:r>
      <w:proofErr w:type="spellEnd"/>
      <w:r w:rsidRPr="003B2A3C">
        <w:t xml:space="preserve">, Vol. 53 pp. </w:t>
      </w:r>
      <w:r w:rsidR="00091590" w:rsidRPr="003B2A3C">
        <w:t>897-936</w:t>
      </w:r>
      <w:r w:rsidRPr="003B2A3C">
        <w:t xml:space="preserve"> (Spring 2013).</w:t>
      </w:r>
    </w:p>
    <w:p w14:paraId="4D12518D" w14:textId="77777777" w:rsidR="00630C0F" w:rsidRPr="003B2A3C" w:rsidRDefault="00630C0F" w:rsidP="00477D00">
      <w:pPr>
        <w:ind w:left="1440"/>
      </w:pPr>
    </w:p>
    <w:p w14:paraId="52CF5AE0" w14:textId="77777777" w:rsidR="00C57FB4" w:rsidRPr="003B2A3C" w:rsidRDefault="00C57FB4" w:rsidP="00477D00">
      <w:pPr>
        <w:ind w:left="1440"/>
      </w:pPr>
      <w:r w:rsidRPr="003B2A3C">
        <w:t xml:space="preserve">“The King’s Wrongs and the Federal District Courts: </w:t>
      </w:r>
      <w:r w:rsidR="00477D00" w:rsidRPr="003B2A3C">
        <w:t xml:space="preserve">Understanding the Discretionary </w:t>
      </w:r>
      <w:r w:rsidRPr="003B2A3C">
        <w:t xml:space="preserve">Function Exception to the Federal Tort Claims Act,” </w:t>
      </w:r>
      <w:r w:rsidR="00630C0F" w:rsidRPr="003B2A3C">
        <w:t xml:space="preserve">Stephen L. </w:t>
      </w:r>
      <w:r w:rsidRPr="003B2A3C">
        <w:t xml:space="preserve">Nelson, </w:t>
      </w:r>
      <w:r w:rsidRPr="003B2A3C">
        <w:rPr>
          <w:smallCaps/>
        </w:rPr>
        <w:t>South Texas L</w:t>
      </w:r>
      <w:r w:rsidR="00223A94" w:rsidRPr="003B2A3C">
        <w:rPr>
          <w:smallCaps/>
        </w:rPr>
        <w:t>. Rev.</w:t>
      </w:r>
      <w:r w:rsidR="00477D00" w:rsidRPr="003B2A3C">
        <w:t>, Vol. 51, pp. 101-</w:t>
      </w:r>
      <w:r w:rsidRPr="003B2A3C">
        <w:t xml:space="preserve"> </w:t>
      </w:r>
      <w:r w:rsidR="00477D00" w:rsidRPr="003B2A3C">
        <w:t xml:space="preserve">147 </w:t>
      </w:r>
      <w:r w:rsidRPr="003B2A3C">
        <w:t>(</w:t>
      </w:r>
      <w:r w:rsidR="00477D00" w:rsidRPr="003B2A3C">
        <w:t>Fall</w:t>
      </w:r>
      <w:r w:rsidRPr="003B2A3C">
        <w:t xml:space="preserve"> 2010).</w:t>
      </w:r>
    </w:p>
    <w:p w14:paraId="77DE163E" w14:textId="77777777" w:rsidR="00C34956" w:rsidRPr="003B2A3C" w:rsidRDefault="00C34956" w:rsidP="00477D00">
      <w:pPr>
        <w:ind w:left="1440"/>
      </w:pPr>
    </w:p>
    <w:p w14:paraId="1E0844AF" w14:textId="77777777" w:rsidR="00D50D37" w:rsidRPr="003B2A3C" w:rsidRDefault="00D50D37" w:rsidP="00477D00">
      <w:pPr>
        <w:ind w:left="1440"/>
      </w:pPr>
      <w:r w:rsidRPr="003B2A3C">
        <w:t>“Families in Crisis, Challenges for Policymakers: Examining the Troubled Lives of Drug Endangered Children,”</w:t>
      </w:r>
      <w:r w:rsidR="00345D1F" w:rsidRPr="003B2A3C">
        <w:t xml:space="preserve"> </w:t>
      </w:r>
      <w:r w:rsidR="00630C0F" w:rsidRPr="003B2A3C">
        <w:t>Stephen L. Nelson</w:t>
      </w:r>
      <w:r w:rsidR="00345D1F" w:rsidRPr="003B2A3C">
        <w:t>, K. Prince, &amp; M. Searcy,</w:t>
      </w:r>
      <w:r w:rsidRPr="003B2A3C">
        <w:t xml:space="preserve"> </w:t>
      </w:r>
      <w:r w:rsidRPr="003B2A3C">
        <w:rPr>
          <w:smallCaps/>
        </w:rPr>
        <w:t>Ohio N</w:t>
      </w:r>
      <w:r w:rsidR="00293FB2" w:rsidRPr="003B2A3C">
        <w:rPr>
          <w:smallCaps/>
        </w:rPr>
        <w:t>orthern</w:t>
      </w:r>
      <w:r w:rsidRPr="003B2A3C">
        <w:rPr>
          <w:smallCaps/>
        </w:rPr>
        <w:t xml:space="preserve"> L</w:t>
      </w:r>
      <w:r w:rsidR="00223A94" w:rsidRPr="003B2A3C">
        <w:rPr>
          <w:smallCaps/>
        </w:rPr>
        <w:t>. Rev.</w:t>
      </w:r>
      <w:r w:rsidR="00477D00" w:rsidRPr="003B2A3C">
        <w:t>,</w:t>
      </w:r>
      <w:r w:rsidR="00282462" w:rsidRPr="003B2A3C">
        <w:t xml:space="preserve"> Vol</w:t>
      </w:r>
      <w:r w:rsidR="00477D00" w:rsidRPr="003B2A3C">
        <w:t>.</w:t>
      </w:r>
      <w:r w:rsidR="00282462" w:rsidRPr="003B2A3C">
        <w:t xml:space="preserve"> 36, No. 1, pp. 81-114 (2009)</w:t>
      </w:r>
      <w:r w:rsidR="00477D00" w:rsidRPr="003B2A3C">
        <w:t>.</w:t>
      </w:r>
    </w:p>
    <w:p w14:paraId="3E3FA04D" w14:textId="77777777" w:rsidR="00345D1F" w:rsidRPr="003B2A3C" w:rsidRDefault="00345D1F" w:rsidP="00345D1F">
      <w:pPr>
        <w:ind w:left="1440" w:hanging="720"/>
      </w:pPr>
    </w:p>
    <w:p w14:paraId="29F582B0" w14:textId="77777777" w:rsidR="00345D1F" w:rsidRPr="003B2A3C" w:rsidRDefault="00345D1F" w:rsidP="00345D1F">
      <w:pPr>
        <w:ind w:left="1440" w:hanging="720"/>
      </w:pPr>
      <w:r w:rsidRPr="003B2A3C">
        <w:tab/>
        <w:t xml:space="preserve">“Snapshots of Suspects and Defendants: A Discussion of Arrest </w:t>
      </w:r>
    </w:p>
    <w:p w14:paraId="4AA3762D" w14:textId="0A16C335" w:rsidR="00345D1F" w:rsidRDefault="00345D1F" w:rsidP="00345D1F">
      <w:pPr>
        <w:ind w:left="1440"/>
      </w:pPr>
      <w:r w:rsidRPr="003B2A3C">
        <w:lastRenderedPageBreak/>
        <w:t xml:space="preserve">and Prosecution Outcomes in Drug Endangered Children Cases,” </w:t>
      </w:r>
      <w:r w:rsidR="00630C0F" w:rsidRPr="003B2A3C">
        <w:t xml:space="preserve">Stephen L. </w:t>
      </w:r>
      <w:r w:rsidRPr="003B2A3C">
        <w:t xml:space="preserve">Nelson, K. Prince &amp; M. Searcy, </w:t>
      </w:r>
      <w:r w:rsidRPr="003B2A3C">
        <w:rPr>
          <w:smallCaps/>
        </w:rPr>
        <w:t>Quinnipiac L</w:t>
      </w:r>
      <w:r w:rsidR="00223A94" w:rsidRPr="003B2A3C">
        <w:rPr>
          <w:smallCaps/>
        </w:rPr>
        <w:t>. Rev.</w:t>
      </w:r>
      <w:r w:rsidR="00477D00" w:rsidRPr="003B2A3C">
        <w:t>,</w:t>
      </w:r>
      <w:r w:rsidRPr="003B2A3C">
        <w:t xml:space="preserve"> </w:t>
      </w:r>
      <w:r w:rsidR="00282462" w:rsidRPr="003B2A3C">
        <w:t>Vol. 27, No. 4, pp. 837-880 (2009)</w:t>
      </w:r>
      <w:r w:rsidR="00C57FB4" w:rsidRPr="003B2A3C">
        <w:t>.</w:t>
      </w:r>
    </w:p>
    <w:p w14:paraId="264B7C1B" w14:textId="77777777" w:rsidR="00AA0535" w:rsidRPr="003B2A3C" w:rsidRDefault="00AA0535" w:rsidP="00345D1F">
      <w:pPr>
        <w:ind w:left="1440"/>
      </w:pPr>
    </w:p>
    <w:p w14:paraId="2BD8B0D8" w14:textId="77777777" w:rsidR="005903A8" w:rsidRPr="003B2A3C" w:rsidRDefault="005903A8" w:rsidP="005903A8">
      <w:r w:rsidRPr="003B2A3C">
        <w:rPr>
          <w:b/>
          <w:u w:val="single"/>
        </w:rPr>
        <w:t xml:space="preserve">Conference </w:t>
      </w:r>
      <w:r w:rsidR="001F69B4" w:rsidRPr="003B2A3C">
        <w:rPr>
          <w:b/>
          <w:u w:val="single"/>
        </w:rPr>
        <w:t xml:space="preserve">and Invited </w:t>
      </w:r>
      <w:r w:rsidRPr="003B2A3C">
        <w:rPr>
          <w:b/>
          <w:u w:val="single"/>
        </w:rPr>
        <w:t>Presentations</w:t>
      </w:r>
      <w:r w:rsidRPr="003B2A3C">
        <w:rPr>
          <w:b/>
        </w:rPr>
        <w:t xml:space="preserve">: </w:t>
      </w:r>
    </w:p>
    <w:p w14:paraId="33050F22" w14:textId="77777777" w:rsidR="005903A8" w:rsidRPr="003B2A3C" w:rsidRDefault="005903A8" w:rsidP="005903A8"/>
    <w:p w14:paraId="67B9899F" w14:textId="65CC2F64" w:rsidR="00B669AC" w:rsidRDefault="00B669AC" w:rsidP="004A41E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  <w:r>
        <w:rPr>
          <w:bCs/>
          <w:iCs/>
        </w:rPr>
        <w:t>“Demystifying the Federal Prosecution Sphynx: A Discussion of Federal Law Pertaining to Firearm Possession Restrictions and Opioid Overdose Deaths in the University Campus Context,” 1</w:t>
      </w:r>
      <w:r w:rsidRPr="00B669AC">
        <w:rPr>
          <w:bCs/>
          <w:iCs/>
          <w:vertAlign w:val="superscript"/>
        </w:rPr>
        <w:t>st</w:t>
      </w:r>
      <w:r>
        <w:rPr>
          <w:bCs/>
          <w:iCs/>
        </w:rPr>
        <w:t xml:space="preserve"> Annual University of Utah Department of Public Safety Campus Safety Conference; Salt Lake City, Utah, March 2, 2023. </w:t>
      </w:r>
    </w:p>
    <w:p w14:paraId="0B9FE7FE" w14:textId="77777777" w:rsidR="00B669AC" w:rsidRDefault="00B669AC" w:rsidP="004A41E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</w:p>
    <w:p w14:paraId="6F9424A6" w14:textId="53E17705" w:rsidR="001D555F" w:rsidRDefault="001D555F" w:rsidP="004A41E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  <w:r>
        <w:rPr>
          <w:bCs/>
          <w:iCs/>
        </w:rPr>
        <w:t>“</w:t>
      </w:r>
      <w:r w:rsidRPr="001D555F">
        <w:rPr>
          <w:bCs/>
          <w:iCs/>
        </w:rPr>
        <w:t>Should We Go Federal or State?  The Benefits of Federal Versus State Narcotics Investigations and Prosecutions,”</w:t>
      </w:r>
      <w:r>
        <w:rPr>
          <w:bCs/>
          <w:i/>
        </w:rPr>
        <w:t xml:space="preserve"> </w:t>
      </w:r>
      <w:r>
        <w:rPr>
          <w:bCs/>
          <w:iCs/>
        </w:rPr>
        <w:t>31</w:t>
      </w:r>
      <w:r>
        <w:rPr>
          <w:bCs/>
          <w:iCs/>
          <w:vertAlign w:val="superscript"/>
        </w:rPr>
        <w:t>st</w:t>
      </w:r>
      <w:r>
        <w:rPr>
          <w:bCs/>
          <w:iCs/>
        </w:rPr>
        <w:t xml:space="preserve"> Annual Utah Narcotics Officers’ Association Conference; Mesquite, Nevada, August 10, 2022 (with Stewart M. Young). </w:t>
      </w:r>
    </w:p>
    <w:p w14:paraId="214EF688" w14:textId="77777777" w:rsidR="001D555F" w:rsidRDefault="001D555F" w:rsidP="001D555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6D548D8E" w14:textId="5EC03D83" w:rsidR="001D555F" w:rsidRDefault="001D555F" w:rsidP="004A41E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  <w:r>
        <w:rPr>
          <w:bCs/>
          <w:iCs/>
        </w:rPr>
        <w:t>“</w:t>
      </w:r>
      <w:r w:rsidRPr="001D555F">
        <w:rPr>
          <w:bCs/>
          <w:iCs/>
        </w:rPr>
        <w:t>On Federal/State Partnerships and Productivity: The Utah Gang Initiative’s Successes (and Shortcomings) for Statistically Reducing Gang Crime</w:t>
      </w:r>
      <w:r>
        <w:rPr>
          <w:bCs/>
          <w:iCs/>
        </w:rPr>
        <w:t>,” 30</w:t>
      </w:r>
      <w:r>
        <w:rPr>
          <w:bCs/>
          <w:iCs/>
          <w:vertAlign w:val="superscript"/>
        </w:rPr>
        <w:t>th</w:t>
      </w:r>
      <w:r>
        <w:rPr>
          <w:bCs/>
          <w:iCs/>
        </w:rPr>
        <w:t xml:space="preserve"> Annual Salt Lake Area Gang Project Gang Conference; Sandy, Utah, August 4, 2022 (with Stewart M. Young). </w:t>
      </w:r>
    </w:p>
    <w:p w14:paraId="5FC76BBB" w14:textId="77777777" w:rsidR="001D555F" w:rsidRDefault="001D555F" w:rsidP="001D555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007CDB8D" w14:textId="2243A6AA" w:rsidR="001D555F" w:rsidRDefault="001D555F" w:rsidP="004A41E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  <w:bookmarkStart w:id="0" w:name="_Hlk105941373"/>
      <w:r>
        <w:rPr>
          <w:bCs/>
          <w:iCs/>
        </w:rPr>
        <w:t xml:space="preserve">Four presentations at the 25th International Gang Specialist Training Conference, National Gang Crime Research Center; Chicago, Illinois, August 2-3, 2022 (with Stephen Nelson), including:  </w:t>
      </w:r>
    </w:p>
    <w:p w14:paraId="50FF51F1" w14:textId="2201611C" w:rsidR="001D555F" w:rsidRPr="004A41E1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>Glenmob</w:t>
      </w:r>
      <w:proofErr w:type="spellEnd"/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Salty Gangsters and Northern Exposure: A Discussion of State/Federal Cooperation in the Context of Investigating and Prosecuting a Hybrid Gang; </w:t>
      </w:r>
    </w:p>
    <w:p w14:paraId="6DF75A59" w14:textId="095AC795" w:rsidR="001D555F" w:rsidRPr="004A41E1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Federal Gang Prosecution in a Post-First Step Act World: Discussing the Impact of Federal Criminal Justice Reform as it Relates to Gang Members; </w:t>
      </w:r>
    </w:p>
    <w:p w14:paraId="4551FECB" w14:textId="02073FBE" w:rsidR="001D555F" w:rsidRPr="004A41E1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Prosecuting MS-13 Leaders for Transnational Terrorism Offenses? The </w:t>
      </w:r>
      <w:proofErr w:type="spellStart"/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>Ranfla</w:t>
      </w:r>
      <w:proofErr w:type="spellEnd"/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Nacional and “Blue” Federal Prosecutions as a Paradigm Shift in the Federal Government</w:t>
      </w:r>
      <w:bookmarkEnd w:id="0"/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>; and</w:t>
      </w:r>
    </w:p>
    <w:p w14:paraId="75A89253" w14:textId="05079340" w:rsidR="001D555F" w:rsidRPr="004A41E1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A41E1">
        <w:rPr>
          <w:rFonts w:ascii="Times New Roman" w:hAnsi="Times New Roman" w:cs="Times New Roman"/>
          <w:bCs/>
          <w:i/>
          <w:iCs/>
          <w:sz w:val="24"/>
          <w:szCs w:val="24"/>
        </w:rPr>
        <w:t>Coordinating Your Response: A Discussion of State/Federal Cooperation in the Context of Officer-Involved Critical Incidents Involving Violent Gang Members.</w:t>
      </w:r>
    </w:p>
    <w:p w14:paraId="5F027F86" w14:textId="77777777" w:rsidR="001D555F" w:rsidRDefault="001D555F" w:rsidP="001D555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</w:rPr>
      </w:pPr>
    </w:p>
    <w:p w14:paraId="21635585" w14:textId="4154242E" w:rsidR="001D555F" w:rsidRDefault="001D555F" w:rsidP="004A41E1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  <w:r>
        <w:rPr>
          <w:bCs/>
          <w:iCs/>
        </w:rPr>
        <w:t>“</w:t>
      </w:r>
      <w:r w:rsidRPr="001D555F">
        <w:rPr>
          <w:bCs/>
          <w:iCs/>
        </w:rPr>
        <w:t>Complex Crime Investigations Symposium</w:t>
      </w:r>
      <w:r>
        <w:rPr>
          <w:bCs/>
          <w:iCs/>
        </w:rPr>
        <w:t>,” FBI and DOJ International Narcotics and Law Enforcement (INL) Symposium; Belgrade, Serbia, May 9-11, 2022 (with Stewart M. Young), an in-country three-day seminar entitled “</w:t>
      </w:r>
      <w:r w:rsidRPr="001D555F">
        <w:rPr>
          <w:bCs/>
          <w:iCs/>
        </w:rPr>
        <w:t>The Agony &amp; Ecstasy: Thrills, Chills, and Spills in Practical Complex Investigations Management</w:t>
      </w:r>
      <w:r>
        <w:rPr>
          <w:bCs/>
          <w:iCs/>
        </w:rPr>
        <w:t xml:space="preserve">,” with topics including: </w:t>
      </w:r>
    </w:p>
    <w:p w14:paraId="7AD49C31" w14:textId="1401F60D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Introduction to Reactive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4978EB94" w14:textId="2A490600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Internal Protocols and External Diplomacy in Reactive Investigations: A Discussion about Staying Organized and In Good Standing with Partners During Complex Reactive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3EF25645" w14:textId="4E77E718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Introduction to Proactive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71E4762C" w14:textId="68E96D4A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Internal Protocols and External Diplomacy in Proactive Investigations: A Discussion about Staying Organized and In Good Standing with Partners During Complex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64965F68" w14:textId="5E12AD76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Working Effectively with Cooperators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77D7087F" w14:textId="77777777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Working Effectively with International Partners on Complex Investigations</w:t>
      </w:r>
    </w:p>
    <w:p w14:paraId="0F6DE9AC" w14:textId="0D957232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Electronic Evidence, Phone Evidence, Exploitation of Phones, Computers, WhatsApp, and Messaging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06AA36F1" w14:textId="394A91FA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Relationship Maintenance/Diplomacy with Prosecutor Partners in Complex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4B0A6BA8" w14:textId="23AAC4E7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Trial Preparation and Trial Execution with Complex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; and</w:t>
      </w:r>
    </w:p>
    <w:p w14:paraId="69D0D708" w14:textId="6950A756" w:rsidR="001D555F" w:rsidRDefault="001D555F" w:rsidP="001D555F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Relationship Maintenance/Diplomacy with Law Enforcement Partners in Complex Investigations</w:t>
      </w:r>
      <w:r w:rsidR="00AA053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BD6474B" w14:textId="77777777" w:rsidR="001D555F" w:rsidRDefault="001D555F" w:rsidP="001D555F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3679C59D" w14:textId="49EBAF23" w:rsidR="001D555F" w:rsidRDefault="001D555F" w:rsidP="001D555F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  <w:iCs/>
        </w:rPr>
        <w:t>“</w:t>
      </w:r>
      <w:r w:rsidRPr="001D555F">
        <w:rPr>
          <w:bCs/>
          <w:iCs/>
        </w:rPr>
        <w:t>Demystifying the Federal Prosecution Sphynx: An Introduction to Reactive and Proactive Gang Investigations in the Federal System</w:t>
      </w:r>
      <w:r>
        <w:rPr>
          <w:bCs/>
          <w:iCs/>
        </w:rPr>
        <w:t xml:space="preserve">”, </w:t>
      </w:r>
      <w:r>
        <w:rPr>
          <w:bCs/>
        </w:rPr>
        <w:t>4</w:t>
      </w:r>
      <w:r>
        <w:rPr>
          <w:bCs/>
          <w:vertAlign w:val="superscript"/>
        </w:rPr>
        <w:t>th</w:t>
      </w:r>
      <w:r>
        <w:rPr>
          <w:bCs/>
        </w:rPr>
        <w:t xml:space="preserve"> Annual Utah Gang Investigators’ Association Conference; Wendover, Nevada, April 15, 2022 (with Stewart M. Young).  </w:t>
      </w:r>
    </w:p>
    <w:p w14:paraId="29CB8A12" w14:textId="77777777" w:rsidR="001D555F" w:rsidRDefault="001D555F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37230B2C" w14:textId="265BC61A" w:rsidR="00F445BB" w:rsidRDefault="00F445BB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“The Agony and the Ecstasy: Thrills, Chills, and Spills in Practical Wiretap Management,” United States Department of Justice National Advocacy Center Title III Seminar, Columbia South Carolina (via WebEx), December 1, 2021 (with Stewart M. Young). </w:t>
      </w:r>
    </w:p>
    <w:p w14:paraId="3054FAF7" w14:textId="77777777" w:rsidR="00F445BB" w:rsidRDefault="00F445BB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13AF7209" w14:textId="56706163" w:rsidR="00F445BB" w:rsidRDefault="00F445BB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2021 Utah Narcotics Officers Association Conference, “Should We Go Federal Or </w:t>
      </w:r>
      <w:proofErr w:type="gramStart"/>
      <w:r>
        <w:rPr>
          <w:bCs/>
        </w:rPr>
        <w:t>State?:</w:t>
      </w:r>
      <w:proofErr w:type="gramEnd"/>
      <w:r>
        <w:rPr>
          <w:bCs/>
        </w:rPr>
        <w:t xml:space="preserve"> The Benefits of Federal Versus State Narcotics Investigations and Prosecutions,” Mesquite, Nevada, August 9-10, 2021 (with Stewart M. Young).</w:t>
      </w:r>
    </w:p>
    <w:p w14:paraId="0D8EFF3A" w14:textId="77777777" w:rsidR="00F445BB" w:rsidRDefault="00F445BB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44172239" w14:textId="112B3728" w:rsidR="009E12A8" w:rsidRDefault="009E12A8" w:rsidP="009E12A8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  <w:r>
        <w:rPr>
          <w:bCs/>
          <w:iCs/>
        </w:rPr>
        <w:t>Two presentations at the 29</w:t>
      </w:r>
      <w:r w:rsidRPr="00312C7C">
        <w:rPr>
          <w:bCs/>
          <w:iCs/>
          <w:vertAlign w:val="superscript"/>
        </w:rPr>
        <w:t>th</w:t>
      </w:r>
      <w:r>
        <w:rPr>
          <w:bCs/>
          <w:iCs/>
        </w:rPr>
        <w:t xml:space="preserve"> Annual Salt Lake Area Gang Project Gang Conference: Sandy, Utah, August 4, 2021, including: </w:t>
      </w:r>
    </w:p>
    <w:p w14:paraId="4688ACA3" w14:textId="76432513" w:rsidR="009E12A8" w:rsidRDefault="009E12A8" w:rsidP="009E12A8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05C">
        <w:rPr>
          <w:rFonts w:ascii="Times New Roman" w:hAnsi="Times New Roman" w:cs="Times New Roman"/>
          <w:bCs/>
          <w:i/>
          <w:sz w:val="24"/>
          <w:szCs w:val="24"/>
        </w:rPr>
        <w:t>Federal Firearms Investigations and Prosecutions: Understanding Process, Preparation, and Prosecution, in the Federal System</w:t>
      </w:r>
      <w:r w:rsidRPr="00D9205C">
        <w:rPr>
          <w:rFonts w:ascii="Times New Roman" w:hAnsi="Times New Roman" w:cs="Times New Roman"/>
          <w:bCs/>
          <w:iCs/>
          <w:sz w:val="24"/>
          <w:szCs w:val="24"/>
        </w:rPr>
        <w:t xml:space="preserve"> (with </w:t>
      </w:r>
      <w:r>
        <w:rPr>
          <w:rFonts w:ascii="Times New Roman" w:hAnsi="Times New Roman" w:cs="Times New Roman"/>
          <w:bCs/>
          <w:iCs/>
          <w:sz w:val="24"/>
          <w:szCs w:val="24"/>
        </w:rPr>
        <w:t>Stewart Young</w:t>
      </w:r>
      <w:r w:rsidRPr="00D9205C">
        <w:rPr>
          <w:rFonts w:ascii="Times New Roman" w:hAnsi="Times New Roman" w:cs="Times New Roman"/>
          <w:bCs/>
          <w:iCs/>
          <w:sz w:val="24"/>
          <w:szCs w:val="24"/>
        </w:rPr>
        <w:t xml:space="preserve"> and Johnathan Lee)</w:t>
      </w:r>
      <w:r w:rsidR="00AA0535">
        <w:rPr>
          <w:rFonts w:ascii="Times New Roman" w:hAnsi="Times New Roman" w:cs="Times New Roman"/>
          <w:bCs/>
          <w:iCs/>
          <w:sz w:val="24"/>
          <w:szCs w:val="24"/>
        </w:rPr>
        <w:t>; and</w:t>
      </w:r>
    </w:p>
    <w:p w14:paraId="0453D172" w14:textId="08F24803" w:rsidR="009E12A8" w:rsidRPr="00D9205C" w:rsidRDefault="009E12A8" w:rsidP="009E12A8">
      <w:pPr>
        <w:pStyle w:val="ListParagraph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05C">
        <w:rPr>
          <w:rFonts w:ascii="Times New Roman" w:hAnsi="Times New Roman" w:cs="Times New Roman"/>
          <w:bCs/>
          <w:i/>
          <w:sz w:val="24"/>
          <w:szCs w:val="24"/>
        </w:rPr>
        <w:t>Operation Northern Exposure</w:t>
      </w:r>
      <w:r w:rsidRPr="00D9205C">
        <w:rPr>
          <w:rFonts w:ascii="Times New Roman" w:hAnsi="Times New Roman" w:cs="Times New Roman"/>
          <w:bCs/>
          <w:iCs/>
          <w:sz w:val="24"/>
          <w:szCs w:val="24"/>
        </w:rPr>
        <w:t xml:space="preserve"> (with </w:t>
      </w:r>
      <w:r>
        <w:rPr>
          <w:rFonts w:ascii="Times New Roman" w:hAnsi="Times New Roman" w:cs="Times New Roman"/>
          <w:bCs/>
          <w:iCs/>
          <w:sz w:val="24"/>
          <w:szCs w:val="24"/>
        </w:rPr>
        <w:t>Stewart Young</w:t>
      </w:r>
      <w:r w:rsidRPr="00D9205C">
        <w:rPr>
          <w:rFonts w:ascii="Times New Roman" w:hAnsi="Times New Roman" w:cs="Times New Roman"/>
          <w:bCs/>
          <w:iCs/>
          <w:sz w:val="24"/>
          <w:szCs w:val="24"/>
        </w:rPr>
        <w:t>, Tad May, James Morton and Ryan Stocking)</w:t>
      </w:r>
      <w:r w:rsidR="00AA053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1AB89D4" w14:textId="77777777" w:rsidR="009E12A8" w:rsidRDefault="009E12A8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117C51A6" w14:textId="5E648768" w:rsidR="00F445BB" w:rsidRDefault="00F445BB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23rd</w:t>
      </w:r>
      <w:r w:rsidRPr="003B2A3C">
        <w:rPr>
          <w:bCs/>
        </w:rPr>
        <w:t xml:space="preserve"> International Gang Specialist Training Conference, National Gang Research Center,</w:t>
      </w:r>
      <w:r w:rsidRPr="003B2A3C">
        <w:rPr>
          <w:bCs/>
          <w:i/>
        </w:rPr>
        <w:t xml:space="preserve"> </w:t>
      </w:r>
      <w:r w:rsidRPr="003B2A3C">
        <w:rPr>
          <w:bCs/>
        </w:rPr>
        <w:t>“</w:t>
      </w:r>
      <w:proofErr w:type="spellStart"/>
      <w:r w:rsidRPr="003B2A3C">
        <w:rPr>
          <w:bCs/>
        </w:rPr>
        <w:t>Glenmob</w:t>
      </w:r>
      <w:proofErr w:type="spellEnd"/>
      <w:r w:rsidRPr="003B2A3C">
        <w:rPr>
          <w:bCs/>
        </w:rPr>
        <w:t xml:space="preserve"> (“We Mob a Little Different”): A Discussion of State/Federal Cooperation in the Context of Investigating” and “Prosecuting a Hybrid Gang and Federal Gang Prosecution in a Post-First Step Act World: Discussing the Impact of Federal Criminal Justice Reform as it Relates to Gang Members;” Chicago, Illinois, August </w:t>
      </w:r>
      <w:r>
        <w:rPr>
          <w:bCs/>
        </w:rPr>
        <w:t>2</w:t>
      </w:r>
      <w:r w:rsidRPr="003B2A3C">
        <w:rPr>
          <w:bCs/>
        </w:rPr>
        <w:t>-</w:t>
      </w:r>
      <w:r>
        <w:rPr>
          <w:bCs/>
        </w:rPr>
        <w:t>3</w:t>
      </w:r>
      <w:r w:rsidRPr="003B2A3C">
        <w:rPr>
          <w:bCs/>
        </w:rPr>
        <w:t>, 20</w:t>
      </w:r>
      <w:r>
        <w:rPr>
          <w:bCs/>
        </w:rPr>
        <w:t>21</w:t>
      </w:r>
      <w:r w:rsidRPr="003B2A3C">
        <w:rPr>
          <w:bCs/>
        </w:rPr>
        <w:t xml:space="preserve"> (with Stewart M. Young).</w:t>
      </w:r>
    </w:p>
    <w:p w14:paraId="7E1FBDE9" w14:textId="77777777" w:rsidR="00F445BB" w:rsidRDefault="00F445BB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64225BD3" w14:textId="695507F9" w:rsidR="001F69B4" w:rsidRPr="003B2A3C" w:rsidRDefault="00DA4772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t>2019</w:t>
      </w:r>
      <w:r w:rsidRPr="003B2A3C">
        <w:rPr>
          <w:bCs/>
          <w:i/>
        </w:rPr>
        <w:t xml:space="preserve"> </w:t>
      </w:r>
      <w:r w:rsidRPr="003B2A3C">
        <w:rPr>
          <w:bCs/>
        </w:rPr>
        <w:t>FBI Executive Command College,</w:t>
      </w:r>
      <w:r w:rsidRPr="003B2A3C">
        <w:rPr>
          <w:bCs/>
          <w:i/>
        </w:rPr>
        <w:t xml:space="preserve"> </w:t>
      </w:r>
      <w:r w:rsidRPr="003B2A3C">
        <w:rPr>
          <w:bCs/>
        </w:rPr>
        <w:t>“</w:t>
      </w:r>
      <w:r w:rsidR="001F69B4" w:rsidRPr="003B2A3C">
        <w:rPr>
          <w:bCs/>
        </w:rPr>
        <w:t>Investigating and Prosecuting Death-Resulting Drug Cases,</w:t>
      </w:r>
      <w:r w:rsidRPr="003B2A3C">
        <w:rPr>
          <w:bCs/>
        </w:rPr>
        <w:t>”</w:t>
      </w:r>
      <w:r w:rsidR="001F69B4" w:rsidRPr="003B2A3C">
        <w:rPr>
          <w:bCs/>
        </w:rPr>
        <w:t xml:space="preserve"> West Yellowstone, Montana, October 22, 2019 (with </w:t>
      </w:r>
      <w:r w:rsidRPr="003B2A3C">
        <w:rPr>
          <w:bCs/>
        </w:rPr>
        <w:t>Stewart M. Young</w:t>
      </w:r>
      <w:r w:rsidR="001F69B4" w:rsidRPr="003B2A3C">
        <w:rPr>
          <w:bCs/>
        </w:rPr>
        <w:t>).</w:t>
      </w:r>
    </w:p>
    <w:p w14:paraId="15298AA4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75B87903" w14:textId="77777777" w:rsidR="001F69B4" w:rsidRPr="003B2A3C" w:rsidRDefault="00DA4772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lastRenderedPageBreak/>
        <w:t>2019</w:t>
      </w:r>
      <w:r w:rsidRPr="003B2A3C">
        <w:rPr>
          <w:bCs/>
          <w:i/>
        </w:rPr>
        <w:t xml:space="preserve"> </w:t>
      </w:r>
      <w:r w:rsidRPr="003B2A3C">
        <w:rPr>
          <w:bCs/>
        </w:rPr>
        <w:t>Annual Utah Gang Investigator’s Association Conference,</w:t>
      </w:r>
      <w:r w:rsidRPr="003B2A3C">
        <w:rPr>
          <w:bCs/>
          <w:i/>
        </w:rPr>
        <w:t xml:space="preserve"> </w:t>
      </w:r>
      <w:r w:rsidRPr="003B2A3C">
        <w:rPr>
          <w:bCs/>
        </w:rPr>
        <w:t>“</w:t>
      </w:r>
      <w:proofErr w:type="spellStart"/>
      <w:r w:rsidR="001F69B4" w:rsidRPr="003B2A3C">
        <w:rPr>
          <w:bCs/>
        </w:rPr>
        <w:t>Glenmob</w:t>
      </w:r>
      <w:proofErr w:type="spellEnd"/>
      <w:r w:rsidR="001F69B4" w:rsidRPr="003B2A3C">
        <w:rPr>
          <w:bCs/>
        </w:rPr>
        <w:t xml:space="preserve"> Investigation and Prosecution Case Study</w:t>
      </w:r>
      <w:r w:rsidRPr="003B2A3C">
        <w:rPr>
          <w:bCs/>
        </w:rPr>
        <w:t>,”</w:t>
      </w:r>
      <w:r w:rsidR="001F69B4" w:rsidRPr="003B2A3C">
        <w:rPr>
          <w:bCs/>
        </w:rPr>
        <w:t xml:space="preserve"> Wendover, Nevada, September 27, 2019 (with </w:t>
      </w:r>
      <w:r w:rsidRPr="003B2A3C">
        <w:rPr>
          <w:bCs/>
        </w:rPr>
        <w:t>Stewart M. Young and Ryan Stocking</w:t>
      </w:r>
      <w:r w:rsidR="001F69B4" w:rsidRPr="003B2A3C">
        <w:rPr>
          <w:bCs/>
        </w:rPr>
        <w:t xml:space="preserve">).  </w:t>
      </w:r>
    </w:p>
    <w:p w14:paraId="41075436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513679A7" w14:textId="77777777" w:rsidR="00DA4772" w:rsidRPr="003B2A3C" w:rsidRDefault="00DA4772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  <w:i/>
        </w:rPr>
      </w:pPr>
      <w:r w:rsidRPr="003B2A3C">
        <w:t>2019 Utah Narcotics Officers Association Conference, “Investigating and Prosecuting Death-Resulting Drug Cases,” St. George, Utah, August 14-15, 2019 (with Aaron B. Clark).</w:t>
      </w:r>
      <w:r w:rsidRPr="003B2A3C">
        <w:rPr>
          <w:bCs/>
          <w:i/>
        </w:rPr>
        <w:tab/>
      </w:r>
    </w:p>
    <w:p w14:paraId="31E5D3EF" w14:textId="77777777" w:rsidR="00DA4772" w:rsidRPr="003B2A3C" w:rsidRDefault="00DA4772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5900509D" w14:textId="77777777" w:rsidR="001F69B4" w:rsidRPr="003B2A3C" w:rsidRDefault="00DA4772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t>22nd International Gang Specialist Training Conference, National Gang Research Center,</w:t>
      </w:r>
      <w:r w:rsidRPr="003B2A3C">
        <w:rPr>
          <w:bCs/>
          <w:i/>
        </w:rPr>
        <w:t xml:space="preserve"> </w:t>
      </w:r>
      <w:r w:rsidRPr="003B2A3C">
        <w:rPr>
          <w:bCs/>
        </w:rPr>
        <w:t>“</w:t>
      </w:r>
      <w:proofErr w:type="spellStart"/>
      <w:r w:rsidR="001F69B4" w:rsidRPr="003B2A3C">
        <w:rPr>
          <w:bCs/>
        </w:rPr>
        <w:t>Glenmob</w:t>
      </w:r>
      <w:proofErr w:type="spellEnd"/>
      <w:r w:rsidR="001F69B4" w:rsidRPr="003B2A3C">
        <w:rPr>
          <w:bCs/>
        </w:rPr>
        <w:t xml:space="preserve"> (“We Mob a Little Different”): A Discussion of State/Federal Cooperation in the Context of Investigating</w:t>
      </w:r>
      <w:r w:rsidRPr="003B2A3C">
        <w:rPr>
          <w:bCs/>
        </w:rPr>
        <w:t>”</w:t>
      </w:r>
      <w:r w:rsidR="001F69B4" w:rsidRPr="003B2A3C">
        <w:rPr>
          <w:bCs/>
        </w:rPr>
        <w:t xml:space="preserve"> and </w:t>
      </w:r>
      <w:r w:rsidRPr="003B2A3C">
        <w:rPr>
          <w:bCs/>
        </w:rPr>
        <w:t>“</w:t>
      </w:r>
      <w:r w:rsidR="001F69B4" w:rsidRPr="003B2A3C">
        <w:rPr>
          <w:bCs/>
        </w:rPr>
        <w:t>Prosecuting a Hybrid Gang and Federal Gang Prosecution in a Post-First Step Act World: Discussing the Impact of Federal Criminal Justice Reform as it Relates to Gang Members;</w:t>
      </w:r>
      <w:r w:rsidRPr="003B2A3C">
        <w:rPr>
          <w:bCs/>
        </w:rPr>
        <w:t>”</w:t>
      </w:r>
      <w:r w:rsidR="001F69B4" w:rsidRPr="003B2A3C">
        <w:rPr>
          <w:bCs/>
        </w:rPr>
        <w:t xml:space="preserve"> Chicago, Illinois, August 5-6, 2019 (with Ryan Stocking, </w:t>
      </w:r>
      <w:r w:rsidRPr="003B2A3C">
        <w:rPr>
          <w:bCs/>
        </w:rPr>
        <w:t>Stewart M. Young</w:t>
      </w:r>
      <w:r w:rsidR="001F69B4" w:rsidRPr="003B2A3C">
        <w:rPr>
          <w:bCs/>
        </w:rPr>
        <w:t xml:space="preserve"> and Tad May).  </w:t>
      </w:r>
    </w:p>
    <w:p w14:paraId="7C217A3D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2B5B62E2" w14:textId="77777777" w:rsidR="001F69B4" w:rsidRPr="003B2A3C" w:rsidRDefault="001F69B4" w:rsidP="00DA4772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t xml:space="preserve"> </w:t>
      </w:r>
      <w:r w:rsidR="00DA4772" w:rsidRPr="003B2A3C">
        <w:rPr>
          <w:bCs/>
        </w:rPr>
        <w:t>29</w:t>
      </w:r>
      <w:r w:rsidR="00DA4772" w:rsidRPr="003B2A3C">
        <w:rPr>
          <w:bCs/>
          <w:vertAlign w:val="superscript"/>
        </w:rPr>
        <w:t>th</w:t>
      </w:r>
      <w:r w:rsidR="00DA4772" w:rsidRPr="003B2A3C">
        <w:rPr>
          <w:bCs/>
        </w:rPr>
        <w:t xml:space="preserve"> Annual Utah Gang Conference</w:t>
      </w:r>
      <w:r w:rsidR="00DA4772" w:rsidRPr="003B2A3C">
        <w:rPr>
          <w:bCs/>
          <w:i/>
        </w:rPr>
        <w:t xml:space="preserve"> “</w:t>
      </w:r>
      <w:proofErr w:type="spellStart"/>
      <w:r w:rsidRPr="003B2A3C">
        <w:rPr>
          <w:bCs/>
        </w:rPr>
        <w:t>Glenmob</w:t>
      </w:r>
      <w:proofErr w:type="spellEnd"/>
      <w:r w:rsidRPr="003B2A3C">
        <w:rPr>
          <w:bCs/>
        </w:rPr>
        <w:t>: We Mob a Little Different</w:t>
      </w:r>
      <w:r w:rsidR="00DA4772" w:rsidRPr="003B2A3C">
        <w:rPr>
          <w:bCs/>
        </w:rPr>
        <w:t>,</w:t>
      </w:r>
      <w:r w:rsidRPr="003B2A3C">
        <w:rPr>
          <w:bCs/>
        </w:rPr>
        <w:t xml:space="preserve">” and </w:t>
      </w:r>
      <w:r w:rsidR="00DA4772" w:rsidRPr="003B2A3C">
        <w:rPr>
          <w:bCs/>
        </w:rPr>
        <w:t>“</w:t>
      </w:r>
      <w:r w:rsidRPr="003B2A3C">
        <w:rPr>
          <w:bCs/>
        </w:rPr>
        <w:t>Federal Gang Prosecution Updates: What is New and Not So New at the U.S. Attorney’s Office</w:t>
      </w:r>
      <w:r w:rsidR="00DA4772" w:rsidRPr="003B2A3C">
        <w:rPr>
          <w:bCs/>
        </w:rPr>
        <w:t>.”</w:t>
      </w:r>
      <w:r w:rsidRPr="003B2A3C">
        <w:rPr>
          <w:bCs/>
        </w:rPr>
        <w:t xml:space="preserve"> </w:t>
      </w:r>
      <w:r w:rsidR="00DA4772" w:rsidRPr="003B2A3C">
        <w:rPr>
          <w:bCs/>
        </w:rPr>
        <w:t>Sandy</w:t>
      </w:r>
      <w:r w:rsidRPr="003B2A3C">
        <w:rPr>
          <w:bCs/>
        </w:rPr>
        <w:t xml:space="preserve">, Utah, April 17-18, 2019 (with Ryan Stocking, </w:t>
      </w:r>
      <w:r w:rsidR="00DA4772" w:rsidRPr="003B2A3C">
        <w:rPr>
          <w:bCs/>
        </w:rPr>
        <w:t>Stewart M. Young a</w:t>
      </w:r>
      <w:r w:rsidRPr="003B2A3C">
        <w:rPr>
          <w:bCs/>
        </w:rPr>
        <w:t xml:space="preserve">nd Tad May).  </w:t>
      </w:r>
    </w:p>
    <w:p w14:paraId="6BED4127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07E97932" w14:textId="77777777" w:rsidR="00DA4772" w:rsidRPr="003B2A3C" w:rsidRDefault="00DA4772" w:rsidP="001F69B4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t>2018 Utah Narcotics Officers Association Conference, “A New Model for Federal Gang Prosecutions: A Discussion of the Utah Gang Initiative” and “Federal Caselaw Update,” St. George, Utah, August 15-16, 2018.</w:t>
      </w:r>
    </w:p>
    <w:p w14:paraId="22DB28BD" w14:textId="77777777" w:rsidR="00DA4772" w:rsidRPr="003B2A3C" w:rsidRDefault="00DA4772" w:rsidP="001F69B4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</w:p>
    <w:p w14:paraId="4CB6AFA1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t>21</w:t>
      </w:r>
      <w:r w:rsidRPr="003B2A3C">
        <w:rPr>
          <w:bCs/>
          <w:vertAlign w:val="superscript"/>
        </w:rPr>
        <w:t>st</w:t>
      </w:r>
      <w:r w:rsidRPr="003B2A3C">
        <w:rPr>
          <w:bCs/>
        </w:rPr>
        <w:t xml:space="preserve"> International Gang Specialist Training Conference, National Gang Research Center, “A New Prosecution Leadership Model in Anti-Gang Efforts: A Discussion of the Utah Gang Initiative,” Chicago, Illinois, August 8, 2018 (with Stewart M. Young).</w:t>
      </w:r>
    </w:p>
    <w:p w14:paraId="177C8C95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2029E27C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t>28</w:t>
      </w:r>
      <w:r w:rsidRPr="003B2A3C">
        <w:rPr>
          <w:bCs/>
          <w:vertAlign w:val="superscript"/>
        </w:rPr>
        <w:t>th</w:t>
      </w:r>
      <w:r w:rsidRPr="003B2A3C">
        <w:rPr>
          <w:bCs/>
        </w:rPr>
        <w:t xml:space="preserve"> Annual Utah Gang Conference, “The Agony and the Ecstasy: Headaches, Pitfalls and Successes in Federal Gang Cases,” Salt Lake City, Utah, April 25, 2018 (with Stewart M. Young).</w:t>
      </w:r>
    </w:p>
    <w:p w14:paraId="01E264ED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65467C36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3B2A3C">
        <w:rPr>
          <w:bCs/>
        </w:rPr>
        <w:t>2017 Utah Gang Investigator’s Association Annual Conference, “Prosecuting Federal Gun Cases,” West Jordan, Utah, November 14, 2017 (with Stewart M. Young).</w:t>
      </w:r>
    </w:p>
    <w:p w14:paraId="5C181296" w14:textId="77777777" w:rsidR="001F69B4" w:rsidRPr="003B2A3C" w:rsidRDefault="001F69B4" w:rsidP="001F69B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/>
        </w:rPr>
      </w:pPr>
    </w:p>
    <w:p w14:paraId="228DF5B6" w14:textId="51C1432D" w:rsidR="001F69B4" w:rsidRPr="003B2A3C" w:rsidRDefault="001F69B4" w:rsidP="001F69B4">
      <w:pPr>
        <w:ind w:left="720"/>
        <w:rPr>
          <w:bCs/>
        </w:rPr>
      </w:pPr>
      <w:r w:rsidRPr="003B2A3C">
        <w:rPr>
          <w:bCs/>
        </w:rPr>
        <w:t>Salt Lake Legal Defenders Association CLE, “Gangs and Cartels 101,” Salt Lake City, Utah, November 8, 2017 (with Stewart M. Young)</w:t>
      </w:r>
      <w:r w:rsidR="00AA0535">
        <w:rPr>
          <w:bCs/>
        </w:rPr>
        <w:t>.</w:t>
      </w:r>
    </w:p>
    <w:p w14:paraId="3B180C34" w14:textId="77777777" w:rsidR="001F69B4" w:rsidRPr="003B2A3C" w:rsidRDefault="001F69B4" w:rsidP="001F69B4">
      <w:pPr>
        <w:ind w:left="720"/>
        <w:rPr>
          <w:bCs/>
        </w:rPr>
      </w:pPr>
    </w:p>
    <w:p w14:paraId="2498EC80" w14:textId="77777777" w:rsidR="00DE0622" w:rsidRPr="003B2A3C" w:rsidRDefault="00DE0622" w:rsidP="001F69B4">
      <w:pPr>
        <w:ind w:left="720"/>
      </w:pPr>
      <w:r w:rsidRPr="003B2A3C">
        <w:t>2017 Utah Gang Investigators Association Conference, “A New Model for Federal Gang Prosecutions: A Discussion of the Utah Gang Initiative,” November 15, 2017, West Jordan, Utah</w:t>
      </w:r>
      <w:r w:rsidR="001F69B4" w:rsidRPr="003B2A3C">
        <w:t xml:space="preserve"> (with Stewart M. Young)</w:t>
      </w:r>
      <w:r w:rsidRPr="003B2A3C">
        <w:t>.</w:t>
      </w:r>
    </w:p>
    <w:p w14:paraId="19B5BA87" w14:textId="77777777" w:rsidR="00DE0622" w:rsidRPr="003B2A3C" w:rsidRDefault="00DE0622" w:rsidP="00A27FD8">
      <w:pPr>
        <w:ind w:left="720"/>
      </w:pPr>
    </w:p>
    <w:p w14:paraId="6BC18037" w14:textId="77777777" w:rsidR="00A27FD8" w:rsidRPr="003B2A3C" w:rsidRDefault="001F69B4" w:rsidP="00A27FD8">
      <w:pPr>
        <w:ind w:left="720"/>
      </w:pPr>
      <w:r w:rsidRPr="003B2A3C">
        <w:rPr>
          <w:bCs/>
        </w:rPr>
        <w:lastRenderedPageBreak/>
        <w:t>20</w:t>
      </w:r>
      <w:r w:rsidRPr="003B2A3C">
        <w:rPr>
          <w:bCs/>
          <w:vertAlign w:val="superscript"/>
        </w:rPr>
        <w:t>th</w:t>
      </w:r>
      <w:r w:rsidRPr="003B2A3C">
        <w:rPr>
          <w:bCs/>
        </w:rPr>
        <w:t xml:space="preserve"> International Gang Specialist Training Conference, National Gang Research Center</w:t>
      </w:r>
      <w:r w:rsidR="00A27FD8" w:rsidRPr="003B2A3C">
        <w:t xml:space="preserve">, “A New Model for Federal Gang Prosecutions: A Discussion of the Utah Gang Initiative,” </w:t>
      </w:r>
      <w:r w:rsidR="00813CB0" w:rsidRPr="003B2A3C">
        <w:t>August 9, 2017, Chicago, IL.</w:t>
      </w:r>
    </w:p>
    <w:p w14:paraId="7960C081" w14:textId="77777777" w:rsidR="00A27FD8" w:rsidRPr="003B2A3C" w:rsidRDefault="00A27FD8" w:rsidP="00A27FD8">
      <w:pPr>
        <w:ind w:left="720"/>
      </w:pPr>
    </w:p>
    <w:p w14:paraId="0FC5FEE4" w14:textId="77777777" w:rsidR="00DE0622" w:rsidRPr="003B2A3C" w:rsidRDefault="00DE0622" w:rsidP="00A27FD8">
      <w:pPr>
        <w:ind w:left="720"/>
      </w:pPr>
      <w:r w:rsidRPr="003B2A3C">
        <w:t>2017 Utah Narcotics Officers Association Conference, “10</w:t>
      </w:r>
      <w:r w:rsidRPr="003B2A3C">
        <w:rPr>
          <w:vertAlign w:val="superscript"/>
        </w:rPr>
        <w:t>th</w:t>
      </w:r>
      <w:r w:rsidRPr="003B2A3C">
        <w:t xml:space="preserve"> Circuit Court of Appeals Search and Seizure Caselaw Update and Discussion of Utah Gang Initiative,” August 21, 2017, Mesquite, Nevada.</w:t>
      </w:r>
    </w:p>
    <w:p w14:paraId="39D02534" w14:textId="77777777" w:rsidR="00DE0622" w:rsidRPr="003B2A3C" w:rsidRDefault="00DE0622" w:rsidP="00A27FD8">
      <w:pPr>
        <w:ind w:left="720"/>
      </w:pPr>
    </w:p>
    <w:p w14:paraId="01301476" w14:textId="77777777" w:rsidR="00A27FD8" w:rsidRPr="003B2A3C" w:rsidRDefault="00A27FD8" w:rsidP="00A27FD8">
      <w:pPr>
        <w:ind w:left="720"/>
      </w:pPr>
      <w:r w:rsidRPr="003B2A3C">
        <w:t xml:space="preserve">2017 U.S. Deputy Wardens Association National Conference, “A New Model for Federal Gang Prosecutions: A Discussion of the Utah Gang Initiative,” </w:t>
      </w:r>
      <w:r w:rsidR="00813CB0" w:rsidRPr="003B2A3C">
        <w:t>August 1, 2017, Park City, Utah</w:t>
      </w:r>
      <w:r w:rsidRPr="003B2A3C">
        <w:t>.</w:t>
      </w:r>
    </w:p>
    <w:p w14:paraId="2C8D9ACE" w14:textId="77777777" w:rsidR="00A27FD8" w:rsidRPr="003B2A3C" w:rsidRDefault="00A27FD8" w:rsidP="00A27FD8">
      <w:pPr>
        <w:ind w:left="720"/>
      </w:pPr>
    </w:p>
    <w:p w14:paraId="4F78A38F" w14:textId="77777777" w:rsidR="00A27FD8" w:rsidRPr="003B2A3C" w:rsidRDefault="00A27FD8" w:rsidP="00A27FD8">
      <w:pPr>
        <w:ind w:left="720"/>
      </w:pPr>
      <w:r w:rsidRPr="003B2A3C">
        <w:t xml:space="preserve">2017 Utah Gang Conference, “A New Model for Federal Gang Prosecutions: A Discussion of the Utah Gang Initiative in the context of </w:t>
      </w:r>
      <w:r w:rsidRPr="003B2A3C">
        <w:rPr>
          <w:i/>
        </w:rPr>
        <w:t>U.S. v. Hector Renteria</w:t>
      </w:r>
      <w:r w:rsidRPr="003B2A3C">
        <w:t xml:space="preserve">,” </w:t>
      </w:r>
      <w:r w:rsidR="00813CB0" w:rsidRPr="003B2A3C">
        <w:t>April 19-20, 2017, Sandy, Utah</w:t>
      </w:r>
      <w:r w:rsidRPr="003B2A3C">
        <w:t xml:space="preserve">. </w:t>
      </w:r>
    </w:p>
    <w:p w14:paraId="6227784E" w14:textId="77777777" w:rsidR="00A27FD8" w:rsidRPr="003B2A3C" w:rsidRDefault="00A27FD8" w:rsidP="00A27FD8">
      <w:pPr>
        <w:ind w:left="720"/>
      </w:pPr>
    </w:p>
    <w:p w14:paraId="1F3F3848" w14:textId="77777777" w:rsidR="00A27FD8" w:rsidRPr="003B2A3C" w:rsidRDefault="00A27FD8" w:rsidP="00A27FD8">
      <w:pPr>
        <w:ind w:left="720"/>
      </w:pPr>
      <w:r w:rsidRPr="003B2A3C">
        <w:t>2016 Utah Violent Crimes Conference, “Coerced Confessions,” September 8, 2016, West Valley City, UT</w:t>
      </w:r>
      <w:r w:rsidR="00813CB0" w:rsidRPr="003B2A3C">
        <w:t>.</w:t>
      </w:r>
    </w:p>
    <w:p w14:paraId="575EE3DE" w14:textId="77777777" w:rsidR="00A27FD8" w:rsidRPr="003B2A3C" w:rsidRDefault="00A27FD8" w:rsidP="00A27FD8">
      <w:pPr>
        <w:ind w:left="720"/>
      </w:pPr>
    </w:p>
    <w:p w14:paraId="6E58A0F3" w14:textId="77777777" w:rsidR="00875C0F" w:rsidRPr="003B2A3C" w:rsidRDefault="00875C0F" w:rsidP="00A27FD8">
      <w:pPr>
        <w:ind w:left="720"/>
      </w:pPr>
      <w:r w:rsidRPr="003B2A3C">
        <w:t>2015 Utah Violent Crimes Conference, “When Officers are Attacked: Thoughts and Perspectives on Jury Trials Involving Police Officers as Victims of Violent Crime,” September 9, 2015, West Valley City, UT</w:t>
      </w:r>
      <w:r w:rsidR="00813CB0" w:rsidRPr="003B2A3C">
        <w:t>.</w:t>
      </w:r>
    </w:p>
    <w:p w14:paraId="59237A4B" w14:textId="77777777" w:rsidR="00875C0F" w:rsidRPr="003B2A3C" w:rsidRDefault="00875C0F" w:rsidP="005903A8">
      <w:pPr>
        <w:ind w:left="720"/>
      </w:pPr>
    </w:p>
    <w:p w14:paraId="41177E5D" w14:textId="77777777" w:rsidR="00727E60" w:rsidRPr="003B2A3C" w:rsidRDefault="00727E60" w:rsidP="005903A8">
      <w:pPr>
        <w:ind w:left="720"/>
      </w:pPr>
      <w:r w:rsidRPr="003B2A3C">
        <w:t>2014 Utah Violent Crimes Conference, “Attempted Murder: One of the Most Difficult Crimes to Prove,” September 4, 2014, West Valley City, UT.</w:t>
      </w:r>
    </w:p>
    <w:p w14:paraId="3D579DF0" w14:textId="77777777" w:rsidR="00727E60" w:rsidRPr="003B2A3C" w:rsidRDefault="00727E60" w:rsidP="005903A8">
      <w:pPr>
        <w:ind w:left="720"/>
      </w:pPr>
    </w:p>
    <w:p w14:paraId="6552C618" w14:textId="77777777" w:rsidR="00727E60" w:rsidRPr="003B2A3C" w:rsidRDefault="00727E60" w:rsidP="005903A8">
      <w:pPr>
        <w:ind w:left="720"/>
      </w:pPr>
      <w:r w:rsidRPr="003B2A3C">
        <w:t>2014 International Family Violence and Child Victimization Conference, “Not Just a Federal Offense: Examining State Laws Criminalizing Human Trafficking,” July 14, 2014, Portsmouth, NH.</w:t>
      </w:r>
    </w:p>
    <w:p w14:paraId="3386729E" w14:textId="77777777" w:rsidR="00727E60" w:rsidRPr="003B2A3C" w:rsidRDefault="00727E60" w:rsidP="005903A8">
      <w:pPr>
        <w:ind w:left="720"/>
      </w:pPr>
    </w:p>
    <w:p w14:paraId="47E7E074" w14:textId="77777777" w:rsidR="00091590" w:rsidRPr="003B2A3C" w:rsidRDefault="00091590" w:rsidP="005903A8">
      <w:pPr>
        <w:ind w:left="720"/>
      </w:pPr>
      <w:r w:rsidRPr="003B2A3C">
        <w:t>2013 National Alliance for Drug Endangered Children Conference, “Discussing State Legislation Criminalizing Drug Endangerment: The Implications of a “Piecemeal Approach” to Policymaking,” November 20, 2013, Oklahoma City, OK.</w:t>
      </w:r>
    </w:p>
    <w:p w14:paraId="259A9FCE" w14:textId="77777777" w:rsidR="00091590" w:rsidRPr="003B2A3C" w:rsidRDefault="00091590" w:rsidP="005903A8">
      <w:pPr>
        <w:ind w:left="720"/>
      </w:pPr>
    </w:p>
    <w:p w14:paraId="37F15743" w14:textId="77777777" w:rsidR="00091590" w:rsidRPr="003B2A3C" w:rsidRDefault="00091590" w:rsidP="005903A8">
      <w:pPr>
        <w:ind w:left="720"/>
      </w:pPr>
      <w:r w:rsidRPr="003B2A3C">
        <w:t>1</w:t>
      </w:r>
      <w:r w:rsidRPr="003B2A3C">
        <w:rPr>
          <w:vertAlign w:val="superscript"/>
        </w:rPr>
        <w:t>st</w:t>
      </w:r>
      <w:r w:rsidRPr="003B2A3C">
        <w:t xml:space="preserve"> Annual Utah Robbery Conference, “Courtroom Testimony: Tips and Training for Effective Case Managers,” October 11, 2013, Salt Lake City, UT.</w:t>
      </w:r>
    </w:p>
    <w:p w14:paraId="40AD6C5F" w14:textId="77777777" w:rsidR="00091590" w:rsidRPr="003B2A3C" w:rsidRDefault="00091590" w:rsidP="005903A8">
      <w:pPr>
        <w:ind w:left="720"/>
      </w:pPr>
    </w:p>
    <w:p w14:paraId="582359D8" w14:textId="77777777" w:rsidR="00CD1BE8" w:rsidRPr="003B2A3C" w:rsidRDefault="00CD1BE8" w:rsidP="005903A8">
      <w:pPr>
        <w:ind w:left="720"/>
      </w:pPr>
      <w:r w:rsidRPr="003B2A3C">
        <w:t>2012 National Alliance for Drug Endangered Children Conference, “The Constitutional and Evidentiary Issues in DEC Prosecutions: An Examination of Appellate Challenges to State DEC Laws,” October 24, 2012, Des Moines, IA.</w:t>
      </w:r>
    </w:p>
    <w:p w14:paraId="5F3A8B6F" w14:textId="77777777" w:rsidR="00CD1BE8" w:rsidRPr="003B2A3C" w:rsidRDefault="00CD1BE8" w:rsidP="005903A8">
      <w:pPr>
        <w:ind w:left="720"/>
      </w:pPr>
    </w:p>
    <w:p w14:paraId="6404049A" w14:textId="77777777" w:rsidR="00AE0D8B" w:rsidRPr="003B2A3C" w:rsidRDefault="00AE0D8B" w:rsidP="005903A8">
      <w:pPr>
        <w:ind w:left="720"/>
      </w:pPr>
      <w:r w:rsidRPr="003B2A3C">
        <w:t>36</w:t>
      </w:r>
      <w:r w:rsidRPr="003B2A3C">
        <w:rPr>
          <w:vertAlign w:val="superscript"/>
        </w:rPr>
        <w:t>th</w:t>
      </w:r>
      <w:r w:rsidRPr="003B2A3C">
        <w:t xml:space="preserve"> National Organization for Victim Assistance Conference, “Families in Crisis, Challenges for Policymakers: Examining the Troubled Lives of Drug-Endangered Children,” August 22, 2010, Salt Lake City, UT. </w:t>
      </w:r>
    </w:p>
    <w:p w14:paraId="09317BA3" w14:textId="77777777" w:rsidR="00AE0D8B" w:rsidRPr="003B2A3C" w:rsidRDefault="00AE0D8B" w:rsidP="005903A8">
      <w:pPr>
        <w:ind w:left="720"/>
      </w:pPr>
    </w:p>
    <w:p w14:paraId="4A60E113" w14:textId="77777777" w:rsidR="005C6579" w:rsidRPr="003B2A3C" w:rsidRDefault="005C6579" w:rsidP="005903A8">
      <w:pPr>
        <w:ind w:left="720"/>
      </w:pPr>
      <w:r w:rsidRPr="003B2A3C">
        <w:lastRenderedPageBreak/>
        <w:t>59</w:t>
      </w:r>
      <w:r w:rsidRPr="003B2A3C">
        <w:rPr>
          <w:vertAlign w:val="superscript"/>
        </w:rPr>
        <w:t>th</w:t>
      </w:r>
      <w:r w:rsidRPr="003B2A3C">
        <w:t xml:space="preserve"> Annual Session of the University of Utah School on Alcoholism and Other Drug Dependencies, “A Retrospective Study of Drug Endangered Children and Caregivers,” June 22, 2010, Salt Lake City, UT.</w:t>
      </w:r>
    </w:p>
    <w:p w14:paraId="01A76CF9" w14:textId="77777777" w:rsidR="005C6579" w:rsidRPr="003B2A3C" w:rsidRDefault="005C6579" w:rsidP="005903A8">
      <w:pPr>
        <w:ind w:left="720"/>
      </w:pPr>
    </w:p>
    <w:p w14:paraId="0F0C427C" w14:textId="77777777" w:rsidR="005903A8" w:rsidRPr="003B2A3C" w:rsidRDefault="005903A8" w:rsidP="005903A8">
      <w:pPr>
        <w:ind w:left="720"/>
      </w:pPr>
      <w:r w:rsidRPr="003B2A3C">
        <w:t>2009 Utah Drug Endangered Children Conference, “Salt Lake County Drug Endangered Children Cases Research Project,” August 5, 2009, Salt Lake City, UT.</w:t>
      </w:r>
    </w:p>
    <w:p w14:paraId="645F4119" w14:textId="77777777" w:rsidR="005903A8" w:rsidRPr="003B2A3C" w:rsidRDefault="005903A8" w:rsidP="005903A8">
      <w:pPr>
        <w:ind w:left="720"/>
      </w:pPr>
    </w:p>
    <w:p w14:paraId="35514E50" w14:textId="77777777" w:rsidR="005903A8" w:rsidRPr="003B2A3C" w:rsidRDefault="005903A8" w:rsidP="005903A8">
      <w:pPr>
        <w:ind w:left="720"/>
      </w:pPr>
      <w:r w:rsidRPr="003B2A3C">
        <w:t>58</w:t>
      </w:r>
      <w:r w:rsidRPr="003B2A3C">
        <w:rPr>
          <w:vertAlign w:val="superscript"/>
        </w:rPr>
        <w:t>th</w:t>
      </w:r>
      <w:r w:rsidRPr="003B2A3C">
        <w:t xml:space="preserve"> Annual Session of the University of Utah School on Alcoholism and Other Drug Dependencies, “A Retrospective Study of Drug Endangered Children and Caregivers,” June 23, 2009, Salt Lake City, UT.</w:t>
      </w:r>
    </w:p>
    <w:p w14:paraId="0B36165A" w14:textId="77777777" w:rsidR="005903A8" w:rsidRPr="003B2A3C" w:rsidRDefault="005903A8" w:rsidP="005903A8">
      <w:pPr>
        <w:ind w:left="720"/>
      </w:pPr>
    </w:p>
    <w:p w14:paraId="35043285" w14:textId="77777777" w:rsidR="005903A8" w:rsidRPr="003B2A3C" w:rsidRDefault="005903A8" w:rsidP="005903A8">
      <w:pPr>
        <w:ind w:left="720"/>
      </w:pPr>
      <w:r w:rsidRPr="003B2A3C">
        <w:t xml:space="preserve">2008 National Alliance for Drug Endangered Children Conference, “Evaluated Programs: </w:t>
      </w:r>
      <w:proofErr w:type="gramStart"/>
      <w:r w:rsidRPr="003B2A3C">
        <w:t>the</w:t>
      </w:r>
      <w:proofErr w:type="gramEnd"/>
      <w:r w:rsidRPr="003B2A3C">
        <w:t xml:space="preserve"> Comprehensive Approach to Drug Endangered Children,” October 7, 2008, Salt Lake City, UT.  </w:t>
      </w:r>
    </w:p>
    <w:p w14:paraId="7D12D827" w14:textId="77777777" w:rsidR="005903A8" w:rsidRPr="003B2A3C" w:rsidRDefault="005903A8" w:rsidP="005903A8"/>
    <w:p w14:paraId="56FB4714" w14:textId="77777777" w:rsidR="005903A8" w:rsidRPr="003B2A3C" w:rsidRDefault="005903A8" w:rsidP="005903A8">
      <w:pPr>
        <w:ind w:left="720"/>
      </w:pPr>
      <w:r w:rsidRPr="003B2A3C">
        <w:t>2008 International Family Violence and Child Victimization Conference, “Working Together to Protect Child Victims: Identifying Gaps in Services to Those Who Endanger Children in Utah,” July 28, 2008, Portsmouth, NH.</w:t>
      </w:r>
    </w:p>
    <w:p w14:paraId="00E2AE4D" w14:textId="77777777" w:rsidR="005903A8" w:rsidRPr="003B2A3C" w:rsidRDefault="005903A8" w:rsidP="005903A8">
      <w:pPr>
        <w:ind w:left="720"/>
      </w:pPr>
    </w:p>
    <w:p w14:paraId="13455FE5" w14:textId="77777777" w:rsidR="005903A8" w:rsidRPr="003B2A3C" w:rsidRDefault="005903A8" w:rsidP="005903A8">
      <w:pPr>
        <w:ind w:left="720"/>
      </w:pPr>
      <w:r w:rsidRPr="003B2A3C">
        <w:t xml:space="preserve">2007 National Drug Endangered Children Conference, “Child Endangerment Prosecutions: What Happens to These Cases and </w:t>
      </w:r>
      <w:proofErr w:type="gramStart"/>
      <w:r w:rsidRPr="003B2A3C">
        <w:t>Why?,</w:t>
      </w:r>
      <w:proofErr w:type="gramEnd"/>
      <w:r w:rsidRPr="003B2A3C">
        <w:t>” October 11, 2007, Kansas City, MO.</w:t>
      </w:r>
    </w:p>
    <w:p w14:paraId="677C9634" w14:textId="77777777" w:rsidR="005903A8" w:rsidRPr="003B2A3C" w:rsidRDefault="005903A8" w:rsidP="005903A8"/>
    <w:p w14:paraId="319B2F35" w14:textId="77777777" w:rsidR="005903A8" w:rsidRPr="003B2A3C" w:rsidRDefault="005903A8" w:rsidP="005903A8">
      <w:pPr>
        <w:ind w:left="720"/>
      </w:pPr>
      <w:r w:rsidRPr="003B2A3C">
        <w:t>2007 Utah Drug Endangered Children Conference, “From Charges to Convictions: A Collaborative Approach,” August 9, 2007, SLC, UT.</w:t>
      </w:r>
    </w:p>
    <w:p w14:paraId="296ECC09" w14:textId="77777777" w:rsidR="005903A8" w:rsidRPr="003B2A3C" w:rsidRDefault="005903A8" w:rsidP="005903A8"/>
    <w:p w14:paraId="1A964F90" w14:textId="77777777" w:rsidR="005903A8" w:rsidRPr="003B2A3C" w:rsidRDefault="005903A8" w:rsidP="005903A8">
      <w:pPr>
        <w:ind w:left="720"/>
      </w:pPr>
      <w:r w:rsidRPr="003B2A3C">
        <w:t>2006 Utah Drug Endangered Children Conference, “Collecting Evidence for a Prosecutable Child Endangerment Case,” August 18, 2006, SLC, UT.</w:t>
      </w:r>
    </w:p>
    <w:p w14:paraId="1376F612" w14:textId="77777777" w:rsidR="007B6F18" w:rsidRPr="003B2A3C" w:rsidRDefault="007B6F18" w:rsidP="00A12B5F">
      <w:pPr>
        <w:rPr>
          <w:b/>
          <w:u w:val="single"/>
        </w:rPr>
      </w:pPr>
    </w:p>
    <w:p w14:paraId="55CAD134" w14:textId="77777777" w:rsidR="00A12B5F" w:rsidRPr="003B2A3C" w:rsidRDefault="00A12B5F" w:rsidP="00A12B5F">
      <w:pPr>
        <w:rPr>
          <w:b/>
        </w:rPr>
      </w:pPr>
      <w:r w:rsidRPr="003B2A3C">
        <w:rPr>
          <w:b/>
          <w:u w:val="single"/>
        </w:rPr>
        <w:t>University/College Courses Taught</w:t>
      </w:r>
      <w:r w:rsidRPr="003B2A3C">
        <w:rPr>
          <w:b/>
        </w:rPr>
        <w:t>:</w:t>
      </w:r>
    </w:p>
    <w:p w14:paraId="60C8885D" w14:textId="77777777" w:rsidR="00A12B5F" w:rsidRPr="003B2A3C" w:rsidRDefault="00A12B5F" w:rsidP="00A12B5F">
      <w:pPr>
        <w:rPr>
          <w:b/>
        </w:rPr>
      </w:pPr>
      <w:r w:rsidRPr="003B2A3C">
        <w:rPr>
          <w:b/>
        </w:rPr>
        <w:tab/>
      </w:r>
    </w:p>
    <w:p w14:paraId="082434C6" w14:textId="77777777" w:rsidR="00A12B5F" w:rsidRPr="003B2A3C" w:rsidRDefault="00A12B5F" w:rsidP="00A12B5F">
      <w:pPr>
        <w:rPr>
          <w:b/>
        </w:rPr>
      </w:pPr>
      <w:r w:rsidRPr="003B2A3C">
        <w:rPr>
          <w:b/>
        </w:rPr>
        <w:tab/>
        <w:t>University of Utah, Salt Lake City, UT</w:t>
      </w:r>
      <w:r w:rsidR="00972D5D" w:rsidRPr="003B2A3C">
        <w:rPr>
          <w:b/>
        </w:rPr>
        <w:t>, 2004-Present</w:t>
      </w:r>
      <w:r w:rsidRPr="003B2A3C">
        <w:rPr>
          <w:b/>
        </w:rPr>
        <w:t>:</w:t>
      </w:r>
    </w:p>
    <w:p w14:paraId="7009535D" w14:textId="77777777" w:rsidR="00B956D3" w:rsidRPr="003B2A3C" w:rsidRDefault="00630C0F" w:rsidP="00A12B5F">
      <w:r w:rsidRPr="003B2A3C">
        <w:tab/>
      </w:r>
      <w:r w:rsidRPr="003B2A3C">
        <w:tab/>
      </w:r>
      <w:r w:rsidR="00B956D3" w:rsidRPr="003B2A3C">
        <w:t>Immigration and Refugee Policy (PADMN 6995)</w:t>
      </w:r>
    </w:p>
    <w:p w14:paraId="30D002E8" w14:textId="77777777" w:rsidR="005D203A" w:rsidRPr="003B2A3C" w:rsidRDefault="005D203A" w:rsidP="00B956D3">
      <w:pPr>
        <w:ind w:left="720" w:firstLine="720"/>
      </w:pPr>
      <w:r w:rsidRPr="003B2A3C">
        <w:t>Policy Analysis (PADMN 6323)</w:t>
      </w:r>
    </w:p>
    <w:p w14:paraId="370C5C51" w14:textId="622EF142" w:rsidR="00B956D3" w:rsidRDefault="005D203A" w:rsidP="00A12B5F">
      <w:r w:rsidRPr="003B2A3C">
        <w:tab/>
      </w:r>
      <w:r w:rsidRPr="003B2A3C">
        <w:tab/>
      </w:r>
      <w:r w:rsidR="00B956D3" w:rsidRPr="003B2A3C">
        <w:t>Administrative Theory (PADMN 6300)</w:t>
      </w:r>
    </w:p>
    <w:p w14:paraId="3DEA5874" w14:textId="635600C2" w:rsidR="009E12A8" w:rsidRPr="003B2A3C" w:rsidRDefault="009E12A8" w:rsidP="00A12B5F">
      <w:r>
        <w:tab/>
      </w:r>
      <w:r>
        <w:tab/>
        <w:t>Public Administration and Law (PADMN 6210)</w:t>
      </w:r>
    </w:p>
    <w:p w14:paraId="703E67B0" w14:textId="77777777" w:rsidR="005D203A" w:rsidRPr="003B2A3C" w:rsidRDefault="005D203A" w:rsidP="00B956D3">
      <w:pPr>
        <w:ind w:left="720" w:firstLine="720"/>
      </w:pPr>
      <w:r w:rsidRPr="003B2A3C">
        <w:t>Policy Analysis (</w:t>
      </w:r>
      <w:r w:rsidR="00B956D3" w:rsidRPr="003B2A3C">
        <w:t>POLS</w:t>
      </w:r>
      <w:r w:rsidRPr="003B2A3C">
        <w:t xml:space="preserve"> 5323)</w:t>
      </w:r>
    </w:p>
    <w:p w14:paraId="251CCA18" w14:textId="0E5D4201" w:rsidR="007B6F18" w:rsidRDefault="007B6F18" w:rsidP="00B956D3">
      <w:pPr>
        <w:ind w:left="720" w:firstLine="720"/>
      </w:pPr>
      <w:r w:rsidRPr="003B2A3C">
        <w:t>Judicial Process (POLS 5120)</w:t>
      </w:r>
    </w:p>
    <w:p w14:paraId="2AB9E7C6" w14:textId="47E02813" w:rsidR="009E12A8" w:rsidRPr="003B2A3C" w:rsidRDefault="009E12A8" w:rsidP="00B956D3">
      <w:pPr>
        <w:ind w:left="720" w:firstLine="720"/>
      </w:pPr>
      <w:r>
        <w:t>Constitutional Law (POLS 5211)</w:t>
      </w:r>
    </w:p>
    <w:p w14:paraId="5C81B7A2" w14:textId="77777777" w:rsidR="00B956D3" w:rsidRPr="003B2A3C" w:rsidRDefault="00B956D3" w:rsidP="00B956D3">
      <w:pPr>
        <w:ind w:left="720" w:firstLine="720"/>
      </w:pPr>
      <w:r w:rsidRPr="003B2A3C">
        <w:t>Advanced American Government (POLS 5100)</w:t>
      </w:r>
    </w:p>
    <w:p w14:paraId="776EB58A" w14:textId="77777777" w:rsidR="005D203A" w:rsidRPr="003B2A3C" w:rsidRDefault="005D203A" w:rsidP="005D203A">
      <w:pPr>
        <w:ind w:left="720" w:firstLine="720"/>
      </w:pPr>
      <w:r w:rsidRPr="003B2A3C">
        <w:t>Environmental Politics (</w:t>
      </w:r>
      <w:r w:rsidR="00B956D3" w:rsidRPr="003B2A3C">
        <w:t>POLS</w:t>
      </w:r>
      <w:r w:rsidRPr="003B2A3C">
        <w:t xml:space="preserve"> 3390)</w:t>
      </w:r>
    </w:p>
    <w:p w14:paraId="07075143" w14:textId="38155C09" w:rsidR="009E12A8" w:rsidRPr="003B2A3C" w:rsidRDefault="009E12A8" w:rsidP="009E12A8">
      <w:pPr>
        <w:ind w:left="720" w:firstLine="720"/>
      </w:pPr>
      <w:r w:rsidRPr="003B2A3C">
        <w:t>Introduction to Public Policy (POLS 3320)</w:t>
      </w:r>
    </w:p>
    <w:p w14:paraId="6D375A5A" w14:textId="3EC52D83" w:rsidR="00727E60" w:rsidRPr="003B2A3C" w:rsidRDefault="00ED2E22" w:rsidP="009E12A8">
      <w:pPr>
        <w:ind w:left="720" w:firstLine="720"/>
      </w:pPr>
      <w:r w:rsidRPr="003B2A3C">
        <w:t>Introduction to Public Administration (</w:t>
      </w:r>
      <w:r w:rsidR="00B956D3" w:rsidRPr="003B2A3C">
        <w:t>POLS</w:t>
      </w:r>
      <w:r w:rsidRPr="003B2A3C">
        <w:t xml:space="preserve"> 3300)</w:t>
      </w:r>
    </w:p>
    <w:p w14:paraId="25B683F6" w14:textId="7567FFB8" w:rsidR="00727E60" w:rsidRDefault="00727E60" w:rsidP="00A12B5F">
      <w:r w:rsidRPr="003B2A3C">
        <w:tab/>
      </w:r>
      <w:r w:rsidRPr="003B2A3C">
        <w:tab/>
      </w:r>
      <w:r w:rsidR="00B956D3" w:rsidRPr="003B2A3C">
        <w:t>Introduction to Criminal Jurisprudence (POLS 3220)</w:t>
      </w:r>
    </w:p>
    <w:p w14:paraId="31CA2F9A" w14:textId="7C2E115E" w:rsidR="009E12A8" w:rsidRPr="003B2A3C" w:rsidRDefault="009E12A8" w:rsidP="00A12B5F">
      <w:r>
        <w:tab/>
      </w:r>
      <w:r>
        <w:tab/>
        <w:t>Introduction to Law and Politics (POLS 3200)</w:t>
      </w:r>
    </w:p>
    <w:p w14:paraId="65F12957" w14:textId="77777777" w:rsidR="00B956D3" w:rsidRPr="003B2A3C" w:rsidRDefault="00B956D3" w:rsidP="00727E60">
      <w:pPr>
        <w:ind w:left="720" w:firstLine="720"/>
      </w:pPr>
      <w:r w:rsidRPr="003B2A3C">
        <w:lastRenderedPageBreak/>
        <w:t>State and Local Government (POLS 3030)</w:t>
      </w:r>
    </w:p>
    <w:p w14:paraId="6FCBD88D" w14:textId="77777777" w:rsidR="00727E60" w:rsidRPr="003B2A3C" w:rsidRDefault="00727E60" w:rsidP="00727E60">
      <w:pPr>
        <w:ind w:left="720" w:firstLine="720"/>
      </w:pPr>
      <w:r w:rsidRPr="003B2A3C">
        <w:t>Introduction to American Government (</w:t>
      </w:r>
      <w:r w:rsidR="00B956D3" w:rsidRPr="003B2A3C">
        <w:t>POLS</w:t>
      </w:r>
      <w:r w:rsidRPr="003B2A3C">
        <w:t xml:space="preserve"> 1100)</w:t>
      </w:r>
    </w:p>
    <w:p w14:paraId="7A3F9347" w14:textId="77777777" w:rsidR="00A84DA7" w:rsidRPr="003B2A3C" w:rsidRDefault="00A84DA7" w:rsidP="00727E60">
      <w:pPr>
        <w:ind w:left="720" w:firstLine="720"/>
      </w:pPr>
    </w:p>
    <w:p w14:paraId="740206F2" w14:textId="77777777" w:rsidR="00A12B5F" w:rsidRPr="003B2A3C" w:rsidRDefault="00A84DA7" w:rsidP="00A12B5F">
      <w:pPr>
        <w:rPr>
          <w:b/>
        </w:rPr>
      </w:pPr>
      <w:r w:rsidRPr="003B2A3C">
        <w:tab/>
      </w:r>
      <w:r w:rsidR="00A12B5F" w:rsidRPr="003B2A3C">
        <w:rPr>
          <w:b/>
        </w:rPr>
        <w:t>Salt Lake Community College, Taylorsville, UT</w:t>
      </w:r>
      <w:r w:rsidR="00B956D3" w:rsidRPr="003B2A3C">
        <w:rPr>
          <w:b/>
        </w:rPr>
        <w:t xml:space="preserve">, </w:t>
      </w:r>
      <w:r w:rsidR="00972D5D" w:rsidRPr="003B2A3C">
        <w:rPr>
          <w:b/>
        </w:rPr>
        <w:t>2006-2011</w:t>
      </w:r>
      <w:r w:rsidR="00A12B5F" w:rsidRPr="003B2A3C">
        <w:rPr>
          <w:b/>
        </w:rPr>
        <w:t>:</w:t>
      </w:r>
    </w:p>
    <w:p w14:paraId="0CD1715F" w14:textId="77777777" w:rsidR="00A12B5F" w:rsidRPr="003B2A3C" w:rsidRDefault="00A12B5F" w:rsidP="00A12B5F">
      <w:pPr>
        <w:ind w:left="720" w:firstLine="720"/>
      </w:pPr>
      <w:r w:rsidRPr="003B2A3C">
        <w:t>Introduction to Macroeconomics (Econ 2020)</w:t>
      </w:r>
    </w:p>
    <w:p w14:paraId="59F6FBF0" w14:textId="77777777" w:rsidR="00B956D3" w:rsidRPr="003B2A3C" w:rsidRDefault="00B956D3" w:rsidP="00A12B5F">
      <w:pPr>
        <w:ind w:left="720" w:firstLine="720"/>
      </w:pPr>
      <w:r w:rsidRPr="003B2A3C">
        <w:t>Economic History of the United States (Econ 1740)</w:t>
      </w:r>
    </w:p>
    <w:p w14:paraId="732C0964" w14:textId="77777777" w:rsidR="00A12B5F" w:rsidRPr="003B2A3C" w:rsidRDefault="00A12B5F" w:rsidP="00A12B5F">
      <w:pPr>
        <w:ind w:left="720" w:firstLine="720"/>
      </w:pPr>
      <w:r w:rsidRPr="003B2A3C">
        <w:t>Economics as a Social Science (Econ 1010)</w:t>
      </w:r>
    </w:p>
    <w:p w14:paraId="7B712E0C" w14:textId="77777777" w:rsidR="00A12B5F" w:rsidRPr="003B2A3C" w:rsidRDefault="00A12B5F" w:rsidP="00A12B5F"/>
    <w:p w14:paraId="400071C7" w14:textId="77777777" w:rsidR="00A12B5F" w:rsidRPr="003B2A3C" w:rsidRDefault="00A12B5F" w:rsidP="00A12B5F">
      <w:pPr>
        <w:rPr>
          <w:b/>
        </w:rPr>
      </w:pPr>
      <w:r w:rsidRPr="003B2A3C">
        <w:tab/>
      </w:r>
      <w:r w:rsidRPr="003B2A3C">
        <w:rPr>
          <w:b/>
        </w:rPr>
        <w:t>Westminster College, SLC, UT</w:t>
      </w:r>
      <w:r w:rsidR="00B956D3" w:rsidRPr="003B2A3C">
        <w:rPr>
          <w:b/>
        </w:rPr>
        <w:t>, 2002</w:t>
      </w:r>
      <w:r w:rsidRPr="003B2A3C">
        <w:rPr>
          <w:b/>
        </w:rPr>
        <w:t>:</w:t>
      </w:r>
    </w:p>
    <w:p w14:paraId="6C19BD07" w14:textId="77777777" w:rsidR="00A12B5F" w:rsidRPr="003B2A3C" w:rsidRDefault="00A12B5F" w:rsidP="00A12B5F">
      <w:r w:rsidRPr="003B2A3C">
        <w:tab/>
      </w:r>
      <w:r w:rsidRPr="003B2A3C">
        <w:tab/>
        <w:t>Introduction to Constitutional Law and Civil Liberties (</w:t>
      </w:r>
      <w:r w:rsidR="00B956D3" w:rsidRPr="003B2A3C">
        <w:t>POLS</w:t>
      </w:r>
      <w:r w:rsidRPr="003B2A3C">
        <w:t xml:space="preserve"> 355)</w:t>
      </w:r>
    </w:p>
    <w:p w14:paraId="3275984D" w14:textId="77777777" w:rsidR="00A12B5F" w:rsidRPr="003B2A3C" w:rsidRDefault="00A12B5F" w:rsidP="00B652BC">
      <w:pPr>
        <w:rPr>
          <w:b/>
          <w:u w:val="single"/>
        </w:rPr>
      </w:pPr>
    </w:p>
    <w:p w14:paraId="64608508" w14:textId="2678A0FC" w:rsidR="00B652BC" w:rsidRPr="003B2A3C" w:rsidRDefault="00B652BC" w:rsidP="00B652BC">
      <w:r w:rsidRPr="003B2A3C">
        <w:rPr>
          <w:b/>
          <w:u w:val="single"/>
        </w:rPr>
        <w:t>Service</w:t>
      </w:r>
      <w:r w:rsidRPr="003B2A3C">
        <w:t>:</w:t>
      </w:r>
    </w:p>
    <w:p w14:paraId="65DC738C" w14:textId="77777777" w:rsidR="00B652BC" w:rsidRPr="003B2A3C" w:rsidRDefault="00B652BC" w:rsidP="00B652BC">
      <w:r w:rsidRPr="003B2A3C">
        <w:tab/>
      </w:r>
    </w:p>
    <w:p w14:paraId="5949B5CD" w14:textId="25917ED3" w:rsidR="00AA0535" w:rsidRPr="003B2A3C" w:rsidRDefault="00AA0535" w:rsidP="00AA0535">
      <w:pPr>
        <w:ind w:left="720"/>
      </w:pPr>
      <w:r w:rsidRPr="003B2A3C">
        <w:t>Member, United States District Court for the District of Utah Magistrate Selection Committee, 2019-</w:t>
      </w:r>
      <w:r w:rsidR="00291A25">
        <w:t>2023</w:t>
      </w:r>
      <w:bookmarkStart w:id="1" w:name="_GoBack"/>
      <w:bookmarkEnd w:id="1"/>
    </w:p>
    <w:p w14:paraId="6FCBFB88" w14:textId="77777777" w:rsidR="00AA0535" w:rsidRDefault="00AA0535" w:rsidP="00B652BC">
      <w:pPr>
        <w:ind w:left="720"/>
      </w:pPr>
    </w:p>
    <w:p w14:paraId="733206E5" w14:textId="45808DC8" w:rsidR="00F445BB" w:rsidRDefault="00F445BB" w:rsidP="00B652BC">
      <w:pPr>
        <w:ind w:left="720"/>
      </w:pPr>
      <w:r>
        <w:t xml:space="preserve">Chair, Salt Lake Area Metro Gang Project Governing Board, </w:t>
      </w:r>
      <w:r w:rsidR="001D555F">
        <w:t xml:space="preserve">August </w:t>
      </w:r>
      <w:r>
        <w:t>2021-</w:t>
      </w:r>
      <w:r w:rsidR="001D555F">
        <w:t>August 2022</w:t>
      </w:r>
    </w:p>
    <w:p w14:paraId="7A0A2EFA" w14:textId="73B93902" w:rsidR="004A41E1" w:rsidRDefault="004A41E1" w:rsidP="00B652BC">
      <w:pPr>
        <w:ind w:left="720"/>
      </w:pPr>
    </w:p>
    <w:p w14:paraId="23CCFC3D" w14:textId="3E3423A9" w:rsidR="004A41E1" w:rsidRDefault="004A41E1" w:rsidP="00B652BC">
      <w:pPr>
        <w:ind w:left="720"/>
      </w:pPr>
      <w:r>
        <w:t>Member, Salt Lake Area Metro Gang Project Governing Board, 2016-</w:t>
      </w:r>
      <w:r w:rsidR="00AA0535">
        <w:t>2023</w:t>
      </w:r>
    </w:p>
    <w:p w14:paraId="40DC77D4" w14:textId="64EDE8D7" w:rsidR="004A41E1" w:rsidRDefault="004A41E1" w:rsidP="00B652BC">
      <w:pPr>
        <w:ind w:left="720"/>
      </w:pPr>
    </w:p>
    <w:p w14:paraId="160A5E5E" w14:textId="281DAEA9" w:rsidR="004A41E1" w:rsidRDefault="004A41E1" w:rsidP="00B652BC">
      <w:pPr>
        <w:ind w:left="720"/>
      </w:pPr>
      <w:r>
        <w:t>Member, Salt Lake Area Metro Gang Project Choose Gang Free Steering Committee, 2016-</w:t>
      </w:r>
      <w:r w:rsidR="00AA0535">
        <w:t>2023</w:t>
      </w:r>
    </w:p>
    <w:p w14:paraId="079B8907" w14:textId="77777777" w:rsidR="007B6F18" w:rsidRPr="003B2A3C" w:rsidRDefault="007B6F18" w:rsidP="00AA0535"/>
    <w:p w14:paraId="74E47355" w14:textId="334BBDBA" w:rsidR="005D203A" w:rsidRPr="003B2A3C" w:rsidRDefault="005D203A" w:rsidP="00B652BC">
      <w:pPr>
        <w:ind w:left="720"/>
      </w:pPr>
      <w:r w:rsidRPr="003B2A3C">
        <w:t>Member, Utah Supreme Court Model Utah Jury Instructions Committee, 2015-</w:t>
      </w:r>
      <w:r w:rsidR="001D555F">
        <w:t>2022</w:t>
      </w:r>
    </w:p>
    <w:p w14:paraId="7B298102" w14:textId="77777777" w:rsidR="005D203A" w:rsidRPr="003B2A3C" w:rsidRDefault="005D203A" w:rsidP="00B652BC">
      <w:pPr>
        <w:ind w:left="720"/>
      </w:pPr>
    </w:p>
    <w:p w14:paraId="024710C2" w14:textId="77777777" w:rsidR="00AA37DA" w:rsidRPr="003B2A3C" w:rsidRDefault="00AA37DA" w:rsidP="00B652BC">
      <w:pPr>
        <w:ind w:left="720"/>
      </w:pPr>
      <w:r w:rsidRPr="003B2A3C">
        <w:t>Chair, Needs Assessment and Data Collection Work Group, National Alliance for Drug E</w:t>
      </w:r>
      <w:r w:rsidR="00813CB0" w:rsidRPr="003B2A3C">
        <w:t>ndangered Children, 2011-2016</w:t>
      </w:r>
    </w:p>
    <w:p w14:paraId="7B5A8CA8" w14:textId="77777777" w:rsidR="00AA37DA" w:rsidRPr="003B2A3C" w:rsidRDefault="00AA37DA" w:rsidP="00B652BC">
      <w:pPr>
        <w:ind w:left="720"/>
      </w:pPr>
    </w:p>
    <w:p w14:paraId="5BD3135A" w14:textId="77777777" w:rsidR="00B652BC" w:rsidRPr="003B2A3C" w:rsidRDefault="00B652BC" w:rsidP="00B652BC">
      <w:pPr>
        <w:ind w:left="720"/>
      </w:pPr>
      <w:r w:rsidRPr="003B2A3C">
        <w:t>Member, Needs Assessment and Data Collection Work Group, National Alliance for Drug Endangered Children, 2007-</w:t>
      </w:r>
      <w:r w:rsidR="00AA37DA" w:rsidRPr="003B2A3C">
        <w:t>2011</w:t>
      </w:r>
    </w:p>
    <w:p w14:paraId="4B9A3A16" w14:textId="77777777" w:rsidR="001D21E2" w:rsidRPr="003B2A3C" w:rsidRDefault="001D21E2" w:rsidP="00B652BC">
      <w:pPr>
        <w:ind w:left="720"/>
      </w:pPr>
    </w:p>
    <w:p w14:paraId="56ECFB78" w14:textId="7161D452" w:rsidR="00AA37DA" w:rsidRPr="003B2A3C" w:rsidRDefault="001D21E2" w:rsidP="00F445BB">
      <w:pPr>
        <w:ind w:left="720"/>
      </w:pPr>
      <w:r w:rsidRPr="003B2A3C">
        <w:t>Law Enforcement Subcommittee Chair, Salt Lake City Police Department COPS Methamphetamine Initiative, 2006-</w:t>
      </w:r>
      <w:r w:rsidR="007932D9" w:rsidRPr="003B2A3C">
        <w:t>2010</w:t>
      </w:r>
    </w:p>
    <w:p w14:paraId="0116A0C6" w14:textId="77777777" w:rsidR="001D555F" w:rsidRDefault="001D555F" w:rsidP="00B652BC">
      <w:pPr>
        <w:rPr>
          <w:b/>
          <w:u w:val="single"/>
        </w:rPr>
      </w:pPr>
    </w:p>
    <w:p w14:paraId="5C780E06" w14:textId="36D4142C" w:rsidR="00B652BC" w:rsidRPr="003B2A3C" w:rsidRDefault="00B652BC" w:rsidP="00B652BC">
      <w:r w:rsidRPr="003B2A3C">
        <w:rPr>
          <w:b/>
          <w:u w:val="single"/>
        </w:rPr>
        <w:t>Awards</w:t>
      </w:r>
      <w:r w:rsidRPr="003B2A3C">
        <w:t>:</w:t>
      </w:r>
    </w:p>
    <w:p w14:paraId="04BED772" w14:textId="77777777" w:rsidR="00B652BC" w:rsidRPr="003B2A3C" w:rsidRDefault="00B652BC" w:rsidP="00B652BC">
      <w:r w:rsidRPr="003B2A3C">
        <w:tab/>
      </w:r>
    </w:p>
    <w:p w14:paraId="285BED08" w14:textId="77777777" w:rsidR="003B2A3C" w:rsidRPr="003B2A3C" w:rsidRDefault="003B2A3C" w:rsidP="00C96E33">
      <w:pPr>
        <w:ind w:firstLine="720"/>
        <w:rPr>
          <w:b/>
        </w:rPr>
      </w:pPr>
      <w:r w:rsidRPr="003B2A3C">
        <w:rPr>
          <w:b/>
        </w:rPr>
        <w:t>National Awards:</w:t>
      </w:r>
    </w:p>
    <w:p w14:paraId="69A123B8" w14:textId="77777777" w:rsidR="003B2A3C" w:rsidRPr="003B2A3C" w:rsidRDefault="003B2A3C" w:rsidP="00B652BC"/>
    <w:p w14:paraId="42C0709E" w14:textId="13F5E463" w:rsidR="001D555F" w:rsidRDefault="001D555F" w:rsidP="001D555F">
      <w:pPr>
        <w:ind w:left="720"/>
      </w:pPr>
      <w:r>
        <w:t>2022 National Association of Former United States Attorneys (NAFUSA) Exceptional Service Award</w:t>
      </w:r>
    </w:p>
    <w:p w14:paraId="71A83440" w14:textId="5B4772A5" w:rsidR="001D555F" w:rsidRDefault="001D555F" w:rsidP="00B652BC"/>
    <w:p w14:paraId="5F06051F" w14:textId="68B92A72" w:rsidR="001D555F" w:rsidRDefault="001D555F" w:rsidP="001D555F">
      <w:pPr>
        <w:ind w:left="720"/>
      </w:pPr>
      <w:r>
        <w:t>2021 National Gang Crime Research Center’s Frederic Milton Thrasher Award (for “Superior Accomplishments in Gang Prosecution”)</w:t>
      </w:r>
    </w:p>
    <w:p w14:paraId="55120030" w14:textId="77777777" w:rsidR="001D555F" w:rsidRDefault="001D555F" w:rsidP="00B652BC"/>
    <w:p w14:paraId="65E4458C" w14:textId="6BAD47CB" w:rsidR="003B2A3C" w:rsidRPr="003B2A3C" w:rsidRDefault="003B2A3C" w:rsidP="001D555F">
      <w:pPr>
        <w:ind w:firstLine="720"/>
      </w:pPr>
      <w:r w:rsidRPr="003B2A3C">
        <w:lastRenderedPageBreak/>
        <w:t>2020 Drug Enforcement Administration (DEA) Administrator’s Award</w:t>
      </w:r>
    </w:p>
    <w:p w14:paraId="014D07CB" w14:textId="77777777" w:rsidR="003B2A3C" w:rsidRPr="003B2A3C" w:rsidRDefault="003B2A3C" w:rsidP="00B652BC"/>
    <w:p w14:paraId="0330BADC" w14:textId="77777777" w:rsidR="003B2A3C" w:rsidRPr="003B2A3C" w:rsidRDefault="003B2A3C" w:rsidP="003B2A3C">
      <w:pPr>
        <w:ind w:left="720"/>
      </w:pPr>
      <w:r w:rsidRPr="003B2A3C">
        <w:t>2020 National Gang Crime Research Center</w:t>
      </w:r>
      <w:r w:rsidR="00C96E33">
        <w:t>’s</w:t>
      </w:r>
      <w:r w:rsidRPr="003B2A3C">
        <w:t xml:space="preserve"> Frederic Milton Thrasher Award (for “Superior Accomplishments in Gang Prosecution”)</w:t>
      </w:r>
    </w:p>
    <w:p w14:paraId="7F7D41AB" w14:textId="77777777" w:rsidR="003B2A3C" w:rsidRPr="003B2A3C" w:rsidRDefault="003B2A3C" w:rsidP="003B2A3C">
      <w:pPr>
        <w:ind w:left="720"/>
      </w:pPr>
    </w:p>
    <w:p w14:paraId="034D27DC" w14:textId="77777777" w:rsidR="003B2A3C" w:rsidRPr="003B2A3C" w:rsidRDefault="003B2A3C" w:rsidP="003B2A3C">
      <w:pPr>
        <w:ind w:left="720"/>
      </w:pPr>
      <w:r w:rsidRPr="003B2A3C">
        <w:t>2019 Executive Office of the United States Attorney (EOUSA) Director’s Award for Superior Performance by a Criminal Assistant United States Attorney</w:t>
      </w:r>
    </w:p>
    <w:p w14:paraId="41FEC8E9" w14:textId="77777777" w:rsidR="003B2A3C" w:rsidRPr="003B2A3C" w:rsidRDefault="003B2A3C" w:rsidP="003B2A3C">
      <w:pPr>
        <w:ind w:left="720"/>
      </w:pPr>
    </w:p>
    <w:p w14:paraId="666E7001" w14:textId="77777777" w:rsidR="003B2A3C" w:rsidRPr="003B2A3C" w:rsidRDefault="003B2A3C" w:rsidP="00C96E33">
      <w:pPr>
        <w:ind w:firstLine="720"/>
        <w:rPr>
          <w:b/>
        </w:rPr>
      </w:pPr>
      <w:r w:rsidRPr="003B2A3C">
        <w:rPr>
          <w:b/>
        </w:rPr>
        <w:t>Utah Awards:</w:t>
      </w:r>
    </w:p>
    <w:p w14:paraId="35CBD3A5" w14:textId="7F7D945A" w:rsidR="003B2A3C" w:rsidRDefault="003B2A3C" w:rsidP="003B2A3C">
      <w:pPr>
        <w:ind w:left="720"/>
      </w:pPr>
    </w:p>
    <w:p w14:paraId="0FB13BF5" w14:textId="5EBB313A" w:rsidR="00AA0535" w:rsidRDefault="00AA0535" w:rsidP="003B2A3C">
      <w:pPr>
        <w:ind w:left="720"/>
      </w:pPr>
      <w:r>
        <w:t>2023 Salt Lake County Unified Police Department Sheriff’s Star (Operation Summer Jammed Prosecution)</w:t>
      </w:r>
    </w:p>
    <w:p w14:paraId="005FE28D" w14:textId="77777777" w:rsidR="00AA0535" w:rsidRPr="003B2A3C" w:rsidRDefault="00AA0535" w:rsidP="003B2A3C">
      <w:pPr>
        <w:ind w:left="720"/>
      </w:pPr>
    </w:p>
    <w:p w14:paraId="6CAA35D3" w14:textId="408FA80E" w:rsidR="009E12A8" w:rsidRDefault="009E12A8" w:rsidP="009E12A8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FBI Commendation for Outstanding Prosecution Skills</w:t>
      </w:r>
    </w:p>
    <w:p w14:paraId="33B14343" w14:textId="77777777" w:rsidR="009E12A8" w:rsidRDefault="009E12A8" w:rsidP="009E12A8">
      <w:pPr>
        <w:ind w:left="720"/>
      </w:pPr>
    </w:p>
    <w:p w14:paraId="083F1114" w14:textId="70C0CAB4" w:rsidR="009E12A8" w:rsidRPr="003B2A3C" w:rsidRDefault="009E12A8" w:rsidP="009E12A8">
      <w:pPr>
        <w:ind w:left="720"/>
      </w:pPr>
      <w:r>
        <w:t xml:space="preserve">2022 </w:t>
      </w:r>
      <w:r w:rsidRPr="003B2A3C">
        <w:t>U.S. Attorney’s Award for</w:t>
      </w:r>
      <w:r>
        <w:t xml:space="preserve"> Outstanding Community Outreach</w:t>
      </w:r>
      <w:r w:rsidRPr="003B2A3C">
        <w:t xml:space="preserve"> (Criminal Division)</w:t>
      </w:r>
    </w:p>
    <w:p w14:paraId="7EE3F077" w14:textId="77777777" w:rsidR="009E12A8" w:rsidRDefault="009E12A8" w:rsidP="003B2A3C">
      <w:pPr>
        <w:ind w:left="720"/>
      </w:pPr>
    </w:p>
    <w:p w14:paraId="4660EDE3" w14:textId="098CFA59" w:rsidR="001D555F" w:rsidRDefault="001D555F" w:rsidP="003B2A3C">
      <w:pPr>
        <w:ind w:left="720"/>
      </w:pPr>
      <w:r>
        <w:t>2022 Project Director’s Award, Salt Lake Area Metro Gang Unit</w:t>
      </w:r>
    </w:p>
    <w:p w14:paraId="3BD9C17A" w14:textId="2BE03917" w:rsidR="009E12A8" w:rsidRDefault="009E12A8" w:rsidP="003B2A3C">
      <w:pPr>
        <w:ind w:left="720"/>
      </w:pPr>
    </w:p>
    <w:p w14:paraId="53FB040A" w14:textId="648F0912" w:rsidR="009E12A8" w:rsidRDefault="009E12A8" w:rsidP="003B2A3C">
      <w:pPr>
        <w:ind w:left="720"/>
      </w:pPr>
      <w:r>
        <w:t>2022 Utah Narcotics Officers’ Association Commendation Award</w:t>
      </w:r>
    </w:p>
    <w:p w14:paraId="0E406DDF" w14:textId="58C3C6D9" w:rsidR="001D555F" w:rsidRDefault="001D555F" w:rsidP="003B2A3C">
      <w:pPr>
        <w:ind w:left="720"/>
      </w:pPr>
    </w:p>
    <w:p w14:paraId="69B04D91" w14:textId="3BE4DC9A" w:rsidR="001D555F" w:rsidRDefault="001D555F" w:rsidP="003B2A3C">
      <w:pPr>
        <w:ind w:left="720"/>
      </w:pPr>
      <w:r>
        <w:t>2022 Salt Lake County Unified Police Department Sheriff’s Star (Operation Lunch Money</w:t>
      </w:r>
      <w:r w:rsidR="004A41E1">
        <w:t xml:space="preserve"> Prosecution</w:t>
      </w:r>
      <w:r>
        <w:t>)</w:t>
      </w:r>
    </w:p>
    <w:p w14:paraId="145CDA8E" w14:textId="77777777" w:rsidR="001D555F" w:rsidRDefault="001D555F" w:rsidP="003B2A3C">
      <w:pPr>
        <w:ind w:left="720"/>
      </w:pPr>
    </w:p>
    <w:p w14:paraId="2E1E6AE2" w14:textId="476AB952" w:rsidR="001D555F" w:rsidRDefault="001D555F" w:rsidP="003B2A3C">
      <w:pPr>
        <w:ind w:left="720"/>
      </w:pPr>
      <w:r>
        <w:t>2021 Utah Narcotics Officers’ Association Special Agency Operations Award (Operation Lunch Money</w:t>
      </w:r>
      <w:r w:rsidR="004A41E1">
        <w:t xml:space="preserve"> Prosecution</w:t>
      </w:r>
      <w:r>
        <w:t>)</w:t>
      </w:r>
    </w:p>
    <w:p w14:paraId="64D30C71" w14:textId="0F913C92" w:rsidR="001D555F" w:rsidRDefault="001D555F" w:rsidP="003B2A3C">
      <w:pPr>
        <w:ind w:left="720"/>
      </w:pPr>
    </w:p>
    <w:p w14:paraId="51CD67A2" w14:textId="743BE09D" w:rsidR="001D555F" w:rsidRDefault="001D555F" w:rsidP="003B2A3C">
      <w:pPr>
        <w:ind w:left="720"/>
      </w:pPr>
      <w:r>
        <w:t>2021 Utah Narcotics Officers’ Association Special Agency Operations Award (Operation Leaving Beaver</w:t>
      </w:r>
      <w:r w:rsidR="004A41E1">
        <w:t xml:space="preserve"> Prosecution</w:t>
      </w:r>
      <w:r>
        <w:t>)</w:t>
      </w:r>
    </w:p>
    <w:p w14:paraId="2A31A754" w14:textId="41895EDA" w:rsidR="001D555F" w:rsidRDefault="001D555F" w:rsidP="003B2A3C">
      <w:pPr>
        <w:ind w:left="720"/>
      </w:pPr>
    </w:p>
    <w:p w14:paraId="4E08A93C" w14:textId="3ED58D39" w:rsidR="001D555F" w:rsidRDefault="001D555F" w:rsidP="003B2A3C">
      <w:pPr>
        <w:ind w:left="720"/>
      </w:pPr>
      <w:r>
        <w:t>2021 Salt Lake County Unified Police Department Sheriff’s Star (Operation Leaving Beaver</w:t>
      </w:r>
      <w:r w:rsidR="004A41E1">
        <w:t xml:space="preserve"> Prosecution</w:t>
      </w:r>
      <w:r>
        <w:t>)</w:t>
      </w:r>
    </w:p>
    <w:p w14:paraId="73058E90" w14:textId="77777777" w:rsidR="001D555F" w:rsidRDefault="001D555F" w:rsidP="003B2A3C">
      <w:pPr>
        <w:ind w:left="720"/>
      </w:pPr>
    </w:p>
    <w:p w14:paraId="67832F64" w14:textId="5FF73824" w:rsidR="003B2A3C" w:rsidRPr="003B2A3C" w:rsidRDefault="003B2A3C" w:rsidP="003B2A3C">
      <w:pPr>
        <w:ind w:left="720"/>
      </w:pPr>
      <w:r w:rsidRPr="003B2A3C">
        <w:t>2020 U.S. Attorney’s Award for Exceptional Performance (Criminal Division)</w:t>
      </w:r>
    </w:p>
    <w:p w14:paraId="2EBDEFFD" w14:textId="77777777" w:rsidR="003B2A3C" w:rsidRPr="003B2A3C" w:rsidRDefault="003B2A3C" w:rsidP="003B2A3C">
      <w:pPr>
        <w:ind w:left="720"/>
      </w:pPr>
    </w:p>
    <w:p w14:paraId="47AC7C86" w14:textId="77777777" w:rsidR="003B2A3C" w:rsidRPr="003B2A3C" w:rsidRDefault="003B2A3C" w:rsidP="003B2A3C">
      <w:pPr>
        <w:ind w:left="720"/>
      </w:pPr>
      <w:r w:rsidRPr="003B2A3C">
        <w:t>2020 U.S. Attorney’s Award for Exceptional Performance (OCDETF Team)</w:t>
      </w:r>
    </w:p>
    <w:p w14:paraId="3F3202B0" w14:textId="77777777" w:rsidR="003B2A3C" w:rsidRPr="003B2A3C" w:rsidRDefault="003B2A3C" w:rsidP="003B2A3C">
      <w:pPr>
        <w:ind w:left="720"/>
      </w:pPr>
    </w:p>
    <w:p w14:paraId="7C9DE3E3" w14:textId="77777777" w:rsidR="003B2A3C" w:rsidRPr="003B2A3C" w:rsidRDefault="003B2A3C" w:rsidP="003B2A3C">
      <w:pPr>
        <w:ind w:left="720"/>
      </w:pPr>
      <w:r w:rsidRPr="003B2A3C">
        <w:t>2020 Project Director’s Award, Salt Lake Area Metro Gang Unit</w:t>
      </w:r>
    </w:p>
    <w:p w14:paraId="503C8662" w14:textId="77777777" w:rsidR="003B2A3C" w:rsidRPr="003B2A3C" w:rsidRDefault="003B2A3C" w:rsidP="003B2A3C">
      <w:pPr>
        <w:ind w:left="720"/>
      </w:pPr>
    </w:p>
    <w:p w14:paraId="3CFC2E73" w14:textId="77777777" w:rsidR="003B2A3C" w:rsidRPr="003B2A3C" w:rsidRDefault="003B2A3C" w:rsidP="003B2A3C">
      <w:pPr>
        <w:ind w:left="720"/>
      </w:pPr>
      <w:r w:rsidRPr="003B2A3C">
        <w:t>2019 Salt Lake County Unified Police Department Sheriff’s Star (Operation Northern Exposure Prosecution)</w:t>
      </w:r>
    </w:p>
    <w:p w14:paraId="318ECB3E" w14:textId="77777777" w:rsidR="003B2A3C" w:rsidRPr="003B2A3C" w:rsidRDefault="003B2A3C" w:rsidP="003B2A3C">
      <w:pPr>
        <w:ind w:left="720"/>
      </w:pPr>
    </w:p>
    <w:p w14:paraId="4E17DEB7" w14:textId="77777777" w:rsidR="001F69B4" w:rsidRPr="003B2A3C" w:rsidRDefault="001F69B4" w:rsidP="001F69B4">
      <w:pPr>
        <w:ind w:left="720"/>
      </w:pPr>
      <w:r w:rsidRPr="003B2A3C">
        <w:t xml:space="preserve">2019 Commendation Award from Utah County Major Crimes Task Force </w:t>
      </w:r>
    </w:p>
    <w:p w14:paraId="04C8007B" w14:textId="77777777" w:rsidR="001F69B4" w:rsidRPr="003B2A3C" w:rsidRDefault="001F69B4" w:rsidP="001F69B4">
      <w:pPr>
        <w:ind w:left="720"/>
      </w:pPr>
    </w:p>
    <w:p w14:paraId="07C714AD" w14:textId="77777777" w:rsidR="001F69B4" w:rsidRPr="003B2A3C" w:rsidRDefault="001F69B4" w:rsidP="001F69B4">
      <w:pPr>
        <w:ind w:left="720"/>
      </w:pPr>
      <w:r w:rsidRPr="003B2A3C">
        <w:lastRenderedPageBreak/>
        <w:t xml:space="preserve">2019 Commendation Award from Utah Narcotics Officers’ Association </w:t>
      </w:r>
      <w:r w:rsidR="003B2A3C" w:rsidRPr="003B2A3C">
        <w:t>(Operation Northern Exposure Prosecution)</w:t>
      </w:r>
    </w:p>
    <w:p w14:paraId="7B70E7D7" w14:textId="77777777" w:rsidR="001F69B4" w:rsidRPr="003B2A3C" w:rsidRDefault="001F69B4" w:rsidP="001F69B4">
      <w:pPr>
        <w:ind w:left="720"/>
      </w:pPr>
    </w:p>
    <w:p w14:paraId="357B2FBF" w14:textId="77777777" w:rsidR="001F69B4" w:rsidRPr="003B2A3C" w:rsidRDefault="001F69B4" w:rsidP="001F69B4">
      <w:pPr>
        <w:ind w:left="720"/>
      </w:pPr>
      <w:r w:rsidRPr="003B2A3C">
        <w:t xml:space="preserve">2019 Salt Lake County Unified Police Department Sheriff’s Star </w:t>
      </w:r>
      <w:r w:rsidR="003B2A3C" w:rsidRPr="003B2A3C">
        <w:t>(Operation Parental Advisory Prosecution)</w:t>
      </w:r>
    </w:p>
    <w:p w14:paraId="51E389FA" w14:textId="77777777" w:rsidR="001F69B4" w:rsidRPr="003B2A3C" w:rsidRDefault="001F69B4" w:rsidP="001F69B4">
      <w:pPr>
        <w:ind w:left="720"/>
      </w:pPr>
    </w:p>
    <w:p w14:paraId="213122A0" w14:textId="77777777" w:rsidR="001F69B4" w:rsidRPr="003B2A3C" w:rsidRDefault="001F69B4" w:rsidP="001F69B4">
      <w:pPr>
        <w:ind w:left="720"/>
      </w:pPr>
      <w:r w:rsidRPr="003B2A3C">
        <w:t xml:space="preserve">2019 Project Director’s Award, Salt Lake Area Metro Gang Unit </w:t>
      </w:r>
    </w:p>
    <w:p w14:paraId="750A0FB1" w14:textId="77777777" w:rsidR="001F69B4" w:rsidRPr="003B2A3C" w:rsidRDefault="001F69B4" w:rsidP="001F69B4">
      <w:pPr>
        <w:ind w:left="720"/>
      </w:pPr>
    </w:p>
    <w:p w14:paraId="1E08E2A7" w14:textId="77777777" w:rsidR="001F69B4" w:rsidRPr="003B2A3C" w:rsidRDefault="001F69B4" w:rsidP="001F69B4">
      <w:pPr>
        <w:ind w:left="720"/>
      </w:pPr>
      <w:r w:rsidRPr="003B2A3C">
        <w:t xml:space="preserve">2018 Utah Gang Investigators Association Unit Citation Award </w:t>
      </w:r>
    </w:p>
    <w:p w14:paraId="55EBE321" w14:textId="77777777" w:rsidR="001F69B4" w:rsidRPr="003B2A3C" w:rsidRDefault="001F69B4" w:rsidP="001F69B4">
      <w:pPr>
        <w:ind w:left="720"/>
      </w:pPr>
    </w:p>
    <w:p w14:paraId="5575473F" w14:textId="77777777" w:rsidR="001F69B4" w:rsidRPr="003B2A3C" w:rsidRDefault="001F69B4" w:rsidP="001F69B4">
      <w:pPr>
        <w:ind w:left="720"/>
      </w:pPr>
      <w:r w:rsidRPr="003B2A3C">
        <w:t>2018 OCDETF West Central Region District Award</w:t>
      </w:r>
      <w:r w:rsidR="003B2A3C" w:rsidRPr="003B2A3C">
        <w:t xml:space="preserve"> (Operation Black Mass and Operation </w:t>
      </w:r>
      <w:proofErr w:type="spellStart"/>
      <w:r w:rsidR="003B2A3C" w:rsidRPr="003B2A3C">
        <w:t>Intravenus</w:t>
      </w:r>
      <w:proofErr w:type="spellEnd"/>
      <w:r w:rsidR="003B2A3C" w:rsidRPr="003B2A3C">
        <w:t xml:space="preserve"> de Milo Prosecutions)</w:t>
      </w:r>
    </w:p>
    <w:p w14:paraId="0F3B290F" w14:textId="77777777" w:rsidR="001F69B4" w:rsidRPr="003B2A3C" w:rsidRDefault="001F69B4" w:rsidP="001F69B4">
      <w:pPr>
        <w:ind w:left="720"/>
      </w:pPr>
    </w:p>
    <w:p w14:paraId="6BA2F0E0" w14:textId="77777777" w:rsidR="001F69B4" w:rsidRPr="003B2A3C" w:rsidRDefault="001F69B4" w:rsidP="001F69B4">
      <w:pPr>
        <w:ind w:left="720"/>
      </w:pPr>
      <w:r w:rsidRPr="003B2A3C">
        <w:t xml:space="preserve">2018 Salt Lake County Unified Police Department Sheriff’s Star </w:t>
      </w:r>
      <w:r w:rsidR="003B2A3C" w:rsidRPr="003B2A3C">
        <w:t>(Operation Salty Gangsters Prosecution)</w:t>
      </w:r>
    </w:p>
    <w:p w14:paraId="64FFA5B4" w14:textId="77777777" w:rsidR="001F69B4" w:rsidRPr="003B2A3C" w:rsidRDefault="001F69B4" w:rsidP="001F69B4">
      <w:pPr>
        <w:ind w:left="720"/>
      </w:pPr>
    </w:p>
    <w:p w14:paraId="3E84CC9F" w14:textId="77777777" w:rsidR="001F69B4" w:rsidRPr="003B2A3C" w:rsidRDefault="001F69B4" w:rsidP="001F69B4">
      <w:pPr>
        <w:ind w:left="720"/>
      </w:pPr>
      <w:r w:rsidRPr="003B2A3C">
        <w:t>2017 United States Attorney’s Office</w:t>
      </w:r>
      <w:r w:rsidR="00BE725C" w:rsidRPr="003B2A3C">
        <w:t xml:space="preserve"> Award, Commendation for Narcotics Section</w:t>
      </w:r>
    </w:p>
    <w:p w14:paraId="07AACEA0" w14:textId="77777777" w:rsidR="001F69B4" w:rsidRPr="003B2A3C" w:rsidRDefault="001F69B4" w:rsidP="001F69B4">
      <w:pPr>
        <w:ind w:left="720"/>
      </w:pPr>
    </w:p>
    <w:p w14:paraId="3EC581F4" w14:textId="77777777" w:rsidR="00813CB0" w:rsidRPr="003B2A3C" w:rsidRDefault="00813CB0" w:rsidP="001F69B4">
      <w:pPr>
        <w:ind w:left="720"/>
      </w:pPr>
      <w:r w:rsidRPr="003B2A3C">
        <w:t>2017 Project Director’s Award, Salt Lake Area Metro Gang Unit</w:t>
      </w:r>
    </w:p>
    <w:p w14:paraId="3A173F77" w14:textId="77777777" w:rsidR="00813CB0" w:rsidRPr="003B2A3C" w:rsidRDefault="00813CB0" w:rsidP="00A84DA7">
      <w:pPr>
        <w:ind w:left="720"/>
      </w:pPr>
    </w:p>
    <w:p w14:paraId="28EA7932" w14:textId="77777777" w:rsidR="00ED2E22" w:rsidRPr="003B2A3C" w:rsidRDefault="00ED2E22" w:rsidP="00A84DA7">
      <w:pPr>
        <w:ind w:left="720"/>
      </w:pPr>
      <w:r w:rsidRPr="003B2A3C">
        <w:t>2014 Special Recognition for Demonstrated Excellence, United States Department of Justice, Federal Bureau of Investigation</w:t>
      </w:r>
    </w:p>
    <w:p w14:paraId="46383926" w14:textId="77777777" w:rsidR="00ED2E22" w:rsidRPr="003B2A3C" w:rsidRDefault="00ED2E22" w:rsidP="00A84DA7">
      <w:pPr>
        <w:ind w:left="720"/>
      </w:pPr>
    </w:p>
    <w:p w14:paraId="75F5334E" w14:textId="77777777" w:rsidR="00A84DA7" w:rsidRPr="003B2A3C" w:rsidRDefault="00A84DA7" w:rsidP="00A84DA7">
      <w:pPr>
        <w:ind w:left="720"/>
      </w:pPr>
      <w:r w:rsidRPr="003B2A3C">
        <w:t>2013 United States Attorney’s Office for the District of Utah Award for Superior Litigative Performance as a Team</w:t>
      </w:r>
    </w:p>
    <w:p w14:paraId="5ABE22A2" w14:textId="77777777" w:rsidR="00A84DA7" w:rsidRPr="003B2A3C" w:rsidRDefault="00A84DA7" w:rsidP="00293FB2">
      <w:pPr>
        <w:ind w:firstLine="720"/>
      </w:pPr>
    </w:p>
    <w:p w14:paraId="4B437EE3" w14:textId="77777777" w:rsidR="0093148C" w:rsidRPr="003B2A3C" w:rsidRDefault="0093148C" w:rsidP="00293FB2">
      <w:pPr>
        <w:ind w:firstLine="720"/>
      </w:pPr>
      <w:r w:rsidRPr="003B2A3C">
        <w:t>2012 Trial Attorney of the Year, Salt Lake County District Attorney’s Office</w:t>
      </w:r>
    </w:p>
    <w:p w14:paraId="7767A2BA" w14:textId="77777777" w:rsidR="0093148C" w:rsidRPr="003B2A3C" w:rsidRDefault="0093148C" w:rsidP="00293FB2">
      <w:pPr>
        <w:ind w:firstLine="720"/>
      </w:pPr>
    </w:p>
    <w:p w14:paraId="5DDAB8B9" w14:textId="77777777" w:rsidR="00293FB2" w:rsidRPr="003B2A3C" w:rsidRDefault="00293FB2" w:rsidP="00293FB2">
      <w:pPr>
        <w:ind w:firstLine="720"/>
      </w:pPr>
      <w:r w:rsidRPr="003B2A3C">
        <w:t>2008 Gang Prosecutor of the Year, Utah Gang Investigator’s Association</w:t>
      </w:r>
    </w:p>
    <w:p w14:paraId="2AED747D" w14:textId="77777777" w:rsidR="00293FB2" w:rsidRPr="003B2A3C" w:rsidRDefault="00EE39B4" w:rsidP="00B652BC">
      <w:r w:rsidRPr="003B2A3C">
        <w:tab/>
      </w:r>
    </w:p>
    <w:p w14:paraId="729AACBC" w14:textId="77777777" w:rsidR="00232E8C" w:rsidRPr="003B2A3C" w:rsidRDefault="00EE39B4" w:rsidP="00B652BC">
      <w:r w:rsidRPr="003B2A3C">
        <w:tab/>
      </w:r>
      <w:r w:rsidR="00232E8C" w:rsidRPr="003B2A3C">
        <w:t>2007 Outstanding Achievement Award, 18</w:t>
      </w:r>
      <w:r w:rsidR="00232E8C" w:rsidRPr="003B2A3C">
        <w:rPr>
          <w:vertAlign w:val="superscript"/>
        </w:rPr>
        <w:t>th</w:t>
      </w:r>
      <w:r w:rsidR="00232E8C" w:rsidRPr="003B2A3C">
        <w:t xml:space="preserve"> Annual Utah Gang Conference</w:t>
      </w:r>
    </w:p>
    <w:p w14:paraId="32E19385" w14:textId="77777777" w:rsidR="00232E8C" w:rsidRPr="003B2A3C" w:rsidRDefault="00232E8C" w:rsidP="00B652BC"/>
    <w:p w14:paraId="12E52C76" w14:textId="77777777" w:rsidR="00D50D37" w:rsidRPr="003B2A3C" w:rsidRDefault="00B652BC" w:rsidP="0092510C">
      <w:pPr>
        <w:ind w:firstLine="720"/>
      </w:pPr>
      <w:r w:rsidRPr="003B2A3C">
        <w:t xml:space="preserve">1999 Communicator of the Year, Westminster College </w:t>
      </w:r>
    </w:p>
    <w:sectPr w:rsidR="00D50D37" w:rsidRPr="003B2A3C" w:rsidSect="00A93EC3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5B01" w14:textId="77777777" w:rsidR="00B21F0E" w:rsidRDefault="00B21F0E">
      <w:r>
        <w:separator/>
      </w:r>
    </w:p>
  </w:endnote>
  <w:endnote w:type="continuationSeparator" w:id="0">
    <w:p w14:paraId="35F5DE1C" w14:textId="77777777" w:rsidR="00B21F0E" w:rsidRDefault="00B2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D61D7" w14:textId="77777777" w:rsidR="001D21E2" w:rsidRDefault="00763FE4" w:rsidP="00B25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21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F3C11" w14:textId="77777777" w:rsidR="001D21E2" w:rsidRDefault="001D21E2" w:rsidP="001D21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670" w14:textId="77777777" w:rsidR="001D21E2" w:rsidRDefault="00763FE4" w:rsidP="00B25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21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E3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94DE33B" w14:textId="77777777" w:rsidR="001D21E2" w:rsidRDefault="001D21E2" w:rsidP="001D21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5255" w14:textId="77777777" w:rsidR="00B21F0E" w:rsidRDefault="00B21F0E">
      <w:r>
        <w:separator/>
      </w:r>
    </w:p>
  </w:footnote>
  <w:footnote w:type="continuationSeparator" w:id="0">
    <w:p w14:paraId="1B992E9F" w14:textId="77777777" w:rsidR="00B21F0E" w:rsidRDefault="00B2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C2F3" w14:textId="77777777" w:rsidR="00A84DA7" w:rsidRDefault="00A84DA7" w:rsidP="00A84DA7">
    <w:pPr>
      <w:pStyle w:val="Header"/>
      <w:tabs>
        <w:tab w:val="clear" w:pos="4680"/>
        <w:tab w:val="clear" w:pos="9360"/>
        <w:tab w:val="left" w:pos="31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456A"/>
    <w:multiLevelType w:val="hybridMultilevel"/>
    <w:tmpl w:val="71124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73CE3"/>
    <w:multiLevelType w:val="hybridMultilevel"/>
    <w:tmpl w:val="9606C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5565AE"/>
    <w:multiLevelType w:val="hybridMultilevel"/>
    <w:tmpl w:val="5DF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2CC3"/>
    <w:multiLevelType w:val="hybridMultilevel"/>
    <w:tmpl w:val="D99248D2"/>
    <w:lvl w:ilvl="0" w:tplc="52200164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BC"/>
    <w:rsid w:val="00007085"/>
    <w:rsid w:val="000241E3"/>
    <w:rsid w:val="00040DCF"/>
    <w:rsid w:val="00091590"/>
    <w:rsid w:val="000A2E14"/>
    <w:rsid w:val="00104973"/>
    <w:rsid w:val="00116B85"/>
    <w:rsid w:val="001669E0"/>
    <w:rsid w:val="00174C22"/>
    <w:rsid w:val="00184ED2"/>
    <w:rsid w:val="00195078"/>
    <w:rsid w:val="001B36BA"/>
    <w:rsid w:val="001D21E2"/>
    <w:rsid w:val="001D555F"/>
    <w:rsid w:val="001F69B4"/>
    <w:rsid w:val="002003D8"/>
    <w:rsid w:val="00223A94"/>
    <w:rsid w:val="00232E8C"/>
    <w:rsid w:val="00250EF3"/>
    <w:rsid w:val="00282462"/>
    <w:rsid w:val="00291A25"/>
    <w:rsid w:val="00293FB2"/>
    <w:rsid w:val="002B1E7B"/>
    <w:rsid w:val="002B64E8"/>
    <w:rsid w:val="002D0D53"/>
    <w:rsid w:val="002E6AD4"/>
    <w:rsid w:val="003014BB"/>
    <w:rsid w:val="00330D75"/>
    <w:rsid w:val="00345D1F"/>
    <w:rsid w:val="0039161A"/>
    <w:rsid w:val="003B1375"/>
    <w:rsid w:val="003B2A3C"/>
    <w:rsid w:val="003C2B61"/>
    <w:rsid w:val="003C50ED"/>
    <w:rsid w:val="003C527D"/>
    <w:rsid w:val="003E51BB"/>
    <w:rsid w:val="004260B7"/>
    <w:rsid w:val="00444508"/>
    <w:rsid w:val="004450D8"/>
    <w:rsid w:val="00447B11"/>
    <w:rsid w:val="00477D00"/>
    <w:rsid w:val="00491D21"/>
    <w:rsid w:val="004A41E1"/>
    <w:rsid w:val="0055462A"/>
    <w:rsid w:val="00565346"/>
    <w:rsid w:val="005903A8"/>
    <w:rsid w:val="005A785E"/>
    <w:rsid w:val="005C6579"/>
    <w:rsid w:val="005D203A"/>
    <w:rsid w:val="005D4A3E"/>
    <w:rsid w:val="0060517B"/>
    <w:rsid w:val="00615B77"/>
    <w:rsid w:val="00625A35"/>
    <w:rsid w:val="00630C0F"/>
    <w:rsid w:val="00644B0B"/>
    <w:rsid w:val="006A3BBD"/>
    <w:rsid w:val="006B770D"/>
    <w:rsid w:val="006C02FD"/>
    <w:rsid w:val="006E771B"/>
    <w:rsid w:val="007139AC"/>
    <w:rsid w:val="00726DA9"/>
    <w:rsid w:val="00727E60"/>
    <w:rsid w:val="00763FE4"/>
    <w:rsid w:val="007932D9"/>
    <w:rsid w:val="007B598F"/>
    <w:rsid w:val="007B6F18"/>
    <w:rsid w:val="00812889"/>
    <w:rsid w:val="00813674"/>
    <w:rsid w:val="00813CB0"/>
    <w:rsid w:val="00875C0F"/>
    <w:rsid w:val="008A5B40"/>
    <w:rsid w:val="008B4DD1"/>
    <w:rsid w:val="00901B14"/>
    <w:rsid w:val="00910878"/>
    <w:rsid w:val="0092510C"/>
    <w:rsid w:val="00927CBC"/>
    <w:rsid w:val="00930546"/>
    <w:rsid w:val="0093148C"/>
    <w:rsid w:val="009500AB"/>
    <w:rsid w:val="00972375"/>
    <w:rsid w:val="00972D5D"/>
    <w:rsid w:val="009759CE"/>
    <w:rsid w:val="009766BB"/>
    <w:rsid w:val="009E12A8"/>
    <w:rsid w:val="00A12B5F"/>
    <w:rsid w:val="00A27FD8"/>
    <w:rsid w:val="00A84DA7"/>
    <w:rsid w:val="00A93EC3"/>
    <w:rsid w:val="00A96149"/>
    <w:rsid w:val="00AA0535"/>
    <w:rsid w:val="00AA37DA"/>
    <w:rsid w:val="00AE0D8B"/>
    <w:rsid w:val="00AE719C"/>
    <w:rsid w:val="00AF3CEE"/>
    <w:rsid w:val="00B0362E"/>
    <w:rsid w:val="00B21F0E"/>
    <w:rsid w:val="00B25FA3"/>
    <w:rsid w:val="00B372CE"/>
    <w:rsid w:val="00B40A67"/>
    <w:rsid w:val="00B652BC"/>
    <w:rsid w:val="00B669AC"/>
    <w:rsid w:val="00B70EAD"/>
    <w:rsid w:val="00B956D3"/>
    <w:rsid w:val="00BE725C"/>
    <w:rsid w:val="00C33984"/>
    <w:rsid w:val="00C34956"/>
    <w:rsid w:val="00C34D28"/>
    <w:rsid w:val="00C57FB4"/>
    <w:rsid w:val="00C637EC"/>
    <w:rsid w:val="00C91930"/>
    <w:rsid w:val="00C96E33"/>
    <w:rsid w:val="00CA40E6"/>
    <w:rsid w:val="00CA57C2"/>
    <w:rsid w:val="00CC4A2F"/>
    <w:rsid w:val="00CD0828"/>
    <w:rsid w:val="00CD1BE8"/>
    <w:rsid w:val="00D00D35"/>
    <w:rsid w:val="00D50D37"/>
    <w:rsid w:val="00DA4772"/>
    <w:rsid w:val="00DE0622"/>
    <w:rsid w:val="00DF0F78"/>
    <w:rsid w:val="00DF60D4"/>
    <w:rsid w:val="00E245C3"/>
    <w:rsid w:val="00E71A6E"/>
    <w:rsid w:val="00ED2E22"/>
    <w:rsid w:val="00EE39B4"/>
    <w:rsid w:val="00F445BB"/>
    <w:rsid w:val="00F944CD"/>
    <w:rsid w:val="00F96571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01CA3"/>
  <w15:docId w15:val="{65D43F13-E695-49B4-A8F1-2B405870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2BC"/>
    <w:rPr>
      <w:color w:val="0000FF"/>
      <w:u w:val="single"/>
    </w:rPr>
  </w:style>
  <w:style w:type="paragraph" w:styleId="Footer">
    <w:name w:val="footer"/>
    <w:basedOn w:val="Normal"/>
    <w:rsid w:val="001D21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21E2"/>
  </w:style>
  <w:style w:type="paragraph" w:styleId="Header">
    <w:name w:val="header"/>
    <w:basedOn w:val="Normal"/>
    <w:link w:val="HeaderChar"/>
    <w:rsid w:val="00A8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DA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5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L</vt:lpstr>
    </vt:vector>
  </TitlesOfParts>
  <Company>District Attorney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L</dc:title>
  <dc:creator>SNelson</dc:creator>
  <cp:lastModifiedBy>Steve Nelson</cp:lastModifiedBy>
  <cp:revision>8</cp:revision>
  <cp:lastPrinted>2013-01-28T22:40:00Z</cp:lastPrinted>
  <dcterms:created xsi:type="dcterms:W3CDTF">2022-10-30T02:23:00Z</dcterms:created>
  <dcterms:modified xsi:type="dcterms:W3CDTF">2024-01-07T21:33:00Z</dcterms:modified>
</cp:coreProperties>
</file>