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29" w:rsidRDefault="00575929" w:rsidP="00575929">
      <w:pPr>
        <w:jc w:val="center"/>
        <w:rPr>
          <w:b/>
          <w:bCs/>
        </w:rPr>
      </w:pPr>
      <w:r>
        <w:rPr>
          <w:b/>
          <w:bCs/>
        </w:rPr>
        <w:t>UNIVERSITY OF UTAH COLLEGE OF PHARMACY</w:t>
      </w:r>
    </w:p>
    <w:p w:rsidR="00575929" w:rsidRDefault="00575929" w:rsidP="00575929">
      <w:pPr>
        <w:jc w:val="center"/>
        <w:rPr>
          <w:b/>
          <w:bCs/>
        </w:rPr>
      </w:pPr>
      <w:r>
        <w:rPr>
          <w:b/>
          <w:bCs/>
        </w:rPr>
        <w:t>CURRICULUM VIT</w:t>
      </w:r>
      <w:r w:rsidR="0004697B">
        <w:rPr>
          <w:b/>
          <w:bCs/>
        </w:rPr>
        <w:t>AE</w:t>
      </w:r>
    </w:p>
    <w:p w:rsidR="00575929" w:rsidRDefault="00575929" w:rsidP="00575929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PERSONAL DATA</w:t>
      </w:r>
    </w:p>
    <w:tbl>
      <w:tblPr>
        <w:tblW w:w="0" w:type="auto"/>
        <w:jc w:val="center"/>
        <w:tblCellSpacing w:w="15" w:type="dxa"/>
        <w:tblInd w:w="29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</w:tblGrid>
      <w:tr w:rsidR="00575929" w:rsidTr="007F2A5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Lynda H. Oderda, Pharm.D.</w:t>
            </w:r>
          </w:p>
        </w:tc>
      </w:tr>
      <w:tr w:rsidR="00575929" w:rsidTr="007F2A5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Pharmacotherapy</w:t>
            </w:r>
          </w:p>
        </w:tc>
      </w:tr>
      <w:tr w:rsidR="00575929" w:rsidTr="007F2A5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L.S. Skaggs Hall</w:t>
            </w:r>
          </w:p>
        </w:tc>
      </w:tr>
      <w:tr w:rsidR="00575929" w:rsidTr="007F2A5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30 S 2000 E, Room 253</w:t>
            </w:r>
          </w:p>
        </w:tc>
      </w:tr>
      <w:tr w:rsidR="00575929" w:rsidTr="007F2A5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Salt Lake City, UT  84112</w:t>
            </w:r>
          </w:p>
        </w:tc>
      </w:tr>
      <w:tr w:rsidR="00575929" w:rsidTr="007F2A5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801-581-6304 (phone) </w:t>
            </w:r>
          </w:p>
        </w:tc>
      </w:tr>
      <w:tr w:rsidR="00575929" w:rsidTr="007F2A5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801-585-6160 (fax) </w:t>
            </w:r>
          </w:p>
        </w:tc>
      </w:tr>
      <w:tr w:rsidR="00575929" w:rsidTr="007F2A5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E-Mail: loderda@pharm.utah.edu</w:t>
            </w:r>
          </w:p>
        </w:tc>
      </w:tr>
    </w:tbl>
    <w:p w:rsidR="00575929" w:rsidRDefault="00575929" w:rsidP="0057592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EDUCATION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1174"/>
        <w:gridCol w:w="5193"/>
      </w:tblGrid>
      <w:tr w:rsidR="00575929" w:rsidTr="007F2A5C">
        <w:trPr>
          <w:tblCellSpacing w:w="15" w:type="dxa"/>
        </w:trPr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575929" w:rsidRDefault="00575929" w:rsidP="007F2A5C">
            <w:pPr>
              <w:spacing w:line="288" w:lineRule="auto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Years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575929" w:rsidRDefault="00575929" w:rsidP="007F2A5C">
            <w:pPr>
              <w:spacing w:line="288" w:lineRule="auto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Degree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spacing w:line="288" w:lineRule="auto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Institution (Area of Study)</w:t>
            </w:r>
          </w:p>
        </w:tc>
      </w:tr>
      <w:tr w:rsidR="00575929" w:rsidTr="007F2A5C">
        <w:trPr>
          <w:tblCellSpacing w:w="15" w:type="dxa"/>
        </w:trPr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575929" w:rsidRDefault="00575929" w:rsidP="007F2A5C">
            <w:pPr>
              <w:spacing w:line="288" w:lineRule="auto"/>
            </w:pP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575929" w:rsidRDefault="00575929" w:rsidP="007F2A5C">
            <w:pPr>
              <w:spacing w:line="288" w:lineRule="auto"/>
            </w:pP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spacing w:line="288" w:lineRule="auto"/>
            </w:pPr>
          </w:p>
        </w:tc>
      </w:tr>
      <w:tr w:rsidR="00575929" w:rsidTr="007F2A5C">
        <w:trPr>
          <w:tblCellSpacing w:w="15" w:type="dxa"/>
        </w:trPr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575929" w:rsidRDefault="00575929" w:rsidP="007F2A5C">
            <w:pPr>
              <w:spacing w:line="288" w:lineRule="auto"/>
            </w:pPr>
            <w:r>
              <w:rPr>
                <w:sz w:val="22"/>
                <w:szCs w:val="22"/>
              </w:rPr>
              <w:t>1979 - 1981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575929" w:rsidRDefault="00575929" w:rsidP="007F2A5C">
            <w:pPr>
              <w:spacing w:line="288" w:lineRule="auto"/>
            </w:pPr>
            <w:r>
              <w:rPr>
                <w:sz w:val="22"/>
                <w:szCs w:val="22"/>
              </w:rPr>
              <w:t>Pharm.D.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spacing w:line="288" w:lineRule="auto"/>
            </w:pPr>
            <w:r>
              <w:rPr>
                <w:sz w:val="22"/>
                <w:szCs w:val="22"/>
              </w:rPr>
              <w:t>University of Maryland School of Pharmacy (Pharmacy)</w:t>
            </w:r>
          </w:p>
        </w:tc>
      </w:tr>
      <w:tr w:rsidR="00575929" w:rsidTr="007F2A5C">
        <w:trPr>
          <w:tblCellSpacing w:w="15" w:type="dxa"/>
        </w:trPr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575929" w:rsidRDefault="00575929" w:rsidP="007F2A5C">
            <w:pPr>
              <w:spacing w:line="288" w:lineRule="auto"/>
            </w:pPr>
            <w:r>
              <w:rPr>
                <w:sz w:val="22"/>
                <w:szCs w:val="22"/>
              </w:rPr>
              <w:t>1976 - 1979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575929" w:rsidRDefault="00575929" w:rsidP="007F2A5C">
            <w:pPr>
              <w:spacing w:line="288" w:lineRule="auto"/>
            </w:pPr>
            <w:r>
              <w:rPr>
                <w:sz w:val="22"/>
                <w:szCs w:val="22"/>
              </w:rPr>
              <w:t>B.S.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spacing w:line="288" w:lineRule="auto"/>
            </w:pPr>
            <w:r>
              <w:rPr>
                <w:sz w:val="22"/>
                <w:szCs w:val="22"/>
              </w:rPr>
              <w:t>University of Maryland School of Pharmacy (Pharmacy)</w:t>
            </w:r>
            <w:r w:rsidR="002C0A21">
              <w:rPr>
                <w:sz w:val="22"/>
                <w:szCs w:val="22"/>
              </w:rPr>
              <w:br/>
            </w:r>
          </w:p>
        </w:tc>
      </w:tr>
    </w:tbl>
    <w:p w:rsidR="00575929" w:rsidRDefault="00575929" w:rsidP="0057592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LICENSURE/CERTIFICATION</w:t>
      </w:r>
    </w:p>
    <w:tbl>
      <w:tblPr>
        <w:tblW w:w="153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3420"/>
        <w:gridCol w:w="104"/>
      </w:tblGrid>
      <w:tr w:rsidR="00575929" w:rsidTr="0004697B">
        <w:trPr>
          <w:gridAfter w:val="1"/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867297">
            <w:r>
              <w:rPr>
                <w:sz w:val="22"/>
                <w:szCs w:val="22"/>
              </w:rPr>
              <w:t>20</w:t>
            </w:r>
            <w:r w:rsidR="00867297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867297" w:rsidP="00867297">
            <w:r>
              <w:rPr>
                <w:sz w:val="22"/>
                <w:szCs w:val="22"/>
              </w:rPr>
              <w:t>Board Certified Geriatric Pharmacist (Commission for Certification in Geriatric Pharmacy)</w:t>
            </w:r>
            <w:r w:rsidR="00575929">
              <w:rPr>
                <w:sz w:val="22"/>
                <w:szCs w:val="22"/>
              </w:rPr>
              <w:t xml:space="preserve"> </w:t>
            </w:r>
          </w:p>
        </w:tc>
      </w:tr>
      <w:tr w:rsidR="00867297" w:rsidTr="0004697B">
        <w:trPr>
          <w:gridAfter w:val="1"/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867297" w:rsidRDefault="00867297" w:rsidP="007F2A5C">
            <w:r>
              <w:rPr>
                <w:sz w:val="22"/>
                <w:szCs w:val="22"/>
              </w:rPr>
              <w:t>2004 –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867297" w:rsidRDefault="00867297" w:rsidP="00913906">
            <w:r>
              <w:rPr>
                <w:sz w:val="22"/>
                <w:szCs w:val="22"/>
              </w:rPr>
              <w:t>Pharmacy-Based Immunization Delivery Certification (UT)</w:t>
            </w:r>
          </w:p>
        </w:tc>
      </w:tr>
      <w:tr w:rsidR="0004697B" w:rsidTr="0004697B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04697B" w:rsidRDefault="0004697B" w:rsidP="007F2A5C">
            <w:pPr>
              <w:spacing w:line="288" w:lineRule="auto"/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913906" w:rsidRDefault="00913906" w:rsidP="007F2A5C">
            <w:pPr>
              <w:spacing w:line="288" w:lineRule="auto"/>
            </w:pPr>
            <w:r>
              <w:rPr>
                <w:sz w:val="22"/>
                <w:szCs w:val="22"/>
              </w:rPr>
              <w:t xml:space="preserve">University of Utah College of Pharmacy, Department of Pharmacotherapy </w:t>
            </w:r>
          </w:p>
          <w:p w:rsidR="0004697B" w:rsidRDefault="00913906" w:rsidP="007F2A5C">
            <w:pPr>
              <w:spacing w:line="288" w:lineRule="auto"/>
            </w:pPr>
            <w:r>
              <w:rPr>
                <w:sz w:val="22"/>
                <w:szCs w:val="22"/>
              </w:rPr>
              <w:t>(Pharmaceutical Care Certificate Program)</w:t>
            </w:r>
          </w:p>
        </w:tc>
        <w:tc>
          <w:tcPr>
            <w:tcW w:w="0" w:type="auto"/>
          </w:tcPr>
          <w:p w:rsidR="0004697B" w:rsidRDefault="0004697B" w:rsidP="007F2A5C">
            <w:pPr>
              <w:spacing w:line="288" w:lineRule="auto"/>
            </w:pPr>
          </w:p>
        </w:tc>
      </w:tr>
      <w:tr w:rsidR="0004697B" w:rsidTr="0004697B">
        <w:trPr>
          <w:gridAfter w:val="1"/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04697B" w:rsidRDefault="0004697B" w:rsidP="007F2A5C">
            <w:r>
              <w:rPr>
                <w:sz w:val="22"/>
                <w:szCs w:val="22"/>
              </w:rPr>
              <w:t>1991 -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04697B" w:rsidRDefault="0004697B" w:rsidP="007F2A5C">
            <w:r>
              <w:rPr>
                <w:sz w:val="22"/>
                <w:szCs w:val="22"/>
              </w:rPr>
              <w:t>State License (UT) - Pharmacist</w:t>
            </w:r>
          </w:p>
        </w:tc>
      </w:tr>
      <w:tr w:rsidR="0004697B" w:rsidTr="0004697B">
        <w:trPr>
          <w:gridAfter w:val="1"/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04697B" w:rsidRDefault="0004697B" w:rsidP="007F2A5C">
            <w:r>
              <w:rPr>
                <w:sz w:val="22"/>
                <w:szCs w:val="22"/>
              </w:rPr>
              <w:t>1991 -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04697B" w:rsidRDefault="0004697B" w:rsidP="007F2A5C">
            <w:r>
              <w:rPr>
                <w:sz w:val="22"/>
                <w:szCs w:val="22"/>
              </w:rPr>
              <w:t xml:space="preserve">Controlled Substance (UT) </w:t>
            </w:r>
          </w:p>
        </w:tc>
      </w:tr>
      <w:tr w:rsidR="0004697B" w:rsidTr="0004697B">
        <w:trPr>
          <w:gridAfter w:val="1"/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04697B" w:rsidRDefault="0004697B" w:rsidP="007F2A5C">
            <w:r>
              <w:rPr>
                <w:sz w:val="22"/>
                <w:szCs w:val="22"/>
              </w:rPr>
              <w:t>1979 -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04697B" w:rsidRDefault="0004697B" w:rsidP="007F2A5C">
            <w:r>
              <w:rPr>
                <w:sz w:val="22"/>
                <w:szCs w:val="22"/>
              </w:rPr>
              <w:t>State License (MD) - Pharmacist</w:t>
            </w:r>
          </w:p>
          <w:p w:rsidR="002C0A21" w:rsidRDefault="002C0A21" w:rsidP="007F2A5C"/>
        </w:tc>
      </w:tr>
    </w:tbl>
    <w:p w:rsidR="00575929" w:rsidRDefault="00575929" w:rsidP="0057592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AREA(S) OF SPECIALIZATION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</w:tblGrid>
      <w:tr w:rsidR="00575929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Geriatrics</w:t>
            </w:r>
          </w:p>
          <w:p w:rsidR="002C0A21" w:rsidRDefault="002C0A21" w:rsidP="007F2A5C"/>
        </w:tc>
      </w:tr>
    </w:tbl>
    <w:p w:rsidR="00575929" w:rsidRDefault="00575929" w:rsidP="0057592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EMPLOYMENT / PROFESSIONAL EXPERIENCE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710"/>
      </w:tblGrid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02/10 -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Clinical Pharmacist, Intermountain Medical Center Seniors Clinic, Salt Lake City,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08/08 - 12/09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Clinical Pharmacist, Medication Reconciliation/Discharge Counseling, University of Utah Hospital, Salt Lake City,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04/08 - 02/10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Clinical Pharmacist, Dementia Clinic, Veterans Affairs Medical Center, Salt Lake City,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08/05 - 02/10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Clinical Pharmacist, Geriatrics Clinic, Veterans Affair Medical Center, Salt Lake City,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lastRenderedPageBreak/>
              <w:t>07/04 - 12/09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Clinical Pharmacist, Medicaid Drug Regimen Review Center, University of Utah, Salt Lake City,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10/03 - 06/08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Clinical Pharmacist, University of Utah Health Network, Orem,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07/02 - 10/07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Clinical Pharmacist, Christus St. Joseph Villa, Salt Lake City,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01/00 - 06/04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Clinical Pharmacist, University of Utah Sugarhouse Geriatrics Clinic, Salt Lake City,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02/92 - 10/96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Consultant, Scrip Card, Inc., Salt Lake City,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11/91 - 10/94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Consultant, Home Health Care Program, Utah Department of Health Division of Family Health Services, Salt Lake City,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08/91 - 04/03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Professional Experience Program Coordinator, University of Utah, College of Pharmacy, Salt Lake City,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08/91 -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Assistant Professor Clinical, University of Utah College of Pharmacy, Formerly Department of Pharmacy Practice, Department of Pharmacotherapy, Salt Lake City, UT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06/90 - 06/91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Clinical Assistant Professor, University of Maryland School of Pharmacy, Clinical Pharmacy and Pharmacy Practice and Administrative Science Departments, Baltimore, Maryland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08/83 - 07/87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Assistant Professor, University of Maryland School of Pharmacy, Clinical Pharmacy and Pharmacy Practice and Administrative Science Departments, Baltimore, Maryland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08/81 - 06/91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Director, Clinical Pharmacy Services in Long Term Care, Rombro Health Services (formerly Institutional Pharmacy Services), Baltimore, Maryland</w:t>
            </w:r>
          </w:p>
          <w:p w:rsidR="002C0A21" w:rsidRDefault="002C0A21" w:rsidP="007F2A5C"/>
        </w:tc>
      </w:tr>
    </w:tbl>
    <w:p w:rsidR="00575929" w:rsidRDefault="00575929" w:rsidP="0057592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HONORS, RECOGNITIONS &amp; AWARDS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710"/>
      </w:tblGrid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First Annual Smith's Food &amp; Drug College of Pharmacy Administrator of the Year Award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Utah Pharmaceutical Association Award for Distinguished Service to Community and Pharmacy</w:t>
            </w:r>
          </w:p>
          <w:p w:rsidR="002C0A21" w:rsidRDefault="002C0A21" w:rsidP="007F2A5C"/>
        </w:tc>
      </w:tr>
    </w:tbl>
    <w:p w:rsidR="00575929" w:rsidRDefault="00575929" w:rsidP="0057592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 AND SCHOLARLY WORK</w:t>
      </w:r>
    </w:p>
    <w:p w:rsidR="00575929" w:rsidRDefault="00575929" w:rsidP="00575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Past Grants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4935"/>
      </w:tblGrid>
      <w:tr w:rsidR="00575929" w:rsidTr="007F2A5C">
        <w:trPr>
          <w:tblCellSpacing w:w="0" w:type="dxa"/>
        </w:trPr>
        <w:tc>
          <w:tcPr>
            <w:tcW w:w="195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07/01/07 - 07/01/08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Interdisciplinary Seed Grant New Drugs and Fall Risk</w:t>
            </w:r>
            <w:r>
              <w:rPr>
                <w:sz w:val="22"/>
                <w:szCs w:val="22"/>
              </w:rPr>
              <w:br/>
              <w:t>University of Utah</w:t>
            </w:r>
            <w:r>
              <w:rPr>
                <w:sz w:val="22"/>
                <w:szCs w:val="22"/>
              </w:rPr>
              <w:br/>
              <w:t xml:space="preserve">Role: </w:t>
            </w:r>
            <w:r>
              <w:rPr>
                <w:rStyle w:val="underline"/>
                <w:sz w:val="22"/>
                <w:szCs w:val="22"/>
              </w:rPr>
              <w:t>Co-Investigator (Carl Asche, PI)</w:t>
            </w:r>
          </w:p>
        </w:tc>
      </w:tr>
      <w:tr w:rsidR="00575929" w:rsidTr="007F2A5C">
        <w:trPr>
          <w:tblCellSpacing w:w="0" w:type="dxa"/>
        </w:trPr>
        <w:tc>
          <w:tcPr>
            <w:tcW w:w="195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08/01/04 - 06/01/05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Prevacid SoluTab Time and Motion Study</w:t>
            </w:r>
            <w:r>
              <w:rPr>
                <w:sz w:val="22"/>
                <w:szCs w:val="22"/>
              </w:rPr>
              <w:br/>
              <w:t>TAP Pharmaceutical Products Inc.</w:t>
            </w:r>
            <w:r>
              <w:rPr>
                <w:sz w:val="22"/>
                <w:szCs w:val="22"/>
              </w:rPr>
              <w:br/>
              <w:t xml:space="preserve">Role: </w:t>
            </w:r>
            <w:r>
              <w:rPr>
                <w:rStyle w:val="underline"/>
                <w:sz w:val="22"/>
                <w:szCs w:val="22"/>
              </w:rPr>
              <w:t>Co-Investigator (Diana Brixner, PI)</w:t>
            </w:r>
          </w:p>
        </w:tc>
      </w:tr>
      <w:tr w:rsidR="00575929" w:rsidTr="007F2A5C">
        <w:trPr>
          <w:tblCellSpacing w:w="0" w:type="dxa"/>
        </w:trPr>
        <w:tc>
          <w:tcPr>
            <w:tcW w:w="195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03/01/95 - 10/02/95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rPr>
                <w:rStyle w:val="underline"/>
              </w:rPr>
            </w:pPr>
            <w:r>
              <w:rPr>
                <w:sz w:val="22"/>
                <w:szCs w:val="22"/>
              </w:rPr>
              <w:t>Pharmacy Awareness Video.</w:t>
            </w:r>
            <w:r>
              <w:rPr>
                <w:sz w:val="22"/>
                <w:szCs w:val="22"/>
              </w:rPr>
              <w:br/>
              <w:t>Principal Investigator: Lynda H. Oderda</w:t>
            </w:r>
            <w:r>
              <w:rPr>
                <w:sz w:val="22"/>
                <w:szCs w:val="22"/>
              </w:rPr>
              <w:br/>
              <w:t>American Pharmaceutical Association</w:t>
            </w:r>
            <w:r>
              <w:rPr>
                <w:sz w:val="22"/>
                <w:szCs w:val="22"/>
              </w:rPr>
              <w:br/>
              <w:t xml:space="preserve">Role: </w:t>
            </w:r>
            <w:r>
              <w:rPr>
                <w:rStyle w:val="underline"/>
                <w:sz w:val="22"/>
                <w:szCs w:val="22"/>
              </w:rPr>
              <w:t>Principal Investigator</w:t>
            </w:r>
          </w:p>
          <w:p w:rsidR="002C0A21" w:rsidRDefault="002C0A21" w:rsidP="007F2A5C"/>
        </w:tc>
      </w:tr>
    </w:tbl>
    <w:p w:rsidR="00575929" w:rsidRDefault="00575929" w:rsidP="0057592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PUBLICATIONS </w:t>
      </w:r>
    </w:p>
    <w:p w:rsidR="008351DE" w:rsidRDefault="008351DE" w:rsidP="00575929">
      <w:pPr>
        <w:rPr>
          <w:b/>
          <w:bCs/>
          <w:sz w:val="22"/>
          <w:szCs w:val="22"/>
          <w:u w:val="single"/>
        </w:rPr>
      </w:pPr>
    </w:p>
    <w:p w:rsidR="00575929" w:rsidRDefault="00575929" w:rsidP="00575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Peer-Reviewed Journal Articles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95"/>
      </w:tblGrid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Holman C, Nichols B, Rupper R, Bair B, Hoffman M, Hicken B. (04/26/2011). Pharmacist-Managed Telephone Clinic Review of Antidementia Medication Effectiveness. </w:t>
            </w:r>
            <w:r>
              <w:rPr>
                <w:rStyle w:val="Emphasis"/>
                <w:sz w:val="22"/>
                <w:szCs w:val="22"/>
              </w:rPr>
              <w:t>Consult Pharm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Style w:val="Emphasis"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 264-73.</w:t>
            </w:r>
            <w:r w:rsidR="003A1BD4">
              <w:rPr>
                <w:sz w:val="22"/>
                <w:szCs w:val="22"/>
              </w:rPr>
              <w:br/>
            </w:r>
            <w:r w:rsidR="003A1BD4">
              <w:rPr>
                <w:sz w:val="22"/>
                <w:szCs w:val="22"/>
              </w:rPr>
              <w:br/>
            </w:r>
          </w:p>
        </w:tc>
      </w:tr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Heise B, Asche C, </w:t>
            </w:r>
            <w:r>
              <w:rPr>
                <w:rStyle w:val="Strong"/>
                <w:sz w:val="22"/>
                <w:szCs w:val="22"/>
              </w:rPr>
              <w:t>Oderda L</w:t>
            </w:r>
            <w:r w:rsidR="008351DE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 xml:space="preserve">2010). RAISE Elderly (Rapid Access Integrating Safer Entry): Readiness of Older Adults to Adopt a Universal Serial Bus Personal Health Record for Medication Reconciliation. </w:t>
            </w:r>
            <w:r>
              <w:rPr>
                <w:rStyle w:val="Emphasis"/>
                <w:sz w:val="22"/>
                <w:szCs w:val="22"/>
              </w:rPr>
              <w:t>Ageing Int</w:t>
            </w:r>
            <w:r>
              <w:rPr>
                <w:sz w:val="22"/>
                <w:szCs w:val="22"/>
              </w:rPr>
              <w:t>, 26(2), 295-302.</w:t>
            </w:r>
          </w:p>
        </w:tc>
      </w:tr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LaFleur J, Larson B, Madden C, Gunning K, </w:t>
            </w:r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Steinvoort C, Oderda G. (2009). Agreement Between Pharmacists for Problem Identification: An Initial Quality Measurement of Cognitive Services. </w:t>
            </w:r>
            <w:r>
              <w:rPr>
                <w:rStyle w:val="Emphasis"/>
                <w:sz w:val="22"/>
                <w:szCs w:val="22"/>
              </w:rPr>
              <w:t>Ann Pharmacother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Style w:val="Emphasis"/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(7), 1173-80.</w:t>
            </w:r>
          </w:p>
        </w:tc>
      </w:tr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Shane-McWhorter LS, </w:t>
            </w:r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. (2007). Importance of Cultural Issues in Treating a Patient with Diabetes. </w:t>
            </w:r>
            <w:r>
              <w:rPr>
                <w:rStyle w:val="Emphasis"/>
                <w:sz w:val="22"/>
                <w:szCs w:val="22"/>
              </w:rPr>
              <w:t>Consult Pharm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Style w:val="Emphasis"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 433-37.</w:t>
            </w:r>
          </w:p>
        </w:tc>
      </w:tr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LaFleur J, Steinvoort C, McBeth C, Oderda G, Gunning K, </w:t>
            </w:r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. (2006). Prevalence of Drug-Related Problems and Cost-Saving Opportunities in Medicaid High Utilizers Identified by a Pharmacist-Run Drug Regimen Review Center. </w:t>
            </w:r>
            <w:r>
              <w:rPr>
                <w:rStyle w:val="Emphasis"/>
                <w:sz w:val="22"/>
                <w:szCs w:val="22"/>
              </w:rPr>
              <w:t>J Manag Care Pharm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Style w:val="Emphasis"/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(8), 677-85.</w:t>
            </w:r>
          </w:p>
        </w:tc>
      </w:tr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Zuckerman IH, </w:t>
            </w:r>
            <w:r>
              <w:rPr>
                <w:rStyle w:val="Strong"/>
                <w:sz w:val="22"/>
                <w:szCs w:val="22"/>
              </w:rPr>
              <w:t>Oderda LH</w:t>
            </w:r>
            <w:r>
              <w:rPr>
                <w:sz w:val="22"/>
                <w:szCs w:val="22"/>
              </w:rPr>
              <w:t xml:space="preserve">, Verovsky IM. (1990). Switching Long Term Care Patients to Single Source Insulin: Implementation and Evaluation. </w:t>
            </w:r>
            <w:r>
              <w:rPr>
                <w:rStyle w:val="Emphasis"/>
                <w:sz w:val="22"/>
                <w:szCs w:val="22"/>
              </w:rPr>
              <w:t>Consult Pharm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Style w:val="Emphasis"/>
                <w:sz w:val="22"/>
                <w:szCs w:val="22"/>
              </w:rPr>
              <w:t>5(4)</w:t>
            </w:r>
            <w:r>
              <w:rPr>
                <w:sz w:val="22"/>
                <w:szCs w:val="22"/>
              </w:rPr>
              <w:t>, 240-2.</w:t>
            </w:r>
          </w:p>
        </w:tc>
      </w:tr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Zuckerman IH, </w:t>
            </w:r>
            <w:r>
              <w:rPr>
                <w:rStyle w:val="Strong"/>
                <w:sz w:val="22"/>
                <w:szCs w:val="22"/>
              </w:rPr>
              <w:t>Oderda LH</w:t>
            </w:r>
            <w:r>
              <w:rPr>
                <w:sz w:val="22"/>
                <w:szCs w:val="22"/>
              </w:rPr>
              <w:t xml:space="preserve">. (1986). Drug Therapy in the Elderly Patient. </w:t>
            </w:r>
            <w:r>
              <w:rPr>
                <w:rStyle w:val="Emphasis"/>
                <w:sz w:val="22"/>
                <w:szCs w:val="22"/>
              </w:rPr>
              <w:t>Consult Pharm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Style w:val="Emphasis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(3), 191-195.</w:t>
            </w:r>
          </w:p>
          <w:p w:rsidR="002C0A21" w:rsidRDefault="002C0A21" w:rsidP="007F2A5C"/>
        </w:tc>
      </w:tr>
    </w:tbl>
    <w:p w:rsidR="00575929" w:rsidRDefault="00575929" w:rsidP="00575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Non Peer-Reviewed Journal Articles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95"/>
      </w:tblGrid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Saffel-Shrier S, Gay C, </w:t>
            </w:r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Theses M. (2003). Involuntary Weight Loss and Malnutrition: Screening, Evaluation and Treatment. </w:t>
            </w:r>
            <w:r>
              <w:rPr>
                <w:rStyle w:val="Emphasis"/>
                <w:sz w:val="22"/>
                <w:szCs w:val="22"/>
              </w:rPr>
              <w:t>Geriatr Times</w:t>
            </w:r>
            <w:r>
              <w:rPr>
                <w:sz w:val="22"/>
                <w:szCs w:val="22"/>
              </w:rPr>
              <w:t>, 4, 3.</w:t>
            </w:r>
          </w:p>
        </w:tc>
      </w:tr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. (1997). Pharmaceutical Care: A Reality Rather Than a Vision. </w:t>
            </w:r>
            <w:r>
              <w:rPr>
                <w:rStyle w:val="Emphasis"/>
                <w:sz w:val="22"/>
                <w:szCs w:val="22"/>
              </w:rPr>
              <w:t>Utah Pharm Dig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Style w:val="Emphasis"/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(3), 5.</w:t>
            </w:r>
          </w:p>
        </w:tc>
      </w:tr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. (1996). Asthma Management and Educational Strategies. </w:t>
            </w:r>
            <w:r>
              <w:rPr>
                <w:rStyle w:val="Emphasis"/>
                <w:sz w:val="22"/>
                <w:szCs w:val="22"/>
              </w:rPr>
              <w:t>Utah Nurse</w:t>
            </w:r>
            <w:r>
              <w:rPr>
                <w:sz w:val="22"/>
                <w:szCs w:val="22"/>
              </w:rPr>
              <w:t>, 9-10.</w:t>
            </w:r>
          </w:p>
        </w:tc>
      </w:tr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White D, </w:t>
            </w:r>
            <w:r>
              <w:rPr>
                <w:rStyle w:val="Strong"/>
                <w:sz w:val="22"/>
                <w:szCs w:val="22"/>
              </w:rPr>
              <w:t>Oderda LH</w:t>
            </w:r>
            <w:r>
              <w:rPr>
                <w:sz w:val="22"/>
                <w:szCs w:val="22"/>
              </w:rPr>
              <w:t xml:space="preserve">, Zuckerman IH. (1988). The Pharmacist and Hospice (series of articles). </w:t>
            </w:r>
            <w:r>
              <w:rPr>
                <w:rStyle w:val="Emphasis"/>
                <w:sz w:val="22"/>
                <w:szCs w:val="22"/>
              </w:rPr>
              <w:t>Maryland Pharmacist</w:t>
            </w:r>
            <w:r>
              <w:rPr>
                <w:sz w:val="22"/>
                <w:szCs w:val="22"/>
              </w:rPr>
              <w:t>.</w:t>
            </w:r>
          </w:p>
        </w:tc>
      </w:tr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Knapp DA, </w:t>
            </w:r>
            <w:r>
              <w:rPr>
                <w:rStyle w:val="Strong"/>
                <w:sz w:val="22"/>
                <w:szCs w:val="22"/>
              </w:rPr>
              <w:t>Oderda LH</w:t>
            </w:r>
            <w:r>
              <w:rPr>
                <w:sz w:val="22"/>
                <w:szCs w:val="22"/>
              </w:rPr>
              <w:t xml:space="preserve">. (1981). Detection of Drug Abuse and Misuse in a State Medicaid Program. </w:t>
            </w:r>
            <w:r>
              <w:rPr>
                <w:rStyle w:val="Emphasis"/>
                <w:sz w:val="22"/>
                <w:szCs w:val="22"/>
              </w:rPr>
              <w:t>Contemp Pharm Pract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Style w:val="Emphasis"/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(1), 3.</w:t>
            </w:r>
          </w:p>
        </w:tc>
      </w:tr>
      <w:tr w:rsidR="00575929" w:rsidTr="007F2A5C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rStyle w:val="Strong"/>
                <w:sz w:val="22"/>
                <w:szCs w:val="22"/>
              </w:rPr>
              <w:t>Oderda LH</w:t>
            </w:r>
            <w:r>
              <w:rPr>
                <w:sz w:val="22"/>
                <w:szCs w:val="22"/>
              </w:rPr>
              <w:t xml:space="preserve">. (1981). Nitrate use in Angina and Congestive Heart Failure. </w:t>
            </w:r>
            <w:r>
              <w:rPr>
                <w:rStyle w:val="Emphasis"/>
                <w:sz w:val="22"/>
                <w:szCs w:val="22"/>
              </w:rPr>
              <w:t>Contemp Pharm Pract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Style w:val="Emphasis"/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(1), 3.</w:t>
            </w:r>
          </w:p>
          <w:p w:rsidR="002C0A21" w:rsidRDefault="002C0A21" w:rsidP="007F2A5C"/>
        </w:tc>
      </w:tr>
    </w:tbl>
    <w:p w:rsidR="00575929" w:rsidRDefault="00575929" w:rsidP="00575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Books (or Chapters in Books)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9210"/>
      </w:tblGrid>
      <w:tr w:rsidR="00575929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Shane-McWhorter Laura, </w:t>
            </w:r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. (2009). Nausea and Vomiting. In </w:t>
            </w:r>
            <w:r>
              <w:rPr>
                <w:rStyle w:val="Emphasis"/>
                <w:sz w:val="22"/>
                <w:szCs w:val="22"/>
              </w:rPr>
              <w:t>Berardi R, ed. Handbook of Nonprescription Drugs</w:t>
            </w:r>
            <w:r>
              <w:rPr>
                <w:sz w:val="22"/>
                <w:szCs w:val="22"/>
              </w:rPr>
              <w:t> 16, 335-53. Washington, DC: American Pharmacists Association.</w:t>
            </w:r>
          </w:p>
          <w:p w:rsidR="002C0A21" w:rsidRDefault="002C0A21" w:rsidP="007F2A5C"/>
        </w:tc>
      </w:tr>
    </w:tbl>
    <w:p w:rsidR="00575929" w:rsidRDefault="00575929" w:rsidP="00575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Abstracts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9100"/>
      </w:tblGrid>
      <w:tr w:rsidR="00575929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Pr="00330F02" w:rsidRDefault="000362F1" w:rsidP="004E5218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Young J, </w:t>
            </w:r>
            <w:r w:rsidR="004C0372">
              <w:rPr>
                <w:sz w:val="22"/>
                <w:szCs w:val="22"/>
              </w:rPr>
              <w:t>Pepper</w:t>
            </w:r>
            <w:r w:rsidR="00FB3926">
              <w:rPr>
                <w:sz w:val="22"/>
                <w:szCs w:val="22"/>
              </w:rPr>
              <w:t xml:space="preserve"> G,</w:t>
            </w:r>
            <w:r w:rsidR="00FB3926">
              <w:rPr>
                <w:rStyle w:val="Strong"/>
                <w:sz w:val="22"/>
                <w:szCs w:val="22"/>
              </w:rPr>
              <w:t xml:space="preserve"> </w:t>
            </w:r>
            <w:r>
              <w:rPr>
                <w:rStyle w:val="Strong"/>
                <w:sz w:val="22"/>
                <w:szCs w:val="22"/>
              </w:rPr>
              <w:t>Oderda L</w:t>
            </w:r>
            <w:r w:rsidR="00FB3926">
              <w:rPr>
                <w:sz w:val="22"/>
                <w:szCs w:val="22"/>
              </w:rPr>
              <w:t>, Asche C</w:t>
            </w:r>
            <w:r>
              <w:rPr>
                <w:sz w:val="22"/>
                <w:szCs w:val="22"/>
              </w:rPr>
              <w:t xml:space="preserve">. </w:t>
            </w:r>
            <w:r w:rsidR="001538BE">
              <w:rPr>
                <w:sz w:val="22"/>
                <w:szCs w:val="22"/>
              </w:rPr>
              <w:t>(</w:t>
            </w:r>
            <w:r w:rsidR="0028254B">
              <w:rPr>
                <w:sz w:val="22"/>
                <w:szCs w:val="22"/>
              </w:rPr>
              <w:t>11/6/</w:t>
            </w:r>
            <w:r w:rsidR="001538BE">
              <w:rPr>
                <w:sz w:val="22"/>
                <w:szCs w:val="22"/>
              </w:rPr>
              <w:t xml:space="preserve">2011). </w:t>
            </w:r>
            <w:r w:rsidR="00575929">
              <w:rPr>
                <w:sz w:val="22"/>
                <w:szCs w:val="22"/>
              </w:rPr>
              <w:t xml:space="preserve">Poster: </w:t>
            </w:r>
            <w:r w:rsidR="0028254B">
              <w:rPr>
                <w:sz w:val="22"/>
                <w:szCs w:val="22"/>
              </w:rPr>
              <w:t xml:space="preserve"> Psychotropic-Related Hip Fractions Around the World: A Meta-Analysis</w:t>
            </w:r>
            <w:r w:rsidR="00575929">
              <w:rPr>
                <w:sz w:val="22"/>
                <w:szCs w:val="22"/>
              </w:rPr>
              <w:t>.</w:t>
            </w:r>
            <w:r w:rsidR="0028254B">
              <w:rPr>
                <w:sz w:val="22"/>
                <w:szCs w:val="22"/>
              </w:rPr>
              <w:t xml:space="preserve"> </w:t>
            </w:r>
            <w:r w:rsidR="0028254B" w:rsidRPr="0028254B">
              <w:rPr>
                <w:i/>
                <w:sz w:val="22"/>
                <w:szCs w:val="22"/>
              </w:rPr>
              <w:t xml:space="preserve">International Society of Pharmacoeconimics Outcomes </w:t>
            </w:r>
            <w:r w:rsidR="0028254B" w:rsidRPr="0028254B">
              <w:rPr>
                <w:i/>
                <w:sz w:val="22"/>
                <w:szCs w:val="22"/>
              </w:rPr>
              <w:lastRenderedPageBreak/>
              <w:t>Research 14</w:t>
            </w:r>
            <w:r w:rsidR="0028254B" w:rsidRPr="0028254B">
              <w:rPr>
                <w:i/>
                <w:sz w:val="22"/>
                <w:szCs w:val="22"/>
                <w:vertAlign w:val="superscript"/>
              </w:rPr>
              <w:t>th</w:t>
            </w:r>
            <w:r w:rsidR="0028254B" w:rsidRPr="0028254B">
              <w:rPr>
                <w:i/>
                <w:sz w:val="22"/>
                <w:szCs w:val="22"/>
              </w:rPr>
              <w:t xml:space="preserve"> Annual European Congress, Madrid Spain.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Pr="00330F02" w:rsidRDefault="0028254B" w:rsidP="007F2A5C">
            <w:pPr>
              <w:rPr>
                <w:i/>
              </w:rPr>
            </w:pPr>
            <w:r>
              <w:rPr>
                <w:rStyle w:val="Strong"/>
                <w:sz w:val="22"/>
                <w:szCs w:val="22"/>
              </w:rPr>
              <w:t>Oderda LH</w:t>
            </w:r>
            <w:r>
              <w:rPr>
                <w:sz w:val="22"/>
                <w:szCs w:val="22"/>
              </w:rPr>
              <w:t xml:space="preserve">, Hicken B, Holman C, Nichols B, Rupper R, Bair, B. (2011). Poster: Assessing Continued Benefit of Anti-Dementia Therapy through Monitored Medication Discontinuation in Pharmacist-Directed Telephone Dementia Clinic. </w:t>
            </w:r>
            <w:r w:rsidRPr="009C48E8">
              <w:rPr>
                <w:i/>
                <w:sz w:val="22"/>
                <w:szCs w:val="22"/>
              </w:rPr>
              <w:t>American Association of Colleges of Pharmacy Annual Meeting, San Antonio, TX.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1538BE">
            <w:r>
              <w:rPr>
                <w:sz w:val="22"/>
                <w:szCs w:val="22"/>
              </w:rPr>
              <w:t xml:space="preserve">Young J, </w:t>
            </w:r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Asche C, Pepper, G. Poster. (2011). Poster: Antipsychotic Medications and Risk of Falls Leading to Hip Fractures in Older Adults. </w:t>
            </w:r>
            <w:r>
              <w:rPr>
                <w:rStyle w:val="Emphasis"/>
                <w:sz w:val="22"/>
                <w:szCs w:val="22"/>
              </w:rPr>
              <w:t>Western Pharmacoeconomics Conference, Seattle, Washington</w:t>
            </w:r>
            <w:r>
              <w:rPr>
                <w:sz w:val="22"/>
                <w:szCs w:val="22"/>
              </w:rPr>
              <w:t>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 xml:space="preserve">Hicken B, Rupper R, Holman C, </w:t>
            </w:r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Bair B. (2010). Poster: Collaborative Review of Anti-Dementia Medication Effectiveness [Abstract]. </w:t>
            </w:r>
            <w:r>
              <w:rPr>
                <w:rStyle w:val="Emphasis"/>
                <w:sz w:val="22"/>
                <w:szCs w:val="22"/>
              </w:rPr>
              <w:t>HSR&amp;D National Meeting on Mental Health and Substance Use Disorders, Little Rock, AR</w:t>
            </w:r>
            <w:r>
              <w:rPr>
                <w:sz w:val="22"/>
                <w:szCs w:val="22"/>
              </w:rPr>
              <w:t>.</w:t>
            </w:r>
          </w:p>
          <w:p w:rsidR="00E30378" w:rsidRDefault="00E30378" w:rsidP="007F2A5C"/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Asche CV, Pepper GA, Leipzig RM, Tasic D. (2009). Poster: Drugs and Fall Risk: An Updated Systematic Review. </w:t>
            </w:r>
            <w:r>
              <w:rPr>
                <w:rStyle w:val="Emphasis"/>
                <w:sz w:val="22"/>
                <w:szCs w:val="22"/>
              </w:rPr>
              <w:t>Communicating Nursing Research Conference of the Western Institute of Nursing, Salt Lake City, UT</w:t>
            </w:r>
            <w:r>
              <w:rPr>
                <w:sz w:val="22"/>
                <w:szCs w:val="22"/>
              </w:rPr>
              <w:t>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 xml:space="preserve">Asche CV, </w:t>
            </w:r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Pepper GA, Tasic D. (2008). Poster: Drugs and Falls Risk: An Updated Systematic Review. </w:t>
            </w:r>
            <w:r>
              <w:rPr>
                <w:rStyle w:val="Emphasis"/>
                <w:sz w:val="22"/>
                <w:szCs w:val="22"/>
              </w:rPr>
              <w:t>Utah Aging Alliance 17th Annual Fall Conference, Midway, UT</w:t>
            </w:r>
            <w:r>
              <w:rPr>
                <w:sz w:val="22"/>
                <w:szCs w:val="22"/>
              </w:rPr>
              <w:t>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 xml:space="preserve">Asche CV, </w:t>
            </w:r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Pepper GA. (2006). Poster: The Economic Impact of Treatment of Falls-Related Injuries from a U.S. Employers Perspective. </w:t>
            </w:r>
            <w:r>
              <w:rPr>
                <w:rStyle w:val="Emphasis"/>
                <w:sz w:val="22"/>
                <w:szCs w:val="22"/>
              </w:rPr>
              <w:t>Utah Gerontological Society 15h Annual Fall Conference St. George, UT</w:t>
            </w:r>
            <w:r>
              <w:rPr>
                <w:sz w:val="22"/>
                <w:szCs w:val="22"/>
              </w:rPr>
              <w:t>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>, Young E. (2006). Poster: An Innovative Clerkship for Teaching Pharmacy Students about Senior Issues.</w:t>
            </w:r>
            <w:r w:rsidRPr="009C48E8">
              <w:rPr>
                <w:i/>
                <w:sz w:val="22"/>
                <w:szCs w:val="22"/>
              </w:rPr>
              <w:t xml:space="preserve"> American Association of Colleges of Pharmacy Annual Meeting,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C48E8">
              <w:rPr>
                <w:i/>
                <w:sz w:val="22"/>
                <w:szCs w:val="22"/>
              </w:rPr>
              <w:t>San Diego, CA.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Lombardo N. (2006). Poster: Collaborative Effort to Adapt a Pre-Pharmacy Course for Distance Learning. </w:t>
            </w:r>
            <w:r w:rsidRPr="009C48E8">
              <w:rPr>
                <w:i/>
                <w:sz w:val="22"/>
                <w:szCs w:val="22"/>
              </w:rPr>
              <w:t>American Association of Colleges of Pharmacy Annual Meeting, San Diego, CA.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 xml:space="preserve">LaFleur J, Fowler MA, McBeth C, </w:t>
            </w:r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Gunning K, Steinvoort C, Stockdale W, Oderda GM. (2005). Poster: Prevalence of Drug-Related Problems Among Medicaid High Utilizers as Identified by Clinical-Trained Pharmacist Reviewers. </w:t>
            </w:r>
            <w:r>
              <w:rPr>
                <w:rStyle w:val="Emphasis"/>
                <w:sz w:val="22"/>
                <w:szCs w:val="22"/>
              </w:rPr>
              <w:t>American College of Clinical Pharmacy 2005 Spring Practice and Research Forum</w:t>
            </w:r>
            <w:r>
              <w:t>,</w:t>
            </w:r>
            <w:r w:rsidRPr="005D7CBC">
              <w:rPr>
                <w:i/>
                <w:sz w:val="22"/>
                <w:szCs w:val="22"/>
              </w:rPr>
              <w:t xml:space="preserve"> Myrtle Beach, SC.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Young E. (2004). Poster: Graduate Employability: A Longitudinal Comparison of Preceptors' Opinions about Hiring Clerkship Students after Multiple Professional Experiences: 2000-2003. </w:t>
            </w:r>
            <w:r>
              <w:rPr>
                <w:rStyle w:val="Emphasis"/>
                <w:sz w:val="22"/>
                <w:szCs w:val="22"/>
              </w:rPr>
              <w:t>American Association of Colleges of Pharmacy Annual Meeting, Salt Lake City, UT.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Stockdale B, Oderda G, Donaldson G, Ashburn M, Brixner D, Lipman A. (2003). Poster: Age and Gender-Stratified Differences in Quality of Life in Elderly Chronic Pain Patients. </w:t>
            </w:r>
            <w:r w:rsidRPr="002B52A1">
              <w:rPr>
                <w:i/>
                <w:sz w:val="22"/>
                <w:szCs w:val="22"/>
              </w:rPr>
              <w:t>9</w:t>
            </w:r>
            <w:r w:rsidRPr="002B52A1">
              <w:rPr>
                <w:i/>
                <w:sz w:val="22"/>
                <w:szCs w:val="22"/>
                <w:vertAlign w:val="superscript"/>
              </w:rPr>
              <w:t>th</w:t>
            </w:r>
            <w:r w:rsidRPr="002B52A1">
              <w:rPr>
                <w:i/>
                <w:sz w:val="22"/>
                <w:szCs w:val="22"/>
              </w:rPr>
              <w:t xml:space="preserve"> Annual International Society of Pharmaceutical Outcomes Research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D7CBC">
              <w:rPr>
                <w:i/>
                <w:sz w:val="22"/>
                <w:szCs w:val="22"/>
              </w:rPr>
              <w:t>Washington</w:t>
            </w:r>
            <w:r>
              <w:rPr>
                <w:i/>
                <w:sz w:val="22"/>
                <w:szCs w:val="22"/>
              </w:rPr>
              <w:t>,</w:t>
            </w:r>
            <w:r w:rsidRPr="005D7CBC">
              <w:rPr>
                <w:i/>
                <w:sz w:val="22"/>
                <w:szCs w:val="22"/>
              </w:rPr>
              <w:t xml:space="preserve"> D.C.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Hammer D. (2000). Poster: Graduate Employability: A Longitudinal Comparison of Preceptors' Opinions of Hiring Clerkship Students. </w:t>
            </w:r>
            <w:r>
              <w:rPr>
                <w:rStyle w:val="Emphasis"/>
                <w:sz w:val="22"/>
                <w:szCs w:val="22"/>
              </w:rPr>
              <w:t>Am J Pharm Ed</w:t>
            </w:r>
            <w:r>
              <w:rPr>
                <w:sz w:val="22"/>
                <w:szCs w:val="22"/>
              </w:rPr>
              <w:t>, 64, 103S.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14.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, Jones J, Mauger J. (1996). Poster: Pharmacy Students as Change Agents: A Pilot Project to Assess A Reimbursement Strategy for Pharmaceutical Interventions. </w:t>
            </w:r>
            <w:r>
              <w:rPr>
                <w:rStyle w:val="Emphasis"/>
                <w:sz w:val="22"/>
                <w:szCs w:val="22"/>
              </w:rPr>
              <w:t>Am J Pharm Educ</w:t>
            </w:r>
            <w:r>
              <w:rPr>
                <w:sz w:val="22"/>
                <w:szCs w:val="22"/>
              </w:rPr>
              <w:t>, 6, 101S.</w:t>
            </w:r>
          </w:p>
        </w:tc>
      </w:tr>
      <w:tr w:rsidR="0028254B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8254B" w:rsidRDefault="0028254B" w:rsidP="007F2A5C">
            <w:r>
              <w:rPr>
                <w:sz w:val="22"/>
                <w:szCs w:val="22"/>
              </w:rPr>
              <w:t xml:space="preserve">Shane-McWhorter L, </w:t>
            </w:r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. (1994). Poster: Precepting Students in Home Health Care. </w:t>
            </w:r>
            <w:r>
              <w:rPr>
                <w:rStyle w:val="Emphasis"/>
                <w:sz w:val="22"/>
                <w:szCs w:val="22"/>
              </w:rPr>
              <w:t>Am J Pharm Educ</w:t>
            </w:r>
            <w:r>
              <w:rPr>
                <w:sz w:val="22"/>
                <w:szCs w:val="22"/>
              </w:rPr>
              <w:t>, 58, 110S.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575929" w:rsidRDefault="00575929" w:rsidP="00575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Book Reviews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9210"/>
      </w:tblGrid>
      <w:tr w:rsidR="00575929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42586">
              <w:rPr>
                <w:b/>
              </w:rPr>
              <w:t>Oderda L.</w:t>
            </w:r>
            <w:r>
              <w:t xml:space="preserve"> Palliative Care: Core Skills and Clinical Competencies; edited </w:t>
            </w:r>
            <w:r w:rsidRPr="00382443">
              <w:t xml:space="preserve">by </w:t>
            </w:r>
            <w:r>
              <w:t>LE Emanuel and SL Librach. J Pain Palliat Care Pharmacother. 2010;24:177-178.</w:t>
            </w:r>
          </w:p>
          <w:p w:rsidR="00575929" w:rsidRDefault="00575929" w:rsidP="007F2A5C"/>
        </w:tc>
      </w:tr>
    </w:tbl>
    <w:p w:rsidR="00575929" w:rsidRDefault="00575929" w:rsidP="00575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9210"/>
      </w:tblGrid>
      <w:tr w:rsidR="00575929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. (2002). Food-Drug Interactions in Seniors. </w:t>
            </w:r>
            <w:r>
              <w:rPr>
                <w:rStyle w:val="Emphasis"/>
                <w:sz w:val="22"/>
                <w:szCs w:val="22"/>
              </w:rPr>
              <w:t>Gerontological Nutritionists Newsletter</w:t>
            </w:r>
            <w:r>
              <w:rPr>
                <w:sz w:val="22"/>
                <w:szCs w:val="22"/>
              </w:rPr>
              <w:t>.</w:t>
            </w:r>
          </w:p>
        </w:tc>
      </w:tr>
      <w:tr w:rsidR="00575929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8351DE" w:rsidRDefault="00575929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 xml:space="preserve">. (2002). Polypharmacy: Why It's a Problem in Older Patients and What We Can do to Prevent Problems. </w:t>
            </w:r>
            <w:r>
              <w:rPr>
                <w:rStyle w:val="Emphasis"/>
                <w:sz w:val="22"/>
                <w:szCs w:val="22"/>
              </w:rPr>
              <w:t>Gerontological Nutritionists Newsletter</w:t>
            </w:r>
            <w:r>
              <w:rPr>
                <w:sz w:val="22"/>
                <w:szCs w:val="22"/>
              </w:rPr>
              <w:t>.</w:t>
            </w:r>
          </w:p>
          <w:p w:rsidR="00230C5C" w:rsidRDefault="00230C5C" w:rsidP="007F2A5C"/>
        </w:tc>
      </w:tr>
    </w:tbl>
    <w:p w:rsidR="005C4E07" w:rsidRDefault="005C4E07" w:rsidP="00575929">
      <w:pPr>
        <w:rPr>
          <w:b/>
          <w:bCs/>
          <w:sz w:val="22"/>
          <w:szCs w:val="22"/>
        </w:rPr>
      </w:pPr>
    </w:p>
    <w:p w:rsidR="00575929" w:rsidRDefault="00575929" w:rsidP="00575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Video/Film/CD/Web/Podcast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8997"/>
      </w:tblGrid>
      <w:tr w:rsidR="00575929" w:rsidTr="007F2A5C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rStyle w:val="Strong"/>
                <w:sz w:val="22"/>
                <w:szCs w:val="22"/>
              </w:rPr>
              <w:t>Oderda L</w:t>
            </w:r>
            <w:r>
              <w:rPr>
                <w:sz w:val="22"/>
                <w:szCs w:val="22"/>
              </w:rPr>
              <w:t>, Nichols W, Ateshkadi, A, et al. (1995). Today's Pharmacist - Caring for People [Video].</w:t>
            </w:r>
          </w:p>
        </w:tc>
      </w:tr>
    </w:tbl>
    <w:p w:rsidR="00575929" w:rsidRPr="00393FA6" w:rsidRDefault="00575929" w:rsidP="00575929">
      <w:pPr>
        <w:spacing w:before="30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PRESENTATIONS</w:t>
      </w:r>
    </w:p>
    <w:p w:rsidR="004813B9" w:rsidRDefault="004813B9" w:rsidP="00575929">
      <w:pPr>
        <w:rPr>
          <w:sz w:val="22"/>
          <w:szCs w:val="22"/>
          <w:u w:val="single"/>
        </w:rPr>
      </w:pPr>
    </w:p>
    <w:p w:rsidR="00575929" w:rsidRDefault="00575929" w:rsidP="0057592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International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710"/>
      </w:tblGrid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01/09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Drug-Related Falls in the Elderly. An Updated Systematic Review. Faculty of Pharmacy, Chiang Mai University, Chiang Mai, Thailand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01/08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Teaching Students How to Create a Pharmaceutical Care Plan in a Geriatric Clerkship. Faculty of Pharmacy, Chiang Mai University, Chiang Mai, Thailand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01/06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Teaching Students How to Create a Pharmaceutical Care Plan in a Geriatric Clerkship. Faculty of Pharmacy, Mahidol University, Bangkok, Thailand</w:t>
            </w:r>
          </w:p>
        </w:tc>
      </w:tr>
    </w:tbl>
    <w:p w:rsidR="00575929" w:rsidRDefault="00575929" w:rsidP="0057592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National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710"/>
      </w:tblGrid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11/11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35076E">
            <w:r w:rsidRPr="005D7CBC">
              <w:rPr>
                <w:b/>
                <w:sz w:val="22"/>
                <w:szCs w:val="22"/>
              </w:rPr>
              <w:t>Oderda L,</w:t>
            </w:r>
            <w:r>
              <w:rPr>
                <w:sz w:val="22"/>
                <w:szCs w:val="22"/>
              </w:rPr>
              <w:t xml:space="preserve"> Asche C, Young J, Pepper G. Psychotropic-Related Hip Fractures Around the World: a Meta-analysis. Gerontological Society of America's 64th Annual Scientific Meeting. Boston, MA. </w:t>
            </w:r>
            <w:r w:rsidR="0035076E">
              <w:rPr>
                <w:sz w:val="22"/>
                <w:szCs w:val="22"/>
              </w:rPr>
              <w:t xml:space="preserve">November </w:t>
            </w:r>
            <w:r w:rsidR="007F2A5C" w:rsidRPr="0035076E">
              <w:rPr>
                <w:sz w:val="22"/>
                <w:szCs w:val="22"/>
              </w:rPr>
              <w:t>22</w:t>
            </w:r>
            <w:r w:rsidR="0035076E">
              <w:rPr>
                <w:sz w:val="22"/>
                <w:szCs w:val="22"/>
              </w:rPr>
              <w:t xml:space="preserve">, </w:t>
            </w:r>
            <w:r w:rsidRPr="0035076E">
              <w:rPr>
                <w:sz w:val="22"/>
                <w:szCs w:val="22"/>
              </w:rPr>
              <w:t>2011.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10/11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Pepper G, </w:t>
            </w:r>
            <w:r w:rsidRPr="005D7CBC">
              <w:rPr>
                <w:b/>
                <w:sz w:val="22"/>
                <w:szCs w:val="22"/>
              </w:rPr>
              <w:t>Oderda L,</w:t>
            </w:r>
            <w:r>
              <w:rPr>
                <w:sz w:val="22"/>
                <w:szCs w:val="22"/>
              </w:rPr>
              <w:t xml:space="preserve"> Asche C, Young J. Medication-Related Falls Around the World: A Meta-Analysis [Abstract]. Sigma Theta Tau International Nursing Honor Society 41st Biennial Convention, Grapevine, TX. October 29-November 2, 2011.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03/86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Consultant Pharmacy in the Home Health Agency. American Pharmaceutical Association Annual Meeting, San Francisco, California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02/86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The Role of the Consultant Pharmacist in a Home Care Agency. National Association for Home Car Annual Meeting, New Orleans, Louisiana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01/86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Enhancing Patient Compliance. Student Workshops, Midyear Regional American Pharmaceutical Association Meeting. Niagara Falls, New York and Indianapolis, Indiana </w:t>
            </w:r>
          </w:p>
        </w:tc>
      </w:tr>
    </w:tbl>
    <w:p w:rsidR="00575929" w:rsidRDefault="00575929" w:rsidP="0057592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Local/Regional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710"/>
      </w:tblGrid>
      <w:tr w:rsidR="007F2A5C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7F2A5C" w:rsidRPr="0035076E" w:rsidRDefault="007F2A5C" w:rsidP="007F2A5C">
            <w:r w:rsidRPr="0035076E">
              <w:rPr>
                <w:sz w:val="22"/>
                <w:szCs w:val="22"/>
              </w:rPr>
              <w:t>09/11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7F2A5C" w:rsidRPr="0035076E" w:rsidRDefault="007F2A5C" w:rsidP="007F2A5C">
            <w:r w:rsidRPr="0035076E">
              <w:rPr>
                <w:sz w:val="22"/>
                <w:szCs w:val="22"/>
              </w:rPr>
              <w:t>Medication Mania – Avoiding the Revolving (Hospital) Door. Senior Expo 2011, Sandy,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05/11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Pain Medications: Issues and Concerns in the Hospitalized Older Adult. Veterans </w:t>
            </w:r>
            <w:r>
              <w:rPr>
                <w:sz w:val="22"/>
                <w:szCs w:val="22"/>
              </w:rPr>
              <w:lastRenderedPageBreak/>
              <w:t>Administration Salt Lake City Geriatric Research, Education and Clinical Center (GRECC) Spring Conference,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lastRenderedPageBreak/>
              <w:t>01/08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Drugs and Fall Risk: An Updated Systematic Review. 17th Annual Conference, Utah Aging Alliance, Midway,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01/07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Chronic Conditions in Aging: Panel Member Participant on Diabetes, Arthritis and Dementia. 16th Annual Conference, Utah Gerontological Society, Midway,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01/07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Interdisciplinary Case Study: Interdisciplinary Seminar in Aging Series, University of Utah, Center on Aging,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01/07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Polypharmacy in the Elderly, Dilemma for ED Practitioners. University of Utah, Emergency Department,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01/07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Minimizing the Risks and Maximizing the Benefits of Drug Therapy in the Elderly. 14th Annual Pharmacology Conference, Utah Nurse Practitioners, Lehi,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01/06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Interdisciplinary Case Study: Interdisciplinary Seminar in Aging Series, University of Utah, Center on Aging,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01/05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Navigating the Medication Highway. 14th Annual Conference Utah Gerontological Society,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04/04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Distance Education at the University of Utah. University of Utah Eccles Health Sciences Library Info Fair 2004,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05/02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Polypharmacy in the Elderly-Minimizing the Risks. University of Utah College of Nursing program, Prescription for Geriatric Care: And It's Not Just Drugs.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09/00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Urinary Incontinence: How Manageable Is It? Utah Society of Health System Pharmacists,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01/99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Patient Confidentiality Panel Discussion. Western Drug Utilization Review Conference. Scottsdale, Arizona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04/97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Pharmacists' Ability to Provide Pharmaceutical Care: Fact or Fiction. University of Utah College of Pharmacy program, Marketing Pharmaceutical Care.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08/96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Drug Formularies-Utah Medicaid Perspective. Rocky Mountain Regional DUR Symposium. Keystone Resort, Colorado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05/95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The Medication History: Applications for the Case Manager. State of Utah's Aging &amp; Adult Services,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02/95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Geriatric Pharmaceutical Care: Nursing Home Consultation. University of Utah College of Pharmacy program,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11/94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Implementing Change in Community Practice and Pharmaceutical Education: Asking the Right Questions. University of Utah College of Pharmacy EDNET program,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10/92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Clinical Pharmacy Issues: Implications for Case Managers. 10th Annual National Home &amp; Community-Based Services Conference, Salt Lake City, Utah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06/92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Pharmacy Consulting in Long Term Care: The Challenge. Maryland Pharmacists Association, Ocean City, Maryland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05/92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Preceptor Training Seminar. Indian Health Service Annual Meeting, Scottsdale, </w:t>
            </w:r>
            <w:r>
              <w:rPr>
                <w:sz w:val="22"/>
                <w:szCs w:val="22"/>
              </w:rPr>
              <w:lastRenderedPageBreak/>
              <w:t>Arizona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lastRenderedPageBreak/>
              <w:t>03/92 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The Medication History: Applications for the Case Manager. Utah Department of Human Services, Division of Aging and Adult Services In-Home Services Case Management Training Seminar, Salt Lake City, Utah</w:t>
            </w:r>
          </w:p>
          <w:p w:rsidR="00230C5C" w:rsidRDefault="00230C5C" w:rsidP="007F2A5C"/>
        </w:tc>
      </w:tr>
    </w:tbl>
    <w:p w:rsidR="005C4E07" w:rsidRDefault="005C4E07" w:rsidP="00575929">
      <w:pPr>
        <w:rPr>
          <w:b/>
          <w:bCs/>
          <w:sz w:val="22"/>
          <w:szCs w:val="22"/>
          <w:u w:val="single"/>
        </w:rPr>
      </w:pPr>
    </w:p>
    <w:p w:rsidR="00575929" w:rsidRDefault="00575929" w:rsidP="0057592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PROFESSIONAL ORGANIZATIONS &amp; SERVICE</w:t>
      </w:r>
    </w:p>
    <w:p w:rsidR="004813B9" w:rsidRDefault="004813B9" w:rsidP="00575929">
      <w:pPr>
        <w:rPr>
          <w:b/>
          <w:bCs/>
          <w:sz w:val="22"/>
          <w:szCs w:val="22"/>
        </w:rPr>
      </w:pPr>
    </w:p>
    <w:p w:rsidR="00575929" w:rsidRDefault="00575929" w:rsidP="00575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Organizations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5352"/>
      </w:tblGrid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2010 -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Gerontological Society of America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2010 -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Utah Geriatrics Society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2009 -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American Geriatrics Society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1995 -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Utah Aging Alliance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1992 -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American Association of Colleges of Pharmacy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1991 - 2007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Utah Pharmaceutical Association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1991 -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Utah Society of Health-Systems Pharmacists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1981 -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American Society of Consultant Pharmacists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1978 -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Rho Chi Society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1977 - 1981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Kappa Psi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1976 -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American Pharmaceutical Association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1976 -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B6346E" w:rsidRDefault="00575929" w:rsidP="005C4E07">
            <w:r>
              <w:rPr>
                <w:sz w:val="22"/>
                <w:szCs w:val="22"/>
              </w:rPr>
              <w:t>Member, American Society of Health-System Pharmacists</w:t>
            </w:r>
          </w:p>
        </w:tc>
      </w:tr>
    </w:tbl>
    <w:p w:rsidR="005C4E07" w:rsidRDefault="005C4E07" w:rsidP="00575929">
      <w:pPr>
        <w:rPr>
          <w:b/>
          <w:bCs/>
          <w:sz w:val="22"/>
          <w:szCs w:val="22"/>
        </w:rPr>
      </w:pPr>
    </w:p>
    <w:p w:rsidR="004813B9" w:rsidRDefault="004813B9" w:rsidP="00575929">
      <w:pPr>
        <w:rPr>
          <w:b/>
          <w:bCs/>
          <w:sz w:val="22"/>
          <w:szCs w:val="22"/>
        </w:rPr>
      </w:pPr>
    </w:p>
    <w:p w:rsidR="00575929" w:rsidRDefault="00575929" w:rsidP="00575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Service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7725"/>
      </w:tblGrid>
      <w:tr w:rsidR="007F2A5C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7F2A5C" w:rsidRDefault="007F2A5C" w:rsidP="007F2A5C">
            <w:r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7F2A5C" w:rsidRDefault="00615AA3" w:rsidP="007F2A5C">
            <w:r w:rsidRPr="0035076E">
              <w:rPr>
                <w:sz w:val="22"/>
                <w:szCs w:val="22"/>
              </w:rPr>
              <w:t>Volunteer, Medication Checks (with first year students), Mt. Olympus Senior Center, Holladay, UT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Volunteer, Salt Lake County Aging Services, Senior Companion and Foster Grandparent Health Fair, Tenth East Senior Center, Salt Lake City, UT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2010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Volunteer, American Association of Colleges of Pharmacy, Booth: Careers in Academic Pharmacy, APhA Midyear Regional Meeting, Salt Lake City, UT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Volunteer, Junior League of Salt Lake Community Care Fair, Horizonte Center, Salt Lake City, UT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2008 - 2010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Volunteer, Liberty Senior Center Health Fair, Senior Medication Checks, Salt Lake City, UT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Utah Commission on Aging, Health Care Special Subcommittee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Volunteer, Sandy Senior Center Health Fair, Sandy, UT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Volunteer, Junior League of Salt Lake Community Care Fair, Horizonte Center, Salt Lake City, UT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lastRenderedPageBreak/>
              <w:t>2004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Volunteer, Alliance for Pharmaceutical Care, National Conference for State Legislatures, Salt Lake City, Utah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2004 - 2005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Seniors.Utah.Gov, Website Steering Committee, Utah Department of Human Services, Division of Aging and Adult Services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Volunteer, 2002 Winter Paralympics, Olympic Pharmacy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Chair, Utah Department of Health, Drug Utilization Review Board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1994 - 1996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Co-Chair, Health Promotion Coalition for Older Utahans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1993 - 1996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State of Utah, Governor's Council on Health and Physical Fitness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1993 - 1996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Utah State Council on Health and Physical Activity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1992 - 1998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Utah Department of Health, Drug Utilization Review Board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1991 - 2007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Utah Pharmaceutical Association, Utah Pharmaceutical Association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1991 -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Utah Aging Alliance/Utah Gerontological Society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1985 - 1991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Volunteer, American Cancer Society, Financial Aid Committee</w:t>
            </w:r>
          </w:p>
          <w:p w:rsidR="00230C5C" w:rsidRDefault="00230C5C" w:rsidP="007F2A5C"/>
        </w:tc>
      </w:tr>
    </w:tbl>
    <w:p w:rsidR="00575929" w:rsidRDefault="00575929" w:rsidP="00575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Service to Profession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7725"/>
      </w:tblGrid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2010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American Association of Colleges of Pharmacy, Compounding Task Force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2008 - 2009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Chair, American Association of Colleges of Pharmacy, Women Faculty Special Interest Group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2007 - 2009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Board Member-at-Large, Utah Gerontological Society, Utah Aging Alliance Effective 2008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2007 - 2008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Chair-Elect, American Association of Colleges of Pharmacy, Women Faculty Special Interest Group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2005 - 2007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Treasurer, Utah Gerontological Society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1996 - 1998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Co-Chair, Utah Society of Health-Systems Pharmacists, Program Committee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1995 - 2001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Utah Society of Health-Systems Pharmacists, Program Committee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1992 - 1994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Utah Society of Health-Systems Pharmacists, Program Committee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Member, American Association of Colleges of Pharmacy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lastRenderedPageBreak/>
              <w:t>1991 - 1999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Utah Gerontological Society, Health Promotion Committee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1991 -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Utah Society of Health-Systems Pharmacists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1981 -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American Society of Consultant Pharmacists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1978 -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Rho Chi Society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1977 - 1981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Kappa Psi, Fraternity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1976 -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American Society of Health-System Pharmacists, American Society of Health-System Pharmacist</w:t>
            </w:r>
          </w:p>
        </w:tc>
      </w:tr>
      <w:tr w:rsidR="00575929" w:rsidTr="007F2A5C">
        <w:trPr>
          <w:tblCellSpacing w:w="15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1976 -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30C5C" w:rsidRDefault="00575929" w:rsidP="005C4E07">
            <w:pPr>
              <w:keepNext/>
            </w:pPr>
            <w:r>
              <w:rPr>
                <w:sz w:val="22"/>
                <w:szCs w:val="22"/>
              </w:rPr>
              <w:t>Member, American Pharmaceutical Association, American Pharmaceutical Association</w:t>
            </w:r>
          </w:p>
        </w:tc>
      </w:tr>
    </w:tbl>
    <w:p w:rsidR="005C4E07" w:rsidRDefault="005C4E07" w:rsidP="005C4E07">
      <w:pPr>
        <w:keepNext/>
        <w:rPr>
          <w:b/>
          <w:bCs/>
          <w:sz w:val="22"/>
          <w:szCs w:val="22"/>
          <w:u w:val="single"/>
        </w:rPr>
      </w:pPr>
    </w:p>
    <w:p w:rsidR="00575929" w:rsidRDefault="00575929" w:rsidP="005C4E07">
      <w:pPr>
        <w:keepNext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UNIVERSITY COMMUNITY ACTIVITIES</w:t>
      </w:r>
    </w:p>
    <w:p w:rsidR="00575929" w:rsidRDefault="00575929" w:rsidP="005C4E07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University Level </w:t>
      </w:r>
    </w:p>
    <w:tbl>
      <w:tblPr>
        <w:tblW w:w="83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6567"/>
      </w:tblGrid>
      <w:tr w:rsidR="00575929" w:rsidTr="007F2A5C">
        <w:trPr>
          <w:trHeight w:val="293"/>
          <w:tblCellSpacing w:w="0" w:type="dxa"/>
        </w:trPr>
        <w:tc>
          <w:tcPr>
            <w:tcW w:w="1803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2004 - 2010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University of Utah, Library Policy Advisory Committee</w:t>
            </w:r>
          </w:p>
        </w:tc>
      </w:tr>
      <w:tr w:rsidR="00575929" w:rsidTr="007F2A5C">
        <w:trPr>
          <w:trHeight w:val="293"/>
          <w:tblCellSpacing w:w="0" w:type="dxa"/>
        </w:trPr>
        <w:tc>
          <w:tcPr>
            <w:tcW w:w="1803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2004 – 2006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Facilitator, University of Utah, Cultural Diversity Teaching Committee</w:t>
            </w:r>
          </w:p>
          <w:p w:rsidR="00230C5C" w:rsidRDefault="00230C5C" w:rsidP="005C4E07">
            <w:pPr>
              <w:keepNext/>
            </w:pPr>
          </w:p>
        </w:tc>
      </w:tr>
    </w:tbl>
    <w:p w:rsidR="00575929" w:rsidRDefault="00575929" w:rsidP="005C4E07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Health Sciences Level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6761"/>
      </w:tblGrid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 xml:space="preserve">2011 -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Center on Aging Steering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1998 - 1999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Chair, Utah Area Health Education Centers, Student Placement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1996 - 2003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Utah Area Health Education Centers, Advisory Board</w:t>
            </w:r>
          </w:p>
        </w:tc>
      </w:tr>
    </w:tbl>
    <w:p w:rsidR="004813B9" w:rsidRDefault="004813B9" w:rsidP="005C4E07">
      <w:pPr>
        <w:keepNext/>
        <w:rPr>
          <w:b/>
          <w:bCs/>
          <w:sz w:val="22"/>
          <w:szCs w:val="22"/>
        </w:rPr>
      </w:pPr>
    </w:p>
    <w:p w:rsidR="00575929" w:rsidRDefault="00575929" w:rsidP="005C4E07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College Level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710"/>
      </w:tblGrid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Judge, College of Pharmacy, Herbal Poster Session for PCTH 7201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2009 - 2010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Committee Member, College of Pharmacy, Compounding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Volunteer, College of Pharmacy, PharmD Applicant Interviews, University of Utah, Salt Lake City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2008 - 2011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Chair, College of Pharmacy Learning and Teaching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2008 - 2009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College of Nursing, Rice Presidential Endowed Chair Search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2007 - 2008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College of Pharmacy, Veterans Affairs Recruitment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 xml:space="preserve">2006 -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College of Pharmacy, Center on Aging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 xml:space="preserve">2006 -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Section Leader, College of Pharmacy, Clinical Seminar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 xml:space="preserve">2006 -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 &amp; Mentor, College of Pharmacy, Mentoring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2006 - 2007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Co-Chair, College of Pharmacy, Accreditation Task Force, Standard No.14-Guideline 14.4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 xml:space="preserve">2005 -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College of Pharmacy Learning and Teaching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2003 - 2006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College of Pharmacy Professional Experience Program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2003 - 2006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College of Pharmacy Diversity Advisory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2001 - 2003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C4E07">
            <w:pPr>
              <w:keepNext/>
            </w:pPr>
            <w:r>
              <w:rPr>
                <w:sz w:val="22"/>
                <w:szCs w:val="22"/>
              </w:rPr>
              <w:t>Member, College of Pharmacy Recruitment and Affirmative Action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1999 - 2001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Member, College of Pharmacy Learning and Teaching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1999 - 2000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Member, College of Pharmacy Longitudinal Care Advisory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lastRenderedPageBreak/>
              <w:t>1996 - 2003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Chair, College of Pharmacy Professional Experience Program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1996 - 1997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Member, College of Pharmacy Women's Focus Group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1995 - 1999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Member, College of Pharmacy Recruitment and Affirmative Action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1993 - 1995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Chair, College of Pharmacy Recruitment and Affirmative Action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1992 - 1994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Member, College of Pharmacy Admissions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1991 - 1992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Member, College of Pharmacy Continuing Education Committee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1991 - 1993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Member, College of Pharmacy Pharm.D. Task Force</w:t>
            </w:r>
          </w:p>
          <w:p w:rsidR="00230C5C" w:rsidRDefault="00230C5C" w:rsidP="00575929">
            <w:pPr>
              <w:keepNext/>
            </w:pPr>
          </w:p>
        </w:tc>
      </w:tr>
    </w:tbl>
    <w:p w:rsidR="00575929" w:rsidRDefault="00575929" w:rsidP="00575929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Level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5184"/>
      </w:tblGrid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 xml:space="preserve">2010 -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Committee Member, Adjunct Faculty Reviews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Chair, Department of Pharmacotherapy Teaching Retreat</w:t>
            </w:r>
          </w:p>
          <w:p w:rsidR="00230C5C" w:rsidRDefault="00230C5C" w:rsidP="00575929">
            <w:pPr>
              <w:keepNext/>
            </w:pPr>
          </w:p>
        </w:tc>
      </w:tr>
    </w:tbl>
    <w:p w:rsidR="00575929" w:rsidRDefault="00575929" w:rsidP="00575929">
      <w:pPr>
        <w:keepNext/>
        <w:keepLine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Programs, Centers &amp; Institutes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5307"/>
      </w:tblGrid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 xml:space="preserve">2006 -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Member, University of Utah Center on Aging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2003 - 2005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Member, Gerontology Center, Elder Care Advisory Group</w:t>
            </w:r>
          </w:p>
        </w:tc>
      </w:tr>
    </w:tbl>
    <w:p w:rsidR="007F2A5C" w:rsidRDefault="007F2A5C" w:rsidP="00575929">
      <w:pPr>
        <w:keepNext/>
      </w:pPr>
    </w:p>
    <w:p w:rsidR="00575929" w:rsidRDefault="00575929" w:rsidP="00575929">
      <w:pPr>
        <w:keepNext/>
        <w:rPr>
          <w:b/>
          <w:u w:val="single"/>
        </w:rPr>
      </w:pPr>
      <w:r w:rsidRPr="00575929">
        <w:rPr>
          <w:b/>
          <w:u w:val="single"/>
        </w:rPr>
        <w:t>CURRENT &amp; PAST OF AREAS OF TEACHING RESPONSIBLITIY</w:t>
      </w:r>
    </w:p>
    <w:p w:rsidR="00575929" w:rsidRDefault="00575929" w:rsidP="00575929">
      <w:pPr>
        <w:keepNext/>
        <w:rPr>
          <w:b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710"/>
      </w:tblGrid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2010 –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Primary Instructor, PCTH 7505(1): Geriatric Ambulatory Care Clerkship, University of Utah, Pharmacotherapy. Responsible for onsite teaching and grading. Fall/Spring/Summer.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2008 -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</w:pPr>
            <w:r>
              <w:rPr>
                <w:sz w:val="22"/>
                <w:szCs w:val="22"/>
              </w:rPr>
              <w:t>Lecturer, PCTH 5113: Profession of Pharmacy Lab, University of Utah. Responsible for teaching communications skills labs (formerly part of PCTH 5112),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2008 - 2009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Coursemaster, PCTH 7602(15): Advanced Health-System Clerkship, University of Utah, Pharmacotherapy. Responsible for coordination of team-taught clerkship, onsite teaching. Summer/Fall/Spring.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2008 -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Lecturer, GERON 5960: Interdisciplinary Series on Aging, University of Utah. Medication Management: Issues in Older Adults and Interdisciplinary Case Studies; Spring, Fall (Spring only effective 2010).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2008 -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Lecturer, FPMD 6032: Drug Therapy in Primary Care II, University of Utah. Lecture on Urinary Incontinence.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2008 -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Lecturer, FPMD 6033: Drug Therapy in Primary Care III, University of Utah, Pharmacotherapy. Lecture on Constipation and Irritable Bowel Syndrome. Summer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2007 -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Co-Coursemaster with Patricia Berry, PhD, APRN, and Kathie Supiano, LCSW, PCTH 7434: Interdisciplinary Approach to End-of-Life/Palliative Care, University of Utah. Lecture on Pain Management and Neuro-Psych Related Issues, Weekly Group Discussions.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2007 -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Lecturer, PHTH 7260: Physical Therapy Management in Geriatrics, University of Utah. Lecture on Polypharmacy in the Elderly.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2007 -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Lecturer, PCTH 5112: Profession of Pharmacy, University of Utah. Lectures on Communication Skills.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lastRenderedPageBreak/>
              <w:t>2006 – 2009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Primary Instructor, PCTH 7505(1): Geriatric Ambulatory Care Clerkship, University of Utah, Pharmacotherapy. Responsible for onsite teaching and grading. Fall/Spring/Summer.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2006 -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Lecturer, PCTH 7321: Introduction to Clinical Clerkship, University of Utah, Pharmacotherapy. Lecture on Pharmacy Consulting and Geriatrics Clerkships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 xml:space="preserve">2006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575929">
            <w:pPr>
              <w:keepNext/>
              <w:keepLines/>
            </w:pPr>
            <w:r>
              <w:rPr>
                <w:sz w:val="22"/>
                <w:szCs w:val="22"/>
              </w:rPr>
              <w:t>Coursemaster, PHPRC 7505(1): Geriatric Ambulatory Care Clerkship, University of Utah, Other. Responsible for onsite teaching and grading. Summer. Fall 2006 PHPRC changed to PCTH 7505.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2006 -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Co-Module Leader, PCTH 7100: Clinical Seminar I, University of Utah. Fall/Spring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2006 -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Co-Module Leader, PCTH 7200: Clinical Seminar II, University of Utah. Fall/Spring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2005 -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Lecturer, FPMD 6031: Drug Therapy in Primary Care I, University of Utah. Lecture on Autonomic Nervous System.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2004 - 2006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Primary Instructor, PHPRC 7425(1): Community Seminar, University of Utah, Other. Summer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Primary Instructor, PHPRC 5406(2): Drug Therapy Clerkship, University of Utah, Other. Responsible for oversight of all academic issues, including grading. Summer, Fall, and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2004 - 2006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pPr>
              <w:keepNext/>
              <w:keepLines/>
            </w:pPr>
            <w:r>
              <w:rPr>
                <w:sz w:val="22"/>
                <w:szCs w:val="22"/>
              </w:rPr>
              <w:t>Lecturer, PHPRC 7321: Introduction to Clinical Clerkship, University of Utah. Lecture on Pharmacy Consulting and Geriatrics Clerkships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2004 - 2007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1011(1): Survey of Pharmacy Online, University of Utah, Pharmacotherapy. Fall and Spring 2004, Spring 2005-2007. (Survey of Pharmacy Online)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230C5C">
            <w:r>
              <w:rPr>
                <w:sz w:val="22"/>
                <w:szCs w:val="22"/>
              </w:rPr>
              <w:t>Primary Instructor, PHPRC 5950(1): Special Problems, University of Utah.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2003 - 2005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5425/7425(1): Community Seminar Clerkship, University of Utah, Other. Community Seminar was formerly part of Core Community Clerkship 5401/7401 until 2003. Spring, Summer, Fall semesters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E4329F">
            <w:r>
              <w:rPr>
                <w:sz w:val="22"/>
                <w:szCs w:val="22"/>
              </w:rPr>
              <w:t>Primary Instructor, PHPRC 7950(1): Independent Study, University of Utah.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E4329F">
            <w:r>
              <w:rPr>
                <w:sz w:val="22"/>
                <w:szCs w:val="22"/>
              </w:rPr>
              <w:t>Coursemaster, PHPRC 7503(2): Critical Care Clerks, University of Utah. Responsible for oversight of all academic issues, including grading.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E4329F">
            <w:r>
              <w:rPr>
                <w:sz w:val="22"/>
                <w:szCs w:val="22"/>
              </w:rPr>
              <w:t>Coursemaster, PHPRC 7511(11): Ambulatory Care Clerkship, University of Utah. Responsible for oversight of all academic issues, including grading.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E4329F">
            <w:r>
              <w:rPr>
                <w:sz w:val="22"/>
                <w:szCs w:val="22"/>
              </w:rPr>
              <w:t>Coursemaster, PHPRC 5523</w:t>
            </w:r>
            <w:r w:rsidR="00E4329F">
              <w:rPr>
                <w:sz w:val="22"/>
                <w:szCs w:val="22"/>
              </w:rPr>
              <w:t>(1): Ambulatory Care Clerkship</w:t>
            </w:r>
            <w:r>
              <w:rPr>
                <w:sz w:val="22"/>
                <w:szCs w:val="22"/>
              </w:rPr>
              <w:t>, University of Utah</w:t>
            </w:r>
            <w:r w:rsidR="00E432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Responsible for oversight of all academic issues, including grading. Summer, Spring and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E4329F">
            <w:r>
              <w:rPr>
                <w:sz w:val="22"/>
                <w:szCs w:val="22"/>
              </w:rPr>
              <w:t>Coursemaster, PHPRC 7604(1): Long Term Care Clerkship</w:t>
            </w:r>
            <w:r w:rsidR="00E432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University of Utah. Responsible for oversight of all academic issues, including grades.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E4329F">
            <w:r>
              <w:rPr>
                <w:sz w:val="22"/>
                <w:szCs w:val="22"/>
              </w:rPr>
              <w:t>Primary Instructor, PHPRC 5950(1): Special Problems, University of Utah.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A053F">
            <w:r>
              <w:rPr>
                <w:sz w:val="22"/>
                <w:szCs w:val="22"/>
              </w:rPr>
              <w:t>Coursemaster, PHPRC 7506(1): Palliative Care Clerkship, University of Utah. Responsible for oversight of all academic issues, including grading.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A053F">
            <w:r>
              <w:rPr>
                <w:sz w:val="22"/>
                <w:szCs w:val="22"/>
              </w:rPr>
              <w:t>Instructor, N 9501: Geriatric Interdisciplinary Team Case Presentation, University of Utah. Participated in a team-taught interdisciplinary course as part of the Area on Health Education Centers (AHEC)</w:t>
            </w:r>
            <w:r w:rsidR="007A0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lastRenderedPageBreak/>
              <w:t>2001 - 2006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A053F">
            <w:r>
              <w:rPr>
                <w:sz w:val="22"/>
                <w:szCs w:val="22"/>
              </w:rPr>
              <w:t>Primary Instructor, PHP</w:t>
            </w:r>
            <w:r w:rsidR="007A053F">
              <w:rPr>
                <w:sz w:val="22"/>
                <w:szCs w:val="22"/>
              </w:rPr>
              <w:t>RC 7505(1): Geri Med Clerkship</w:t>
            </w:r>
            <w:r>
              <w:rPr>
                <w:sz w:val="22"/>
                <w:szCs w:val="22"/>
              </w:rPr>
              <w:t>, University of Utah.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2001 -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Lecturer, PCTH 5222/7322: Disease and Drug Therapy III, University of Utah. Alzheimer</w:t>
            </w:r>
            <w:r w:rsidR="001A6E77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s, Geriatrics Concepts, Problems in Pharmacotherapy and New Geriatric Module.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PCTH 7506: Palliative Care Clerkship, University of Utah. Responsible for oversight of all oversight of all academic issues, including grading</w:t>
            </w:r>
            <w:r w:rsidR="00A10668">
              <w:rPr>
                <w:sz w:val="22"/>
                <w:szCs w:val="22"/>
              </w:rPr>
              <w:t>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2001 - 2009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Lecturer, PCTH 5222/7312: Diseases and Drug Therapy I, University of Utah. Prior to Spring 2003, class was listed as 5222. Alzheimer</w:t>
            </w:r>
            <w:r w:rsidR="001A6E77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and Geriatrics Concepts,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2000 - 2001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7408(1): Adult Medicine Clerkship, University of Utah, Beaver, UT. Responsible for oversight of all academic issues, including grading.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2000 - 2002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A10668">
            <w:r>
              <w:rPr>
                <w:sz w:val="22"/>
                <w:szCs w:val="22"/>
              </w:rPr>
              <w:t>Coursemaster, PHPRC 7603(1): Home Health Clerkship, University of Utah. Responsible for oversight of all academic issues, including grading.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Lecturer, PCTH 5314/7314: Community Practice, University of Utah. Laxatives and Hemorrhoid Preparations, 2004 provided lecture on Urinary Incontinence</w:t>
            </w:r>
            <w:r w:rsidR="00A10668">
              <w:rPr>
                <w:sz w:val="22"/>
                <w:szCs w:val="22"/>
              </w:rPr>
              <w:t>.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2000 - 2001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7534(1): IHS - Adult Medicine Clerkship-IHS, University of Utah. Responsible for oversight of all academic issues, including grading. Summer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2000 - 2001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A10668">
            <w:r>
              <w:rPr>
                <w:sz w:val="22"/>
                <w:szCs w:val="22"/>
              </w:rPr>
              <w:t>Coursemaster, PHPRC 7536(1): IHS - Ambulatory Care Clerkship, University of Utah. Responsible for oversight of all academic issues, including grading. Summer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2000 - 2001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7407(1): Adult Medicine Clerkship, University of Utah, Vernal</w:t>
            </w:r>
            <w:r w:rsidR="00A106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Utah. Responsible for oversight of all academic issues, including grading. Summer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A10668">
            <w:r>
              <w:rPr>
                <w:sz w:val="22"/>
                <w:szCs w:val="22"/>
              </w:rPr>
              <w:t>Primary Instructor, PHPRC 7950(4): Independent Study, University of Utah.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A10668">
            <w:r>
              <w:rPr>
                <w:sz w:val="22"/>
                <w:szCs w:val="22"/>
              </w:rPr>
              <w:t>Coursemaster, PHPRC 7604(1): Long Term Care Clerkship, University of Utah. Responsible for oversight of all academic issues, including grades.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2000 - 2001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5412(1): Drug Therapy Clerkship, University of Utah. Responsible for oversight of all academic issues, including grading.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2000 - 2002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Primary Instructor, PHPRC 7340(1): Patient-Centered Pharmaceutical Care, University of Utah, Pharmacotherapy.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2000 - 2003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5501(1): Advanced Community Clerkship, University of Utah. Responsible for oversight of all academic issues, including grading. Spring</w:t>
            </w:r>
          </w:p>
          <w:p w:rsidR="00642FD7" w:rsidRDefault="00642FD7" w:rsidP="007F2A5C"/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A10668">
            <w:r>
              <w:rPr>
                <w:sz w:val="22"/>
                <w:szCs w:val="22"/>
              </w:rPr>
              <w:t>Primary Instructor, PHPRC 5418(1): Drug Therapy Clerkship, University of Utah.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2000 - 2003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5502(1): Institutional Clerkship, University of Utah. Responsible for oversight of all academic issues, including grading.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1999 - 2001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Lecturer, PHPRC 7321: Introduction to Clinical Clerkship, University of Utah. Lecture on Pharmacy Consulting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926CC2" w:rsidP="007F2A5C">
            <w:r>
              <w:rPr>
                <w:sz w:val="22"/>
                <w:szCs w:val="22"/>
              </w:rPr>
              <w:t>200</w:t>
            </w:r>
            <w:r w:rsidR="00575929">
              <w:rPr>
                <w:sz w:val="22"/>
                <w:szCs w:val="22"/>
              </w:rPr>
              <w:t>7 - 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926CC2">
            <w:r>
              <w:rPr>
                <w:sz w:val="22"/>
                <w:szCs w:val="22"/>
              </w:rPr>
              <w:t>Lecturer, PHPRC 5112: Profession of Pharmacy, University of Utah. Lecture</w:t>
            </w:r>
            <w:r w:rsidR="00926CC2">
              <w:rPr>
                <w:sz w:val="22"/>
                <w:szCs w:val="22"/>
              </w:rPr>
              <w:t xml:space="preserve">s on Communication Skills; </w:t>
            </w:r>
            <w:r>
              <w:rPr>
                <w:sz w:val="22"/>
                <w:szCs w:val="22"/>
              </w:rPr>
              <w:t>taught all communications skills labs for the course.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1997 - 2007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926CC2">
            <w:r>
              <w:rPr>
                <w:sz w:val="22"/>
                <w:szCs w:val="22"/>
              </w:rPr>
              <w:t xml:space="preserve">Co-Coursemaster, PHPRC 5112: Professions of Pharmacy, University of Utah. </w:t>
            </w:r>
            <w:r>
              <w:rPr>
                <w:sz w:val="22"/>
                <w:szCs w:val="22"/>
              </w:rPr>
              <w:lastRenderedPageBreak/>
              <w:t>Lecture</w:t>
            </w:r>
            <w:r w:rsidR="00926CC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on Communic</w:t>
            </w:r>
            <w:r w:rsidR="00926CC2">
              <w:rPr>
                <w:sz w:val="22"/>
                <w:szCs w:val="22"/>
              </w:rPr>
              <w:t>ation Skills and taught all communications s</w:t>
            </w:r>
            <w:r>
              <w:rPr>
                <w:sz w:val="22"/>
                <w:szCs w:val="22"/>
              </w:rPr>
              <w:t>kills labs for course.</w:t>
            </w:r>
            <w:r w:rsidR="00926CC2">
              <w:rPr>
                <w:sz w:val="22"/>
                <w:szCs w:val="22"/>
              </w:rPr>
              <w:t xml:space="preserve">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lastRenderedPageBreak/>
              <w:t>1994 - 1997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325: Communications Skills, University of Utah. Incorporated into the lab portion of PHPRC 5112 (Profession of Pharmacy) in 1998. Spring and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1992 - 2002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926CC2">
            <w:r>
              <w:rPr>
                <w:sz w:val="22"/>
                <w:szCs w:val="22"/>
              </w:rPr>
              <w:t xml:space="preserve">Coursemaster, PHPRC 5646(1): Asthma Camp, University of Utah. Responsible for oversight of all academic issues, including written assignment and grading. </w:t>
            </w:r>
            <w:r w:rsidR="00926CC2">
              <w:rPr>
                <w:sz w:val="22"/>
                <w:szCs w:val="22"/>
              </w:rPr>
              <w:t>Summer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7535(1): Advanced International Clerkship, University of Utah, Pharmacotherapy. Developed new clerkship. Responsible for oversight of all academic issues, including grading. Fall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1992 - 2002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5645(1): Cancer Camp, University of Utah. Responsible for oversight of all academic issues, including written assignment and grading. Summer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5402/7402(1): Core Institutional Clerkship, University of Utah. Prior to spring of 2003, the course was listed as 5402. Responsible for oversight of all academic issues, including grading. Spring</w:t>
            </w:r>
            <w:r w:rsidR="003B6EBA">
              <w:rPr>
                <w:sz w:val="22"/>
                <w:szCs w:val="22"/>
              </w:rPr>
              <w:br/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5401/7401(1): Core Community Clerkship, University of Utah. Prior to Spring of 2003, the course was listed as 5401. Responsible for oversight of all academics issues, including grading, and mentoring/organization community seminar.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5401/7601(1): Advanced Community Clerkship, University of Utah. Prior to Spring of 2003, the course number was 5401. Responsible for oversight of all academic issues, including grading.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1992 - 1993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Lecturer, Geron 537/637: Health Promotion and Older Adults, University of Utah. Health Promotion and Older Adults</w:t>
            </w:r>
            <w:r w:rsidR="001B12FD">
              <w:rPr>
                <w:sz w:val="22"/>
                <w:szCs w:val="22"/>
              </w:rPr>
              <w:t xml:space="preserve">. 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1992 - 2002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5647: Cystic Fibrosis Camp, University of Utah. Responsible for oversight of all academic issues, including written assignment and grading</w:t>
            </w:r>
            <w:r w:rsidR="001B12FD">
              <w:rPr>
                <w:sz w:val="22"/>
                <w:szCs w:val="22"/>
              </w:rPr>
              <w:t>. Summer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PHRPRC 5402/7602: Advanced Institutional Clerkship, University of Utah. Responsible for oversight of all academic issues, including grading</w:t>
            </w:r>
            <w:r w:rsidR="001B12FD">
              <w:rPr>
                <w:sz w:val="22"/>
                <w:szCs w:val="22"/>
              </w:rPr>
              <w:t>. Spring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5644: Diabetes Camp, University of Utah. Responsible for oversight of all academic issues, including written assignment and grading</w:t>
            </w:r>
            <w:r w:rsidR="001B12FD">
              <w:rPr>
                <w:sz w:val="22"/>
                <w:szCs w:val="22"/>
              </w:rPr>
              <w:t>. Summer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1992 - 2005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1010: Survey of Pharmacy, University of Utah. Spring, Fall 1992-1998, Fall Semester 1999-2005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1992 - 2003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Coursemaster, PHPRC 5402/7602: Advanced Institutional Clerkship, University of Utah. Prior to Spring of 2003, the course is listed as 5402. Responsible for oversight of all academic issues, including grading. Spring, Summer, and Fall</w:t>
            </w:r>
          </w:p>
          <w:p w:rsidR="001B12FD" w:rsidRDefault="001B12FD" w:rsidP="007F2A5C"/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1987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Instructor, Nursing Pharmacology, University of Maryland School of Pharmacy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1986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Lecturer, Clinical Patient Management, University of Maryland School of Pharmacy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1983 - 1985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Lecturer, Elderly Visitation, University of Maryland School of Pharmacy</w:t>
            </w:r>
          </w:p>
        </w:tc>
      </w:tr>
      <w:tr w:rsidR="00575929" w:rsidTr="007F2A5C">
        <w:trPr>
          <w:tblCellSpacing w:w="0" w:type="dxa"/>
        </w:trPr>
        <w:tc>
          <w:tcPr>
            <w:tcW w:w="1800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>1983 - 1985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75929" w:rsidRDefault="00575929" w:rsidP="007F2A5C">
            <w:r>
              <w:rPr>
                <w:sz w:val="22"/>
                <w:szCs w:val="22"/>
              </w:rPr>
              <w:t xml:space="preserve">Co-Coursemaster with Robert Beardsley, PhD, Perspectives on Death and Dying, </w:t>
            </w:r>
            <w:r>
              <w:rPr>
                <w:sz w:val="22"/>
                <w:szCs w:val="22"/>
              </w:rPr>
              <w:lastRenderedPageBreak/>
              <w:t>University of Maryland School of Pharmacy</w:t>
            </w:r>
          </w:p>
        </w:tc>
      </w:tr>
    </w:tbl>
    <w:p w:rsidR="00575929" w:rsidRDefault="00575929" w:rsidP="005C4E07"/>
    <w:sectPr w:rsidR="00575929" w:rsidSect="00FD4E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E8" w:rsidRDefault="00806DE8" w:rsidP="0010253E">
      <w:r>
        <w:separator/>
      </w:r>
    </w:p>
  </w:endnote>
  <w:endnote w:type="continuationSeparator" w:id="0">
    <w:p w:rsidR="00806DE8" w:rsidRDefault="00806DE8" w:rsidP="0010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802"/>
      <w:docPartObj>
        <w:docPartGallery w:val="Page Numbers (Bottom of Page)"/>
        <w:docPartUnique/>
      </w:docPartObj>
    </w:sdtPr>
    <w:sdtContent>
      <w:p w:rsidR="007F2A5C" w:rsidRDefault="007F2A5C">
        <w:pPr>
          <w:pStyle w:val="Footer"/>
          <w:jc w:val="right"/>
        </w:pPr>
        <w:r>
          <w:t xml:space="preserve">Oderda, page </w:t>
        </w:r>
        <w:r w:rsidR="00981A88">
          <w:fldChar w:fldCharType="begin"/>
        </w:r>
        <w:r>
          <w:instrText xml:space="preserve"> PAGE   \* MERGEFORMAT </w:instrText>
        </w:r>
        <w:r w:rsidR="00981A88">
          <w:fldChar w:fldCharType="separate"/>
        </w:r>
        <w:r w:rsidR="00FB4380">
          <w:rPr>
            <w:noProof/>
          </w:rPr>
          <w:t>12</w:t>
        </w:r>
        <w:r w:rsidR="00981A88">
          <w:rPr>
            <w:noProof/>
          </w:rPr>
          <w:fldChar w:fldCharType="end"/>
        </w:r>
      </w:p>
    </w:sdtContent>
  </w:sdt>
  <w:p w:rsidR="007F2A5C" w:rsidRDefault="007F2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E8" w:rsidRDefault="00806DE8" w:rsidP="0010253E">
      <w:r>
        <w:separator/>
      </w:r>
    </w:p>
  </w:footnote>
  <w:footnote w:type="continuationSeparator" w:id="0">
    <w:p w:rsidR="00806DE8" w:rsidRDefault="00806DE8" w:rsidP="00102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5C" w:rsidRPr="007C13F1" w:rsidRDefault="007C13F1">
    <w:pPr>
      <w:pStyle w:val="Header"/>
      <w:rPr>
        <w:sz w:val="18"/>
      </w:rPr>
    </w:pPr>
    <w:r w:rsidRPr="007C13F1">
      <w:rPr>
        <w:sz w:val="18"/>
      </w:rPr>
      <w:t>Updated 11/28/2011</w:t>
    </w:r>
    <w:bookmarkStart w:id="0" w:name="_GoBack"/>
    <w:bookmarkEnd w:id="0"/>
  </w:p>
  <w:p w:rsidR="007F2A5C" w:rsidRDefault="007F2A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75929"/>
    <w:rsid w:val="000362F1"/>
    <w:rsid w:val="0004697B"/>
    <w:rsid w:val="0010253E"/>
    <w:rsid w:val="001501C6"/>
    <w:rsid w:val="001538BE"/>
    <w:rsid w:val="001756A9"/>
    <w:rsid w:val="001972D8"/>
    <w:rsid w:val="001A6E77"/>
    <w:rsid w:val="001B12FD"/>
    <w:rsid w:val="0022681D"/>
    <w:rsid w:val="00227C9F"/>
    <w:rsid w:val="00230C5C"/>
    <w:rsid w:val="0028254B"/>
    <w:rsid w:val="002B02C2"/>
    <w:rsid w:val="002C0A21"/>
    <w:rsid w:val="00330F02"/>
    <w:rsid w:val="0035076E"/>
    <w:rsid w:val="003A1BD4"/>
    <w:rsid w:val="003A3C69"/>
    <w:rsid w:val="003B6EBA"/>
    <w:rsid w:val="004119D8"/>
    <w:rsid w:val="004813B9"/>
    <w:rsid w:val="004901DB"/>
    <w:rsid w:val="004C0372"/>
    <w:rsid w:val="004E5218"/>
    <w:rsid w:val="00507C0B"/>
    <w:rsid w:val="00575929"/>
    <w:rsid w:val="005C4E07"/>
    <w:rsid w:val="005D1B75"/>
    <w:rsid w:val="005F4891"/>
    <w:rsid w:val="00603001"/>
    <w:rsid w:val="00615AA3"/>
    <w:rsid w:val="00642FD7"/>
    <w:rsid w:val="0064407C"/>
    <w:rsid w:val="006624F3"/>
    <w:rsid w:val="00692723"/>
    <w:rsid w:val="007A053F"/>
    <w:rsid w:val="007C13F1"/>
    <w:rsid w:val="007F2A5C"/>
    <w:rsid w:val="007F6653"/>
    <w:rsid w:val="00806DE8"/>
    <w:rsid w:val="008214DE"/>
    <w:rsid w:val="008351DE"/>
    <w:rsid w:val="00850528"/>
    <w:rsid w:val="00861832"/>
    <w:rsid w:val="00867297"/>
    <w:rsid w:val="00871E17"/>
    <w:rsid w:val="00895E59"/>
    <w:rsid w:val="00913906"/>
    <w:rsid w:val="00926CC2"/>
    <w:rsid w:val="00954D91"/>
    <w:rsid w:val="009653DB"/>
    <w:rsid w:val="00973F7D"/>
    <w:rsid w:val="00981A88"/>
    <w:rsid w:val="009B2576"/>
    <w:rsid w:val="009B6430"/>
    <w:rsid w:val="00A10668"/>
    <w:rsid w:val="00B3565D"/>
    <w:rsid w:val="00B6346E"/>
    <w:rsid w:val="00B96A0C"/>
    <w:rsid w:val="00BB4E2B"/>
    <w:rsid w:val="00C50258"/>
    <w:rsid w:val="00C67AEC"/>
    <w:rsid w:val="00C77878"/>
    <w:rsid w:val="00CD7C1F"/>
    <w:rsid w:val="00D00E3C"/>
    <w:rsid w:val="00DC1C77"/>
    <w:rsid w:val="00DD3DDA"/>
    <w:rsid w:val="00DE4348"/>
    <w:rsid w:val="00E30378"/>
    <w:rsid w:val="00E4329F"/>
    <w:rsid w:val="00E43C39"/>
    <w:rsid w:val="00EF1221"/>
    <w:rsid w:val="00FB3926"/>
    <w:rsid w:val="00FB4380"/>
    <w:rsid w:val="00FD4E7D"/>
    <w:rsid w:val="00F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29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5929"/>
    <w:rPr>
      <w:b/>
      <w:bCs/>
    </w:rPr>
  </w:style>
  <w:style w:type="character" w:customStyle="1" w:styleId="underline">
    <w:name w:val="underline"/>
    <w:basedOn w:val="DefaultParagraphFont"/>
    <w:rsid w:val="00575929"/>
    <w:rPr>
      <w:u w:val="single"/>
    </w:rPr>
  </w:style>
  <w:style w:type="character" w:styleId="Emphasis">
    <w:name w:val="Emphasis"/>
    <w:basedOn w:val="DefaultParagraphFont"/>
    <w:uiPriority w:val="20"/>
    <w:qFormat/>
    <w:rsid w:val="005759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29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5929"/>
    <w:rPr>
      <w:b/>
      <w:bCs/>
    </w:rPr>
  </w:style>
  <w:style w:type="character" w:customStyle="1" w:styleId="underline">
    <w:name w:val="underline"/>
    <w:basedOn w:val="DefaultParagraphFont"/>
    <w:rsid w:val="00575929"/>
    <w:rPr>
      <w:u w:val="single"/>
    </w:rPr>
  </w:style>
  <w:style w:type="character" w:styleId="Emphasis">
    <w:name w:val="Emphasis"/>
    <w:basedOn w:val="DefaultParagraphFont"/>
    <w:uiPriority w:val="20"/>
    <w:qFormat/>
    <w:rsid w:val="005759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043B-4ED9-4996-ADAD-86DCD8EF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 </cp:lastModifiedBy>
  <cp:revision>2</cp:revision>
  <cp:lastPrinted>2011-07-31T15:39:00Z</cp:lastPrinted>
  <dcterms:created xsi:type="dcterms:W3CDTF">2012-04-11T18:48:00Z</dcterms:created>
  <dcterms:modified xsi:type="dcterms:W3CDTF">2012-04-11T18:48:00Z</dcterms:modified>
</cp:coreProperties>
</file>