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D4" w:rsidRDefault="00F349D4" w:rsidP="00F349D4">
      <w:pPr>
        <w:jc w:val="center"/>
        <w:rPr>
          <w:b/>
        </w:rPr>
      </w:pPr>
    </w:p>
    <w:p w:rsidR="00F349D4" w:rsidRDefault="00F349D4" w:rsidP="00F349D4">
      <w:pPr>
        <w:jc w:val="center"/>
        <w:rPr>
          <w:b/>
        </w:rPr>
      </w:pPr>
    </w:p>
    <w:p w:rsidR="00F349D4" w:rsidRDefault="00F349D4" w:rsidP="00F349D4">
      <w:pPr>
        <w:jc w:val="center"/>
        <w:rPr>
          <w:b/>
        </w:rPr>
      </w:pPr>
    </w:p>
    <w:p w:rsidR="00F349D4" w:rsidRDefault="00F349D4" w:rsidP="00F349D4">
      <w:pPr>
        <w:jc w:val="center"/>
        <w:rPr>
          <w:b/>
        </w:rPr>
      </w:pPr>
    </w:p>
    <w:p w:rsidR="00F349D4" w:rsidRDefault="00F349D4" w:rsidP="00F349D4">
      <w:pPr>
        <w:jc w:val="center"/>
        <w:rPr>
          <w:b/>
        </w:rPr>
      </w:pPr>
      <w:r>
        <w:rPr>
          <w:b/>
        </w:rPr>
        <w:t>FACULTY ACTIVITY REPORT (2018)</w:t>
      </w:r>
    </w:p>
    <w:p w:rsidR="005D08E3" w:rsidRDefault="00F349D4" w:rsidP="00F349D4">
      <w:pPr>
        <w:rPr>
          <w:b/>
        </w:rPr>
      </w:pPr>
      <w:r>
        <w:rPr>
          <w:b/>
        </w:rPr>
        <w:t>February 17:</w:t>
      </w:r>
      <w:r>
        <w:t xml:space="preserve">  Producer and Master of Ceremonies, Edward Lewis Theatre Festival (Downtown Salt Lake   City Library).  Participants:  Salt Lake Acting Company, Wasatch Theatre Company, Riot Act Theatre, and Motley Wandering Minstrels (Actor in MWM’s staged reading of Michael Frayn’s </w:t>
      </w:r>
      <w:r>
        <w:rPr>
          <w:i/>
        </w:rPr>
        <w:t>Copenhagen</w:t>
      </w:r>
      <w:r>
        <w:t>—Niels Bohr.</w:t>
      </w:r>
    </w:p>
    <w:p w:rsidR="00F349D4" w:rsidRDefault="00F349D4" w:rsidP="00F349D4">
      <w:r>
        <w:rPr>
          <w:b/>
        </w:rPr>
        <w:t xml:space="preserve">March 10:  </w:t>
      </w:r>
      <w:r w:rsidR="00A24B21">
        <w:t>Acting Competition Judge, Omega Psi Phi Fraternity 2018 Talent Hunt Competition.</w:t>
      </w:r>
    </w:p>
    <w:p w:rsidR="00A24B21" w:rsidRDefault="00A24B21" w:rsidP="00F349D4">
      <w:r>
        <w:rPr>
          <w:b/>
        </w:rPr>
        <w:t xml:space="preserve">April 12-21:  </w:t>
      </w:r>
      <w:r>
        <w:t xml:space="preserve">Actor (Niels Bohr), in Motley Wandering Minstrels’ production of Michael Frayn’s </w:t>
      </w:r>
      <w:r>
        <w:rPr>
          <w:i/>
        </w:rPr>
        <w:t>Copenhagen</w:t>
      </w:r>
      <w:r>
        <w:t>.</w:t>
      </w:r>
    </w:p>
    <w:p w:rsidR="00A24B21" w:rsidRDefault="00A24B21" w:rsidP="00F349D4">
      <w:pPr>
        <w:rPr>
          <w:i/>
        </w:rPr>
      </w:pPr>
      <w:r>
        <w:rPr>
          <w:b/>
        </w:rPr>
        <w:t xml:space="preserve">May 10, 17:  </w:t>
      </w:r>
      <w:r>
        <w:t xml:space="preserve">Guest Seminar Leader, London Study Abroad Program, Theatre 4010 (Shakespeare in Performance):  </w:t>
      </w:r>
      <w:r>
        <w:rPr>
          <w:i/>
        </w:rPr>
        <w:t>Macbeth.</w:t>
      </w:r>
    </w:p>
    <w:p w:rsidR="00A24B21" w:rsidRDefault="00A24B21" w:rsidP="00F349D4">
      <w:pPr>
        <w:rPr>
          <w:i/>
        </w:rPr>
      </w:pPr>
      <w:r>
        <w:rPr>
          <w:b/>
        </w:rPr>
        <w:t xml:space="preserve">May 24, 29:  </w:t>
      </w:r>
      <w:r>
        <w:t xml:space="preserve">Guest Seminar Leader, London Study Abroad Program, Theatre 4030 (Contemporary Drama):  Brien Friel’s </w:t>
      </w:r>
      <w:r>
        <w:rPr>
          <w:i/>
        </w:rPr>
        <w:t>Translations.</w:t>
      </w:r>
    </w:p>
    <w:p w:rsidR="00A24B21" w:rsidRDefault="00A24B21" w:rsidP="00F349D4">
      <w:r>
        <w:rPr>
          <w:b/>
        </w:rPr>
        <w:t xml:space="preserve">October 15:  </w:t>
      </w:r>
      <w:r>
        <w:t>Actor (</w:t>
      </w:r>
      <w:r w:rsidR="009F1808">
        <w:t xml:space="preserve">Louis), in Pinnacle Acting Company’s staged reading of Christopher Madsen’s </w:t>
      </w:r>
      <w:r w:rsidR="009F1808">
        <w:rPr>
          <w:i/>
        </w:rPr>
        <w:t xml:space="preserve">At the Bottom </w:t>
      </w:r>
      <w:r w:rsidR="009F1808">
        <w:t xml:space="preserve">(an adaptation of Maxim Gorky’s </w:t>
      </w:r>
      <w:r w:rsidR="009F1808">
        <w:rPr>
          <w:i/>
        </w:rPr>
        <w:t>The Lower Depths</w:t>
      </w:r>
      <w:r w:rsidR="009F1808">
        <w:t>).</w:t>
      </w:r>
    </w:p>
    <w:p w:rsidR="009F1808" w:rsidRDefault="009F1808" w:rsidP="00F349D4">
      <w:r>
        <w:rPr>
          <w:b/>
        </w:rPr>
        <w:t xml:space="preserve">October 29, November 28:  </w:t>
      </w:r>
      <w:r>
        <w:t>Voiceovers for University of Utah Hospital Biomedical Informatics videos on Kidney Disease.</w:t>
      </w:r>
    </w:p>
    <w:p w:rsidR="009F1808" w:rsidRPr="009F1808" w:rsidRDefault="009F1808" w:rsidP="00F349D4">
      <w:r>
        <w:rPr>
          <w:b/>
        </w:rPr>
        <w:t xml:space="preserve">December 21:  </w:t>
      </w:r>
      <w:r>
        <w:t>Voice of Richard Kletting, “Dean of Utah Architects,” to be featured in a permanent exhibit dedicated to Kletting in the Utah State Capitol Building.</w:t>
      </w:r>
      <w:bookmarkStart w:id="0" w:name="_GoBack"/>
      <w:bookmarkEnd w:id="0"/>
    </w:p>
    <w:p w:rsidR="00F349D4" w:rsidRDefault="00F349D4" w:rsidP="00F349D4">
      <w:pPr>
        <w:jc w:val="center"/>
        <w:rPr>
          <w:b/>
        </w:rPr>
      </w:pPr>
    </w:p>
    <w:p w:rsidR="00F349D4" w:rsidRPr="00F349D4" w:rsidRDefault="00F349D4" w:rsidP="00F349D4">
      <w:pPr>
        <w:jc w:val="center"/>
        <w:rPr>
          <w:b/>
        </w:rPr>
      </w:pPr>
    </w:p>
    <w:sectPr w:rsidR="00F349D4" w:rsidRPr="00F3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D4"/>
    <w:rsid w:val="005D08E3"/>
    <w:rsid w:val="009F1808"/>
    <w:rsid w:val="00A24B21"/>
    <w:rsid w:val="00BD0D62"/>
    <w:rsid w:val="00F3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482E8-3EDB-47C1-AAF6-BF1BCD5B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Scharine</dc:creator>
  <cp:keywords/>
  <dc:description/>
  <cp:lastModifiedBy>Richard Scharine</cp:lastModifiedBy>
  <cp:revision>1</cp:revision>
  <dcterms:created xsi:type="dcterms:W3CDTF">2019-01-10T06:34:00Z</dcterms:created>
  <dcterms:modified xsi:type="dcterms:W3CDTF">2019-01-10T07:07:00Z</dcterms:modified>
</cp:coreProperties>
</file>