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5058"/>
        <w:gridCol w:w="270"/>
        <w:gridCol w:w="1241"/>
        <w:gridCol w:w="1422"/>
        <w:gridCol w:w="2665"/>
      </w:tblGrid>
      <w:tr w:rsidR="00FB7B61" w:rsidRPr="00B7312D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B7B61" w:rsidRPr="00B7312D" w:rsidRDefault="00FB7B61">
            <w:pPr>
              <w:pStyle w:val="Heading1"/>
            </w:pPr>
            <w:r w:rsidRPr="00B7312D">
              <w:t>BIOGRAPHICAL SKETCH</w:t>
            </w:r>
          </w:p>
          <w:p w:rsidR="00FB7B61" w:rsidRPr="00B7312D" w:rsidRDefault="00FB7B61">
            <w:pPr>
              <w:pStyle w:val="HeadNoteNotItalics"/>
              <w:rPr>
                <w:sz w:val="22"/>
                <w:szCs w:val="20"/>
              </w:rPr>
            </w:pPr>
            <w:r w:rsidRPr="00B7312D">
              <w:rPr>
                <w:sz w:val="22"/>
              </w:rPr>
              <w:t>Provide the following information for the key personnel and other significant contributors in the order listed on Form Page 2.</w:t>
            </w:r>
            <w:r w:rsidRPr="00B7312D">
              <w:rPr>
                <w:sz w:val="22"/>
              </w:rPr>
              <w:br w:type="textWrapping" w:clear="all"/>
              <w:t xml:space="preserve">Follow this format for each person. </w:t>
            </w:r>
            <w:r w:rsidRPr="00B7312D">
              <w:rPr>
                <w:b/>
                <w:bCs/>
                <w:sz w:val="22"/>
              </w:rPr>
              <w:t xml:space="preserve"> DO NOT EXCEED FOUR PAGES.</w:t>
            </w:r>
          </w:p>
        </w:tc>
      </w:tr>
      <w:tr w:rsidR="00FB7B61" w:rsidRPr="00B7312D"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B7B61" w:rsidRPr="00B7312D" w:rsidRDefault="00FB7B6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B7B61" w:rsidRPr="00B7312D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FB7B61" w:rsidRPr="00B7312D" w:rsidRDefault="00FB7B61" w:rsidP="00FB7B61">
            <w:pPr>
              <w:pStyle w:val="FormFieldCaption"/>
              <w:rPr>
                <w:sz w:val="22"/>
              </w:rPr>
            </w:pPr>
            <w:r w:rsidRPr="00B7312D">
              <w:rPr>
                <w:sz w:val="22"/>
              </w:rPr>
              <w:t>NAME</w:t>
            </w:r>
          </w:p>
          <w:p w:rsidR="00FB7B61" w:rsidRPr="00B7312D" w:rsidRDefault="00FB7B61" w:rsidP="00FB7B61">
            <w:pPr>
              <w:pStyle w:val="FormFieldCaption"/>
              <w:rPr>
                <w:sz w:val="22"/>
              </w:rPr>
            </w:pPr>
            <w:r w:rsidRPr="00B7312D">
              <w:rPr>
                <w:sz w:val="22"/>
              </w:rPr>
              <w:t>Jody Rosenblatt</w:t>
            </w: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FB7B61" w:rsidRPr="00B7312D" w:rsidRDefault="00FB7B61">
            <w:pPr>
              <w:pStyle w:val="FormFieldCaption"/>
              <w:rPr>
                <w:sz w:val="22"/>
              </w:rPr>
            </w:pPr>
            <w:r w:rsidRPr="00B7312D">
              <w:rPr>
                <w:sz w:val="22"/>
              </w:rPr>
              <w:t>POSITION TITLE</w:t>
            </w:r>
          </w:p>
          <w:p w:rsidR="00FB7B61" w:rsidRPr="00B7312D" w:rsidRDefault="00D23724" w:rsidP="003716E3">
            <w:pPr>
              <w:pStyle w:val="DataField11pt-Single"/>
            </w:pPr>
            <w:r w:rsidRPr="00B7312D">
              <w:t>Associate</w:t>
            </w:r>
            <w:r w:rsidR="00FB7B61" w:rsidRPr="00B7312D">
              <w:t xml:space="preserve"> Professor </w:t>
            </w:r>
          </w:p>
        </w:tc>
      </w:tr>
      <w:tr w:rsidR="00FB7B61" w:rsidRPr="00B7312D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FB7B61" w:rsidRPr="00B7312D" w:rsidRDefault="00FB7B61">
            <w:pPr>
              <w:pStyle w:val="FormFieldCaption"/>
              <w:rPr>
                <w:sz w:val="22"/>
              </w:rPr>
            </w:pPr>
            <w:proofErr w:type="spellStart"/>
            <w:proofErr w:type="gramStart"/>
            <w:r w:rsidRPr="00B7312D">
              <w:rPr>
                <w:sz w:val="22"/>
              </w:rPr>
              <w:t>eRA</w:t>
            </w:r>
            <w:proofErr w:type="spellEnd"/>
            <w:proofErr w:type="gramEnd"/>
            <w:r w:rsidRPr="00B7312D">
              <w:rPr>
                <w:sz w:val="22"/>
              </w:rPr>
              <w:t xml:space="preserve"> COMMONS USER NAME</w:t>
            </w:r>
          </w:p>
          <w:p w:rsidR="00FB7B61" w:rsidRPr="00B7312D" w:rsidRDefault="008C3158" w:rsidP="00FB7B61">
            <w:pPr>
              <w:pStyle w:val="DataField11pt-Single"/>
            </w:pPr>
            <w:proofErr w:type="spellStart"/>
            <w:r w:rsidRPr="00B7312D">
              <w:t>JSRosenblatt</w:t>
            </w:r>
            <w:proofErr w:type="spellEnd"/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:rsidR="00FB7B61" w:rsidRPr="00B7312D" w:rsidRDefault="00FB7B61">
            <w:pPr>
              <w:pStyle w:val="FormFieldCaption"/>
              <w:rPr>
                <w:sz w:val="22"/>
              </w:rPr>
            </w:pPr>
          </w:p>
        </w:tc>
      </w:tr>
      <w:tr w:rsidR="00FB7B61" w:rsidRPr="00B7312D">
        <w:trPr>
          <w:trHeight w:hRule="exact" w:val="28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FB7B61" w:rsidRPr="00B7312D" w:rsidRDefault="00FB7B61">
            <w:pPr>
              <w:pStyle w:val="FormFieldCaption"/>
              <w:rPr>
                <w:sz w:val="22"/>
              </w:rPr>
            </w:pPr>
            <w:r w:rsidRPr="00B7312D">
              <w:rPr>
                <w:sz w:val="22"/>
              </w:rPr>
              <w:t xml:space="preserve">EDUCATION/TRAINING  </w:t>
            </w:r>
            <w:r w:rsidRPr="00B7312D">
              <w:rPr>
                <w:i/>
                <w:iCs/>
                <w:sz w:val="22"/>
              </w:rPr>
              <w:t>(Begin with baccalaureate or other initial professional education, such as nursing, and include postdoctoral training.)</w:t>
            </w:r>
          </w:p>
        </w:tc>
      </w:tr>
      <w:tr w:rsidR="00FB7B61" w:rsidRPr="00B7312D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B7B61" w:rsidRPr="00B7312D" w:rsidRDefault="00FB7B61">
            <w:pPr>
              <w:pStyle w:val="FormFieldCaption"/>
              <w:jc w:val="center"/>
              <w:rPr>
                <w:sz w:val="22"/>
              </w:rPr>
            </w:pPr>
            <w:r w:rsidRPr="00B7312D">
              <w:rPr>
                <w:sz w:val="22"/>
              </w:rP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B7B61" w:rsidRPr="00B7312D" w:rsidRDefault="00FB7B61">
            <w:pPr>
              <w:pStyle w:val="FormFieldCaption"/>
              <w:jc w:val="center"/>
              <w:rPr>
                <w:sz w:val="22"/>
              </w:rPr>
            </w:pPr>
            <w:r w:rsidRPr="00B7312D">
              <w:rPr>
                <w:sz w:val="22"/>
              </w:rPr>
              <w:t>DEGREE</w:t>
            </w:r>
          </w:p>
          <w:p w:rsidR="00FB7B61" w:rsidRPr="00B7312D" w:rsidRDefault="00FB7B61">
            <w:pPr>
              <w:pStyle w:val="FormFieldCaption"/>
              <w:jc w:val="center"/>
              <w:rPr>
                <w:i/>
                <w:iCs/>
                <w:sz w:val="22"/>
              </w:rPr>
            </w:pPr>
            <w:r w:rsidRPr="00B7312D">
              <w:rPr>
                <w:i/>
                <w:iCs/>
                <w:sz w:val="22"/>
              </w:rPr>
              <w:t>(</w:t>
            </w:r>
            <w:proofErr w:type="gramStart"/>
            <w:r w:rsidRPr="00B7312D">
              <w:rPr>
                <w:i/>
                <w:iCs/>
                <w:sz w:val="22"/>
              </w:rPr>
              <w:t>if</w:t>
            </w:r>
            <w:proofErr w:type="gramEnd"/>
            <w:r w:rsidRPr="00B7312D">
              <w:rPr>
                <w:i/>
                <w:iCs/>
                <w:sz w:val="22"/>
              </w:rPr>
              <w:t xml:space="preserve">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B7B61" w:rsidRPr="00B7312D" w:rsidRDefault="00FB7B61">
            <w:pPr>
              <w:pStyle w:val="FormFieldCaption"/>
              <w:jc w:val="center"/>
              <w:rPr>
                <w:sz w:val="22"/>
              </w:rPr>
            </w:pPr>
            <w:r w:rsidRPr="00B7312D">
              <w:rPr>
                <w:sz w:val="22"/>
              </w:rPr>
              <w:t>YEAR(s)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B7B61" w:rsidRPr="00B7312D" w:rsidRDefault="00FB7B61">
            <w:pPr>
              <w:pStyle w:val="FormFieldCaption"/>
              <w:jc w:val="center"/>
              <w:rPr>
                <w:sz w:val="22"/>
              </w:rPr>
            </w:pPr>
            <w:r w:rsidRPr="00B7312D">
              <w:rPr>
                <w:sz w:val="22"/>
              </w:rPr>
              <w:t>FIELD OF STUDY</w:t>
            </w:r>
          </w:p>
        </w:tc>
      </w:tr>
      <w:tr w:rsidR="00FB7B61" w:rsidRPr="00B7312D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B7B61" w:rsidRPr="00B7312D" w:rsidRDefault="00FB7B61" w:rsidP="00FB7B61">
            <w:pPr>
              <w:pStyle w:val="DataField11pt-Single"/>
            </w:pPr>
            <w:r w:rsidRPr="00B7312D">
              <w:t>University of California, Berkeley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B61" w:rsidRPr="00B7312D" w:rsidRDefault="00FB7B61" w:rsidP="00FB7B61">
            <w:pPr>
              <w:pStyle w:val="DataField11pt-Single"/>
              <w:jc w:val="center"/>
            </w:pPr>
            <w:r w:rsidRPr="00B7312D">
              <w:t>BA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B61" w:rsidRPr="00B7312D" w:rsidRDefault="00FB7B61" w:rsidP="00FB7B61">
            <w:pPr>
              <w:pStyle w:val="DataField11pt-Single"/>
              <w:jc w:val="center"/>
            </w:pPr>
            <w:r w:rsidRPr="00B7312D">
              <w:t>1988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B7B61" w:rsidRPr="00B7312D" w:rsidRDefault="00FB7B61" w:rsidP="00FB7B61">
            <w:pPr>
              <w:pStyle w:val="DataField11pt-Single"/>
            </w:pPr>
            <w:r w:rsidRPr="00B7312D">
              <w:t>Molecular Biology</w:t>
            </w:r>
          </w:p>
        </w:tc>
      </w:tr>
      <w:tr w:rsidR="00FB7B61" w:rsidRPr="00B7312D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7B61" w:rsidRPr="00B7312D" w:rsidRDefault="00FB7B61" w:rsidP="00FB7B61">
            <w:pPr>
              <w:pStyle w:val="DataField11pt-Single"/>
            </w:pPr>
            <w:r w:rsidRPr="00B7312D">
              <w:t>University of California, San Francisco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B61" w:rsidRPr="00B7312D" w:rsidRDefault="00FB7B61" w:rsidP="00FB7B61">
            <w:pPr>
              <w:pStyle w:val="DataField11pt-Single"/>
              <w:jc w:val="center"/>
            </w:pPr>
            <w:r w:rsidRPr="00B7312D">
              <w:t>PhD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B61" w:rsidRPr="00B7312D" w:rsidRDefault="00FB7B61" w:rsidP="00FB7B61">
            <w:pPr>
              <w:pStyle w:val="DataField11pt-Single"/>
              <w:jc w:val="center"/>
            </w:pPr>
            <w:r w:rsidRPr="00B7312D">
              <w:t>1998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7B61" w:rsidRPr="00B7312D" w:rsidRDefault="00FB7B61" w:rsidP="00FB7B61">
            <w:pPr>
              <w:pStyle w:val="DataField11pt-Single"/>
            </w:pPr>
            <w:proofErr w:type="spellStart"/>
            <w:r w:rsidRPr="00B7312D">
              <w:t>Biochem</w:t>
            </w:r>
            <w:proofErr w:type="spellEnd"/>
            <w:r w:rsidRPr="00B7312D">
              <w:t>. &amp; Biophysics</w:t>
            </w:r>
          </w:p>
        </w:tc>
      </w:tr>
      <w:tr w:rsidR="00FB7B61" w:rsidRPr="00B7312D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7B61" w:rsidRPr="00B7312D" w:rsidRDefault="00FB7B61" w:rsidP="00FB7B61">
            <w:pPr>
              <w:pStyle w:val="DataField11pt-Single"/>
            </w:pPr>
            <w:r w:rsidRPr="00B7312D">
              <w:t>University College London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B61" w:rsidRPr="00B7312D" w:rsidRDefault="00FB7B61" w:rsidP="00FB7B61">
            <w:pPr>
              <w:pStyle w:val="DataField11pt-Single"/>
              <w:jc w:val="center"/>
            </w:pPr>
            <w:proofErr w:type="spellStart"/>
            <w:r w:rsidRPr="00B7312D">
              <w:t>Postdoc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B61" w:rsidRPr="00B7312D" w:rsidRDefault="00FB7B61" w:rsidP="00FB7B61">
            <w:pPr>
              <w:pStyle w:val="DataField11pt-Single"/>
              <w:jc w:val="center"/>
            </w:pPr>
            <w:r w:rsidRPr="00B7312D">
              <w:t>2005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7B61" w:rsidRPr="00B7312D" w:rsidRDefault="00FB7B61" w:rsidP="00FB7B61">
            <w:pPr>
              <w:pStyle w:val="DataField11pt-Single"/>
            </w:pPr>
            <w:r w:rsidRPr="00B7312D">
              <w:t>Cell Biology</w:t>
            </w:r>
          </w:p>
        </w:tc>
      </w:tr>
    </w:tbl>
    <w:p w:rsidR="00FB7B61" w:rsidRPr="00B7312D" w:rsidRDefault="00FB7B61">
      <w:pPr>
        <w:pStyle w:val="DataField11pt-Single"/>
        <w:sectPr w:rsidR="00FB7B61" w:rsidRPr="00B7312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720" w:left="720" w:gutter="0"/>
          <w:docGrid w:linePitch="326"/>
        </w:sectPr>
      </w:pPr>
    </w:p>
    <w:p w:rsidR="00FB7B61" w:rsidRPr="00B7312D" w:rsidRDefault="00FB7B61">
      <w:pPr>
        <w:pStyle w:val="DataField11pt-Single"/>
      </w:pPr>
    </w:p>
    <w:p w:rsidR="00FB7B61" w:rsidRPr="00B7312D" w:rsidRDefault="00FB7B61">
      <w:pPr>
        <w:pStyle w:val="DataField11pt"/>
        <w:sectPr w:rsidR="00FB7B61" w:rsidRPr="00B7312D">
          <w:headerReference w:type="default" r:id="rId12"/>
          <w:footerReference w:type="default" r:id="rId13"/>
          <w:type w:val="continuous"/>
          <w:pgSz w:w="12240" w:h="15840" w:code="1"/>
          <w:pgMar w:top="1152" w:right="720" w:bottom="720" w:left="720" w:gutter="0"/>
          <w:formProt w:val="0"/>
          <w:docGrid w:linePitch="326"/>
        </w:sectPr>
      </w:pPr>
    </w:p>
    <w:p w:rsidR="00FB7B61" w:rsidRPr="00B7312D" w:rsidRDefault="00FB7B61" w:rsidP="00FB7B61">
      <w:pPr>
        <w:ind w:right="288"/>
        <w:jc w:val="both"/>
        <w:rPr>
          <w:rFonts w:ascii="Arial" w:hAnsi="Arial" w:cs="Arial"/>
          <w:b/>
          <w:bCs/>
          <w:sz w:val="22"/>
        </w:rPr>
      </w:pPr>
      <w:r w:rsidRPr="00B7312D">
        <w:rPr>
          <w:rFonts w:ascii="Arial" w:hAnsi="Arial" w:cs="Arial"/>
          <w:b/>
          <w:bCs/>
          <w:sz w:val="22"/>
        </w:rPr>
        <w:t>A. Personal Statement</w:t>
      </w:r>
    </w:p>
    <w:p w:rsidR="00FB7B61" w:rsidRPr="00B7312D" w:rsidRDefault="00596932" w:rsidP="00FB7B61">
      <w:pPr>
        <w:spacing w:after="120"/>
        <w:ind w:right="288"/>
        <w:jc w:val="both"/>
        <w:rPr>
          <w:rFonts w:ascii="Arial" w:hAnsi="Arial" w:cs="Arial"/>
          <w:bCs/>
          <w:sz w:val="22"/>
        </w:rPr>
      </w:pPr>
      <w:r w:rsidRPr="00B7312D">
        <w:rPr>
          <w:rFonts w:ascii="Arial" w:hAnsi="Arial" w:cs="Arial"/>
          <w:bCs/>
          <w:sz w:val="22"/>
        </w:rPr>
        <w:t xml:space="preserve">The goal of my research program is </w:t>
      </w:r>
      <w:r w:rsidR="0032792D" w:rsidRPr="00B7312D">
        <w:rPr>
          <w:rFonts w:ascii="Arial" w:hAnsi="Arial" w:cs="Arial"/>
          <w:bCs/>
          <w:sz w:val="22"/>
        </w:rPr>
        <w:t>to investigate the signaling and mechanism</w:t>
      </w:r>
      <w:r w:rsidR="00D554D9" w:rsidRPr="00B7312D">
        <w:rPr>
          <w:rFonts w:ascii="Arial" w:hAnsi="Arial" w:cs="Arial"/>
          <w:bCs/>
          <w:sz w:val="22"/>
        </w:rPr>
        <w:t>s</w:t>
      </w:r>
      <w:r w:rsidR="0032792D" w:rsidRPr="00B7312D">
        <w:rPr>
          <w:rFonts w:ascii="Arial" w:hAnsi="Arial" w:cs="Arial"/>
          <w:bCs/>
          <w:sz w:val="22"/>
        </w:rPr>
        <w:t xml:space="preserve"> that control cell extrusion, and </w:t>
      </w:r>
      <w:r w:rsidR="002B41D6" w:rsidRPr="00B7312D">
        <w:rPr>
          <w:rFonts w:ascii="Arial" w:hAnsi="Arial" w:cs="Arial"/>
          <w:bCs/>
          <w:sz w:val="22"/>
        </w:rPr>
        <w:t>what governs the</w:t>
      </w:r>
      <w:r w:rsidR="0032792D" w:rsidRPr="00B7312D">
        <w:rPr>
          <w:rFonts w:ascii="Arial" w:hAnsi="Arial" w:cs="Arial"/>
          <w:bCs/>
          <w:sz w:val="22"/>
        </w:rPr>
        <w:t xml:space="preserve"> direction </w:t>
      </w:r>
      <w:r w:rsidR="002B41D6" w:rsidRPr="00B7312D">
        <w:rPr>
          <w:rFonts w:ascii="Arial" w:hAnsi="Arial" w:cs="Arial"/>
          <w:bCs/>
          <w:sz w:val="22"/>
        </w:rPr>
        <w:t>a cell</w:t>
      </w:r>
      <w:r w:rsidR="0032792D" w:rsidRPr="00B7312D">
        <w:rPr>
          <w:rFonts w:ascii="Arial" w:hAnsi="Arial" w:cs="Arial"/>
          <w:bCs/>
          <w:sz w:val="22"/>
        </w:rPr>
        <w:t xml:space="preserve"> extrudes from </w:t>
      </w:r>
      <w:r w:rsidR="002B41D6" w:rsidRPr="00B7312D">
        <w:rPr>
          <w:rFonts w:ascii="Arial" w:hAnsi="Arial" w:cs="Arial"/>
          <w:bCs/>
          <w:sz w:val="22"/>
        </w:rPr>
        <w:t>an epithelium</w:t>
      </w:r>
      <w:r w:rsidR="0032792D" w:rsidRPr="00B7312D">
        <w:rPr>
          <w:rFonts w:ascii="Arial" w:hAnsi="Arial" w:cs="Arial"/>
          <w:bCs/>
          <w:sz w:val="22"/>
        </w:rPr>
        <w:t xml:space="preserve">. </w:t>
      </w:r>
      <w:r w:rsidR="00FB7B61" w:rsidRPr="00B7312D">
        <w:rPr>
          <w:rFonts w:ascii="Arial" w:hAnsi="Arial" w:cs="Arial"/>
          <w:bCs/>
          <w:sz w:val="22"/>
        </w:rPr>
        <w:t xml:space="preserve">I previously discovered a process that epithelia use to remove dying cells while maintaining a functional barrier, termed ‘extrusion’.  </w:t>
      </w:r>
      <w:r w:rsidR="007D16A6" w:rsidRPr="00B7312D">
        <w:rPr>
          <w:rFonts w:ascii="Arial" w:hAnsi="Arial" w:cs="Arial"/>
          <w:bCs/>
          <w:sz w:val="22"/>
        </w:rPr>
        <w:t xml:space="preserve">We have recently identified </w:t>
      </w:r>
      <w:r w:rsidR="00F461D8" w:rsidRPr="00B7312D">
        <w:rPr>
          <w:rFonts w:ascii="Arial" w:hAnsi="Arial" w:cs="Arial"/>
          <w:bCs/>
          <w:sz w:val="22"/>
        </w:rPr>
        <w:t xml:space="preserve">that cells </w:t>
      </w:r>
      <w:r w:rsidR="00DB6136" w:rsidRPr="00B7312D">
        <w:rPr>
          <w:rFonts w:ascii="Arial" w:hAnsi="Arial" w:cs="Arial"/>
          <w:bCs/>
          <w:sz w:val="22"/>
        </w:rPr>
        <w:t xml:space="preserve">destined to extrude produce a lipid, </w:t>
      </w:r>
      <w:proofErr w:type="spellStart"/>
      <w:r w:rsidR="00DB6136" w:rsidRPr="00B7312D">
        <w:rPr>
          <w:rFonts w:ascii="Arial" w:hAnsi="Arial" w:cs="Arial"/>
          <w:bCs/>
          <w:sz w:val="22"/>
        </w:rPr>
        <w:t>Sphingosine</w:t>
      </w:r>
      <w:proofErr w:type="spellEnd"/>
      <w:r w:rsidR="00DB6136" w:rsidRPr="00B7312D">
        <w:rPr>
          <w:rFonts w:ascii="Arial" w:hAnsi="Arial" w:cs="Arial"/>
          <w:bCs/>
          <w:sz w:val="22"/>
        </w:rPr>
        <w:t xml:space="preserve"> 1-Phosphate, which binds a G-protein coupled receptor (S1P</w:t>
      </w:r>
      <w:r w:rsidR="00DB6136" w:rsidRPr="00B7312D">
        <w:rPr>
          <w:rFonts w:ascii="Arial" w:hAnsi="Arial" w:cs="Arial"/>
          <w:bCs/>
          <w:sz w:val="22"/>
          <w:vertAlign w:val="subscript"/>
        </w:rPr>
        <w:t>2</w:t>
      </w:r>
      <w:r w:rsidR="00DB6136" w:rsidRPr="00B7312D">
        <w:rPr>
          <w:rFonts w:ascii="Arial" w:hAnsi="Arial" w:cs="Arial"/>
          <w:bCs/>
          <w:sz w:val="22"/>
        </w:rPr>
        <w:t>)</w:t>
      </w:r>
      <w:r w:rsidR="00F461D8" w:rsidRPr="00B7312D">
        <w:rPr>
          <w:rFonts w:ascii="Arial" w:hAnsi="Arial" w:cs="Arial"/>
          <w:bCs/>
          <w:sz w:val="22"/>
        </w:rPr>
        <w:t xml:space="preserve"> </w:t>
      </w:r>
      <w:r w:rsidR="00DB6136" w:rsidRPr="00B7312D">
        <w:rPr>
          <w:rFonts w:ascii="Arial" w:hAnsi="Arial" w:cs="Arial"/>
          <w:bCs/>
          <w:sz w:val="22"/>
        </w:rPr>
        <w:t>in</w:t>
      </w:r>
      <w:r w:rsidR="00F461D8" w:rsidRPr="00B7312D">
        <w:rPr>
          <w:rFonts w:ascii="Arial" w:hAnsi="Arial" w:cs="Arial"/>
          <w:bCs/>
          <w:sz w:val="22"/>
        </w:rPr>
        <w:t xml:space="preserve"> </w:t>
      </w:r>
      <w:r w:rsidR="00DB6136" w:rsidRPr="00B7312D">
        <w:rPr>
          <w:rFonts w:ascii="Arial" w:hAnsi="Arial" w:cs="Arial"/>
          <w:bCs/>
          <w:sz w:val="22"/>
        </w:rPr>
        <w:t>neighboring epithelial</w:t>
      </w:r>
      <w:r w:rsidR="00F461D8" w:rsidRPr="00B7312D">
        <w:rPr>
          <w:rFonts w:ascii="Arial" w:hAnsi="Arial" w:cs="Arial"/>
          <w:bCs/>
          <w:sz w:val="22"/>
        </w:rPr>
        <w:t xml:space="preserve"> cells </w:t>
      </w:r>
      <w:r w:rsidR="00AF639E" w:rsidRPr="00B7312D">
        <w:rPr>
          <w:rFonts w:ascii="Arial" w:hAnsi="Arial" w:cs="Arial"/>
          <w:bCs/>
          <w:sz w:val="22"/>
        </w:rPr>
        <w:t>to extrude them. I</w:t>
      </w:r>
      <w:r w:rsidR="00FB7B61" w:rsidRPr="00B7312D">
        <w:rPr>
          <w:rFonts w:ascii="Arial" w:hAnsi="Arial" w:cs="Arial"/>
          <w:bCs/>
          <w:sz w:val="22"/>
        </w:rPr>
        <w:t xml:space="preserve">nducing cell death </w:t>
      </w:r>
      <w:r w:rsidR="00AF639E" w:rsidRPr="00B7312D">
        <w:rPr>
          <w:rFonts w:ascii="Arial" w:hAnsi="Arial" w:cs="Arial"/>
          <w:bCs/>
          <w:sz w:val="22"/>
        </w:rPr>
        <w:t>triggers</w:t>
      </w:r>
      <w:r w:rsidR="00FB7B61" w:rsidRPr="00B7312D">
        <w:rPr>
          <w:rFonts w:ascii="Arial" w:hAnsi="Arial" w:cs="Arial"/>
          <w:bCs/>
          <w:sz w:val="22"/>
        </w:rPr>
        <w:t xml:space="preserve"> </w:t>
      </w:r>
      <w:r w:rsidR="00AF639E" w:rsidRPr="00B7312D">
        <w:rPr>
          <w:rFonts w:ascii="Arial" w:hAnsi="Arial" w:cs="Arial"/>
          <w:bCs/>
          <w:sz w:val="22"/>
        </w:rPr>
        <w:t xml:space="preserve">cell </w:t>
      </w:r>
      <w:r w:rsidR="00FB7B61" w:rsidRPr="00B7312D">
        <w:rPr>
          <w:rFonts w:ascii="Arial" w:hAnsi="Arial" w:cs="Arial"/>
          <w:bCs/>
          <w:sz w:val="22"/>
        </w:rPr>
        <w:t>extrusion</w:t>
      </w:r>
      <w:r w:rsidR="00AF639E" w:rsidRPr="00B7312D">
        <w:rPr>
          <w:rFonts w:ascii="Arial" w:hAnsi="Arial" w:cs="Arial"/>
          <w:bCs/>
          <w:sz w:val="22"/>
        </w:rPr>
        <w:t xml:space="preserve"> to ensure that no gaps form in the epithelial barrier. However, more importantly</w:t>
      </w:r>
      <w:r w:rsidR="00FB7B61" w:rsidRPr="00B7312D">
        <w:rPr>
          <w:rFonts w:ascii="Arial" w:hAnsi="Arial" w:cs="Arial"/>
          <w:bCs/>
          <w:sz w:val="22"/>
        </w:rPr>
        <w:t>, we have</w:t>
      </w:r>
      <w:r w:rsidR="00AF639E" w:rsidRPr="00B7312D">
        <w:rPr>
          <w:rFonts w:ascii="Arial" w:hAnsi="Arial" w:cs="Arial"/>
          <w:bCs/>
          <w:sz w:val="22"/>
        </w:rPr>
        <w:t xml:space="preserve"> recently</w:t>
      </w:r>
      <w:r w:rsidR="00FB7B61" w:rsidRPr="00B7312D">
        <w:rPr>
          <w:rFonts w:ascii="Arial" w:hAnsi="Arial" w:cs="Arial"/>
          <w:bCs/>
          <w:sz w:val="22"/>
        </w:rPr>
        <w:t xml:space="preserve"> found that </w:t>
      </w:r>
      <w:r w:rsidR="00AF639E" w:rsidRPr="00B7312D">
        <w:rPr>
          <w:rFonts w:ascii="Arial" w:hAnsi="Arial" w:cs="Arial"/>
          <w:bCs/>
          <w:sz w:val="22"/>
        </w:rPr>
        <w:t xml:space="preserve">normally epithelial </w:t>
      </w:r>
      <w:r w:rsidR="00F2106A" w:rsidRPr="00B7312D">
        <w:rPr>
          <w:rFonts w:ascii="Arial" w:hAnsi="Arial" w:cs="Arial"/>
          <w:bCs/>
          <w:sz w:val="22"/>
        </w:rPr>
        <w:t xml:space="preserve">cells </w:t>
      </w:r>
      <w:r w:rsidR="00AF639E" w:rsidRPr="00B7312D">
        <w:rPr>
          <w:rFonts w:ascii="Arial" w:hAnsi="Arial" w:cs="Arial"/>
          <w:bCs/>
          <w:sz w:val="22"/>
        </w:rPr>
        <w:t>die by extrusion—crowding induces lives cells to die, which die from detachment of the underlying matrix and its survival signaling.</w:t>
      </w:r>
      <w:r w:rsidR="00DB6136" w:rsidRPr="00B7312D">
        <w:rPr>
          <w:rFonts w:ascii="Arial" w:hAnsi="Arial" w:cs="Arial"/>
          <w:bCs/>
          <w:sz w:val="22"/>
        </w:rPr>
        <w:t xml:space="preserve"> </w:t>
      </w:r>
      <w:r w:rsidR="005646B1" w:rsidRPr="00B7312D">
        <w:rPr>
          <w:rFonts w:ascii="Arial" w:hAnsi="Arial" w:cs="Arial"/>
          <w:bCs/>
          <w:sz w:val="22"/>
        </w:rPr>
        <w:t xml:space="preserve">Extrusion is critical for preventing tumor formation, as disrupting the signaling pathway driving extrusion causes </w:t>
      </w:r>
      <w:r w:rsidR="00D23724" w:rsidRPr="00B7312D">
        <w:rPr>
          <w:rFonts w:ascii="Arial" w:hAnsi="Arial" w:cs="Arial"/>
          <w:bCs/>
          <w:sz w:val="22"/>
        </w:rPr>
        <w:t xml:space="preserve">cells to lose contact inhibition and form </w:t>
      </w:r>
      <w:r w:rsidR="005646B1" w:rsidRPr="00B7312D">
        <w:rPr>
          <w:rFonts w:ascii="Arial" w:hAnsi="Arial" w:cs="Arial"/>
          <w:bCs/>
          <w:sz w:val="22"/>
        </w:rPr>
        <w:t xml:space="preserve">epithelial </w:t>
      </w:r>
      <w:r w:rsidR="00D23724" w:rsidRPr="00B7312D">
        <w:rPr>
          <w:rFonts w:ascii="Arial" w:hAnsi="Arial" w:cs="Arial"/>
          <w:bCs/>
          <w:sz w:val="22"/>
        </w:rPr>
        <w:t xml:space="preserve">masses. </w:t>
      </w:r>
      <w:r w:rsidR="008B1B11" w:rsidRPr="00B7312D">
        <w:rPr>
          <w:rFonts w:ascii="Arial" w:hAnsi="Arial" w:cs="Arial"/>
          <w:bCs/>
          <w:sz w:val="22"/>
        </w:rPr>
        <w:t xml:space="preserve">Although cells </w:t>
      </w:r>
      <w:r w:rsidR="00AF639E" w:rsidRPr="00B7312D">
        <w:rPr>
          <w:rFonts w:ascii="Arial" w:hAnsi="Arial" w:cs="Arial"/>
          <w:bCs/>
          <w:sz w:val="22"/>
        </w:rPr>
        <w:t>normally</w:t>
      </w:r>
      <w:r w:rsidR="008B1B11" w:rsidRPr="00B7312D">
        <w:rPr>
          <w:rFonts w:ascii="Arial" w:hAnsi="Arial" w:cs="Arial"/>
          <w:bCs/>
          <w:sz w:val="22"/>
        </w:rPr>
        <w:t xml:space="preserve"> die</w:t>
      </w:r>
      <w:r w:rsidR="00AF639E" w:rsidRPr="00B7312D">
        <w:rPr>
          <w:rFonts w:ascii="Arial" w:hAnsi="Arial" w:cs="Arial"/>
          <w:bCs/>
          <w:sz w:val="22"/>
        </w:rPr>
        <w:t xml:space="preserve"> following extrusion</w:t>
      </w:r>
      <w:r w:rsidR="008B1B11" w:rsidRPr="00B7312D">
        <w:rPr>
          <w:rFonts w:ascii="Arial" w:hAnsi="Arial" w:cs="Arial"/>
          <w:bCs/>
          <w:sz w:val="22"/>
        </w:rPr>
        <w:t xml:space="preserve">, aggressive tumor cells </w:t>
      </w:r>
      <w:r w:rsidR="00AF639E" w:rsidRPr="00B7312D">
        <w:rPr>
          <w:rFonts w:ascii="Arial" w:hAnsi="Arial" w:cs="Arial"/>
          <w:bCs/>
          <w:sz w:val="22"/>
        </w:rPr>
        <w:t xml:space="preserve">that typically </w:t>
      </w:r>
      <w:proofErr w:type="spellStart"/>
      <w:r w:rsidR="008B1B11" w:rsidRPr="00B7312D">
        <w:rPr>
          <w:rFonts w:ascii="Arial" w:hAnsi="Arial" w:cs="Arial"/>
          <w:bCs/>
          <w:sz w:val="22"/>
        </w:rPr>
        <w:t>upregulate</w:t>
      </w:r>
      <w:proofErr w:type="spellEnd"/>
      <w:r w:rsidR="008B1B11" w:rsidRPr="00B7312D">
        <w:rPr>
          <w:rFonts w:ascii="Arial" w:hAnsi="Arial" w:cs="Arial"/>
          <w:bCs/>
          <w:sz w:val="22"/>
        </w:rPr>
        <w:t xml:space="preserve"> survival signaling </w:t>
      </w:r>
      <w:r w:rsidR="00FC1284" w:rsidRPr="00B7312D">
        <w:rPr>
          <w:rFonts w:ascii="Arial" w:hAnsi="Arial" w:cs="Arial"/>
          <w:bCs/>
          <w:sz w:val="22"/>
        </w:rPr>
        <w:t>could use extrusion to</w:t>
      </w:r>
      <w:r w:rsidR="008B1B11" w:rsidRPr="00B7312D">
        <w:rPr>
          <w:rFonts w:ascii="Arial" w:hAnsi="Arial" w:cs="Arial"/>
          <w:bCs/>
          <w:sz w:val="22"/>
        </w:rPr>
        <w:t xml:space="preserve"> escape their primary sites </w:t>
      </w:r>
      <w:r w:rsidR="00E8024C" w:rsidRPr="00B7312D">
        <w:rPr>
          <w:rFonts w:ascii="Arial" w:hAnsi="Arial" w:cs="Arial"/>
          <w:bCs/>
          <w:sz w:val="22"/>
        </w:rPr>
        <w:t>with</w:t>
      </w:r>
      <w:r w:rsidR="008B1B11" w:rsidRPr="00B7312D">
        <w:rPr>
          <w:rFonts w:ascii="Arial" w:hAnsi="Arial" w:cs="Arial"/>
          <w:bCs/>
          <w:sz w:val="22"/>
        </w:rPr>
        <w:t>in epithelia</w:t>
      </w:r>
      <w:r w:rsidR="00FB7B61" w:rsidRPr="00B7312D">
        <w:rPr>
          <w:rFonts w:ascii="Arial" w:hAnsi="Arial" w:cs="Arial"/>
          <w:bCs/>
          <w:sz w:val="22"/>
        </w:rPr>
        <w:t xml:space="preserve">. </w:t>
      </w:r>
      <w:r w:rsidR="008B1B11" w:rsidRPr="00B7312D">
        <w:rPr>
          <w:rFonts w:ascii="Arial" w:hAnsi="Arial" w:cs="Arial"/>
          <w:bCs/>
          <w:sz w:val="22"/>
        </w:rPr>
        <w:t xml:space="preserve">Their eventual fate depends on the direction that they extrude, as apical extrusion </w:t>
      </w:r>
      <w:r w:rsidR="00E8024C" w:rsidRPr="00B7312D">
        <w:rPr>
          <w:rFonts w:ascii="Arial" w:hAnsi="Arial" w:cs="Arial"/>
          <w:bCs/>
          <w:sz w:val="22"/>
        </w:rPr>
        <w:t>could still suppress tumor formation by eliminating cells through</w:t>
      </w:r>
      <w:r w:rsidR="008B1B11" w:rsidRPr="00B7312D">
        <w:rPr>
          <w:rFonts w:ascii="Arial" w:hAnsi="Arial" w:cs="Arial"/>
          <w:bCs/>
          <w:sz w:val="22"/>
        </w:rPr>
        <w:t xml:space="preserve"> the </w:t>
      </w:r>
      <w:r w:rsidR="00E8024C" w:rsidRPr="00B7312D">
        <w:rPr>
          <w:rFonts w:ascii="Arial" w:hAnsi="Arial" w:cs="Arial"/>
          <w:bCs/>
          <w:sz w:val="22"/>
        </w:rPr>
        <w:t xml:space="preserve">lumen, </w:t>
      </w:r>
      <w:r w:rsidR="008B1B11" w:rsidRPr="00B7312D">
        <w:rPr>
          <w:rFonts w:ascii="Arial" w:hAnsi="Arial" w:cs="Arial"/>
          <w:bCs/>
          <w:sz w:val="22"/>
        </w:rPr>
        <w:t xml:space="preserve">whereas basal extrusion </w:t>
      </w:r>
      <w:r w:rsidR="00AF639E" w:rsidRPr="00B7312D">
        <w:rPr>
          <w:rFonts w:ascii="Arial" w:hAnsi="Arial" w:cs="Arial"/>
          <w:bCs/>
          <w:sz w:val="22"/>
        </w:rPr>
        <w:t>beneath</w:t>
      </w:r>
      <w:r w:rsidR="00E8024C" w:rsidRPr="00B7312D">
        <w:rPr>
          <w:rFonts w:ascii="Arial" w:hAnsi="Arial" w:cs="Arial"/>
          <w:bCs/>
          <w:sz w:val="22"/>
        </w:rPr>
        <w:t xml:space="preserve"> the epithelium</w:t>
      </w:r>
      <w:r w:rsidR="008B1B11" w:rsidRPr="00B7312D">
        <w:rPr>
          <w:rFonts w:ascii="Arial" w:hAnsi="Arial" w:cs="Arial"/>
          <w:bCs/>
          <w:sz w:val="22"/>
        </w:rPr>
        <w:t xml:space="preserve"> could enable </w:t>
      </w:r>
      <w:r w:rsidR="00E8024C" w:rsidRPr="00B7312D">
        <w:rPr>
          <w:rFonts w:ascii="Arial" w:hAnsi="Arial" w:cs="Arial"/>
          <w:bCs/>
          <w:sz w:val="22"/>
        </w:rPr>
        <w:t>cells</w:t>
      </w:r>
      <w:r w:rsidR="008B1B11" w:rsidRPr="00B7312D">
        <w:rPr>
          <w:rFonts w:ascii="Arial" w:hAnsi="Arial" w:cs="Arial"/>
          <w:bCs/>
          <w:sz w:val="22"/>
        </w:rPr>
        <w:t xml:space="preserve"> to invade. </w:t>
      </w:r>
      <w:r w:rsidR="00301A40" w:rsidRPr="00B7312D">
        <w:rPr>
          <w:rFonts w:ascii="Arial" w:hAnsi="Arial" w:cs="Arial"/>
          <w:bCs/>
          <w:sz w:val="22"/>
        </w:rPr>
        <w:t xml:space="preserve">Importantly, </w:t>
      </w:r>
      <w:proofErr w:type="spellStart"/>
      <w:r w:rsidR="00301A40" w:rsidRPr="00B7312D">
        <w:rPr>
          <w:rFonts w:ascii="Arial" w:hAnsi="Arial" w:cs="Arial"/>
          <w:bCs/>
          <w:sz w:val="22"/>
        </w:rPr>
        <w:t>oncogenic</w:t>
      </w:r>
      <w:proofErr w:type="spellEnd"/>
      <w:r w:rsidR="00301A40" w:rsidRPr="00B7312D">
        <w:rPr>
          <w:rFonts w:ascii="Arial" w:hAnsi="Arial" w:cs="Arial"/>
          <w:bCs/>
          <w:sz w:val="22"/>
        </w:rPr>
        <w:t xml:space="preserve"> mutations in APC, </w:t>
      </w:r>
      <w:proofErr w:type="spellStart"/>
      <w:r w:rsidR="00301A40" w:rsidRPr="00B7312D">
        <w:rPr>
          <w:rFonts w:ascii="Arial" w:hAnsi="Arial" w:cs="Arial"/>
          <w:bCs/>
          <w:sz w:val="22"/>
        </w:rPr>
        <w:t>KRas</w:t>
      </w:r>
      <w:proofErr w:type="spellEnd"/>
      <w:r w:rsidR="00301A40" w:rsidRPr="00B7312D">
        <w:rPr>
          <w:rFonts w:ascii="Arial" w:hAnsi="Arial" w:cs="Arial"/>
          <w:bCs/>
          <w:sz w:val="22"/>
        </w:rPr>
        <w:t>, or AKT</w:t>
      </w:r>
      <w:r w:rsidR="008B1B11" w:rsidRPr="00B7312D">
        <w:rPr>
          <w:rFonts w:ascii="Arial" w:hAnsi="Arial" w:cs="Arial"/>
          <w:bCs/>
          <w:sz w:val="22"/>
        </w:rPr>
        <w:t xml:space="preserve"> </w:t>
      </w:r>
      <w:r w:rsidR="00AF639E" w:rsidRPr="00B7312D">
        <w:rPr>
          <w:rFonts w:ascii="Arial" w:hAnsi="Arial" w:cs="Arial"/>
          <w:bCs/>
          <w:sz w:val="22"/>
        </w:rPr>
        <w:t>drive</w:t>
      </w:r>
      <w:r w:rsidR="00301A40" w:rsidRPr="00B7312D">
        <w:rPr>
          <w:rFonts w:ascii="Arial" w:hAnsi="Arial" w:cs="Arial"/>
          <w:bCs/>
          <w:sz w:val="22"/>
        </w:rPr>
        <w:t xml:space="preserve"> cells to extrude</w:t>
      </w:r>
      <w:r w:rsidR="00AF639E" w:rsidRPr="00B7312D">
        <w:rPr>
          <w:rFonts w:ascii="Arial" w:hAnsi="Arial" w:cs="Arial"/>
          <w:bCs/>
          <w:sz w:val="22"/>
        </w:rPr>
        <w:t xml:space="preserve"> basally</w:t>
      </w:r>
      <w:r w:rsidR="00301A40" w:rsidRPr="00B7312D">
        <w:rPr>
          <w:rFonts w:ascii="Arial" w:hAnsi="Arial" w:cs="Arial"/>
          <w:bCs/>
          <w:sz w:val="22"/>
        </w:rPr>
        <w:t xml:space="preserve">, suggesting that basal extrusion could be </w:t>
      </w:r>
      <w:r w:rsidR="00AF639E" w:rsidRPr="00B7312D">
        <w:rPr>
          <w:rFonts w:ascii="Arial" w:hAnsi="Arial" w:cs="Arial"/>
          <w:bCs/>
          <w:sz w:val="22"/>
        </w:rPr>
        <w:t>key for</w:t>
      </w:r>
      <w:r w:rsidR="00301A40" w:rsidRPr="00B7312D">
        <w:rPr>
          <w:rFonts w:ascii="Arial" w:hAnsi="Arial" w:cs="Arial"/>
          <w:bCs/>
          <w:sz w:val="22"/>
        </w:rPr>
        <w:t xml:space="preserve"> aggressive tumors harboring these mutations to become invasive and metastatic</w:t>
      </w:r>
      <w:r w:rsidR="00857679" w:rsidRPr="00B7312D">
        <w:rPr>
          <w:rFonts w:ascii="Arial" w:hAnsi="Arial" w:cs="Arial"/>
          <w:bCs/>
          <w:sz w:val="22"/>
        </w:rPr>
        <w:t xml:space="preserve">. </w:t>
      </w:r>
      <w:r w:rsidR="00FB39AB" w:rsidRPr="00B7312D">
        <w:rPr>
          <w:rFonts w:ascii="Arial" w:hAnsi="Arial" w:cs="TimesNewRoman"/>
          <w:sz w:val="22"/>
        </w:rPr>
        <w:t xml:space="preserve">To </w:t>
      </w:r>
      <w:r w:rsidR="00D23724" w:rsidRPr="00B7312D">
        <w:rPr>
          <w:rFonts w:ascii="Arial" w:hAnsi="Arial" w:cs="TimesNewRoman"/>
          <w:sz w:val="22"/>
        </w:rPr>
        <w:t>test if basal extrusion can initiate invasion in</w:t>
      </w:r>
      <w:r w:rsidR="00FB39AB" w:rsidRPr="00B7312D">
        <w:rPr>
          <w:rFonts w:ascii="Arial" w:hAnsi="Arial" w:cs="TimesNewRoman"/>
          <w:sz w:val="22"/>
        </w:rPr>
        <w:t xml:space="preserve"> </w:t>
      </w:r>
      <w:r w:rsidR="00AF639E" w:rsidRPr="00B7312D">
        <w:rPr>
          <w:rFonts w:ascii="Arial" w:hAnsi="Arial" w:cs="TimesNewRoman"/>
          <w:sz w:val="22"/>
        </w:rPr>
        <w:t xml:space="preserve">a </w:t>
      </w:r>
      <w:r w:rsidR="00FB39AB" w:rsidRPr="00B7312D">
        <w:rPr>
          <w:rFonts w:ascii="Arial" w:hAnsi="Arial" w:cs="TimesNewRoman"/>
          <w:sz w:val="22"/>
        </w:rPr>
        <w:t xml:space="preserve">model system where we can also manipulate gene function using </w:t>
      </w:r>
      <w:proofErr w:type="spellStart"/>
      <w:r w:rsidR="00FB39AB" w:rsidRPr="00B7312D">
        <w:rPr>
          <w:rFonts w:ascii="Arial" w:hAnsi="Arial" w:cs="TimesNewRoman"/>
          <w:sz w:val="22"/>
        </w:rPr>
        <w:t>transgenics</w:t>
      </w:r>
      <w:proofErr w:type="spellEnd"/>
      <w:r w:rsidR="00FB39AB" w:rsidRPr="00B7312D">
        <w:rPr>
          <w:rFonts w:ascii="Arial" w:hAnsi="Arial" w:cs="TimesNewRoman"/>
          <w:sz w:val="22"/>
        </w:rPr>
        <w:t xml:space="preserve">, </w:t>
      </w:r>
      <w:proofErr w:type="spellStart"/>
      <w:r w:rsidR="00FB39AB" w:rsidRPr="00B7312D">
        <w:rPr>
          <w:rFonts w:ascii="Arial" w:hAnsi="Arial" w:cs="TimesNewRoman"/>
          <w:sz w:val="22"/>
        </w:rPr>
        <w:t>morpholinos</w:t>
      </w:r>
      <w:proofErr w:type="spellEnd"/>
      <w:r w:rsidR="00FB39AB" w:rsidRPr="00B7312D">
        <w:rPr>
          <w:rFonts w:ascii="Arial" w:hAnsi="Arial" w:cs="TimesNewRoman"/>
          <w:sz w:val="22"/>
        </w:rPr>
        <w:t xml:space="preserve">, </w:t>
      </w:r>
      <w:r w:rsidR="00301A40" w:rsidRPr="00B7312D">
        <w:rPr>
          <w:rFonts w:ascii="Arial" w:hAnsi="Arial" w:cs="TimesNewRoman"/>
          <w:sz w:val="22"/>
        </w:rPr>
        <w:t>mutants,</w:t>
      </w:r>
      <w:r w:rsidR="00FB39AB" w:rsidRPr="00B7312D">
        <w:rPr>
          <w:rFonts w:ascii="Arial" w:hAnsi="Arial" w:cs="TimesNewRoman"/>
          <w:sz w:val="22"/>
        </w:rPr>
        <w:t xml:space="preserve"> or inhibitors, we have developed an </w:t>
      </w:r>
      <w:r w:rsidR="00FB39AB" w:rsidRPr="00B7312D">
        <w:rPr>
          <w:rFonts w:ascii="Arial" w:hAnsi="Arial" w:cs="TimesNewRoman"/>
          <w:i/>
          <w:sz w:val="22"/>
        </w:rPr>
        <w:t>in vivo</w:t>
      </w:r>
      <w:r w:rsidR="00FB39AB" w:rsidRPr="00B7312D">
        <w:rPr>
          <w:rFonts w:ascii="Arial" w:hAnsi="Arial" w:cs="TimesNewRoman"/>
          <w:sz w:val="22"/>
        </w:rPr>
        <w:t xml:space="preserve"> model for simple epithelia using </w:t>
      </w:r>
      <w:proofErr w:type="spellStart"/>
      <w:r w:rsidR="00FB39AB" w:rsidRPr="00B7312D">
        <w:rPr>
          <w:rFonts w:ascii="Arial" w:hAnsi="Arial" w:cs="TimesNewRoman"/>
          <w:sz w:val="22"/>
        </w:rPr>
        <w:t>zebrafish</w:t>
      </w:r>
      <w:proofErr w:type="spellEnd"/>
      <w:r w:rsidR="00FB39AB" w:rsidRPr="00B7312D">
        <w:rPr>
          <w:rFonts w:ascii="Arial" w:hAnsi="Arial" w:cs="TimesNewRoman"/>
          <w:sz w:val="22"/>
        </w:rPr>
        <w:t xml:space="preserve"> epidermis. </w:t>
      </w:r>
      <w:r w:rsidR="00301A40" w:rsidRPr="00B7312D">
        <w:rPr>
          <w:rFonts w:ascii="Arial" w:hAnsi="Arial" w:cs="TimesNewRoman"/>
          <w:sz w:val="22"/>
        </w:rPr>
        <w:t>The</w:t>
      </w:r>
      <w:r w:rsidR="00FB39AB" w:rsidRPr="00B7312D">
        <w:rPr>
          <w:rFonts w:ascii="Arial" w:hAnsi="Arial" w:cs="TimesNewRoman"/>
          <w:sz w:val="22"/>
        </w:rPr>
        <w:t xml:space="preserve"> optical clarity </w:t>
      </w:r>
      <w:r w:rsidR="00301A40" w:rsidRPr="00B7312D">
        <w:rPr>
          <w:rFonts w:ascii="Arial" w:hAnsi="Arial" w:cs="TimesNewRoman"/>
          <w:sz w:val="22"/>
        </w:rPr>
        <w:t xml:space="preserve">of </w:t>
      </w:r>
      <w:proofErr w:type="spellStart"/>
      <w:r w:rsidR="00301A40" w:rsidRPr="00B7312D">
        <w:rPr>
          <w:rFonts w:ascii="Arial" w:hAnsi="Arial" w:cs="TimesNewRoman"/>
          <w:sz w:val="22"/>
        </w:rPr>
        <w:t>zebrafish</w:t>
      </w:r>
      <w:proofErr w:type="spellEnd"/>
      <w:r w:rsidR="00301A40" w:rsidRPr="00B7312D">
        <w:rPr>
          <w:rFonts w:ascii="Arial" w:hAnsi="Arial" w:cs="TimesNewRoman"/>
          <w:sz w:val="22"/>
        </w:rPr>
        <w:t xml:space="preserve"> epidermis </w:t>
      </w:r>
      <w:r w:rsidR="00FB39AB" w:rsidRPr="00B7312D">
        <w:rPr>
          <w:rFonts w:ascii="Arial" w:hAnsi="Arial" w:cs="TimesNewRoman"/>
          <w:sz w:val="22"/>
        </w:rPr>
        <w:t>allows visualization of single cell movements, divisions, and cell extrusion/death</w:t>
      </w:r>
      <w:r w:rsidR="00D23724" w:rsidRPr="00B7312D">
        <w:rPr>
          <w:rFonts w:ascii="Arial" w:hAnsi="Arial" w:cs="TimesNewRoman"/>
          <w:sz w:val="22"/>
        </w:rPr>
        <w:t xml:space="preserve"> critical to testing the fate of cells that have invaded from the epidermis</w:t>
      </w:r>
      <w:r w:rsidR="00301A40" w:rsidRPr="00B7312D">
        <w:rPr>
          <w:rFonts w:ascii="Arial" w:hAnsi="Arial" w:cs="TimesNewRoman"/>
          <w:sz w:val="22"/>
        </w:rPr>
        <w:t xml:space="preserve"> without causing a wound healing response </w:t>
      </w:r>
      <w:r w:rsidR="00AF639E" w:rsidRPr="00B7312D">
        <w:rPr>
          <w:rFonts w:ascii="Arial" w:hAnsi="Arial" w:cs="TimesNewRoman"/>
          <w:sz w:val="22"/>
        </w:rPr>
        <w:t xml:space="preserve">intrinsic to </w:t>
      </w:r>
      <w:proofErr w:type="spellStart"/>
      <w:r w:rsidR="00AF639E" w:rsidRPr="00B7312D">
        <w:rPr>
          <w:rFonts w:ascii="Arial" w:hAnsi="Arial" w:cs="TimesNewRoman"/>
          <w:sz w:val="22"/>
        </w:rPr>
        <w:t>intravital</w:t>
      </w:r>
      <w:proofErr w:type="spellEnd"/>
      <w:r w:rsidR="00301A40" w:rsidRPr="00B7312D">
        <w:rPr>
          <w:rFonts w:ascii="Arial" w:hAnsi="Arial" w:cs="TimesNewRoman"/>
          <w:sz w:val="22"/>
        </w:rPr>
        <w:t xml:space="preserve"> filming </w:t>
      </w:r>
      <w:r w:rsidR="00AF639E" w:rsidRPr="00B7312D">
        <w:rPr>
          <w:rFonts w:ascii="Arial" w:hAnsi="Arial" w:cs="TimesNewRoman"/>
          <w:sz w:val="22"/>
        </w:rPr>
        <w:t>non-transparent</w:t>
      </w:r>
      <w:r w:rsidR="00301A40" w:rsidRPr="00B7312D">
        <w:rPr>
          <w:rFonts w:ascii="Arial" w:hAnsi="Arial" w:cs="TimesNewRoman"/>
          <w:sz w:val="22"/>
        </w:rPr>
        <w:t xml:space="preserve"> organisms</w:t>
      </w:r>
      <w:r w:rsidR="00FB39AB" w:rsidRPr="00B7312D">
        <w:rPr>
          <w:rFonts w:ascii="Arial" w:hAnsi="Arial" w:cs="TimesNewRoman"/>
          <w:sz w:val="22"/>
        </w:rPr>
        <w:t xml:space="preserve">. Further, we have made lines </w:t>
      </w:r>
      <w:r w:rsidR="00301A40" w:rsidRPr="00B7312D">
        <w:rPr>
          <w:rFonts w:ascii="Arial" w:hAnsi="Arial" w:cs="TimesNewRoman"/>
          <w:sz w:val="22"/>
        </w:rPr>
        <w:t>to drive gene expression</w:t>
      </w:r>
      <w:r w:rsidR="00FB39AB" w:rsidRPr="00B7312D">
        <w:rPr>
          <w:rFonts w:ascii="Arial" w:hAnsi="Arial" w:cs="TimesNewRoman"/>
          <w:sz w:val="22"/>
        </w:rPr>
        <w:t xml:space="preserve"> specifically in the basal or surface epidermal layer, or in specialized epidermal cells.  </w:t>
      </w:r>
      <w:r w:rsidR="00301A40" w:rsidRPr="00B7312D">
        <w:rPr>
          <w:rFonts w:ascii="Arial" w:hAnsi="Arial" w:cs="TimesNewRoman"/>
          <w:sz w:val="22"/>
        </w:rPr>
        <w:t>Additionally, my lab has been investigating the role of failed extrusion in promoting epithelial and endothelial barrier function diseases such asthma and cerebral cavernous malformations.</w:t>
      </w:r>
      <w:bookmarkStart w:id="0" w:name="_GoBack"/>
      <w:bookmarkEnd w:id="0"/>
      <w:r w:rsidR="00301A40" w:rsidRPr="00B7312D">
        <w:rPr>
          <w:rFonts w:ascii="Arial" w:hAnsi="Arial" w:cs="TimesNewRoman"/>
          <w:sz w:val="22"/>
        </w:rPr>
        <w:t xml:space="preserve"> </w:t>
      </w:r>
    </w:p>
    <w:p w:rsidR="00FB7B61" w:rsidRPr="00B7312D" w:rsidRDefault="00FB7B61" w:rsidP="00FB7B61">
      <w:pPr>
        <w:ind w:right="288"/>
        <w:jc w:val="both"/>
        <w:rPr>
          <w:rFonts w:ascii="Arial" w:hAnsi="Arial" w:cs="Arial"/>
          <w:bCs/>
          <w:sz w:val="22"/>
        </w:rPr>
      </w:pPr>
    </w:p>
    <w:p w:rsidR="00FB7B61" w:rsidRPr="00B7312D" w:rsidRDefault="00FB7B61" w:rsidP="00FB7B61">
      <w:pPr>
        <w:ind w:right="288"/>
        <w:jc w:val="both"/>
        <w:rPr>
          <w:rFonts w:ascii="Arial" w:hAnsi="Arial" w:cs="Arial"/>
          <w:sz w:val="22"/>
        </w:rPr>
      </w:pPr>
      <w:r w:rsidRPr="00B7312D">
        <w:rPr>
          <w:rFonts w:ascii="Arial" w:hAnsi="Arial" w:cs="Arial"/>
          <w:b/>
          <w:bCs/>
          <w:sz w:val="22"/>
        </w:rPr>
        <w:t>B. Positions and Honors</w:t>
      </w:r>
      <w:r w:rsidRPr="00B7312D">
        <w:rPr>
          <w:rFonts w:ascii="Arial" w:hAnsi="Arial" w:cs="Arial"/>
          <w:sz w:val="22"/>
        </w:rPr>
        <w:t xml:space="preserve"> </w:t>
      </w:r>
    </w:p>
    <w:p w:rsidR="00FB7B61" w:rsidRPr="00B7312D" w:rsidRDefault="00FB7B61">
      <w:pPr>
        <w:pStyle w:val="DataField11pt-Single"/>
      </w:pPr>
    </w:p>
    <w:p w:rsidR="00FB7B61" w:rsidRPr="00B7312D" w:rsidRDefault="00FB7B61">
      <w:pPr>
        <w:pStyle w:val="DataField11pt-Single"/>
        <w:rPr>
          <w:b/>
          <w:u w:val="single"/>
        </w:rPr>
      </w:pPr>
      <w:r w:rsidRPr="00B7312D">
        <w:rPr>
          <w:b/>
          <w:u w:val="single"/>
        </w:rPr>
        <w:t>Positions and Employment</w:t>
      </w:r>
    </w:p>
    <w:p w:rsidR="00FB7B61" w:rsidRPr="00B7312D" w:rsidRDefault="00FB7B61" w:rsidP="00FB7B61">
      <w:pPr>
        <w:pStyle w:val="DataField11pt-Single"/>
        <w:numPr>
          <w:ilvl w:val="0"/>
          <w:numId w:val="15"/>
        </w:numPr>
      </w:pPr>
      <w:r w:rsidRPr="00B7312D">
        <w:t xml:space="preserve">        </w:t>
      </w:r>
      <w:r w:rsidRPr="00B7312D">
        <w:tab/>
      </w:r>
      <w:r w:rsidR="00382FFF" w:rsidRPr="00B7312D">
        <w:tab/>
      </w:r>
      <w:r w:rsidRPr="00B7312D">
        <w:t>Research Assistant, University of Utah, Salt Lake City, UT</w:t>
      </w:r>
    </w:p>
    <w:p w:rsidR="00FB7B61" w:rsidRPr="00B7312D" w:rsidRDefault="003B6366" w:rsidP="00FB7B61">
      <w:pPr>
        <w:pStyle w:val="DataField11pt-Single"/>
        <w:numPr>
          <w:ilvl w:val="1"/>
          <w:numId w:val="16"/>
        </w:numPr>
      </w:pPr>
      <w:r w:rsidRPr="00B7312D">
        <w:t xml:space="preserve">      </w:t>
      </w:r>
      <w:r w:rsidR="00FB7B61" w:rsidRPr="00B7312D">
        <w:t>Undergraduate Research Assistant, University of California, Berkeley, CA</w:t>
      </w:r>
    </w:p>
    <w:p w:rsidR="00FB7B61" w:rsidRPr="00B7312D" w:rsidRDefault="003B6366" w:rsidP="00FB7B61">
      <w:pPr>
        <w:pStyle w:val="DataField11pt-Single"/>
        <w:numPr>
          <w:ilvl w:val="1"/>
          <w:numId w:val="18"/>
        </w:numPr>
      </w:pPr>
      <w:r w:rsidRPr="00B7312D">
        <w:t xml:space="preserve">      </w:t>
      </w:r>
      <w:r w:rsidR="00FB7B61" w:rsidRPr="00B7312D">
        <w:t>Research Assistant, Chiron Corporation, Emeryville, CA</w:t>
      </w:r>
    </w:p>
    <w:p w:rsidR="00FB7B61" w:rsidRPr="00B7312D" w:rsidRDefault="003B6366" w:rsidP="00FB7B61">
      <w:pPr>
        <w:pStyle w:val="DataField11pt-Single"/>
        <w:numPr>
          <w:ilvl w:val="1"/>
          <w:numId w:val="19"/>
        </w:numPr>
      </w:pPr>
      <w:r w:rsidRPr="00B7312D">
        <w:t xml:space="preserve">      </w:t>
      </w:r>
      <w:r w:rsidR="00FB7B61" w:rsidRPr="00B7312D">
        <w:t>Research Assistant, University of California, San Francisco, CA</w:t>
      </w:r>
    </w:p>
    <w:p w:rsidR="00FB7B61" w:rsidRPr="00B7312D" w:rsidRDefault="003B6366" w:rsidP="00FB7B61">
      <w:pPr>
        <w:pStyle w:val="DataField11pt-Single"/>
        <w:numPr>
          <w:ilvl w:val="1"/>
          <w:numId w:val="20"/>
        </w:numPr>
      </w:pPr>
      <w:r w:rsidRPr="00B7312D">
        <w:t xml:space="preserve">      </w:t>
      </w:r>
      <w:r w:rsidR="00FB7B61" w:rsidRPr="00B7312D">
        <w:t>Graduate Student, University of California, San Francisco, CA</w:t>
      </w:r>
    </w:p>
    <w:p w:rsidR="00FB7B61" w:rsidRPr="00B7312D" w:rsidRDefault="003B6366" w:rsidP="00FB7B61">
      <w:pPr>
        <w:pStyle w:val="DataField11pt-Single"/>
        <w:numPr>
          <w:ilvl w:val="1"/>
          <w:numId w:val="21"/>
        </w:numPr>
      </w:pPr>
      <w:r w:rsidRPr="00B7312D">
        <w:t xml:space="preserve">      </w:t>
      </w:r>
      <w:r w:rsidR="00FB7B61" w:rsidRPr="00B7312D">
        <w:t>Postdoctoral Fellow, University College London, London UK</w:t>
      </w:r>
    </w:p>
    <w:p w:rsidR="00FB7B61" w:rsidRPr="00B7312D" w:rsidRDefault="00FB7B61" w:rsidP="00FB7B61">
      <w:pPr>
        <w:pStyle w:val="DataField11pt-Single"/>
      </w:pPr>
      <w:r w:rsidRPr="00B7312D">
        <w:t>2005-</w:t>
      </w:r>
      <w:r w:rsidR="00805518" w:rsidRPr="00B7312D">
        <w:t>2011</w:t>
      </w:r>
      <w:r w:rsidR="00805518" w:rsidRPr="00B7312D">
        <w:tab/>
      </w:r>
      <w:r w:rsidRPr="00B7312D">
        <w:tab/>
      </w:r>
      <w:r w:rsidR="003B6366" w:rsidRPr="00B7312D">
        <w:t xml:space="preserve">      </w:t>
      </w:r>
      <w:r w:rsidRPr="00B7312D">
        <w:t xml:space="preserve">Assistant Professor, </w:t>
      </w:r>
      <w:proofErr w:type="spellStart"/>
      <w:r w:rsidRPr="00B7312D">
        <w:t>Oncological</w:t>
      </w:r>
      <w:proofErr w:type="spellEnd"/>
      <w:r w:rsidRPr="00B7312D">
        <w:t xml:space="preserve"> Sciences, University of Utah, Salt Lake City, UT</w:t>
      </w:r>
    </w:p>
    <w:p w:rsidR="00FB7B61" w:rsidRPr="00B7312D" w:rsidRDefault="00FB7B61" w:rsidP="00FB7B61">
      <w:pPr>
        <w:pStyle w:val="DataField11pt-Single"/>
      </w:pPr>
      <w:r w:rsidRPr="00B7312D">
        <w:t>2005-present</w:t>
      </w:r>
      <w:r w:rsidRPr="00B7312D">
        <w:tab/>
      </w:r>
      <w:r w:rsidR="003B6366" w:rsidRPr="00B7312D">
        <w:t xml:space="preserve">      </w:t>
      </w:r>
      <w:r w:rsidRPr="00B7312D">
        <w:t>Investigator, Huntsman Cancer Institute</w:t>
      </w:r>
    </w:p>
    <w:p w:rsidR="00805518" w:rsidRPr="00B7312D" w:rsidRDefault="00805518" w:rsidP="00805518">
      <w:pPr>
        <w:pStyle w:val="DataField11pt-Single"/>
      </w:pPr>
      <w:r w:rsidRPr="00B7312D">
        <w:t>2011-present</w:t>
      </w:r>
      <w:r w:rsidRPr="00B7312D">
        <w:tab/>
      </w:r>
      <w:r w:rsidRPr="00B7312D">
        <w:tab/>
        <w:t xml:space="preserve">Associate Professor, </w:t>
      </w:r>
      <w:proofErr w:type="spellStart"/>
      <w:r w:rsidRPr="00B7312D">
        <w:t>Oncological</w:t>
      </w:r>
      <w:proofErr w:type="spellEnd"/>
      <w:r w:rsidRPr="00B7312D">
        <w:t xml:space="preserve"> Sciences, University of Utah, Salt Lake City, UT</w:t>
      </w:r>
    </w:p>
    <w:p w:rsidR="00FB7B61" w:rsidRPr="00B7312D" w:rsidRDefault="00FB7B61" w:rsidP="00FB7B61">
      <w:pPr>
        <w:pStyle w:val="DataField11pt-Single"/>
      </w:pPr>
    </w:p>
    <w:p w:rsidR="00FB7B61" w:rsidRPr="00B7312D" w:rsidRDefault="00FB7B61">
      <w:pPr>
        <w:tabs>
          <w:tab w:val="left" w:pos="1440"/>
          <w:tab w:val="left" w:pos="180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7312D">
        <w:rPr>
          <w:rFonts w:ascii="Arial" w:hAnsi="Arial" w:cs="Arial"/>
          <w:b/>
          <w:bCs/>
          <w:sz w:val="22"/>
          <w:szCs w:val="22"/>
          <w:u w:val="single"/>
        </w:rPr>
        <w:t>Other Experience and Professional Memberships</w:t>
      </w:r>
    </w:p>
    <w:p w:rsidR="00FB7B61" w:rsidRPr="00B7312D" w:rsidRDefault="00FB7B61">
      <w:pPr>
        <w:tabs>
          <w:tab w:val="left" w:pos="1440"/>
          <w:tab w:val="left" w:pos="180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7B61" w:rsidRPr="00B7312D" w:rsidRDefault="00FB7B61" w:rsidP="00FB7B61">
      <w:pPr>
        <w:pStyle w:val="DataField11pt-Single"/>
      </w:pPr>
      <w:r w:rsidRPr="00B7312D">
        <w:t>1992-present</w:t>
      </w:r>
      <w:r w:rsidRPr="00B7312D">
        <w:tab/>
      </w:r>
      <w:r w:rsidR="003B6366" w:rsidRPr="00B7312D">
        <w:tab/>
      </w:r>
      <w:r w:rsidRPr="00B7312D">
        <w:t>Member of The American Society for Cell Biology</w:t>
      </w:r>
    </w:p>
    <w:p w:rsidR="00FB7B61" w:rsidRPr="00B7312D" w:rsidRDefault="00FB7B61" w:rsidP="00FB7B61">
      <w:pPr>
        <w:pStyle w:val="DataField11pt-Single"/>
      </w:pPr>
      <w:r w:rsidRPr="00B7312D">
        <w:t xml:space="preserve">2001-present  </w:t>
      </w:r>
      <w:r w:rsidR="003B6366" w:rsidRPr="00B7312D">
        <w:tab/>
      </w:r>
      <w:r w:rsidR="003B6366" w:rsidRPr="00B7312D">
        <w:tab/>
      </w:r>
      <w:r w:rsidRPr="00B7312D">
        <w:t>Member of The British Society for Cell Biology</w:t>
      </w:r>
    </w:p>
    <w:tbl>
      <w:tblPr>
        <w:tblW w:w="10695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"/>
        <w:gridCol w:w="1786"/>
        <w:gridCol w:w="8090"/>
        <w:gridCol w:w="805"/>
      </w:tblGrid>
      <w:tr w:rsidR="003B6366" w:rsidRPr="00B7312D">
        <w:trPr>
          <w:trHeight w:val="255"/>
          <w:tblCellSpacing w:w="0" w:type="dxa"/>
        </w:trPr>
        <w:tc>
          <w:tcPr>
            <w:tcW w:w="1069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8187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800"/>
              <w:gridCol w:w="6387"/>
            </w:tblGrid>
            <w:tr w:rsidR="003B6366" w:rsidRPr="00B7312D">
              <w:trPr>
                <w:trHeight w:val="306"/>
                <w:tblCellSpacing w:w="0" w:type="dxa"/>
              </w:trPr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</w:tcPr>
                <w:p w:rsidR="00382FFF" w:rsidRPr="00B7312D" w:rsidRDefault="003B6366" w:rsidP="003B6366">
                  <w:pPr>
                    <w:contextualSpacing/>
                    <w:rPr>
                      <w:rFonts w:ascii="Arial" w:hAnsi="Arial"/>
                      <w:sz w:val="22"/>
                      <w:szCs w:val="22"/>
                    </w:rPr>
                  </w:pPr>
                  <w:r w:rsidRPr="00B7312D">
                    <w:rPr>
                      <w:rFonts w:ascii="Arial" w:hAnsi="Arial"/>
                      <w:sz w:val="22"/>
                      <w:szCs w:val="22"/>
                    </w:rPr>
                    <w:t>2002-p</w:t>
                  </w:r>
                  <w:r w:rsidR="00382FFF" w:rsidRPr="00B7312D">
                    <w:rPr>
                      <w:rFonts w:ascii="Arial" w:hAnsi="Arial"/>
                      <w:sz w:val="22"/>
                      <w:szCs w:val="22"/>
                    </w:rPr>
                    <w:t xml:space="preserve">resent </w:t>
                  </w:r>
                </w:p>
              </w:tc>
              <w:tc>
                <w:tcPr>
                  <w:tcW w:w="6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FFF" w:rsidRPr="00B7312D" w:rsidRDefault="00382FFF" w:rsidP="003B6366">
                  <w:pPr>
                    <w:contextualSpacing/>
                    <w:rPr>
                      <w:rFonts w:ascii="Arial" w:hAnsi="Arial"/>
                      <w:sz w:val="22"/>
                      <w:szCs w:val="22"/>
                    </w:rPr>
                  </w:pPr>
                  <w:r w:rsidRPr="00B7312D">
                    <w:rPr>
                      <w:rFonts w:ascii="Arial" w:hAnsi="Arial"/>
                      <w:sz w:val="22"/>
                      <w:szCs w:val="22"/>
                    </w:rPr>
                    <w:t>Referee for Current Biology</w:t>
                  </w:r>
                </w:p>
              </w:tc>
            </w:tr>
          </w:tbl>
          <w:p w:rsidR="00382FFF" w:rsidRPr="00B7312D" w:rsidRDefault="00382FFF" w:rsidP="003B6366">
            <w:pPr>
              <w:contextualSpacing/>
              <w:rPr>
                <w:rFonts w:ascii="Arial" w:hAnsi="Arial"/>
                <w:sz w:val="22"/>
                <w:szCs w:val="22"/>
              </w:rPr>
            </w:pPr>
          </w:p>
        </w:tc>
      </w:tr>
      <w:tr w:rsidR="003B6366" w:rsidRPr="00B7312D">
        <w:trPr>
          <w:trHeight w:val="238"/>
          <w:tblCellSpacing w:w="0" w:type="dxa"/>
        </w:trPr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82FFF" w:rsidRPr="00B7312D" w:rsidRDefault="003B6366" w:rsidP="003B6366">
            <w:pPr>
              <w:contextualSpacing/>
              <w:rPr>
                <w:rFonts w:ascii="Arial" w:hAnsi="Arial"/>
                <w:sz w:val="22"/>
                <w:szCs w:val="22"/>
              </w:rPr>
            </w:pPr>
            <w:r w:rsidRPr="00B7312D">
              <w:rPr>
                <w:rFonts w:ascii="Arial" w:hAnsi="Arial"/>
                <w:sz w:val="22"/>
                <w:szCs w:val="22"/>
              </w:rPr>
              <w:t>2002-p</w:t>
            </w:r>
            <w:r w:rsidR="00382FFF" w:rsidRPr="00B7312D">
              <w:rPr>
                <w:rFonts w:ascii="Arial" w:hAnsi="Arial"/>
                <w:sz w:val="22"/>
                <w:szCs w:val="22"/>
              </w:rPr>
              <w:t xml:space="preserve">resent </w:t>
            </w:r>
          </w:p>
        </w:tc>
        <w:tc>
          <w:tcPr>
            <w:tcW w:w="88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FFF" w:rsidRPr="00B7312D" w:rsidRDefault="00382FFF" w:rsidP="003B6366">
            <w:pPr>
              <w:contextualSpacing/>
              <w:rPr>
                <w:rFonts w:ascii="Arial" w:hAnsi="Arial"/>
                <w:sz w:val="22"/>
                <w:szCs w:val="22"/>
              </w:rPr>
            </w:pPr>
            <w:r w:rsidRPr="00B7312D">
              <w:rPr>
                <w:rFonts w:ascii="Arial" w:hAnsi="Arial"/>
                <w:sz w:val="22"/>
                <w:szCs w:val="22"/>
              </w:rPr>
              <w:t xml:space="preserve">Referee for Nature </w:t>
            </w:r>
          </w:p>
        </w:tc>
      </w:tr>
      <w:tr w:rsidR="003B6366" w:rsidRPr="00B7312D">
        <w:trPr>
          <w:trHeight w:val="238"/>
          <w:tblCellSpacing w:w="0" w:type="dxa"/>
        </w:trPr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82FFF" w:rsidRPr="00B7312D" w:rsidRDefault="003B6366" w:rsidP="003B6366">
            <w:pPr>
              <w:contextualSpacing/>
              <w:rPr>
                <w:rFonts w:ascii="Arial" w:hAnsi="Arial"/>
                <w:sz w:val="22"/>
                <w:szCs w:val="22"/>
              </w:rPr>
            </w:pPr>
            <w:r w:rsidRPr="00B7312D">
              <w:rPr>
                <w:rFonts w:ascii="Arial" w:hAnsi="Arial"/>
                <w:sz w:val="22"/>
                <w:szCs w:val="22"/>
              </w:rPr>
              <w:t>2002-p</w:t>
            </w:r>
            <w:r w:rsidR="00382FFF" w:rsidRPr="00B7312D">
              <w:rPr>
                <w:rFonts w:ascii="Arial" w:hAnsi="Arial"/>
                <w:sz w:val="22"/>
                <w:szCs w:val="22"/>
              </w:rPr>
              <w:t xml:space="preserve">resent </w:t>
            </w:r>
          </w:p>
          <w:tbl>
            <w:tblPr>
              <w:tblW w:w="8187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486"/>
              <w:gridCol w:w="5701"/>
            </w:tblGrid>
            <w:tr w:rsidR="003B6366" w:rsidRPr="00B7312D">
              <w:trPr>
                <w:trHeight w:val="238"/>
                <w:tblCellSpacing w:w="0" w:type="dxa"/>
              </w:trPr>
              <w:tc>
                <w:tcPr>
                  <w:tcW w:w="2486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</w:tcPr>
                <w:p w:rsidR="003B6366" w:rsidRPr="00B7312D" w:rsidRDefault="003B6366" w:rsidP="003B6366">
                  <w:pPr>
                    <w:contextualSpacing/>
                    <w:rPr>
                      <w:rFonts w:ascii="Arial" w:hAnsi="Arial"/>
                      <w:sz w:val="22"/>
                      <w:szCs w:val="22"/>
                    </w:rPr>
                  </w:pPr>
                  <w:r w:rsidRPr="00B7312D">
                    <w:rPr>
                      <w:rFonts w:ascii="Arial" w:hAnsi="Arial"/>
                      <w:sz w:val="22"/>
                      <w:szCs w:val="22"/>
                    </w:rPr>
                    <w:t xml:space="preserve">2003-present </w:t>
                  </w:r>
                </w:p>
              </w:tc>
              <w:tc>
                <w:tcPr>
                  <w:tcW w:w="5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6366" w:rsidRPr="00B7312D" w:rsidRDefault="003B6366" w:rsidP="003B6366">
                  <w:pPr>
                    <w:contextualSpacing/>
                    <w:rPr>
                      <w:rFonts w:ascii="Arial" w:hAnsi="Arial"/>
                      <w:sz w:val="22"/>
                      <w:szCs w:val="22"/>
                    </w:rPr>
                  </w:pPr>
                  <w:r w:rsidRPr="00B7312D">
                    <w:rPr>
                      <w:rFonts w:ascii="Arial" w:hAnsi="Arial"/>
                      <w:sz w:val="22"/>
                      <w:szCs w:val="22"/>
                    </w:rPr>
                    <w:t>Referee for Journal of Cell Biology</w:t>
                  </w:r>
                </w:p>
              </w:tc>
            </w:tr>
          </w:tbl>
          <w:p w:rsidR="00382FFF" w:rsidRPr="00B7312D" w:rsidRDefault="00382FFF" w:rsidP="00382FF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FFF" w:rsidRPr="00B7312D" w:rsidRDefault="00382FFF" w:rsidP="003B6366">
            <w:pPr>
              <w:contextualSpacing/>
              <w:rPr>
                <w:rFonts w:ascii="Arial" w:hAnsi="Arial"/>
                <w:sz w:val="22"/>
                <w:szCs w:val="22"/>
              </w:rPr>
            </w:pPr>
            <w:r w:rsidRPr="00B7312D">
              <w:rPr>
                <w:rFonts w:ascii="Arial" w:hAnsi="Arial"/>
                <w:sz w:val="22"/>
                <w:szCs w:val="22"/>
              </w:rPr>
              <w:t>Referee for Nature Cell Biology</w:t>
            </w:r>
          </w:p>
          <w:p w:rsidR="00382FFF" w:rsidRPr="00B7312D" w:rsidRDefault="003B6366" w:rsidP="003B6366">
            <w:pPr>
              <w:contextualSpacing/>
              <w:rPr>
                <w:rFonts w:ascii="Arial" w:hAnsi="Arial"/>
                <w:sz w:val="22"/>
                <w:szCs w:val="22"/>
              </w:rPr>
            </w:pPr>
            <w:r w:rsidRPr="00B7312D">
              <w:rPr>
                <w:rFonts w:ascii="Arial" w:hAnsi="Arial"/>
                <w:sz w:val="22"/>
                <w:szCs w:val="22"/>
              </w:rPr>
              <w:t>Referee for The Journal of Cell Biology</w:t>
            </w:r>
          </w:p>
        </w:tc>
      </w:tr>
      <w:tr w:rsidR="003B6366" w:rsidRPr="00B7312D">
        <w:trPr>
          <w:gridBefore w:val="1"/>
          <w:gridAfter w:val="1"/>
          <w:wBefore w:w="14" w:type="dxa"/>
          <w:wAfter w:w="805" w:type="dxa"/>
          <w:trHeight w:val="238"/>
          <w:tblCellSpacing w:w="0" w:type="dxa"/>
        </w:trPr>
        <w:tc>
          <w:tcPr>
            <w:tcW w:w="1786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B6366" w:rsidRPr="00B7312D" w:rsidRDefault="003B6366" w:rsidP="00382FFF">
            <w:pPr>
              <w:contextualSpacing/>
              <w:rPr>
                <w:rFonts w:ascii="Arial" w:hAnsi="Arial"/>
                <w:sz w:val="22"/>
                <w:szCs w:val="22"/>
              </w:rPr>
            </w:pPr>
            <w:r w:rsidRPr="00B7312D">
              <w:rPr>
                <w:rFonts w:ascii="Arial" w:hAnsi="Arial"/>
                <w:sz w:val="22"/>
                <w:szCs w:val="22"/>
              </w:rPr>
              <w:t>2010-p</w:t>
            </w:r>
            <w:r w:rsidR="00382FFF" w:rsidRPr="00B7312D">
              <w:rPr>
                <w:rFonts w:ascii="Arial" w:hAnsi="Arial"/>
                <w:sz w:val="22"/>
                <w:szCs w:val="22"/>
              </w:rPr>
              <w:t xml:space="preserve">resent </w:t>
            </w:r>
          </w:p>
          <w:p w:rsidR="00382FFF" w:rsidRPr="00B7312D" w:rsidRDefault="00382FFF" w:rsidP="00382FFF">
            <w:pPr>
              <w:contextualSpacing/>
              <w:rPr>
                <w:rFonts w:ascii="Arial" w:hAnsi="Arial"/>
                <w:sz w:val="22"/>
                <w:szCs w:val="22"/>
              </w:rPr>
            </w:pPr>
            <w:r w:rsidRPr="00B7312D">
              <w:rPr>
                <w:rFonts w:ascii="Arial" w:hAnsi="Arial"/>
                <w:sz w:val="22"/>
                <w:szCs w:val="22"/>
              </w:rPr>
              <w:t>2008</w:t>
            </w:r>
            <w:r w:rsidR="003B6366" w:rsidRPr="00B7312D">
              <w:rPr>
                <w:rFonts w:ascii="Arial" w:hAnsi="Arial"/>
                <w:sz w:val="22"/>
                <w:szCs w:val="22"/>
              </w:rPr>
              <w:t>-p</w:t>
            </w:r>
            <w:r w:rsidRPr="00B7312D">
              <w:rPr>
                <w:rFonts w:ascii="Arial" w:hAnsi="Arial"/>
                <w:sz w:val="22"/>
                <w:szCs w:val="22"/>
              </w:rPr>
              <w:t xml:space="preserve">resent </w:t>
            </w:r>
          </w:p>
        </w:tc>
        <w:tc>
          <w:tcPr>
            <w:tcW w:w="80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FFF" w:rsidRPr="00B7312D" w:rsidRDefault="00382FFF" w:rsidP="00382FFF">
            <w:pPr>
              <w:contextualSpacing/>
              <w:rPr>
                <w:rFonts w:ascii="Arial" w:hAnsi="Arial"/>
                <w:sz w:val="22"/>
                <w:szCs w:val="22"/>
              </w:rPr>
            </w:pPr>
            <w:r w:rsidRPr="00B7312D">
              <w:rPr>
                <w:rFonts w:ascii="Arial" w:hAnsi="Arial"/>
                <w:sz w:val="22"/>
                <w:szCs w:val="22"/>
              </w:rPr>
              <w:t>Referee for Molecular Biology of the Cell</w:t>
            </w:r>
          </w:p>
          <w:p w:rsidR="00382FFF" w:rsidRPr="00B7312D" w:rsidRDefault="00382FFF" w:rsidP="00382FFF">
            <w:pPr>
              <w:contextualSpacing/>
              <w:rPr>
                <w:rFonts w:ascii="Arial" w:hAnsi="Arial"/>
                <w:sz w:val="22"/>
                <w:szCs w:val="22"/>
              </w:rPr>
            </w:pPr>
            <w:r w:rsidRPr="00B7312D">
              <w:rPr>
                <w:rFonts w:ascii="Arial" w:hAnsi="Arial"/>
                <w:sz w:val="22"/>
                <w:szCs w:val="22"/>
              </w:rPr>
              <w:t>Referee for PLOS Biology</w:t>
            </w:r>
          </w:p>
        </w:tc>
      </w:tr>
      <w:tr w:rsidR="003B6366" w:rsidRPr="00B7312D">
        <w:trPr>
          <w:gridBefore w:val="1"/>
          <w:gridAfter w:val="1"/>
          <w:wBefore w:w="14" w:type="dxa"/>
          <w:wAfter w:w="805" w:type="dxa"/>
          <w:trHeight w:val="238"/>
          <w:tblCellSpacing w:w="0" w:type="dxa"/>
        </w:trPr>
        <w:tc>
          <w:tcPr>
            <w:tcW w:w="1786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B6366" w:rsidRPr="00B7312D" w:rsidRDefault="003B6366" w:rsidP="003B6366">
            <w:pPr>
              <w:contextualSpacing/>
              <w:rPr>
                <w:rFonts w:ascii="Arial" w:hAnsi="Arial"/>
                <w:sz w:val="22"/>
                <w:szCs w:val="22"/>
              </w:rPr>
            </w:pPr>
            <w:r w:rsidRPr="00B7312D">
              <w:rPr>
                <w:rFonts w:ascii="Arial" w:hAnsi="Arial"/>
                <w:sz w:val="22"/>
                <w:szCs w:val="22"/>
              </w:rPr>
              <w:t xml:space="preserve">2006 - Present </w:t>
            </w:r>
          </w:p>
        </w:tc>
        <w:tc>
          <w:tcPr>
            <w:tcW w:w="80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366" w:rsidRPr="00B7312D" w:rsidRDefault="003B6366" w:rsidP="003B6366">
            <w:pPr>
              <w:contextualSpacing/>
              <w:rPr>
                <w:rFonts w:ascii="Arial" w:hAnsi="Arial"/>
                <w:sz w:val="22"/>
                <w:szCs w:val="22"/>
              </w:rPr>
            </w:pPr>
            <w:r w:rsidRPr="00B7312D">
              <w:rPr>
                <w:rFonts w:ascii="Arial" w:hAnsi="Arial"/>
                <w:sz w:val="22"/>
                <w:szCs w:val="22"/>
              </w:rPr>
              <w:t xml:space="preserve">Review </w:t>
            </w:r>
            <w:proofErr w:type="spellStart"/>
            <w:r w:rsidRPr="00B7312D">
              <w:rPr>
                <w:rFonts w:ascii="Arial" w:hAnsi="Arial"/>
                <w:sz w:val="22"/>
                <w:szCs w:val="22"/>
              </w:rPr>
              <w:t>Wellcome</w:t>
            </w:r>
            <w:proofErr w:type="spellEnd"/>
            <w:r w:rsidRPr="00B7312D">
              <w:rPr>
                <w:rFonts w:ascii="Arial" w:hAnsi="Arial"/>
                <w:sz w:val="22"/>
                <w:szCs w:val="22"/>
              </w:rPr>
              <w:t xml:space="preserve"> Trust Senior Fellowship Applications</w:t>
            </w:r>
          </w:p>
        </w:tc>
      </w:tr>
      <w:tr w:rsidR="003B6366" w:rsidRPr="00B7312D">
        <w:trPr>
          <w:gridBefore w:val="1"/>
          <w:gridAfter w:val="1"/>
          <w:wBefore w:w="14" w:type="dxa"/>
          <w:wAfter w:w="805" w:type="dxa"/>
          <w:trHeight w:val="238"/>
          <w:tblCellSpacing w:w="0" w:type="dxa"/>
        </w:trPr>
        <w:tc>
          <w:tcPr>
            <w:tcW w:w="1786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B6366" w:rsidRPr="00B7312D" w:rsidRDefault="003B6366" w:rsidP="003B6366">
            <w:pPr>
              <w:contextualSpacing/>
              <w:rPr>
                <w:rFonts w:ascii="Arial" w:hAnsi="Arial"/>
                <w:sz w:val="22"/>
                <w:szCs w:val="22"/>
              </w:rPr>
            </w:pPr>
            <w:r w:rsidRPr="00B7312D">
              <w:rPr>
                <w:rFonts w:ascii="Arial" w:hAnsi="Arial"/>
                <w:sz w:val="22"/>
                <w:szCs w:val="22"/>
              </w:rPr>
              <w:t xml:space="preserve">2010 </w:t>
            </w:r>
          </w:p>
        </w:tc>
        <w:tc>
          <w:tcPr>
            <w:tcW w:w="80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366" w:rsidRPr="00B7312D" w:rsidRDefault="003B6366" w:rsidP="003B6366">
            <w:pPr>
              <w:contextualSpacing/>
              <w:rPr>
                <w:rFonts w:ascii="Arial" w:hAnsi="Arial"/>
                <w:sz w:val="22"/>
                <w:szCs w:val="22"/>
              </w:rPr>
            </w:pPr>
            <w:r w:rsidRPr="00B7312D">
              <w:rPr>
                <w:rFonts w:ascii="Arial" w:hAnsi="Arial"/>
                <w:sz w:val="22"/>
                <w:szCs w:val="22"/>
              </w:rPr>
              <w:t>Reviewed a Cancer Research UK Career Development Award Application</w:t>
            </w:r>
          </w:p>
        </w:tc>
      </w:tr>
    </w:tbl>
    <w:p w:rsidR="00382FFF" w:rsidRPr="00B7312D" w:rsidRDefault="00382FFF" w:rsidP="00FB7B61">
      <w:pPr>
        <w:pStyle w:val="DataField11pt-Single"/>
      </w:pPr>
    </w:p>
    <w:p w:rsidR="00FB7B61" w:rsidRPr="00B7312D" w:rsidRDefault="00FB7B61" w:rsidP="00FB7B61">
      <w:pPr>
        <w:pStyle w:val="DataField11pt-Single"/>
        <w:rPr>
          <w:b/>
          <w:u w:val="single"/>
        </w:rPr>
      </w:pPr>
      <w:r w:rsidRPr="00B7312D">
        <w:rPr>
          <w:b/>
          <w:u w:val="single"/>
        </w:rPr>
        <w:t>Awards</w:t>
      </w:r>
      <w:r w:rsidR="00596932" w:rsidRPr="00B7312D">
        <w:rPr>
          <w:b/>
          <w:u w:val="single"/>
        </w:rPr>
        <w:t xml:space="preserve"> and Selected Presentations</w:t>
      </w:r>
      <w:r w:rsidRPr="00B7312D">
        <w:rPr>
          <w:b/>
          <w:u w:val="single"/>
        </w:rPr>
        <w:t xml:space="preserve">  </w:t>
      </w:r>
    </w:p>
    <w:p w:rsidR="00FB7B61" w:rsidRPr="00B7312D" w:rsidRDefault="00FB7B61" w:rsidP="00FB7B61">
      <w:pPr>
        <w:widowControl w:val="0"/>
        <w:adjustRightInd w:val="0"/>
        <w:ind w:right="-432"/>
        <w:rPr>
          <w:rFonts w:ascii="Arial" w:hAnsi="Arial" w:cs="Arial"/>
          <w:sz w:val="22"/>
          <w:szCs w:val="20"/>
        </w:rPr>
      </w:pPr>
    </w:p>
    <w:p w:rsidR="00FB7B61" w:rsidRPr="00B7312D" w:rsidRDefault="00FB7B61" w:rsidP="00FB7B61">
      <w:pPr>
        <w:widowControl w:val="0"/>
        <w:adjustRightInd w:val="0"/>
        <w:ind w:right="-432"/>
        <w:rPr>
          <w:rFonts w:ascii="Arial" w:hAnsi="Arial"/>
          <w:spacing w:val="-12"/>
          <w:kern w:val="1"/>
          <w:sz w:val="22"/>
        </w:rPr>
      </w:pPr>
      <w:r w:rsidRPr="00B7312D">
        <w:rPr>
          <w:rFonts w:ascii="Arial" w:hAnsi="Arial" w:cs="Arial"/>
          <w:sz w:val="22"/>
          <w:szCs w:val="20"/>
        </w:rPr>
        <w:t>1988</w:t>
      </w:r>
      <w:r w:rsidRPr="00B7312D">
        <w:rPr>
          <w:rFonts w:ascii="Arial" w:hAnsi="Arial" w:cs="Arial"/>
          <w:sz w:val="22"/>
          <w:szCs w:val="20"/>
        </w:rPr>
        <w:tab/>
      </w:r>
      <w:r w:rsidRPr="00B7312D">
        <w:rPr>
          <w:rFonts w:ascii="Arial" w:hAnsi="Arial" w:cs="Arial"/>
          <w:sz w:val="22"/>
          <w:szCs w:val="20"/>
        </w:rPr>
        <w:tab/>
      </w:r>
      <w:r w:rsidRPr="00B7312D">
        <w:rPr>
          <w:rFonts w:ascii="Arial" w:hAnsi="Arial" w:cs="Arial"/>
          <w:sz w:val="22"/>
          <w:szCs w:val="20"/>
        </w:rPr>
        <w:tab/>
      </w:r>
      <w:r w:rsidR="003B6366" w:rsidRPr="00B7312D">
        <w:rPr>
          <w:rFonts w:ascii="Arial" w:hAnsi="Arial" w:cs="Arial"/>
          <w:sz w:val="22"/>
          <w:szCs w:val="20"/>
        </w:rPr>
        <w:tab/>
      </w:r>
      <w:r w:rsidRPr="00B7312D">
        <w:rPr>
          <w:rFonts w:ascii="Arial" w:hAnsi="Arial" w:cs="Arial"/>
          <w:sz w:val="22"/>
          <w:szCs w:val="20"/>
        </w:rPr>
        <w:t>G</w:t>
      </w:r>
      <w:r w:rsidRPr="00B7312D">
        <w:rPr>
          <w:rFonts w:ascii="Arial" w:hAnsi="Arial"/>
          <w:spacing w:val="-12"/>
          <w:kern w:val="1"/>
          <w:sz w:val="22"/>
        </w:rPr>
        <w:t>enetics Society of America Grant for summer research</w:t>
      </w:r>
    </w:p>
    <w:p w:rsidR="00FB7B61" w:rsidRPr="00B7312D" w:rsidRDefault="00FB7B61" w:rsidP="00FB7B61">
      <w:pPr>
        <w:widowControl w:val="0"/>
        <w:adjustRightInd w:val="0"/>
        <w:ind w:right="-432"/>
        <w:rPr>
          <w:rFonts w:ascii="Arial" w:hAnsi="Arial"/>
          <w:spacing w:val="-12"/>
          <w:kern w:val="1"/>
          <w:sz w:val="22"/>
        </w:rPr>
      </w:pPr>
      <w:r w:rsidRPr="00B7312D">
        <w:rPr>
          <w:rFonts w:ascii="Arial" w:hAnsi="Arial"/>
          <w:spacing w:val="-12"/>
          <w:kern w:val="1"/>
          <w:sz w:val="22"/>
        </w:rPr>
        <w:t>1992-1995</w:t>
      </w:r>
      <w:r w:rsidRPr="00B7312D">
        <w:rPr>
          <w:rFonts w:ascii="Arial" w:hAnsi="Arial"/>
          <w:spacing w:val="-12"/>
          <w:kern w:val="1"/>
          <w:sz w:val="22"/>
        </w:rPr>
        <w:tab/>
      </w:r>
      <w:r w:rsidRPr="00B7312D">
        <w:rPr>
          <w:rFonts w:ascii="Arial" w:hAnsi="Arial"/>
          <w:spacing w:val="-12"/>
          <w:kern w:val="1"/>
          <w:sz w:val="22"/>
        </w:rPr>
        <w:tab/>
      </w:r>
      <w:r w:rsidR="003B6366" w:rsidRPr="00B7312D">
        <w:rPr>
          <w:rFonts w:ascii="Arial" w:hAnsi="Arial"/>
          <w:spacing w:val="-12"/>
          <w:kern w:val="1"/>
          <w:sz w:val="22"/>
        </w:rPr>
        <w:tab/>
      </w:r>
      <w:r w:rsidRPr="00B7312D">
        <w:rPr>
          <w:rFonts w:ascii="Arial" w:hAnsi="Arial"/>
          <w:spacing w:val="-12"/>
          <w:kern w:val="1"/>
          <w:sz w:val="22"/>
        </w:rPr>
        <w:t>National Science Foundation Fellowship</w:t>
      </w:r>
    </w:p>
    <w:p w:rsidR="00FB7B61" w:rsidRPr="00B7312D" w:rsidRDefault="00FB7B61" w:rsidP="00FB7B61">
      <w:pPr>
        <w:widowControl w:val="0"/>
        <w:adjustRightInd w:val="0"/>
        <w:ind w:right="-432"/>
        <w:rPr>
          <w:rFonts w:ascii="Arial" w:hAnsi="Arial"/>
          <w:spacing w:val="-12"/>
          <w:kern w:val="1"/>
          <w:sz w:val="22"/>
        </w:rPr>
      </w:pPr>
      <w:r w:rsidRPr="00B7312D">
        <w:rPr>
          <w:rFonts w:ascii="Arial" w:hAnsi="Arial"/>
          <w:spacing w:val="-12"/>
          <w:kern w:val="1"/>
          <w:sz w:val="22"/>
        </w:rPr>
        <w:t xml:space="preserve">1999-2001 </w:t>
      </w:r>
      <w:r w:rsidRPr="00B7312D">
        <w:rPr>
          <w:rFonts w:ascii="Arial" w:hAnsi="Arial"/>
          <w:spacing w:val="-12"/>
          <w:kern w:val="1"/>
          <w:sz w:val="22"/>
        </w:rPr>
        <w:tab/>
      </w:r>
      <w:r w:rsidRPr="00B7312D">
        <w:rPr>
          <w:rFonts w:ascii="Arial" w:hAnsi="Arial"/>
          <w:spacing w:val="-12"/>
          <w:kern w:val="1"/>
          <w:sz w:val="22"/>
        </w:rPr>
        <w:tab/>
      </w:r>
      <w:r w:rsidR="003B6366" w:rsidRPr="00B7312D">
        <w:rPr>
          <w:rFonts w:ascii="Arial" w:hAnsi="Arial"/>
          <w:spacing w:val="-12"/>
          <w:kern w:val="1"/>
          <w:sz w:val="22"/>
        </w:rPr>
        <w:tab/>
      </w:r>
      <w:r w:rsidRPr="00B7312D">
        <w:rPr>
          <w:rFonts w:ascii="Arial" w:hAnsi="Arial"/>
          <w:spacing w:val="-12"/>
          <w:kern w:val="1"/>
          <w:sz w:val="22"/>
        </w:rPr>
        <w:t>Human Frontiers Research Postdoctoral Fellowship (declined for EMBO use)</w:t>
      </w:r>
    </w:p>
    <w:p w:rsidR="00FB7B61" w:rsidRPr="00B7312D" w:rsidRDefault="00FB7B61" w:rsidP="00FB7B61">
      <w:pPr>
        <w:widowControl w:val="0"/>
        <w:adjustRightInd w:val="0"/>
        <w:ind w:right="-432"/>
        <w:rPr>
          <w:rFonts w:ascii="Arial" w:hAnsi="Arial"/>
          <w:spacing w:val="-12"/>
          <w:kern w:val="1"/>
          <w:sz w:val="22"/>
        </w:rPr>
      </w:pPr>
      <w:r w:rsidRPr="00B7312D">
        <w:rPr>
          <w:rFonts w:ascii="Arial" w:hAnsi="Arial"/>
          <w:spacing w:val="-12"/>
          <w:kern w:val="1"/>
          <w:sz w:val="22"/>
        </w:rPr>
        <w:t>1999-2000</w:t>
      </w:r>
      <w:r w:rsidRPr="00B7312D">
        <w:rPr>
          <w:rFonts w:ascii="Arial" w:hAnsi="Arial"/>
          <w:spacing w:val="-12"/>
          <w:kern w:val="1"/>
          <w:sz w:val="22"/>
        </w:rPr>
        <w:tab/>
      </w:r>
      <w:r w:rsidRPr="00B7312D">
        <w:rPr>
          <w:rFonts w:ascii="Arial" w:hAnsi="Arial"/>
          <w:spacing w:val="-12"/>
          <w:kern w:val="1"/>
          <w:sz w:val="22"/>
        </w:rPr>
        <w:tab/>
      </w:r>
      <w:r w:rsidR="003B6366" w:rsidRPr="00B7312D">
        <w:rPr>
          <w:rFonts w:ascii="Arial" w:hAnsi="Arial"/>
          <w:spacing w:val="-12"/>
          <w:kern w:val="1"/>
          <w:sz w:val="22"/>
        </w:rPr>
        <w:tab/>
      </w:r>
      <w:r w:rsidRPr="00B7312D">
        <w:rPr>
          <w:rFonts w:ascii="Arial" w:hAnsi="Arial"/>
          <w:spacing w:val="-12"/>
          <w:kern w:val="1"/>
          <w:sz w:val="22"/>
        </w:rPr>
        <w:t>EMBO postdoctoral Fellowship</w:t>
      </w:r>
    </w:p>
    <w:p w:rsidR="00FB7B61" w:rsidRPr="00B7312D" w:rsidRDefault="00FB7B61" w:rsidP="00FB7B61">
      <w:pPr>
        <w:widowControl w:val="0"/>
        <w:adjustRightInd w:val="0"/>
        <w:ind w:right="-432"/>
        <w:rPr>
          <w:rFonts w:ascii="Arial" w:hAnsi="Arial"/>
          <w:spacing w:val="-12"/>
          <w:kern w:val="1"/>
          <w:sz w:val="22"/>
        </w:rPr>
      </w:pPr>
      <w:r w:rsidRPr="00B7312D">
        <w:rPr>
          <w:rFonts w:ascii="Arial" w:hAnsi="Arial"/>
          <w:spacing w:val="-12"/>
          <w:kern w:val="1"/>
          <w:sz w:val="22"/>
        </w:rPr>
        <w:t>2000-2003</w:t>
      </w:r>
      <w:r w:rsidRPr="00B7312D">
        <w:rPr>
          <w:rFonts w:ascii="Arial" w:hAnsi="Arial"/>
          <w:spacing w:val="-12"/>
          <w:kern w:val="1"/>
          <w:sz w:val="22"/>
        </w:rPr>
        <w:tab/>
      </w:r>
      <w:r w:rsidRPr="00B7312D">
        <w:rPr>
          <w:rFonts w:ascii="Arial" w:hAnsi="Arial"/>
          <w:spacing w:val="-12"/>
          <w:kern w:val="1"/>
          <w:sz w:val="22"/>
        </w:rPr>
        <w:tab/>
      </w:r>
      <w:r w:rsidR="003B6366" w:rsidRPr="00B7312D">
        <w:rPr>
          <w:rFonts w:ascii="Arial" w:hAnsi="Arial"/>
          <w:spacing w:val="-12"/>
          <w:kern w:val="1"/>
          <w:sz w:val="22"/>
        </w:rPr>
        <w:tab/>
      </w:r>
      <w:r w:rsidRPr="00B7312D">
        <w:rPr>
          <w:rFonts w:ascii="Arial" w:hAnsi="Arial"/>
          <w:spacing w:val="-12"/>
          <w:kern w:val="1"/>
          <w:sz w:val="22"/>
        </w:rPr>
        <w:t>American Cancer Society Postdoctoral Fellowship</w:t>
      </w:r>
    </w:p>
    <w:p w:rsidR="00FB7B61" w:rsidRPr="00B7312D" w:rsidRDefault="00FB7B61" w:rsidP="00FB7B61">
      <w:pPr>
        <w:widowControl w:val="0"/>
        <w:adjustRightInd w:val="0"/>
        <w:ind w:left="1440" w:right="-432" w:hanging="1440"/>
        <w:rPr>
          <w:rFonts w:ascii="Arial" w:hAnsi="Arial"/>
          <w:spacing w:val="-12"/>
          <w:kern w:val="1"/>
          <w:sz w:val="22"/>
        </w:rPr>
      </w:pPr>
      <w:r w:rsidRPr="00B7312D">
        <w:rPr>
          <w:rFonts w:ascii="Arial" w:hAnsi="Arial"/>
          <w:spacing w:val="-12"/>
          <w:kern w:val="1"/>
          <w:sz w:val="22"/>
        </w:rPr>
        <w:t>2005-2010</w:t>
      </w:r>
      <w:r w:rsidRPr="00B7312D">
        <w:rPr>
          <w:rFonts w:ascii="Arial" w:hAnsi="Arial"/>
          <w:spacing w:val="-12"/>
          <w:kern w:val="1"/>
          <w:sz w:val="22"/>
        </w:rPr>
        <w:tab/>
      </w:r>
      <w:r w:rsidR="003B6366" w:rsidRPr="00B7312D">
        <w:rPr>
          <w:rFonts w:ascii="Arial" w:hAnsi="Arial"/>
          <w:spacing w:val="-12"/>
          <w:kern w:val="1"/>
          <w:sz w:val="22"/>
        </w:rPr>
        <w:tab/>
      </w:r>
      <w:proofErr w:type="spellStart"/>
      <w:r w:rsidRPr="00B7312D">
        <w:rPr>
          <w:rFonts w:ascii="Arial" w:hAnsi="Arial"/>
          <w:spacing w:val="-12"/>
          <w:kern w:val="1"/>
          <w:sz w:val="22"/>
        </w:rPr>
        <w:t>Wellcome</w:t>
      </w:r>
      <w:proofErr w:type="spellEnd"/>
      <w:r w:rsidRPr="00B7312D">
        <w:rPr>
          <w:rFonts w:ascii="Arial" w:hAnsi="Arial"/>
          <w:spacing w:val="-12"/>
          <w:kern w:val="1"/>
          <w:sz w:val="22"/>
        </w:rPr>
        <w:t xml:space="preserve"> Trust Senior Research Fellow (for group leader position at Cambridge University, declined</w:t>
      </w:r>
      <w:r w:rsidR="00596932" w:rsidRPr="00B7312D">
        <w:rPr>
          <w:rFonts w:ascii="Arial" w:hAnsi="Arial"/>
          <w:spacing w:val="-12"/>
          <w:kern w:val="1"/>
          <w:sz w:val="22"/>
        </w:rPr>
        <w:t>)</w:t>
      </w:r>
      <w:r w:rsidR="00596932" w:rsidRPr="00B7312D">
        <w:rPr>
          <w:rFonts w:ascii="Arial" w:hAnsi="Arial"/>
          <w:strike/>
          <w:spacing w:val="-12"/>
          <w:kern w:val="1"/>
          <w:sz w:val="22"/>
        </w:rPr>
        <w:t xml:space="preserve"> </w:t>
      </w:r>
      <w:r w:rsidRPr="00B7312D">
        <w:rPr>
          <w:rFonts w:ascii="Arial" w:hAnsi="Arial"/>
          <w:strike/>
          <w:spacing w:val="-12"/>
          <w:kern w:val="1"/>
          <w:sz w:val="22"/>
        </w:rPr>
        <w:t xml:space="preserve"> </w:t>
      </w:r>
    </w:p>
    <w:p w:rsidR="00FB7B61" w:rsidRPr="00B7312D" w:rsidRDefault="00FB7B61" w:rsidP="00FB7B61">
      <w:pPr>
        <w:widowControl w:val="0"/>
        <w:adjustRightInd w:val="0"/>
        <w:ind w:right="-432"/>
        <w:rPr>
          <w:rFonts w:ascii="Arial" w:hAnsi="Arial"/>
          <w:spacing w:val="-12"/>
          <w:kern w:val="1"/>
          <w:sz w:val="22"/>
        </w:rPr>
      </w:pPr>
      <w:r w:rsidRPr="00B7312D">
        <w:rPr>
          <w:rFonts w:ascii="Arial" w:hAnsi="Arial"/>
          <w:spacing w:val="-12"/>
          <w:kern w:val="1"/>
          <w:sz w:val="22"/>
        </w:rPr>
        <w:t xml:space="preserve">2007-2012   </w:t>
      </w:r>
      <w:r w:rsidRPr="00B7312D">
        <w:rPr>
          <w:rFonts w:ascii="Arial" w:hAnsi="Arial"/>
          <w:spacing w:val="-12"/>
          <w:kern w:val="1"/>
          <w:sz w:val="22"/>
        </w:rPr>
        <w:tab/>
      </w:r>
      <w:r w:rsidR="003B6366" w:rsidRPr="00B7312D">
        <w:rPr>
          <w:rFonts w:ascii="Arial" w:hAnsi="Arial"/>
          <w:spacing w:val="-12"/>
          <w:kern w:val="1"/>
          <w:sz w:val="22"/>
        </w:rPr>
        <w:tab/>
      </w:r>
      <w:r w:rsidRPr="00B7312D">
        <w:rPr>
          <w:rFonts w:ascii="Arial" w:hAnsi="Arial"/>
          <w:spacing w:val="-12"/>
          <w:kern w:val="1"/>
          <w:sz w:val="22"/>
        </w:rPr>
        <w:t>NIH Director’s New Innovator Award</w:t>
      </w:r>
      <w:r w:rsidR="00382FFF" w:rsidRPr="00B7312D">
        <w:rPr>
          <w:rFonts w:ascii="Arial" w:hAnsi="Arial"/>
          <w:spacing w:val="-12"/>
          <w:kern w:val="1"/>
          <w:sz w:val="22"/>
        </w:rPr>
        <w:t xml:space="preserve"> (1 of 29 awarded)</w:t>
      </w:r>
    </w:p>
    <w:p w:rsidR="00382FFF" w:rsidRPr="00B7312D" w:rsidRDefault="00382FFF" w:rsidP="00FB7B61">
      <w:pPr>
        <w:widowControl w:val="0"/>
        <w:adjustRightInd w:val="0"/>
        <w:ind w:right="-432"/>
        <w:rPr>
          <w:rFonts w:ascii="Arial" w:hAnsi="Arial"/>
          <w:spacing w:val="-12"/>
          <w:kern w:val="1"/>
          <w:sz w:val="22"/>
        </w:rPr>
      </w:pPr>
      <w:r w:rsidRPr="00B7312D">
        <w:rPr>
          <w:rFonts w:ascii="Arial" w:hAnsi="Arial"/>
          <w:spacing w:val="-12"/>
          <w:kern w:val="1"/>
          <w:sz w:val="22"/>
        </w:rPr>
        <w:t>2008</w:t>
      </w:r>
      <w:r w:rsidRPr="00B7312D">
        <w:rPr>
          <w:rFonts w:ascii="Arial" w:hAnsi="Arial"/>
          <w:spacing w:val="-12"/>
          <w:kern w:val="1"/>
          <w:sz w:val="22"/>
        </w:rPr>
        <w:tab/>
      </w:r>
      <w:r w:rsidRPr="00B7312D">
        <w:rPr>
          <w:rFonts w:ascii="Arial" w:hAnsi="Arial"/>
          <w:spacing w:val="-12"/>
          <w:kern w:val="1"/>
          <w:sz w:val="22"/>
        </w:rPr>
        <w:tab/>
      </w:r>
      <w:r w:rsidRPr="00B7312D">
        <w:rPr>
          <w:rFonts w:ascii="Arial" w:hAnsi="Arial"/>
          <w:spacing w:val="-12"/>
          <w:kern w:val="1"/>
          <w:sz w:val="22"/>
        </w:rPr>
        <w:tab/>
      </w:r>
      <w:r w:rsidR="003B6366" w:rsidRPr="00B7312D">
        <w:rPr>
          <w:rFonts w:ascii="Arial" w:hAnsi="Arial"/>
          <w:spacing w:val="-12"/>
          <w:kern w:val="1"/>
          <w:sz w:val="22"/>
        </w:rPr>
        <w:tab/>
      </w:r>
      <w:r w:rsidRPr="00B7312D">
        <w:rPr>
          <w:rFonts w:ascii="Arial" w:hAnsi="Arial" w:cs="Arial"/>
          <w:sz w:val="22"/>
          <w:szCs w:val="22"/>
        </w:rPr>
        <w:t xml:space="preserve">Laura and Arthur </w:t>
      </w:r>
      <w:proofErr w:type="spellStart"/>
      <w:r w:rsidRPr="00B7312D">
        <w:rPr>
          <w:rFonts w:ascii="Arial" w:hAnsi="Arial" w:cs="Arial"/>
          <w:sz w:val="22"/>
          <w:szCs w:val="22"/>
        </w:rPr>
        <w:t>Colwin</w:t>
      </w:r>
      <w:proofErr w:type="spellEnd"/>
      <w:r w:rsidRPr="00B7312D">
        <w:rPr>
          <w:rFonts w:ascii="Arial" w:hAnsi="Arial" w:cs="Arial"/>
          <w:sz w:val="22"/>
          <w:szCs w:val="22"/>
        </w:rPr>
        <w:t xml:space="preserve"> Endowed Summer Research Fellowship, Marine Biological Labs</w:t>
      </w:r>
    </w:p>
    <w:p w:rsidR="00FB7B61" w:rsidRPr="00B7312D" w:rsidRDefault="00FB7B61" w:rsidP="005706F7">
      <w:pPr>
        <w:widowControl w:val="0"/>
        <w:tabs>
          <w:tab w:val="left" w:pos="1800"/>
        </w:tabs>
        <w:adjustRightInd w:val="0"/>
        <w:ind w:right="-432"/>
        <w:rPr>
          <w:rFonts w:ascii="Arial" w:hAnsi="Arial"/>
          <w:spacing w:val="-12"/>
          <w:kern w:val="1"/>
          <w:sz w:val="22"/>
        </w:rPr>
      </w:pPr>
      <w:r w:rsidRPr="00B7312D">
        <w:rPr>
          <w:rFonts w:ascii="Arial" w:hAnsi="Arial"/>
          <w:spacing w:val="-12"/>
          <w:kern w:val="1"/>
          <w:sz w:val="22"/>
        </w:rPr>
        <w:t>2008</w:t>
      </w:r>
      <w:r w:rsidRPr="00B7312D">
        <w:rPr>
          <w:rFonts w:ascii="Arial" w:hAnsi="Arial"/>
          <w:spacing w:val="-12"/>
          <w:kern w:val="1"/>
          <w:sz w:val="22"/>
        </w:rPr>
        <w:tab/>
      </w:r>
      <w:r w:rsidRPr="00B7312D">
        <w:rPr>
          <w:rFonts w:ascii="Arial" w:hAnsi="Arial" w:cs="Gill Sans"/>
          <w:sz w:val="22"/>
          <w:szCs w:val="22"/>
        </w:rPr>
        <w:t>British Society for cell Biology Autumn Meeting</w:t>
      </w:r>
      <w:r w:rsidRPr="00B7312D">
        <w:rPr>
          <w:rFonts w:ascii="Arial" w:hAnsi="Arial"/>
          <w:spacing w:val="-12"/>
          <w:kern w:val="1"/>
          <w:sz w:val="22"/>
        </w:rPr>
        <w:t>, Selected Speaker and Session Chair</w:t>
      </w:r>
    </w:p>
    <w:tbl>
      <w:tblPr>
        <w:tblW w:w="1082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27"/>
      </w:tblGrid>
      <w:tr w:rsidR="00B425C8" w:rsidRPr="00B7312D">
        <w:trPr>
          <w:trHeight w:val="1056"/>
          <w:tblCellSpacing w:w="0" w:type="dxa"/>
        </w:trPr>
        <w:tc>
          <w:tcPr>
            <w:tcW w:w="10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C8" w:rsidRPr="00B7312D" w:rsidRDefault="00B425C8" w:rsidP="005706F7">
            <w:pPr>
              <w:tabs>
                <w:tab w:val="left" w:pos="1170"/>
                <w:tab w:val="left" w:pos="1800"/>
              </w:tabs>
              <w:rPr>
                <w:rFonts w:ascii="Arial" w:hAnsi="Arial" w:cs="Gill Sans"/>
                <w:sz w:val="22"/>
                <w:szCs w:val="22"/>
              </w:rPr>
            </w:pPr>
            <w:r w:rsidRPr="00B7312D">
              <w:rPr>
                <w:rFonts w:ascii="Arial" w:hAnsi="Arial" w:cs="Gill Sans"/>
                <w:sz w:val="22"/>
                <w:szCs w:val="22"/>
              </w:rPr>
              <w:t xml:space="preserve">2011                     Gordon Research Conference on Cell Contact and Adhesion, </w:t>
            </w:r>
            <w:r w:rsidRPr="00B7312D">
              <w:rPr>
                <w:rFonts w:ascii="Arial" w:hAnsi="Arial"/>
                <w:spacing w:val="-12"/>
                <w:kern w:val="1"/>
                <w:sz w:val="22"/>
              </w:rPr>
              <w:t>Selected Speaker</w:t>
            </w:r>
          </w:p>
          <w:p w:rsidR="00B425C8" w:rsidRPr="00B7312D" w:rsidRDefault="00B425C8" w:rsidP="005706F7">
            <w:pPr>
              <w:tabs>
                <w:tab w:val="left" w:pos="1170"/>
                <w:tab w:val="left" w:pos="1800"/>
              </w:tabs>
              <w:rPr>
                <w:rFonts w:ascii="Arial" w:hAnsi="Arial" w:cs="Gill Sans"/>
                <w:sz w:val="22"/>
                <w:szCs w:val="22"/>
              </w:rPr>
            </w:pPr>
            <w:r w:rsidRPr="00B7312D">
              <w:rPr>
                <w:rFonts w:ascii="Arial" w:hAnsi="Arial" w:cs="Gill Sans"/>
                <w:sz w:val="22"/>
                <w:szCs w:val="22"/>
              </w:rPr>
              <w:t>2011                     American Society for Cell Biology, Invited speaker</w:t>
            </w:r>
          </w:p>
          <w:p w:rsidR="00B425C8" w:rsidRPr="00B7312D" w:rsidRDefault="00B425C8" w:rsidP="005706F7">
            <w:pPr>
              <w:tabs>
                <w:tab w:val="left" w:pos="1170"/>
                <w:tab w:val="left" w:pos="1800"/>
              </w:tabs>
              <w:rPr>
                <w:rFonts w:ascii="Arial" w:hAnsi="Arial" w:cs="Gill Sans"/>
                <w:sz w:val="22"/>
                <w:szCs w:val="22"/>
              </w:rPr>
            </w:pPr>
            <w:r w:rsidRPr="00B7312D">
              <w:rPr>
                <w:rFonts w:ascii="Arial" w:hAnsi="Arial" w:cs="Gill Sans"/>
                <w:sz w:val="22"/>
                <w:szCs w:val="22"/>
              </w:rPr>
              <w:t xml:space="preserve">2012                     Gordon Research Conference on </w:t>
            </w:r>
            <w:proofErr w:type="spellStart"/>
            <w:r w:rsidRPr="00B7312D">
              <w:rPr>
                <w:rFonts w:ascii="Arial" w:hAnsi="Arial" w:cs="Gill Sans"/>
                <w:sz w:val="22"/>
                <w:szCs w:val="22"/>
              </w:rPr>
              <w:t>Glycolipids</w:t>
            </w:r>
            <w:proofErr w:type="spellEnd"/>
            <w:r w:rsidRPr="00B7312D">
              <w:rPr>
                <w:rFonts w:ascii="Arial" w:hAnsi="Arial" w:cs="Gill Sans"/>
                <w:sz w:val="22"/>
                <w:szCs w:val="22"/>
              </w:rPr>
              <w:t xml:space="preserve"> and </w:t>
            </w:r>
            <w:proofErr w:type="spellStart"/>
            <w:r w:rsidRPr="00B7312D">
              <w:rPr>
                <w:rFonts w:ascii="Arial" w:hAnsi="Arial" w:cs="Gill Sans"/>
                <w:sz w:val="22"/>
                <w:szCs w:val="22"/>
              </w:rPr>
              <w:t>Sphingolipids</w:t>
            </w:r>
            <w:proofErr w:type="spellEnd"/>
            <w:r w:rsidRPr="00B7312D">
              <w:rPr>
                <w:rFonts w:ascii="Arial" w:hAnsi="Arial" w:cs="Gill Sans"/>
                <w:sz w:val="22"/>
                <w:szCs w:val="22"/>
              </w:rPr>
              <w:t>, Invited Speaker</w:t>
            </w:r>
          </w:p>
          <w:p w:rsidR="00B425C8" w:rsidRPr="00B7312D" w:rsidRDefault="00B425C8" w:rsidP="00FD58F7">
            <w:pPr>
              <w:tabs>
                <w:tab w:val="left" w:pos="1800"/>
              </w:tabs>
              <w:rPr>
                <w:rFonts w:ascii="Arial" w:hAnsi="Arial" w:cs="Gill Sans"/>
                <w:sz w:val="22"/>
                <w:szCs w:val="22"/>
              </w:rPr>
            </w:pPr>
            <w:r w:rsidRPr="00B7312D">
              <w:rPr>
                <w:rFonts w:ascii="Arial" w:hAnsi="Arial" w:cs="Gill Sans"/>
                <w:sz w:val="22"/>
                <w:szCs w:val="22"/>
              </w:rPr>
              <w:t>2012</w:t>
            </w:r>
            <w:r w:rsidRPr="00B7312D">
              <w:rPr>
                <w:rFonts w:ascii="Arial" w:hAnsi="Arial" w:cs="Gill Sans"/>
                <w:sz w:val="22"/>
                <w:szCs w:val="22"/>
              </w:rPr>
              <w:tab/>
              <w:t>Society for Developmental Biology Meeting, Invited Speaker</w:t>
            </w:r>
          </w:p>
          <w:p w:rsidR="00B425C8" w:rsidRPr="00B7312D" w:rsidRDefault="00B425C8" w:rsidP="005706F7">
            <w:pPr>
              <w:tabs>
                <w:tab w:val="left" w:pos="1170"/>
                <w:tab w:val="left" w:pos="1800"/>
              </w:tabs>
              <w:rPr>
                <w:rFonts w:ascii="Arial" w:hAnsi="Arial" w:cs="Helvetica"/>
                <w:bCs/>
                <w:sz w:val="22"/>
              </w:rPr>
            </w:pPr>
            <w:r w:rsidRPr="00B7312D">
              <w:rPr>
                <w:rFonts w:ascii="Arial" w:hAnsi="Arial" w:cs="Gill Sans"/>
                <w:sz w:val="22"/>
                <w:szCs w:val="22"/>
              </w:rPr>
              <w:t xml:space="preserve">2012                     </w:t>
            </w:r>
            <w:r w:rsidRPr="00B7312D">
              <w:rPr>
                <w:rFonts w:ascii="Arial" w:hAnsi="Arial" w:cs="Helvetica"/>
                <w:bCs/>
                <w:sz w:val="22"/>
              </w:rPr>
              <w:t xml:space="preserve">EMBO Conference on Morphogenesis &amp; Dynamics of </w:t>
            </w:r>
            <w:proofErr w:type="spellStart"/>
            <w:r w:rsidRPr="00B7312D">
              <w:rPr>
                <w:rFonts w:ascii="Arial" w:hAnsi="Arial" w:cs="Helvetica"/>
                <w:bCs/>
                <w:sz w:val="22"/>
              </w:rPr>
              <w:t>Multicellular</w:t>
            </w:r>
            <w:proofErr w:type="spellEnd"/>
            <w:r w:rsidRPr="00B7312D">
              <w:rPr>
                <w:rFonts w:ascii="Arial" w:hAnsi="Arial" w:cs="Helvetica"/>
                <w:bCs/>
                <w:sz w:val="22"/>
              </w:rPr>
              <w:t xml:space="preserve"> Systems, Invited speaker</w:t>
            </w:r>
          </w:p>
          <w:p w:rsidR="00B425C8" w:rsidRPr="00B7312D" w:rsidRDefault="00B425C8" w:rsidP="005706F7">
            <w:pPr>
              <w:tabs>
                <w:tab w:val="left" w:pos="1800"/>
              </w:tabs>
              <w:rPr>
                <w:rFonts w:ascii="Arial" w:hAnsi="Arial" w:cs="Helvetica"/>
                <w:bCs/>
                <w:sz w:val="22"/>
              </w:rPr>
            </w:pPr>
            <w:r w:rsidRPr="00B7312D">
              <w:rPr>
                <w:rFonts w:ascii="Arial" w:hAnsi="Arial" w:cs="Helvetica"/>
                <w:bCs/>
                <w:sz w:val="22"/>
              </w:rPr>
              <w:t>2013</w:t>
            </w:r>
            <w:r w:rsidRPr="00B7312D">
              <w:rPr>
                <w:rFonts w:ascii="Arial" w:hAnsi="Arial" w:cs="Helvetica"/>
                <w:bCs/>
                <w:sz w:val="22"/>
              </w:rPr>
              <w:tab/>
              <w:t>British Society for Cell Biology, Invited speaker</w:t>
            </w:r>
          </w:p>
          <w:p w:rsidR="00B425C8" w:rsidRPr="00B7312D" w:rsidRDefault="00B425C8" w:rsidP="005706F7">
            <w:pPr>
              <w:tabs>
                <w:tab w:val="left" w:pos="1800"/>
              </w:tabs>
              <w:rPr>
                <w:rFonts w:ascii="Arial" w:hAnsi="Arial" w:cs="Helvetica"/>
                <w:bCs/>
                <w:sz w:val="22"/>
              </w:rPr>
            </w:pPr>
            <w:r w:rsidRPr="00B7312D">
              <w:rPr>
                <w:rFonts w:ascii="Arial" w:hAnsi="Arial" w:cs="Helvetica"/>
                <w:bCs/>
                <w:sz w:val="22"/>
              </w:rPr>
              <w:t>2013</w:t>
            </w:r>
            <w:r w:rsidRPr="00B7312D">
              <w:rPr>
                <w:rFonts w:ascii="Arial" w:hAnsi="Arial" w:cs="Helvetica"/>
                <w:bCs/>
                <w:sz w:val="22"/>
              </w:rPr>
              <w:tab/>
              <w:t>Gordon Research Conference on Apoptotic Cell Recognition &amp; Clearance, Invited speaker</w:t>
            </w:r>
          </w:p>
          <w:p w:rsidR="00B425C8" w:rsidRPr="00B7312D" w:rsidRDefault="00B425C8" w:rsidP="00C4586B">
            <w:pPr>
              <w:tabs>
                <w:tab w:val="left" w:pos="1800"/>
              </w:tabs>
              <w:rPr>
                <w:rFonts w:ascii="Arial" w:hAnsi="Arial" w:cs="Helvetica"/>
                <w:bCs/>
                <w:sz w:val="22"/>
              </w:rPr>
            </w:pPr>
            <w:r w:rsidRPr="00B7312D">
              <w:rPr>
                <w:rFonts w:ascii="Arial" w:hAnsi="Arial" w:cs="Helvetica"/>
                <w:bCs/>
                <w:sz w:val="22"/>
              </w:rPr>
              <w:t>2013</w:t>
            </w:r>
            <w:r w:rsidRPr="00B7312D">
              <w:rPr>
                <w:rFonts w:ascii="Arial" w:hAnsi="Arial" w:cs="Helvetica"/>
                <w:bCs/>
                <w:sz w:val="22"/>
              </w:rPr>
              <w:tab/>
              <w:t>Seminar at MD Anderson, Houston, Texas</w:t>
            </w:r>
          </w:p>
          <w:p w:rsidR="00B425C8" w:rsidRPr="00B7312D" w:rsidRDefault="00B425C8" w:rsidP="00C4586B">
            <w:pPr>
              <w:tabs>
                <w:tab w:val="left" w:pos="1800"/>
              </w:tabs>
              <w:rPr>
                <w:rFonts w:ascii="Arial" w:hAnsi="Arial" w:cs="Gill Sans"/>
                <w:sz w:val="22"/>
                <w:szCs w:val="22"/>
              </w:rPr>
            </w:pPr>
            <w:r w:rsidRPr="00B7312D">
              <w:rPr>
                <w:rFonts w:ascii="Arial" w:hAnsi="Arial" w:cs="Helvetica"/>
                <w:bCs/>
                <w:sz w:val="22"/>
              </w:rPr>
              <w:t>2013</w:t>
            </w:r>
            <w:r w:rsidRPr="00B7312D">
              <w:rPr>
                <w:rFonts w:ascii="Arial" w:hAnsi="Arial" w:cs="Helvetica"/>
                <w:bCs/>
                <w:sz w:val="22"/>
              </w:rPr>
              <w:tab/>
              <w:t>Seminar at the Keck Center, University of Southern California</w:t>
            </w:r>
          </w:p>
        </w:tc>
      </w:tr>
    </w:tbl>
    <w:p w:rsidR="00B425C8" w:rsidRPr="00B7312D" w:rsidRDefault="00B425C8" w:rsidP="00B425C8">
      <w:pPr>
        <w:pStyle w:val="DataField11pt-Single"/>
        <w:tabs>
          <w:tab w:val="left" w:pos="1800"/>
        </w:tabs>
      </w:pPr>
      <w:r w:rsidRPr="00B7312D">
        <w:t>2013</w:t>
      </w:r>
      <w:r w:rsidRPr="00B7312D">
        <w:tab/>
      </w:r>
      <w:r w:rsidRPr="00B7312D">
        <w:rPr>
          <w:rFonts w:cs="Gill Sans"/>
          <w:szCs w:val="22"/>
        </w:rPr>
        <w:t>American Society for Cell Biology, Session Chair</w:t>
      </w:r>
    </w:p>
    <w:p w:rsidR="00B425C8" w:rsidRPr="00B7312D" w:rsidRDefault="00B425C8" w:rsidP="00B425C8">
      <w:pPr>
        <w:tabs>
          <w:tab w:val="left" w:pos="1800"/>
        </w:tabs>
        <w:rPr>
          <w:rFonts w:ascii="Arial" w:hAnsi="Arial"/>
          <w:color w:val="000000"/>
          <w:sz w:val="22"/>
          <w:szCs w:val="15"/>
        </w:rPr>
      </w:pPr>
      <w:r w:rsidRPr="00B7312D">
        <w:rPr>
          <w:rFonts w:ascii="Arial" w:hAnsi="Arial"/>
          <w:sz w:val="22"/>
        </w:rPr>
        <w:t>2014</w:t>
      </w:r>
      <w:r w:rsidRPr="00B7312D">
        <w:rPr>
          <w:rFonts w:ascii="Arial" w:hAnsi="Arial"/>
          <w:sz w:val="22"/>
        </w:rPr>
        <w:tab/>
        <w:t xml:space="preserve">Workshop on </w:t>
      </w:r>
      <w:r w:rsidRPr="00B7312D">
        <w:rPr>
          <w:rFonts w:ascii="Arial" w:hAnsi="Arial"/>
          <w:color w:val="000000"/>
          <w:sz w:val="22"/>
          <w:szCs w:val="15"/>
        </w:rPr>
        <w:t>Mechanics and Growth of Tissues: From Development to Cancer</w:t>
      </w:r>
    </w:p>
    <w:p w:rsidR="00B425C8" w:rsidRPr="00B7312D" w:rsidRDefault="00B425C8" w:rsidP="00B425C8">
      <w:pPr>
        <w:tabs>
          <w:tab w:val="left" w:pos="1800"/>
        </w:tabs>
        <w:rPr>
          <w:rFonts w:ascii="Arial" w:hAnsi="Arial"/>
          <w:sz w:val="22"/>
          <w:szCs w:val="20"/>
        </w:rPr>
      </w:pPr>
      <w:r w:rsidRPr="00B7312D">
        <w:rPr>
          <w:rFonts w:ascii="Arial" w:hAnsi="Arial"/>
          <w:color w:val="000000"/>
          <w:sz w:val="22"/>
          <w:szCs w:val="15"/>
        </w:rPr>
        <w:t>2014</w:t>
      </w:r>
      <w:r w:rsidRPr="00B7312D">
        <w:rPr>
          <w:rFonts w:ascii="Arial" w:hAnsi="Arial"/>
          <w:color w:val="000000"/>
          <w:sz w:val="22"/>
          <w:szCs w:val="15"/>
        </w:rPr>
        <w:tab/>
        <w:t>Seminar at University of Colorado, Denver</w:t>
      </w:r>
    </w:p>
    <w:p w:rsidR="00B425C8" w:rsidRPr="00B7312D" w:rsidRDefault="00B425C8" w:rsidP="00B425C8">
      <w:pPr>
        <w:tabs>
          <w:tab w:val="left" w:pos="1800"/>
        </w:tabs>
        <w:rPr>
          <w:rFonts w:ascii="Arial" w:hAnsi="Arial"/>
          <w:sz w:val="22"/>
          <w:szCs w:val="20"/>
        </w:rPr>
      </w:pPr>
      <w:r w:rsidRPr="00B7312D">
        <w:rPr>
          <w:rFonts w:ascii="Arial" w:hAnsi="Arial"/>
          <w:sz w:val="22"/>
        </w:rPr>
        <w:t>2014</w:t>
      </w:r>
      <w:r w:rsidRPr="00B7312D">
        <w:rPr>
          <w:rFonts w:ascii="Arial" w:hAnsi="Arial"/>
          <w:sz w:val="22"/>
        </w:rPr>
        <w:tab/>
      </w:r>
      <w:r w:rsidRPr="00B7312D">
        <w:rPr>
          <w:rFonts w:ascii="Arial" w:hAnsi="Arial"/>
          <w:color w:val="000000"/>
          <w:sz w:val="22"/>
          <w:szCs w:val="15"/>
        </w:rPr>
        <w:t xml:space="preserve">Seminar at the </w:t>
      </w:r>
      <w:proofErr w:type="spellStart"/>
      <w:r w:rsidRPr="00B7312D">
        <w:rPr>
          <w:rFonts w:ascii="Arial" w:hAnsi="Arial"/>
          <w:color w:val="000000"/>
          <w:sz w:val="22"/>
          <w:szCs w:val="15"/>
        </w:rPr>
        <w:t>Skirball</w:t>
      </w:r>
      <w:proofErr w:type="spellEnd"/>
      <w:r w:rsidRPr="00B7312D">
        <w:rPr>
          <w:rFonts w:ascii="Arial" w:hAnsi="Arial"/>
          <w:color w:val="000000"/>
          <w:sz w:val="22"/>
          <w:szCs w:val="15"/>
        </w:rPr>
        <w:t xml:space="preserve"> Institute, New York University</w:t>
      </w:r>
    </w:p>
    <w:p w:rsidR="00FB7B61" w:rsidRPr="00B7312D" w:rsidRDefault="00FB7B61" w:rsidP="00FB7B61">
      <w:pPr>
        <w:spacing w:before="240"/>
        <w:ind w:left="86" w:right="288" w:hanging="86"/>
        <w:jc w:val="both"/>
        <w:rPr>
          <w:rFonts w:ascii="Arial" w:hAnsi="Arial" w:cs="Arial"/>
          <w:bCs/>
          <w:sz w:val="22"/>
        </w:rPr>
      </w:pPr>
      <w:r w:rsidRPr="00B7312D">
        <w:rPr>
          <w:rFonts w:ascii="Arial" w:hAnsi="Arial" w:cs="Arial"/>
          <w:b/>
          <w:bCs/>
          <w:sz w:val="22"/>
        </w:rPr>
        <w:t>B. Selected peer-reviewed publications</w:t>
      </w:r>
      <w:r w:rsidRPr="00B7312D">
        <w:rPr>
          <w:rFonts w:ascii="Arial" w:hAnsi="Arial" w:cs="Arial"/>
          <w:bCs/>
          <w:sz w:val="22"/>
        </w:rPr>
        <w:t xml:space="preserve"> (selected from 2</w:t>
      </w:r>
      <w:r w:rsidR="00ED23B6" w:rsidRPr="00B7312D">
        <w:rPr>
          <w:rFonts w:ascii="Arial" w:hAnsi="Arial" w:cs="Arial"/>
          <w:bCs/>
          <w:sz w:val="22"/>
        </w:rPr>
        <w:t>9</w:t>
      </w:r>
      <w:r w:rsidRPr="00B7312D">
        <w:rPr>
          <w:rFonts w:ascii="Arial" w:hAnsi="Arial" w:cs="Arial"/>
          <w:bCs/>
          <w:sz w:val="22"/>
        </w:rPr>
        <w:t xml:space="preserve"> peer-reviewed publications)</w:t>
      </w:r>
    </w:p>
    <w:p w:rsidR="00FB7B61" w:rsidRPr="00B7312D" w:rsidRDefault="00FB7B61" w:rsidP="00ED23B6">
      <w:pPr>
        <w:tabs>
          <w:tab w:val="left" w:pos="450"/>
          <w:tab w:val="left" w:pos="540"/>
        </w:tabs>
        <w:spacing w:before="240"/>
        <w:ind w:left="360" w:right="288" w:hanging="270"/>
        <w:jc w:val="both"/>
        <w:rPr>
          <w:rFonts w:ascii="Arial" w:hAnsi="Arial" w:cs="Arial"/>
          <w:b/>
          <w:bCs/>
          <w:sz w:val="22"/>
          <w:u w:val="single"/>
        </w:rPr>
      </w:pPr>
      <w:r w:rsidRPr="00B7312D">
        <w:rPr>
          <w:rFonts w:ascii="Arial" w:hAnsi="Arial" w:cs="Arial"/>
          <w:b/>
          <w:bCs/>
          <w:sz w:val="22"/>
          <w:u w:val="single"/>
        </w:rPr>
        <w:t>Most relevant to the current application</w:t>
      </w:r>
    </w:p>
    <w:p w:rsidR="00FB7B61" w:rsidRPr="00B7312D" w:rsidRDefault="00FB7B61" w:rsidP="00ED23B6">
      <w:pPr>
        <w:tabs>
          <w:tab w:val="left" w:pos="450"/>
          <w:tab w:val="left" w:pos="540"/>
        </w:tabs>
        <w:spacing w:after="60"/>
        <w:ind w:left="360" w:hanging="270"/>
        <w:rPr>
          <w:rFonts w:ascii="Arial" w:hAnsi="Arial" w:cs="Arial"/>
          <w:sz w:val="22"/>
          <w:szCs w:val="22"/>
        </w:rPr>
      </w:pPr>
      <w:r w:rsidRPr="00B7312D">
        <w:rPr>
          <w:rFonts w:ascii="Arial" w:hAnsi="Arial" w:cs="Arial"/>
          <w:b/>
          <w:bCs/>
          <w:sz w:val="22"/>
        </w:rPr>
        <w:t>1.</w:t>
      </w:r>
      <w:r w:rsidRPr="00B7312D">
        <w:rPr>
          <w:rFonts w:ascii="Arial" w:hAnsi="Arial"/>
          <w:b/>
          <w:sz w:val="22"/>
        </w:rPr>
        <w:t xml:space="preserve">   </w:t>
      </w:r>
      <w:r w:rsidRPr="00B7312D">
        <w:rPr>
          <w:rStyle w:val="Strong"/>
          <w:rFonts w:ascii="Arial" w:hAnsi="Arial" w:cs="Arial"/>
          <w:sz w:val="22"/>
          <w:szCs w:val="22"/>
        </w:rPr>
        <w:t>Rosenblatt J</w:t>
      </w:r>
      <w:r w:rsidR="00596932" w:rsidRPr="00B7312D">
        <w:rPr>
          <w:rFonts w:ascii="Arial" w:hAnsi="Arial" w:cs="Arial"/>
          <w:sz w:val="22"/>
          <w:szCs w:val="22"/>
        </w:rPr>
        <w:t>, Raff MC, Cramer LP. (</w:t>
      </w:r>
      <w:r w:rsidRPr="00B7312D">
        <w:rPr>
          <w:rFonts w:ascii="Arial" w:hAnsi="Arial" w:cs="Arial"/>
          <w:sz w:val="22"/>
          <w:szCs w:val="22"/>
        </w:rPr>
        <w:t>2001)</w:t>
      </w:r>
      <w:proofErr w:type="gramStart"/>
      <w:r w:rsidRPr="00B7312D">
        <w:rPr>
          <w:rFonts w:ascii="Arial" w:hAnsi="Arial" w:cs="Arial"/>
          <w:sz w:val="22"/>
          <w:szCs w:val="22"/>
        </w:rPr>
        <w:t xml:space="preserve">. An epithelial cell destined for apoptosis signals its neighbors to extrude it by an </w:t>
      </w:r>
      <w:proofErr w:type="spellStart"/>
      <w:r w:rsidRPr="00B7312D">
        <w:rPr>
          <w:rFonts w:ascii="Arial" w:hAnsi="Arial" w:cs="Arial"/>
          <w:sz w:val="22"/>
          <w:szCs w:val="22"/>
        </w:rPr>
        <w:t>actin</w:t>
      </w:r>
      <w:proofErr w:type="spellEnd"/>
      <w:r w:rsidRPr="00B7312D">
        <w:rPr>
          <w:rFonts w:ascii="Arial" w:hAnsi="Arial" w:cs="Arial"/>
          <w:sz w:val="22"/>
          <w:szCs w:val="22"/>
        </w:rPr>
        <w:t>- and myosin-dependent mechanism.</w:t>
      </w:r>
      <w:proofErr w:type="gramEnd"/>
      <w:r w:rsidRPr="00B73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312D">
        <w:rPr>
          <w:rStyle w:val="Emphasis"/>
          <w:rFonts w:ascii="Arial" w:hAnsi="Arial" w:cs="Arial"/>
          <w:sz w:val="22"/>
          <w:szCs w:val="22"/>
        </w:rPr>
        <w:t>Curr</w:t>
      </w:r>
      <w:proofErr w:type="spellEnd"/>
      <w:r w:rsidRPr="00B7312D">
        <w:rPr>
          <w:rStyle w:val="Emphasis"/>
          <w:rFonts w:ascii="Arial" w:hAnsi="Arial" w:cs="Arial"/>
          <w:sz w:val="22"/>
          <w:szCs w:val="22"/>
        </w:rPr>
        <w:t xml:space="preserve"> </w:t>
      </w:r>
      <w:proofErr w:type="spellStart"/>
      <w:r w:rsidRPr="00B7312D">
        <w:rPr>
          <w:rStyle w:val="Emphasis"/>
          <w:rFonts w:ascii="Arial" w:hAnsi="Arial" w:cs="Arial"/>
          <w:sz w:val="22"/>
          <w:szCs w:val="22"/>
        </w:rPr>
        <w:t>Biol</w:t>
      </w:r>
      <w:proofErr w:type="spellEnd"/>
      <w:proofErr w:type="gramStart"/>
      <w:r w:rsidRPr="00B7312D">
        <w:rPr>
          <w:rFonts w:ascii="Arial" w:hAnsi="Arial" w:cs="Arial"/>
          <w:sz w:val="22"/>
          <w:szCs w:val="22"/>
        </w:rPr>
        <w:t>,  </w:t>
      </w:r>
      <w:r w:rsidRPr="00B7312D">
        <w:rPr>
          <w:rStyle w:val="Emphasis"/>
          <w:rFonts w:ascii="Arial" w:hAnsi="Arial" w:cs="Arial"/>
          <w:sz w:val="22"/>
          <w:szCs w:val="22"/>
        </w:rPr>
        <w:t>11</w:t>
      </w:r>
      <w:proofErr w:type="gramEnd"/>
      <w:r w:rsidRPr="00B7312D">
        <w:rPr>
          <w:rFonts w:ascii="Arial" w:hAnsi="Arial" w:cs="Arial"/>
          <w:sz w:val="22"/>
          <w:szCs w:val="22"/>
        </w:rPr>
        <w:t>(23),  1847-57. (</w:t>
      </w:r>
      <w:proofErr w:type="gramStart"/>
      <w:r w:rsidRPr="00B7312D">
        <w:rPr>
          <w:rFonts w:ascii="Arial" w:hAnsi="Arial" w:cs="Arial"/>
          <w:b/>
          <w:sz w:val="22"/>
          <w:szCs w:val="22"/>
        </w:rPr>
        <w:t>cover</w:t>
      </w:r>
      <w:proofErr w:type="gramEnd"/>
      <w:r w:rsidRPr="00B7312D">
        <w:rPr>
          <w:rFonts w:ascii="Arial" w:hAnsi="Arial" w:cs="Arial"/>
          <w:sz w:val="22"/>
          <w:szCs w:val="22"/>
        </w:rPr>
        <w:t>) PMID: 11728307</w:t>
      </w:r>
    </w:p>
    <w:p w:rsidR="00FB7B61" w:rsidRPr="00B7312D" w:rsidRDefault="00B7312D" w:rsidP="00ED23B6">
      <w:pPr>
        <w:tabs>
          <w:tab w:val="left" w:pos="450"/>
          <w:tab w:val="left" w:pos="540"/>
        </w:tabs>
        <w:spacing w:after="60"/>
        <w:ind w:left="360" w:hanging="270"/>
        <w:rPr>
          <w:rFonts w:ascii="Arial" w:hAnsi="Arial" w:cs="Arial"/>
          <w:i/>
          <w:sz w:val="22"/>
          <w:szCs w:val="22"/>
        </w:rPr>
      </w:pPr>
      <w:r w:rsidRPr="00B7312D">
        <w:rPr>
          <w:rFonts w:ascii="Arial" w:hAnsi="Arial" w:cs="Arial"/>
          <w:sz w:val="22"/>
          <w:szCs w:val="22"/>
        </w:rPr>
        <w:tab/>
      </w:r>
      <w:r w:rsidR="00FB7B61" w:rsidRPr="00B7312D">
        <w:rPr>
          <w:rFonts w:ascii="Arial" w:hAnsi="Arial" w:cs="Arial"/>
          <w:sz w:val="22"/>
          <w:szCs w:val="22"/>
        </w:rPr>
        <w:t xml:space="preserve">&gt;Highlighted in: </w:t>
      </w:r>
      <w:r w:rsidR="00FB7B61" w:rsidRPr="00B7312D">
        <w:rPr>
          <w:rFonts w:ascii="Arial" w:hAnsi="Arial" w:cs="Arial"/>
          <w:i/>
          <w:sz w:val="22"/>
          <w:szCs w:val="22"/>
        </w:rPr>
        <w:t>Science</w:t>
      </w:r>
      <w:r w:rsidR="00FB7B61" w:rsidRPr="00B7312D">
        <w:rPr>
          <w:rFonts w:ascii="Arial" w:hAnsi="Arial" w:cs="Arial"/>
          <w:sz w:val="22"/>
          <w:szCs w:val="22"/>
        </w:rPr>
        <w:t xml:space="preserve">, </w:t>
      </w:r>
      <w:r w:rsidR="00FB7B61" w:rsidRPr="00B7312D">
        <w:rPr>
          <w:rFonts w:ascii="Arial" w:hAnsi="Arial" w:cs="Arial"/>
          <w:i/>
          <w:sz w:val="22"/>
          <w:szCs w:val="22"/>
        </w:rPr>
        <w:t>The Journal of Cell Biology, Current Biology, Current Opinion in Cell Biology</w:t>
      </w:r>
      <w:r w:rsidR="00FB7B61" w:rsidRPr="00B7312D">
        <w:rPr>
          <w:rFonts w:ascii="Arial" w:hAnsi="Arial" w:cs="Arial"/>
          <w:sz w:val="22"/>
          <w:szCs w:val="22"/>
        </w:rPr>
        <w:t xml:space="preserve">, </w:t>
      </w:r>
      <w:r w:rsidR="00FB7B61" w:rsidRPr="00B7312D">
        <w:rPr>
          <w:rFonts w:ascii="Arial" w:hAnsi="Arial" w:cs="Arial"/>
          <w:i/>
          <w:sz w:val="22"/>
          <w:szCs w:val="22"/>
        </w:rPr>
        <w:t>American Society for Cell Biology Press Book</w:t>
      </w:r>
      <w:r w:rsidR="00FB7B61" w:rsidRPr="00B7312D">
        <w:rPr>
          <w:rFonts w:ascii="Arial" w:hAnsi="Arial" w:cs="Arial"/>
          <w:sz w:val="22"/>
          <w:szCs w:val="22"/>
        </w:rPr>
        <w:t xml:space="preserve"> and noted as a ‘must read’ in </w:t>
      </w:r>
      <w:r w:rsidR="00FB7B61" w:rsidRPr="00B7312D">
        <w:rPr>
          <w:rFonts w:ascii="Arial" w:hAnsi="Arial" w:cs="Arial"/>
          <w:i/>
          <w:sz w:val="22"/>
          <w:szCs w:val="22"/>
        </w:rPr>
        <w:t>Faculty of 1000</w:t>
      </w:r>
    </w:p>
    <w:p w:rsidR="00FB7B61" w:rsidRPr="00B7312D" w:rsidRDefault="00FB7B61" w:rsidP="00ED23B6">
      <w:pPr>
        <w:tabs>
          <w:tab w:val="left" w:pos="450"/>
          <w:tab w:val="left" w:pos="540"/>
        </w:tabs>
        <w:spacing w:after="60"/>
        <w:ind w:left="360" w:hanging="270"/>
        <w:rPr>
          <w:rFonts w:ascii="Arial" w:hAnsi="Arial" w:cs="Arial"/>
          <w:sz w:val="22"/>
          <w:szCs w:val="22"/>
        </w:rPr>
      </w:pPr>
      <w:r w:rsidRPr="00B7312D">
        <w:rPr>
          <w:rFonts w:ascii="Arial" w:hAnsi="Arial" w:cs="Arial"/>
          <w:b/>
          <w:sz w:val="22"/>
        </w:rPr>
        <w:t>2.</w:t>
      </w:r>
      <w:r w:rsidRPr="00B7312D">
        <w:rPr>
          <w:rFonts w:ascii="Arial" w:hAnsi="Arial" w:cs="Arial"/>
          <w:sz w:val="22"/>
        </w:rPr>
        <w:t xml:space="preserve"> </w:t>
      </w:r>
      <w:r w:rsidRPr="00B73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312D">
        <w:rPr>
          <w:rFonts w:ascii="Arial" w:hAnsi="Arial" w:cs="Arial"/>
          <w:sz w:val="22"/>
          <w:szCs w:val="22"/>
        </w:rPr>
        <w:t>Slattum</w:t>
      </w:r>
      <w:proofErr w:type="spellEnd"/>
      <w:r w:rsidRPr="00B7312D">
        <w:rPr>
          <w:rFonts w:ascii="Arial" w:hAnsi="Arial" w:cs="Arial"/>
          <w:sz w:val="22"/>
          <w:szCs w:val="22"/>
        </w:rPr>
        <w:t xml:space="preserve"> G, McGee KM, </w:t>
      </w:r>
      <w:r w:rsidRPr="00B7312D">
        <w:rPr>
          <w:rStyle w:val="Strong"/>
          <w:rFonts w:ascii="Arial" w:hAnsi="Arial" w:cs="Arial"/>
          <w:sz w:val="22"/>
          <w:szCs w:val="22"/>
        </w:rPr>
        <w:t>Rosenblatt J</w:t>
      </w:r>
      <w:r w:rsidRPr="00B7312D">
        <w:rPr>
          <w:rFonts w:ascii="Arial" w:hAnsi="Arial" w:cs="Arial"/>
          <w:sz w:val="22"/>
          <w:szCs w:val="22"/>
        </w:rPr>
        <w:t xml:space="preserve">. (2009). P115 </w:t>
      </w:r>
      <w:proofErr w:type="spellStart"/>
      <w:r w:rsidRPr="00B7312D">
        <w:rPr>
          <w:rFonts w:ascii="Arial" w:hAnsi="Arial" w:cs="Arial"/>
          <w:sz w:val="22"/>
          <w:szCs w:val="22"/>
        </w:rPr>
        <w:t>RhoGEF</w:t>
      </w:r>
      <w:proofErr w:type="spellEnd"/>
      <w:r w:rsidRPr="00B7312D">
        <w:rPr>
          <w:rFonts w:ascii="Arial" w:hAnsi="Arial" w:cs="Arial"/>
          <w:sz w:val="22"/>
          <w:szCs w:val="22"/>
        </w:rPr>
        <w:t xml:space="preserve"> and microtubules decide the direction apoptotic cells extrude from an epithelium. </w:t>
      </w:r>
      <w:proofErr w:type="gramStart"/>
      <w:r w:rsidRPr="00B7312D">
        <w:rPr>
          <w:rStyle w:val="Emphasis"/>
          <w:rFonts w:ascii="Arial" w:hAnsi="Arial" w:cs="Arial"/>
          <w:sz w:val="22"/>
          <w:szCs w:val="22"/>
        </w:rPr>
        <w:t xml:space="preserve">J Cell </w:t>
      </w:r>
      <w:proofErr w:type="spellStart"/>
      <w:r w:rsidRPr="00B7312D">
        <w:rPr>
          <w:rStyle w:val="Emphasis"/>
          <w:rFonts w:ascii="Arial" w:hAnsi="Arial" w:cs="Arial"/>
          <w:sz w:val="22"/>
          <w:szCs w:val="22"/>
        </w:rPr>
        <w:t>Biol</w:t>
      </w:r>
      <w:proofErr w:type="spellEnd"/>
      <w:r w:rsidRPr="00B7312D">
        <w:rPr>
          <w:rFonts w:ascii="Arial" w:hAnsi="Arial" w:cs="Arial"/>
          <w:sz w:val="22"/>
          <w:szCs w:val="22"/>
        </w:rPr>
        <w:t xml:space="preserve">, </w:t>
      </w:r>
      <w:r w:rsidRPr="00B7312D">
        <w:rPr>
          <w:rStyle w:val="Emphasis"/>
          <w:rFonts w:ascii="Arial" w:hAnsi="Arial" w:cs="Arial"/>
          <w:sz w:val="22"/>
          <w:szCs w:val="22"/>
        </w:rPr>
        <w:t>186</w:t>
      </w:r>
      <w:r w:rsidRPr="00B7312D">
        <w:rPr>
          <w:rFonts w:ascii="Arial" w:hAnsi="Arial" w:cs="Arial"/>
          <w:sz w:val="22"/>
          <w:szCs w:val="22"/>
        </w:rPr>
        <w:t>(5), 693-702.</w:t>
      </w:r>
      <w:proofErr w:type="gramEnd"/>
      <w:r w:rsidRPr="00B7312D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B7312D">
        <w:rPr>
          <w:rFonts w:ascii="Arial" w:hAnsi="Arial" w:cs="Arial"/>
          <w:b/>
          <w:sz w:val="22"/>
          <w:szCs w:val="22"/>
        </w:rPr>
        <w:t>cover</w:t>
      </w:r>
      <w:proofErr w:type="gramEnd"/>
      <w:r w:rsidRPr="00B7312D">
        <w:rPr>
          <w:rFonts w:ascii="Arial" w:hAnsi="Arial" w:cs="Arial"/>
          <w:sz w:val="22"/>
          <w:szCs w:val="22"/>
        </w:rPr>
        <w:t>) PMID: 19720875</w:t>
      </w:r>
    </w:p>
    <w:p w:rsidR="00FB7B61" w:rsidRPr="00B7312D" w:rsidRDefault="00B7312D" w:rsidP="00ED23B6">
      <w:pPr>
        <w:tabs>
          <w:tab w:val="left" w:pos="450"/>
          <w:tab w:val="left" w:pos="540"/>
        </w:tabs>
        <w:spacing w:after="60"/>
        <w:ind w:left="360" w:hanging="270"/>
        <w:rPr>
          <w:rFonts w:ascii="Arial" w:hAnsi="Arial" w:cs="Arial"/>
          <w:i/>
          <w:sz w:val="22"/>
          <w:szCs w:val="22"/>
        </w:rPr>
      </w:pPr>
      <w:r w:rsidRPr="00B7312D">
        <w:rPr>
          <w:rFonts w:ascii="Arial" w:hAnsi="Arial" w:cs="Arial"/>
          <w:sz w:val="22"/>
          <w:szCs w:val="22"/>
        </w:rPr>
        <w:tab/>
      </w:r>
      <w:r w:rsidR="00FB7B61" w:rsidRPr="00B7312D">
        <w:rPr>
          <w:rFonts w:ascii="Arial" w:hAnsi="Arial" w:cs="Arial"/>
          <w:sz w:val="22"/>
          <w:szCs w:val="22"/>
        </w:rPr>
        <w:t xml:space="preserve">&gt;Highlighted in </w:t>
      </w:r>
      <w:r w:rsidR="00FB7B61" w:rsidRPr="00B7312D">
        <w:rPr>
          <w:rFonts w:ascii="Arial" w:hAnsi="Arial" w:cs="Arial"/>
          <w:i/>
          <w:sz w:val="22"/>
          <w:szCs w:val="22"/>
        </w:rPr>
        <w:t>Science, The Journal of Cell Biology</w:t>
      </w:r>
      <w:r w:rsidR="00FB7B61" w:rsidRPr="00B7312D">
        <w:rPr>
          <w:rFonts w:ascii="Arial" w:hAnsi="Arial" w:cs="Arial"/>
          <w:sz w:val="22"/>
          <w:szCs w:val="22"/>
        </w:rPr>
        <w:t xml:space="preserve">, and </w:t>
      </w:r>
      <w:r w:rsidR="00FB7B61" w:rsidRPr="00B7312D">
        <w:rPr>
          <w:rFonts w:ascii="Arial" w:hAnsi="Arial" w:cs="Arial"/>
          <w:i/>
          <w:sz w:val="22"/>
          <w:szCs w:val="22"/>
        </w:rPr>
        <w:t>Faculty of 1000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30"/>
      </w:tblGrid>
      <w:tr w:rsidR="00FB7B61" w:rsidRPr="00B7312D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E32" w:rsidRPr="00B7312D" w:rsidRDefault="00FB7B61" w:rsidP="00ED23B6">
            <w:pPr>
              <w:tabs>
                <w:tab w:val="left" w:pos="450"/>
                <w:tab w:val="left" w:pos="540"/>
              </w:tabs>
              <w:spacing w:after="60"/>
              <w:ind w:left="360" w:hanging="270"/>
              <w:rPr>
                <w:rFonts w:ascii="Arial" w:hAnsi="Arial" w:cs="Arial"/>
                <w:sz w:val="22"/>
                <w:szCs w:val="22"/>
              </w:rPr>
            </w:pPr>
            <w:r w:rsidRPr="00B7312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B7312D">
              <w:rPr>
                <w:rFonts w:ascii="Arial" w:hAnsi="Arial" w:cs="Arial"/>
                <w:sz w:val="22"/>
                <w:szCs w:val="22"/>
              </w:rPr>
              <w:t xml:space="preserve">.  Andrade D, </w:t>
            </w:r>
            <w:r w:rsidRPr="00B7312D">
              <w:rPr>
                <w:rStyle w:val="Strong"/>
                <w:rFonts w:ascii="Arial" w:hAnsi="Arial" w:cs="Arial"/>
                <w:sz w:val="22"/>
                <w:szCs w:val="22"/>
              </w:rPr>
              <w:t>Rosenblatt J</w:t>
            </w:r>
            <w:r w:rsidRPr="00B7312D">
              <w:rPr>
                <w:rFonts w:ascii="Arial" w:hAnsi="Arial" w:cs="Arial"/>
                <w:sz w:val="22"/>
                <w:szCs w:val="22"/>
              </w:rPr>
              <w:t xml:space="preserve">. (2011). Apoptotic regulation of epithelial cellular extrusion. </w:t>
            </w:r>
            <w:r w:rsidRPr="00B7312D">
              <w:rPr>
                <w:rStyle w:val="Emphasis"/>
                <w:rFonts w:ascii="Arial" w:hAnsi="Arial" w:cs="Arial"/>
                <w:sz w:val="22"/>
                <w:szCs w:val="22"/>
              </w:rPr>
              <w:t>Apoptosis</w:t>
            </w:r>
            <w:proofErr w:type="gramStart"/>
            <w:r w:rsidRPr="00B7312D">
              <w:rPr>
                <w:rFonts w:ascii="Arial" w:hAnsi="Arial" w:cs="Arial"/>
                <w:sz w:val="22"/>
                <w:szCs w:val="22"/>
              </w:rPr>
              <w:t>,</w:t>
            </w:r>
            <w:r w:rsidRPr="00B7312D">
              <w:rPr>
                <w:rStyle w:val="Emphasis"/>
                <w:rFonts w:ascii="Arial" w:hAnsi="Arial" w:cs="Arial"/>
                <w:sz w:val="22"/>
                <w:szCs w:val="22"/>
              </w:rPr>
              <w:t>16</w:t>
            </w:r>
            <w:proofErr w:type="gramEnd"/>
            <w:r w:rsidRPr="00B7312D">
              <w:rPr>
                <w:rFonts w:ascii="Arial" w:hAnsi="Arial" w:cs="Arial"/>
                <w:sz w:val="22"/>
                <w:szCs w:val="22"/>
              </w:rPr>
              <w:t>(5),  491-501. PMID: 21399977</w:t>
            </w:r>
          </w:p>
          <w:p w:rsidR="00281E32" w:rsidRPr="00B7312D" w:rsidRDefault="00281E32" w:rsidP="00ED23B6">
            <w:pPr>
              <w:tabs>
                <w:tab w:val="left" w:pos="450"/>
                <w:tab w:val="left" w:pos="540"/>
              </w:tabs>
              <w:autoSpaceDE/>
              <w:autoSpaceDN/>
              <w:spacing w:after="60" w:line="240" w:lineRule="atLeast"/>
              <w:ind w:left="360" w:hanging="270"/>
              <w:rPr>
                <w:rFonts w:ascii="Arial" w:hAnsi="Arial"/>
                <w:sz w:val="22"/>
                <w:szCs w:val="20"/>
              </w:rPr>
            </w:pPr>
            <w:r w:rsidRPr="00B7312D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B7312D">
              <w:rPr>
                <w:rFonts w:ascii="Arial" w:hAnsi="Arial" w:cs="Arial"/>
                <w:sz w:val="22"/>
                <w:szCs w:val="22"/>
              </w:rPr>
              <w:t xml:space="preserve">.  </w:t>
            </w:r>
            <w:proofErr w:type="spellStart"/>
            <w:r w:rsidRPr="00B7312D">
              <w:rPr>
                <w:rFonts w:ascii="Arial" w:hAnsi="Arial" w:cs="Arial"/>
                <w:sz w:val="22"/>
                <w:szCs w:val="22"/>
              </w:rPr>
              <w:t>Gu</w:t>
            </w:r>
            <w:proofErr w:type="spellEnd"/>
            <w:r w:rsidRPr="00B7312D">
              <w:rPr>
                <w:rFonts w:ascii="Arial" w:hAnsi="Arial" w:cs="Arial"/>
                <w:sz w:val="22"/>
                <w:szCs w:val="22"/>
              </w:rPr>
              <w:t xml:space="preserve"> Y, </w:t>
            </w:r>
            <w:proofErr w:type="spellStart"/>
            <w:r w:rsidRPr="00B7312D">
              <w:rPr>
                <w:rFonts w:ascii="Arial" w:hAnsi="Arial" w:cs="Arial"/>
                <w:sz w:val="22"/>
                <w:szCs w:val="22"/>
              </w:rPr>
              <w:t>Forostyan</w:t>
            </w:r>
            <w:proofErr w:type="spellEnd"/>
            <w:r w:rsidRPr="00B7312D">
              <w:rPr>
                <w:rFonts w:ascii="Arial" w:hAnsi="Arial" w:cs="Arial"/>
                <w:sz w:val="22"/>
                <w:szCs w:val="22"/>
              </w:rPr>
              <w:t xml:space="preserve"> T, </w:t>
            </w:r>
            <w:proofErr w:type="spellStart"/>
            <w:r w:rsidRPr="00B7312D">
              <w:rPr>
                <w:rFonts w:ascii="Arial" w:hAnsi="Arial" w:cs="Arial"/>
                <w:sz w:val="22"/>
                <w:szCs w:val="22"/>
              </w:rPr>
              <w:t>Sabbadini</w:t>
            </w:r>
            <w:proofErr w:type="spellEnd"/>
            <w:r w:rsidRPr="00B7312D">
              <w:rPr>
                <w:rFonts w:ascii="Arial" w:hAnsi="Arial" w:cs="Arial"/>
                <w:sz w:val="22"/>
                <w:szCs w:val="22"/>
              </w:rPr>
              <w:t xml:space="preserve"> R, </w:t>
            </w:r>
            <w:r w:rsidRPr="00B7312D">
              <w:rPr>
                <w:rStyle w:val="Strong"/>
                <w:rFonts w:ascii="Arial" w:hAnsi="Arial" w:cs="Arial"/>
                <w:sz w:val="22"/>
                <w:szCs w:val="22"/>
              </w:rPr>
              <w:t>Rosenblatt J</w:t>
            </w:r>
            <w:r w:rsidRPr="00B7312D">
              <w:rPr>
                <w:rFonts w:ascii="Arial" w:hAnsi="Arial" w:cs="Arial"/>
                <w:sz w:val="22"/>
                <w:szCs w:val="22"/>
              </w:rPr>
              <w:t xml:space="preserve">. (2011). Epithelial cell extrusion requires the sphingosine-1-phosphate receptor 2 </w:t>
            </w:r>
            <w:proofErr w:type="gramStart"/>
            <w:r w:rsidRPr="00B7312D">
              <w:rPr>
                <w:rFonts w:ascii="Arial" w:hAnsi="Arial" w:cs="Arial"/>
                <w:sz w:val="22"/>
                <w:szCs w:val="22"/>
              </w:rPr>
              <w:t>pathway</w:t>
            </w:r>
            <w:proofErr w:type="gramEnd"/>
            <w:r w:rsidRPr="00B7312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B7312D">
              <w:rPr>
                <w:rStyle w:val="Emphasis"/>
                <w:rFonts w:ascii="Arial" w:hAnsi="Arial" w:cs="Arial"/>
                <w:sz w:val="22"/>
                <w:szCs w:val="22"/>
              </w:rPr>
              <w:t xml:space="preserve">J Cell </w:t>
            </w:r>
            <w:proofErr w:type="spellStart"/>
            <w:r w:rsidRPr="00B7312D">
              <w:rPr>
                <w:rStyle w:val="Emphasis"/>
                <w:rFonts w:ascii="Arial" w:hAnsi="Arial" w:cs="Arial"/>
                <w:sz w:val="22"/>
                <w:szCs w:val="22"/>
              </w:rPr>
              <w:t>Biol</w:t>
            </w:r>
            <w:proofErr w:type="spellEnd"/>
            <w:r w:rsidRPr="00B7312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7312D">
              <w:rPr>
                <w:rStyle w:val="Emphasis"/>
                <w:rFonts w:ascii="Arial" w:hAnsi="Arial" w:cs="Arial"/>
                <w:sz w:val="22"/>
                <w:szCs w:val="22"/>
              </w:rPr>
              <w:t>193</w:t>
            </w:r>
            <w:r w:rsidRPr="00B7312D">
              <w:rPr>
                <w:rFonts w:ascii="Arial" w:hAnsi="Arial" w:cs="Arial"/>
                <w:sz w:val="22"/>
                <w:szCs w:val="22"/>
              </w:rPr>
              <w:t>(4), 667-76. (</w:t>
            </w:r>
            <w:proofErr w:type="gramStart"/>
            <w:r w:rsidRPr="00B7312D">
              <w:rPr>
                <w:rFonts w:ascii="Arial" w:hAnsi="Arial" w:cs="Arial"/>
                <w:b/>
                <w:sz w:val="22"/>
                <w:szCs w:val="22"/>
              </w:rPr>
              <w:t>cover</w:t>
            </w:r>
            <w:proofErr w:type="gramEnd"/>
            <w:r w:rsidRPr="00B7312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7312D">
              <w:rPr>
                <w:rFonts w:ascii="Arial" w:hAnsi="Arial" w:cs="Arial"/>
                <w:sz w:val="22"/>
                <w:szCs w:val="18"/>
                <w:shd w:val="clear" w:color="auto" w:fill="FFFFFF"/>
              </w:rPr>
              <w:t>PMID: 21555463</w:t>
            </w:r>
          </w:p>
          <w:p w:rsidR="00281E32" w:rsidRPr="00B7312D" w:rsidRDefault="00281E32" w:rsidP="00ED23B6">
            <w:pPr>
              <w:tabs>
                <w:tab w:val="left" w:pos="450"/>
                <w:tab w:val="left" w:pos="540"/>
              </w:tabs>
              <w:spacing w:after="60"/>
              <w:ind w:left="360" w:hanging="270"/>
              <w:rPr>
                <w:rFonts w:ascii="Arial" w:hAnsi="Arial" w:cs="Arial"/>
                <w:i/>
                <w:sz w:val="22"/>
                <w:szCs w:val="22"/>
              </w:rPr>
            </w:pPr>
            <w:r w:rsidRPr="00B7312D">
              <w:rPr>
                <w:rFonts w:ascii="Arial" w:hAnsi="Arial" w:cs="Arial"/>
                <w:sz w:val="22"/>
                <w:szCs w:val="22"/>
              </w:rPr>
              <w:t xml:space="preserve">     &gt;Highlighted in: </w:t>
            </w:r>
            <w:r w:rsidRPr="00B7312D">
              <w:rPr>
                <w:rFonts w:ascii="Arial" w:hAnsi="Arial" w:cs="Arial"/>
                <w:i/>
                <w:sz w:val="22"/>
                <w:szCs w:val="22"/>
              </w:rPr>
              <w:t xml:space="preserve">The Journal of Cell Biology, Nature Cell Biology, and Faculty of 1000 </w:t>
            </w:r>
          </w:p>
          <w:p w:rsidR="00281E32" w:rsidRPr="00B7312D" w:rsidRDefault="00281E32" w:rsidP="00ED23B6">
            <w:pPr>
              <w:tabs>
                <w:tab w:val="left" w:pos="450"/>
                <w:tab w:val="left" w:pos="540"/>
              </w:tabs>
              <w:spacing w:after="60"/>
              <w:ind w:left="360" w:hanging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12D">
              <w:rPr>
                <w:rFonts w:ascii="Arial" w:hAnsi="Arial" w:cs="Arial"/>
                <w:b/>
                <w:sz w:val="22"/>
              </w:rPr>
              <w:t>5.</w:t>
            </w:r>
            <w:r w:rsidRPr="00B731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7312D">
              <w:rPr>
                <w:rFonts w:ascii="Arial" w:hAnsi="Arial" w:cs="Arial"/>
                <w:sz w:val="22"/>
              </w:rPr>
              <w:t>Eisenhoffer</w:t>
            </w:r>
            <w:proofErr w:type="spellEnd"/>
            <w:r w:rsidRPr="00B7312D">
              <w:rPr>
                <w:rFonts w:ascii="Arial" w:hAnsi="Arial" w:cs="Arial"/>
                <w:sz w:val="22"/>
              </w:rPr>
              <w:t xml:space="preserve"> GT and </w:t>
            </w:r>
            <w:r w:rsidRPr="00B7312D">
              <w:rPr>
                <w:rFonts w:ascii="Arial" w:hAnsi="Arial" w:cs="Arial"/>
                <w:b/>
                <w:sz w:val="22"/>
              </w:rPr>
              <w:t>Rosenblatt J</w:t>
            </w:r>
            <w:r w:rsidRPr="00B7312D">
              <w:rPr>
                <w:rFonts w:ascii="Arial" w:hAnsi="Arial" w:cs="Arial"/>
                <w:sz w:val="22"/>
              </w:rPr>
              <w:t xml:space="preserve">. (2011) Live imaging of cell extrusion from the epidermis of developing </w:t>
            </w:r>
            <w:proofErr w:type="spellStart"/>
            <w:r w:rsidRPr="00B7312D">
              <w:rPr>
                <w:rFonts w:ascii="Arial" w:hAnsi="Arial" w:cs="Arial"/>
                <w:sz w:val="22"/>
              </w:rPr>
              <w:t>zebrafish</w:t>
            </w:r>
            <w:proofErr w:type="spellEnd"/>
            <w:r w:rsidRPr="00B7312D">
              <w:rPr>
                <w:rFonts w:ascii="Arial" w:hAnsi="Arial" w:cs="Arial"/>
                <w:sz w:val="22"/>
              </w:rPr>
              <w:t xml:space="preserve">. </w:t>
            </w:r>
            <w:r w:rsidRPr="00B7312D">
              <w:rPr>
                <w:rStyle w:val="jrnl"/>
                <w:rFonts w:ascii="Arial" w:hAnsi="Arial" w:cs="Arial"/>
                <w:sz w:val="22"/>
                <w:szCs w:val="22"/>
              </w:rPr>
              <w:t>Journal of Visualized Experiments</w:t>
            </w:r>
            <w:r w:rsidRPr="00B7312D">
              <w:rPr>
                <w:rFonts w:ascii="Arial" w:hAnsi="Arial" w:cs="Arial"/>
                <w:sz w:val="22"/>
                <w:szCs w:val="22"/>
              </w:rPr>
              <w:t xml:space="preserve">. Jun 27;(52). </w:t>
            </w:r>
            <w:proofErr w:type="spellStart"/>
            <w:proofErr w:type="gramStart"/>
            <w:r w:rsidRPr="00B7312D">
              <w:rPr>
                <w:rFonts w:ascii="Arial" w:hAnsi="Arial" w:cs="Arial"/>
                <w:sz w:val="22"/>
                <w:szCs w:val="22"/>
              </w:rPr>
              <w:t>pii</w:t>
            </w:r>
            <w:proofErr w:type="spellEnd"/>
            <w:proofErr w:type="gramEnd"/>
            <w:r w:rsidRPr="00B7312D">
              <w:rPr>
                <w:rFonts w:ascii="Arial" w:hAnsi="Arial" w:cs="Arial"/>
                <w:sz w:val="22"/>
                <w:szCs w:val="22"/>
              </w:rPr>
              <w:t xml:space="preserve">: 2689. </w:t>
            </w:r>
            <w:proofErr w:type="spellStart"/>
            <w:proofErr w:type="gramStart"/>
            <w:r w:rsidRPr="00B7312D">
              <w:rPr>
                <w:rFonts w:ascii="Arial" w:hAnsi="Arial" w:cs="Arial"/>
                <w:sz w:val="22"/>
                <w:szCs w:val="22"/>
              </w:rPr>
              <w:t>doi</w:t>
            </w:r>
            <w:proofErr w:type="spellEnd"/>
            <w:proofErr w:type="gramEnd"/>
            <w:r w:rsidRPr="00B7312D">
              <w:rPr>
                <w:rFonts w:ascii="Arial" w:hAnsi="Arial" w:cs="Arial"/>
                <w:sz w:val="22"/>
                <w:szCs w:val="22"/>
              </w:rPr>
              <w:t>: 10.3791/2689. PMID: 21730948</w:t>
            </w:r>
          </w:p>
          <w:p w:rsidR="00281E32" w:rsidRPr="00B7312D" w:rsidRDefault="00281E32" w:rsidP="00ED23B6">
            <w:pPr>
              <w:tabs>
                <w:tab w:val="left" w:pos="450"/>
                <w:tab w:val="left" w:pos="540"/>
              </w:tabs>
              <w:spacing w:after="60" w:line="240" w:lineRule="atLeast"/>
              <w:ind w:left="360" w:hanging="270"/>
              <w:rPr>
                <w:rFonts w:ascii="Arial" w:hAnsi="Arial" w:cs="Arial"/>
                <w:sz w:val="22"/>
                <w:szCs w:val="18"/>
                <w:shd w:val="clear" w:color="auto" w:fill="FFFFFF"/>
              </w:rPr>
            </w:pPr>
            <w:r w:rsidRPr="00B7312D">
              <w:rPr>
                <w:rFonts w:ascii="Arial" w:hAnsi="Arial" w:cs="Arial"/>
                <w:b/>
                <w:sz w:val="22"/>
              </w:rPr>
              <w:t>6</w:t>
            </w:r>
            <w:r w:rsidRPr="00B7312D">
              <w:rPr>
                <w:rFonts w:ascii="Arial" w:hAnsi="Arial" w:cs="Arial"/>
                <w:sz w:val="22"/>
              </w:rPr>
              <w:t xml:space="preserve">. Marshall T, Lloyd IE, </w:t>
            </w:r>
            <w:proofErr w:type="spellStart"/>
            <w:r w:rsidRPr="00B7312D">
              <w:rPr>
                <w:rFonts w:ascii="Arial" w:hAnsi="Arial" w:cs="Arial"/>
                <w:sz w:val="22"/>
              </w:rPr>
              <w:t>Delalande</w:t>
            </w:r>
            <w:proofErr w:type="spellEnd"/>
            <w:r w:rsidRPr="00B7312D">
              <w:rPr>
                <w:rFonts w:ascii="Arial" w:hAnsi="Arial" w:cs="Arial"/>
                <w:sz w:val="22"/>
              </w:rPr>
              <w:t xml:space="preserve"> JM, </w:t>
            </w:r>
            <w:proofErr w:type="spellStart"/>
            <w:r w:rsidRPr="00B7312D">
              <w:rPr>
                <w:rFonts w:ascii="Arial" w:hAnsi="Arial" w:cs="Arial"/>
                <w:sz w:val="22"/>
              </w:rPr>
              <w:t>Nathke</w:t>
            </w:r>
            <w:proofErr w:type="spellEnd"/>
            <w:r w:rsidRPr="00B7312D">
              <w:rPr>
                <w:rFonts w:ascii="Arial" w:hAnsi="Arial" w:cs="Arial"/>
                <w:sz w:val="22"/>
              </w:rPr>
              <w:t xml:space="preserve"> I, and </w:t>
            </w:r>
            <w:r w:rsidRPr="00B7312D">
              <w:rPr>
                <w:rFonts w:ascii="Arial" w:hAnsi="Arial" w:cs="Arial"/>
                <w:b/>
                <w:sz w:val="22"/>
              </w:rPr>
              <w:t>Rosenblatt J</w:t>
            </w:r>
            <w:r w:rsidRPr="00B7312D">
              <w:rPr>
                <w:rFonts w:ascii="Arial" w:hAnsi="Arial" w:cs="Arial"/>
                <w:sz w:val="22"/>
              </w:rPr>
              <w:t xml:space="preserve">. The tumor suppressor </w:t>
            </w:r>
            <w:proofErr w:type="spellStart"/>
            <w:r w:rsidRPr="00B7312D">
              <w:rPr>
                <w:rFonts w:ascii="Arial" w:hAnsi="Arial" w:cs="Arial"/>
                <w:sz w:val="22"/>
              </w:rPr>
              <w:t>adenomatous</w:t>
            </w:r>
            <w:proofErr w:type="spellEnd"/>
            <w:r w:rsidRPr="00B731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7312D">
              <w:rPr>
                <w:rFonts w:ascii="Arial" w:hAnsi="Arial" w:cs="Arial"/>
                <w:sz w:val="22"/>
              </w:rPr>
              <w:t>polyposis</w:t>
            </w:r>
            <w:proofErr w:type="spellEnd"/>
            <w:r w:rsidRPr="00B7312D">
              <w:rPr>
                <w:rFonts w:ascii="Arial" w:hAnsi="Arial" w:cs="Arial"/>
                <w:sz w:val="22"/>
              </w:rPr>
              <w:t xml:space="preserve"> coli controls the direction a cell extrudes from an epithelium.</w:t>
            </w:r>
            <w:r w:rsidRPr="00B7312D">
              <w:rPr>
                <w:rFonts w:ascii="Arial" w:hAnsi="Arial" w:cs="Arial"/>
                <w:b/>
                <w:sz w:val="22"/>
              </w:rPr>
              <w:t xml:space="preserve"> </w:t>
            </w:r>
            <w:r w:rsidRPr="00B7312D">
              <w:rPr>
                <w:rFonts w:ascii="Arial" w:hAnsi="Arial" w:cs="Arial"/>
                <w:i/>
                <w:noProof/>
                <w:sz w:val="22"/>
                <w:szCs w:val="20"/>
              </w:rPr>
              <w:t>Mol Biol Cell</w:t>
            </w:r>
            <w:r w:rsidRPr="00B7312D">
              <w:rPr>
                <w:rFonts w:ascii="Arial" w:hAnsi="Arial" w:cs="Arial"/>
                <w:noProof/>
                <w:sz w:val="22"/>
                <w:szCs w:val="20"/>
              </w:rPr>
              <w:t xml:space="preserve">, </w:t>
            </w:r>
            <w:r w:rsidRPr="00B7312D">
              <w:rPr>
                <w:rFonts w:ascii="Arial" w:hAnsi="Arial" w:cs="Arial"/>
                <w:color w:val="000000"/>
                <w:sz w:val="22"/>
                <w:szCs w:val="16"/>
                <w:shd w:val="clear" w:color="auto" w:fill="FFFFFF"/>
              </w:rPr>
              <w:t>(21): 3962-70 (2011).</w:t>
            </w:r>
            <w:r w:rsidRPr="00B7312D">
              <w:rPr>
                <w:rFonts w:ascii="Arial" w:hAnsi="Arial"/>
                <w:b/>
                <w:color w:val="000000"/>
                <w:sz w:val="22"/>
                <w:szCs w:val="16"/>
                <w:shd w:val="clear" w:color="auto" w:fill="FFFFFF"/>
              </w:rPr>
              <w:t xml:space="preserve"> </w:t>
            </w:r>
            <w:r w:rsidRPr="00B7312D">
              <w:rPr>
                <w:rFonts w:ascii="Arial" w:hAnsi="Arial" w:cs="Arial"/>
                <w:sz w:val="22"/>
                <w:szCs w:val="18"/>
                <w:shd w:val="clear" w:color="auto" w:fill="FFFFFF"/>
              </w:rPr>
              <w:t>PMID</w:t>
            </w:r>
            <w:proofErr w:type="gramStart"/>
            <w:r w:rsidRPr="00B7312D">
              <w:rPr>
                <w:rFonts w:ascii="Arial" w:hAnsi="Arial" w:cs="Arial"/>
                <w:sz w:val="22"/>
                <w:szCs w:val="18"/>
                <w:shd w:val="clear" w:color="auto" w:fill="FFFFFF"/>
              </w:rPr>
              <w:t>:21900494</w:t>
            </w:r>
            <w:proofErr w:type="gramEnd"/>
          </w:p>
          <w:p w:rsidR="00FB7B61" w:rsidRPr="00B7312D" w:rsidRDefault="00281E32" w:rsidP="00ED23B6">
            <w:pPr>
              <w:tabs>
                <w:tab w:val="left" w:pos="450"/>
                <w:tab w:val="left" w:pos="540"/>
              </w:tabs>
              <w:spacing w:after="60" w:line="240" w:lineRule="atLeast"/>
              <w:ind w:left="360" w:hanging="270"/>
              <w:rPr>
                <w:rFonts w:ascii="Arial" w:hAnsi="Arial" w:cs="Arial"/>
                <w:sz w:val="22"/>
                <w:szCs w:val="18"/>
                <w:shd w:val="clear" w:color="auto" w:fill="FFFFFF"/>
              </w:rPr>
            </w:pPr>
            <w:r w:rsidRPr="00B7312D">
              <w:rPr>
                <w:rFonts w:ascii="Arial" w:hAnsi="Arial" w:cs="Arial"/>
                <w:sz w:val="22"/>
                <w:szCs w:val="18"/>
                <w:shd w:val="clear" w:color="auto" w:fill="FFFFFF"/>
              </w:rPr>
              <w:t xml:space="preserve">     &gt;Highlighted in Science Signaling, and the American Society for Cell Biology Newsletter, and won the Molecular Biology of the Cell Paper of the Year.</w:t>
            </w:r>
          </w:p>
        </w:tc>
      </w:tr>
      <w:tr w:rsidR="00FB7B61" w:rsidRPr="00B7312D" w:rsidTr="00B7312D">
        <w:trPr>
          <w:trHeight w:val="1434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3D8" w:rsidRPr="00B7312D" w:rsidRDefault="00294CBC" w:rsidP="00B7312D">
            <w:pPr>
              <w:tabs>
                <w:tab w:val="left" w:pos="450"/>
                <w:tab w:val="left" w:pos="540"/>
              </w:tabs>
              <w:spacing w:after="60"/>
              <w:ind w:left="450" w:hanging="450"/>
              <w:rPr>
                <w:rFonts w:ascii="Arial" w:hAnsi="Arial"/>
                <w:sz w:val="22"/>
                <w:szCs w:val="20"/>
              </w:rPr>
            </w:pPr>
            <w:r w:rsidRPr="00B7312D">
              <w:rPr>
                <w:rFonts w:ascii="Arial" w:hAnsi="Arial" w:cs="Arial"/>
                <w:b/>
                <w:sz w:val="22"/>
              </w:rPr>
              <w:t>7</w:t>
            </w:r>
            <w:r w:rsidRPr="00B7312D">
              <w:rPr>
                <w:rFonts w:ascii="Arial" w:hAnsi="Arial" w:cs="Arial"/>
                <w:color w:val="575757"/>
                <w:sz w:val="22"/>
                <w:szCs w:val="18"/>
                <w:shd w:val="clear" w:color="auto" w:fill="FFFFFF"/>
              </w:rPr>
              <w:t xml:space="preserve">. </w:t>
            </w:r>
            <w:r w:rsidR="001A43D8" w:rsidRPr="00B7312D">
              <w:rPr>
                <w:rFonts w:ascii="Arial" w:hAnsi="Arial" w:cs="Arial"/>
                <w:noProof/>
                <w:sz w:val="22"/>
                <w:szCs w:val="20"/>
              </w:rPr>
              <w:t>Eisenhoffer GT*, Loftus PD</w:t>
            </w:r>
            <w:r w:rsidR="001A43D8" w:rsidRPr="00B7312D">
              <w:rPr>
                <w:rFonts w:ascii="Arial" w:hAnsi="Arial" w:cs="Arial"/>
                <w:noProof/>
                <w:sz w:val="22"/>
                <w:szCs w:val="22"/>
              </w:rPr>
              <w:t>*</w:t>
            </w:r>
            <w:r w:rsidR="001A43D8" w:rsidRPr="00B7312D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, </w:t>
            </w:r>
            <w:proofErr w:type="spellStart"/>
            <w:r w:rsidR="001A43D8" w:rsidRPr="00B7312D">
              <w:rPr>
                <w:rFonts w:ascii="Arial" w:hAnsi="Arial" w:cs="Arial"/>
                <w:sz w:val="22"/>
                <w:szCs w:val="22"/>
              </w:rPr>
              <w:t>Yoshigi</w:t>
            </w:r>
            <w:proofErr w:type="spellEnd"/>
            <w:r w:rsidR="001A43D8" w:rsidRPr="00B7312D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1A43D8" w:rsidRPr="00B7312D">
              <w:rPr>
                <w:rFonts w:ascii="Arial" w:hAnsi="Arial" w:cs="Arial"/>
                <w:sz w:val="22"/>
                <w:szCs w:val="22"/>
              </w:rPr>
              <w:t xml:space="preserve">M, </w:t>
            </w:r>
            <w:proofErr w:type="spellStart"/>
            <w:r w:rsidR="001A43D8" w:rsidRPr="00B7312D">
              <w:rPr>
                <w:rFonts w:ascii="Arial" w:hAnsi="Arial" w:cs="Arial"/>
                <w:sz w:val="22"/>
                <w:szCs w:val="22"/>
              </w:rPr>
              <w:t>Otsuna</w:t>
            </w:r>
            <w:proofErr w:type="spellEnd"/>
            <w:r w:rsidR="001A43D8" w:rsidRPr="00B7312D">
              <w:rPr>
                <w:rFonts w:ascii="Arial" w:hAnsi="Arial" w:cs="Arial"/>
                <w:sz w:val="22"/>
                <w:szCs w:val="22"/>
              </w:rPr>
              <w:t xml:space="preserve"> H, </w:t>
            </w:r>
            <w:proofErr w:type="spellStart"/>
            <w:r w:rsidR="001A43D8" w:rsidRPr="00B7312D">
              <w:rPr>
                <w:rFonts w:ascii="Arial" w:hAnsi="Arial" w:cs="Arial"/>
                <w:sz w:val="22"/>
                <w:szCs w:val="22"/>
              </w:rPr>
              <w:t>Chien</w:t>
            </w:r>
            <w:proofErr w:type="spellEnd"/>
            <w:r w:rsidR="001A43D8" w:rsidRPr="00B7312D">
              <w:rPr>
                <w:rFonts w:ascii="Arial" w:hAnsi="Arial" w:cs="Arial"/>
                <w:sz w:val="22"/>
                <w:szCs w:val="22"/>
              </w:rPr>
              <w:t xml:space="preserve"> CB,</w:t>
            </w:r>
            <w:r w:rsidR="001A43D8" w:rsidRPr="00B7312D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="001A43D8" w:rsidRPr="00B7312D">
              <w:rPr>
                <w:rFonts w:ascii="Arial" w:hAnsi="Arial" w:cs="Arial"/>
                <w:sz w:val="22"/>
                <w:szCs w:val="22"/>
              </w:rPr>
              <w:t>Morcos</w:t>
            </w:r>
            <w:proofErr w:type="spellEnd"/>
            <w:r w:rsidR="001A43D8" w:rsidRPr="00B7312D">
              <w:rPr>
                <w:rFonts w:ascii="Arial" w:hAnsi="Arial" w:cs="Arial"/>
                <w:sz w:val="22"/>
                <w:szCs w:val="22"/>
              </w:rPr>
              <w:t xml:space="preserve"> PA, and </w:t>
            </w:r>
            <w:r w:rsidR="001A43D8" w:rsidRPr="00B7312D">
              <w:rPr>
                <w:rFonts w:ascii="Arial" w:hAnsi="Arial" w:cs="Arial"/>
                <w:b/>
                <w:sz w:val="22"/>
                <w:szCs w:val="22"/>
              </w:rPr>
              <w:t>Rosenblatt</w:t>
            </w:r>
            <w:r w:rsidR="001A43D8" w:rsidRPr="00B7312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</w:t>
            </w:r>
            <w:r w:rsidR="001A43D8" w:rsidRPr="00B7312D"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="00FC061A" w:rsidRPr="00B7312D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1A43D8" w:rsidRPr="00B7312D">
              <w:rPr>
                <w:rFonts w:ascii="Arial" w:hAnsi="Arial" w:cs="Arial"/>
                <w:noProof/>
                <w:sz w:val="22"/>
                <w:szCs w:val="22"/>
              </w:rPr>
              <w:t xml:space="preserve">Overcrowding induces extrusion of live cells to control epithelial cell numbers.  </w:t>
            </w:r>
            <w:r w:rsidR="001A43D8" w:rsidRPr="00B7312D">
              <w:rPr>
                <w:rFonts w:ascii="Arial" w:hAnsi="Arial" w:cs="Arial"/>
                <w:i/>
                <w:noProof/>
                <w:sz w:val="22"/>
                <w:szCs w:val="22"/>
              </w:rPr>
              <w:t>Nature</w:t>
            </w:r>
            <w:r w:rsidR="001A43D8" w:rsidRPr="00B7312D">
              <w:rPr>
                <w:rFonts w:ascii="Arial" w:hAnsi="Arial" w:cs="Arial"/>
                <w:noProof/>
                <w:sz w:val="22"/>
                <w:szCs w:val="22"/>
              </w:rPr>
              <w:t xml:space="preserve">, </w:t>
            </w:r>
            <w:r w:rsidR="001A43D8" w:rsidRPr="00B7312D">
              <w:rPr>
                <w:rFonts w:ascii="Arial" w:hAnsi="Arial"/>
                <w:sz w:val="22"/>
              </w:rPr>
              <w:t>484(7395)</w:t>
            </w:r>
            <w:proofErr w:type="gramStart"/>
            <w:r w:rsidR="001A43D8" w:rsidRPr="00B7312D">
              <w:rPr>
                <w:rFonts w:ascii="Arial" w:hAnsi="Arial"/>
                <w:sz w:val="22"/>
              </w:rPr>
              <w:t>:546</w:t>
            </w:r>
            <w:proofErr w:type="gramEnd"/>
            <w:r w:rsidR="001A43D8" w:rsidRPr="00B7312D">
              <w:rPr>
                <w:rFonts w:ascii="Arial" w:hAnsi="Arial"/>
                <w:sz w:val="22"/>
              </w:rPr>
              <w:t>-9</w:t>
            </w:r>
            <w:r w:rsidR="00FC061A" w:rsidRPr="00B7312D">
              <w:rPr>
                <w:rFonts w:ascii="Arial" w:hAnsi="Arial"/>
                <w:sz w:val="22"/>
              </w:rPr>
              <w:t>. (</w:t>
            </w:r>
            <w:r w:rsidR="00FC061A" w:rsidRPr="00B7312D">
              <w:rPr>
                <w:rFonts w:ascii="Arial" w:hAnsi="Arial" w:cs="Arial"/>
                <w:sz w:val="22"/>
                <w:szCs w:val="22"/>
              </w:rPr>
              <w:t>2012)</w:t>
            </w:r>
            <w:r w:rsidR="001A43D8" w:rsidRPr="00B7312D">
              <w:rPr>
                <w:rFonts w:ascii="Arial" w:hAnsi="Arial" w:cs="Arial"/>
                <w:noProof/>
                <w:sz w:val="22"/>
                <w:szCs w:val="22"/>
              </w:rPr>
              <w:t xml:space="preserve">. </w:t>
            </w:r>
            <w:r w:rsidR="001A43D8" w:rsidRPr="00B7312D">
              <w:rPr>
                <w:rFonts w:ascii="Arial" w:hAnsi="Arial"/>
                <w:sz w:val="22"/>
                <w:szCs w:val="20"/>
              </w:rPr>
              <w:t>PMID</w:t>
            </w:r>
            <w:proofErr w:type="gramStart"/>
            <w:r w:rsidR="001A43D8" w:rsidRPr="00B7312D">
              <w:rPr>
                <w:rFonts w:ascii="Arial" w:hAnsi="Arial"/>
                <w:sz w:val="22"/>
                <w:szCs w:val="20"/>
              </w:rPr>
              <w:t>:22504183</w:t>
            </w:r>
            <w:proofErr w:type="gramEnd"/>
          </w:p>
          <w:p w:rsidR="00281E32" w:rsidRPr="00B7312D" w:rsidRDefault="001A43D8" w:rsidP="00B7312D">
            <w:pPr>
              <w:tabs>
                <w:tab w:val="left" w:pos="450"/>
                <w:tab w:val="left" w:pos="540"/>
              </w:tabs>
              <w:spacing w:after="60"/>
              <w:ind w:left="450" w:hanging="450"/>
              <w:rPr>
                <w:rFonts w:ascii="Arial" w:hAnsi="Arial"/>
                <w:i/>
                <w:sz w:val="22"/>
              </w:rPr>
            </w:pPr>
            <w:r w:rsidRPr="00B7312D">
              <w:rPr>
                <w:rFonts w:ascii="Arial" w:hAnsi="Arial"/>
                <w:sz w:val="22"/>
                <w:szCs w:val="20"/>
              </w:rPr>
              <w:t xml:space="preserve"> </w:t>
            </w:r>
            <w:r w:rsidR="00B7312D">
              <w:rPr>
                <w:rFonts w:ascii="Arial" w:hAnsi="Arial"/>
                <w:sz w:val="22"/>
                <w:szCs w:val="20"/>
              </w:rPr>
              <w:t xml:space="preserve">      </w:t>
            </w:r>
            <w:r w:rsidRPr="00B7312D">
              <w:rPr>
                <w:rFonts w:ascii="Arial" w:hAnsi="Arial"/>
                <w:sz w:val="22"/>
                <w:szCs w:val="20"/>
              </w:rPr>
              <w:t xml:space="preserve">&gt;Highlighted in </w:t>
            </w:r>
            <w:r w:rsidRPr="00B7312D">
              <w:rPr>
                <w:rFonts w:ascii="Arial" w:hAnsi="Arial"/>
                <w:i/>
                <w:sz w:val="22"/>
                <w:szCs w:val="20"/>
              </w:rPr>
              <w:t>Cell</w:t>
            </w:r>
            <w:r w:rsidRPr="00B7312D">
              <w:rPr>
                <w:rFonts w:ascii="Arial" w:hAnsi="Arial"/>
                <w:sz w:val="22"/>
                <w:szCs w:val="20"/>
              </w:rPr>
              <w:t xml:space="preserve">, and reviewed in </w:t>
            </w:r>
            <w:r w:rsidRPr="00B7312D">
              <w:rPr>
                <w:rFonts w:ascii="Arial" w:hAnsi="Arial"/>
                <w:i/>
                <w:sz w:val="22"/>
                <w:szCs w:val="20"/>
              </w:rPr>
              <w:t>Cell, Nature Reviews Molecular and Cell Biology, Current Biology</w:t>
            </w:r>
            <w:r w:rsidRPr="00B7312D">
              <w:rPr>
                <w:rFonts w:ascii="Arial" w:hAnsi="Arial"/>
                <w:sz w:val="22"/>
                <w:szCs w:val="20"/>
              </w:rPr>
              <w:t xml:space="preserve">, and </w:t>
            </w:r>
            <w:proofErr w:type="spellStart"/>
            <w:r w:rsidRPr="00B7312D">
              <w:rPr>
                <w:rFonts w:ascii="Arial" w:hAnsi="Arial"/>
                <w:i/>
                <w:sz w:val="22"/>
              </w:rPr>
              <w:t>medecine</w:t>
            </w:r>
            <w:proofErr w:type="spellEnd"/>
            <w:r w:rsidRPr="00B7312D">
              <w:rPr>
                <w:rFonts w:ascii="Arial" w:hAnsi="Arial"/>
                <w:i/>
                <w:sz w:val="22"/>
              </w:rPr>
              <w:t>-sciences</w:t>
            </w:r>
          </w:p>
          <w:p w:rsidR="00522580" w:rsidRPr="00B7312D" w:rsidRDefault="00FC061A" w:rsidP="00B7312D">
            <w:pPr>
              <w:tabs>
                <w:tab w:val="left" w:pos="450"/>
                <w:tab w:val="left" w:pos="540"/>
              </w:tabs>
              <w:spacing w:after="60"/>
              <w:ind w:left="450" w:hanging="450"/>
              <w:rPr>
                <w:rFonts w:ascii="Arial" w:hAnsi="Arial"/>
                <w:sz w:val="22"/>
                <w:szCs w:val="20"/>
              </w:rPr>
            </w:pPr>
            <w:r w:rsidRPr="00B7312D">
              <w:rPr>
                <w:rFonts w:ascii="Arial" w:hAnsi="Arial"/>
                <w:b/>
                <w:sz w:val="22"/>
              </w:rPr>
              <w:t>8.</w:t>
            </w:r>
            <w:r w:rsidR="00724747" w:rsidRPr="00B7312D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B7312D">
              <w:rPr>
                <w:rFonts w:ascii="Arial" w:hAnsi="Arial"/>
                <w:sz w:val="22"/>
              </w:rPr>
              <w:t>Gu</w:t>
            </w:r>
            <w:proofErr w:type="spellEnd"/>
            <w:r w:rsidRPr="00B7312D">
              <w:rPr>
                <w:rFonts w:ascii="Arial" w:hAnsi="Arial"/>
                <w:sz w:val="22"/>
              </w:rPr>
              <w:t xml:space="preserve"> Y and </w:t>
            </w:r>
            <w:r w:rsidRPr="00B7312D">
              <w:rPr>
                <w:rFonts w:ascii="Arial" w:hAnsi="Arial"/>
                <w:b/>
                <w:sz w:val="22"/>
              </w:rPr>
              <w:t xml:space="preserve">Rosenblatt J </w:t>
            </w:r>
            <w:r w:rsidRPr="00B7312D">
              <w:rPr>
                <w:rFonts w:ascii="Arial" w:hAnsi="Arial"/>
                <w:sz w:val="22"/>
              </w:rPr>
              <w:t>(2012)</w:t>
            </w:r>
            <w:r w:rsidR="00522580" w:rsidRPr="00B7312D">
              <w:rPr>
                <w:rFonts w:ascii="Arial" w:hAnsi="Arial"/>
                <w:b/>
                <w:sz w:val="22"/>
              </w:rPr>
              <w:t xml:space="preserve"> </w:t>
            </w:r>
            <w:r w:rsidR="00522580" w:rsidRPr="00B7312D">
              <w:rPr>
                <w:rFonts w:ascii="Arial" w:hAnsi="Arial" w:cs="Arial"/>
                <w:sz w:val="22"/>
              </w:rPr>
              <w:t xml:space="preserve">New emerging roles for epithelial cell extrusion. </w:t>
            </w:r>
            <w:r w:rsidR="00522580" w:rsidRPr="00B7312D">
              <w:rPr>
                <w:rFonts w:ascii="Arial" w:hAnsi="Arial" w:cs="Arial"/>
                <w:i/>
                <w:sz w:val="22"/>
              </w:rPr>
              <w:t>Current Opinion in Cell Biology,</w:t>
            </w:r>
            <w:r w:rsidR="0045220E" w:rsidRPr="00B7312D">
              <w:rPr>
                <w:rFonts w:ascii="Arial" w:hAnsi="Arial" w:cs="Arial"/>
                <w:i/>
                <w:sz w:val="22"/>
              </w:rPr>
              <w:t xml:space="preserve"> </w:t>
            </w:r>
            <w:r w:rsidR="0045220E" w:rsidRPr="00B7312D">
              <w:rPr>
                <w:rFonts w:ascii="Arial" w:hAnsi="Arial"/>
                <w:color w:val="000000"/>
                <w:sz w:val="22"/>
                <w:szCs w:val="16"/>
                <w:shd w:val="clear" w:color="auto" w:fill="FFFFFF"/>
              </w:rPr>
              <w:t>24(6)</w:t>
            </w:r>
            <w:proofErr w:type="gramStart"/>
            <w:r w:rsidR="0045220E" w:rsidRPr="00B7312D">
              <w:rPr>
                <w:rFonts w:ascii="Arial" w:hAnsi="Arial"/>
                <w:color w:val="000000"/>
                <w:sz w:val="22"/>
                <w:szCs w:val="16"/>
                <w:shd w:val="clear" w:color="auto" w:fill="FFFFFF"/>
              </w:rPr>
              <w:t>:865</w:t>
            </w:r>
            <w:proofErr w:type="gramEnd"/>
            <w:r w:rsidR="0045220E" w:rsidRPr="00B7312D">
              <w:rPr>
                <w:rFonts w:ascii="Arial" w:hAnsi="Arial"/>
                <w:color w:val="000000"/>
                <w:sz w:val="22"/>
                <w:szCs w:val="16"/>
                <w:shd w:val="clear" w:color="auto" w:fill="FFFFFF"/>
              </w:rPr>
              <w:t>-70.</w:t>
            </w:r>
            <w:r w:rsidR="0045220E" w:rsidRPr="00B7312D">
              <w:rPr>
                <w:rFonts w:ascii="Arial" w:hAnsi="Arial"/>
                <w:color w:val="000000"/>
                <w:sz w:val="22"/>
              </w:rPr>
              <w:t> </w:t>
            </w:r>
          </w:p>
          <w:p w:rsidR="009275B7" w:rsidRPr="00B7312D" w:rsidRDefault="00522580" w:rsidP="00B7312D">
            <w:pPr>
              <w:ind w:left="450" w:hanging="450"/>
              <w:rPr>
                <w:rFonts w:ascii="Arial" w:hAnsi="Arial"/>
                <w:sz w:val="22"/>
                <w:szCs w:val="20"/>
              </w:rPr>
            </w:pPr>
            <w:r w:rsidRPr="00B7312D">
              <w:rPr>
                <w:rFonts w:ascii="Arial" w:hAnsi="Arial"/>
                <w:b/>
                <w:sz w:val="22"/>
              </w:rPr>
              <w:t>9.</w:t>
            </w:r>
            <w:r w:rsidRPr="00B7312D">
              <w:rPr>
                <w:rFonts w:ascii="Arial" w:hAnsi="Arial" w:cs="Arial"/>
                <w:b/>
                <w:i/>
                <w:sz w:val="22"/>
              </w:rPr>
              <w:t xml:space="preserve">  </w:t>
            </w:r>
            <w:r w:rsidRPr="00B7312D">
              <w:rPr>
                <w:rFonts w:ascii="Arial" w:hAnsi="Arial" w:cs="Arial"/>
                <w:b/>
                <w:sz w:val="22"/>
              </w:rPr>
              <w:t>Rosenblatt J</w:t>
            </w:r>
            <w:r w:rsidRPr="00B7312D">
              <w:rPr>
                <w:rFonts w:ascii="Arial" w:hAnsi="Arial" w:cs="Arial"/>
                <w:sz w:val="22"/>
              </w:rPr>
              <w:t xml:space="preserve"> (2</w:t>
            </w:r>
            <w:r w:rsidR="009275B7" w:rsidRPr="00B7312D">
              <w:rPr>
                <w:rFonts w:ascii="Arial" w:hAnsi="Arial" w:cs="Arial"/>
                <w:sz w:val="22"/>
              </w:rPr>
              <w:t xml:space="preserve">012) Programmed cell death: a new way worms get rid of unwanted cells. </w:t>
            </w:r>
            <w:r w:rsidR="009275B7" w:rsidRPr="00B7312D">
              <w:rPr>
                <w:rFonts w:ascii="Arial" w:hAnsi="Arial" w:cs="Arial"/>
                <w:i/>
                <w:sz w:val="22"/>
              </w:rPr>
              <w:t>Current Biology</w:t>
            </w:r>
            <w:r w:rsidR="009275B7" w:rsidRPr="00B7312D">
              <w:rPr>
                <w:rFonts w:ascii="Arial" w:hAnsi="Arial" w:cs="Arial"/>
                <w:sz w:val="22"/>
              </w:rPr>
              <w:t xml:space="preserve">, </w:t>
            </w:r>
            <w:hyperlink r:id="rId14" w:history="1">
              <w:r w:rsidR="00B57DA5" w:rsidRPr="00B7312D">
                <w:rPr>
                  <w:rFonts w:ascii="Arial" w:hAnsi="Arial"/>
                  <w:sz w:val="22"/>
                </w:rPr>
                <w:t>Volume 22, Issue 19</w:t>
              </w:r>
            </w:hyperlink>
            <w:r w:rsidR="00B57DA5" w:rsidRPr="00B7312D">
              <w:rPr>
                <w:rFonts w:ascii="Arial" w:hAnsi="Arial"/>
                <w:sz w:val="22"/>
                <w:szCs w:val="15"/>
                <w:shd w:val="clear" w:color="auto" w:fill="FCFCFC"/>
              </w:rPr>
              <w:t>, R844-R846</w:t>
            </w:r>
          </w:p>
          <w:p w:rsidR="000A0F54" w:rsidRPr="00B7312D" w:rsidRDefault="009275B7" w:rsidP="00B7312D">
            <w:pPr>
              <w:ind w:left="450" w:hanging="450"/>
              <w:rPr>
                <w:rFonts w:ascii="Arial" w:hAnsi="Arial"/>
                <w:sz w:val="22"/>
              </w:rPr>
            </w:pPr>
            <w:r w:rsidRPr="00B7312D">
              <w:rPr>
                <w:rFonts w:ascii="Arial" w:hAnsi="Arial"/>
                <w:b/>
                <w:sz w:val="22"/>
              </w:rPr>
              <w:t xml:space="preserve">10. </w:t>
            </w:r>
            <w:proofErr w:type="spellStart"/>
            <w:r w:rsidRPr="00B7312D">
              <w:rPr>
                <w:rFonts w:ascii="Arial" w:hAnsi="Arial"/>
                <w:sz w:val="22"/>
              </w:rPr>
              <w:t>Eisenhoffer</w:t>
            </w:r>
            <w:proofErr w:type="spellEnd"/>
            <w:r w:rsidRPr="00B7312D">
              <w:rPr>
                <w:rFonts w:ascii="Arial" w:hAnsi="Arial"/>
                <w:sz w:val="22"/>
              </w:rPr>
              <w:t xml:space="preserve"> GT and</w:t>
            </w:r>
            <w:r w:rsidRPr="00B7312D">
              <w:rPr>
                <w:rFonts w:ascii="Arial" w:hAnsi="Arial"/>
                <w:b/>
                <w:sz w:val="22"/>
              </w:rPr>
              <w:t xml:space="preserve"> Rosenblatt J (</w:t>
            </w:r>
            <w:r w:rsidRPr="00B7312D">
              <w:rPr>
                <w:rFonts w:ascii="Arial" w:hAnsi="Arial"/>
                <w:sz w:val="22"/>
              </w:rPr>
              <w:t>201</w:t>
            </w:r>
            <w:r w:rsidR="00FC07FB" w:rsidRPr="00B7312D">
              <w:rPr>
                <w:rFonts w:ascii="Arial" w:hAnsi="Arial"/>
                <w:sz w:val="22"/>
              </w:rPr>
              <w:t>3</w:t>
            </w:r>
            <w:r w:rsidRPr="00B7312D">
              <w:rPr>
                <w:rFonts w:ascii="Arial" w:hAnsi="Arial"/>
                <w:b/>
                <w:sz w:val="22"/>
              </w:rPr>
              <w:t xml:space="preserve">) </w:t>
            </w:r>
            <w:r w:rsidR="003328FA" w:rsidRPr="00B7312D">
              <w:rPr>
                <w:rFonts w:ascii="Arial" w:hAnsi="Arial"/>
                <w:sz w:val="22"/>
              </w:rPr>
              <w:t>Bringing balance by force: live cell extrusion controls epithelial cell numbers</w:t>
            </w:r>
            <w:r w:rsidR="003328FA" w:rsidRPr="00B7312D">
              <w:rPr>
                <w:rFonts w:ascii="Arial" w:hAnsi="Arial"/>
                <w:b/>
                <w:sz w:val="22"/>
              </w:rPr>
              <w:t xml:space="preserve">.  </w:t>
            </w:r>
            <w:r w:rsidR="003328FA" w:rsidRPr="00B7312D">
              <w:rPr>
                <w:rFonts w:ascii="Arial" w:hAnsi="Arial"/>
                <w:i/>
                <w:sz w:val="22"/>
              </w:rPr>
              <w:t xml:space="preserve">Trends in Cell Biology </w:t>
            </w:r>
            <w:r w:rsidR="000A0F54" w:rsidRPr="00B7312D">
              <w:rPr>
                <w:rFonts w:ascii="Arial" w:hAnsi="Arial"/>
                <w:color w:val="000000"/>
                <w:sz w:val="22"/>
                <w:szCs w:val="16"/>
                <w:shd w:val="clear" w:color="auto" w:fill="FFFFFF"/>
              </w:rPr>
              <w:t>(4)</w:t>
            </w:r>
            <w:proofErr w:type="gramStart"/>
            <w:r w:rsidR="000A0F54" w:rsidRPr="00B7312D">
              <w:rPr>
                <w:rFonts w:ascii="Arial" w:hAnsi="Arial"/>
                <w:color w:val="000000"/>
                <w:sz w:val="22"/>
                <w:szCs w:val="16"/>
                <w:shd w:val="clear" w:color="auto" w:fill="FFFFFF"/>
              </w:rPr>
              <w:t>:185</w:t>
            </w:r>
            <w:proofErr w:type="gramEnd"/>
            <w:r w:rsidR="000A0F54" w:rsidRPr="00B7312D">
              <w:rPr>
                <w:rFonts w:ascii="Arial" w:hAnsi="Arial"/>
                <w:color w:val="000000"/>
                <w:sz w:val="22"/>
                <w:szCs w:val="16"/>
                <w:shd w:val="clear" w:color="auto" w:fill="FFFFFF"/>
              </w:rPr>
              <w:t>-92.</w:t>
            </w:r>
            <w:r w:rsidR="000A0F54" w:rsidRPr="00B7312D">
              <w:rPr>
                <w:rStyle w:val="apple-converted-space"/>
                <w:rFonts w:ascii="Arial" w:hAnsi="Arial"/>
                <w:color w:val="000000"/>
                <w:sz w:val="22"/>
                <w:szCs w:val="16"/>
                <w:shd w:val="clear" w:color="auto" w:fill="FFFFFF"/>
              </w:rPr>
              <w:t> </w:t>
            </w:r>
          </w:p>
          <w:p w:rsidR="00B7312D" w:rsidRPr="00B7312D" w:rsidRDefault="003328FA" w:rsidP="00B7312D">
            <w:pPr>
              <w:tabs>
                <w:tab w:val="left" w:pos="450"/>
                <w:tab w:val="left" w:pos="540"/>
              </w:tabs>
              <w:spacing w:after="60"/>
              <w:ind w:left="450" w:hanging="450"/>
              <w:jc w:val="both"/>
              <w:rPr>
                <w:rFonts w:ascii="Arial" w:hAnsi="Arial" w:cs="Arial"/>
                <w:sz w:val="22"/>
              </w:rPr>
            </w:pPr>
            <w:r w:rsidRPr="00B7312D">
              <w:rPr>
                <w:rFonts w:ascii="Arial" w:hAnsi="Arial"/>
                <w:b/>
                <w:sz w:val="22"/>
              </w:rPr>
              <w:t>11.</w:t>
            </w:r>
            <w:r w:rsidRPr="00B7312D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="00EA14DF" w:rsidRPr="00B7312D">
              <w:rPr>
                <w:rFonts w:ascii="Arial" w:hAnsi="Arial" w:cs="Arial"/>
                <w:sz w:val="22"/>
              </w:rPr>
              <w:t>Slattum</w:t>
            </w:r>
            <w:proofErr w:type="spellEnd"/>
            <w:r w:rsidR="00EA14DF" w:rsidRPr="00B7312D">
              <w:rPr>
                <w:rFonts w:ascii="Arial" w:hAnsi="Arial" w:cs="Arial"/>
                <w:sz w:val="22"/>
              </w:rPr>
              <w:t xml:space="preserve"> GM, </w:t>
            </w:r>
            <w:proofErr w:type="spellStart"/>
            <w:r w:rsidR="00EA14DF" w:rsidRPr="00B7312D">
              <w:rPr>
                <w:rFonts w:ascii="Arial" w:hAnsi="Arial" w:cs="Arial"/>
                <w:sz w:val="22"/>
              </w:rPr>
              <w:t>Gu</w:t>
            </w:r>
            <w:proofErr w:type="spellEnd"/>
            <w:r w:rsidR="00EA14DF" w:rsidRPr="00B7312D">
              <w:rPr>
                <w:rFonts w:ascii="Arial" w:hAnsi="Arial" w:cs="Arial"/>
                <w:sz w:val="22"/>
              </w:rPr>
              <w:t xml:space="preserve"> Y, and </w:t>
            </w:r>
            <w:r w:rsidR="00EA14DF" w:rsidRPr="00B7312D">
              <w:rPr>
                <w:rFonts w:ascii="Arial" w:hAnsi="Arial" w:cs="Arial"/>
                <w:b/>
                <w:sz w:val="22"/>
              </w:rPr>
              <w:t>Rosenblatt J</w:t>
            </w:r>
            <w:r w:rsidR="00EA14DF" w:rsidRPr="00B7312D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 w:rsidR="00EA14DF" w:rsidRPr="00B7312D">
              <w:rPr>
                <w:rFonts w:ascii="Arial" w:hAnsi="Arial" w:cs="Arial"/>
                <w:sz w:val="22"/>
                <w:szCs w:val="32"/>
              </w:rPr>
              <w:t>Oncogenic</w:t>
            </w:r>
            <w:proofErr w:type="spellEnd"/>
            <w:r w:rsidR="00EA14DF" w:rsidRPr="00B7312D">
              <w:rPr>
                <w:rFonts w:ascii="Arial" w:hAnsi="Arial" w:cs="Arial"/>
                <w:sz w:val="22"/>
                <w:szCs w:val="32"/>
              </w:rPr>
              <w:t xml:space="preserve"> K-</w:t>
            </w:r>
            <w:proofErr w:type="spellStart"/>
            <w:r w:rsidR="00EA14DF" w:rsidRPr="00B7312D">
              <w:rPr>
                <w:rFonts w:ascii="Arial" w:hAnsi="Arial" w:cs="Arial"/>
                <w:sz w:val="22"/>
                <w:szCs w:val="32"/>
              </w:rPr>
              <w:t>Ras</w:t>
            </w:r>
            <w:proofErr w:type="spellEnd"/>
            <w:r w:rsidR="00EA14DF" w:rsidRPr="00B7312D">
              <w:rPr>
                <w:rFonts w:ascii="Arial" w:hAnsi="Arial" w:cs="Arial"/>
                <w:sz w:val="22"/>
                <w:szCs w:val="32"/>
              </w:rPr>
              <w:t xml:space="preserve"> promotes basal extrusion of epithelial cells by degrading S1P through </w:t>
            </w:r>
            <w:proofErr w:type="spellStart"/>
            <w:r w:rsidR="00EA14DF" w:rsidRPr="00B7312D">
              <w:rPr>
                <w:rFonts w:ascii="Arial" w:hAnsi="Arial" w:cs="Arial"/>
                <w:sz w:val="22"/>
                <w:szCs w:val="32"/>
              </w:rPr>
              <w:t>autophagy</w:t>
            </w:r>
            <w:proofErr w:type="spellEnd"/>
            <w:r w:rsidR="00EA14DF" w:rsidRPr="00B7312D">
              <w:rPr>
                <w:rFonts w:ascii="Arial" w:hAnsi="Arial" w:cs="Arial"/>
                <w:sz w:val="22"/>
                <w:szCs w:val="32"/>
              </w:rPr>
              <w:t xml:space="preserve">. </w:t>
            </w:r>
            <w:r w:rsidR="00EA14DF" w:rsidRPr="00B7312D">
              <w:rPr>
                <w:rFonts w:ascii="Arial" w:hAnsi="Arial" w:cs="Arial"/>
                <w:i/>
                <w:sz w:val="22"/>
                <w:szCs w:val="32"/>
              </w:rPr>
              <w:t xml:space="preserve">Current Biology, </w:t>
            </w:r>
            <w:r w:rsidR="00B8014D" w:rsidRPr="00B7312D">
              <w:rPr>
                <w:rFonts w:ascii="Arial" w:hAnsi="Arial" w:cs="Arial"/>
                <w:sz w:val="22"/>
              </w:rPr>
              <w:t>Jan 6</w:t>
            </w:r>
            <w:proofErr w:type="gramStart"/>
            <w:r w:rsidR="00B8014D" w:rsidRPr="00B7312D">
              <w:rPr>
                <w:rFonts w:ascii="Arial" w:hAnsi="Arial" w:cs="Arial"/>
                <w:sz w:val="22"/>
              </w:rPr>
              <w:t>;24</w:t>
            </w:r>
            <w:proofErr w:type="gramEnd"/>
            <w:r w:rsidR="00B8014D" w:rsidRPr="00B7312D">
              <w:rPr>
                <w:rFonts w:ascii="Arial" w:hAnsi="Arial" w:cs="Arial"/>
                <w:sz w:val="22"/>
              </w:rPr>
              <w:t>(1):19-28</w:t>
            </w:r>
          </w:p>
          <w:p w:rsidR="005E6244" w:rsidRPr="00B7312D" w:rsidRDefault="00B7312D" w:rsidP="00B7312D">
            <w:pPr>
              <w:tabs>
                <w:tab w:val="left" w:pos="450"/>
                <w:tab w:val="left" w:pos="540"/>
              </w:tabs>
              <w:spacing w:after="60"/>
              <w:ind w:left="450" w:hanging="450"/>
              <w:jc w:val="both"/>
              <w:rPr>
                <w:rFonts w:ascii="Arial" w:hAnsi="Arial" w:cs="Arial"/>
                <w:sz w:val="22"/>
              </w:rPr>
            </w:pPr>
            <w:r w:rsidRPr="00B7312D">
              <w:rPr>
                <w:rFonts w:ascii="Arial" w:hAnsi="Arial" w:cs="Arial"/>
                <w:sz w:val="22"/>
              </w:rPr>
              <w:t xml:space="preserve">      &gt;Highlighted in Science </w:t>
            </w:r>
            <w:proofErr w:type="spellStart"/>
            <w:r w:rsidRPr="00B7312D">
              <w:rPr>
                <w:rFonts w:ascii="Arial" w:hAnsi="Arial" w:cs="Arial"/>
                <w:sz w:val="22"/>
              </w:rPr>
              <w:t>Stke</w:t>
            </w:r>
            <w:proofErr w:type="spellEnd"/>
            <w:r w:rsidRPr="00B7312D">
              <w:rPr>
                <w:rFonts w:ascii="Arial" w:hAnsi="Arial" w:cs="Arial"/>
                <w:sz w:val="22"/>
              </w:rPr>
              <w:t>.</w:t>
            </w:r>
          </w:p>
          <w:p w:rsidR="00EA14DF" w:rsidRPr="00EB6BD6" w:rsidRDefault="005E6244" w:rsidP="00B7312D">
            <w:pPr>
              <w:tabs>
                <w:tab w:val="left" w:pos="450"/>
                <w:tab w:val="left" w:pos="540"/>
              </w:tabs>
              <w:spacing w:after="60"/>
              <w:ind w:left="450" w:hanging="450"/>
              <w:jc w:val="both"/>
              <w:rPr>
                <w:rFonts w:ascii="Arial" w:hAnsi="Arial" w:cs="Arial"/>
                <w:i/>
                <w:sz w:val="22"/>
                <w:szCs w:val="32"/>
              </w:rPr>
            </w:pPr>
            <w:r w:rsidRPr="00B7312D">
              <w:rPr>
                <w:rFonts w:ascii="Arial" w:hAnsi="Arial"/>
                <w:b/>
                <w:sz w:val="22"/>
              </w:rPr>
              <w:t xml:space="preserve">12. Rosenblatt J </w:t>
            </w:r>
            <w:r w:rsidRPr="00B7312D">
              <w:rPr>
                <w:rFonts w:ascii="Arial" w:hAnsi="Arial"/>
                <w:sz w:val="22"/>
              </w:rPr>
              <w:t>and Gartner Z</w:t>
            </w:r>
            <w:r w:rsidR="00B7312D" w:rsidRPr="00B7312D">
              <w:rPr>
                <w:rFonts w:ascii="Arial" w:hAnsi="Arial"/>
                <w:sz w:val="22"/>
              </w:rPr>
              <w:t>. (2014)</w:t>
            </w:r>
            <w:r w:rsidRPr="00B7312D">
              <w:rPr>
                <w:rFonts w:ascii="Arial" w:hAnsi="Arial"/>
                <w:sz w:val="22"/>
              </w:rPr>
              <w:t xml:space="preserve"> </w:t>
            </w:r>
            <w:r w:rsidR="00B7312D" w:rsidRPr="00B7312D">
              <w:rPr>
                <w:rFonts w:ascii="Arial" w:hAnsi="Arial"/>
                <w:bCs/>
                <w:color w:val="211D1E"/>
                <w:sz w:val="22"/>
                <w:szCs w:val="36"/>
              </w:rPr>
              <w:t xml:space="preserve">Cells: shaping tissues and organs, Molecular Biology of the Cell, </w:t>
            </w:r>
            <w:r w:rsidR="00B7312D" w:rsidRPr="00EB6BD6">
              <w:rPr>
                <w:rFonts w:ascii="Arial" w:hAnsi="Arial"/>
                <w:bCs/>
                <w:i/>
                <w:color w:val="211D1E"/>
                <w:sz w:val="22"/>
                <w:szCs w:val="36"/>
              </w:rPr>
              <w:t>in press.</w:t>
            </w:r>
          </w:p>
          <w:p w:rsidR="00522580" w:rsidRPr="00B7312D" w:rsidRDefault="00EA14DF" w:rsidP="00EB6BD6">
            <w:pPr>
              <w:tabs>
                <w:tab w:val="left" w:pos="450"/>
                <w:tab w:val="left" w:pos="540"/>
              </w:tabs>
              <w:spacing w:after="60"/>
              <w:ind w:left="450" w:hanging="450"/>
              <w:rPr>
                <w:rFonts w:ascii="Arial" w:hAnsi="Arial" w:cs="Arial"/>
                <w:sz w:val="22"/>
                <w:szCs w:val="32"/>
              </w:rPr>
            </w:pPr>
            <w:r w:rsidRPr="00B7312D">
              <w:rPr>
                <w:rFonts w:ascii="Arial" w:hAnsi="Arial"/>
                <w:b/>
                <w:sz w:val="22"/>
              </w:rPr>
              <w:t>1</w:t>
            </w:r>
            <w:r w:rsidR="00B7312D" w:rsidRPr="00B7312D">
              <w:rPr>
                <w:rFonts w:ascii="Arial" w:hAnsi="Arial"/>
                <w:b/>
                <w:sz w:val="22"/>
              </w:rPr>
              <w:t>3</w:t>
            </w:r>
            <w:r w:rsidRPr="00B7312D">
              <w:rPr>
                <w:rFonts w:ascii="Arial" w:hAnsi="Arial"/>
                <w:b/>
                <w:sz w:val="22"/>
              </w:rPr>
              <w:t>.</w:t>
            </w:r>
            <w:r w:rsidRPr="00B7312D">
              <w:rPr>
                <w:rFonts w:ascii="Arial" w:hAnsi="Arial" w:cs="Arial"/>
                <w:sz w:val="22"/>
              </w:rPr>
              <w:t>Slattum GM</w:t>
            </w:r>
            <w:r w:rsidR="00B57DA5" w:rsidRPr="00B7312D">
              <w:rPr>
                <w:rFonts w:ascii="Arial" w:hAnsi="Arial" w:cs="Arial"/>
                <w:sz w:val="22"/>
              </w:rPr>
              <w:t xml:space="preserve"> </w:t>
            </w:r>
            <w:r w:rsidR="003328FA" w:rsidRPr="00B7312D">
              <w:rPr>
                <w:rFonts w:ascii="Arial" w:hAnsi="Arial" w:cs="Arial"/>
                <w:sz w:val="22"/>
              </w:rPr>
              <w:t xml:space="preserve">and </w:t>
            </w:r>
            <w:r w:rsidR="003328FA" w:rsidRPr="00B7312D">
              <w:rPr>
                <w:rFonts w:ascii="Arial" w:hAnsi="Arial" w:cs="Arial"/>
                <w:b/>
                <w:sz w:val="22"/>
              </w:rPr>
              <w:t>Rosenblatt J</w:t>
            </w:r>
            <w:r w:rsidR="003328FA" w:rsidRPr="00B731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24747" w:rsidRPr="00B7312D">
              <w:rPr>
                <w:rFonts w:ascii="Arial" w:hAnsi="Arial" w:cs="Arial"/>
                <w:sz w:val="22"/>
              </w:rPr>
              <w:t>Tumour</w:t>
            </w:r>
            <w:proofErr w:type="spellEnd"/>
            <w:r w:rsidR="00724747" w:rsidRPr="00B7312D">
              <w:rPr>
                <w:rFonts w:ascii="Arial" w:hAnsi="Arial" w:cs="Arial"/>
                <w:sz w:val="22"/>
              </w:rPr>
              <w:t xml:space="preserve"> cell invasion: an emerging</w:t>
            </w:r>
            <w:r w:rsidR="00EB6BD6">
              <w:rPr>
                <w:rFonts w:ascii="Arial" w:hAnsi="Arial" w:cs="Arial"/>
                <w:sz w:val="22"/>
              </w:rPr>
              <w:t xml:space="preserve"> role for basal epithelial cell </w:t>
            </w:r>
            <w:r w:rsidR="00724747" w:rsidRPr="00B7312D">
              <w:rPr>
                <w:rFonts w:ascii="Arial" w:hAnsi="Arial" w:cs="Arial"/>
                <w:sz w:val="22"/>
              </w:rPr>
              <w:t xml:space="preserve">extrusion. </w:t>
            </w:r>
            <w:r w:rsidR="00724747" w:rsidRPr="00B7312D">
              <w:rPr>
                <w:rFonts w:ascii="Arial" w:hAnsi="Arial" w:cs="Arial"/>
                <w:i/>
                <w:sz w:val="22"/>
              </w:rPr>
              <w:t xml:space="preserve">Nature Reviews Cancer, </w:t>
            </w:r>
            <w:r w:rsidR="00B8014D" w:rsidRPr="00B7312D">
              <w:rPr>
                <w:rFonts w:ascii="Arial" w:hAnsi="Arial" w:cs="Arial"/>
                <w:i/>
                <w:sz w:val="22"/>
              </w:rPr>
              <w:t>under revision</w:t>
            </w:r>
            <w:r w:rsidR="00724747" w:rsidRPr="00B7312D">
              <w:rPr>
                <w:rFonts w:ascii="Arial" w:hAnsi="Arial" w:cs="Arial"/>
                <w:i/>
                <w:sz w:val="22"/>
              </w:rPr>
              <w:t>.</w:t>
            </w:r>
            <w:r w:rsidR="00724747" w:rsidRPr="00B7312D">
              <w:rPr>
                <w:rFonts w:ascii="Arial" w:hAnsi="Arial" w:cs="Arial"/>
                <w:sz w:val="22"/>
              </w:rPr>
              <w:t xml:space="preserve"> (</w:t>
            </w:r>
            <w:proofErr w:type="gramStart"/>
            <w:r w:rsidR="00724747" w:rsidRPr="00B7312D">
              <w:rPr>
                <w:rFonts w:ascii="Arial" w:hAnsi="Arial" w:cs="Arial"/>
                <w:sz w:val="22"/>
              </w:rPr>
              <w:t>invited</w:t>
            </w:r>
            <w:proofErr w:type="gramEnd"/>
            <w:r w:rsidR="00724747" w:rsidRPr="00B7312D">
              <w:rPr>
                <w:rFonts w:ascii="Arial" w:hAnsi="Arial" w:cs="Arial"/>
                <w:sz w:val="22"/>
              </w:rPr>
              <w:t xml:space="preserve"> review).</w:t>
            </w:r>
          </w:p>
          <w:p w:rsidR="00281E32" w:rsidRPr="00B7312D" w:rsidRDefault="00281E32" w:rsidP="00ED23B6">
            <w:pPr>
              <w:tabs>
                <w:tab w:val="left" w:pos="450"/>
                <w:tab w:val="left" w:pos="540"/>
              </w:tabs>
              <w:spacing w:after="60"/>
              <w:ind w:left="360" w:hanging="270"/>
              <w:rPr>
                <w:rFonts w:ascii="Arial" w:hAnsi="Arial" w:cs="Arial"/>
                <w:sz w:val="22"/>
              </w:rPr>
            </w:pPr>
          </w:p>
          <w:p w:rsidR="00281E32" w:rsidRPr="00B7312D" w:rsidRDefault="00281E32" w:rsidP="00ED23B6">
            <w:pPr>
              <w:tabs>
                <w:tab w:val="left" w:pos="450"/>
                <w:tab w:val="left" w:pos="540"/>
              </w:tabs>
              <w:spacing w:after="60"/>
              <w:ind w:left="360" w:hanging="270"/>
              <w:rPr>
                <w:rFonts w:ascii="Arial" w:hAnsi="Arial" w:cs="Arial"/>
                <w:b/>
                <w:bCs/>
                <w:sz w:val="22"/>
              </w:rPr>
            </w:pPr>
            <w:r w:rsidRPr="00B7312D">
              <w:rPr>
                <w:rFonts w:ascii="Arial" w:hAnsi="Arial" w:cs="Arial"/>
                <w:b/>
                <w:bCs/>
                <w:sz w:val="22"/>
              </w:rPr>
              <w:t>Additional recent publications of importance to the field (in chronological order)</w:t>
            </w:r>
          </w:p>
          <w:p w:rsidR="00281E32" w:rsidRPr="00B7312D" w:rsidRDefault="00281E32" w:rsidP="00ED23B6">
            <w:pPr>
              <w:tabs>
                <w:tab w:val="left" w:pos="450"/>
                <w:tab w:val="left" w:pos="540"/>
              </w:tabs>
              <w:spacing w:after="60"/>
              <w:ind w:left="360" w:hanging="270"/>
              <w:rPr>
                <w:rFonts w:ascii="Arial" w:hAnsi="Arial" w:cs="Arial"/>
                <w:b/>
                <w:bCs/>
                <w:sz w:val="22"/>
              </w:rPr>
            </w:pPr>
            <w:r w:rsidRPr="00B7312D">
              <w:rPr>
                <w:rFonts w:ascii="Arial" w:hAnsi="Arial" w:cs="Arial"/>
                <w:b/>
                <w:bCs/>
                <w:sz w:val="22"/>
              </w:rPr>
              <w:t>1</w:t>
            </w:r>
            <w:r w:rsidRPr="00B7312D">
              <w:rPr>
                <w:rFonts w:ascii="Arial" w:hAnsi="Arial"/>
                <w:b/>
                <w:sz w:val="22"/>
              </w:rPr>
              <w:t>.   Rosenblatt J</w:t>
            </w:r>
            <w:r w:rsidRPr="00B7312D">
              <w:rPr>
                <w:rFonts w:ascii="Arial" w:hAnsi="Arial"/>
                <w:sz w:val="22"/>
              </w:rPr>
              <w:t xml:space="preserve">; </w:t>
            </w:r>
            <w:proofErr w:type="spellStart"/>
            <w:r w:rsidRPr="00B7312D">
              <w:rPr>
                <w:rFonts w:ascii="Arial" w:hAnsi="Arial"/>
                <w:sz w:val="22"/>
              </w:rPr>
              <w:t>Peluso</w:t>
            </w:r>
            <w:proofErr w:type="spellEnd"/>
            <w:r w:rsidRPr="00B7312D">
              <w:rPr>
                <w:rFonts w:ascii="Arial" w:hAnsi="Arial"/>
                <w:sz w:val="22"/>
              </w:rPr>
              <w:t xml:space="preserve"> P; </w:t>
            </w:r>
            <w:proofErr w:type="spellStart"/>
            <w:r w:rsidRPr="00B7312D">
              <w:rPr>
                <w:rFonts w:ascii="Arial" w:hAnsi="Arial"/>
                <w:sz w:val="22"/>
              </w:rPr>
              <w:t>Mitchison</w:t>
            </w:r>
            <w:proofErr w:type="spellEnd"/>
            <w:r w:rsidRPr="00B7312D">
              <w:rPr>
                <w:rFonts w:ascii="Arial" w:hAnsi="Arial"/>
                <w:sz w:val="22"/>
              </w:rPr>
              <w:t xml:space="preserve"> TJ. The bulk of </w:t>
            </w:r>
            <w:proofErr w:type="spellStart"/>
            <w:r w:rsidRPr="00B7312D">
              <w:rPr>
                <w:rFonts w:ascii="Arial" w:hAnsi="Arial"/>
                <w:sz w:val="22"/>
              </w:rPr>
              <w:t>unpolymerized</w:t>
            </w:r>
            <w:proofErr w:type="spellEnd"/>
            <w:r w:rsidRPr="00B7312D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B7312D">
              <w:rPr>
                <w:rFonts w:ascii="Arial" w:hAnsi="Arial"/>
                <w:sz w:val="22"/>
              </w:rPr>
              <w:t>actin</w:t>
            </w:r>
            <w:proofErr w:type="spellEnd"/>
            <w:r w:rsidRPr="00B7312D">
              <w:rPr>
                <w:rFonts w:ascii="Arial" w:hAnsi="Arial"/>
                <w:sz w:val="22"/>
              </w:rPr>
              <w:t xml:space="preserve"> in </w:t>
            </w:r>
            <w:proofErr w:type="spellStart"/>
            <w:r w:rsidRPr="00B7312D">
              <w:rPr>
                <w:rFonts w:ascii="Arial" w:hAnsi="Arial"/>
                <w:i/>
                <w:sz w:val="22"/>
              </w:rPr>
              <w:t>Xenopus</w:t>
            </w:r>
            <w:proofErr w:type="spellEnd"/>
            <w:r w:rsidRPr="00B7312D">
              <w:rPr>
                <w:rFonts w:ascii="Arial" w:hAnsi="Arial"/>
                <w:sz w:val="22"/>
              </w:rPr>
              <w:t xml:space="preserve"> Egg extracts is ATP-bound. </w:t>
            </w:r>
            <w:r w:rsidRPr="00B7312D">
              <w:rPr>
                <w:rFonts w:ascii="Arial" w:hAnsi="Arial"/>
                <w:i/>
                <w:sz w:val="22"/>
              </w:rPr>
              <w:t>Molecular Biology of the Cell</w:t>
            </w:r>
            <w:r w:rsidRPr="00B7312D">
              <w:rPr>
                <w:rFonts w:ascii="Arial" w:hAnsi="Arial"/>
                <w:sz w:val="22"/>
              </w:rPr>
              <w:t xml:space="preserve"> 1995: 227-236.PMID: 7787248</w:t>
            </w:r>
          </w:p>
          <w:p w:rsidR="00281E32" w:rsidRPr="00B7312D" w:rsidRDefault="00281E32" w:rsidP="00ED23B6">
            <w:pPr>
              <w:tabs>
                <w:tab w:val="left" w:pos="450"/>
                <w:tab w:val="left" w:pos="540"/>
              </w:tabs>
              <w:spacing w:after="60"/>
              <w:ind w:left="360" w:hanging="270"/>
              <w:rPr>
                <w:rFonts w:ascii="Arial" w:hAnsi="Arial"/>
                <w:sz w:val="22"/>
              </w:rPr>
            </w:pPr>
            <w:r w:rsidRPr="00B7312D">
              <w:rPr>
                <w:rFonts w:ascii="Arial" w:hAnsi="Arial" w:cs="Arial"/>
                <w:b/>
                <w:bCs/>
                <w:sz w:val="22"/>
              </w:rPr>
              <w:t>2</w:t>
            </w:r>
            <w:r w:rsidRPr="00B7312D">
              <w:rPr>
                <w:rFonts w:ascii="Arial" w:hAnsi="Arial"/>
                <w:sz w:val="22"/>
              </w:rPr>
              <w:t xml:space="preserve">.   Welch MD, </w:t>
            </w:r>
            <w:proofErr w:type="spellStart"/>
            <w:r w:rsidRPr="00B7312D">
              <w:rPr>
                <w:rFonts w:ascii="Arial" w:hAnsi="Arial"/>
                <w:sz w:val="22"/>
              </w:rPr>
              <w:t>Mallavarapu</w:t>
            </w:r>
            <w:proofErr w:type="spellEnd"/>
            <w:r w:rsidRPr="00B7312D">
              <w:rPr>
                <w:rFonts w:ascii="Arial" w:hAnsi="Arial"/>
                <w:i/>
                <w:sz w:val="22"/>
              </w:rPr>
              <w:t xml:space="preserve"> A, </w:t>
            </w:r>
            <w:r w:rsidRPr="00B7312D">
              <w:rPr>
                <w:rFonts w:ascii="Arial" w:hAnsi="Arial"/>
                <w:b/>
                <w:sz w:val="22"/>
              </w:rPr>
              <w:t>Rosenblatt J</w:t>
            </w:r>
            <w:r w:rsidRPr="00B7312D">
              <w:rPr>
                <w:rFonts w:ascii="Arial" w:hAnsi="Arial"/>
                <w:sz w:val="22"/>
              </w:rPr>
              <w:t xml:space="preserve">, and </w:t>
            </w:r>
            <w:proofErr w:type="spellStart"/>
            <w:r w:rsidRPr="00B7312D">
              <w:rPr>
                <w:rFonts w:ascii="Arial" w:hAnsi="Arial"/>
                <w:sz w:val="22"/>
              </w:rPr>
              <w:t>Mitchison</w:t>
            </w:r>
            <w:proofErr w:type="spellEnd"/>
            <w:r w:rsidRPr="00B7312D">
              <w:rPr>
                <w:rFonts w:ascii="Arial" w:hAnsi="Arial"/>
                <w:sz w:val="22"/>
              </w:rPr>
              <w:t xml:space="preserve"> TJ</w:t>
            </w:r>
            <w:r w:rsidRPr="00B7312D">
              <w:rPr>
                <w:rFonts w:ascii="Arial" w:hAnsi="Arial"/>
                <w:i/>
                <w:sz w:val="22"/>
              </w:rPr>
              <w:t xml:space="preserve">. </w:t>
            </w:r>
            <w:proofErr w:type="spellStart"/>
            <w:r w:rsidRPr="00B7312D">
              <w:rPr>
                <w:rFonts w:ascii="Arial" w:hAnsi="Arial"/>
                <w:i/>
                <w:sz w:val="22"/>
              </w:rPr>
              <w:t>Actin</w:t>
            </w:r>
            <w:proofErr w:type="spellEnd"/>
            <w:r w:rsidRPr="00B7312D">
              <w:rPr>
                <w:rFonts w:ascii="Arial" w:hAnsi="Arial"/>
                <w:i/>
                <w:sz w:val="22"/>
              </w:rPr>
              <w:t xml:space="preserve"> Dynamics in vivo.</w:t>
            </w:r>
            <w:r w:rsidRPr="00B7312D">
              <w:rPr>
                <w:rFonts w:ascii="Arial" w:hAnsi="Arial"/>
                <w:sz w:val="22"/>
              </w:rPr>
              <w:t xml:space="preserve"> Current Opinion in Cell Biology, 1997 9: 54-61. PMID: 9013669</w:t>
            </w:r>
          </w:p>
          <w:p w:rsidR="00281E32" w:rsidRPr="00B7312D" w:rsidRDefault="00281E32" w:rsidP="00ED23B6">
            <w:pPr>
              <w:tabs>
                <w:tab w:val="left" w:pos="450"/>
                <w:tab w:val="left" w:pos="540"/>
              </w:tabs>
              <w:spacing w:after="60"/>
              <w:ind w:left="360" w:hanging="270"/>
              <w:rPr>
                <w:rFonts w:ascii="Arial" w:hAnsi="Arial"/>
                <w:sz w:val="22"/>
              </w:rPr>
            </w:pPr>
            <w:r w:rsidRPr="00B7312D">
              <w:rPr>
                <w:rFonts w:ascii="Arial" w:hAnsi="Arial" w:cs="Arial"/>
                <w:b/>
                <w:bCs/>
                <w:sz w:val="22"/>
              </w:rPr>
              <w:t>3</w:t>
            </w:r>
            <w:r w:rsidRPr="00B7312D">
              <w:rPr>
                <w:rFonts w:ascii="Arial" w:hAnsi="Arial"/>
                <w:b/>
                <w:sz w:val="22"/>
              </w:rPr>
              <w:t>.   Rosenblatt J</w:t>
            </w:r>
            <w:r w:rsidRPr="00B7312D">
              <w:rPr>
                <w:rFonts w:ascii="Arial" w:hAnsi="Arial"/>
                <w:sz w:val="22"/>
              </w:rPr>
              <w:t xml:space="preserve"> Agnew BJ, Abe H, </w:t>
            </w:r>
            <w:proofErr w:type="spellStart"/>
            <w:r w:rsidRPr="00B7312D">
              <w:rPr>
                <w:rFonts w:ascii="Arial" w:hAnsi="Arial"/>
                <w:sz w:val="22"/>
              </w:rPr>
              <w:t>Bamburg</w:t>
            </w:r>
            <w:proofErr w:type="spellEnd"/>
            <w:r w:rsidRPr="00B7312D">
              <w:rPr>
                <w:rFonts w:ascii="Arial" w:hAnsi="Arial"/>
                <w:sz w:val="22"/>
              </w:rPr>
              <w:t xml:space="preserve"> JR, and </w:t>
            </w:r>
            <w:proofErr w:type="spellStart"/>
            <w:r w:rsidRPr="00B7312D">
              <w:rPr>
                <w:rFonts w:ascii="Arial" w:hAnsi="Arial"/>
                <w:sz w:val="22"/>
              </w:rPr>
              <w:t>Mitchison</w:t>
            </w:r>
            <w:proofErr w:type="spellEnd"/>
            <w:r w:rsidRPr="00B7312D">
              <w:rPr>
                <w:rFonts w:ascii="Arial" w:hAnsi="Arial"/>
                <w:sz w:val="22"/>
              </w:rPr>
              <w:t xml:space="preserve"> TJ. </w:t>
            </w:r>
            <w:proofErr w:type="spellStart"/>
            <w:r w:rsidRPr="00B7312D">
              <w:rPr>
                <w:rFonts w:ascii="Arial" w:hAnsi="Arial"/>
                <w:sz w:val="22"/>
              </w:rPr>
              <w:t>Xenopus</w:t>
            </w:r>
            <w:proofErr w:type="spellEnd"/>
            <w:r w:rsidRPr="00B7312D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B7312D">
              <w:rPr>
                <w:rFonts w:ascii="Arial" w:hAnsi="Arial"/>
                <w:sz w:val="22"/>
              </w:rPr>
              <w:t>actin-depolymerizing</w:t>
            </w:r>
            <w:proofErr w:type="spellEnd"/>
            <w:r w:rsidRPr="00B7312D">
              <w:rPr>
                <w:rFonts w:ascii="Arial" w:hAnsi="Arial"/>
                <w:sz w:val="22"/>
              </w:rPr>
              <w:t xml:space="preserve"> factor/</w:t>
            </w:r>
            <w:proofErr w:type="spellStart"/>
            <w:r w:rsidRPr="00B7312D">
              <w:rPr>
                <w:rFonts w:ascii="Arial" w:hAnsi="Arial"/>
                <w:sz w:val="22"/>
              </w:rPr>
              <w:t>cofilin</w:t>
            </w:r>
            <w:proofErr w:type="spellEnd"/>
            <w:r w:rsidRPr="00B7312D">
              <w:rPr>
                <w:rFonts w:ascii="Arial" w:hAnsi="Arial"/>
                <w:sz w:val="22"/>
              </w:rPr>
              <w:t xml:space="preserve"> (XAC) is responsible for the turnover of </w:t>
            </w:r>
            <w:proofErr w:type="spellStart"/>
            <w:r w:rsidRPr="00B7312D">
              <w:rPr>
                <w:rFonts w:ascii="Arial" w:hAnsi="Arial"/>
                <w:sz w:val="22"/>
              </w:rPr>
              <w:t>actin</w:t>
            </w:r>
            <w:proofErr w:type="spellEnd"/>
            <w:r w:rsidRPr="00B7312D">
              <w:rPr>
                <w:rFonts w:ascii="Arial" w:hAnsi="Arial"/>
                <w:sz w:val="22"/>
              </w:rPr>
              <w:t xml:space="preserve"> filaments in </w:t>
            </w:r>
            <w:proofErr w:type="spellStart"/>
            <w:r w:rsidRPr="00B7312D">
              <w:rPr>
                <w:rFonts w:ascii="Arial" w:hAnsi="Arial"/>
                <w:i/>
                <w:sz w:val="22"/>
              </w:rPr>
              <w:t>Listeria</w:t>
            </w:r>
            <w:proofErr w:type="spellEnd"/>
            <w:r w:rsidRPr="00B7312D">
              <w:rPr>
                <w:rFonts w:ascii="Arial" w:hAnsi="Arial"/>
                <w:i/>
                <w:sz w:val="22"/>
              </w:rPr>
              <w:t xml:space="preserve"> </w:t>
            </w:r>
            <w:proofErr w:type="spellStart"/>
            <w:r w:rsidRPr="00B7312D">
              <w:rPr>
                <w:rFonts w:ascii="Arial" w:hAnsi="Arial"/>
                <w:i/>
                <w:sz w:val="22"/>
              </w:rPr>
              <w:t>monocytogenes</w:t>
            </w:r>
            <w:proofErr w:type="spellEnd"/>
            <w:r w:rsidRPr="00B7312D">
              <w:rPr>
                <w:rFonts w:ascii="Arial" w:hAnsi="Arial"/>
                <w:sz w:val="22"/>
              </w:rPr>
              <w:t xml:space="preserve"> tail. </w:t>
            </w:r>
            <w:r w:rsidRPr="00B7312D">
              <w:rPr>
                <w:rFonts w:ascii="Arial" w:hAnsi="Arial"/>
                <w:i/>
                <w:sz w:val="22"/>
              </w:rPr>
              <w:t>The Journal of Cell Biology</w:t>
            </w:r>
            <w:r w:rsidRPr="00B7312D">
              <w:rPr>
                <w:rFonts w:ascii="Arial" w:hAnsi="Arial"/>
                <w:sz w:val="22"/>
              </w:rPr>
              <w:t>, 1997, 136: 1323-1332. PMID: 9087446</w:t>
            </w:r>
          </w:p>
          <w:p w:rsidR="00281E32" w:rsidRPr="00B7312D" w:rsidRDefault="00281E32" w:rsidP="00ED23B6">
            <w:pPr>
              <w:tabs>
                <w:tab w:val="left" w:pos="450"/>
                <w:tab w:val="left" w:pos="540"/>
              </w:tabs>
              <w:spacing w:after="60"/>
              <w:ind w:left="360" w:hanging="270"/>
              <w:rPr>
                <w:rFonts w:ascii="Arial" w:hAnsi="Arial"/>
                <w:sz w:val="22"/>
              </w:rPr>
            </w:pPr>
            <w:r w:rsidRPr="00B7312D">
              <w:rPr>
                <w:rFonts w:ascii="Arial" w:hAnsi="Arial" w:cs="Arial"/>
                <w:b/>
                <w:bCs/>
                <w:sz w:val="22"/>
              </w:rPr>
              <w:t xml:space="preserve">4.   </w:t>
            </w:r>
            <w:r w:rsidRPr="00B7312D">
              <w:rPr>
                <w:rFonts w:ascii="Arial" w:hAnsi="Arial"/>
                <w:b/>
                <w:sz w:val="22"/>
              </w:rPr>
              <w:t>Rosenblatt J</w:t>
            </w:r>
            <w:r w:rsidRPr="00B7312D">
              <w:rPr>
                <w:rFonts w:ascii="Arial" w:hAnsi="Arial"/>
                <w:sz w:val="22"/>
              </w:rPr>
              <w:t xml:space="preserve"> and </w:t>
            </w:r>
            <w:proofErr w:type="spellStart"/>
            <w:r w:rsidRPr="00B7312D">
              <w:rPr>
                <w:rFonts w:ascii="Arial" w:hAnsi="Arial"/>
                <w:sz w:val="22"/>
              </w:rPr>
              <w:t>Mitchison</w:t>
            </w:r>
            <w:proofErr w:type="spellEnd"/>
            <w:r w:rsidRPr="00B7312D">
              <w:rPr>
                <w:rFonts w:ascii="Arial" w:hAnsi="Arial"/>
                <w:sz w:val="22"/>
              </w:rPr>
              <w:t xml:space="preserve"> TJ. Signal transduction: </w:t>
            </w:r>
            <w:proofErr w:type="spellStart"/>
            <w:r w:rsidRPr="00B7312D">
              <w:rPr>
                <w:rFonts w:ascii="Arial" w:hAnsi="Arial"/>
                <w:sz w:val="22"/>
              </w:rPr>
              <w:t>Actin</w:t>
            </w:r>
            <w:proofErr w:type="spellEnd"/>
            <w:r w:rsidRPr="00B7312D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B7312D">
              <w:rPr>
                <w:rFonts w:ascii="Arial" w:hAnsi="Arial"/>
                <w:sz w:val="22"/>
              </w:rPr>
              <w:t>cofilin</w:t>
            </w:r>
            <w:proofErr w:type="spellEnd"/>
            <w:r w:rsidRPr="00B7312D">
              <w:rPr>
                <w:rFonts w:ascii="Arial" w:hAnsi="Arial"/>
                <w:sz w:val="22"/>
              </w:rPr>
              <w:t>, and cognition. Nature, 1998 393:739-740. PMID: 9655388</w:t>
            </w:r>
          </w:p>
          <w:p w:rsidR="00281E32" w:rsidRPr="00B7312D" w:rsidRDefault="00281E32" w:rsidP="00ED23B6">
            <w:pPr>
              <w:tabs>
                <w:tab w:val="left" w:pos="450"/>
                <w:tab w:val="left" w:pos="540"/>
              </w:tabs>
              <w:spacing w:after="60"/>
              <w:ind w:left="360" w:hanging="270"/>
              <w:rPr>
                <w:rFonts w:ascii="Arial" w:hAnsi="Arial"/>
                <w:sz w:val="22"/>
              </w:rPr>
            </w:pPr>
            <w:r w:rsidRPr="00B7312D">
              <w:rPr>
                <w:rFonts w:ascii="Arial" w:hAnsi="Arial" w:cs="Arial"/>
                <w:b/>
                <w:bCs/>
                <w:sz w:val="22"/>
              </w:rPr>
              <w:t xml:space="preserve">5.   </w:t>
            </w:r>
            <w:r w:rsidRPr="00B7312D">
              <w:rPr>
                <w:rFonts w:ascii="Arial" w:hAnsi="Arial"/>
                <w:sz w:val="22"/>
              </w:rPr>
              <w:t xml:space="preserve">Welch MD, </w:t>
            </w:r>
            <w:r w:rsidRPr="00B7312D">
              <w:rPr>
                <w:rFonts w:ascii="Arial" w:hAnsi="Arial"/>
                <w:b/>
                <w:sz w:val="22"/>
              </w:rPr>
              <w:t>Rosenblatt J</w:t>
            </w:r>
            <w:r w:rsidRPr="00B7312D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B7312D">
              <w:rPr>
                <w:rFonts w:ascii="Arial" w:hAnsi="Arial"/>
                <w:sz w:val="22"/>
              </w:rPr>
              <w:t>Skoble</w:t>
            </w:r>
            <w:proofErr w:type="spellEnd"/>
            <w:r w:rsidRPr="00B7312D">
              <w:rPr>
                <w:rFonts w:ascii="Arial" w:hAnsi="Arial"/>
                <w:sz w:val="22"/>
              </w:rPr>
              <w:t xml:space="preserve"> J, </w:t>
            </w:r>
            <w:proofErr w:type="spellStart"/>
            <w:r w:rsidRPr="00B7312D">
              <w:rPr>
                <w:rFonts w:ascii="Arial" w:hAnsi="Arial"/>
                <w:sz w:val="22"/>
              </w:rPr>
              <w:t>Portnoy</w:t>
            </w:r>
            <w:proofErr w:type="spellEnd"/>
            <w:r w:rsidRPr="00B7312D">
              <w:rPr>
                <w:rFonts w:ascii="Arial" w:hAnsi="Arial"/>
                <w:sz w:val="22"/>
              </w:rPr>
              <w:t xml:space="preserve"> DA, </w:t>
            </w:r>
            <w:proofErr w:type="spellStart"/>
            <w:r w:rsidRPr="00B7312D">
              <w:rPr>
                <w:rFonts w:ascii="Arial" w:hAnsi="Arial"/>
                <w:sz w:val="22"/>
              </w:rPr>
              <w:t>Mitchison</w:t>
            </w:r>
            <w:proofErr w:type="spellEnd"/>
            <w:r w:rsidRPr="00B7312D">
              <w:rPr>
                <w:rFonts w:ascii="Arial" w:hAnsi="Arial"/>
                <w:sz w:val="22"/>
              </w:rPr>
              <w:t xml:space="preserve"> TJ Interaction of human Arp2/3 complex and the </w:t>
            </w:r>
            <w:proofErr w:type="spellStart"/>
            <w:r w:rsidRPr="00B7312D">
              <w:rPr>
                <w:rFonts w:ascii="Arial" w:hAnsi="Arial"/>
                <w:i/>
                <w:sz w:val="22"/>
              </w:rPr>
              <w:t>Listeria</w:t>
            </w:r>
            <w:proofErr w:type="spellEnd"/>
            <w:r w:rsidRPr="00B7312D">
              <w:rPr>
                <w:rFonts w:ascii="Arial" w:hAnsi="Arial"/>
                <w:i/>
                <w:sz w:val="22"/>
              </w:rPr>
              <w:t xml:space="preserve"> </w:t>
            </w:r>
            <w:proofErr w:type="spellStart"/>
            <w:r w:rsidRPr="00B7312D">
              <w:rPr>
                <w:rFonts w:ascii="Arial" w:hAnsi="Arial"/>
                <w:i/>
                <w:sz w:val="22"/>
              </w:rPr>
              <w:t>monocytogenes</w:t>
            </w:r>
            <w:proofErr w:type="spellEnd"/>
            <w:r w:rsidRPr="00B7312D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B7312D">
              <w:rPr>
                <w:rFonts w:ascii="Arial" w:hAnsi="Arial"/>
                <w:sz w:val="22"/>
              </w:rPr>
              <w:t>ActA</w:t>
            </w:r>
            <w:proofErr w:type="spellEnd"/>
            <w:r w:rsidRPr="00B7312D">
              <w:rPr>
                <w:rFonts w:ascii="Arial" w:hAnsi="Arial"/>
                <w:sz w:val="22"/>
              </w:rPr>
              <w:t xml:space="preserve"> protein in </w:t>
            </w:r>
            <w:proofErr w:type="spellStart"/>
            <w:r w:rsidRPr="00B7312D">
              <w:rPr>
                <w:rFonts w:ascii="Arial" w:hAnsi="Arial"/>
                <w:sz w:val="22"/>
              </w:rPr>
              <w:t>actin</w:t>
            </w:r>
            <w:proofErr w:type="spellEnd"/>
            <w:r w:rsidRPr="00B7312D">
              <w:rPr>
                <w:rFonts w:ascii="Arial" w:hAnsi="Arial"/>
                <w:sz w:val="22"/>
              </w:rPr>
              <w:t xml:space="preserve"> filament nucleation. Science. 1998 3:281(5373)</w:t>
            </w:r>
            <w:proofErr w:type="gramStart"/>
            <w:r w:rsidRPr="00B7312D">
              <w:rPr>
                <w:rFonts w:ascii="Arial" w:hAnsi="Arial"/>
                <w:sz w:val="22"/>
              </w:rPr>
              <w:t>:105</w:t>
            </w:r>
            <w:proofErr w:type="gramEnd"/>
            <w:r w:rsidRPr="00B7312D">
              <w:rPr>
                <w:rFonts w:ascii="Arial" w:hAnsi="Arial"/>
                <w:sz w:val="22"/>
              </w:rPr>
              <w:t>-8. PMID: 9651243</w:t>
            </w:r>
          </w:p>
          <w:p w:rsidR="00281E32" w:rsidRPr="00B7312D" w:rsidRDefault="00281E32" w:rsidP="00ED23B6">
            <w:pPr>
              <w:tabs>
                <w:tab w:val="left" w:pos="450"/>
                <w:tab w:val="left" w:pos="540"/>
              </w:tabs>
              <w:spacing w:after="60"/>
              <w:ind w:left="360" w:hanging="270"/>
              <w:rPr>
                <w:rFonts w:ascii="Arial" w:hAnsi="Arial" w:cs="Arial"/>
                <w:sz w:val="22"/>
                <w:szCs w:val="22"/>
              </w:rPr>
            </w:pPr>
            <w:r w:rsidRPr="00B7312D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B7312D">
              <w:rPr>
                <w:rStyle w:val="Strong"/>
                <w:rFonts w:ascii="Arial" w:hAnsi="Arial" w:cs="Arial"/>
                <w:sz w:val="22"/>
                <w:szCs w:val="22"/>
              </w:rPr>
              <w:t xml:space="preserve">  Rosenblatt J</w:t>
            </w:r>
            <w:r w:rsidRPr="00B7312D">
              <w:rPr>
                <w:rFonts w:ascii="Arial" w:hAnsi="Arial" w:cs="Arial"/>
                <w:sz w:val="22"/>
                <w:szCs w:val="22"/>
              </w:rPr>
              <w:t xml:space="preserve">, Cramer LP, Baum B, McGee KM. (2004). Myosin II-dependent cortical movement is required for </w:t>
            </w:r>
            <w:proofErr w:type="spellStart"/>
            <w:r w:rsidRPr="00B7312D">
              <w:rPr>
                <w:rFonts w:ascii="Arial" w:hAnsi="Arial" w:cs="Arial"/>
                <w:sz w:val="22"/>
                <w:szCs w:val="22"/>
              </w:rPr>
              <w:t>centrosome</w:t>
            </w:r>
            <w:proofErr w:type="spellEnd"/>
            <w:r w:rsidRPr="00B7312D">
              <w:rPr>
                <w:rFonts w:ascii="Arial" w:hAnsi="Arial" w:cs="Arial"/>
                <w:sz w:val="22"/>
                <w:szCs w:val="22"/>
              </w:rPr>
              <w:t xml:space="preserve"> separation and positioning during mitotic spindle assembly. </w:t>
            </w:r>
            <w:r w:rsidRPr="00B7312D">
              <w:rPr>
                <w:rStyle w:val="Emphasis"/>
                <w:rFonts w:ascii="Arial" w:hAnsi="Arial" w:cs="Arial"/>
                <w:sz w:val="22"/>
                <w:szCs w:val="22"/>
              </w:rPr>
              <w:t>Cell</w:t>
            </w:r>
            <w:r w:rsidRPr="00B7312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7312D">
              <w:rPr>
                <w:rStyle w:val="Emphasis"/>
                <w:rFonts w:ascii="Arial" w:hAnsi="Arial" w:cs="Arial"/>
                <w:sz w:val="22"/>
                <w:szCs w:val="22"/>
              </w:rPr>
              <w:t>117</w:t>
            </w:r>
            <w:r w:rsidRPr="00B7312D">
              <w:rPr>
                <w:rFonts w:ascii="Arial" w:hAnsi="Arial" w:cs="Arial"/>
                <w:sz w:val="22"/>
                <w:szCs w:val="22"/>
              </w:rPr>
              <w:t>(3), 361-72. (</w:t>
            </w:r>
            <w:proofErr w:type="gramStart"/>
            <w:r w:rsidRPr="00B7312D">
              <w:rPr>
                <w:rFonts w:ascii="Arial" w:hAnsi="Arial" w:cs="Arial"/>
                <w:b/>
                <w:sz w:val="22"/>
                <w:szCs w:val="22"/>
              </w:rPr>
              <w:t>cover</w:t>
            </w:r>
            <w:proofErr w:type="gramEnd"/>
            <w:r w:rsidRPr="00B7312D">
              <w:rPr>
                <w:rFonts w:ascii="Arial" w:hAnsi="Arial" w:cs="Arial"/>
                <w:sz w:val="22"/>
                <w:szCs w:val="22"/>
              </w:rPr>
              <w:t>) PMID: 15109496</w:t>
            </w:r>
          </w:p>
          <w:p w:rsidR="00281E32" w:rsidRPr="00B7312D" w:rsidRDefault="00281E32" w:rsidP="00ED23B6">
            <w:pPr>
              <w:tabs>
                <w:tab w:val="left" w:pos="450"/>
                <w:tab w:val="left" w:pos="540"/>
              </w:tabs>
              <w:spacing w:after="60"/>
              <w:ind w:left="360" w:hanging="270"/>
              <w:rPr>
                <w:rFonts w:ascii="Arial" w:hAnsi="Arial" w:cs="Arial"/>
                <w:i/>
                <w:sz w:val="22"/>
                <w:szCs w:val="22"/>
              </w:rPr>
            </w:pPr>
            <w:r w:rsidRPr="00B731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312D">
              <w:rPr>
                <w:rFonts w:ascii="Arial" w:hAnsi="Arial" w:cs="Arial"/>
                <w:sz w:val="22"/>
                <w:szCs w:val="22"/>
              </w:rPr>
              <w:tab/>
              <w:t xml:space="preserve">&gt;Highlighted in: </w:t>
            </w:r>
            <w:r w:rsidRPr="00B7312D">
              <w:rPr>
                <w:rFonts w:ascii="Arial" w:hAnsi="Arial" w:cs="Arial"/>
                <w:i/>
                <w:sz w:val="22"/>
                <w:szCs w:val="22"/>
              </w:rPr>
              <w:t>Cell, The Journal of Cell Biology, Nature Cell Biology, and Faculty of 1000</w:t>
            </w:r>
          </w:p>
          <w:p w:rsidR="00281E32" w:rsidRPr="00B7312D" w:rsidRDefault="00281E32" w:rsidP="00ED23B6">
            <w:pPr>
              <w:tabs>
                <w:tab w:val="left" w:pos="450"/>
                <w:tab w:val="left" w:pos="540"/>
              </w:tabs>
              <w:spacing w:after="60"/>
              <w:ind w:left="360" w:hanging="270"/>
              <w:rPr>
                <w:rFonts w:ascii="Arial" w:hAnsi="Arial" w:cs="Arial"/>
                <w:sz w:val="22"/>
                <w:szCs w:val="22"/>
              </w:rPr>
            </w:pPr>
            <w:r w:rsidRPr="00B7312D">
              <w:rPr>
                <w:rStyle w:val="Strong"/>
                <w:rFonts w:ascii="Arial" w:hAnsi="Arial" w:cs="Arial"/>
                <w:sz w:val="22"/>
                <w:szCs w:val="22"/>
              </w:rPr>
              <w:t>7.  Rosenblatt J</w:t>
            </w:r>
            <w:r w:rsidRPr="00B7312D">
              <w:rPr>
                <w:rFonts w:ascii="Arial" w:hAnsi="Arial" w:cs="Arial"/>
                <w:sz w:val="22"/>
                <w:szCs w:val="22"/>
              </w:rPr>
              <w:t xml:space="preserve">. (2005). Spindle assembly: asters part their separate ways. [Review]. </w:t>
            </w:r>
            <w:r w:rsidRPr="00B7312D">
              <w:rPr>
                <w:rStyle w:val="Emphasis"/>
                <w:rFonts w:ascii="Arial" w:hAnsi="Arial" w:cs="Arial"/>
                <w:sz w:val="22"/>
                <w:szCs w:val="22"/>
              </w:rPr>
              <w:t xml:space="preserve">Nat Cell </w:t>
            </w:r>
            <w:proofErr w:type="spellStart"/>
            <w:r w:rsidRPr="00B7312D">
              <w:rPr>
                <w:rStyle w:val="Emphasis"/>
                <w:rFonts w:ascii="Arial" w:hAnsi="Arial" w:cs="Arial"/>
                <w:sz w:val="22"/>
                <w:szCs w:val="22"/>
              </w:rPr>
              <w:t>Biol</w:t>
            </w:r>
            <w:proofErr w:type="spellEnd"/>
            <w:r w:rsidRPr="00B7312D">
              <w:rPr>
                <w:rFonts w:ascii="Arial" w:hAnsi="Arial" w:cs="Arial"/>
                <w:sz w:val="22"/>
                <w:szCs w:val="22"/>
              </w:rPr>
              <w:t>, </w:t>
            </w:r>
            <w:r w:rsidRPr="00B7312D">
              <w:rPr>
                <w:rStyle w:val="Emphasis"/>
                <w:rFonts w:ascii="Arial" w:hAnsi="Arial" w:cs="Arial"/>
                <w:sz w:val="22"/>
                <w:szCs w:val="22"/>
              </w:rPr>
              <w:t>7</w:t>
            </w:r>
            <w:r w:rsidRPr="00B7312D">
              <w:rPr>
                <w:rFonts w:ascii="Arial" w:hAnsi="Arial" w:cs="Arial"/>
                <w:sz w:val="22"/>
                <w:szCs w:val="22"/>
              </w:rPr>
              <w:t>((3)), 219-22. PMID: 15738974</w:t>
            </w:r>
          </w:p>
          <w:p w:rsidR="00ED2F12" w:rsidRPr="00B7312D" w:rsidRDefault="00281E32" w:rsidP="00ED23B6">
            <w:pPr>
              <w:tabs>
                <w:tab w:val="left" w:pos="450"/>
                <w:tab w:val="left" w:pos="540"/>
              </w:tabs>
              <w:spacing w:after="60"/>
              <w:ind w:left="360" w:hanging="270"/>
              <w:rPr>
                <w:rFonts w:ascii="Arial" w:hAnsi="Arial" w:cs="Arial"/>
                <w:sz w:val="22"/>
                <w:szCs w:val="22"/>
              </w:rPr>
            </w:pPr>
            <w:r w:rsidRPr="00B7312D">
              <w:rPr>
                <w:rFonts w:ascii="Arial" w:hAnsi="Arial" w:cs="Arial"/>
                <w:b/>
                <w:sz w:val="22"/>
                <w:szCs w:val="22"/>
              </w:rPr>
              <w:t>8.  Rosenblatt J.</w:t>
            </w:r>
            <w:r w:rsidRPr="00B7312D">
              <w:rPr>
                <w:rFonts w:ascii="Arial" w:hAnsi="Arial" w:cs="Arial"/>
                <w:sz w:val="22"/>
                <w:szCs w:val="22"/>
              </w:rPr>
              <w:t xml:space="preserve"> (2008). Mitosis: </w:t>
            </w:r>
            <w:proofErr w:type="spellStart"/>
            <w:r w:rsidRPr="00B7312D">
              <w:rPr>
                <w:rFonts w:ascii="Arial" w:hAnsi="Arial" w:cs="Arial"/>
                <w:sz w:val="22"/>
                <w:szCs w:val="22"/>
              </w:rPr>
              <w:t>moesin</w:t>
            </w:r>
            <w:proofErr w:type="spellEnd"/>
            <w:r w:rsidRPr="00B7312D">
              <w:rPr>
                <w:rFonts w:ascii="Arial" w:hAnsi="Arial" w:cs="Arial"/>
                <w:sz w:val="22"/>
                <w:szCs w:val="22"/>
              </w:rPr>
              <w:t xml:space="preserve"> and the importance of being round. </w:t>
            </w:r>
            <w:proofErr w:type="spellStart"/>
            <w:r w:rsidRPr="00B7312D">
              <w:rPr>
                <w:rFonts w:ascii="Arial" w:hAnsi="Arial" w:cs="Arial"/>
                <w:i/>
                <w:sz w:val="22"/>
                <w:szCs w:val="22"/>
              </w:rPr>
              <w:t>Curr</w:t>
            </w:r>
            <w:proofErr w:type="spellEnd"/>
            <w:r w:rsidRPr="00B731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7312D">
              <w:rPr>
                <w:rFonts w:ascii="Arial" w:hAnsi="Arial" w:cs="Arial"/>
                <w:i/>
                <w:sz w:val="22"/>
                <w:szCs w:val="22"/>
              </w:rPr>
              <w:t>Biol</w:t>
            </w:r>
            <w:proofErr w:type="spellEnd"/>
            <w:r w:rsidRPr="00B7312D">
              <w:rPr>
                <w:rFonts w:ascii="Arial" w:hAnsi="Arial" w:cs="Arial"/>
                <w:i/>
                <w:sz w:val="22"/>
                <w:szCs w:val="22"/>
              </w:rPr>
              <w:t>, 18(7),</w:t>
            </w:r>
            <w:r w:rsidRPr="00B7312D">
              <w:rPr>
                <w:rFonts w:ascii="Arial" w:hAnsi="Arial" w:cs="Arial"/>
                <w:sz w:val="22"/>
                <w:szCs w:val="22"/>
              </w:rPr>
              <w:t xml:space="preserve"> R292-3. PMID: 18397735</w:t>
            </w:r>
          </w:p>
        </w:tc>
      </w:tr>
    </w:tbl>
    <w:p w:rsidR="00FB7B61" w:rsidRPr="00B7312D" w:rsidRDefault="00FB7B61">
      <w:pPr>
        <w:ind w:right="288"/>
        <w:jc w:val="both"/>
        <w:rPr>
          <w:rFonts w:ascii="Arial" w:hAnsi="Arial" w:cs="Arial"/>
          <w:b/>
          <w:bCs/>
          <w:sz w:val="22"/>
        </w:rPr>
      </w:pPr>
    </w:p>
    <w:p w:rsidR="00FB7B61" w:rsidRPr="00B7312D" w:rsidRDefault="00FB7B61">
      <w:pPr>
        <w:ind w:right="288"/>
        <w:jc w:val="both"/>
        <w:rPr>
          <w:rFonts w:ascii="Arial" w:hAnsi="Arial" w:cs="Arial"/>
          <w:b/>
          <w:bCs/>
          <w:sz w:val="22"/>
        </w:rPr>
      </w:pPr>
      <w:r w:rsidRPr="00B7312D">
        <w:rPr>
          <w:rFonts w:ascii="Arial" w:hAnsi="Arial" w:cs="Arial"/>
          <w:b/>
          <w:bCs/>
          <w:sz w:val="22"/>
        </w:rPr>
        <w:t>C. Research Support</w:t>
      </w:r>
    </w:p>
    <w:p w:rsidR="001A43D8" w:rsidRPr="00B7312D" w:rsidRDefault="001A43D8" w:rsidP="001A43D8">
      <w:pPr>
        <w:rPr>
          <w:rFonts w:ascii="Arial" w:hAnsi="Arial"/>
          <w:sz w:val="22"/>
          <w:szCs w:val="20"/>
        </w:rPr>
      </w:pPr>
    </w:p>
    <w:p w:rsidR="00365078" w:rsidRPr="00B7312D" w:rsidRDefault="00365078" w:rsidP="00365078">
      <w:pPr>
        <w:tabs>
          <w:tab w:val="left" w:pos="5760"/>
          <w:tab w:val="right" w:pos="10800"/>
        </w:tabs>
        <w:contextualSpacing/>
        <w:rPr>
          <w:rFonts w:ascii="Arial" w:hAnsi="Arial" w:cs="Arial"/>
          <w:sz w:val="22"/>
          <w:u w:val="single"/>
        </w:rPr>
      </w:pPr>
      <w:r w:rsidRPr="00B7312D">
        <w:rPr>
          <w:rFonts w:ascii="Arial" w:hAnsi="Arial" w:cs="Arial"/>
          <w:sz w:val="22"/>
          <w:u w:val="single"/>
        </w:rPr>
        <w:t>ACTIVE</w:t>
      </w:r>
    </w:p>
    <w:p w:rsidR="00365078" w:rsidRPr="00B7312D" w:rsidRDefault="00365078" w:rsidP="00365078">
      <w:pPr>
        <w:tabs>
          <w:tab w:val="left" w:pos="2610"/>
          <w:tab w:val="left" w:pos="5760"/>
          <w:tab w:val="right" w:pos="10800"/>
        </w:tabs>
        <w:ind w:left="360"/>
        <w:contextualSpacing/>
        <w:rPr>
          <w:rFonts w:ascii="Arial" w:hAnsi="Arial"/>
          <w:sz w:val="22"/>
          <w:szCs w:val="20"/>
        </w:rPr>
      </w:pPr>
      <w:proofErr w:type="gramStart"/>
      <w:r w:rsidRPr="00B7312D">
        <w:rPr>
          <w:rFonts w:ascii="Arial" w:hAnsi="Arial"/>
          <w:sz w:val="22"/>
          <w:szCs w:val="20"/>
        </w:rPr>
        <w:t xml:space="preserve">1R01GM102169-02 </w:t>
      </w:r>
      <w:r w:rsidRPr="00B7312D">
        <w:rPr>
          <w:rFonts w:ascii="Arial" w:hAnsi="Arial"/>
          <w:sz w:val="22"/>
          <w:szCs w:val="20"/>
        </w:rPr>
        <w:tab/>
        <w:t>(Rosenblatt)</w:t>
      </w:r>
      <w:r w:rsidRPr="00B7312D">
        <w:rPr>
          <w:rFonts w:ascii="Arial" w:hAnsi="Arial"/>
          <w:sz w:val="22"/>
          <w:szCs w:val="20"/>
        </w:rPr>
        <w:tab/>
        <w:t xml:space="preserve">08/01/2012 </w:t>
      </w:r>
      <w:r w:rsidRPr="00B7312D">
        <w:rPr>
          <w:rFonts w:ascii="Arial" w:hAnsi="Arial" w:cs="Arial"/>
          <w:sz w:val="22"/>
        </w:rPr>
        <w:t xml:space="preserve">– </w:t>
      </w:r>
      <w:r w:rsidRPr="00B7312D">
        <w:rPr>
          <w:rFonts w:ascii="Arial" w:hAnsi="Arial"/>
          <w:sz w:val="22"/>
          <w:szCs w:val="20"/>
        </w:rPr>
        <w:t xml:space="preserve">04/30/2016 </w:t>
      </w:r>
      <w:r w:rsidRPr="00B7312D">
        <w:rPr>
          <w:rFonts w:ascii="Arial" w:hAnsi="Arial"/>
          <w:sz w:val="22"/>
          <w:szCs w:val="20"/>
        </w:rPr>
        <w:tab/>
        <w:t>3.0 calendar</w:t>
      </w:r>
      <w:proofErr w:type="gramEnd"/>
    </w:p>
    <w:p w:rsidR="00365078" w:rsidRPr="00B7312D" w:rsidRDefault="00365078" w:rsidP="00365078">
      <w:pPr>
        <w:tabs>
          <w:tab w:val="left" w:pos="5760"/>
        </w:tabs>
        <w:ind w:left="360"/>
        <w:contextualSpacing/>
        <w:rPr>
          <w:rFonts w:ascii="Arial" w:hAnsi="Arial"/>
          <w:sz w:val="22"/>
          <w:szCs w:val="20"/>
        </w:rPr>
      </w:pPr>
      <w:r w:rsidRPr="00B7312D">
        <w:rPr>
          <w:rFonts w:ascii="Arial" w:hAnsi="Arial"/>
          <w:sz w:val="22"/>
          <w:szCs w:val="20"/>
        </w:rPr>
        <w:t>NIH/NIGMS</w:t>
      </w:r>
      <w:r w:rsidRPr="00B7312D">
        <w:rPr>
          <w:rFonts w:ascii="Arial" w:hAnsi="Arial"/>
          <w:sz w:val="22"/>
          <w:szCs w:val="20"/>
        </w:rPr>
        <w:tab/>
        <w:t>$193,500</w:t>
      </w:r>
      <w:r w:rsidRPr="00B7312D">
        <w:rPr>
          <w:rFonts w:ascii="Arial" w:hAnsi="Arial"/>
          <w:sz w:val="22"/>
          <w:szCs w:val="20"/>
        </w:rPr>
        <w:tab/>
      </w:r>
      <w:r w:rsidRPr="00B7312D">
        <w:rPr>
          <w:rFonts w:ascii="Arial" w:hAnsi="Arial"/>
          <w:sz w:val="22"/>
          <w:szCs w:val="20"/>
        </w:rPr>
        <w:tab/>
      </w:r>
      <w:r w:rsidRPr="00B7312D">
        <w:rPr>
          <w:rFonts w:ascii="Arial" w:hAnsi="Arial"/>
          <w:sz w:val="22"/>
          <w:szCs w:val="20"/>
        </w:rPr>
        <w:tab/>
      </w:r>
      <w:r w:rsidRPr="00B7312D">
        <w:rPr>
          <w:rFonts w:ascii="Arial" w:hAnsi="Arial"/>
          <w:sz w:val="22"/>
          <w:szCs w:val="20"/>
        </w:rPr>
        <w:tab/>
      </w:r>
      <w:r w:rsidRPr="00B7312D">
        <w:rPr>
          <w:rFonts w:ascii="Arial" w:hAnsi="Arial"/>
          <w:sz w:val="22"/>
          <w:szCs w:val="20"/>
        </w:rPr>
        <w:tab/>
      </w:r>
    </w:p>
    <w:p w:rsidR="00365078" w:rsidRPr="00B7312D" w:rsidRDefault="00365078" w:rsidP="00365078">
      <w:pPr>
        <w:ind w:left="360"/>
        <w:contextualSpacing/>
        <w:rPr>
          <w:rFonts w:ascii="Arial" w:hAnsi="Arial" w:cs="Arial"/>
          <w:sz w:val="22"/>
          <w:szCs w:val="20"/>
        </w:rPr>
      </w:pPr>
      <w:r w:rsidRPr="00B7312D">
        <w:rPr>
          <w:rFonts w:ascii="Arial" w:hAnsi="Arial" w:cs="Arial"/>
          <w:sz w:val="22"/>
          <w:szCs w:val="20"/>
        </w:rPr>
        <w:t>The role of extrusion in controlling epithelial homeostasis</w:t>
      </w:r>
    </w:p>
    <w:p w:rsidR="00365078" w:rsidRPr="00B7312D" w:rsidRDefault="00365078" w:rsidP="00365078">
      <w:pPr>
        <w:ind w:left="360"/>
        <w:contextualSpacing/>
        <w:rPr>
          <w:rFonts w:ascii="Arial" w:hAnsi="Arial" w:cs="Arial"/>
          <w:sz w:val="22"/>
          <w:szCs w:val="20"/>
        </w:rPr>
      </w:pPr>
      <w:r w:rsidRPr="00B7312D">
        <w:rPr>
          <w:rFonts w:ascii="Arial" w:hAnsi="Arial" w:cs="Arial"/>
          <w:sz w:val="22"/>
          <w:szCs w:val="20"/>
        </w:rPr>
        <w:t>The major goals of this project are to answer the following:</w:t>
      </w:r>
    </w:p>
    <w:p w:rsidR="00365078" w:rsidRPr="00B7312D" w:rsidRDefault="00365078" w:rsidP="00365078">
      <w:pPr>
        <w:numPr>
          <w:ilvl w:val="0"/>
          <w:numId w:val="30"/>
        </w:numPr>
        <w:ind w:left="540" w:hanging="180"/>
        <w:contextualSpacing/>
        <w:rPr>
          <w:rFonts w:ascii="Arial" w:hAnsi="Arial" w:cs="Gill Sans"/>
          <w:sz w:val="22"/>
          <w:szCs w:val="20"/>
        </w:rPr>
      </w:pPr>
      <w:r w:rsidRPr="00B7312D">
        <w:rPr>
          <w:rFonts w:ascii="Arial" w:hAnsi="Arial"/>
          <w:sz w:val="22"/>
          <w:szCs w:val="20"/>
        </w:rPr>
        <w:t>Does</w:t>
      </w:r>
      <w:r w:rsidRPr="00B7312D">
        <w:rPr>
          <w:rFonts w:ascii="Arial" w:hAnsi="Arial" w:cs="Gill Sans"/>
          <w:sz w:val="22"/>
          <w:szCs w:val="20"/>
        </w:rPr>
        <w:t xml:space="preserve"> S1P-mediated extrusion promote cell death in mammalian cultured </w:t>
      </w:r>
      <w:proofErr w:type="spellStart"/>
      <w:r w:rsidRPr="00B7312D">
        <w:rPr>
          <w:rFonts w:ascii="Arial" w:hAnsi="Arial" w:cs="Gill Sans"/>
          <w:sz w:val="22"/>
          <w:szCs w:val="20"/>
        </w:rPr>
        <w:t>monolayers</w:t>
      </w:r>
      <w:proofErr w:type="spellEnd"/>
      <w:r w:rsidRPr="00B7312D">
        <w:rPr>
          <w:rFonts w:ascii="Arial" w:hAnsi="Arial" w:cs="Gill Sans"/>
          <w:sz w:val="22"/>
          <w:szCs w:val="20"/>
        </w:rPr>
        <w:t xml:space="preserve">?  </w:t>
      </w:r>
    </w:p>
    <w:p w:rsidR="00365078" w:rsidRPr="00B7312D" w:rsidRDefault="00365078" w:rsidP="00365078">
      <w:pPr>
        <w:numPr>
          <w:ilvl w:val="0"/>
          <w:numId w:val="30"/>
        </w:numPr>
        <w:ind w:left="540" w:hanging="180"/>
        <w:contextualSpacing/>
        <w:rPr>
          <w:rFonts w:ascii="Arial" w:hAnsi="Arial" w:cs="Arial"/>
          <w:sz w:val="22"/>
          <w:szCs w:val="20"/>
        </w:rPr>
      </w:pPr>
      <w:r w:rsidRPr="00B7312D">
        <w:rPr>
          <w:rFonts w:ascii="Arial" w:hAnsi="Arial" w:cs="Gill Sans"/>
          <w:sz w:val="22"/>
          <w:szCs w:val="20"/>
        </w:rPr>
        <w:t xml:space="preserve">Does S1P-mediated extrusion drive cell death and compensatory proliferation in </w:t>
      </w:r>
      <w:proofErr w:type="spellStart"/>
      <w:r w:rsidRPr="00B7312D">
        <w:rPr>
          <w:rFonts w:ascii="Arial" w:hAnsi="Arial" w:cs="Gill Sans"/>
          <w:sz w:val="22"/>
          <w:szCs w:val="20"/>
        </w:rPr>
        <w:t>zebrafish</w:t>
      </w:r>
      <w:proofErr w:type="spellEnd"/>
      <w:r w:rsidRPr="00B7312D">
        <w:rPr>
          <w:rFonts w:ascii="Arial" w:hAnsi="Arial" w:cs="Gill Sans"/>
          <w:sz w:val="22"/>
          <w:szCs w:val="20"/>
        </w:rPr>
        <w:t xml:space="preserve"> epidermis?</w:t>
      </w:r>
    </w:p>
    <w:p w:rsidR="00365078" w:rsidRPr="00B7312D" w:rsidRDefault="00365078" w:rsidP="00365078">
      <w:pPr>
        <w:numPr>
          <w:ilvl w:val="0"/>
          <w:numId w:val="30"/>
        </w:numPr>
        <w:ind w:left="540" w:hanging="180"/>
        <w:contextualSpacing/>
        <w:rPr>
          <w:rFonts w:ascii="Arial" w:hAnsi="Arial" w:cs="Arial"/>
          <w:sz w:val="22"/>
          <w:szCs w:val="20"/>
        </w:rPr>
      </w:pPr>
      <w:r w:rsidRPr="00B7312D">
        <w:rPr>
          <w:rFonts w:ascii="Arial" w:hAnsi="Arial" w:cs="Gill Sans"/>
          <w:sz w:val="22"/>
          <w:szCs w:val="20"/>
        </w:rPr>
        <w:t xml:space="preserve">How does the stretch-activated channel </w:t>
      </w:r>
      <w:proofErr w:type="spellStart"/>
      <w:r w:rsidRPr="00B7312D">
        <w:rPr>
          <w:rFonts w:ascii="Arial" w:hAnsi="Arial" w:cs="Gill Sans"/>
          <w:sz w:val="22"/>
          <w:szCs w:val="20"/>
        </w:rPr>
        <w:t>Piezo</w:t>
      </w:r>
      <w:proofErr w:type="spellEnd"/>
      <w:r w:rsidRPr="00B7312D">
        <w:rPr>
          <w:rFonts w:ascii="Arial" w:hAnsi="Arial" w:cs="Gill Sans"/>
          <w:sz w:val="22"/>
          <w:szCs w:val="20"/>
        </w:rPr>
        <w:t xml:space="preserve"> 1 activate S1P-mediated extrusion?</w:t>
      </w:r>
    </w:p>
    <w:p w:rsidR="00365078" w:rsidRPr="00B7312D" w:rsidRDefault="00365078" w:rsidP="00365078">
      <w:pPr>
        <w:numPr>
          <w:ilvl w:val="0"/>
          <w:numId w:val="30"/>
        </w:numPr>
        <w:ind w:left="540" w:hanging="180"/>
        <w:contextualSpacing/>
        <w:rPr>
          <w:rFonts w:ascii="Arial" w:hAnsi="Arial" w:cs="Arial"/>
          <w:sz w:val="22"/>
          <w:szCs w:val="20"/>
        </w:rPr>
      </w:pPr>
      <w:r w:rsidRPr="00B7312D">
        <w:rPr>
          <w:rFonts w:ascii="Arial" w:hAnsi="Arial" w:cs="Gill Sans"/>
          <w:sz w:val="22"/>
          <w:szCs w:val="20"/>
        </w:rPr>
        <w:t>What regulates susceptibility to extrusion?</w:t>
      </w:r>
    </w:p>
    <w:p w:rsidR="00365078" w:rsidRPr="00B7312D" w:rsidRDefault="00365078" w:rsidP="00365078">
      <w:pPr>
        <w:tabs>
          <w:tab w:val="left" w:pos="5760"/>
          <w:tab w:val="right" w:pos="10800"/>
        </w:tabs>
        <w:ind w:left="360"/>
        <w:rPr>
          <w:rFonts w:ascii="Arial" w:hAnsi="Arial" w:cs="Arial"/>
          <w:sz w:val="22"/>
          <w:u w:val="single"/>
        </w:rPr>
      </w:pPr>
      <w:r w:rsidRPr="00B7312D">
        <w:rPr>
          <w:rFonts w:ascii="Arial" w:hAnsi="Arial" w:cs="ArialMT"/>
          <w:sz w:val="22"/>
        </w:rPr>
        <w:t>Role: PI</w:t>
      </w:r>
    </w:p>
    <w:p w:rsidR="00365078" w:rsidRPr="00B7312D" w:rsidRDefault="00365078" w:rsidP="00365078">
      <w:pPr>
        <w:pStyle w:val="DataField11pt-Single"/>
        <w:tabs>
          <w:tab w:val="left" w:pos="2610"/>
          <w:tab w:val="left" w:pos="5760"/>
          <w:tab w:val="right" w:pos="10800"/>
        </w:tabs>
        <w:ind w:left="360"/>
        <w:contextualSpacing/>
        <w:rPr>
          <w:rStyle w:val="clsstaticdata"/>
          <w:rFonts w:cs="Times New Roman"/>
          <w:szCs w:val="24"/>
        </w:rPr>
      </w:pPr>
      <w:proofErr w:type="gramStart"/>
      <w:r w:rsidRPr="00B7312D">
        <w:rPr>
          <w:rFonts w:eastAsia="Calibri"/>
        </w:rPr>
        <w:t>3R01GM102169-02S1</w:t>
      </w:r>
      <w:r w:rsidRPr="00B7312D">
        <w:rPr>
          <w:rStyle w:val="clsstaticdata"/>
        </w:rPr>
        <w:t xml:space="preserve"> (Rosenblatt)</w:t>
      </w:r>
      <w:r w:rsidRPr="00B7312D">
        <w:rPr>
          <w:rStyle w:val="clsstaticdata"/>
        </w:rPr>
        <w:tab/>
        <w:t xml:space="preserve">8/01/2013 </w:t>
      </w:r>
      <w:r w:rsidRPr="00B7312D">
        <w:t>– 4</w:t>
      </w:r>
      <w:r w:rsidRPr="00B7312D">
        <w:rPr>
          <w:rStyle w:val="clsstaticdata"/>
        </w:rPr>
        <w:t xml:space="preserve">/30/2016 </w:t>
      </w:r>
      <w:r w:rsidRPr="00B7312D">
        <w:rPr>
          <w:rStyle w:val="clsstaticdata"/>
        </w:rPr>
        <w:tab/>
        <w:t>.96 calendar</w:t>
      </w:r>
      <w:proofErr w:type="gramEnd"/>
    </w:p>
    <w:p w:rsidR="00365078" w:rsidRPr="00B7312D" w:rsidRDefault="00365078" w:rsidP="00365078">
      <w:pPr>
        <w:pStyle w:val="DataField11pt-Single"/>
        <w:tabs>
          <w:tab w:val="left" w:pos="5760"/>
        </w:tabs>
        <w:ind w:left="360"/>
        <w:contextualSpacing/>
      </w:pPr>
      <w:r w:rsidRPr="00B7312D">
        <w:rPr>
          <w:color w:val="000000"/>
        </w:rPr>
        <w:t>NIH/NIGMS</w:t>
      </w:r>
      <w:r w:rsidRPr="00B7312D">
        <w:rPr>
          <w:color w:val="000000"/>
        </w:rPr>
        <w:tab/>
      </w:r>
      <w:r w:rsidRPr="00B7312D">
        <w:t>$53,333</w:t>
      </w:r>
      <w:r w:rsidRPr="00B7312D">
        <w:tab/>
      </w:r>
    </w:p>
    <w:p w:rsidR="00365078" w:rsidRPr="00B7312D" w:rsidRDefault="00365078" w:rsidP="00365078">
      <w:pPr>
        <w:ind w:left="360"/>
        <w:contextualSpacing/>
        <w:rPr>
          <w:rFonts w:ascii="Arial" w:hAnsi="Arial" w:cs="Arial"/>
          <w:sz w:val="22"/>
          <w:szCs w:val="20"/>
        </w:rPr>
      </w:pPr>
      <w:r w:rsidRPr="00B7312D">
        <w:rPr>
          <w:rFonts w:ascii="Arial" w:hAnsi="Arial" w:cs="Arial"/>
          <w:sz w:val="22"/>
          <w:szCs w:val="20"/>
        </w:rPr>
        <w:t>The role of extrusion in controlling epithelial homeostasis</w:t>
      </w:r>
    </w:p>
    <w:p w:rsidR="00365078" w:rsidRPr="00B7312D" w:rsidRDefault="00365078" w:rsidP="00365078">
      <w:pPr>
        <w:ind w:left="360"/>
        <w:contextualSpacing/>
        <w:rPr>
          <w:rFonts w:ascii="Arial" w:hAnsi="Arial" w:cs="Arial"/>
          <w:sz w:val="22"/>
          <w:szCs w:val="20"/>
        </w:rPr>
      </w:pPr>
      <w:r w:rsidRPr="00B7312D">
        <w:rPr>
          <w:rFonts w:ascii="Arial" w:hAnsi="Arial" w:cs="Arial"/>
          <w:sz w:val="22"/>
          <w:szCs w:val="20"/>
        </w:rPr>
        <w:t>The major goals of this project are to answer the following:</w:t>
      </w:r>
    </w:p>
    <w:p w:rsidR="00365078" w:rsidRPr="00B7312D" w:rsidRDefault="00365078" w:rsidP="00365078">
      <w:pPr>
        <w:ind w:left="360"/>
        <w:contextualSpacing/>
        <w:rPr>
          <w:rFonts w:ascii="Arial" w:hAnsi="Arial" w:cs="Arial"/>
          <w:sz w:val="22"/>
        </w:rPr>
      </w:pPr>
      <w:proofErr w:type="gramStart"/>
      <w:r w:rsidRPr="00B7312D">
        <w:rPr>
          <w:rFonts w:ascii="Arial" w:hAnsi="Arial" w:cs="Arial"/>
          <w:sz w:val="22"/>
        </w:rPr>
        <w:t>1)   Does</w:t>
      </w:r>
      <w:proofErr w:type="gramEnd"/>
      <w:r w:rsidRPr="00B7312D">
        <w:rPr>
          <w:rFonts w:ascii="Arial" w:hAnsi="Arial" w:cs="Arial"/>
          <w:sz w:val="22"/>
        </w:rPr>
        <w:t xml:space="preserve"> stretching activate epithelial cells to proliferate directly at the G2 phase of the cell cycle?</w:t>
      </w:r>
    </w:p>
    <w:p w:rsidR="00365078" w:rsidRPr="00B7312D" w:rsidRDefault="00365078" w:rsidP="00365078">
      <w:pPr>
        <w:spacing w:after="120"/>
        <w:ind w:left="360"/>
        <w:jc w:val="both"/>
        <w:rPr>
          <w:rFonts w:ascii="Arial" w:hAnsi="Arial" w:cs="Arial"/>
          <w:sz w:val="22"/>
        </w:rPr>
      </w:pPr>
      <w:proofErr w:type="gramStart"/>
      <w:r w:rsidRPr="00B7312D">
        <w:rPr>
          <w:rFonts w:ascii="Arial" w:hAnsi="Arial" w:cs="Arial"/>
          <w:sz w:val="22"/>
        </w:rPr>
        <w:t>2)   What</w:t>
      </w:r>
      <w:proofErr w:type="gramEnd"/>
      <w:r w:rsidRPr="00B7312D">
        <w:rPr>
          <w:rFonts w:ascii="Arial" w:hAnsi="Arial" w:cs="Arial"/>
          <w:sz w:val="22"/>
        </w:rPr>
        <w:t xml:space="preserve"> molecular pathway translates physical stretch into activation of cell division?</w:t>
      </w:r>
    </w:p>
    <w:p w:rsidR="00365078" w:rsidRPr="00B7312D" w:rsidRDefault="00365078" w:rsidP="00365078">
      <w:pPr>
        <w:tabs>
          <w:tab w:val="left" w:pos="5760"/>
          <w:tab w:val="right" w:pos="10800"/>
        </w:tabs>
        <w:ind w:left="360"/>
        <w:rPr>
          <w:rFonts w:ascii="Arial" w:hAnsi="Arial" w:cs="Arial"/>
          <w:sz w:val="22"/>
          <w:u w:val="single"/>
        </w:rPr>
      </w:pPr>
      <w:r w:rsidRPr="00B7312D">
        <w:rPr>
          <w:rFonts w:ascii="Arial" w:hAnsi="Arial" w:cs="ArialMT"/>
          <w:sz w:val="22"/>
        </w:rPr>
        <w:t>Role: PI</w:t>
      </w:r>
    </w:p>
    <w:p w:rsidR="00365078" w:rsidRPr="00B7312D" w:rsidRDefault="00365078" w:rsidP="00365078">
      <w:pPr>
        <w:tabs>
          <w:tab w:val="left" w:pos="360"/>
          <w:tab w:val="left" w:pos="2610"/>
          <w:tab w:val="left" w:pos="5760"/>
          <w:tab w:val="left" w:pos="9630"/>
        </w:tabs>
        <w:adjustRightInd w:val="0"/>
        <w:ind w:left="360"/>
        <w:rPr>
          <w:rFonts w:ascii="Arial" w:hAnsi="Arial" w:cs="Arial-BoldMT"/>
          <w:bCs/>
          <w:sz w:val="22"/>
        </w:rPr>
      </w:pPr>
      <w:r w:rsidRPr="00B7312D">
        <w:rPr>
          <w:rFonts w:ascii="Arial" w:hAnsi="Arial" w:cs="Arial-BoldMT"/>
          <w:bCs/>
          <w:sz w:val="22"/>
        </w:rPr>
        <w:t>120464</w:t>
      </w:r>
      <w:r w:rsidRPr="00B7312D">
        <w:rPr>
          <w:rFonts w:ascii="Arial" w:hAnsi="Arial" w:cs="Arial-BoldMT"/>
          <w:bCs/>
          <w:sz w:val="22"/>
        </w:rPr>
        <w:tab/>
        <w:t>(</w:t>
      </w:r>
      <w:proofErr w:type="spellStart"/>
      <w:r w:rsidRPr="00B7312D">
        <w:rPr>
          <w:rFonts w:ascii="Arial" w:hAnsi="Arial" w:cs="Arial-BoldMT"/>
          <w:bCs/>
          <w:sz w:val="22"/>
        </w:rPr>
        <w:t>Eisenhoffer</w:t>
      </w:r>
      <w:proofErr w:type="spellEnd"/>
      <w:r w:rsidRPr="00B7312D">
        <w:rPr>
          <w:rFonts w:ascii="Arial" w:hAnsi="Arial" w:cs="Arial-BoldMT"/>
          <w:bCs/>
          <w:sz w:val="22"/>
        </w:rPr>
        <w:t>)</w:t>
      </w:r>
      <w:r w:rsidRPr="00B7312D">
        <w:rPr>
          <w:rFonts w:ascii="Arial" w:hAnsi="Arial" w:cs="Arial-BoldMT"/>
          <w:bCs/>
          <w:sz w:val="22"/>
        </w:rPr>
        <w:tab/>
        <w:t>07/01/2011</w:t>
      </w:r>
      <w:r w:rsidRPr="00B7312D">
        <w:rPr>
          <w:rStyle w:val="clsstaticdata"/>
          <w:rFonts w:ascii="Arial" w:hAnsi="Arial"/>
          <w:sz w:val="22"/>
        </w:rPr>
        <w:t xml:space="preserve"> </w:t>
      </w:r>
      <w:r w:rsidRPr="00B7312D">
        <w:rPr>
          <w:rFonts w:ascii="Arial" w:hAnsi="Arial" w:cs="Arial-BoldMT"/>
          <w:bCs/>
          <w:sz w:val="22"/>
        </w:rPr>
        <w:t>– 06/30/2014</w:t>
      </w:r>
      <w:r w:rsidRPr="00B7312D">
        <w:rPr>
          <w:rFonts w:ascii="Arial" w:hAnsi="Arial" w:cs="Arial-BoldMT"/>
          <w:bCs/>
          <w:sz w:val="22"/>
        </w:rPr>
        <w:tab/>
        <w:t>0 calendar</w:t>
      </w:r>
    </w:p>
    <w:p w:rsidR="00365078" w:rsidRPr="00B7312D" w:rsidRDefault="00365078" w:rsidP="00365078">
      <w:pPr>
        <w:tabs>
          <w:tab w:val="left" w:pos="360"/>
          <w:tab w:val="left" w:pos="2610"/>
          <w:tab w:val="left" w:pos="5760"/>
          <w:tab w:val="left" w:pos="9630"/>
        </w:tabs>
        <w:adjustRightInd w:val="0"/>
        <w:ind w:left="360"/>
        <w:rPr>
          <w:rFonts w:ascii="Arial" w:hAnsi="Arial" w:cs="Arial-BoldMT"/>
          <w:bCs/>
          <w:sz w:val="22"/>
        </w:rPr>
      </w:pPr>
      <w:r w:rsidRPr="00B7312D">
        <w:rPr>
          <w:rFonts w:ascii="Arial" w:hAnsi="Arial" w:cs="Arial-BoldMT"/>
          <w:bCs/>
          <w:sz w:val="22"/>
        </w:rPr>
        <w:t>American Cancer Society Postdoctoral Fellowship</w:t>
      </w:r>
      <w:r w:rsidRPr="00B7312D">
        <w:rPr>
          <w:rFonts w:ascii="Arial" w:hAnsi="Arial" w:cs="Arial-BoldMT"/>
          <w:bCs/>
          <w:sz w:val="22"/>
        </w:rPr>
        <w:tab/>
        <w:t>$52,000</w:t>
      </w:r>
    </w:p>
    <w:p w:rsidR="00365078" w:rsidRPr="00B7312D" w:rsidRDefault="00365078" w:rsidP="00365078">
      <w:pPr>
        <w:ind w:left="360"/>
        <w:contextualSpacing/>
        <w:rPr>
          <w:rFonts w:ascii="Arial" w:hAnsi="Arial" w:cs="Arial"/>
          <w:sz w:val="22"/>
          <w:szCs w:val="20"/>
        </w:rPr>
      </w:pPr>
      <w:r w:rsidRPr="00B7312D">
        <w:rPr>
          <w:rFonts w:ascii="Arial" w:hAnsi="Arial" w:cs="Arial"/>
          <w:sz w:val="22"/>
          <w:szCs w:val="20"/>
        </w:rPr>
        <w:t>Role Of Cell Extrusion in Epithelial Homeostasis and Carcinogenesis</w:t>
      </w:r>
    </w:p>
    <w:p w:rsidR="00365078" w:rsidRPr="00B7312D" w:rsidRDefault="00365078" w:rsidP="00365078">
      <w:pPr>
        <w:tabs>
          <w:tab w:val="left" w:pos="360"/>
          <w:tab w:val="left" w:pos="2610"/>
          <w:tab w:val="left" w:pos="5760"/>
          <w:tab w:val="left" w:pos="9630"/>
          <w:tab w:val="right" w:pos="10800"/>
        </w:tabs>
        <w:ind w:left="360"/>
        <w:contextualSpacing/>
        <w:rPr>
          <w:rFonts w:ascii="Arial" w:hAnsi="Arial" w:cs="ArialMT"/>
          <w:sz w:val="22"/>
        </w:rPr>
      </w:pPr>
      <w:r w:rsidRPr="00B7312D">
        <w:rPr>
          <w:rFonts w:ascii="Arial" w:hAnsi="Arial" w:cs="ArialMT"/>
          <w:sz w:val="22"/>
        </w:rPr>
        <w:t>Role: Mentor</w:t>
      </w:r>
    </w:p>
    <w:p w:rsidR="00365078" w:rsidRPr="00B7312D" w:rsidRDefault="00365078" w:rsidP="00365078">
      <w:pPr>
        <w:tabs>
          <w:tab w:val="left" w:pos="360"/>
          <w:tab w:val="left" w:pos="2610"/>
          <w:tab w:val="left" w:pos="5760"/>
          <w:tab w:val="left" w:pos="9630"/>
          <w:tab w:val="right" w:pos="10800"/>
        </w:tabs>
        <w:ind w:left="360"/>
        <w:contextualSpacing/>
        <w:rPr>
          <w:rFonts w:ascii="Arial" w:hAnsi="Arial" w:cs="ArialMT"/>
          <w:sz w:val="22"/>
        </w:rPr>
      </w:pPr>
    </w:p>
    <w:p w:rsidR="00365078" w:rsidRPr="00B7312D" w:rsidRDefault="00365078" w:rsidP="00365078">
      <w:pPr>
        <w:tabs>
          <w:tab w:val="left" w:pos="360"/>
          <w:tab w:val="left" w:pos="2610"/>
          <w:tab w:val="left" w:pos="5760"/>
          <w:tab w:val="left" w:pos="9630"/>
          <w:tab w:val="right" w:pos="10800"/>
        </w:tabs>
        <w:ind w:left="360"/>
        <w:contextualSpacing/>
        <w:rPr>
          <w:rFonts w:ascii="Arial" w:hAnsi="Arial" w:cs="ArialMT"/>
          <w:sz w:val="22"/>
        </w:rPr>
      </w:pPr>
      <w:r w:rsidRPr="00B7312D">
        <w:rPr>
          <w:rFonts w:ascii="Arial" w:hAnsi="Arial" w:cs="ArialMT"/>
          <w:sz w:val="22"/>
        </w:rPr>
        <w:t>None</w:t>
      </w:r>
      <w:r w:rsidRPr="00B7312D">
        <w:rPr>
          <w:rFonts w:ascii="Arial" w:hAnsi="Arial" w:cs="ArialMT"/>
          <w:sz w:val="22"/>
        </w:rPr>
        <w:tab/>
        <w:t>(Rosenblatt)</w:t>
      </w:r>
      <w:r w:rsidRPr="00B7312D">
        <w:rPr>
          <w:rFonts w:ascii="Arial" w:hAnsi="Arial" w:cs="ArialMT"/>
          <w:sz w:val="22"/>
        </w:rPr>
        <w:tab/>
        <w:t>01/01/2012</w:t>
      </w:r>
      <w:r w:rsidRPr="00B7312D">
        <w:rPr>
          <w:rStyle w:val="clsstaticdata"/>
          <w:rFonts w:ascii="Arial" w:hAnsi="Arial"/>
          <w:sz w:val="22"/>
        </w:rPr>
        <w:t xml:space="preserve"> </w:t>
      </w:r>
      <w:r w:rsidRPr="00B7312D">
        <w:rPr>
          <w:rFonts w:ascii="Arial" w:hAnsi="Arial" w:cs="Arial-BoldMT"/>
          <w:bCs/>
          <w:sz w:val="22"/>
        </w:rPr>
        <w:t>– 06/30/2014</w:t>
      </w:r>
      <w:r w:rsidRPr="00B7312D">
        <w:rPr>
          <w:rFonts w:ascii="Arial" w:hAnsi="Arial" w:cs="ArialMT"/>
          <w:sz w:val="22"/>
        </w:rPr>
        <w:tab/>
        <w:t>0 calendar</w:t>
      </w:r>
    </w:p>
    <w:p w:rsidR="00365078" w:rsidRPr="00B7312D" w:rsidRDefault="00365078" w:rsidP="00365078">
      <w:pPr>
        <w:adjustRightInd w:val="0"/>
        <w:ind w:firstLine="360"/>
        <w:rPr>
          <w:rFonts w:ascii="Arial" w:hAnsi="Arial" w:cs="ArialMT"/>
          <w:sz w:val="22"/>
        </w:rPr>
      </w:pPr>
      <w:r w:rsidRPr="00B7312D">
        <w:rPr>
          <w:rFonts w:ascii="Arial" w:hAnsi="Arial" w:cs="Arial-BoldMT"/>
          <w:bCs/>
          <w:sz w:val="22"/>
        </w:rPr>
        <w:t>Cell Response and Regulation Cancer Center Support Grant</w:t>
      </w:r>
      <w:r w:rsidRPr="00B7312D">
        <w:rPr>
          <w:rFonts w:ascii="Arial" w:hAnsi="Arial" w:cs="Arial-BoldMT"/>
          <w:b/>
          <w:bCs/>
          <w:sz w:val="22"/>
        </w:rPr>
        <w:t xml:space="preserve"> </w:t>
      </w:r>
      <w:r w:rsidRPr="00B7312D">
        <w:rPr>
          <w:rFonts w:ascii="Arial" w:hAnsi="Arial" w:cs="Arial-BoldMT"/>
          <w:bCs/>
          <w:sz w:val="22"/>
        </w:rPr>
        <w:t>$40,000</w:t>
      </w:r>
    </w:p>
    <w:p w:rsidR="00365078" w:rsidRPr="00B7312D" w:rsidRDefault="00365078" w:rsidP="00365078">
      <w:pPr>
        <w:ind w:left="360"/>
        <w:contextualSpacing/>
        <w:rPr>
          <w:rFonts w:ascii="Arial" w:hAnsi="Arial" w:cs="Arial"/>
          <w:sz w:val="22"/>
          <w:szCs w:val="20"/>
        </w:rPr>
      </w:pPr>
      <w:r w:rsidRPr="00B7312D">
        <w:rPr>
          <w:rFonts w:ascii="Arial" w:hAnsi="Arial" w:cs="Arial"/>
          <w:sz w:val="22"/>
          <w:szCs w:val="20"/>
        </w:rPr>
        <w:t>Developing new chemotherapeutic treatments of K-</w:t>
      </w:r>
      <w:proofErr w:type="spellStart"/>
      <w:r w:rsidRPr="00B7312D">
        <w:rPr>
          <w:rFonts w:ascii="Arial" w:hAnsi="Arial" w:cs="Arial"/>
          <w:sz w:val="22"/>
          <w:szCs w:val="20"/>
        </w:rPr>
        <w:t>Ras</w:t>
      </w:r>
      <w:proofErr w:type="spellEnd"/>
      <w:r w:rsidRPr="00B7312D">
        <w:rPr>
          <w:rFonts w:ascii="Arial" w:hAnsi="Arial" w:cs="Arial"/>
          <w:sz w:val="22"/>
          <w:szCs w:val="20"/>
        </w:rPr>
        <w:t>-driven tumors with aberrant extrusion</w:t>
      </w:r>
    </w:p>
    <w:p w:rsidR="00365078" w:rsidRPr="00B7312D" w:rsidRDefault="00365078" w:rsidP="00365078">
      <w:pPr>
        <w:ind w:left="360"/>
        <w:contextualSpacing/>
        <w:rPr>
          <w:rFonts w:ascii="Arial" w:hAnsi="Arial" w:cs="Arial"/>
          <w:sz w:val="22"/>
          <w:szCs w:val="20"/>
        </w:rPr>
      </w:pPr>
      <w:r w:rsidRPr="00B7312D">
        <w:rPr>
          <w:rFonts w:ascii="Arial" w:hAnsi="Arial" w:cs="Arial"/>
          <w:sz w:val="22"/>
          <w:szCs w:val="20"/>
        </w:rPr>
        <w:t>The major goals of this grant are:</w:t>
      </w:r>
    </w:p>
    <w:p w:rsidR="00365078" w:rsidRPr="00B7312D" w:rsidRDefault="00365078" w:rsidP="00365078">
      <w:pPr>
        <w:ind w:left="360"/>
        <w:contextualSpacing/>
        <w:rPr>
          <w:rFonts w:ascii="Arial" w:hAnsi="Arial" w:cs="Arial"/>
          <w:sz w:val="22"/>
          <w:szCs w:val="20"/>
        </w:rPr>
      </w:pPr>
      <w:r w:rsidRPr="00B7312D">
        <w:rPr>
          <w:rFonts w:ascii="Arial" w:hAnsi="Arial" w:cs="Arial"/>
          <w:sz w:val="22"/>
          <w:szCs w:val="20"/>
        </w:rPr>
        <w:t xml:space="preserve">1) </w:t>
      </w:r>
      <w:r w:rsidRPr="00B7312D">
        <w:rPr>
          <w:rFonts w:ascii="Arial" w:hAnsi="Arial" w:cs="Arial"/>
          <w:sz w:val="22"/>
          <w:szCs w:val="20"/>
        </w:rPr>
        <w:tab/>
        <w:t xml:space="preserve">Test if inhibiting FAK eliminates epidermal masses in </w:t>
      </w:r>
      <w:proofErr w:type="spellStart"/>
      <w:r w:rsidRPr="00B7312D">
        <w:rPr>
          <w:rFonts w:ascii="Arial" w:hAnsi="Arial" w:cs="Arial"/>
          <w:sz w:val="22"/>
          <w:szCs w:val="20"/>
        </w:rPr>
        <w:t>zebrafish</w:t>
      </w:r>
      <w:proofErr w:type="spellEnd"/>
      <w:r w:rsidRPr="00B7312D">
        <w:rPr>
          <w:rFonts w:ascii="Arial" w:hAnsi="Arial" w:cs="Arial"/>
          <w:sz w:val="22"/>
          <w:szCs w:val="20"/>
        </w:rPr>
        <w:t xml:space="preserve"> S1P2 mutants.</w:t>
      </w:r>
    </w:p>
    <w:p w:rsidR="00365078" w:rsidRPr="00B7312D" w:rsidRDefault="00365078" w:rsidP="00365078">
      <w:pPr>
        <w:ind w:left="360"/>
        <w:contextualSpacing/>
        <w:rPr>
          <w:rFonts w:ascii="Arial" w:hAnsi="Arial" w:cs="Arial"/>
          <w:sz w:val="22"/>
          <w:szCs w:val="20"/>
        </w:rPr>
      </w:pPr>
      <w:r w:rsidRPr="00B7312D">
        <w:rPr>
          <w:rFonts w:ascii="Arial" w:hAnsi="Arial" w:cs="Arial"/>
          <w:sz w:val="22"/>
          <w:szCs w:val="20"/>
        </w:rPr>
        <w:t xml:space="preserve">2) </w:t>
      </w:r>
      <w:r w:rsidRPr="00B7312D">
        <w:rPr>
          <w:rFonts w:ascii="Arial" w:hAnsi="Arial" w:cs="Arial"/>
          <w:sz w:val="22"/>
          <w:szCs w:val="20"/>
        </w:rPr>
        <w:tab/>
        <w:t>Test if S1P2 expression is reduced in a NSCLC mouse model.</w:t>
      </w:r>
    </w:p>
    <w:p w:rsidR="00365078" w:rsidRPr="00B7312D" w:rsidRDefault="00365078" w:rsidP="00365078">
      <w:pPr>
        <w:ind w:left="720" w:hanging="360"/>
        <w:contextualSpacing/>
        <w:rPr>
          <w:rFonts w:ascii="Arial" w:hAnsi="Arial" w:cs="Arial"/>
          <w:sz w:val="22"/>
          <w:szCs w:val="20"/>
        </w:rPr>
      </w:pPr>
      <w:r w:rsidRPr="00B7312D">
        <w:rPr>
          <w:rFonts w:ascii="Arial" w:hAnsi="Arial" w:cs="Arial"/>
          <w:sz w:val="22"/>
          <w:szCs w:val="20"/>
        </w:rPr>
        <w:t xml:space="preserve">3) </w:t>
      </w:r>
      <w:r w:rsidRPr="00B7312D">
        <w:rPr>
          <w:rFonts w:ascii="Arial" w:hAnsi="Arial" w:cs="Arial"/>
          <w:sz w:val="22"/>
          <w:szCs w:val="20"/>
        </w:rPr>
        <w:tab/>
        <w:t xml:space="preserve">Test if LSL-KrasG12D/+ tumor cells are defective in extrusion and if blocking FAK increases cell death response of </w:t>
      </w:r>
      <w:proofErr w:type="spellStart"/>
      <w:r w:rsidRPr="00B7312D">
        <w:rPr>
          <w:rFonts w:ascii="Arial" w:hAnsi="Arial" w:cs="Arial"/>
          <w:sz w:val="22"/>
          <w:szCs w:val="20"/>
        </w:rPr>
        <w:t>cisplatin</w:t>
      </w:r>
      <w:proofErr w:type="spellEnd"/>
      <w:r w:rsidRPr="00B7312D">
        <w:rPr>
          <w:rFonts w:ascii="Arial" w:hAnsi="Arial" w:cs="Arial"/>
          <w:sz w:val="22"/>
          <w:szCs w:val="20"/>
        </w:rPr>
        <w:t xml:space="preserve"> treatment.</w:t>
      </w:r>
    </w:p>
    <w:p w:rsidR="00365078" w:rsidRPr="00B7312D" w:rsidRDefault="00365078" w:rsidP="00365078">
      <w:pPr>
        <w:ind w:left="360"/>
        <w:contextualSpacing/>
        <w:rPr>
          <w:rFonts w:ascii="Arial" w:hAnsi="Arial" w:cs="Arial"/>
          <w:sz w:val="22"/>
          <w:szCs w:val="20"/>
        </w:rPr>
      </w:pPr>
      <w:r w:rsidRPr="00B7312D">
        <w:rPr>
          <w:rFonts w:ascii="Arial" w:hAnsi="Arial" w:cs="Arial"/>
          <w:sz w:val="22"/>
          <w:szCs w:val="20"/>
        </w:rPr>
        <w:t xml:space="preserve">4) </w:t>
      </w:r>
      <w:r w:rsidRPr="00B7312D">
        <w:rPr>
          <w:rFonts w:ascii="Arial" w:hAnsi="Arial" w:cs="Arial"/>
          <w:sz w:val="22"/>
          <w:szCs w:val="20"/>
        </w:rPr>
        <w:tab/>
        <w:t xml:space="preserve">Test if FAK inhibitors could </w:t>
      </w:r>
      <w:r w:rsidRPr="00B7312D">
        <w:rPr>
          <w:rFonts w:ascii="Arial" w:hAnsi="Arial" w:cs="Arial"/>
          <w:sz w:val="22"/>
          <w:szCs w:val="20"/>
          <w:vertAlign w:val="subscript"/>
        </w:rPr>
        <w:t>improve</w:t>
      </w:r>
      <w:r w:rsidRPr="00B7312D">
        <w:rPr>
          <w:rFonts w:ascii="Arial" w:hAnsi="Arial" w:cs="Arial"/>
          <w:sz w:val="22"/>
          <w:szCs w:val="20"/>
        </w:rPr>
        <w:t xml:space="preserve"> treatment of NSCLC mice.</w:t>
      </w:r>
    </w:p>
    <w:p w:rsidR="00365078" w:rsidRPr="00B7312D" w:rsidRDefault="00365078" w:rsidP="00365078">
      <w:pPr>
        <w:ind w:left="360"/>
        <w:contextualSpacing/>
        <w:rPr>
          <w:rFonts w:ascii="Arial" w:hAnsi="Arial" w:cs="Arial"/>
          <w:sz w:val="22"/>
          <w:szCs w:val="20"/>
        </w:rPr>
      </w:pPr>
      <w:r w:rsidRPr="00B7312D">
        <w:rPr>
          <w:rFonts w:ascii="Arial" w:hAnsi="Arial" w:cs="Arial"/>
          <w:sz w:val="22"/>
          <w:szCs w:val="20"/>
        </w:rPr>
        <w:t>Role: PI</w:t>
      </w:r>
    </w:p>
    <w:p w:rsidR="00365078" w:rsidRPr="00B7312D" w:rsidRDefault="00365078" w:rsidP="00365078">
      <w:pPr>
        <w:tabs>
          <w:tab w:val="left" w:pos="5760"/>
          <w:tab w:val="right" w:pos="10800"/>
        </w:tabs>
        <w:ind w:left="360"/>
        <w:contextualSpacing/>
        <w:rPr>
          <w:rFonts w:ascii="Arial" w:hAnsi="Arial" w:cs="Arial"/>
          <w:sz w:val="22"/>
        </w:rPr>
      </w:pPr>
    </w:p>
    <w:p w:rsidR="00365078" w:rsidRPr="00B7312D" w:rsidRDefault="00365078" w:rsidP="00365078">
      <w:pPr>
        <w:tabs>
          <w:tab w:val="left" w:pos="5760"/>
          <w:tab w:val="right" w:pos="10800"/>
        </w:tabs>
        <w:contextualSpacing/>
        <w:rPr>
          <w:rFonts w:ascii="Arial" w:hAnsi="Arial" w:cs="Arial"/>
          <w:sz w:val="22"/>
          <w:u w:val="single"/>
        </w:rPr>
      </w:pPr>
      <w:r w:rsidRPr="00B7312D">
        <w:rPr>
          <w:rFonts w:ascii="Arial" w:hAnsi="Arial" w:cs="Arial"/>
          <w:sz w:val="22"/>
          <w:u w:val="single"/>
        </w:rPr>
        <w:t>PENDING</w:t>
      </w:r>
    </w:p>
    <w:p w:rsidR="00365078" w:rsidRPr="00B7312D" w:rsidRDefault="00365078" w:rsidP="00365078">
      <w:pPr>
        <w:pStyle w:val="DataField11pt-Single"/>
        <w:tabs>
          <w:tab w:val="left" w:pos="2610"/>
          <w:tab w:val="left" w:pos="5760"/>
          <w:tab w:val="right" w:pos="10800"/>
        </w:tabs>
        <w:ind w:left="360"/>
        <w:contextualSpacing/>
        <w:rPr>
          <w:rStyle w:val="clsstaticdata"/>
          <w:rFonts w:cs="Times New Roman"/>
          <w:szCs w:val="24"/>
        </w:rPr>
      </w:pPr>
      <w:proofErr w:type="gramStart"/>
      <w:r w:rsidRPr="00B7312D">
        <w:rPr>
          <w:rStyle w:val="clsstaticdata"/>
        </w:rPr>
        <w:t xml:space="preserve">1R01GM103921-01 </w:t>
      </w:r>
      <w:r w:rsidRPr="00B7312D">
        <w:rPr>
          <w:rStyle w:val="clsstaticdata"/>
        </w:rPr>
        <w:tab/>
        <w:t>(Rosenblatt)</w:t>
      </w:r>
      <w:r w:rsidRPr="00B7312D">
        <w:rPr>
          <w:rStyle w:val="clsstaticdata"/>
        </w:rPr>
        <w:tab/>
        <w:t xml:space="preserve">10/01/2012 </w:t>
      </w:r>
      <w:r w:rsidRPr="00B7312D">
        <w:t xml:space="preserve">– </w:t>
      </w:r>
      <w:r w:rsidRPr="00B7312D">
        <w:rPr>
          <w:rStyle w:val="clsstaticdata"/>
        </w:rPr>
        <w:t xml:space="preserve">9/30/2017 </w:t>
      </w:r>
      <w:r w:rsidRPr="00B7312D">
        <w:rPr>
          <w:rStyle w:val="clsstaticdata"/>
        </w:rPr>
        <w:tab/>
        <w:t>3.0 calendar</w:t>
      </w:r>
      <w:proofErr w:type="gramEnd"/>
    </w:p>
    <w:p w:rsidR="00365078" w:rsidRPr="00B7312D" w:rsidRDefault="00365078" w:rsidP="00365078">
      <w:pPr>
        <w:pStyle w:val="DataField11pt-Single"/>
        <w:tabs>
          <w:tab w:val="left" w:pos="5760"/>
        </w:tabs>
        <w:ind w:left="360"/>
        <w:contextualSpacing/>
      </w:pPr>
      <w:r w:rsidRPr="00B7312D">
        <w:rPr>
          <w:color w:val="000000"/>
        </w:rPr>
        <w:t>NIH/NIGMS</w:t>
      </w:r>
      <w:r w:rsidRPr="00B7312D">
        <w:rPr>
          <w:color w:val="000000"/>
        </w:rPr>
        <w:tab/>
      </w:r>
      <w:r w:rsidRPr="00B7312D">
        <w:t>$250,000</w:t>
      </w:r>
      <w:r w:rsidRPr="00B7312D">
        <w:tab/>
      </w:r>
    </w:p>
    <w:p w:rsidR="00365078" w:rsidRPr="00B7312D" w:rsidRDefault="00365078" w:rsidP="00365078">
      <w:pPr>
        <w:ind w:left="360"/>
        <w:contextualSpacing/>
        <w:rPr>
          <w:rFonts w:ascii="Arial" w:hAnsi="Arial" w:cs="Arial"/>
          <w:sz w:val="22"/>
          <w:szCs w:val="20"/>
        </w:rPr>
      </w:pPr>
      <w:r w:rsidRPr="00B7312D">
        <w:rPr>
          <w:rFonts w:ascii="Arial" w:hAnsi="Arial" w:cs="Arial"/>
          <w:sz w:val="22"/>
          <w:szCs w:val="20"/>
        </w:rPr>
        <w:t>Mechanisms controlling the direction a cell extrudes from an epithelium</w:t>
      </w:r>
    </w:p>
    <w:p w:rsidR="00365078" w:rsidRPr="00B7312D" w:rsidRDefault="00365078" w:rsidP="00365078">
      <w:pPr>
        <w:ind w:left="360"/>
        <w:contextualSpacing/>
        <w:rPr>
          <w:rFonts w:ascii="Arial" w:hAnsi="Arial" w:cs="Arial"/>
          <w:sz w:val="22"/>
          <w:szCs w:val="20"/>
        </w:rPr>
      </w:pPr>
      <w:r w:rsidRPr="00B7312D">
        <w:rPr>
          <w:rFonts w:ascii="Arial" w:hAnsi="Arial" w:cs="Arial"/>
          <w:sz w:val="22"/>
          <w:szCs w:val="20"/>
        </w:rPr>
        <w:t>The major goals of this project are to answer the following:</w:t>
      </w:r>
    </w:p>
    <w:p w:rsidR="00365078" w:rsidRPr="00B7312D" w:rsidRDefault="00365078" w:rsidP="00365078">
      <w:pPr>
        <w:numPr>
          <w:ilvl w:val="0"/>
          <w:numId w:val="31"/>
        </w:numPr>
        <w:ind w:left="360" w:firstLine="0"/>
        <w:contextualSpacing/>
        <w:rPr>
          <w:rFonts w:ascii="Arial" w:hAnsi="Arial" w:cs="Arial"/>
          <w:sz w:val="22"/>
        </w:rPr>
      </w:pPr>
      <w:r w:rsidRPr="00B7312D">
        <w:rPr>
          <w:rFonts w:ascii="Arial" w:hAnsi="Arial"/>
          <w:sz w:val="22"/>
        </w:rPr>
        <w:t xml:space="preserve">Investigate the role of S1P and dynamic microtubules in controlling the direction a cell extrudes.  </w:t>
      </w:r>
    </w:p>
    <w:p w:rsidR="00365078" w:rsidRPr="00B7312D" w:rsidRDefault="00365078" w:rsidP="00365078">
      <w:pPr>
        <w:numPr>
          <w:ilvl w:val="0"/>
          <w:numId w:val="31"/>
        </w:numPr>
        <w:ind w:left="360" w:firstLine="0"/>
        <w:contextualSpacing/>
        <w:rPr>
          <w:rFonts w:ascii="Arial" w:hAnsi="Arial" w:cs="Arial"/>
          <w:sz w:val="22"/>
        </w:rPr>
      </w:pPr>
      <w:r w:rsidRPr="00B7312D">
        <w:rPr>
          <w:rFonts w:ascii="Arial" w:hAnsi="Arial"/>
          <w:sz w:val="22"/>
        </w:rPr>
        <w:t xml:space="preserve">How does </w:t>
      </w:r>
      <w:proofErr w:type="spellStart"/>
      <w:r w:rsidRPr="00B7312D">
        <w:rPr>
          <w:rFonts w:ascii="Arial" w:hAnsi="Arial"/>
          <w:sz w:val="22"/>
        </w:rPr>
        <w:t>oncogenic</w:t>
      </w:r>
      <w:proofErr w:type="spellEnd"/>
      <w:r w:rsidRPr="00B7312D">
        <w:rPr>
          <w:rFonts w:ascii="Arial" w:hAnsi="Arial"/>
          <w:sz w:val="22"/>
        </w:rPr>
        <w:t xml:space="preserve"> </w:t>
      </w:r>
      <w:proofErr w:type="spellStart"/>
      <w:r w:rsidRPr="00B7312D">
        <w:rPr>
          <w:rFonts w:ascii="Arial" w:hAnsi="Arial"/>
          <w:sz w:val="22"/>
        </w:rPr>
        <w:t>KRas</w:t>
      </w:r>
      <w:proofErr w:type="spellEnd"/>
      <w:r w:rsidRPr="00B7312D">
        <w:rPr>
          <w:rFonts w:ascii="Arial" w:hAnsi="Arial"/>
          <w:sz w:val="22"/>
        </w:rPr>
        <w:t xml:space="preserve"> promote basal extrusion of epithelial cells?</w:t>
      </w:r>
    </w:p>
    <w:p w:rsidR="00365078" w:rsidRPr="00B7312D" w:rsidRDefault="00365078" w:rsidP="00365078">
      <w:pPr>
        <w:numPr>
          <w:ilvl w:val="0"/>
          <w:numId w:val="31"/>
        </w:numPr>
        <w:contextualSpacing/>
        <w:rPr>
          <w:rFonts w:ascii="Arial" w:hAnsi="Arial" w:cs="Arial"/>
          <w:sz w:val="22"/>
        </w:rPr>
      </w:pPr>
      <w:r w:rsidRPr="00B7312D">
        <w:rPr>
          <w:rFonts w:ascii="Arial" w:hAnsi="Arial"/>
          <w:sz w:val="22"/>
        </w:rPr>
        <w:t xml:space="preserve">Is basal extrusion of </w:t>
      </w:r>
      <w:proofErr w:type="spellStart"/>
      <w:r w:rsidRPr="00B7312D">
        <w:rPr>
          <w:rFonts w:ascii="Arial" w:hAnsi="Arial"/>
          <w:sz w:val="22"/>
        </w:rPr>
        <w:t>oncogenic</w:t>
      </w:r>
      <w:proofErr w:type="spellEnd"/>
      <w:r w:rsidRPr="00B7312D">
        <w:rPr>
          <w:rFonts w:ascii="Arial" w:hAnsi="Arial"/>
          <w:sz w:val="22"/>
        </w:rPr>
        <w:t xml:space="preserve"> </w:t>
      </w:r>
      <w:proofErr w:type="spellStart"/>
      <w:r w:rsidRPr="00B7312D">
        <w:rPr>
          <w:rFonts w:ascii="Arial" w:hAnsi="Arial"/>
          <w:sz w:val="22"/>
        </w:rPr>
        <w:t>KRas</w:t>
      </w:r>
      <w:proofErr w:type="spellEnd"/>
      <w:r w:rsidRPr="00B7312D">
        <w:rPr>
          <w:rFonts w:ascii="Arial" w:hAnsi="Arial"/>
          <w:sz w:val="22"/>
        </w:rPr>
        <w:t xml:space="preserve"> cells sufficient to induce their invasion from a </w:t>
      </w:r>
      <w:proofErr w:type="spellStart"/>
      <w:r w:rsidRPr="00B7312D">
        <w:rPr>
          <w:rFonts w:ascii="Arial" w:hAnsi="Arial"/>
          <w:sz w:val="22"/>
        </w:rPr>
        <w:t>zebrafish</w:t>
      </w:r>
      <w:proofErr w:type="spellEnd"/>
      <w:r w:rsidRPr="00B7312D">
        <w:rPr>
          <w:rFonts w:ascii="Arial" w:hAnsi="Arial"/>
          <w:sz w:val="22"/>
        </w:rPr>
        <w:t xml:space="preserve"> epidermis?</w:t>
      </w:r>
    </w:p>
    <w:p w:rsidR="00AC21BF" w:rsidRDefault="00365078" w:rsidP="00365078">
      <w:pPr>
        <w:tabs>
          <w:tab w:val="left" w:pos="5760"/>
          <w:tab w:val="right" w:pos="10800"/>
        </w:tabs>
        <w:ind w:left="360"/>
        <w:rPr>
          <w:rFonts w:ascii="Arial" w:hAnsi="Arial" w:cs="ArialMT"/>
          <w:sz w:val="22"/>
        </w:rPr>
      </w:pPr>
      <w:r w:rsidRPr="00B7312D">
        <w:rPr>
          <w:rFonts w:ascii="Arial" w:hAnsi="Arial" w:cs="ArialMT"/>
          <w:sz w:val="22"/>
        </w:rPr>
        <w:t>Role: PI</w:t>
      </w:r>
    </w:p>
    <w:p w:rsidR="00365078" w:rsidRPr="00B7312D" w:rsidRDefault="00365078" w:rsidP="00365078">
      <w:pPr>
        <w:tabs>
          <w:tab w:val="left" w:pos="5760"/>
          <w:tab w:val="right" w:pos="10800"/>
        </w:tabs>
        <w:ind w:left="360"/>
        <w:rPr>
          <w:rFonts w:ascii="Arial" w:hAnsi="Arial" w:cs="Arial"/>
          <w:sz w:val="22"/>
          <w:u w:val="single"/>
        </w:rPr>
      </w:pPr>
    </w:p>
    <w:p w:rsidR="00365078" w:rsidRPr="00B7312D" w:rsidRDefault="00365078" w:rsidP="00365078">
      <w:pPr>
        <w:tabs>
          <w:tab w:val="left" w:pos="5760"/>
          <w:tab w:val="right" w:pos="10800"/>
        </w:tabs>
        <w:ind w:left="360"/>
        <w:contextualSpacing/>
        <w:rPr>
          <w:rFonts w:ascii="Arial" w:hAnsi="Arial" w:cs="Arial"/>
          <w:sz w:val="22"/>
        </w:rPr>
      </w:pPr>
    </w:p>
    <w:p w:rsidR="00365078" w:rsidRPr="00B7312D" w:rsidRDefault="00365078" w:rsidP="00365078">
      <w:pPr>
        <w:tabs>
          <w:tab w:val="left" w:pos="5760"/>
          <w:tab w:val="right" w:pos="10800"/>
        </w:tabs>
        <w:contextualSpacing/>
        <w:rPr>
          <w:rFonts w:ascii="Arial" w:hAnsi="Arial" w:cs="Arial"/>
          <w:sz w:val="22"/>
          <w:u w:val="single"/>
        </w:rPr>
      </w:pPr>
      <w:r w:rsidRPr="00B7312D">
        <w:rPr>
          <w:rFonts w:ascii="Arial" w:hAnsi="Arial" w:cs="Arial"/>
          <w:sz w:val="22"/>
          <w:u w:val="single"/>
        </w:rPr>
        <w:t>OVERLAP</w:t>
      </w:r>
    </w:p>
    <w:p w:rsidR="00365078" w:rsidRPr="00B7312D" w:rsidRDefault="00365078" w:rsidP="00365078">
      <w:pPr>
        <w:tabs>
          <w:tab w:val="left" w:pos="5760"/>
          <w:tab w:val="right" w:pos="10800"/>
        </w:tabs>
        <w:ind w:left="360"/>
        <w:contextualSpacing/>
        <w:rPr>
          <w:rFonts w:ascii="Arial" w:hAnsi="Arial" w:cs="Arial"/>
          <w:sz w:val="22"/>
        </w:rPr>
      </w:pPr>
      <w:r w:rsidRPr="00B7312D">
        <w:rPr>
          <w:rFonts w:ascii="Arial" w:hAnsi="Arial" w:cs="Arial"/>
          <w:sz w:val="22"/>
        </w:rPr>
        <w:t>None</w:t>
      </w:r>
    </w:p>
    <w:p w:rsidR="00365078" w:rsidRPr="00B7312D" w:rsidRDefault="00365078" w:rsidP="00365078">
      <w:pPr>
        <w:tabs>
          <w:tab w:val="left" w:pos="5760"/>
          <w:tab w:val="right" w:pos="10800"/>
        </w:tabs>
        <w:rPr>
          <w:rFonts w:ascii="Arial" w:hAnsi="Arial" w:cs="Arial"/>
          <w:sz w:val="22"/>
          <w:u w:val="single"/>
        </w:rPr>
      </w:pPr>
    </w:p>
    <w:p w:rsidR="00365078" w:rsidRPr="00B7312D" w:rsidRDefault="00365078" w:rsidP="00365078">
      <w:pPr>
        <w:tabs>
          <w:tab w:val="left" w:pos="5760"/>
          <w:tab w:val="right" w:pos="10800"/>
        </w:tabs>
        <w:rPr>
          <w:rFonts w:ascii="Arial" w:hAnsi="Arial" w:cs="Arial"/>
          <w:sz w:val="22"/>
          <w:u w:val="single"/>
        </w:rPr>
      </w:pPr>
      <w:r w:rsidRPr="00B7312D">
        <w:rPr>
          <w:rFonts w:ascii="Arial" w:hAnsi="Arial" w:cs="Arial"/>
          <w:sz w:val="22"/>
          <w:u w:val="single"/>
        </w:rPr>
        <w:t>COMPLETED</w:t>
      </w:r>
    </w:p>
    <w:p w:rsidR="00365078" w:rsidRPr="00B7312D" w:rsidRDefault="00365078" w:rsidP="00365078">
      <w:pPr>
        <w:tabs>
          <w:tab w:val="left" w:pos="2610"/>
          <w:tab w:val="left" w:pos="5760"/>
          <w:tab w:val="right" w:pos="10800"/>
        </w:tabs>
        <w:ind w:left="360"/>
        <w:contextualSpacing/>
        <w:rPr>
          <w:rFonts w:ascii="Arial" w:hAnsi="Arial" w:cs="Arial"/>
          <w:sz w:val="22"/>
        </w:rPr>
      </w:pPr>
      <w:proofErr w:type="gramStart"/>
      <w:r w:rsidRPr="00B7312D">
        <w:rPr>
          <w:rFonts w:ascii="Arial" w:hAnsi="Arial" w:cs="Arial"/>
          <w:sz w:val="22"/>
        </w:rPr>
        <w:t xml:space="preserve">1DP2OD002056-01 </w:t>
      </w:r>
      <w:r w:rsidRPr="00B7312D">
        <w:rPr>
          <w:rFonts w:ascii="Arial" w:hAnsi="Arial" w:cs="Arial"/>
          <w:sz w:val="22"/>
        </w:rPr>
        <w:tab/>
        <w:t>(Rosenblatt)</w:t>
      </w:r>
      <w:r w:rsidRPr="00B7312D">
        <w:rPr>
          <w:rFonts w:ascii="Arial" w:hAnsi="Arial" w:cs="Arial"/>
          <w:sz w:val="22"/>
        </w:rPr>
        <w:tab/>
        <w:t>09/30/2007 – 08/31/2012</w:t>
      </w:r>
      <w:r w:rsidRPr="00B7312D">
        <w:rPr>
          <w:rFonts w:ascii="Arial" w:hAnsi="Arial" w:cs="Arial"/>
          <w:sz w:val="22"/>
        </w:rPr>
        <w:tab/>
        <w:t xml:space="preserve">6.0 </w:t>
      </w:r>
      <w:proofErr w:type="spellStart"/>
      <w:r w:rsidRPr="00B7312D">
        <w:rPr>
          <w:rFonts w:ascii="Arial" w:hAnsi="Arial" w:cs="Arial"/>
          <w:snapToGrid w:val="0"/>
          <w:sz w:val="22"/>
          <w:lang w:val="it-IT"/>
        </w:rPr>
        <w:t>calendar</w:t>
      </w:r>
      <w:proofErr w:type="spellEnd"/>
      <w:proofErr w:type="gramEnd"/>
    </w:p>
    <w:p w:rsidR="00365078" w:rsidRPr="00B7312D" w:rsidRDefault="00365078" w:rsidP="00365078">
      <w:pPr>
        <w:tabs>
          <w:tab w:val="left" w:pos="5760"/>
          <w:tab w:val="right" w:pos="10800"/>
        </w:tabs>
        <w:ind w:left="360"/>
        <w:contextualSpacing/>
        <w:rPr>
          <w:rFonts w:ascii="Arial" w:hAnsi="Arial" w:cs="Arial"/>
          <w:sz w:val="22"/>
        </w:rPr>
      </w:pPr>
      <w:r w:rsidRPr="00B7312D">
        <w:rPr>
          <w:rFonts w:ascii="Arial" w:hAnsi="Arial" w:cs="Arial"/>
          <w:sz w:val="22"/>
        </w:rPr>
        <w:t xml:space="preserve">NIH/NIGMS - NIH Director’s New Innovator Award  </w:t>
      </w:r>
      <w:r w:rsidRPr="00B7312D">
        <w:rPr>
          <w:rFonts w:ascii="Arial" w:hAnsi="Arial" w:cs="Arial"/>
          <w:sz w:val="22"/>
        </w:rPr>
        <w:tab/>
        <w:t>$300,000</w:t>
      </w:r>
    </w:p>
    <w:p w:rsidR="00365078" w:rsidRPr="00B7312D" w:rsidRDefault="00365078" w:rsidP="00365078">
      <w:pPr>
        <w:tabs>
          <w:tab w:val="left" w:pos="5760"/>
          <w:tab w:val="right" w:pos="10800"/>
        </w:tabs>
        <w:ind w:left="360"/>
        <w:contextualSpacing/>
        <w:rPr>
          <w:rFonts w:ascii="Arial" w:hAnsi="Arial" w:cs="Arial"/>
          <w:sz w:val="22"/>
        </w:rPr>
      </w:pPr>
      <w:r w:rsidRPr="00B7312D">
        <w:rPr>
          <w:rFonts w:ascii="Arial" w:hAnsi="Arial" w:cs="Arial"/>
          <w:sz w:val="22"/>
        </w:rPr>
        <w:t>Identification of Signals that Extrude an Apoptotic Cell from an Epithelium</w:t>
      </w:r>
    </w:p>
    <w:p w:rsidR="00365078" w:rsidRPr="00B7312D" w:rsidRDefault="00365078" w:rsidP="00365078">
      <w:pPr>
        <w:tabs>
          <w:tab w:val="left" w:pos="5760"/>
          <w:tab w:val="right" w:pos="10800"/>
        </w:tabs>
        <w:ind w:left="360"/>
        <w:contextualSpacing/>
        <w:rPr>
          <w:rFonts w:ascii="Arial" w:hAnsi="Arial" w:cs="Arial"/>
          <w:sz w:val="22"/>
        </w:rPr>
      </w:pPr>
      <w:r w:rsidRPr="00B7312D">
        <w:rPr>
          <w:rFonts w:ascii="Arial" w:hAnsi="Arial" w:cs="Arial"/>
          <w:sz w:val="22"/>
        </w:rPr>
        <w:t xml:space="preserve">The major goals of this project are to identify the signaling pathway that initiates extrusion, identify the lipid extruding ring signal (EXR), and test disruption of extrusion signaling in </w:t>
      </w:r>
      <w:proofErr w:type="spellStart"/>
      <w:r w:rsidRPr="00B7312D">
        <w:rPr>
          <w:rFonts w:ascii="Arial" w:hAnsi="Arial" w:cs="Arial"/>
          <w:sz w:val="22"/>
        </w:rPr>
        <w:t>zebrafish</w:t>
      </w:r>
      <w:proofErr w:type="spellEnd"/>
      <w:r w:rsidRPr="00B7312D">
        <w:rPr>
          <w:rFonts w:ascii="Arial" w:hAnsi="Arial" w:cs="Arial"/>
          <w:sz w:val="22"/>
        </w:rPr>
        <w:t xml:space="preserve"> embryos.</w:t>
      </w:r>
    </w:p>
    <w:p w:rsidR="00365078" w:rsidRPr="00B7312D" w:rsidRDefault="00365078" w:rsidP="00365078">
      <w:pPr>
        <w:tabs>
          <w:tab w:val="left" w:pos="5760"/>
          <w:tab w:val="right" w:pos="10800"/>
        </w:tabs>
        <w:rPr>
          <w:rFonts w:ascii="Arial" w:hAnsi="Arial" w:cs="Arial"/>
          <w:sz w:val="22"/>
          <w:u w:val="single"/>
        </w:rPr>
      </w:pPr>
    </w:p>
    <w:p w:rsidR="00365078" w:rsidRPr="00B7312D" w:rsidRDefault="00365078" w:rsidP="00365078">
      <w:pPr>
        <w:tabs>
          <w:tab w:val="left" w:pos="2610"/>
          <w:tab w:val="left" w:pos="5760"/>
          <w:tab w:val="left" w:pos="9630"/>
        </w:tabs>
        <w:adjustRightInd w:val="0"/>
        <w:ind w:left="360"/>
        <w:rPr>
          <w:rFonts w:ascii="Arial" w:hAnsi="Arial" w:cs="Arial-BoldMT"/>
          <w:bCs/>
          <w:sz w:val="22"/>
        </w:rPr>
      </w:pPr>
      <w:r w:rsidRPr="00B7312D">
        <w:rPr>
          <w:rFonts w:ascii="Arial" w:hAnsi="Arial" w:cs="Arial-BoldMT"/>
          <w:bCs/>
          <w:sz w:val="22"/>
        </w:rPr>
        <w:t>KG101297</w:t>
      </w:r>
      <w:r w:rsidRPr="00B7312D">
        <w:rPr>
          <w:rFonts w:ascii="Arial" w:hAnsi="Arial" w:cs="Arial-BoldMT"/>
          <w:bCs/>
          <w:sz w:val="22"/>
        </w:rPr>
        <w:tab/>
        <w:t>(Marshall)</w:t>
      </w:r>
      <w:r w:rsidRPr="00B7312D">
        <w:rPr>
          <w:rFonts w:ascii="Arial" w:hAnsi="Arial" w:cs="Arial-BoldMT"/>
          <w:bCs/>
          <w:sz w:val="22"/>
        </w:rPr>
        <w:tab/>
        <w:t>09/01/2010</w:t>
      </w:r>
      <w:r w:rsidRPr="00B7312D">
        <w:rPr>
          <w:rFonts w:ascii="Arial" w:hAnsi="Arial" w:cs="Arial"/>
          <w:sz w:val="22"/>
        </w:rPr>
        <w:t xml:space="preserve"> – </w:t>
      </w:r>
      <w:r w:rsidRPr="00B7312D">
        <w:rPr>
          <w:rFonts w:ascii="Arial" w:hAnsi="Arial" w:cs="Arial-BoldMT"/>
          <w:bCs/>
          <w:sz w:val="22"/>
        </w:rPr>
        <w:t>08/31/2013</w:t>
      </w:r>
      <w:r w:rsidRPr="00B7312D">
        <w:rPr>
          <w:rFonts w:ascii="Arial" w:hAnsi="Arial" w:cs="Arial-BoldMT"/>
          <w:bCs/>
          <w:sz w:val="22"/>
        </w:rPr>
        <w:tab/>
        <w:t>0 calendar</w:t>
      </w:r>
    </w:p>
    <w:p w:rsidR="00365078" w:rsidRPr="00B7312D" w:rsidRDefault="00365078" w:rsidP="00365078">
      <w:pPr>
        <w:adjustRightInd w:val="0"/>
        <w:ind w:left="360"/>
        <w:rPr>
          <w:rFonts w:ascii="Arial" w:hAnsi="Arial" w:cs="ArialMT"/>
          <w:sz w:val="22"/>
        </w:rPr>
      </w:pPr>
      <w:r w:rsidRPr="00B7312D">
        <w:rPr>
          <w:rFonts w:ascii="Arial" w:hAnsi="Arial" w:cs="ArialMT"/>
          <w:sz w:val="22"/>
        </w:rPr>
        <w:t xml:space="preserve">Susan G. </w:t>
      </w:r>
      <w:proofErr w:type="spellStart"/>
      <w:r w:rsidRPr="00B7312D">
        <w:rPr>
          <w:rFonts w:ascii="Arial" w:hAnsi="Arial" w:cs="ArialMT"/>
          <w:sz w:val="22"/>
        </w:rPr>
        <w:t>Komen</w:t>
      </w:r>
      <w:proofErr w:type="spellEnd"/>
      <w:r w:rsidRPr="00B7312D">
        <w:rPr>
          <w:rFonts w:ascii="Arial" w:hAnsi="Arial" w:cs="ArialMT"/>
          <w:sz w:val="22"/>
        </w:rPr>
        <w:t xml:space="preserve"> Breast Cancer Foundation </w:t>
      </w:r>
      <w:r w:rsidRPr="00B7312D">
        <w:rPr>
          <w:rFonts w:ascii="Arial" w:hAnsi="Arial" w:cs="ArialMT"/>
          <w:sz w:val="22"/>
        </w:rPr>
        <w:tab/>
      </w:r>
      <w:r w:rsidRPr="00B7312D">
        <w:rPr>
          <w:rFonts w:ascii="Arial" w:hAnsi="Arial" w:cs="ArialMT"/>
          <w:sz w:val="22"/>
        </w:rPr>
        <w:tab/>
        <w:t>$60,000</w:t>
      </w:r>
    </w:p>
    <w:p w:rsidR="00365078" w:rsidRPr="00B7312D" w:rsidRDefault="00365078" w:rsidP="00365078">
      <w:pPr>
        <w:adjustRightInd w:val="0"/>
        <w:ind w:left="360"/>
        <w:rPr>
          <w:rFonts w:ascii="Arial" w:hAnsi="Arial" w:cs="ArialMT"/>
          <w:sz w:val="22"/>
        </w:rPr>
      </w:pPr>
      <w:r w:rsidRPr="00B7312D">
        <w:rPr>
          <w:rFonts w:ascii="Arial" w:hAnsi="Arial" w:cs="ArialMT"/>
          <w:sz w:val="22"/>
        </w:rPr>
        <w:t>Postdoctoral Fellowship</w:t>
      </w:r>
    </w:p>
    <w:p w:rsidR="00365078" w:rsidRPr="00B7312D" w:rsidRDefault="00365078" w:rsidP="00365078">
      <w:pPr>
        <w:ind w:left="360"/>
        <w:contextualSpacing/>
        <w:rPr>
          <w:rFonts w:ascii="Arial" w:hAnsi="Arial" w:cs="Arial"/>
          <w:sz w:val="22"/>
          <w:szCs w:val="20"/>
        </w:rPr>
      </w:pPr>
      <w:r w:rsidRPr="00B7312D">
        <w:rPr>
          <w:rFonts w:ascii="Arial" w:hAnsi="Arial" w:cs="Arial"/>
          <w:sz w:val="22"/>
          <w:szCs w:val="20"/>
        </w:rPr>
        <w:t>Cell Extrusion In 3-D Models</w:t>
      </w:r>
    </w:p>
    <w:p w:rsidR="00365078" w:rsidRPr="00B7312D" w:rsidRDefault="00365078" w:rsidP="00365078">
      <w:pPr>
        <w:tabs>
          <w:tab w:val="left" w:pos="5760"/>
          <w:tab w:val="right" w:pos="10800"/>
        </w:tabs>
        <w:ind w:left="360"/>
        <w:rPr>
          <w:rFonts w:ascii="Arial" w:hAnsi="Arial" w:cs="ArialMT"/>
          <w:sz w:val="22"/>
        </w:rPr>
      </w:pPr>
    </w:p>
    <w:p w:rsidR="00FB7B61" w:rsidRPr="00B7312D" w:rsidRDefault="00365078" w:rsidP="00365078">
      <w:pPr>
        <w:tabs>
          <w:tab w:val="left" w:pos="5760"/>
          <w:tab w:val="right" w:pos="10800"/>
        </w:tabs>
        <w:ind w:left="360"/>
        <w:rPr>
          <w:rFonts w:ascii="Arial" w:hAnsi="Arial" w:cs="Arial"/>
          <w:sz w:val="22"/>
          <w:u w:val="single"/>
        </w:rPr>
      </w:pPr>
      <w:r w:rsidRPr="00B7312D">
        <w:rPr>
          <w:rFonts w:ascii="Arial" w:hAnsi="Arial" w:cs="ArialMT"/>
          <w:sz w:val="22"/>
        </w:rPr>
        <w:t>Role: Mentor</w:t>
      </w:r>
    </w:p>
    <w:sectPr w:rsidR="00FB7B61" w:rsidRPr="00B7312D" w:rsidSect="00FB7B61">
      <w:footerReference w:type="default" r:id="rId15"/>
      <w:type w:val="continuous"/>
      <w:pgSz w:w="12240" w:h="15840" w:code="1"/>
      <w:pgMar w:top="1152" w:right="720" w:bottom="720" w:left="720" w:gutter="0"/>
      <w:formProt w:val="0"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F54" w:rsidRDefault="000A0F54">
      <w:r>
        <w:separator/>
      </w:r>
    </w:p>
  </w:endnote>
  <w:endnote w:type="continuationSeparator" w:id="0">
    <w:p w:rsidR="000A0F54" w:rsidRDefault="000A0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F54" w:rsidRDefault="00135F00" w:rsidP="00F210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0F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0F54" w:rsidRDefault="000A0F5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F54" w:rsidRDefault="000A0F54">
    <w:pPr>
      <w:pStyle w:val="FormFooter"/>
    </w:pPr>
    <w:r>
      <w:t>PHS 398/2590 (Rev. 09/04)</w:t>
    </w:r>
    <w:r>
      <w:tab/>
      <w:t>Page</w:t>
    </w:r>
    <w:r w:rsidRPr="00464752">
      <w:rPr>
        <w:rStyle w:val="PageNumber"/>
        <w:rFonts w:cs="Times New Roman"/>
        <w:szCs w:val="24"/>
        <w:u w:val="none"/>
      </w:rPr>
      <w:t xml:space="preserve"> </w:t>
    </w:r>
    <w:r w:rsidR="00135F00" w:rsidRPr="00464752">
      <w:rPr>
        <w:rStyle w:val="PageNumber"/>
        <w:rFonts w:cs="Times New Roman"/>
        <w:szCs w:val="24"/>
        <w:u w:val="none"/>
      </w:rPr>
      <w:fldChar w:fldCharType="begin"/>
    </w:r>
    <w:r w:rsidRPr="00464752">
      <w:rPr>
        <w:rStyle w:val="PageNumber"/>
        <w:rFonts w:cs="Times New Roman"/>
        <w:szCs w:val="24"/>
        <w:u w:val="none"/>
      </w:rPr>
      <w:instrText xml:space="preserve"> PAGE </w:instrText>
    </w:r>
    <w:r w:rsidR="00135F00" w:rsidRPr="00464752">
      <w:rPr>
        <w:rStyle w:val="PageNumber"/>
        <w:rFonts w:cs="Times New Roman"/>
        <w:szCs w:val="24"/>
        <w:u w:val="none"/>
      </w:rPr>
      <w:fldChar w:fldCharType="separate"/>
    </w:r>
    <w:r w:rsidR="00180626">
      <w:rPr>
        <w:rStyle w:val="PageNumber"/>
        <w:rFonts w:cs="Times New Roman"/>
        <w:szCs w:val="24"/>
        <w:u w:val="none"/>
      </w:rPr>
      <w:t>1</w:t>
    </w:r>
    <w:r w:rsidR="00135F00" w:rsidRPr="00464752">
      <w:rPr>
        <w:rStyle w:val="PageNumber"/>
        <w:rFonts w:cs="Times New Roman"/>
        <w:szCs w:val="24"/>
        <w:u w:val="none"/>
      </w:rPr>
      <w:fldChar w:fldCharType="end"/>
    </w:r>
    <w:r>
      <w:tab/>
    </w:r>
    <w:r>
      <w:rPr>
        <w:b/>
        <w:bCs/>
      </w:rPr>
      <w:t>Biographical Sketch Format Page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F54" w:rsidRDefault="000A0F54">
    <w:pPr>
      <w:pStyle w:val="FormFooterBorder"/>
    </w:pPr>
    <w:r>
      <w:t>PHS 398/2590 (Rev. 09/04)</w:t>
    </w:r>
    <w:r>
      <w:tab/>
      <w:t xml:space="preserve">Page </w:t>
    </w:r>
    <w:r>
      <w:rPr>
        <w:rStyle w:val="PageNumber"/>
      </w:rPr>
      <w:t xml:space="preserve">    </w:t>
    </w:r>
    <w:r>
      <w:tab/>
    </w:r>
    <w:r>
      <w:rPr>
        <w:b/>
        <w:bCs/>
      </w:rPr>
      <w:t>Biographical Sketch Format Page</w:t>
    </w:r>
  </w:p>
</w:ftr>
</file>

<file path=word/footer4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F54" w:rsidRDefault="000A0F54">
    <w:pPr>
      <w:pStyle w:val="FormFooterBorder"/>
    </w:pPr>
    <w:r>
      <w:t>PHS 398/2590 (Rev. 09/04)</w:t>
    </w:r>
    <w:r>
      <w:tab/>
    </w:r>
    <w:proofErr w:type="gramStart"/>
    <w:r>
      <w:t xml:space="preserve">Page </w:t>
    </w:r>
    <w:r>
      <w:rPr>
        <w:rStyle w:val="PageNumber"/>
      </w:rPr>
      <w:t xml:space="preserve"> </w:t>
    </w:r>
    <w:proofErr w:type="gramEnd"/>
    <w:r w:rsidR="00135F00"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 w:rsidR="00135F00"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7</w:t>
    </w:r>
    <w:r w:rsidR="00135F00"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Continuation Format Page</w:t>
    </w:r>
  </w:p>
</w:ftr>
</file>

<file path=word/footer5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F54" w:rsidRDefault="00135F00" w:rsidP="00F2106A">
    <w:pPr>
      <w:pStyle w:val="Footer"/>
      <w:framePr w:w="100" w:h="217" w:hRule="exact" w:wrap="around" w:vAnchor="text" w:hAnchor="page" w:x="6382" w:y="47"/>
      <w:rPr>
        <w:rStyle w:val="PageNumber"/>
      </w:rPr>
    </w:pPr>
    <w:r>
      <w:rPr>
        <w:rStyle w:val="PageNumber"/>
      </w:rPr>
      <w:fldChar w:fldCharType="begin"/>
    </w:r>
    <w:r w:rsidR="000A0F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21BF">
      <w:rPr>
        <w:rStyle w:val="PageNumber"/>
        <w:noProof/>
      </w:rPr>
      <w:t>4</w:t>
    </w:r>
    <w:r>
      <w:rPr>
        <w:rStyle w:val="PageNumber"/>
      </w:rPr>
      <w:fldChar w:fldCharType="end"/>
    </w:r>
  </w:p>
  <w:p w:rsidR="000A0F54" w:rsidRDefault="000A0F54">
    <w:pPr>
      <w:pStyle w:val="FormFooterBorder"/>
    </w:pPr>
    <w:r>
      <w:t>PHS 398/2590 (Rev. 09/04)</w:t>
    </w:r>
    <w:r>
      <w:tab/>
      <w:t>Page</w:t>
    </w:r>
    <w:r>
      <w:tab/>
    </w:r>
    <w:r>
      <w:rPr>
        <w:b/>
        <w:bCs/>
      </w:rPr>
      <w:t>Continuation Format Page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F54" w:rsidRDefault="000A0F54">
      <w:r>
        <w:separator/>
      </w:r>
    </w:p>
  </w:footnote>
  <w:footnote w:type="continuationSeparator" w:id="0">
    <w:p w:rsidR="000A0F54" w:rsidRDefault="000A0F5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F54" w:rsidRPr="002E5125" w:rsidRDefault="000A0F54">
    <w:pPr>
      <w:pStyle w:val="PIHeader"/>
      <w:rPr>
        <w:rStyle w:val="DataField11pt-SingleChar"/>
        <w:noProof w:val="0"/>
        <w:szCs w:val="24"/>
      </w:rPr>
    </w:pPr>
    <w:r>
      <w:t>Principal Investigator/Program Director (Last, First, Middle)</w:t>
    </w:r>
    <w:r w:rsidRPr="002E5125">
      <w:rPr>
        <w:rStyle w:val="DataField11pt-SingleChar"/>
      </w:rPr>
      <w:t>:</w:t>
    </w:r>
    <w:r w:rsidRPr="002E5125">
      <w:rPr>
        <w:rStyle w:val="DataField11pt-SingleChar"/>
      </w:rPr>
      <w:tab/>
      <w:t>Rosenblatt, Jody S.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6" w:type="dxa"/>
      <w:jc w:val="center"/>
      <w:tblLayout w:type="fixed"/>
      <w:tblCellMar>
        <w:left w:w="115" w:type="dxa"/>
        <w:right w:w="115" w:type="dxa"/>
      </w:tblCellMar>
      <w:tblLook w:val="0000"/>
    </w:tblPr>
    <w:tblGrid>
      <w:gridCol w:w="5328"/>
      <w:gridCol w:w="5328"/>
    </w:tblGrid>
    <w:tr w:rsidR="000A0F54">
      <w:trPr>
        <w:trHeight w:hRule="exact" w:val="360"/>
        <w:jc w:val="center"/>
      </w:trPr>
      <w:tc>
        <w:tcPr>
          <w:tcW w:w="5328" w:type="dxa"/>
          <w:tcBorders>
            <w:left w:val="nil"/>
            <w:right w:val="nil"/>
          </w:tcBorders>
          <w:vAlign w:val="bottom"/>
        </w:tcPr>
        <w:p w:rsidR="000A0F54" w:rsidRDefault="000A0F54" w:rsidP="00FB7B61">
          <w:pPr>
            <w:pStyle w:val="PIHeader"/>
          </w:pPr>
          <w:r>
            <w:t>Principal Investigator/Program Director (Last, First, Middle):</w:t>
          </w:r>
        </w:p>
      </w:tc>
      <w:tc>
        <w:tcPr>
          <w:tcW w:w="5328" w:type="dxa"/>
          <w:tcBorders>
            <w:left w:val="nil"/>
            <w:right w:val="nil"/>
          </w:tcBorders>
          <w:vAlign w:val="center"/>
        </w:tcPr>
        <w:p w:rsidR="000A0F54" w:rsidRDefault="000A0F54" w:rsidP="00FB7B61">
          <w:pPr>
            <w:pStyle w:val="DataField11pt-Single"/>
          </w:pPr>
        </w:p>
      </w:tc>
    </w:tr>
  </w:tbl>
  <w:p w:rsidR="000A0F54" w:rsidRDefault="000A0F54">
    <w:pPr>
      <w:pStyle w:val="Header"/>
      <w:tabs>
        <w:tab w:val="clear" w:pos="8640"/>
        <w:tab w:val="right" w:pos="10800"/>
      </w:tabs>
      <w:spacing w:line="20" w:lineRule="exact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F54" w:rsidRDefault="000A0F54">
    <w:pPr>
      <w:pStyle w:val="PIHeader"/>
      <w:rPr>
        <w:sz w:val="22"/>
      </w:rPr>
    </w:pPr>
    <w:r>
      <w:t>Principal Investigator/Program Director (Last, First, Middle):</w:t>
    </w:r>
    <w:r>
      <w:rPr>
        <w:sz w:val="22"/>
      </w:rPr>
      <w:t xml:space="preserve">     Rosenblatt, Jody S.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826463E"/>
    <w:multiLevelType w:val="multilevel"/>
    <w:tmpl w:val="0FA0D1D2"/>
    <w:lvl w:ilvl="0">
      <w:start w:val="198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06A6C52"/>
    <w:multiLevelType w:val="hybridMultilevel"/>
    <w:tmpl w:val="9872C2A4"/>
    <w:lvl w:ilvl="0" w:tplc="6C269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8E89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B658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0E5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7A0A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0E3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92F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7452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00E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7D2E40"/>
    <w:multiLevelType w:val="singleLevel"/>
    <w:tmpl w:val="31C82558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Univers" w:hAnsi="Univers" w:hint="default"/>
        <w:b w:val="0"/>
        <w:i w:val="0"/>
        <w:sz w:val="20"/>
      </w:rPr>
    </w:lvl>
  </w:abstractNum>
  <w:abstractNum w:abstractNumId="13">
    <w:nsid w:val="138E681E"/>
    <w:multiLevelType w:val="singleLevel"/>
    <w:tmpl w:val="04090013"/>
    <w:lvl w:ilvl="0">
      <w:start w:val="5"/>
      <w:numFmt w:val="upperRoman"/>
      <w:pStyle w:val="ReminderList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18A477A2"/>
    <w:multiLevelType w:val="hybridMultilevel"/>
    <w:tmpl w:val="E796E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DEB7581"/>
    <w:multiLevelType w:val="multilevel"/>
    <w:tmpl w:val="681206BC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3773E51"/>
    <w:multiLevelType w:val="hybridMultilevel"/>
    <w:tmpl w:val="B9D235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D7C52"/>
    <w:multiLevelType w:val="hybridMultilevel"/>
    <w:tmpl w:val="C9B6F8D0"/>
    <w:lvl w:ilvl="0" w:tplc="0A34E248">
      <w:start w:val="1"/>
      <w:numFmt w:val="decimal"/>
      <w:lvlText w:val="%1)"/>
      <w:lvlJc w:val="left"/>
      <w:pPr>
        <w:ind w:left="110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8">
    <w:nsid w:val="3C0F5BC4"/>
    <w:multiLevelType w:val="multilevel"/>
    <w:tmpl w:val="914CAD64"/>
    <w:lvl w:ilvl="0">
      <w:start w:val="1989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1990"/>
      <w:numFmt w:val="decimal"/>
      <w:lvlText w:val="%1-%2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02D395A"/>
    <w:multiLevelType w:val="hybridMultilevel"/>
    <w:tmpl w:val="CD8284F6"/>
    <w:lvl w:ilvl="0" w:tplc="D136BAF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AE8884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DEE38B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D3C269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1846AB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B2B4F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5BA2AD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7A3FC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57890D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7A1460"/>
    <w:multiLevelType w:val="hybridMultilevel"/>
    <w:tmpl w:val="938AAF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90309"/>
    <w:multiLevelType w:val="hybridMultilevel"/>
    <w:tmpl w:val="95DA5A26"/>
    <w:lvl w:ilvl="0" w:tplc="D1262B06">
      <w:start w:val="198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2005"/>
      <w:numFmt w:val="decimal"/>
      <w:lvlText w:val="%2-"/>
      <w:lvlJc w:val="left"/>
      <w:pPr>
        <w:tabs>
          <w:tab w:val="num" w:pos="560"/>
        </w:tabs>
        <w:ind w:left="560" w:hanging="5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D9E62D8"/>
    <w:multiLevelType w:val="multilevel"/>
    <w:tmpl w:val="55E0F6FE"/>
    <w:lvl w:ilvl="0">
      <w:start w:val="1"/>
      <w:numFmt w:val="decimal"/>
      <w:pStyle w:val="ReminderList1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A3149F7"/>
    <w:multiLevelType w:val="hybridMultilevel"/>
    <w:tmpl w:val="BCFA48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5F196B"/>
    <w:multiLevelType w:val="multilevel"/>
    <w:tmpl w:val="C012F4F8"/>
    <w:lvl w:ilvl="0">
      <w:start w:val="198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1">
      <w:start w:val="198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Arial" w:hAnsi="Arial" w:hint="default"/>
      </w:rPr>
    </w:lvl>
  </w:abstractNum>
  <w:abstractNum w:abstractNumId="25">
    <w:nsid w:val="5C4E53C4"/>
    <w:multiLevelType w:val="multilevel"/>
    <w:tmpl w:val="7D0CC6BE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46E1A31"/>
    <w:multiLevelType w:val="multilevel"/>
    <w:tmpl w:val="C012F4F8"/>
    <w:lvl w:ilvl="0">
      <w:start w:val="198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1">
      <w:start w:val="198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Arial" w:hAnsi="Arial" w:hint="default"/>
      </w:rPr>
    </w:lvl>
  </w:abstractNum>
  <w:abstractNum w:abstractNumId="27">
    <w:nsid w:val="69663680"/>
    <w:multiLevelType w:val="hybridMultilevel"/>
    <w:tmpl w:val="1C289E56"/>
    <w:lvl w:ilvl="0" w:tplc="33C8CCB0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45A6F"/>
    <w:multiLevelType w:val="multilevel"/>
    <w:tmpl w:val="7D0CC6BE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4EC4447"/>
    <w:multiLevelType w:val="singleLevel"/>
    <w:tmpl w:val="04090001"/>
    <w:lvl w:ilvl="0">
      <w:start w:val="1"/>
      <w:numFmt w:val="bullet"/>
      <w:pStyle w:val="Quic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0">
    <w:nsid w:val="7BE37C7C"/>
    <w:multiLevelType w:val="multilevel"/>
    <w:tmpl w:val="005E6244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22"/>
  </w:num>
  <w:num w:numId="13">
    <w:abstractNumId w:val="13"/>
  </w:num>
  <w:num w:numId="14">
    <w:abstractNumId w:val="29"/>
  </w:num>
  <w:num w:numId="15">
    <w:abstractNumId w:val="21"/>
  </w:num>
  <w:num w:numId="16">
    <w:abstractNumId w:val="24"/>
  </w:num>
  <w:num w:numId="17">
    <w:abstractNumId w:val="26"/>
  </w:num>
  <w:num w:numId="18">
    <w:abstractNumId w:val="10"/>
  </w:num>
  <w:num w:numId="19">
    <w:abstractNumId w:val="30"/>
  </w:num>
  <w:num w:numId="20">
    <w:abstractNumId w:val="15"/>
  </w:num>
  <w:num w:numId="21">
    <w:abstractNumId w:val="25"/>
  </w:num>
  <w:num w:numId="22">
    <w:abstractNumId w:val="28"/>
  </w:num>
  <w:num w:numId="23">
    <w:abstractNumId w:val="19"/>
  </w:num>
  <w:num w:numId="24">
    <w:abstractNumId w:val="11"/>
  </w:num>
  <w:num w:numId="25">
    <w:abstractNumId w:val="12"/>
  </w:num>
  <w:num w:numId="26">
    <w:abstractNumId w:val="17"/>
  </w:num>
  <w:num w:numId="27">
    <w:abstractNumId w:val="27"/>
  </w:num>
  <w:num w:numId="28">
    <w:abstractNumId w:val="23"/>
  </w:num>
  <w:num w:numId="29">
    <w:abstractNumId w:val="14"/>
  </w:num>
  <w:num w:numId="30">
    <w:abstractNumId w:val="16"/>
  </w:num>
  <w:num w:numId="31">
    <w:abstractNumId w:val="20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doNotTrackMoves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/>
  <w:rsids>
    <w:rsidRoot w:val="003F6A45"/>
    <w:rsid w:val="000A0F54"/>
    <w:rsid w:val="00135F00"/>
    <w:rsid w:val="00144C4F"/>
    <w:rsid w:val="00165E90"/>
    <w:rsid w:val="00180626"/>
    <w:rsid w:val="00183293"/>
    <w:rsid w:val="001A43D8"/>
    <w:rsid w:val="001A637C"/>
    <w:rsid w:val="001F22FF"/>
    <w:rsid w:val="00260945"/>
    <w:rsid w:val="00281E32"/>
    <w:rsid w:val="002859D5"/>
    <w:rsid w:val="00294CBC"/>
    <w:rsid w:val="002B41D6"/>
    <w:rsid w:val="00301A40"/>
    <w:rsid w:val="0032792D"/>
    <w:rsid w:val="003328FA"/>
    <w:rsid w:val="00365078"/>
    <w:rsid w:val="003716E3"/>
    <w:rsid w:val="00382FFF"/>
    <w:rsid w:val="003B6366"/>
    <w:rsid w:val="003F6A45"/>
    <w:rsid w:val="00424747"/>
    <w:rsid w:val="00437461"/>
    <w:rsid w:val="0045220E"/>
    <w:rsid w:val="004B6673"/>
    <w:rsid w:val="004F0960"/>
    <w:rsid w:val="00513D73"/>
    <w:rsid w:val="00522580"/>
    <w:rsid w:val="005474A5"/>
    <w:rsid w:val="005646B1"/>
    <w:rsid w:val="005706F7"/>
    <w:rsid w:val="00596932"/>
    <w:rsid w:val="005E6244"/>
    <w:rsid w:val="006071BD"/>
    <w:rsid w:val="00682289"/>
    <w:rsid w:val="006A68C3"/>
    <w:rsid w:val="006E783E"/>
    <w:rsid w:val="00723CEB"/>
    <w:rsid w:val="00724747"/>
    <w:rsid w:val="00764BEE"/>
    <w:rsid w:val="00774EAD"/>
    <w:rsid w:val="007C35D3"/>
    <w:rsid w:val="007C5514"/>
    <w:rsid w:val="007D16A6"/>
    <w:rsid w:val="00805518"/>
    <w:rsid w:val="00856818"/>
    <w:rsid w:val="00857679"/>
    <w:rsid w:val="008B1B11"/>
    <w:rsid w:val="008C3158"/>
    <w:rsid w:val="00906F4F"/>
    <w:rsid w:val="009275B7"/>
    <w:rsid w:val="00932547"/>
    <w:rsid w:val="00942AA2"/>
    <w:rsid w:val="00960156"/>
    <w:rsid w:val="009C6F19"/>
    <w:rsid w:val="009E5D96"/>
    <w:rsid w:val="00AC21BF"/>
    <w:rsid w:val="00AC6B72"/>
    <w:rsid w:val="00AF13D3"/>
    <w:rsid w:val="00AF639E"/>
    <w:rsid w:val="00B425C8"/>
    <w:rsid w:val="00B57DA5"/>
    <w:rsid w:val="00B7312D"/>
    <w:rsid w:val="00B8014D"/>
    <w:rsid w:val="00B92B93"/>
    <w:rsid w:val="00C058E9"/>
    <w:rsid w:val="00C2131B"/>
    <w:rsid w:val="00C75458"/>
    <w:rsid w:val="00C87DD6"/>
    <w:rsid w:val="00C91EBA"/>
    <w:rsid w:val="00D23724"/>
    <w:rsid w:val="00D25FDE"/>
    <w:rsid w:val="00D554D9"/>
    <w:rsid w:val="00D921BB"/>
    <w:rsid w:val="00DB6136"/>
    <w:rsid w:val="00E8024C"/>
    <w:rsid w:val="00E8628D"/>
    <w:rsid w:val="00EA14DF"/>
    <w:rsid w:val="00EB6BD6"/>
    <w:rsid w:val="00ED23B6"/>
    <w:rsid w:val="00ED2F12"/>
    <w:rsid w:val="00EE66B5"/>
    <w:rsid w:val="00EF0B00"/>
    <w:rsid w:val="00EF1327"/>
    <w:rsid w:val="00F126C6"/>
    <w:rsid w:val="00F13F24"/>
    <w:rsid w:val="00F2106A"/>
    <w:rsid w:val="00F461D8"/>
    <w:rsid w:val="00FB39AB"/>
    <w:rsid w:val="00FB7B61"/>
    <w:rsid w:val="00FC061A"/>
    <w:rsid w:val="00FC07FB"/>
    <w:rsid w:val="00FC1284"/>
    <w:rsid w:val="00FD58F7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165E90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165E90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165E90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985A02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Bullet">
    <w:name w:val="List Bullet"/>
    <w:basedOn w:val="Normal"/>
    <w:autoRedefine/>
    <w:rsid w:val="00165E90"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rsid w:val="00165E90"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rsid w:val="00165E90"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rsid w:val="00165E90"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rsid w:val="00165E90"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rsid w:val="00165E90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rsid w:val="00165E90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rsid w:val="00165E90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rsid w:val="00165E90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rsid w:val="00165E90"/>
    <w:pPr>
      <w:numPr>
        <w:numId w:val="10"/>
      </w:numPr>
    </w:pPr>
    <w:rPr>
      <w:rFonts w:ascii="Times" w:hAnsi="Times" w:cs="Times"/>
    </w:rPr>
  </w:style>
  <w:style w:type="paragraph" w:customStyle="1" w:styleId="QuickA">
    <w:name w:val="Quick A."/>
    <w:basedOn w:val="Normal"/>
    <w:rsid w:val="00165E90"/>
    <w:pPr>
      <w:widowControl w:val="0"/>
      <w:numPr>
        <w:numId w:val="14"/>
      </w:numPr>
      <w:tabs>
        <w:tab w:val="clear" w:pos="360"/>
      </w:tabs>
      <w:ind w:left="720" w:hanging="720"/>
    </w:pPr>
  </w:style>
  <w:style w:type="paragraph" w:customStyle="1" w:styleId="ReminderList1">
    <w:name w:val="Reminder List 1"/>
    <w:basedOn w:val="Normal"/>
    <w:rsid w:val="00165E90"/>
    <w:pPr>
      <w:numPr>
        <w:numId w:val="12"/>
      </w:numPr>
      <w:tabs>
        <w:tab w:val="left" w:pos="360"/>
      </w:tabs>
      <w:spacing w:after="120" w:line="260" w:lineRule="atLeast"/>
      <w:ind w:left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165E90"/>
    <w:pPr>
      <w:tabs>
        <w:tab w:val="left" w:pos="720"/>
        <w:tab w:val="num" w:pos="1800"/>
      </w:tabs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165E90"/>
    <w:pPr>
      <w:numPr>
        <w:numId w:val="13"/>
      </w:numPr>
      <w:tabs>
        <w:tab w:val="left" w:pos="1080"/>
      </w:tabs>
      <w:spacing w:after="60"/>
      <w:ind w:left="1080" w:hanging="360"/>
    </w:pPr>
    <w:rPr>
      <w:rFonts w:ascii="Helvetica" w:hAnsi="Helvetica" w:cs="Helvetica"/>
      <w:sz w:val="22"/>
      <w:szCs w:val="22"/>
    </w:rPr>
  </w:style>
  <w:style w:type="paragraph" w:styleId="BodyTextIndent">
    <w:name w:val="Body Text Indent"/>
    <w:basedOn w:val="Normal"/>
    <w:rsid w:val="00165E90"/>
    <w:pPr>
      <w:ind w:left="720"/>
      <w:jc w:val="both"/>
    </w:pPr>
    <w:rPr>
      <w:rFonts w:ascii="Arial" w:hAnsi="Arial" w:cs="Arial"/>
      <w:color w:val="FF0000"/>
      <w:sz w:val="20"/>
      <w:szCs w:val="20"/>
    </w:rPr>
  </w:style>
  <w:style w:type="paragraph" w:styleId="NormalWeb">
    <w:name w:val="Normal (Web)"/>
    <w:basedOn w:val="Normal"/>
    <w:rsid w:val="00165E90"/>
    <w:pPr>
      <w:autoSpaceDE/>
      <w:autoSpaceDN/>
      <w:spacing w:before="100" w:beforeAutospacing="1" w:after="100" w:afterAutospacing="1"/>
    </w:pPr>
    <w:rPr>
      <w:rFonts w:ascii="Arial" w:eastAsia="Arial Unicode MS" w:hAnsi="Arial"/>
    </w:rPr>
  </w:style>
  <w:style w:type="paragraph" w:styleId="Header">
    <w:name w:val="header"/>
    <w:basedOn w:val="Normal"/>
    <w:rsid w:val="00165E90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165E90"/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ascii="Arial" w:hAnsi="Arial" w:cs="Arial"/>
      <w:sz w:val="22"/>
      <w:szCs w:val="20"/>
    </w:rPr>
  </w:style>
  <w:style w:type="paragraph" w:styleId="Footer">
    <w:name w:val="footer"/>
    <w:basedOn w:val="Normal"/>
    <w:rsid w:val="00165E90"/>
    <w:pPr>
      <w:tabs>
        <w:tab w:val="center" w:pos="4320"/>
        <w:tab w:val="right" w:pos="8640"/>
      </w:tabs>
    </w:pPr>
  </w:style>
  <w:style w:type="character" w:styleId="PageNumber">
    <w:name w:val="page number"/>
    <w:rsid w:val="00165E90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rsid w:val="00165E90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FormFooterBorder">
    <w:name w:val="FormFooter/Border"/>
    <w:basedOn w:val="Footer"/>
    <w:rsid w:val="00165E90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rsid w:val="00165E90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165E90"/>
    <w:rPr>
      <w:rFonts w:ascii="Arial" w:hAnsi="Arial" w:cs="Arial"/>
      <w:sz w:val="16"/>
      <w:szCs w:val="15"/>
    </w:rPr>
  </w:style>
  <w:style w:type="paragraph" w:customStyle="1" w:styleId="Arial10BoldText">
    <w:name w:val="Arial10BoldText"/>
    <w:basedOn w:val="Normal"/>
    <w:rsid w:val="00165E90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rsid w:val="00165E90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165E90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PIHeader">
    <w:name w:val="PI Header"/>
    <w:basedOn w:val="Normal"/>
    <w:rsid w:val="00165E90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customStyle="1" w:styleId="DataField11pt-SingleChar">
    <w:name w:val="Data Field 11pt-Single Char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paragraph" w:customStyle="1" w:styleId="HeadNoteNotItalics">
    <w:name w:val="HeadNoteNotItalics"/>
    <w:basedOn w:val="HeadingNote"/>
    <w:rsid w:val="00165E90"/>
    <w:rPr>
      <w:i w:val="0"/>
    </w:rPr>
  </w:style>
  <w:style w:type="paragraph" w:customStyle="1" w:styleId="DataField11pt">
    <w:name w:val="Data Field 11pt"/>
    <w:basedOn w:val="Normal"/>
    <w:rsid w:val="00985A02"/>
    <w:pPr>
      <w:spacing w:line="300" w:lineRule="exact"/>
    </w:pPr>
    <w:rPr>
      <w:rFonts w:ascii="Arial" w:hAnsi="Arial" w:cs="Arial"/>
      <w:noProof/>
      <w:sz w:val="22"/>
      <w:szCs w:val="20"/>
    </w:rPr>
  </w:style>
  <w:style w:type="paragraph" w:styleId="CommentText">
    <w:name w:val="annotation text"/>
    <w:basedOn w:val="Normal"/>
    <w:link w:val="CommentTextChar"/>
    <w:semiHidden/>
    <w:rsid w:val="00BD2809"/>
    <w:rPr>
      <w:rFonts w:ascii="Times" w:hAnsi="Times" w:cs="Times"/>
      <w:sz w:val="20"/>
      <w:szCs w:val="20"/>
    </w:rPr>
  </w:style>
  <w:style w:type="paragraph" w:customStyle="1" w:styleId="title">
    <w:name w:val="title"/>
    <w:basedOn w:val="Normal"/>
    <w:next w:val="Normal"/>
    <w:rsid w:val="000438F9"/>
    <w:pPr>
      <w:overflowPunct w:val="0"/>
      <w:adjustRightInd w:val="0"/>
      <w:spacing w:line="360" w:lineRule="auto"/>
      <w:textAlignment w:val="baseline"/>
    </w:pPr>
    <w:rPr>
      <w:rFonts w:ascii="Arial" w:hAnsi="Arial"/>
      <w:b/>
      <w:sz w:val="36"/>
      <w:szCs w:val="20"/>
      <w:lang w:eastAsia="de-DE"/>
    </w:rPr>
  </w:style>
  <w:style w:type="character" w:styleId="Strong">
    <w:name w:val="Strong"/>
    <w:uiPriority w:val="22"/>
    <w:qFormat/>
    <w:rsid w:val="00ED0C25"/>
    <w:rPr>
      <w:b/>
      <w:bCs/>
    </w:rPr>
  </w:style>
  <w:style w:type="character" w:styleId="Emphasis">
    <w:name w:val="Emphasis"/>
    <w:uiPriority w:val="20"/>
    <w:qFormat/>
    <w:rsid w:val="00ED0C25"/>
    <w:rPr>
      <w:i/>
      <w:iCs/>
    </w:rPr>
  </w:style>
  <w:style w:type="character" w:customStyle="1" w:styleId="jrnl">
    <w:name w:val="jrnl"/>
    <w:rsid w:val="00ED0C25"/>
  </w:style>
  <w:style w:type="character" w:styleId="CommentReference">
    <w:name w:val="annotation reference"/>
    <w:basedOn w:val="DefaultParagraphFont"/>
    <w:uiPriority w:val="99"/>
    <w:semiHidden/>
    <w:unhideWhenUsed/>
    <w:rsid w:val="00942AA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AA2"/>
    <w:rPr>
      <w:rFonts w:ascii="Times New Roman" w:hAnsi="Times New Roman" w:cs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42AA2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942AA2"/>
    <w:rPr>
      <w:rFonts w:ascii="Times" w:hAnsi="Times" w:cs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3D8"/>
    <w:pPr>
      <w:ind w:left="720"/>
      <w:contextualSpacing/>
    </w:pPr>
  </w:style>
  <w:style w:type="character" w:customStyle="1" w:styleId="clsstaticdata">
    <w:name w:val="clsstaticdata"/>
    <w:basedOn w:val="DefaultParagraphFont"/>
    <w:rsid w:val="001A43D8"/>
  </w:style>
  <w:style w:type="character" w:customStyle="1" w:styleId="underline">
    <w:name w:val="underline"/>
    <w:rsid w:val="00C87DD6"/>
    <w:rPr>
      <w:u w:val="single"/>
    </w:rPr>
  </w:style>
  <w:style w:type="character" w:customStyle="1" w:styleId="apple-converted-space">
    <w:name w:val="apple-converted-space"/>
    <w:basedOn w:val="DefaultParagraphFont"/>
    <w:rsid w:val="0045220E"/>
  </w:style>
  <w:style w:type="character" w:styleId="Hyperlink">
    <w:name w:val="Hyperlink"/>
    <w:basedOn w:val="DefaultParagraphFont"/>
    <w:uiPriority w:val="99"/>
    <w:rsid w:val="00B57D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65E90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165E90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165E90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985A02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165E90"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rsid w:val="00165E90"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rsid w:val="00165E90"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rsid w:val="00165E90"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rsid w:val="00165E90"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rsid w:val="00165E90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rsid w:val="00165E90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rsid w:val="00165E90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rsid w:val="00165E90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rsid w:val="00165E90"/>
    <w:pPr>
      <w:numPr>
        <w:numId w:val="10"/>
      </w:numPr>
    </w:pPr>
    <w:rPr>
      <w:rFonts w:ascii="Times" w:hAnsi="Times" w:cs="Times"/>
    </w:rPr>
  </w:style>
  <w:style w:type="paragraph" w:customStyle="1" w:styleId="QuickA">
    <w:name w:val="Quick A."/>
    <w:basedOn w:val="Normal"/>
    <w:rsid w:val="00165E90"/>
    <w:pPr>
      <w:widowControl w:val="0"/>
      <w:numPr>
        <w:numId w:val="14"/>
      </w:numPr>
      <w:tabs>
        <w:tab w:val="clear" w:pos="360"/>
      </w:tabs>
      <w:ind w:left="720" w:hanging="720"/>
    </w:pPr>
  </w:style>
  <w:style w:type="paragraph" w:customStyle="1" w:styleId="ReminderList1">
    <w:name w:val="Reminder List 1"/>
    <w:basedOn w:val="Normal"/>
    <w:rsid w:val="00165E90"/>
    <w:pPr>
      <w:numPr>
        <w:numId w:val="12"/>
      </w:numPr>
      <w:tabs>
        <w:tab w:val="left" w:pos="360"/>
      </w:tabs>
      <w:spacing w:after="120" w:line="260" w:lineRule="atLeast"/>
      <w:ind w:left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165E90"/>
    <w:pPr>
      <w:tabs>
        <w:tab w:val="left" w:pos="720"/>
        <w:tab w:val="num" w:pos="1800"/>
      </w:tabs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165E90"/>
    <w:pPr>
      <w:numPr>
        <w:numId w:val="13"/>
      </w:numPr>
      <w:tabs>
        <w:tab w:val="left" w:pos="1080"/>
      </w:tabs>
      <w:spacing w:after="60"/>
      <w:ind w:left="1080" w:hanging="360"/>
    </w:pPr>
    <w:rPr>
      <w:rFonts w:ascii="Helvetica" w:hAnsi="Helvetica" w:cs="Helvetica"/>
      <w:sz w:val="22"/>
      <w:szCs w:val="22"/>
    </w:rPr>
  </w:style>
  <w:style w:type="paragraph" w:styleId="BodyTextIndent">
    <w:name w:val="Body Text Indent"/>
    <w:basedOn w:val="Normal"/>
    <w:rsid w:val="00165E90"/>
    <w:pPr>
      <w:ind w:left="720"/>
      <w:jc w:val="both"/>
    </w:pPr>
    <w:rPr>
      <w:rFonts w:ascii="Arial" w:hAnsi="Arial" w:cs="Arial"/>
      <w:color w:val="FF0000"/>
      <w:sz w:val="20"/>
      <w:szCs w:val="20"/>
    </w:rPr>
  </w:style>
  <w:style w:type="paragraph" w:styleId="NormalWeb">
    <w:name w:val="Normal (Web)"/>
    <w:basedOn w:val="Normal"/>
    <w:rsid w:val="00165E90"/>
    <w:pPr>
      <w:autoSpaceDE/>
      <w:autoSpaceDN/>
      <w:spacing w:before="100" w:beforeAutospacing="1" w:after="100" w:afterAutospacing="1"/>
    </w:pPr>
    <w:rPr>
      <w:rFonts w:ascii="Arial" w:eastAsia="Arial Unicode MS" w:hAnsi="Arial"/>
    </w:rPr>
  </w:style>
  <w:style w:type="paragraph" w:styleId="Header">
    <w:name w:val="header"/>
    <w:basedOn w:val="Normal"/>
    <w:rsid w:val="00165E90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165E90"/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ascii="Arial" w:hAnsi="Arial" w:cs="Arial"/>
      <w:sz w:val="22"/>
      <w:szCs w:val="20"/>
    </w:rPr>
  </w:style>
  <w:style w:type="paragraph" w:styleId="Footer">
    <w:name w:val="footer"/>
    <w:basedOn w:val="Normal"/>
    <w:rsid w:val="00165E90"/>
    <w:pPr>
      <w:tabs>
        <w:tab w:val="center" w:pos="4320"/>
        <w:tab w:val="right" w:pos="8640"/>
      </w:tabs>
    </w:pPr>
  </w:style>
  <w:style w:type="character" w:styleId="PageNumber">
    <w:name w:val="page number"/>
    <w:rsid w:val="00165E90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rsid w:val="00165E90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FormFooterBorder">
    <w:name w:val="FormFooter/Border"/>
    <w:basedOn w:val="Footer"/>
    <w:rsid w:val="00165E90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rsid w:val="00165E90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165E90"/>
    <w:rPr>
      <w:rFonts w:ascii="Arial" w:hAnsi="Arial" w:cs="Arial"/>
      <w:sz w:val="16"/>
      <w:szCs w:val="15"/>
    </w:rPr>
  </w:style>
  <w:style w:type="paragraph" w:customStyle="1" w:styleId="Arial10BoldText">
    <w:name w:val="Arial10BoldText"/>
    <w:basedOn w:val="Normal"/>
    <w:rsid w:val="00165E90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rsid w:val="00165E90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165E90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PIHeader">
    <w:name w:val="PI Header"/>
    <w:basedOn w:val="Normal"/>
    <w:rsid w:val="00165E90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customStyle="1" w:styleId="DataField11pt-SingleChar">
    <w:name w:val="Data Field 11pt-Single Char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paragraph" w:customStyle="1" w:styleId="HeadNoteNotItalics">
    <w:name w:val="HeadNoteNotItalics"/>
    <w:basedOn w:val="HeadingNote"/>
    <w:rsid w:val="00165E90"/>
    <w:rPr>
      <w:i w:val="0"/>
    </w:rPr>
  </w:style>
  <w:style w:type="paragraph" w:customStyle="1" w:styleId="DataField11pt">
    <w:name w:val="Data Field 11pt"/>
    <w:basedOn w:val="Normal"/>
    <w:rsid w:val="00985A02"/>
    <w:pPr>
      <w:spacing w:line="300" w:lineRule="exact"/>
    </w:pPr>
    <w:rPr>
      <w:rFonts w:ascii="Arial" w:hAnsi="Arial" w:cs="Arial"/>
      <w:noProof/>
      <w:sz w:val="22"/>
      <w:szCs w:val="20"/>
    </w:rPr>
  </w:style>
  <w:style w:type="paragraph" w:styleId="CommentText">
    <w:name w:val="annotation text"/>
    <w:basedOn w:val="Normal"/>
    <w:link w:val="CommentTextChar"/>
    <w:semiHidden/>
    <w:rsid w:val="00BD2809"/>
    <w:rPr>
      <w:rFonts w:ascii="Times" w:hAnsi="Times" w:cs="Times"/>
      <w:sz w:val="20"/>
      <w:szCs w:val="20"/>
    </w:rPr>
  </w:style>
  <w:style w:type="paragraph" w:customStyle="1" w:styleId="title">
    <w:name w:val="title"/>
    <w:basedOn w:val="Normal"/>
    <w:next w:val="Normal"/>
    <w:rsid w:val="000438F9"/>
    <w:pPr>
      <w:overflowPunct w:val="0"/>
      <w:adjustRightInd w:val="0"/>
      <w:spacing w:line="360" w:lineRule="auto"/>
      <w:textAlignment w:val="baseline"/>
    </w:pPr>
    <w:rPr>
      <w:rFonts w:ascii="Arial" w:hAnsi="Arial"/>
      <w:b/>
      <w:sz w:val="36"/>
      <w:szCs w:val="20"/>
      <w:lang w:eastAsia="de-DE"/>
    </w:rPr>
  </w:style>
  <w:style w:type="character" w:styleId="Strong">
    <w:name w:val="Strong"/>
    <w:uiPriority w:val="22"/>
    <w:qFormat/>
    <w:rsid w:val="00ED0C25"/>
    <w:rPr>
      <w:b/>
      <w:bCs/>
    </w:rPr>
  </w:style>
  <w:style w:type="character" w:styleId="Emphasis">
    <w:name w:val="Emphasis"/>
    <w:uiPriority w:val="20"/>
    <w:qFormat/>
    <w:rsid w:val="00ED0C25"/>
    <w:rPr>
      <w:i/>
      <w:iCs/>
    </w:rPr>
  </w:style>
  <w:style w:type="character" w:customStyle="1" w:styleId="jrnl">
    <w:name w:val="jrnl"/>
    <w:rsid w:val="00ED0C25"/>
  </w:style>
  <w:style w:type="character" w:styleId="CommentReference">
    <w:name w:val="annotation reference"/>
    <w:basedOn w:val="DefaultParagraphFont"/>
    <w:uiPriority w:val="99"/>
    <w:semiHidden/>
    <w:unhideWhenUsed/>
    <w:rsid w:val="00942AA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AA2"/>
    <w:rPr>
      <w:rFonts w:ascii="Times New Roman" w:hAnsi="Times New Roman" w:cs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42AA2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942AA2"/>
    <w:rPr>
      <w:rFonts w:ascii="Times" w:hAnsi="Times" w:cs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3D8"/>
    <w:pPr>
      <w:ind w:left="720"/>
      <w:contextualSpacing/>
    </w:pPr>
  </w:style>
  <w:style w:type="character" w:customStyle="1" w:styleId="clsstaticdata">
    <w:name w:val="clsstaticdata"/>
    <w:basedOn w:val="DefaultParagraphFont"/>
    <w:rsid w:val="001A43D8"/>
  </w:style>
  <w:style w:type="character" w:customStyle="1" w:styleId="underline">
    <w:name w:val="underline"/>
    <w:rsid w:val="00C87DD6"/>
    <w:rPr>
      <w:u w:val="single"/>
    </w:rPr>
  </w:style>
  <w:style w:type="character" w:customStyle="1" w:styleId="apple-converted-space">
    <w:name w:val="apple-converted-space"/>
    <w:basedOn w:val="DefaultParagraphFont"/>
    <w:rsid w:val="00452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header" Target="header3.xml"/><Relationship Id="rId13" Type="http://schemas.openxmlformats.org/officeDocument/2006/relationships/footer" Target="footer4.xml"/><Relationship Id="rId14" Type="http://schemas.openxmlformats.org/officeDocument/2006/relationships/hyperlink" Target="http://www.cell.com/current-biology/issue?pii=S0960-9822(12)X0019-8" TargetMode="External"/><Relationship Id="rId15" Type="http://schemas.openxmlformats.org/officeDocument/2006/relationships/footer" Target="footer5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1990</Words>
  <Characters>11345</Characters>
  <Application>Microsoft Macintosh Word</Application>
  <DocSecurity>0</DocSecurity>
  <Lines>94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9/04), Biographical Sketch Format Page</vt:lpstr>
    </vt:vector>
  </TitlesOfParts>
  <Company>DHHS/PHS/NIH</Company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9/04), Biographical Sketch Format Page</dc:title>
  <dc:subject>DHHS, Public Health Service Grant Application</dc:subject>
  <dc:creator>Office of Extramural Programs</dc:creator>
  <cp:keywords>PHS Grant Application, PHS 398 (Rev. 9/04), Biographical Sketch Format Page</cp:keywords>
  <cp:lastModifiedBy>Jody Rosenblatt</cp:lastModifiedBy>
  <cp:revision>9</cp:revision>
  <cp:lastPrinted>2011-09-21T20:39:00Z</cp:lastPrinted>
  <dcterms:created xsi:type="dcterms:W3CDTF">2014-01-08T16:49:00Z</dcterms:created>
  <dcterms:modified xsi:type="dcterms:W3CDTF">2014-02-25T03:10:00Z</dcterms:modified>
</cp:coreProperties>
</file>