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81" w:rsidRPr="00C22B81" w:rsidRDefault="00C22B81" w:rsidP="00000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C22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Biographical Sketch for Amy Aldous Bergerson, PhD</w:t>
      </w:r>
    </w:p>
    <w:p w:rsidR="00C22B81" w:rsidRPr="00C22B81" w:rsidRDefault="00C22B81" w:rsidP="00000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C22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Co-Investigator</w:t>
      </w:r>
    </w:p>
    <w:p w:rsidR="00C22B81" w:rsidRPr="00C22B81" w:rsidRDefault="00C22B81" w:rsidP="000008C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C22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Professional Preparation:</w:t>
      </w:r>
    </w:p>
    <w:p w:rsidR="00C22B81" w:rsidRPr="00C22B81" w:rsidRDefault="00C22B81" w:rsidP="00000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C22B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University of Utah</w:t>
      </w:r>
      <w:r w:rsidRPr="00C22B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</w:r>
      <w:r w:rsidRPr="00C22B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  <w:t xml:space="preserve">Educational Leadership and Policy </w:t>
      </w:r>
      <w:r w:rsidRPr="00C22B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</w:r>
      <w:r w:rsidRPr="00C22B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</w:r>
      <w:r w:rsidRPr="00C22B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  <w:t>PhD</w:t>
      </w:r>
      <w:r w:rsidRPr="00C22B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  <w:t>2002</w:t>
      </w:r>
    </w:p>
    <w:p w:rsidR="00C22B81" w:rsidRPr="00C22B81" w:rsidRDefault="00C22B81" w:rsidP="00000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C22B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Stanford University</w:t>
      </w:r>
      <w:r w:rsidRPr="00C22B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</w:r>
      <w:r w:rsidRPr="00C22B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  <w:t>Educational Administration and Policy Analysis</w:t>
      </w:r>
      <w:r w:rsidRPr="00C22B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  <w:t>MA</w:t>
      </w:r>
      <w:r w:rsidRPr="00C22B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  <w:t>1989</w:t>
      </w:r>
    </w:p>
    <w:p w:rsidR="00C22B81" w:rsidRPr="00C22B81" w:rsidRDefault="00C22B81" w:rsidP="00000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C22B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Amherst College</w:t>
      </w:r>
      <w:r w:rsidRPr="00C22B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</w:r>
      <w:r w:rsidRPr="00C22B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  <w:t>Sociology</w:t>
      </w:r>
      <w:r w:rsidRPr="00C22B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</w:r>
      <w:r w:rsidRPr="00C22B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</w:r>
      <w:r w:rsidRPr="00C22B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</w:r>
      <w:r w:rsidRPr="00C22B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</w:r>
      <w:r w:rsidRPr="00C22B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</w:r>
      <w:r w:rsidRPr="00C22B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  <w:t>BA</w:t>
      </w:r>
      <w:r w:rsidRPr="00C22B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  <w:t>1988</w:t>
      </w:r>
    </w:p>
    <w:p w:rsidR="000008C5" w:rsidRDefault="000008C5" w:rsidP="00C2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</w:p>
    <w:p w:rsidR="000008C5" w:rsidRDefault="00C22B81" w:rsidP="00000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C22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Appointments:</w:t>
      </w:r>
    </w:p>
    <w:p w:rsidR="00C22B81" w:rsidRPr="000008C5" w:rsidRDefault="00777B7B" w:rsidP="000008C5">
      <w:pPr>
        <w:shd w:val="clear" w:color="auto" w:fill="FFFFFF"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2012-2015</w:t>
      </w:r>
      <w:r w:rsidR="00C22B81" w:rsidRPr="00C22B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  <w:t>Director, Student Success and Empowerment Initiative, Office of Undergraduate Studies, University of Utah</w:t>
      </w:r>
    </w:p>
    <w:p w:rsidR="00C22B81" w:rsidRPr="00C22B81" w:rsidRDefault="00C22B81" w:rsidP="00C22B81">
      <w:pPr>
        <w:shd w:val="clear" w:color="auto" w:fill="FFFFFF"/>
        <w:spacing w:before="100" w:beforeAutospacing="1"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C22B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2010-2013</w:t>
      </w:r>
      <w:r w:rsidRPr="00C22B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  <w:t>Associate Professor, Educational Leadership and Policy, University of Utah</w:t>
      </w:r>
      <w:r w:rsidRPr="00C22B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</w:r>
    </w:p>
    <w:p w:rsidR="00C22B81" w:rsidRPr="00C22B81" w:rsidRDefault="00C22B81" w:rsidP="00C22B81">
      <w:pPr>
        <w:shd w:val="clear" w:color="auto" w:fill="FFFFFF"/>
        <w:spacing w:before="100" w:beforeAutospacing="1"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C22B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2004-2010</w:t>
      </w:r>
      <w:r w:rsidRPr="00C22B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  <w:t>Assistant Professor, Educational Leadership and Policy, University of Utah</w:t>
      </w:r>
    </w:p>
    <w:p w:rsidR="00C22B81" w:rsidRPr="00C22B81" w:rsidRDefault="00C22B81" w:rsidP="00C22B81">
      <w:pPr>
        <w:shd w:val="clear" w:color="auto" w:fill="FFFFFF"/>
        <w:spacing w:before="100" w:beforeAutospacing="1"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C22B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2003-2004</w:t>
      </w:r>
      <w:r w:rsidRPr="00C22B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  <w:t>Visiting Assistant Professor, Educational Leadership and Policy, University of Utah</w:t>
      </w:r>
    </w:p>
    <w:p w:rsidR="00C22B81" w:rsidRPr="00C22B81" w:rsidRDefault="00C22B81" w:rsidP="00C22B81">
      <w:pPr>
        <w:shd w:val="clear" w:color="auto" w:fill="FFFFFF"/>
        <w:spacing w:before="100" w:beforeAutospacing="1"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C22B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2002-2003</w:t>
      </w:r>
      <w:r w:rsidRPr="00C22B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  <w:t>Senior Research Associate, Center for the Study of Race and Diversity in Higher Education, University of Utah</w:t>
      </w:r>
    </w:p>
    <w:p w:rsidR="00C22B81" w:rsidRPr="00C22B81" w:rsidRDefault="00C22B81" w:rsidP="00C22B81">
      <w:pPr>
        <w:shd w:val="clear" w:color="auto" w:fill="FFFFFF"/>
        <w:spacing w:before="100" w:beforeAutospacing="1" w:after="0" w:line="240" w:lineRule="auto"/>
        <w:ind w:left="2160" w:hanging="21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C22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Publications:</w:t>
      </w:r>
    </w:p>
    <w:p w:rsidR="00777B7B" w:rsidRPr="00777B7B" w:rsidRDefault="00777B7B" w:rsidP="00777B7B">
      <w:pPr>
        <w:pStyle w:val="BodyText"/>
        <w:rPr>
          <w:sz w:val="24"/>
          <w:szCs w:val="24"/>
        </w:rPr>
      </w:pPr>
    </w:p>
    <w:p w:rsidR="00777B7B" w:rsidRPr="00777B7B" w:rsidRDefault="00777B7B" w:rsidP="00C22B81">
      <w:pPr>
        <w:pStyle w:val="BodyText"/>
        <w:rPr>
          <w:sz w:val="24"/>
          <w:szCs w:val="24"/>
        </w:rPr>
      </w:pPr>
      <w:proofErr w:type="spellStart"/>
      <w:r w:rsidRPr="00777B7B">
        <w:rPr>
          <w:sz w:val="24"/>
          <w:szCs w:val="24"/>
        </w:rPr>
        <w:t>Orians</w:t>
      </w:r>
      <w:proofErr w:type="spellEnd"/>
      <w:r w:rsidRPr="00777B7B">
        <w:rPr>
          <w:sz w:val="24"/>
          <w:szCs w:val="24"/>
        </w:rPr>
        <w:t xml:space="preserve">, E., &amp; Bergerson, A.A. (2014). Lessons learned:  Mountain College in the midst of change.  </w:t>
      </w:r>
      <w:proofErr w:type="gramStart"/>
      <w:r w:rsidRPr="00777B7B">
        <w:rPr>
          <w:i/>
          <w:sz w:val="24"/>
          <w:szCs w:val="24"/>
        </w:rPr>
        <w:t>Journal of Cases in Educational Leadership, 17</w:t>
      </w:r>
      <w:r w:rsidRPr="00777B7B">
        <w:rPr>
          <w:sz w:val="24"/>
          <w:szCs w:val="24"/>
        </w:rPr>
        <w:t>(3), 59-69.</w:t>
      </w:r>
      <w:proofErr w:type="gramEnd"/>
      <w:r w:rsidRPr="00777B7B">
        <w:rPr>
          <w:sz w:val="24"/>
          <w:szCs w:val="24"/>
        </w:rPr>
        <w:t xml:space="preserve">  </w:t>
      </w:r>
    </w:p>
    <w:p w:rsidR="00777B7B" w:rsidRPr="00777B7B" w:rsidRDefault="00777B7B" w:rsidP="00C22B81">
      <w:pPr>
        <w:pStyle w:val="BodyText"/>
        <w:rPr>
          <w:sz w:val="24"/>
          <w:szCs w:val="24"/>
        </w:rPr>
      </w:pPr>
    </w:p>
    <w:p w:rsidR="00C22B81" w:rsidRPr="00C22B81" w:rsidRDefault="00C22B81" w:rsidP="00C22B81">
      <w:pPr>
        <w:pStyle w:val="BodyText"/>
        <w:rPr>
          <w:sz w:val="24"/>
          <w:szCs w:val="24"/>
        </w:rPr>
      </w:pPr>
      <w:proofErr w:type="gramStart"/>
      <w:r w:rsidRPr="008F6B60">
        <w:rPr>
          <w:sz w:val="24"/>
          <w:szCs w:val="24"/>
        </w:rPr>
        <w:t>Bergerson, A.A.</w:t>
      </w:r>
      <w:r w:rsidRPr="00C22B81">
        <w:rPr>
          <w:sz w:val="24"/>
          <w:szCs w:val="24"/>
        </w:rPr>
        <w:t>,</w:t>
      </w:r>
      <w:r w:rsidRPr="00C22B81">
        <w:rPr>
          <w:b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&amp; </w:t>
      </w:r>
      <w:r w:rsidRPr="00C22B81">
        <w:rPr>
          <w:snapToGrid/>
          <w:sz w:val="24"/>
          <w:szCs w:val="24"/>
        </w:rPr>
        <w:t>Hotchkins, B.K., &amp; Furse, C. (</w:t>
      </w:r>
      <w:r w:rsidR="00777B7B">
        <w:rPr>
          <w:snapToGrid/>
          <w:sz w:val="24"/>
          <w:szCs w:val="24"/>
        </w:rPr>
        <w:t>2014/</w:t>
      </w:r>
      <w:r w:rsidRPr="00C22B81">
        <w:rPr>
          <w:snapToGrid/>
          <w:sz w:val="24"/>
          <w:szCs w:val="24"/>
        </w:rPr>
        <w:t>2015).</w:t>
      </w:r>
      <w:proofErr w:type="gramEnd"/>
      <w:r w:rsidRPr="00C22B81">
        <w:rPr>
          <w:snapToGrid/>
          <w:sz w:val="24"/>
          <w:szCs w:val="24"/>
        </w:rPr>
        <w:t xml:space="preserve"> </w:t>
      </w:r>
      <w:r w:rsidRPr="00C22B81">
        <w:rPr>
          <w:sz w:val="24"/>
          <w:szCs w:val="24"/>
        </w:rPr>
        <w:t xml:space="preserve">Outreach and professional identity development: New perspectives on college student persistence.  </w:t>
      </w:r>
      <w:r w:rsidRPr="00C22B81">
        <w:rPr>
          <w:i/>
          <w:sz w:val="24"/>
          <w:szCs w:val="24"/>
        </w:rPr>
        <w:t>Journal of College Retention: Research, Theory, and Practice</w:t>
      </w:r>
      <w:r w:rsidRPr="00C22B81">
        <w:rPr>
          <w:sz w:val="24"/>
          <w:szCs w:val="24"/>
        </w:rPr>
        <w:t xml:space="preserve">, </w:t>
      </w:r>
      <w:r w:rsidRPr="00C22B81">
        <w:rPr>
          <w:i/>
          <w:sz w:val="24"/>
          <w:szCs w:val="24"/>
        </w:rPr>
        <w:t>16</w:t>
      </w:r>
      <w:r w:rsidRPr="00C22B81">
        <w:rPr>
          <w:sz w:val="24"/>
          <w:szCs w:val="24"/>
        </w:rPr>
        <w:t>(4).</w:t>
      </w:r>
    </w:p>
    <w:p w:rsidR="00C22B81" w:rsidRPr="00C22B81" w:rsidRDefault="00C22B81" w:rsidP="00C22B81">
      <w:pPr>
        <w:pStyle w:val="BodyText"/>
        <w:rPr>
          <w:sz w:val="24"/>
          <w:szCs w:val="24"/>
        </w:rPr>
      </w:pPr>
    </w:p>
    <w:p w:rsidR="00C22B81" w:rsidRPr="00C22B81" w:rsidRDefault="00C22B81" w:rsidP="00C22B81">
      <w:pPr>
        <w:pStyle w:val="BodyText"/>
        <w:rPr>
          <w:sz w:val="24"/>
          <w:szCs w:val="24"/>
        </w:rPr>
      </w:pPr>
      <w:proofErr w:type="spellStart"/>
      <w:r w:rsidRPr="00C22B81">
        <w:rPr>
          <w:sz w:val="24"/>
          <w:szCs w:val="24"/>
        </w:rPr>
        <w:t>Iskander</w:t>
      </w:r>
      <w:proofErr w:type="spellEnd"/>
      <w:r w:rsidRPr="00C22B81">
        <w:rPr>
          <w:sz w:val="24"/>
          <w:szCs w:val="24"/>
        </w:rPr>
        <w:t xml:space="preserve">, E.T., Gore, P., Furse, C., &amp; </w:t>
      </w:r>
      <w:r w:rsidRPr="008F6B60">
        <w:rPr>
          <w:sz w:val="24"/>
          <w:szCs w:val="24"/>
        </w:rPr>
        <w:t>Bergerson, A. A.</w:t>
      </w:r>
      <w:r w:rsidRPr="00C22B81">
        <w:rPr>
          <w:sz w:val="24"/>
          <w:szCs w:val="24"/>
        </w:rPr>
        <w:t xml:space="preserve"> (Forthcoming). Gender difference in expressed interest in engineering-related fields: ACT 30 year data analysis, identified trends, and suggested avenues to reverse trends. </w:t>
      </w:r>
      <w:proofErr w:type="gramStart"/>
      <w:r w:rsidRPr="00C22B81">
        <w:rPr>
          <w:rStyle w:val="Emphasis"/>
          <w:sz w:val="24"/>
          <w:szCs w:val="24"/>
        </w:rPr>
        <w:t>Journal of Career Assessment</w:t>
      </w:r>
      <w:r w:rsidRPr="00C22B81">
        <w:rPr>
          <w:sz w:val="24"/>
          <w:szCs w:val="24"/>
        </w:rPr>
        <w:t>.</w:t>
      </w:r>
      <w:proofErr w:type="gramEnd"/>
    </w:p>
    <w:p w:rsidR="00C22B81" w:rsidRPr="00C22B81" w:rsidRDefault="00C22B81" w:rsidP="00C22B81">
      <w:pPr>
        <w:pStyle w:val="BodyText"/>
        <w:rPr>
          <w:sz w:val="24"/>
          <w:szCs w:val="24"/>
        </w:rPr>
      </w:pPr>
    </w:p>
    <w:p w:rsidR="00C22B81" w:rsidRPr="00C22B81" w:rsidRDefault="00C22B81" w:rsidP="00C22B81">
      <w:pPr>
        <w:pStyle w:val="BodyText"/>
        <w:rPr>
          <w:color w:val="000000"/>
          <w:sz w:val="24"/>
          <w:szCs w:val="24"/>
        </w:rPr>
      </w:pPr>
      <w:r w:rsidRPr="008F6B60">
        <w:rPr>
          <w:color w:val="000000"/>
          <w:sz w:val="24"/>
          <w:szCs w:val="24"/>
        </w:rPr>
        <w:t>Bergerson, A.A.,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Heiselt</w:t>
      </w:r>
      <w:proofErr w:type="spellEnd"/>
      <w:r>
        <w:rPr>
          <w:color w:val="000000"/>
          <w:sz w:val="24"/>
          <w:szCs w:val="24"/>
        </w:rPr>
        <w:t xml:space="preserve">, A., &amp; </w:t>
      </w:r>
      <w:r w:rsidRPr="00C22B81">
        <w:rPr>
          <w:color w:val="000000"/>
          <w:sz w:val="24"/>
          <w:szCs w:val="24"/>
        </w:rPr>
        <w:t xml:space="preserve">Aiken-Wisniewski, S. (2013).  Refocusing college choice: Women’s reflections on their postsecondary education choices. </w:t>
      </w:r>
      <w:r w:rsidRPr="00C22B81">
        <w:rPr>
          <w:i/>
          <w:color w:val="000000"/>
          <w:sz w:val="24"/>
          <w:szCs w:val="24"/>
        </w:rPr>
        <w:t>NASPA Journal about Women in Higher Education, 6</w:t>
      </w:r>
      <w:r w:rsidRPr="00C22B81">
        <w:rPr>
          <w:color w:val="000000"/>
          <w:sz w:val="24"/>
          <w:szCs w:val="24"/>
        </w:rPr>
        <w:t>(2), 185-211.</w:t>
      </w:r>
    </w:p>
    <w:p w:rsidR="00C22B81" w:rsidRPr="00C22B81" w:rsidRDefault="00C22B81" w:rsidP="00C22B81">
      <w:pPr>
        <w:pStyle w:val="BodyText"/>
        <w:rPr>
          <w:sz w:val="24"/>
          <w:szCs w:val="24"/>
        </w:rPr>
      </w:pPr>
    </w:p>
    <w:p w:rsidR="00C22B81" w:rsidRDefault="00C22B81" w:rsidP="00C22B81">
      <w:pPr>
        <w:pStyle w:val="BodyText"/>
        <w:rPr>
          <w:sz w:val="24"/>
          <w:szCs w:val="24"/>
        </w:rPr>
      </w:pPr>
      <w:r w:rsidRPr="008F6B60">
        <w:rPr>
          <w:sz w:val="24"/>
          <w:szCs w:val="24"/>
        </w:rPr>
        <w:t>Bergerson, A.A.,</w:t>
      </w:r>
      <w:r>
        <w:rPr>
          <w:sz w:val="24"/>
          <w:szCs w:val="24"/>
        </w:rPr>
        <w:t xml:space="preserve"> &amp; </w:t>
      </w:r>
      <w:proofErr w:type="spellStart"/>
      <w:r w:rsidRPr="00C22B81">
        <w:rPr>
          <w:sz w:val="24"/>
          <w:szCs w:val="24"/>
        </w:rPr>
        <w:t>Huftalin</w:t>
      </w:r>
      <w:proofErr w:type="spellEnd"/>
      <w:r w:rsidRPr="00C22B81">
        <w:rPr>
          <w:sz w:val="24"/>
          <w:szCs w:val="24"/>
        </w:rPr>
        <w:t xml:space="preserve">, D. (2011). Shifts in openness toward social identity based difference: Understanding the meaning college students make of this movement.  </w:t>
      </w:r>
      <w:r w:rsidRPr="00C22B81">
        <w:rPr>
          <w:i/>
          <w:sz w:val="24"/>
          <w:szCs w:val="24"/>
        </w:rPr>
        <w:t>Journal of College Student Development, 52</w:t>
      </w:r>
      <w:r w:rsidRPr="00C22B81">
        <w:rPr>
          <w:sz w:val="24"/>
          <w:szCs w:val="24"/>
        </w:rPr>
        <w:t>(4), 377-395.</w:t>
      </w:r>
    </w:p>
    <w:p w:rsidR="00C22B81" w:rsidRPr="00C22B81" w:rsidRDefault="00C22B81" w:rsidP="00C22B81">
      <w:pPr>
        <w:pStyle w:val="BodyText"/>
        <w:rPr>
          <w:b/>
          <w:sz w:val="24"/>
          <w:szCs w:val="24"/>
        </w:rPr>
      </w:pPr>
    </w:p>
    <w:p w:rsidR="00C22B81" w:rsidRPr="00C22B81" w:rsidRDefault="00C22B81" w:rsidP="00C22B81">
      <w:pPr>
        <w:rPr>
          <w:rFonts w:ascii="Times New Roman" w:hAnsi="Times New Roman" w:cs="Times New Roman"/>
          <w:b/>
          <w:sz w:val="24"/>
          <w:szCs w:val="24"/>
        </w:rPr>
      </w:pPr>
      <w:r w:rsidRPr="008F6B60">
        <w:rPr>
          <w:rFonts w:ascii="Times New Roman" w:hAnsi="Times New Roman" w:cs="Times New Roman"/>
          <w:sz w:val="24"/>
          <w:szCs w:val="24"/>
        </w:rPr>
        <w:lastRenderedPageBreak/>
        <w:t>Bergerson, A.A.</w:t>
      </w:r>
      <w:r w:rsidRPr="00C22B81">
        <w:rPr>
          <w:rFonts w:ascii="Times New Roman" w:hAnsi="Times New Roman" w:cs="Times New Roman"/>
          <w:sz w:val="24"/>
          <w:szCs w:val="24"/>
        </w:rPr>
        <w:t xml:space="preserve">  (2007). Exploring the impact of social class on adjustment to college: Anna’s story.  </w:t>
      </w:r>
      <w:r w:rsidRPr="00C22B81">
        <w:rPr>
          <w:rFonts w:ascii="Times New Roman" w:hAnsi="Times New Roman" w:cs="Times New Roman"/>
          <w:i/>
          <w:sz w:val="24"/>
          <w:szCs w:val="24"/>
        </w:rPr>
        <w:t>The International Journal of Qualitative Studies in Education, 20</w:t>
      </w:r>
      <w:r w:rsidRPr="00C22B81">
        <w:rPr>
          <w:rFonts w:ascii="Times New Roman" w:hAnsi="Times New Roman" w:cs="Times New Roman"/>
          <w:sz w:val="24"/>
          <w:szCs w:val="24"/>
        </w:rPr>
        <w:t xml:space="preserve"> (1), 99-119.  </w:t>
      </w:r>
    </w:p>
    <w:p w:rsidR="000008C5" w:rsidRPr="005852C5" w:rsidRDefault="00C22B81" w:rsidP="000008C5">
      <w:pPr>
        <w:pStyle w:val="BodyText"/>
        <w:rPr>
          <w:i/>
          <w:szCs w:val="22"/>
        </w:rPr>
      </w:pPr>
      <w:r w:rsidRPr="00C22B81">
        <w:rPr>
          <w:sz w:val="24"/>
          <w:szCs w:val="24"/>
        </w:rPr>
        <w:t xml:space="preserve">Welch, M., </w:t>
      </w:r>
      <w:proofErr w:type="spellStart"/>
      <w:r w:rsidRPr="00C22B81">
        <w:rPr>
          <w:sz w:val="24"/>
          <w:szCs w:val="24"/>
        </w:rPr>
        <w:t>Liese</w:t>
      </w:r>
      <w:proofErr w:type="spellEnd"/>
      <w:r w:rsidRPr="00C22B81">
        <w:rPr>
          <w:sz w:val="24"/>
          <w:szCs w:val="24"/>
        </w:rPr>
        <w:t xml:space="preserve">, H, Stephenson, M, &amp; </w:t>
      </w:r>
      <w:r w:rsidRPr="008F6B60">
        <w:rPr>
          <w:sz w:val="24"/>
          <w:szCs w:val="24"/>
        </w:rPr>
        <w:t>Bergerson, A.</w:t>
      </w:r>
      <w:r w:rsidRPr="00C22B81">
        <w:rPr>
          <w:sz w:val="24"/>
          <w:szCs w:val="24"/>
        </w:rPr>
        <w:t xml:space="preserve">  (2005). A qualitative investigation comparing and contrasting faculty and administrators’ perspectives of </w:t>
      </w:r>
      <w:proofErr w:type="gramStart"/>
      <w:r w:rsidRPr="00C22B81">
        <w:rPr>
          <w:sz w:val="24"/>
          <w:szCs w:val="24"/>
        </w:rPr>
        <w:t>service-learning</w:t>
      </w:r>
      <w:proofErr w:type="gramEnd"/>
      <w:r w:rsidRPr="00C22B81">
        <w:rPr>
          <w:sz w:val="24"/>
          <w:szCs w:val="24"/>
        </w:rPr>
        <w:t xml:space="preserve">.  </w:t>
      </w:r>
      <w:proofErr w:type="gramStart"/>
      <w:r w:rsidR="000008C5" w:rsidRPr="005852C5">
        <w:rPr>
          <w:i/>
          <w:szCs w:val="22"/>
        </w:rPr>
        <w:t>Journal of Higher Education Outreach and Engagement.</w:t>
      </w:r>
      <w:proofErr w:type="gramEnd"/>
      <w:r w:rsidR="000008C5" w:rsidRPr="005852C5">
        <w:rPr>
          <w:i/>
          <w:szCs w:val="22"/>
        </w:rPr>
        <w:t xml:space="preserve">  </w:t>
      </w:r>
    </w:p>
    <w:p w:rsidR="00C22B81" w:rsidRPr="00C22B81" w:rsidRDefault="00C22B81" w:rsidP="00C22B81">
      <w:pPr>
        <w:pStyle w:val="BodyText"/>
        <w:rPr>
          <w:i/>
          <w:sz w:val="24"/>
          <w:szCs w:val="24"/>
        </w:rPr>
      </w:pPr>
      <w:proofErr w:type="gramStart"/>
      <w:r w:rsidRPr="00C22B81">
        <w:rPr>
          <w:i/>
          <w:sz w:val="24"/>
          <w:szCs w:val="24"/>
        </w:rPr>
        <w:t>of</w:t>
      </w:r>
      <w:proofErr w:type="gramEnd"/>
      <w:r w:rsidRPr="00C22B81">
        <w:rPr>
          <w:i/>
          <w:sz w:val="24"/>
          <w:szCs w:val="24"/>
        </w:rPr>
        <w:t xml:space="preserve"> Higher Education Outreach and Engagement.   </w:t>
      </w:r>
    </w:p>
    <w:p w:rsidR="00C22B81" w:rsidRPr="00C22B81" w:rsidRDefault="00C22B81" w:rsidP="00C22B81">
      <w:pPr>
        <w:pStyle w:val="Title"/>
        <w:spacing w:line="240" w:lineRule="auto"/>
        <w:jc w:val="left"/>
        <w:rPr>
          <w:b w:val="0"/>
          <w:szCs w:val="24"/>
        </w:rPr>
      </w:pPr>
    </w:p>
    <w:p w:rsidR="00C22B81" w:rsidRDefault="00C22B81" w:rsidP="00C22B81">
      <w:pPr>
        <w:pStyle w:val="BodyText"/>
        <w:rPr>
          <w:i/>
          <w:sz w:val="24"/>
          <w:szCs w:val="24"/>
        </w:rPr>
      </w:pPr>
      <w:r w:rsidRPr="008F6B60">
        <w:rPr>
          <w:sz w:val="24"/>
          <w:szCs w:val="24"/>
        </w:rPr>
        <w:t>Bergerson, A.A.</w:t>
      </w:r>
      <w:r w:rsidRPr="00C22B81">
        <w:rPr>
          <w:sz w:val="24"/>
          <w:szCs w:val="24"/>
        </w:rPr>
        <w:t xml:space="preserve">  (2003). Critical race theory and white racism: Is there room for white scholars in fighting racism in education?  </w:t>
      </w:r>
      <w:r w:rsidRPr="00C22B81">
        <w:rPr>
          <w:i/>
          <w:sz w:val="24"/>
          <w:szCs w:val="24"/>
        </w:rPr>
        <w:t>International Journal of Qualitative Studies in Education, 16</w:t>
      </w:r>
      <w:r w:rsidRPr="00C22B81">
        <w:rPr>
          <w:sz w:val="24"/>
          <w:szCs w:val="24"/>
        </w:rPr>
        <w:t xml:space="preserve"> (1), 51-63. </w:t>
      </w:r>
      <w:r w:rsidRPr="00C22B81">
        <w:rPr>
          <w:i/>
          <w:sz w:val="24"/>
          <w:szCs w:val="24"/>
        </w:rPr>
        <w:t xml:space="preserve">   </w:t>
      </w:r>
    </w:p>
    <w:p w:rsidR="000008C5" w:rsidRPr="00C22B81" w:rsidRDefault="000008C5" w:rsidP="00C22B81">
      <w:pPr>
        <w:pStyle w:val="BodyText"/>
        <w:rPr>
          <w:i/>
          <w:sz w:val="24"/>
          <w:szCs w:val="24"/>
        </w:rPr>
      </w:pPr>
    </w:p>
    <w:p w:rsidR="000008C5" w:rsidRDefault="00C22B81" w:rsidP="00000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C22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Synergistic Activities</w:t>
      </w:r>
      <w:r w:rsidRPr="00C22B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:</w:t>
      </w:r>
    </w:p>
    <w:p w:rsidR="00777B7B" w:rsidRDefault="00777B7B" w:rsidP="0000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Orientation Task Force: University of Utah.  2014-present</w:t>
      </w:r>
    </w:p>
    <w:p w:rsidR="00C22B81" w:rsidRPr="00C22B81" w:rsidRDefault="000008C5" w:rsidP="00000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Comprehensive</w:t>
      </w:r>
      <w:r w:rsidR="00C22B81" w:rsidRPr="00C22B81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etention</w:t>
      </w:r>
      <w:r w:rsidR="00C22B81" w:rsidRPr="00C22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22B81" w:rsidRPr="00C22B81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ompletion Task Force: University</w:t>
      </w:r>
      <w:r w:rsidR="00C22B81" w:rsidRPr="00C22B81">
        <w:rPr>
          <w:rFonts w:ascii="Times New Roman" w:hAnsi="Times New Roman" w:cs="Times New Roman"/>
          <w:sz w:val="24"/>
          <w:szCs w:val="24"/>
        </w:rPr>
        <w:t xml:space="preserve"> of Utah.</w:t>
      </w:r>
      <w:r w:rsidR="00C22B81">
        <w:rPr>
          <w:rFonts w:ascii="Times New Roman" w:hAnsi="Times New Roman" w:cs="Times New Roman"/>
          <w:sz w:val="24"/>
          <w:szCs w:val="24"/>
        </w:rPr>
        <w:t xml:space="preserve"> 2013-present.</w:t>
      </w:r>
    </w:p>
    <w:p w:rsidR="00C22B81" w:rsidRPr="00C22B81" w:rsidRDefault="000008C5" w:rsidP="0000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Women’s </w:t>
      </w:r>
      <w:r w:rsidR="00C22B81" w:rsidRPr="00C22B8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nrollment Initiative Steering Committee: University</w:t>
      </w:r>
      <w:r w:rsidR="00C22B81" w:rsidRPr="00C22B81">
        <w:rPr>
          <w:rFonts w:ascii="Times New Roman" w:hAnsi="Times New Roman" w:cs="Times New Roman"/>
          <w:sz w:val="24"/>
          <w:szCs w:val="24"/>
        </w:rPr>
        <w:t xml:space="preserve"> of Utah.</w:t>
      </w:r>
      <w:r w:rsidR="00C22B81">
        <w:rPr>
          <w:rFonts w:ascii="Times New Roman" w:hAnsi="Times New Roman" w:cs="Times New Roman"/>
          <w:sz w:val="24"/>
          <w:szCs w:val="24"/>
        </w:rPr>
        <w:t xml:space="preserve"> 2013-present.</w:t>
      </w:r>
    </w:p>
    <w:p w:rsidR="00C22B81" w:rsidRPr="00C22B81" w:rsidRDefault="000008C5" w:rsidP="0000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NASPA Journal about Women in Higher</w:t>
      </w:r>
      <w:r w:rsidR="00C22B81" w:rsidRPr="00C22B81">
        <w:rPr>
          <w:rFonts w:ascii="Times New Roman" w:hAnsi="Times New Roman" w:cs="Times New Roman"/>
          <w:i/>
          <w:sz w:val="24"/>
          <w:szCs w:val="24"/>
        </w:rPr>
        <w:t xml:space="preserve"> E</w:t>
      </w:r>
      <w:r>
        <w:rPr>
          <w:rFonts w:ascii="Times New Roman" w:hAnsi="Times New Roman" w:cs="Times New Roman"/>
          <w:i/>
          <w:sz w:val="24"/>
          <w:szCs w:val="24"/>
        </w:rPr>
        <w:t>ducation,</w:t>
      </w:r>
      <w:r w:rsidR="00C22B81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</w:t>
      </w:r>
      <w:r w:rsidR="00C22B81">
        <w:rPr>
          <w:rFonts w:ascii="Times New Roman" w:hAnsi="Times New Roman" w:cs="Times New Roman"/>
          <w:sz w:val="24"/>
          <w:szCs w:val="24"/>
        </w:rPr>
        <w:t>-E</w:t>
      </w:r>
      <w:r>
        <w:rPr>
          <w:rFonts w:ascii="Times New Roman" w:hAnsi="Times New Roman" w:cs="Times New Roman"/>
          <w:sz w:val="24"/>
          <w:szCs w:val="24"/>
        </w:rPr>
        <w:t>ditor</w:t>
      </w:r>
      <w:r w:rsidR="00C22B81">
        <w:rPr>
          <w:rFonts w:ascii="Times New Roman" w:hAnsi="Times New Roman" w:cs="Times New Roman"/>
          <w:sz w:val="24"/>
          <w:szCs w:val="24"/>
        </w:rPr>
        <w:t>: 2013-present.</w:t>
      </w:r>
    </w:p>
    <w:p w:rsidR="00C22B81" w:rsidRPr="00C22B81" w:rsidRDefault="000008C5" w:rsidP="0000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</w:t>
      </w:r>
      <w:r w:rsidR="00C22B81" w:rsidRPr="00C22B81">
        <w:rPr>
          <w:rFonts w:ascii="Times New Roman" w:hAnsi="Times New Roman" w:cs="Times New Roman"/>
          <w:sz w:val="24"/>
          <w:szCs w:val="24"/>
        </w:rPr>
        <w:t>-Y</w:t>
      </w:r>
      <w:r>
        <w:rPr>
          <w:rFonts w:ascii="Times New Roman" w:hAnsi="Times New Roman" w:cs="Times New Roman"/>
          <w:sz w:val="24"/>
          <w:szCs w:val="24"/>
        </w:rPr>
        <w:t>ear Course Development Committee</w:t>
      </w:r>
      <w:r w:rsidR="00C22B81" w:rsidRPr="00C22B81">
        <w:rPr>
          <w:rFonts w:ascii="Times New Roman" w:hAnsi="Times New Roman" w:cs="Times New Roman"/>
          <w:sz w:val="24"/>
          <w:szCs w:val="24"/>
        </w:rPr>
        <w:t>: University of Utah. 2011-present</w:t>
      </w:r>
    </w:p>
    <w:p w:rsidR="00C22B81" w:rsidRPr="00C22B81" w:rsidRDefault="000008C5" w:rsidP="0000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</w:t>
      </w:r>
      <w:r w:rsidR="00C22B81" w:rsidRPr="00C22B8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inor</w:t>
      </w:r>
      <w:r w:rsidR="00C22B81" w:rsidRPr="00C22B81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evelopment</w:t>
      </w:r>
      <w:r w:rsidR="00C22B81" w:rsidRPr="00C22B81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ommittee</w:t>
      </w:r>
      <w:r w:rsidR="00C22B81" w:rsidRPr="00C22B81">
        <w:rPr>
          <w:rFonts w:ascii="Times New Roman" w:hAnsi="Times New Roman" w:cs="Times New Roman"/>
          <w:sz w:val="24"/>
          <w:szCs w:val="24"/>
        </w:rPr>
        <w:t>:  University of Utah, 2004-2009.</w:t>
      </w:r>
    </w:p>
    <w:p w:rsidR="000008C5" w:rsidRPr="00C22B81" w:rsidRDefault="000008C5" w:rsidP="000008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</w:p>
    <w:p w:rsidR="000008C5" w:rsidRDefault="00C22B81" w:rsidP="00000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C22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Collaborators &amp; Other Affiliations:</w:t>
      </w:r>
    </w:p>
    <w:p w:rsidR="00C22B81" w:rsidRPr="00C22B81" w:rsidRDefault="00C22B81" w:rsidP="00000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/>
        </w:rPr>
      </w:pPr>
      <w:r w:rsidRPr="00C22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/>
        </w:rPr>
        <w:t>Collaborators and Co-Editors</w:t>
      </w:r>
    </w:p>
    <w:p w:rsidR="00C22B81" w:rsidRDefault="00C22B81" w:rsidP="00C2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C22B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Sharon Aiken-Wisniewski, PhD, University of Utah</w:t>
      </w:r>
      <w:r w:rsidR="008F6B6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: Co-author, co-editor</w:t>
      </w:r>
    </w:p>
    <w:p w:rsidR="008F6B60" w:rsidRDefault="008F6B60" w:rsidP="00C2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Cynthia Furse, PhD, University of Utah: Co-author</w:t>
      </w:r>
    </w:p>
    <w:p w:rsidR="008F6B60" w:rsidRPr="00C22B81" w:rsidRDefault="008F6B60" w:rsidP="00C2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Paul Gore, PhD, University of Utah: Co-author</w:t>
      </w:r>
    </w:p>
    <w:p w:rsidR="00C22B81" w:rsidRDefault="00C22B81" w:rsidP="00C2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C22B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April Heiselt, PhD, Mississippi State University</w:t>
      </w:r>
      <w:r w:rsidR="008F6B6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: Co-author</w:t>
      </w:r>
      <w:r w:rsidRPr="00C22B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ab/>
      </w:r>
    </w:p>
    <w:p w:rsidR="008F6B60" w:rsidRDefault="008F6B60" w:rsidP="00C2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Bryan K. Hotchkins, PhD, University of Utah: Co-author</w:t>
      </w:r>
    </w:p>
    <w:p w:rsidR="008F6B60" w:rsidRDefault="008F6B60" w:rsidP="00C2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C22B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Deneece  Huftalin, PhD, Salt Lake Community College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: Co-author</w:t>
      </w:r>
    </w:p>
    <w:p w:rsidR="008F6B60" w:rsidRDefault="008F6B60" w:rsidP="00C2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Tiffany Iskander, PhD, University of Utah: Co-author</w:t>
      </w:r>
    </w:p>
    <w:p w:rsidR="008F6B60" w:rsidRPr="00C22B81" w:rsidRDefault="008F6B60" w:rsidP="00C22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Don Stryker, University of Utah: Co-author</w:t>
      </w:r>
    </w:p>
    <w:p w:rsidR="00C22B81" w:rsidRPr="00C22B81" w:rsidRDefault="00C22B81" w:rsidP="00C22B8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/>
        </w:rPr>
      </w:pPr>
      <w:r w:rsidRPr="00C22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/>
        </w:rPr>
        <w:t>Graduate Advisor</w:t>
      </w:r>
    </w:p>
    <w:p w:rsidR="00C22B81" w:rsidRPr="00C22B81" w:rsidRDefault="00C22B81" w:rsidP="00C22B8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C22B8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Gary Crow, PhD, Indiana University</w:t>
      </w:r>
    </w:p>
    <w:p w:rsidR="00C22B81" w:rsidRPr="00C22B81" w:rsidRDefault="00C22B81" w:rsidP="00C22B8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/>
        </w:rPr>
      </w:pPr>
      <w:r w:rsidRPr="00C22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/>
        </w:rPr>
        <w:t>Thesis Advisees (current</w:t>
      </w:r>
      <w:r w:rsidR="00777B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/>
        </w:rPr>
        <w:t xml:space="preserve"> = 18</w:t>
      </w:r>
      <w:r w:rsidRPr="00C22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/>
        </w:rPr>
        <w:t xml:space="preserve">) </w:t>
      </w:r>
    </w:p>
    <w:p w:rsidR="00777B7B" w:rsidRDefault="00572500" w:rsidP="00C2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Colin Ben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Ph.D.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22B81" w:rsidRPr="00C22B81">
        <w:rPr>
          <w:rFonts w:ascii="Times New Roman" w:hAnsi="Times New Roman" w:cs="Times New Roman"/>
          <w:sz w:val="24"/>
          <w:szCs w:val="24"/>
        </w:rPr>
        <w:t>Natalie Brown</w:t>
      </w:r>
      <w:r w:rsidR="00C22B81" w:rsidRPr="00C22B81">
        <w:rPr>
          <w:rFonts w:ascii="Times New Roman" w:hAnsi="Times New Roman" w:cs="Times New Roman"/>
          <w:sz w:val="24"/>
          <w:szCs w:val="24"/>
        </w:rPr>
        <w:tab/>
      </w:r>
      <w:r w:rsidR="00C22B81" w:rsidRPr="00C22B81">
        <w:rPr>
          <w:rFonts w:ascii="Times New Roman" w:hAnsi="Times New Roman" w:cs="Times New Roman"/>
          <w:sz w:val="24"/>
          <w:szCs w:val="24"/>
        </w:rPr>
        <w:tab/>
        <w:t>Ph.D.</w:t>
      </w:r>
      <w:proofErr w:type="gramEnd"/>
      <w:r w:rsidR="00C22B81" w:rsidRPr="00C22B81">
        <w:rPr>
          <w:rFonts w:ascii="Times New Roman" w:hAnsi="Times New Roman" w:cs="Times New Roman"/>
          <w:sz w:val="24"/>
          <w:szCs w:val="24"/>
        </w:rPr>
        <w:tab/>
      </w:r>
    </w:p>
    <w:p w:rsidR="00777B7B" w:rsidRDefault="00777B7B" w:rsidP="007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Casey Bullock</w:t>
      </w:r>
      <w:r>
        <w:rPr>
          <w:rFonts w:ascii="Times New Roman" w:hAnsi="Times New Roman" w:cs="Times New Roman"/>
          <w:sz w:val="24"/>
          <w:szCs w:val="24"/>
        </w:rPr>
        <w:tab/>
      </w:r>
      <w:r w:rsidR="00C22B81" w:rsidRPr="00C22B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Ph.D.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22B81" w:rsidRPr="00C22B81">
        <w:rPr>
          <w:rFonts w:ascii="Times New Roman" w:hAnsi="Times New Roman" w:cs="Times New Roman"/>
          <w:sz w:val="24"/>
          <w:szCs w:val="24"/>
        </w:rPr>
        <w:t>Brian Burton</w:t>
      </w:r>
      <w:r w:rsidR="00C22B81" w:rsidRPr="00C22B81">
        <w:rPr>
          <w:rFonts w:ascii="Times New Roman" w:hAnsi="Times New Roman" w:cs="Times New Roman"/>
          <w:sz w:val="24"/>
          <w:szCs w:val="24"/>
        </w:rPr>
        <w:tab/>
      </w:r>
      <w:r w:rsidR="00C22B81" w:rsidRPr="00C22B81">
        <w:rPr>
          <w:rFonts w:ascii="Times New Roman" w:hAnsi="Times New Roman" w:cs="Times New Roman"/>
          <w:sz w:val="24"/>
          <w:szCs w:val="24"/>
        </w:rPr>
        <w:tab/>
        <w:t>Ph.D.</w:t>
      </w:r>
      <w:proofErr w:type="gramEnd"/>
      <w:r w:rsidR="00C22B81" w:rsidRPr="00C22B81">
        <w:rPr>
          <w:rFonts w:ascii="Times New Roman" w:hAnsi="Times New Roman" w:cs="Times New Roman"/>
          <w:sz w:val="24"/>
          <w:szCs w:val="24"/>
        </w:rPr>
        <w:tab/>
      </w:r>
      <w:r w:rsidR="00C22B81" w:rsidRPr="00C22B81">
        <w:rPr>
          <w:rFonts w:ascii="Times New Roman" w:hAnsi="Times New Roman" w:cs="Times New Roman"/>
          <w:sz w:val="24"/>
          <w:szCs w:val="24"/>
        </w:rPr>
        <w:tab/>
      </w:r>
    </w:p>
    <w:p w:rsidR="00777B7B" w:rsidRDefault="00777B7B" w:rsidP="00C2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Rosie Connor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Ph.D.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Kathryn </w:t>
      </w:r>
      <w:proofErr w:type="spellStart"/>
      <w:r>
        <w:rPr>
          <w:rFonts w:ascii="Times New Roman" w:hAnsi="Times New Roman" w:cs="Times New Roman"/>
          <w:sz w:val="24"/>
          <w:szCs w:val="24"/>
        </w:rPr>
        <w:t>Coqumont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Ph.D.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7B7B" w:rsidRDefault="00777B7B" w:rsidP="00C2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Kelly Dries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Ph.D.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22B81" w:rsidRPr="00C22B81">
        <w:rPr>
          <w:rFonts w:ascii="Times New Roman" w:hAnsi="Times New Roman" w:cs="Times New Roman"/>
          <w:sz w:val="24"/>
          <w:szCs w:val="24"/>
        </w:rPr>
        <w:t>Anthony Gonzales</w:t>
      </w:r>
      <w:r w:rsidR="00C22B81" w:rsidRPr="00C22B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22B81" w:rsidRPr="00C22B81">
        <w:rPr>
          <w:rFonts w:ascii="Times New Roman" w:hAnsi="Times New Roman" w:cs="Times New Roman"/>
          <w:sz w:val="24"/>
          <w:szCs w:val="24"/>
        </w:rPr>
        <w:t>Ed.D</w:t>
      </w:r>
      <w:proofErr w:type="spellEnd"/>
      <w:r w:rsidR="00C22B81" w:rsidRPr="00C22B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2B81" w:rsidRPr="00C22B81">
        <w:rPr>
          <w:rFonts w:ascii="Times New Roman" w:hAnsi="Times New Roman" w:cs="Times New Roman"/>
          <w:sz w:val="24"/>
          <w:szCs w:val="24"/>
        </w:rPr>
        <w:tab/>
      </w:r>
    </w:p>
    <w:p w:rsidR="00777B7B" w:rsidRDefault="00777B7B" w:rsidP="00C2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Melissa Hall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Ph.D.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72500">
        <w:rPr>
          <w:rFonts w:ascii="Times New Roman" w:hAnsi="Times New Roman" w:cs="Times New Roman"/>
          <w:sz w:val="24"/>
          <w:szCs w:val="24"/>
        </w:rPr>
        <w:t>Jude Higgins</w:t>
      </w:r>
      <w:r w:rsidR="00572500">
        <w:rPr>
          <w:rFonts w:ascii="Times New Roman" w:hAnsi="Times New Roman" w:cs="Times New Roman"/>
          <w:sz w:val="24"/>
          <w:szCs w:val="24"/>
        </w:rPr>
        <w:tab/>
      </w:r>
      <w:r w:rsidR="005725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2500">
        <w:rPr>
          <w:rFonts w:ascii="Times New Roman" w:hAnsi="Times New Roman" w:cs="Times New Roman"/>
          <w:sz w:val="24"/>
          <w:szCs w:val="24"/>
        </w:rPr>
        <w:t>Ph.D.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7B7B" w:rsidRDefault="00777B7B" w:rsidP="007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 </w:t>
      </w:r>
      <w:proofErr w:type="spellStart"/>
      <w:r>
        <w:rPr>
          <w:rFonts w:ascii="Times New Roman" w:hAnsi="Times New Roman" w:cs="Times New Roman"/>
          <w:sz w:val="24"/>
          <w:szCs w:val="24"/>
        </w:rPr>
        <w:t>Hunsaker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Ph.D.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C22B81" w:rsidRPr="00C22B81">
        <w:rPr>
          <w:rFonts w:ascii="Times New Roman" w:hAnsi="Times New Roman" w:cs="Times New Roman"/>
          <w:sz w:val="24"/>
          <w:szCs w:val="24"/>
        </w:rPr>
        <w:t>Wazir</w:t>
      </w:r>
      <w:proofErr w:type="spellEnd"/>
      <w:r w:rsidR="00C22B81" w:rsidRPr="00C22B81">
        <w:rPr>
          <w:rFonts w:ascii="Times New Roman" w:hAnsi="Times New Roman" w:cs="Times New Roman"/>
          <w:sz w:val="24"/>
          <w:szCs w:val="24"/>
        </w:rPr>
        <w:t xml:space="preserve"> Jefferson</w:t>
      </w:r>
      <w:r w:rsidR="00C22B81" w:rsidRPr="00C22B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22B81" w:rsidRPr="00C22B81">
        <w:rPr>
          <w:rFonts w:ascii="Times New Roman" w:hAnsi="Times New Roman" w:cs="Times New Roman"/>
          <w:sz w:val="24"/>
          <w:szCs w:val="24"/>
        </w:rPr>
        <w:t>Ed.D</w:t>
      </w:r>
      <w:proofErr w:type="spellEnd"/>
      <w:r w:rsidR="00C22B81" w:rsidRPr="00C22B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2B81" w:rsidRPr="00C22B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2B81" w:rsidRPr="00C22B81" w:rsidRDefault="00777B7B" w:rsidP="00C2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Lewis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Ph.D.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250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22B81" w:rsidRPr="00C22B81">
        <w:rPr>
          <w:rFonts w:ascii="Times New Roman" w:hAnsi="Times New Roman" w:cs="Times New Roman"/>
          <w:sz w:val="24"/>
          <w:szCs w:val="24"/>
        </w:rPr>
        <w:t>Kai Martinez</w:t>
      </w:r>
      <w:r w:rsidR="00C22B81" w:rsidRPr="00C22B81">
        <w:rPr>
          <w:rFonts w:ascii="Times New Roman" w:hAnsi="Times New Roman" w:cs="Times New Roman"/>
          <w:sz w:val="24"/>
          <w:szCs w:val="24"/>
        </w:rPr>
        <w:tab/>
      </w:r>
      <w:r w:rsidR="00C22B81" w:rsidRPr="00C22B81">
        <w:rPr>
          <w:rFonts w:ascii="Times New Roman" w:hAnsi="Times New Roman" w:cs="Times New Roman"/>
          <w:sz w:val="24"/>
          <w:szCs w:val="24"/>
        </w:rPr>
        <w:tab/>
        <w:t>Ph.D.</w:t>
      </w:r>
      <w:proofErr w:type="gramEnd"/>
    </w:p>
    <w:p w:rsidR="00C22B81" w:rsidRPr="00C22B81" w:rsidRDefault="00C22B81" w:rsidP="00C2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B81">
        <w:rPr>
          <w:rFonts w:ascii="Times New Roman" w:hAnsi="Times New Roman" w:cs="Times New Roman"/>
          <w:sz w:val="24"/>
          <w:szCs w:val="24"/>
        </w:rPr>
        <w:t xml:space="preserve">Patrick </w:t>
      </w:r>
      <w:proofErr w:type="spellStart"/>
      <w:r w:rsidRPr="00C22B81">
        <w:rPr>
          <w:rFonts w:ascii="Times New Roman" w:hAnsi="Times New Roman" w:cs="Times New Roman"/>
          <w:sz w:val="24"/>
          <w:szCs w:val="24"/>
        </w:rPr>
        <w:t>McShane</w:t>
      </w:r>
      <w:proofErr w:type="spellEnd"/>
      <w:r w:rsidRPr="00C22B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2B81">
        <w:rPr>
          <w:rFonts w:ascii="Times New Roman" w:hAnsi="Times New Roman" w:cs="Times New Roman"/>
          <w:sz w:val="24"/>
          <w:szCs w:val="24"/>
        </w:rPr>
        <w:t>Ed.D</w:t>
      </w:r>
      <w:proofErr w:type="spellEnd"/>
      <w:r w:rsidRPr="00C22B81">
        <w:rPr>
          <w:rFonts w:ascii="Times New Roman" w:hAnsi="Times New Roman" w:cs="Times New Roman"/>
          <w:sz w:val="24"/>
          <w:szCs w:val="24"/>
        </w:rPr>
        <w:t>.</w:t>
      </w:r>
      <w:r w:rsidRPr="00C22B81">
        <w:rPr>
          <w:rFonts w:ascii="Times New Roman" w:hAnsi="Times New Roman" w:cs="Times New Roman"/>
          <w:sz w:val="24"/>
          <w:szCs w:val="24"/>
        </w:rPr>
        <w:tab/>
      </w:r>
      <w:r w:rsidRPr="00C22B81">
        <w:rPr>
          <w:rFonts w:ascii="Times New Roman" w:hAnsi="Times New Roman" w:cs="Times New Roman"/>
          <w:sz w:val="24"/>
          <w:szCs w:val="24"/>
        </w:rPr>
        <w:tab/>
      </w:r>
      <w:r w:rsidRPr="00C22B81">
        <w:rPr>
          <w:rFonts w:ascii="Times New Roman" w:hAnsi="Times New Roman" w:cs="Times New Roman"/>
          <w:sz w:val="24"/>
          <w:szCs w:val="24"/>
        </w:rPr>
        <w:tab/>
      </w:r>
      <w:r w:rsidRPr="00C22B81">
        <w:rPr>
          <w:rFonts w:ascii="Times New Roman" w:hAnsi="Times New Roman" w:cs="Times New Roman"/>
          <w:sz w:val="24"/>
          <w:szCs w:val="24"/>
        </w:rPr>
        <w:tab/>
      </w:r>
      <w:r w:rsidR="00572500">
        <w:rPr>
          <w:rFonts w:ascii="Times New Roman" w:hAnsi="Times New Roman" w:cs="Times New Roman"/>
          <w:sz w:val="24"/>
          <w:szCs w:val="24"/>
        </w:rPr>
        <w:t>Barney Nye</w:t>
      </w:r>
      <w:r w:rsidR="00572500">
        <w:rPr>
          <w:rFonts w:ascii="Times New Roman" w:hAnsi="Times New Roman" w:cs="Times New Roman"/>
          <w:sz w:val="24"/>
          <w:szCs w:val="24"/>
        </w:rPr>
        <w:tab/>
      </w:r>
      <w:r w:rsidR="00572500">
        <w:rPr>
          <w:rFonts w:ascii="Times New Roman" w:hAnsi="Times New Roman" w:cs="Times New Roman"/>
          <w:sz w:val="24"/>
          <w:szCs w:val="24"/>
        </w:rPr>
        <w:tab/>
        <w:t>Ph.D.</w:t>
      </w:r>
      <w:r w:rsidRPr="00C22B81">
        <w:rPr>
          <w:rFonts w:ascii="Times New Roman" w:hAnsi="Times New Roman" w:cs="Times New Roman"/>
          <w:sz w:val="24"/>
          <w:szCs w:val="24"/>
        </w:rPr>
        <w:tab/>
      </w:r>
    </w:p>
    <w:p w:rsidR="00572500" w:rsidRPr="00C22B81" w:rsidRDefault="00777B7B" w:rsidP="00C2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Oyler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Ph.D.</w:t>
      </w:r>
      <w:r w:rsidRPr="00C22B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572500">
        <w:rPr>
          <w:rFonts w:ascii="Times New Roman" w:hAnsi="Times New Roman" w:cs="Times New Roman"/>
          <w:sz w:val="24"/>
          <w:szCs w:val="24"/>
        </w:rPr>
        <w:t>Chalimar</w:t>
      </w:r>
      <w:proofErr w:type="spellEnd"/>
      <w:r w:rsidR="00572500">
        <w:rPr>
          <w:rFonts w:ascii="Times New Roman" w:hAnsi="Times New Roman" w:cs="Times New Roman"/>
          <w:sz w:val="24"/>
          <w:szCs w:val="24"/>
        </w:rPr>
        <w:t xml:space="preserve"> Swain</w:t>
      </w:r>
      <w:r w:rsidR="00572500">
        <w:rPr>
          <w:rFonts w:ascii="Times New Roman" w:hAnsi="Times New Roman" w:cs="Times New Roman"/>
          <w:sz w:val="24"/>
          <w:szCs w:val="24"/>
        </w:rPr>
        <w:tab/>
        <w:t>Ph.D.</w:t>
      </w:r>
      <w:proofErr w:type="gramEnd"/>
    </w:p>
    <w:p w:rsidR="00777B7B" w:rsidRDefault="00777B7B" w:rsidP="00C22B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2B81" w:rsidRPr="00C22B81" w:rsidRDefault="00C22B81" w:rsidP="00C22B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22B81">
        <w:rPr>
          <w:rFonts w:ascii="Times New Roman" w:hAnsi="Times New Roman" w:cs="Times New Roman"/>
          <w:i/>
          <w:sz w:val="24"/>
          <w:szCs w:val="24"/>
        </w:rPr>
        <w:t>Thesis Advisees (completed</w:t>
      </w:r>
      <w:r w:rsidR="00572500">
        <w:rPr>
          <w:rFonts w:ascii="Times New Roman" w:hAnsi="Times New Roman" w:cs="Times New Roman"/>
          <w:i/>
          <w:sz w:val="24"/>
          <w:szCs w:val="24"/>
        </w:rPr>
        <w:t xml:space="preserve"> = 17</w:t>
      </w:r>
      <w:r w:rsidRPr="00C22B81">
        <w:rPr>
          <w:rFonts w:ascii="Times New Roman" w:hAnsi="Times New Roman" w:cs="Times New Roman"/>
          <w:i/>
          <w:sz w:val="24"/>
          <w:szCs w:val="24"/>
        </w:rPr>
        <w:t>)</w:t>
      </w:r>
    </w:p>
    <w:p w:rsidR="00572500" w:rsidRDefault="00572500" w:rsidP="00C2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B81">
        <w:rPr>
          <w:rFonts w:ascii="Times New Roman" w:hAnsi="Times New Roman" w:cs="Times New Roman"/>
          <w:sz w:val="24"/>
          <w:szCs w:val="24"/>
        </w:rPr>
        <w:t>Jacob Adams</w:t>
      </w:r>
      <w:r w:rsidRPr="00C22B81">
        <w:rPr>
          <w:rFonts w:ascii="Times New Roman" w:hAnsi="Times New Roman" w:cs="Times New Roman"/>
          <w:sz w:val="24"/>
          <w:szCs w:val="24"/>
        </w:rPr>
        <w:tab/>
      </w:r>
      <w:r w:rsidRPr="00C22B81">
        <w:rPr>
          <w:rFonts w:ascii="Times New Roman" w:hAnsi="Times New Roman" w:cs="Times New Roman"/>
          <w:sz w:val="24"/>
          <w:szCs w:val="24"/>
        </w:rPr>
        <w:tab/>
        <w:t>Ph.D.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2B81">
        <w:rPr>
          <w:rFonts w:ascii="Times New Roman" w:hAnsi="Times New Roman" w:cs="Times New Roman"/>
          <w:sz w:val="24"/>
          <w:szCs w:val="24"/>
        </w:rPr>
        <w:t>John Allred</w:t>
      </w:r>
      <w:r w:rsidRPr="00C22B81">
        <w:rPr>
          <w:rFonts w:ascii="Times New Roman" w:hAnsi="Times New Roman" w:cs="Times New Roman"/>
          <w:sz w:val="24"/>
          <w:szCs w:val="24"/>
        </w:rPr>
        <w:tab/>
      </w:r>
      <w:r w:rsidRPr="00C22B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2B81">
        <w:rPr>
          <w:rFonts w:ascii="Times New Roman" w:hAnsi="Times New Roman" w:cs="Times New Roman"/>
          <w:sz w:val="24"/>
          <w:szCs w:val="24"/>
        </w:rPr>
        <w:t>Ed.D</w:t>
      </w:r>
      <w:proofErr w:type="spellEnd"/>
      <w:r w:rsidRPr="00C22B81">
        <w:rPr>
          <w:rFonts w:ascii="Times New Roman" w:hAnsi="Times New Roman" w:cs="Times New Roman"/>
          <w:sz w:val="24"/>
          <w:szCs w:val="24"/>
        </w:rPr>
        <w:t>.</w:t>
      </w:r>
      <w:r w:rsidRPr="00C22B81">
        <w:rPr>
          <w:rFonts w:ascii="Times New Roman" w:hAnsi="Times New Roman" w:cs="Times New Roman"/>
          <w:sz w:val="24"/>
          <w:szCs w:val="24"/>
        </w:rPr>
        <w:tab/>
      </w:r>
    </w:p>
    <w:p w:rsidR="00C22B81" w:rsidRPr="00C22B81" w:rsidRDefault="00C22B81" w:rsidP="00C2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2B81">
        <w:rPr>
          <w:rFonts w:ascii="Times New Roman" w:hAnsi="Times New Roman" w:cs="Times New Roman"/>
          <w:sz w:val="24"/>
          <w:szCs w:val="24"/>
        </w:rPr>
        <w:lastRenderedPageBreak/>
        <w:t>Kimberly Beck</w:t>
      </w:r>
      <w:r w:rsidRPr="00C22B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2B81">
        <w:rPr>
          <w:rFonts w:ascii="Times New Roman" w:hAnsi="Times New Roman" w:cs="Times New Roman"/>
          <w:sz w:val="24"/>
          <w:szCs w:val="24"/>
        </w:rPr>
        <w:t>Ed.D</w:t>
      </w:r>
      <w:proofErr w:type="spellEnd"/>
      <w:r w:rsidRPr="00C22B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2B81">
        <w:rPr>
          <w:rFonts w:ascii="Times New Roman" w:hAnsi="Times New Roman" w:cs="Times New Roman"/>
          <w:sz w:val="24"/>
          <w:szCs w:val="24"/>
        </w:rPr>
        <w:tab/>
      </w:r>
      <w:r w:rsidRPr="00C22B81">
        <w:rPr>
          <w:rFonts w:ascii="Times New Roman" w:hAnsi="Times New Roman" w:cs="Times New Roman"/>
          <w:sz w:val="24"/>
          <w:szCs w:val="24"/>
        </w:rPr>
        <w:tab/>
      </w:r>
      <w:r w:rsidRPr="00C22B81">
        <w:rPr>
          <w:rFonts w:ascii="Times New Roman" w:hAnsi="Times New Roman" w:cs="Times New Roman"/>
          <w:sz w:val="24"/>
          <w:szCs w:val="24"/>
        </w:rPr>
        <w:tab/>
      </w:r>
      <w:r w:rsidRPr="00C22B81">
        <w:rPr>
          <w:rFonts w:ascii="Times New Roman" w:hAnsi="Times New Roman" w:cs="Times New Roman"/>
          <w:sz w:val="24"/>
          <w:szCs w:val="24"/>
        </w:rPr>
        <w:tab/>
        <w:t>Rosemary Capps</w:t>
      </w:r>
      <w:r w:rsidRPr="00C22B81">
        <w:rPr>
          <w:rFonts w:ascii="Times New Roman" w:hAnsi="Times New Roman" w:cs="Times New Roman"/>
          <w:sz w:val="24"/>
          <w:szCs w:val="24"/>
        </w:rPr>
        <w:tab/>
        <w:t>Ph.D.</w:t>
      </w:r>
      <w:r w:rsidRPr="00C22B81">
        <w:rPr>
          <w:rFonts w:ascii="Times New Roman" w:hAnsi="Times New Roman" w:cs="Times New Roman"/>
          <w:sz w:val="24"/>
          <w:szCs w:val="24"/>
        </w:rPr>
        <w:tab/>
      </w:r>
      <w:r w:rsidRPr="00C22B81">
        <w:rPr>
          <w:rFonts w:ascii="Times New Roman" w:hAnsi="Times New Roman" w:cs="Times New Roman"/>
          <w:sz w:val="24"/>
          <w:szCs w:val="24"/>
        </w:rPr>
        <w:tab/>
      </w:r>
    </w:p>
    <w:p w:rsidR="00572500" w:rsidRDefault="00C22B81" w:rsidP="00C2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2B81">
        <w:rPr>
          <w:rFonts w:ascii="Times New Roman" w:hAnsi="Times New Roman" w:cs="Times New Roman"/>
          <w:sz w:val="24"/>
          <w:szCs w:val="24"/>
        </w:rPr>
        <w:t>Rosalie Davis</w:t>
      </w:r>
      <w:r w:rsidRPr="00C22B81">
        <w:rPr>
          <w:rFonts w:ascii="Times New Roman" w:hAnsi="Times New Roman" w:cs="Times New Roman"/>
          <w:sz w:val="24"/>
          <w:szCs w:val="24"/>
        </w:rPr>
        <w:tab/>
      </w:r>
      <w:r w:rsidRPr="00C22B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2B81">
        <w:rPr>
          <w:rFonts w:ascii="Times New Roman" w:hAnsi="Times New Roman" w:cs="Times New Roman"/>
          <w:sz w:val="24"/>
          <w:szCs w:val="24"/>
        </w:rPr>
        <w:t>Ed.D</w:t>
      </w:r>
      <w:proofErr w:type="spellEnd"/>
      <w:r w:rsidRPr="00C22B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2B81">
        <w:rPr>
          <w:rFonts w:ascii="Times New Roman" w:hAnsi="Times New Roman" w:cs="Times New Roman"/>
          <w:sz w:val="24"/>
          <w:szCs w:val="24"/>
        </w:rPr>
        <w:tab/>
      </w:r>
      <w:r w:rsidRPr="00C22B81">
        <w:rPr>
          <w:rFonts w:ascii="Times New Roman" w:hAnsi="Times New Roman" w:cs="Times New Roman"/>
          <w:sz w:val="24"/>
          <w:szCs w:val="24"/>
        </w:rPr>
        <w:tab/>
      </w:r>
      <w:r w:rsidRPr="00C22B81">
        <w:rPr>
          <w:rFonts w:ascii="Times New Roman" w:hAnsi="Times New Roman" w:cs="Times New Roman"/>
          <w:sz w:val="24"/>
          <w:szCs w:val="24"/>
        </w:rPr>
        <w:tab/>
      </w:r>
      <w:r w:rsidRPr="00C22B81">
        <w:rPr>
          <w:rFonts w:ascii="Times New Roman" w:hAnsi="Times New Roman" w:cs="Times New Roman"/>
          <w:sz w:val="24"/>
          <w:szCs w:val="24"/>
        </w:rPr>
        <w:tab/>
        <w:t>Kimberly Henrie</w:t>
      </w:r>
      <w:r w:rsidRPr="00C22B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2B81">
        <w:rPr>
          <w:rFonts w:ascii="Times New Roman" w:hAnsi="Times New Roman" w:cs="Times New Roman"/>
          <w:sz w:val="24"/>
          <w:szCs w:val="24"/>
        </w:rPr>
        <w:t>Ed.D</w:t>
      </w:r>
      <w:proofErr w:type="spellEnd"/>
      <w:r w:rsidRPr="00C22B81">
        <w:rPr>
          <w:rFonts w:ascii="Times New Roman" w:hAnsi="Times New Roman" w:cs="Times New Roman"/>
          <w:sz w:val="24"/>
          <w:szCs w:val="24"/>
        </w:rPr>
        <w:t>.</w:t>
      </w:r>
      <w:r w:rsidRPr="00C22B81">
        <w:rPr>
          <w:rFonts w:ascii="Times New Roman" w:hAnsi="Times New Roman" w:cs="Times New Roman"/>
          <w:sz w:val="24"/>
          <w:szCs w:val="24"/>
        </w:rPr>
        <w:tab/>
      </w:r>
    </w:p>
    <w:p w:rsidR="00C22B81" w:rsidRPr="00C22B81" w:rsidRDefault="00572500" w:rsidP="00C2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B81">
        <w:rPr>
          <w:rFonts w:ascii="Times New Roman" w:hAnsi="Times New Roman" w:cs="Times New Roman"/>
          <w:sz w:val="24"/>
          <w:szCs w:val="24"/>
        </w:rPr>
        <w:t>Bryan Hotchkins</w:t>
      </w:r>
      <w:r w:rsidRPr="00C22B81">
        <w:rPr>
          <w:rFonts w:ascii="Times New Roman" w:hAnsi="Times New Roman" w:cs="Times New Roman"/>
          <w:sz w:val="24"/>
          <w:szCs w:val="24"/>
        </w:rPr>
        <w:tab/>
        <w:t>Ph.D.</w:t>
      </w:r>
      <w:r w:rsidRPr="00C22B81">
        <w:rPr>
          <w:rFonts w:ascii="Times New Roman" w:hAnsi="Times New Roman" w:cs="Times New Roman"/>
          <w:sz w:val="24"/>
          <w:szCs w:val="24"/>
        </w:rPr>
        <w:tab/>
      </w:r>
      <w:r w:rsidR="00C22B81" w:rsidRPr="00C22B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2B81">
        <w:rPr>
          <w:rFonts w:ascii="Times New Roman" w:hAnsi="Times New Roman" w:cs="Times New Roman"/>
          <w:sz w:val="24"/>
          <w:szCs w:val="24"/>
        </w:rPr>
        <w:t>Cai</w:t>
      </w:r>
      <w:proofErr w:type="spellEnd"/>
      <w:r w:rsidRPr="00C2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B81">
        <w:rPr>
          <w:rFonts w:ascii="Times New Roman" w:hAnsi="Times New Roman" w:cs="Times New Roman"/>
          <w:sz w:val="24"/>
          <w:szCs w:val="24"/>
        </w:rPr>
        <w:t>Lun</w:t>
      </w:r>
      <w:proofErr w:type="spellEnd"/>
      <w:r w:rsidRPr="00C2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2B81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C22B81">
        <w:rPr>
          <w:rFonts w:ascii="Times New Roman" w:hAnsi="Times New Roman" w:cs="Times New Roman"/>
          <w:sz w:val="24"/>
          <w:szCs w:val="24"/>
        </w:rPr>
        <w:tab/>
      </w:r>
      <w:r w:rsidRPr="00C22B81">
        <w:rPr>
          <w:rFonts w:ascii="Times New Roman" w:hAnsi="Times New Roman" w:cs="Times New Roman"/>
          <w:sz w:val="24"/>
          <w:szCs w:val="24"/>
        </w:rPr>
        <w:tab/>
        <w:t>Ph.D</w:t>
      </w:r>
      <w:proofErr w:type="gramEnd"/>
      <w:r w:rsidRPr="00C22B81">
        <w:rPr>
          <w:rFonts w:ascii="Times New Roman" w:hAnsi="Times New Roman" w:cs="Times New Roman"/>
          <w:sz w:val="24"/>
          <w:szCs w:val="24"/>
        </w:rPr>
        <w:t>.</w:t>
      </w:r>
      <w:r w:rsidRPr="00C22B81">
        <w:rPr>
          <w:rFonts w:ascii="Times New Roman" w:hAnsi="Times New Roman" w:cs="Times New Roman"/>
          <w:sz w:val="24"/>
          <w:szCs w:val="24"/>
        </w:rPr>
        <w:tab/>
      </w:r>
    </w:p>
    <w:p w:rsidR="00777B7B" w:rsidRDefault="00C22B81" w:rsidP="00C2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B81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Pr="00C22B81">
        <w:rPr>
          <w:rFonts w:ascii="Times New Roman" w:hAnsi="Times New Roman" w:cs="Times New Roman"/>
          <w:sz w:val="24"/>
          <w:szCs w:val="24"/>
        </w:rPr>
        <w:t>Kilcrease</w:t>
      </w:r>
      <w:proofErr w:type="spellEnd"/>
      <w:r w:rsidRPr="00C22B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2B81">
        <w:rPr>
          <w:rFonts w:ascii="Times New Roman" w:hAnsi="Times New Roman" w:cs="Times New Roman"/>
          <w:sz w:val="24"/>
          <w:szCs w:val="24"/>
        </w:rPr>
        <w:t>Ed.D</w:t>
      </w:r>
      <w:proofErr w:type="spellEnd"/>
      <w:r w:rsidRPr="00C22B81">
        <w:rPr>
          <w:rFonts w:ascii="Times New Roman" w:hAnsi="Times New Roman" w:cs="Times New Roman"/>
          <w:sz w:val="24"/>
          <w:szCs w:val="24"/>
        </w:rPr>
        <w:tab/>
      </w:r>
      <w:r w:rsidRPr="00C22B81">
        <w:rPr>
          <w:rFonts w:ascii="Times New Roman" w:hAnsi="Times New Roman" w:cs="Times New Roman"/>
          <w:sz w:val="24"/>
          <w:szCs w:val="24"/>
        </w:rPr>
        <w:tab/>
      </w:r>
      <w:r w:rsidR="00572500">
        <w:rPr>
          <w:rFonts w:ascii="Times New Roman" w:hAnsi="Times New Roman" w:cs="Times New Roman"/>
          <w:sz w:val="24"/>
          <w:szCs w:val="24"/>
        </w:rPr>
        <w:tab/>
      </w:r>
      <w:r w:rsidR="00572500">
        <w:rPr>
          <w:rFonts w:ascii="Times New Roman" w:hAnsi="Times New Roman" w:cs="Times New Roman"/>
          <w:sz w:val="24"/>
          <w:szCs w:val="24"/>
        </w:rPr>
        <w:tab/>
      </w:r>
      <w:r w:rsidRPr="00C22B81">
        <w:rPr>
          <w:rFonts w:ascii="Times New Roman" w:hAnsi="Times New Roman" w:cs="Times New Roman"/>
          <w:sz w:val="24"/>
          <w:szCs w:val="24"/>
        </w:rPr>
        <w:t>Julie Lorentzon</w:t>
      </w:r>
      <w:r w:rsidRPr="00C22B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2B81">
        <w:rPr>
          <w:rFonts w:ascii="Times New Roman" w:hAnsi="Times New Roman" w:cs="Times New Roman"/>
          <w:sz w:val="24"/>
          <w:szCs w:val="24"/>
        </w:rPr>
        <w:t>Ed.D</w:t>
      </w:r>
      <w:proofErr w:type="spellEnd"/>
      <w:r w:rsidRPr="00C22B81">
        <w:rPr>
          <w:rFonts w:ascii="Times New Roman" w:hAnsi="Times New Roman" w:cs="Times New Roman"/>
          <w:sz w:val="24"/>
          <w:szCs w:val="24"/>
        </w:rPr>
        <w:t>.</w:t>
      </w:r>
      <w:r w:rsidRPr="00C22B81">
        <w:rPr>
          <w:rFonts w:ascii="Times New Roman" w:hAnsi="Times New Roman" w:cs="Times New Roman"/>
          <w:sz w:val="24"/>
          <w:szCs w:val="24"/>
        </w:rPr>
        <w:tab/>
      </w:r>
    </w:p>
    <w:p w:rsidR="00777B7B" w:rsidRDefault="00777B7B" w:rsidP="00C2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2B81">
        <w:rPr>
          <w:rFonts w:ascii="Times New Roman" w:hAnsi="Times New Roman" w:cs="Times New Roman"/>
          <w:sz w:val="24"/>
          <w:szCs w:val="24"/>
        </w:rPr>
        <w:t>Wei Ma</w:t>
      </w:r>
      <w:r w:rsidRPr="00C22B81">
        <w:rPr>
          <w:rFonts w:ascii="Times New Roman" w:hAnsi="Times New Roman" w:cs="Times New Roman"/>
          <w:sz w:val="24"/>
          <w:szCs w:val="24"/>
        </w:rPr>
        <w:tab/>
      </w:r>
      <w:r w:rsidRPr="00C22B81">
        <w:rPr>
          <w:rFonts w:ascii="Times New Roman" w:hAnsi="Times New Roman" w:cs="Times New Roman"/>
          <w:sz w:val="24"/>
          <w:szCs w:val="24"/>
        </w:rPr>
        <w:tab/>
        <w:t>Ph.D.</w:t>
      </w:r>
      <w:proofErr w:type="gramEnd"/>
      <w:r w:rsidR="00C22B81" w:rsidRPr="00C22B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2B81" w:rsidRPr="00C22B81">
        <w:rPr>
          <w:rFonts w:ascii="Times New Roman" w:hAnsi="Times New Roman" w:cs="Times New Roman"/>
          <w:sz w:val="24"/>
          <w:szCs w:val="24"/>
        </w:rPr>
        <w:t>Jim Martin</w:t>
      </w:r>
      <w:r w:rsidR="00C22B81" w:rsidRPr="00C22B81">
        <w:rPr>
          <w:rFonts w:ascii="Times New Roman" w:hAnsi="Times New Roman" w:cs="Times New Roman"/>
          <w:sz w:val="24"/>
          <w:szCs w:val="24"/>
        </w:rPr>
        <w:tab/>
      </w:r>
      <w:r w:rsidR="00C22B81" w:rsidRPr="00C22B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22B81" w:rsidRPr="00C22B81">
        <w:rPr>
          <w:rFonts w:ascii="Times New Roman" w:hAnsi="Times New Roman" w:cs="Times New Roman"/>
          <w:sz w:val="24"/>
          <w:szCs w:val="24"/>
        </w:rPr>
        <w:t>Ed.D</w:t>
      </w:r>
      <w:proofErr w:type="spellEnd"/>
      <w:r w:rsidR="00C22B81" w:rsidRPr="00C22B81">
        <w:rPr>
          <w:rFonts w:ascii="Times New Roman" w:hAnsi="Times New Roman" w:cs="Times New Roman"/>
          <w:sz w:val="24"/>
          <w:szCs w:val="24"/>
        </w:rPr>
        <w:t>.</w:t>
      </w:r>
      <w:r w:rsidR="00C22B81" w:rsidRPr="00C22B81">
        <w:rPr>
          <w:rFonts w:ascii="Times New Roman" w:hAnsi="Times New Roman" w:cs="Times New Roman"/>
          <w:sz w:val="24"/>
          <w:szCs w:val="24"/>
        </w:rPr>
        <w:tab/>
      </w:r>
      <w:r w:rsidR="00C22B81" w:rsidRPr="00C22B81">
        <w:rPr>
          <w:rFonts w:ascii="Times New Roman" w:hAnsi="Times New Roman" w:cs="Times New Roman"/>
          <w:sz w:val="24"/>
          <w:szCs w:val="24"/>
        </w:rPr>
        <w:tab/>
      </w:r>
    </w:p>
    <w:p w:rsidR="000A7309" w:rsidRDefault="00777B7B" w:rsidP="00C2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Orians</w:t>
      </w:r>
      <w:proofErr w:type="spellEnd"/>
      <w:r w:rsidRPr="00C22B81">
        <w:rPr>
          <w:rFonts w:ascii="Times New Roman" w:hAnsi="Times New Roman" w:cs="Times New Roman"/>
          <w:sz w:val="24"/>
          <w:szCs w:val="24"/>
        </w:rPr>
        <w:tab/>
      </w:r>
      <w:r w:rsidRPr="00C22B81">
        <w:rPr>
          <w:rFonts w:ascii="Times New Roman" w:hAnsi="Times New Roman" w:cs="Times New Roman"/>
          <w:sz w:val="24"/>
          <w:szCs w:val="24"/>
        </w:rPr>
        <w:tab/>
        <w:t>Ph.D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25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309">
        <w:rPr>
          <w:rFonts w:ascii="Times New Roman" w:hAnsi="Times New Roman" w:cs="Times New Roman"/>
          <w:sz w:val="24"/>
          <w:szCs w:val="24"/>
        </w:rPr>
        <w:t>Kyle Reyes</w:t>
      </w:r>
      <w:r w:rsidR="000A7309">
        <w:rPr>
          <w:rFonts w:ascii="Times New Roman" w:hAnsi="Times New Roman" w:cs="Times New Roman"/>
          <w:sz w:val="24"/>
          <w:szCs w:val="24"/>
        </w:rPr>
        <w:tab/>
      </w:r>
      <w:r w:rsidR="000A7309">
        <w:rPr>
          <w:rFonts w:ascii="Times New Roman" w:hAnsi="Times New Roman" w:cs="Times New Roman"/>
          <w:sz w:val="24"/>
          <w:szCs w:val="24"/>
        </w:rPr>
        <w:tab/>
        <w:t>Ph.D.</w:t>
      </w:r>
      <w:r w:rsidR="000A7309">
        <w:rPr>
          <w:rFonts w:ascii="Times New Roman" w:hAnsi="Times New Roman" w:cs="Times New Roman"/>
          <w:sz w:val="24"/>
          <w:szCs w:val="24"/>
        </w:rPr>
        <w:tab/>
      </w:r>
    </w:p>
    <w:p w:rsidR="00C22B81" w:rsidRDefault="00C22B81" w:rsidP="00C2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B81">
        <w:rPr>
          <w:rFonts w:ascii="Times New Roman" w:hAnsi="Times New Roman" w:cs="Times New Roman"/>
          <w:sz w:val="24"/>
          <w:szCs w:val="24"/>
        </w:rPr>
        <w:t>Nathaniel Southerland</w:t>
      </w:r>
      <w:r w:rsidRPr="00C22B81">
        <w:rPr>
          <w:rFonts w:ascii="Times New Roman" w:hAnsi="Times New Roman" w:cs="Times New Roman"/>
          <w:sz w:val="24"/>
          <w:szCs w:val="24"/>
        </w:rPr>
        <w:tab/>
        <w:t>Ph.D.</w:t>
      </w:r>
      <w:r w:rsidR="00777B7B">
        <w:rPr>
          <w:rFonts w:ascii="Times New Roman" w:hAnsi="Times New Roman" w:cs="Times New Roman"/>
          <w:sz w:val="24"/>
          <w:szCs w:val="24"/>
        </w:rPr>
        <w:tab/>
      </w:r>
      <w:r w:rsidR="00777B7B">
        <w:rPr>
          <w:rFonts w:ascii="Times New Roman" w:hAnsi="Times New Roman" w:cs="Times New Roman"/>
          <w:sz w:val="24"/>
          <w:szCs w:val="24"/>
        </w:rPr>
        <w:tab/>
      </w:r>
      <w:r w:rsidR="00777B7B">
        <w:rPr>
          <w:rFonts w:ascii="Times New Roman" w:hAnsi="Times New Roman" w:cs="Times New Roman"/>
          <w:sz w:val="24"/>
          <w:szCs w:val="24"/>
        </w:rPr>
        <w:tab/>
      </w:r>
      <w:r w:rsidR="00777B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77B7B" w:rsidRPr="00C22B81">
        <w:rPr>
          <w:rFonts w:ascii="Times New Roman" w:hAnsi="Times New Roman" w:cs="Times New Roman"/>
          <w:sz w:val="24"/>
          <w:szCs w:val="24"/>
        </w:rPr>
        <w:t>Andrew Stone</w:t>
      </w:r>
      <w:r w:rsidR="00777B7B" w:rsidRPr="00C22B81">
        <w:rPr>
          <w:rFonts w:ascii="Times New Roman" w:hAnsi="Times New Roman" w:cs="Times New Roman"/>
          <w:sz w:val="24"/>
          <w:szCs w:val="24"/>
        </w:rPr>
        <w:tab/>
      </w:r>
      <w:r w:rsidR="00777B7B" w:rsidRPr="00C22B81">
        <w:rPr>
          <w:rFonts w:ascii="Times New Roman" w:hAnsi="Times New Roman" w:cs="Times New Roman"/>
          <w:sz w:val="24"/>
          <w:szCs w:val="24"/>
        </w:rPr>
        <w:tab/>
        <w:t>Ph.D.</w:t>
      </w:r>
      <w:proofErr w:type="gramEnd"/>
      <w:r w:rsidR="00777B7B" w:rsidRPr="00C22B81">
        <w:rPr>
          <w:rFonts w:ascii="Times New Roman" w:hAnsi="Times New Roman" w:cs="Times New Roman"/>
          <w:sz w:val="24"/>
          <w:szCs w:val="24"/>
        </w:rPr>
        <w:tab/>
      </w:r>
    </w:p>
    <w:sectPr w:rsidR="00C22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81"/>
    <w:rsid w:val="000008C5"/>
    <w:rsid w:val="000A7309"/>
    <w:rsid w:val="00196E5C"/>
    <w:rsid w:val="00572500"/>
    <w:rsid w:val="00777B7B"/>
    <w:rsid w:val="008F6B60"/>
    <w:rsid w:val="00C22B81"/>
    <w:rsid w:val="00DA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2B8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C22B81"/>
    <w:rPr>
      <w:rFonts w:ascii="Times New Roman" w:eastAsia="Times New Roman" w:hAnsi="Times New Roman" w:cs="Times New Roman"/>
      <w:snapToGrid w:val="0"/>
      <w:szCs w:val="20"/>
    </w:rPr>
  </w:style>
  <w:style w:type="paragraph" w:styleId="Title">
    <w:name w:val="Title"/>
    <w:basedOn w:val="Normal"/>
    <w:link w:val="TitleChar"/>
    <w:qFormat/>
    <w:rsid w:val="00C22B81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22B81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uiPriority w:val="20"/>
    <w:qFormat/>
    <w:rsid w:val="00C22B8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2B8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C22B81"/>
    <w:rPr>
      <w:rFonts w:ascii="Times New Roman" w:eastAsia="Times New Roman" w:hAnsi="Times New Roman" w:cs="Times New Roman"/>
      <w:snapToGrid w:val="0"/>
      <w:szCs w:val="20"/>
    </w:rPr>
  </w:style>
  <w:style w:type="paragraph" w:styleId="Title">
    <w:name w:val="Title"/>
    <w:basedOn w:val="Normal"/>
    <w:link w:val="TitleChar"/>
    <w:qFormat/>
    <w:rsid w:val="00C22B81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22B81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uiPriority w:val="20"/>
    <w:qFormat/>
    <w:rsid w:val="00C22B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3771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 Bergerson</dc:creator>
  <cp:lastModifiedBy>Amy Bergerson</cp:lastModifiedBy>
  <cp:revision>2</cp:revision>
  <dcterms:created xsi:type="dcterms:W3CDTF">2015-03-08T23:45:00Z</dcterms:created>
  <dcterms:modified xsi:type="dcterms:W3CDTF">2015-03-08T23:45:00Z</dcterms:modified>
</cp:coreProperties>
</file>