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4A8E" w14:textId="77B03E72" w:rsidR="006A3882" w:rsidRPr="00E30B87" w:rsidRDefault="003166B0" w:rsidP="00290198">
      <w:pPr>
        <w:pStyle w:val="Title"/>
        <w:keepNext w:val="0"/>
        <w:widowControl w:val="0"/>
        <w:suppressAutoHyphens w:val="0"/>
        <w:rPr>
          <w:smallCaps/>
          <w:sz w:val="28"/>
          <w:szCs w:val="28"/>
        </w:rPr>
      </w:pPr>
      <w:r w:rsidRPr="00E30B87">
        <w:rPr>
          <w:smallCaps/>
          <w:sz w:val="28"/>
          <w:szCs w:val="28"/>
        </w:rPr>
        <w:t>Brian R.</w:t>
      </w:r>
      <w:r w:rsidR="00AE613A" w:rsidRPr="00E30B87">
        <w:rPr>
          <w:smallCaps/>
          <w:sz w:val="28"/>
          <w:szCs w:val="28"/>
        </w:rPr>
        <w:t>W.</w:t>
      </w:r>
      <w:r w:rsidRPr="00E30B87">
        <w:rPr>
          <w:smallCaps/>
          <w:sz w:val="28"/>
          <w:szCs w:val="28"/>
        </w:rPr>
        <w:t xml:space="preserve"> Baucom, Ph.D.</w:t>
      </w:r>
    </w:p>
    <w:p w14:paraId="36B10D9E" w14:textId="77777777" w:rsidR="006A3882" w:rsidRPr="00E30B87" w:rsidRDefault="003166B0" w:rsidP="00290198">
      <w:pPr>
        <w:pStyle w:val="Title"/>
        <w:keepNext w:val="0"/>
        <w:widowControl w:val="0"/>
        <w:suppressAutoHyphens w:val="0"/>
        <w:rPr>
          <w:b w:val="0"/>
          <w:szCs w:val="24"/>
        </w:rPr>
      </w:pPr>
      <w:r w:rsidRPr="00E30B87">
        <w:rPr>
          <w:b w:val="0"/>
          <w:szCs w:val="24"/>
        </w:rPr>
        <w:t>Curriculum Vitae</w:t>
      </w:r>
    </w:p>
    <w:p w14:paraId="41642CAE" w14:textId="77777777" w:rsidR="006A3882" w:rsidRPr="00E30B87" w:rsidRDefault="006A3882" w:rsidP="00290198">
      <w:pPr>
        <w:pStyle w:val="Title"/>
        <w:keepNext w:val="0"/>
        <w:widowControl w:val="0"/>
        <w:suppressAutoHyphens w:val="0"/>
        <w:jc w:val="left"/>
        <w:rPr>
          <w:sz w:val="8"/>
          <w:szCs w:val="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08"/>
        <w:gridCol w:w="3944"/>
      </w:tblGrid>
      <w:tr w:rsidR="006A3882" w:rsidRPr="00E30B87" w14:paraId="7529B830" w14:textId="77777777" w:rsidTr="00E203CA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1104E" w14:textId="0603D3E9" w:rsidR="006A3882" w:rsidRPr="00E30B87" w:rsidRDefault="003166B0" w:rsidP="00290198">
            <w:pPr>
              <w:keepNext w:val="0"/>
              <w:widowControl w:val="0"/>
              <w:suppressAutoHyphens w:val="0"/>
              <w:rPr>
                <w:sz w:val="24"/>
                <w:szCs w:val="24"/>
              </w:rPr>
            </w:pPr>
            <w:r w:rsidRPr="00E30B87">
              <w:rPr>
                <w:sz w:val="24"/>
                <w:szCs w:val="24"/>
              </w:rPr>
              <w:t>Ass</w:t>
            </w:r>
            <w:r w:rsidR="00D90A61" w:rsidRPr="00E30B87">
              <w:rPr>
                <w:sz w:val="24"/>
                <w:szCs w:val="24"/>
              </w:rPr>
              <w:t>ociate</w:t>
            </w:r>
            <w:r w:rsidRPr="00E30B87">
              <w:rPr>
                <w:sz w:val="24"/>
                <w:szCs w:val="24"/>
              </w:rPr>
              <w:t xml:space="preserve"> Professor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B5FDE" w14:textId="77777777" w:rsidR="006A3882" w:rsidRPr="00E30B87" w:rsidRDefault="003166B0" w:rsidP="00290198">
            <w:pPr>
              <w:keepNext w:val="0"/>
              <w:widowControl w:val="0"/>
              <w:tabs>
                <w:tab w:val="clear" w:pos="720"/>
                <w:tab w:val="left" w:pos="702"/>
              </w:tabs>
              <w:suppressAutoHyphens w:val="0"/>
              <w:rPr>
                <w:sz w:val="24"/>
                <w:szCs w:val="24"/>
              </w:rPr>
            </w:pPr>
            <w:r w:rsidRPr="00E30B87">
              <w:rPr>
                <w:sz w:val="24"/>
                <w:szCs w:val="24"/>
              </w:rPr>
              <w:t>Fax:     (801) 581-5841</w:t>
            </w:r>
          </w:p>
        </w:tc>
      </w:tr>
      <w:tr w:rsidR="006A3882" w:rsidRPr="00E30B87" w14:paraId="0383D85B" w14:textId="77777777" w:rsidTr="00E203CA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C02E5" w14:textId="77777777" w:rsidR="006A3882" w:rsidRPr="00E30B87" w:rsidRDefault="003166B0" w:rsidP="00290198">
            <w:pPr>
              <w:keepNext w:val="0"/>
              <w:widowControl w:val="0"/>
              <w:suppressAutoHyphens w:val="0"/>
              <w:rPr>
                <w:sz w:val="24"/>
                <w:szCs w:val="24"/>
              </w:rPr>
            </w:pPr>
            <w:r w:rsidRPr="00E30B87">
              <w:rPr>
                <w:sz w:val="24"/>
                <w:szCs w:val="24"/>
              </w:rPr>
              <w:t>Department of Psychology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7F5F8" w14:textId="75227B93" w:rsidR="006A3882" w:rsidRPr="00E30B87" w:rsidRDefault="003E1219" w:rsidP="00290198">
            <w:pPr>
              <w:keepNext w:val="0"/>
              <w:widowControl w:val="0"/>
              <w:suppressAutoHyphens w:val="0"/>
              <w:rPr>
                <w:sz w:val="24"/>
                <w:szCs w:val="24"/>
              </w:rPr>
            </w:pPr>
            <w:r w:rsidRPr="00E30B87">
              <w:rPr>
                <w:sz w:val="24"/>
                <w:szCs w:val="24"/>
              </w:rPr>
              <w:t>Phone: (801) 581-</w:t>
            </w:r>
            <w:r w:rsidR="008C30A6" w:rsidRPr="00E30B87">
              <w:rPr>
                <w:sz w:val="24"/>
                <w:szCs w:val="24"/>
              </w:rPr>
              <w:t>4697</w:t>
            </w:r>
          </w:p>
        </w:tc>
      </w:tr>
      <w:tr w:rsidR="006A3882" w:rsidRPr="00E30B87" w14:paraId="29ACBFFC" w14:textId="77777777" w:rsidTr="00E203CA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FC372" w14:textId="77777777" w:rsidR="006A3882" w:rsidRPr="00E30B87" w:rsidRDefault="003166B0" w:rsidP="00290198">
            <w:pPr>
              <w:keepNext w:val="0"/>
              <w:widowControl w:val="0"/>
              <w:suppressAutoHyphens w:val="0"/>
              <w:rPr>
                <w:sz w:val="24"/>
                <w:szCs w:val="24"/>
              </w:rPr>
            </w:pPr>
            <w:r w:rsidRPr="00E30B87">
              <w:rPr>
                <w:sz w:val="24"/>
                <w:szCs w:val="24"/>
              </w:rPr>
              <w:t>University of Utah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9D994" w14:textId="1293B1C3" w:rsidR="00BA7642" w:rsidRPr="00E30B87" w:rsidRDefault="003166B0" w:rsidP="00290198">
            <w:pPr>
              <w:keepNext w:val="0"/>
              <w:widowControl w:val="0"/>
              <w:suppressAutoHyphens w:val="0"/>
              <w:rPr>
                <w:sz w:val="24"/>
                <w:szCs w:val="24"/>
              </w:rPr>
            </w:pPr>
            <w:r w:rsidRPr="00E30B87">
              <w:rPr>
                <w:sz w:val="24"/>
                <w:szCs w:val="24"/>
              </w:rPr>
              <w:t xml:space="preserve">Email: </w:t>
            </w:r>
            <w:hyperlink r:id="rId7" w:history="1">
              <w:r w:rsidR="00BA7642" w:rsidRPr="00E30B87">
                <w:rPr>
                  <w:rStyle w:val="Hyperlink"/>
                  <w:sz w:val="24"/>
                  <w:szCs w:val="24"/>
                </w:rPr>
                <w:t>brian.baucom@psych.utah.edu</w:t>
              </w:r>
            </w:hyperlink>
          </w:p>
        </w:tc>
      </w:tr>
      <w:tr w:rsidR="006A3882" w:rsidRPr="00E30B87" w14:paraId="5EC7F52B" w14:textId="77777777" w:rsidTr="00E203CA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DE962" w14:textId="77777777" w:rsidR="006A3882" w:rsidRPr="00E30B87" w:rsidRDefault="003166B0" w:rsidP="00290198">
            <w:pPr>
              <w:keepNext w:val="0"/>
              <w:widowControl w:val="0"/>
              <w:suppressAutoHyphens w:val="0"/>
              <w:rPr>
                <w:sz w:val="24"/>
                <w:szCs w:val="24"/>
              </w:rPr>
            </w:pPr>
            <w:r w:rsidRPr="00E30B87">
              <w:rPr>
                <w:sz w:val="24"/>
                <w:szCs w:val="24"/>
              </w:rPr>
              <w:t>380 S. 1530 E. BEHS 502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F2F57" w14:textId="3EC80250" w:rsidR="006A3882" w:rsidRPr="00E30B87" w:rsidRDefault="006A3882" w:rsidP="00290198">
            <w:pPr>
              <w:pStyle w:val="Title"/>
              <w:keepNext w:val="0"/>
              <w:widowControl w:val="0"/>
              <w:suppressAutoHyphens w:val="0"/>
              <w:jc w:val="left"/>
            </w:pPr>
          </w:p>
        </w:tc>
      </w:tr>
      <w:tr w:rsidR="006A3882" w:rsidRPr="00E30B87" w14:paraId="2882C862" w14:textId="77777777" w:rsidTr="00E203CA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56749" w14:textId="77777777" w:rsidR="006A3882" w:rsidRPr="00E30B87" w:rsidRDefault="003166B0" w:rsidP="00290198">
            <w:pPr>
              <w:keepNext w:val="0"/>
              <w:widowControl w:val="0"/>
              <w:suppressAutoHyphens w:val="0"/>
              <w:rPr>
                <w:sz w:val="24"/>
                <w:szCs w:val="24"/>
              </w:rPr>
            </w:pPr>
            <w:r w:rsidRPr="00E30B87">
              <w:rPr>
                <w:sz w:val="24"/>
                <w:szCs w:val="24"/>
              </w:rPr>
              <w:t>Salt Lake City, Utah 84112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82E3E" w14:textId="77777777" w:rsidR="006A3882" w:rsidRPr="00E30B87" w:rsidRDefault="006A3882" w:rsidP="00290198">
            <w:pPr>
              <w:pStyle w:val="Title"/>
              <w:keepNext w:val="0"/>
              <w:widowControl w:val="0"/>
              <w:suppressAutoHyphens w:val="0"/>
              <w:jc w:val="left"/>
            </w:pPr>
          </w:p>
        </w:tc>
      </w:tr>
      <w:tr w:rsidR="00A00E32" w:rsidRPr="00E30B87" w14:paraId="25766098" w14:textId="77777777" w:rsidTr="00E203CA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AFAF4" w14:textId="77777777" w:rsidR="00A00E32" w:rsidRPr="00E30B87" w:rsidRDefault="00A00E32" w:rsidP="00290198">
            <w:pPr>
              <w:keepNext w:val="0"/>
              <w:widowControl w:val="0"/>
              <w:suppressAutoHyphens w:val="0"/>
              <w:rPr>
                <w:sz w:val="8"/>
                <w:szCs w:val="16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A6876" w14:textId="77777777" w:rsidR="00A00E32" w:rsidRPr="00E30B87" w:rsidRDefault="00A00E32" w:rsidP="00290198">
            <w:pPr>
              <w:pStyle w:val="Title"/>
              <w:keepNext w:val="0"/>
              <w:widowControl w:val="0"/>
              <w:suppressAutoHyphens w:val="0"/>
              <w:jc w:val="left"/>
              <w:rPr>
                <w:sz w:val="8"/>
                <w:szCs w:val="16"/>
              </w:rPr>
            </w:pPr>
          </w:p>
        </w:tc>
      </w:tr>
      <w:tr w:rsidR="00CF39FF" w:rsidRPr="00E30B87" w14:paraId="53A96539" w14:textId="77777777" w:rsidTr="00E203CA"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E0CAE" w14:textId="74A48E62" w:rsidR="00CF39FF" w:rsidRPr="00E30B87" w:rsidRDefault="00CF39FF" w:rsidP="00290198">
            <w:pPr>
              <w:pStyle w:val="Title"/>
              <w:keepNext w:val="0"/>
              <w:widowControl w:val="0"/>
              <w:suppressAutoHyphens w:val="0"/>
              <w:jc w:val="left"/>
              <w:rPr>
                <w:b w:val="0"/>
              </w:rPr>
            </w:pPr>
            <w:r w:rsidRPr="00E30B87">
              <w:rPr>
                <w:b w:val="0"/>
                <w:szCs w:val="24"/>
              </w:rPr>
              <w:t xml:space="preserve">Google scholar: </w:t>
            </w:r>
            <w:hyperlink r:id="rId8" w:history="1">
              <w:r w:rsidRPr="00E30B87">
                <w:rPr>
                  <w:rStyle w:val="Hyperlink"/>
                  <w:b w:val="0"/>
                  <w:szCs w:val="24"/>
                </w:rPr>
                <w:t>http://scholar.google.com/citations?user=mzDVKE4AAAAJ&amp;hl=en</w:t>
              </w:r>
            </w:hyperlink>
          </w:p>
        </w:tc>
      </w:tr>
      <w:tr w:rsidR="00CF39FF" w:rsidRPr="00E30B87" w14:paraId="1256EA82" w14:textId="77777777" w:rsidTr="00E203CA"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2FF3F" w14:textId="6CF5A7B4" w:rsidR="00CF39FF" w:rsidRPr="00E30B87" w:rsidRDefault="00CF39FF" w:rsidP="00290198">
            <w:pPr>
              <w:pStyle w:val="Title"/>
              <w:keepNext w:val="0"/>
              <w:widowControl w:val="0"/>
              <w:suppressAutoHyphens w:val="0"/>
              <w:jc w:val="left"/>
              <w:rPr>
                <w:b w:val="0"/>
              </w:rPr>
            </w:pPr>
            <w:r w:rsidRPr="00E30B87">
              <w:rPr>
                <w:b w:val="0"/>
                <w:szCs w:val="24"/>
              </w:rPr>
              <w:t xml:space="preserve">NCBI: </w:t>
            </w:r>
            <w:hyperlink r:id="rId9" w:history="1">
              <w:r w:rsidRPr="00E30B87">
                <w:rPr>
                  <w:rStyle w:val="Hyperlink"/>
                  <w:b w:val="0"/>
                  <w:szCs w:val="24"/>
                </w:rPr>
                <w:t>http://www.ncbi.nlm.nih.gov/myncbi/collections/bibliography/47157519/</w:t>
              </w:r>
            </w:hyperlink>
          </w:p>
        </w:tc>
      </w:tr>
    </w:tbl>
    <w:p w14:paraId="3C4E127F" w14:textId="77777777" w:rsidR="006A3882" w:rsidRPr="00E30B87" w:rsidRDefault="006A3882" w:rsidP="00290198">
      <w:pPr>
        <w:keepNext w:val="0"/>
        <w:widowControl w:val="0"/>
        <w:suppressAutoHyphens w:val="0"/>
        <w:rPr>
          <w:sz w:val="16"/>
        </w:rPr>
      </w:pPr>
    </w:p>
    <w:p w14:paraId="1A286323" w14:textId="77777777" w:rsidR="006A3882" w:rsidRPr="00E30B87" w:rsidRDefault="003166B0" w:rsidP="00290198">
      <w:pPr>
        <w:keepNext w:val="0"/>
        <w:widowControl w:val="0"/>
        <w:suppressAutoHyphens w:val="0"/>
        <w:jc w:val="center"/>
        <w:rPr>
          <w:b/>
          <w:bCs/>
          <w:sz w:val="24"/>
          <w:szCs w:val="24"/>
        </w:rPr>
      </w:pPr>
      <w:r w:rsidRPr="00E30B87">
        <w:rPr>
          <w:b/>
          <w:bCs/>
          <w:sz w:val="24"/>
          <w:szCs w:val="24"/>
        </w:rPr>
        <w:t>Education</w:t>
      </w:r>
    </w:p>
    <w:p w14:paraId="1A6FF6C1" w14:textId="77777777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bCs/>
          <w:i/>
          <w:sz w:val="24"/>
          <w:szCs w:val="24"/>
        </w:rPr>
        <w:t>Ph.D.</w:t>
      </w:r>
      <w:r w:rsidRPr="00E30B87">
        <w:rPr>
          <w:bCs/>
          <w:sz w:val="24"/>
          <w:szCs w:val="24"/>
        </w:rPr>
        <w:tab/>
      </w:r>
      <w:r w:rsidRPr="00E30B87">
        <w:rPr>
          <w:bCs/>
          <w:sz w:val="24"/>
          <w:szCs w:val="24"/>
        </w:rPr>
        <w:tab/>
        <w:t>University of California, Los Angeles</w:t>
      </w:r>
      <w:r w:rsidRPr="00E30B87">
        <w:rPr>
          <w:bCs/>
          <w:sz w:val="24"/>
          <w:szCs w:val="24"/>
        </w:rPr>
        <w:tab/>
      </w:r>
      <w:r w:rsidRPr="00E30B87">
        <w:rPr>
          <w:bCs/>
          <w:sz w:val="24"/>
          <w:szCs w:val="24"/>
        </w:rPr>
        <w:tab/>
      </w:r>
      <w:r w:rsidRPr="00E30B87">
        <w:rPr>
          <w:bCs/>
          <w:sz w:val="24"/>
          <w:szCs w:val="24"/>
        </w:rPr>
        <w:tab/>
      </w:r>
      <w:r w:rsidRPr="00E30B87">
        <w:rPr>
          <w:bCs/>
          <w:sz w:val="24"/>
          <w:szCs w:val="24"/>
        </w:rPr>
        <w:tab/>
      </w:r>
      <w:r w:rsidRPr="00E30B87">
        <w:rPr>
          <w:sz w:val="24"/>
          <w:szCs w:val="24"/>
        </w:rPr>
        <w:t>2002-2008</w:t>
      </w:r>
    </w:p>
    <w:p w14:paraId="545A1710" w14:textId="77777777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bCs/>
          <w:i/>
          <w:sz w:val="24"/>
          <w:szCs w:val="24"/>
        </w:rPr>
        <w:t>B.S.</w:t>
      </w:r>
      <w:r w:rsidRPr="00E30B87">
        <w:rPr>
          <w:bCs/>
          <w:sz w:val="24"/>
          <w:szCs w:val="24"/>
        </w:rPr>
        <w:tab/>
      </w:r>
      <w:r w:rsidRPr="00E30B87">
        <w:rPr>
          <w:bCs/>
          <w:sz w:val="24"/>
          <w:szCs w:val="24"/>
        </w:rPr>
        <w:tab/>
        <w:t>Vanderbilt University,</w:t>
      </w:r>
      <w:r w:rsidRPr="00E30B87">
        <w:rPr>
          <w:sz w:val="24"/>
          <w:szCs w:val="24"/>
        </w:rPr>
        <w:t xml:space="preserve"> Nashville, TN (Psychology)</w:t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  <w:t>1996-2000</w:t>
      </w:r>
    </w:p>
    <w:p w14:paraId="1F33AF8F" w14:textId="77777777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bCs/>
          <w:i/>
          <w:sz w:val="24"/>
          <w:szCs w:val="24"/>
        </w:rPr>
        <w:t>B.S.</w:t>
      </w:r>
      <w:r w:rsidRPr="00E30B87">
        <w:rPr>
          <w:bCs/>
          <w:sz w:val="24"/>
          <w:szCs w:val="24"/>
        </w:rPr>
        <w:tab/>
      </w:r>
      <w:r w:rsidRPr="00E30B87">
        <w:rPr>
          <w:bCs/>
          <w:sz w:val="24"/>
          <w:szCs w:val="24"/>
        </w:rPr>
        <w:tab/>
        <w:t>Vanderbilt University,</w:t>
      </w:r>
      <w:r w:rsidRPr="00E30B87">
        <w:rPr>
          <w:sz w:val="24"/>
          <w:szCs w:val="24"/>
        </w:rPr>
        <w:t xml:space="preserve"> Nashville, TN (Engineering Science)</w:t>
      </w:r>
      <w:r w:rsidRPr="00E30B87">
        <w:rPr>
          <w:sz w:val="24"/>
          <w:szCs w:val="24"/>
        </w:rPr>
        <w:tab/>
        <w:t>1996-2000</w:t>
      </w:r>
    </w:p>
    <w:p w14:paraId="1CE2C643" w14:textId="77777777" w:rsidR="006A3882" w:rsidRPr="00E30B87" w:rsidRDefault="006A3882" w:rsidP="00290198">
      <w:pPr>
        <w:keepNext w:val="0"/>
        <w:widowControl w:val="0"/>
        <w:suppressAutoHyphens w:val="0"/>
        <w:rPr>
          <w:sz w:val="16"/>
        </w:rPr>
      </w:pPr>
    </w:p>
    <w:p w14:paraId="42DCAC7D" w14:textId="06DF05A6" w:rsidR="006A3882" w:rsidRPr="00E30B87" w:rsidRDefault="003D68F4" w:rsidP="00290198">
      <w:pPr>
        <w:keepNext w:val="0"/>
        <w:widowControl w:val="0"/>
        <w:suppressAutoHyphens w:val="0"/>
        <w:jc w:val="center"/>
        <w:rPr>
          <w:b/>
          <w:bCs/>
          <w:sz w:val="24"/>
          <w:szCs w:val="24"/>
        </w:rPr>
      </w:pPr>
      <w:r w:rsidRPr="00E30B87">
        <w:rPr>
          <w:b/>
          <w:bCs/>
          <w:sz w:val="24"/>
          <w:szCs w:val="24"/>
        </w:rPr>
        <w:t xml:space="preserve">Academic Appointments, </w:t>
      </w:r>
      <w:r w:rsidR="003166B0" w:rsidRPr="00E30B87">
        <w:rPr>
          <w:b/>
          <w:bCs/>
          <w:sz w:val="24"/>
          <w:szCs w:val="24"/>
        </w:rPr>
        <w:t>Professional Training</w:t>
      </w:r>
      <w:r w:rsidR="009C1622" w:rsidRPr="00E30B87">
        <w:rPr>
          <w:b/>
          <w:bCs/>
          <w:sz w:val="24"/>
          <w:szCs w:val="24"/>
        </w:rPr>
        <w:t>, and Licensure</w:t>
      </w:r>
    </w:p>
    <w:p w14:paraId="1A6348D8" w14:textId="5352EC8E" w:rsidR="00F345D5" w:rsidRPr="00E30B87" w:rsidRDefault="00F345D5" w:rsidP="00290198">
      <w:pPr>
        <w:keepNext w:val="0"/>
        <w:widowControl w:val="0"/>
        <w:suppressAutoHyphens w:val="0"/>
        <w:ind w:left="1440" w:hanging="144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2022-present</w:t>
      </w:r>
      <w:r w:rsidRPr="00E30B87">
        <w:rPr>
          <w:bCs/>
          <w:sz w:val="24"/>
          <w:szCs w:val="24"/>
        </w:rPr>
        <w:tab/>
        <w:t>Co-Director of Clinical Training, Dept. of Psychology, Univ. of Utah</w:t>
      </w:r>
    </w:p>
    <w:p w14:paraId="7B892A28" w14:textId="2AB91B91" w:rsidR="002D20A4" w:rsidRPr="00E30B87" w:rsidRDefault="002D20A4" w:rsidP="00290198">
      <w:pPr>
        <w:keepNext w:val="0"/>
        <w:widowControl w:val="0"/>
        <w:suppressAutoHyphens w:val="0"/>
        <w:ind w:left="1440" w:hanging="144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2021-present</w:t>
      </w:r>
      <w:r w:rsidRPr="00E30B87">
        <w:rPr>
          <w:bCs/>
          <w:sz w:val="24"/>
          <w:szCs w:val="24"/>
        </w:rPr>
        <w:tab/>
        <w:t>Co-Director, Behavioral Health Innovation and Dissemination Center</w:t>
      </w:r>
    </w:p>
    <w:p w14:paraId="29372ED1" w14:textId="520A987F" w:rsidR="00833159" w:rsidRPr="00E30B87" w:rsidRDefault="00833159" w:rsidP="00290198">
      <w:pPr>
        <w:keepNext w:val="0"/>
        <w:widowControl w:val="0"/>
        <w:suppressAutoHyphens w:val="0"/>
        <w:ind w:left="1440" w:hanging="144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2019-present</w:t>
      </w:r>
      <w:r w:rsidRPr="00E30B87">
        <w:rPr>
          <w:bCs/>
          <w:sz w:val="24"/>
          <w:szCs w:val="24"/>
        </w:rPr>
        <w:tab/>
        <w:t>Associate Professor, Dept. of Psychology, Univ. of Utah</w:t>
      </w:r>
    </w:p>
    <w:p w14:paraId="258C0B5B" w14:textId="77777777" w:rsidR="000D4F0E" w:rsidRPr="00E30B87" w:rsidRDefault="000D4F0E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2012-2019 </w:t>
      </w:r>
      <w:r w:rsidRPr="00E30B87">
        <w:rPr>
          <w:bCs/>
          <w:sz w:val="24"/>
          <w:szCs w:val="24"/>
        </w:rPr>
        <w:tab/>
        <w:t>Assistant Professor, Dept. of Psychology, Univ. of Utah</w:t>
      </w:r>
    </w:p>
    <w:p w14:paraId="412D3AF7" w14:textId="77777777" w:rsidR="000D4F0E" w:rsidRPr="00E30B87" w:rsidRDefault="000D4F0E" w:rsidP="00290198">
      <w:pPr>
        <w:keepNext w:val="0"/>
        <w:widowControl w:val="0"/>
        <w:suppressAutoHyphens w:val="0"/>
        <w:ind w:left="1440" w:hanging="1440"/>
        <w:rPr>
          <w:bCs/>
          <w:sz w:val="8"/>
          <w:szCs w:val="8"/>
        </w:rPr>
      </w:pPr>
    </w:p>
    <w:p w14:paraId="1DCFA901" w14:textId="774585DC" w:rsidR="004875A1" w:rsidRPr="00E30B87" w:rsidRDefault="004875A1" w:rsidP="00290198">
      <w:pPr>
        <w:keepNext w:val="0"/>
        <w:widowControl w:val="0"/>
        <w:suppressAutoHyphens w:val="0"/>
        <w:ind w:left="1440" w:hanging="144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2018-</w:t>
      </w:r>
      <w:r w:rsidR="00833159" w:rsidRPr="00E30B87">
        <w:rPr>
          <w:bCs/>
          <w:sz w:val="24"/>
          <w:szCs w:val="24"/>
        </w:rPr>
        <w:t>present</w:t>
      </w:r>
      <w:r w:rsidRPr="00E30B87">
        <w:rPr>
          <w:bCs/>
          <w:sz w:val="24"/>
          <w:szCs w:val="24"/>
        </w:rPr>
        <w:tab/>
      </w:r>
      <w:bookmarkStart w:id="0" w:name="OLE_LINK13"/>
      <w:bookmarkStart w:id="1" w:name="OLE_LINK14"/>
      <w:r w:rsidRPr="00E30B87">
        <w:rPr>
          <w:bCs/>
          <w:sz w:val="24"/>
          <w:szCs w:val="24"/>
        </w:rPr>
        <w:t>Assoc. Member, Huntsman Cancer Institute</w:t>
      </w:r>
      <w:bookmarkEnd w:id="0"/>
      <w:bookmarkEnd w:id="1"/>
      <w:r w:rsidRPr="00E30B87">
        <w:rPr>
          <w:bCs/>
          <w:sz w:val="24"/>
          <w:szCs w:val="24"/>
        </w:rPr>
        <w:t>, Cancer Control &amp; Pop</w:t>
      </w:r>
      <w:r w:rsidR="00CB140B" w:rsidRPr="00E30B87">
        <w:rPr>
          <w:bCs/>
          <w:sz w:val="24"/>
          <w:szCs w:val="24"/>
        </w:rPr>
        <w:t xml:space="preserve">. </w:t>
      </w:r>
      <w:r w:rsidRPr="00E30B87">
        <w:rPr>
          <w:bCs/>
          <w:sz w:val="24"/>
          <w:szCs w:val="24"/>
        </w:rPr>
        <w:t xml:space="preserve">Sciences </w:t>
      </w:r>
    </w:p>
    <w:p w14:paraId="665979FC" w14:textId="2BC4736E" w:rsidR="006A3882" w:rsidRPr="00E30B87" w:rsidRDefault="003166B0" w:rsidP="00290198">
      <w:pPr>
        <w:keepNext w:val="0"/>
        <w:widowControl w:val="0"/>
        <w:suppressAutoHyphens w:val="0"/>
        <w:ind w:left="1440" w:hanging="144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2013-2016</w:t>
      </w:r>
      <w:r w:rsidRPr="00E30B87">
        <w:rPr>
          <w:bCs/>
          <w:sz w:val="24"/>
          <w:szCs w:val="24"/>
        </w:rPr>
        <w:tab/>
        <w:t>Res</w:t>
      </w:r>
      <w:r w:rsidR="00CB140B" w:rsidRPr="00E30B87">
        <w:rPr>
          <w:bCs/>
          <w:sz w:val="24"/>
          <w:szCs w:val="24"/>
        </w:rPr>
        <w:t>.</w:t>
      </w:r>
      <w:r w:rsidRPr="00E30B87">
        <w:rPr>
          <w:bCs/>
          <w:sz w:val="24"/>
          <w:szCs w:val="24"/>
        </w:rPr>
        <w:t xml:space="preserve"> Asst. Prof. (Adjunct)</w:t>
      </w:r>
      <w:r w:rsidR="00CB140B" w:rsidRPr="00E30B87">
        <w:rPr>
          <w:bCs/>
          <w:sz w:val="24"/>
          <w:szCs w:val="24"/>
        </w:rPr>
        <w:t>, Dept. of Psych, Univ. of North</w:t>
      </w:r>
      <w:r w:rsidRPr="00E30B87">
        <w:rPr>
          <w:bCs/>
          <w:sz w:val="24"/>
          <w:szCs w:val="24"/>
        </w:rPr>
        <w:t xml:space="preserve"> Carolina</w:t>
      </w:r>
      <w:r w:rsidR="00CB140B" w:rsidRPr="00E30B87">
        <w:rPr>
          <w:bCs/>
          <w:sz w:val="24"/>
          <w:szCs w:val="24"/>
        </w:rPr>
        <w:t xml:space="preserve">, </w:t>
      </w:r>
      <w:r w:rsidRPr="00E30B87">
        <w:rPr>
          <w:bCs/>
          <w:sz w:val="24"/>
          <w:szCs w:val="24"/>
        </w:rPr>
        <w:t>Chapel Hill</w:t>
      </w:r>
    </w:p>
    <w:p w14:paraId="11A9B083" w14:textId="77777777" w:rsidR="006A3882" w:rsidRPr="00E30B87" w:rsidRDefault="003166B0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2010-2012</w:t>
      </w:r>
      <w:r w:rsidRPr="00E30B87">
        <w:rPr>
          <w:bCs/>
          <w:sz w:val="24"/>
          <w:szCs w:val="24"/>
        </w:rPr>
        <w:tab/>
        <w:t>Postdoctoral Fellow, Dept. of Psychology, Univ. of Southern California</w:t>
      </w:r>
    </w:p>
    <w:p w14:paraId="35E53DA6" w14:textId="77777777" w:rsidR="006A3882" w:rsidRPr="00E30B87" w:rsidRDefault="003166B0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2008-2011</w:t>
      </w:r>
      <w:r w:rsidRPr="00E30B87">
        <w:rPr>
          <w:b/>
          <w:bCs/>
          <w:sz w:val="24"/>
          <w:szCs w:val="24"/>
        </w:rPr>
        <w:tab/>
      </w:r>
      <w:r w:rsidRPr="00E30B87">
        <w:rPr>
          <w:bCs/>
          <w:sz w:val="24"/>
          <w:szCs w:val="24"/>
        </w:rPr>
        <w:t>Clinical Supervisor, Dept. of Psychology, Univ. of Southern California</w:t>
      </w:r>
    </w:p>
    <w:p w14:paraId="367ADBA7" w14:textId="77777777" w:rsidR="006A3882" w:rsidRPr="00E30B87" w:rsidRDefault="003166B0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2008-2010</w:t>
      </w:r>
      <w:r w:rsidRPr="00E30B87">
        <w:rPr>
          <w:b/>
          <w:bCs/>
          <w:sz w:val="24"/>
          <w:szCs w:val="24"/>
        </w:rPr>
        <w:tab/>
      </w:r>
      <w:r w:rsidRPr="00E30B87">
        <w:rPr>
          <w:bCs/>
          <w:sz w:val="24"/>
          <w:szCs w:val="24"/>
        </w:rPr>
        <w:t>Lecturer, Dept. of Psychology, Univ. of Southern California</w:t>
      </w:r>
    </w:p>
    <w:p w14:paraId="2249610C" w14:textId="77777777" w:rsidR="006A3882" w:rsidRPr="00E30B87" w:rsidRDefault="003166B0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2008-2009</w:t>
      </w:r>
      <w:r w:rsidRPr="00E30B87">
        <w:rPr>
          <w:b/>
          <w:bCs/>
          <w:sz w:val="24"/>
          <w:szCs w:val="24"/>
        </w:rPr>
        <w:tab/>
      </w:r>
      <w:r w:rsidRPr="00E30B87">
        <w:rPr>
          <w:bCs/>
          <w:sz w:val="24"/>
          <w:szCs w:val="24"/>
        </w:rPr>
        <w:t>Staff Researcher, Dept. of Psychology, Univ. of California, Los Angeles</w:t>
      </w:r>
    </w:p>
    <w:p w14:paraId="741CD8DB" w14:textId="77777777" w:rsidR="006A3882" w:rsidRPr="00E30B87" w:rsidRDefault="003166B0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2008-2009</w:t>
      </w:r>
      <w:r w:rsidRPr="00E30B87">
        <w:rPr>
          <w:bCs/>
          <w:sz w:val="24"/>
          <w:szCs w:val="24"/>
        </w:rPr>
        <w:tab/>
        <w:t>Psychology Fellow, West Los Angeles Veterans Administration</w:t>
      </w:r>
    </w:p>
    <w:p w14:paraId="11B83F0D" w14:textId="57F50620" w:rsidR="006A3882" w:rsidRPr="00E30B87" w:rsidRDefault="003166B0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2007-2008</w:t>
      </w:r>
      <w:r w:rsidRPr="00E30B87">
        <w:rPr>
          <w:bCs/>
          <w:sz w:val="24"/>
          <w:szCs w:val="24"/>
        </w:rPr>
        <w:tab/>
        <w:t>Internship, West Los Angeles Veterans Administration</w:t>
      </w:r>
    </w:p>
    <w:p w14:paraId="6DF8CF44" w14:textId="7D345524" w:rsidR="009C1622" w:rsidRPr="00E30B87" w:rsidRDefault="009C1622" w:rsidP="00290198">
      <w:pPr>
        <w:keepNext w:val="0"/>
        <w:widowControl w:val="0"/>
        <w:suppressAutoHyphens w:val="0"/>
        <w:rPr>
          <w:bCs/>
          <w:sz w:val="8"/>
          <w:szCs w:val="8"/>
        </w:rPr>
      </w:pPr>
    </w:p>
    <w:p w14:paraId="5BB34694" w14:textId="071621FC" w:rsidR="009C1622" w:rsidRPr="00E30B87" w:rsidRDefault="009C1622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2022-present</w:t>
      </w:r>
      <w:r w:rsidRPr="00E30B87">
        <w:rPr>
          <w:bCs/>
          <w:sz w:val="24"/>
          <w:szCs w:val="24"/>
        </w:rPr>
        <w:tab/>
        <w:t>Licensed Psychologist (Utah #</w:t>
      </w:r>
      <w:r w:rsidR="00083240" w:rsidRPr="00E30B87">
        <w:rPr>
          <w:bCs/>
          <w:sz w:val="24"/>
          <w:szCs w:val="24"/>
        </w:rPr>
        <w:t>8827699-2501</w:t>
      </w:r>
      <w:r w:rsidRPr="00E30B87">
        <w:rPr>
          <w:bCs/>
          <w:sz w:val="24"/>
          <w:szCs w:val="24"/>
        </w:rPr>
        <w:t>)</w:t>
      </w:r>
    </w:p>
    <w:p w14:paraId="64578201" w14:textId="77777777" w:rsidR="006A3882" w:rsidRPr="00E30B87" w:rsidRDefault="006A3882" w:rsidP="00290198">
      <w:pPr>
        <w:keepNext w:val="0"/>
        <w:widowControl w:val="0"/>
        <w:suppressAutoHyphens w:val="0"/>
        <w:rPr>
          <w:sz w:val="16"/>
        </w:rPr>
      </w:pPr>
    </w:p>
    <w:p w14:paraId="28C83F3C" w14:textId="77777777" w:rsidR="009B6590" w:rsidRPr="00E30B87" w:rsidRDefault="003166B0" w:rsidP="00290198">
      <w:pPr>
        <w:keepNext w:val="0"/>
        <w:widowControl w:val="0"/>
        <w:suppressAutoHyphens w:val="0"/>
        <w:jc w:val="center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Honors and Awards</w:t>
      </w:r>
    </w:p>
    <w:p w14:paraId="18D1E4D2" w14:textId="77777777" w:rsidR="00B50EE1" w:rsidRPr="00E30B87" w:rsidRDefault="00B50EE1" w:rsidP="00290198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</w:rPr>
        <w:t>2020</w:t>
      </w:r>
      <w:r w:rsidRPr="00E30B87">
        <w:rPr>
          <w:sz w:val="24"/>
        </w:rPr>
        <w:tab/>
      </w:r>
      <w:r w:rsidRPr="00E30B87">
        <w:rPr>
          <w:sz w:val="24"/>
        </w:rPr>
        <w:tab/>
        <w:t>Celebrate U Research Honoree</w:t>
      </w:r>
    </w:p>
    <w:p w14:paraId="07E02819" w14:textId="476F6DBE" w:rsidR="00D16D9E" w:rsidRPr="00E30B87" w:rsidRDefault="00D16D9E" w:rsidP="00290198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</w:rPr>
        <w:t>2015</w:t>
      </w:r>
      <w:r w:rsidRPr="00E30B87">
        <w:rPr>
          <w:sz w:val="24"/>
        </w:rPr>
        <w:tab/>
      </w:r>
      <w:r w:rsidRPr="00E30B87">
        <w:rPr>
          <w:sz w:val="24"/>
        </w:rPr>
        <w:tab/>
        <w:t>Irv Altman Award</w:t>
      </w:r>
    </w:p>
    <w:p w14:paraId="7C5BC8AF" w14:textId="77777777" w:rsidR="009B6590" w:rsidRPr="00E30B87" w:rsidRDefault="003166B0" w:rsidP="00290198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</w:rPr>
        <w:t>2015</w:t>
      </w:r>
      <w:r w:rsidRPr="00E30B87">
        <w:rPr>
          <w:sz w:val="24"/>
        </w:rPr>
        <w:tab/>
      </w:r>
      <w:r w:rsidRPr="00E30B87">
        <w:rPr>
          <w:sz w:val="24"/>
        </w:rPr>
        <w:tab/>
        <w:t>Junior Faculty Leave Award, Univ. of Utah</w:t>
      </w:r>
    </w:p>
    <w:p w14:paraId="6B7DAE21" w14:textId="682EDF9A" w:rsidR="006A3882" w:rsidRPr="00E30B87" w:rsidRDefault="003166B0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sz w:val="24"/>
        </w:rPr>
        <w:t>2014</w:t>
      </w:r>
      <w:r w:rsidRPr="00E30B87">
        <w:rPr>
          <w:sz w:val="24"/>
        </w:rPr>
        <w:tab/>
      </w:r>
      <w:r w:rsidRPr="00E30B87">
        <w:rPr>
          <w:sz w:val="24"/>
        </w:rPr>
        <w:tab/>
        <w:t>Superior Teaching Award Finalist, Univ. of Utah</w:t>
      </w:r>
    </w:p>
    <w:p w14:paraId="4F8E12E9" w14:textId="77777777" w:rsidR="006A3882" w:rsidRPr="00E30B87" w:rsidRDefault="003166B0" w:rsidP="00290198">
      <w:pPr>
        <w:pStyle w:val="HTMLPreformatted"/>
        <w:keepNext w:val="0"/>
        <w:widowControl w:val="0"/>
        <w:tabs>
          <w:tab w:val="left" w:pos="1440"/>
        </w:tabs>
        <w:suppressAutoHyphens w:val="0"/>
        <w:rPr>
          <w:rFonts w:ascii="Times New Roman" w:hAnsi="Times New Roman"/>
          <w:sz w:val="24"/>
          <w:szCs w:val="24"/>
        </w:rPr>
      </w:pPr>
      <w:r w:rsidRPr="00E30B87">
        <w:rPr>
          <w:rFonts w:ascii="Times New Roman" w:hAnsi="Times New Roman"/>
          <w:sz w:val="24"/>
          <w:szCs w:val="24"/>
        </w:rPr>
        <w:t>2011</w:t>
      </w:r>
      <w:r w:rsidRPr="00E30B87">
        <w:rPr>
          <w:rFonts w:ascii="Times New Roman" w:hAnsi="Times New Roman"/>
          <w:sz w:val="24"/>
          <w:szCs w:val="24"/>
        </w:rPr>
        <w:tab/>
      </w:r>
      <w:r w:rsidRPr="00E30B87">
        <w:rPr>
          <w:rFonts w:ascii="Times New Roman" w:hAnsi="Times New Roman"/>
          <w:sz w:val="24"/>
          <w:szCs w:val="24"/>
        </w:rPr>
        <w:tab/>
      </w:r>
      <w:r w:rsidR="005647FB" w:rsidRPr="00E30B87">
        <w:rPr>
          <w:rFonts w:ascii="Times New Roman" w:hAnsi="Times New Roman"/>
          <w:sz w:val="24"/>
          <w:szCs w:val="24"/>
        </w:rPr>
        <w:tab/>
      </w:r>
      <w:r w:rsidRPr="00E30B87">
        <w:rPr>
          <w:rFonts w:ascii="Times New Roman" w:hAnsi="Times New Roman"/>
          <w:sz w:val="24"/>
          <w:szCs w:val="24"/>
        </w:rPr>
        <w:t>Mobile Health (mHealth) Institute, National Institutes of Health</w:t>
      </w:r>
    </w:p>
    <w:p w14:paraId="18785647" w14:textId="77777777" w:rsidR="006A3882" w:rsidRPr="00E30B87" w:rsidRDefault="003166B0" w:rsidP="00290198">
      <w:pPr>
        <w:pStyle w:val="HTMLPreformatted"/>
        <w:keepNext w:val="0"/>
        <w:widowControl w:val="0"/>
        <w:tabs>
          <w:tab w:val="left" w:pos="1440"/>
        </w:tabs>
        <w:suppressAutoHyphens w:val="0"/>
        <w:rPr>
          <w:rFonts w:ascii="Times New Roman" w:hAnsi="Times New Roman"/>
          <w:sz w:val="24"/>
          <w:szCs w:val="24"/>
        </w:rPr>
      </w:pPr>
      <w:r w:rsidRPr="00E30B87">
        <w:rPr>
          <w:rFonts w:ascii="Times New Roman" w:hAnsi="Times New Roman"/>
          <w:sz w:val="24"/>
          <w:szCs w:val="24"/>
        </w:rPr>
        <w:t>2010-2012</w:t>
      </w:r>
      <w:r w:rsidRPr="00E30B87">
        <w:rPr>
          <w:rFonts w:ascii="Times New Roman" w:hAnsi="Times New Roman"/>
          <w:sz w:val="24"/>
          <w:szCs w:val="24"/>
        </w:rPr>
        <w:tab/>
        <w:t xml:space="preserve">Ruth L. </w:t>
      </w:r>
      <w:r w:rsidRPr="00E30B87">
        <w:rPr>
          <w:rFonts w:ascii="Times New Roman" w:eastAsia="Times New Roman" w:hAnsi="Times New Roman"/>
          <w:color w:val="000000"/>
          <w:sz w:val="24"/>
          <w:szCs w:val="24"/>
        </w:rPr>
        <w:t xml:space="preserve">Kirschstein </w:t>
      </w:r>
      <w:r w:rsidRPr="00E30B87">
        <w:rPr>
          <w:rFonts w:ascii="Times New Roman" w:hAnsi="Times New Roman"/>
          <w:sz w:val="24"/>
          <w:szCs w:val="24"/>
        </w:rPr>
        <w:t>NRSA Postdoctoral Fellowship</w:t>
      </w:r>
    </w:p>
    <w:p w14:paraId="5B92AF44" w14:textId="77777777" w:rsidR="006A3882" w:rsidRPr="00E30B87" w:rsidRDefault="003166B0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sz w:val="24"/>
          <w:szCs w:val="24"/>
        </w:rPr>
        <w:t>2010</w:t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  <w:t>Mellon Undergraduate Mentoring Award</w:t>
      </w:r>
      <w:r w:rsidRPr="00E30B87">
        <w:rPr>
          <w:bCs/>
          <w:sz w:val="24"/>
          <w:szCs w:val="24"/>
        </w:rPr>
        <w:t>, Univ. of Southern California</w:t>
      </w:r>
    </w:p>
    <w:p w14:paraId="255ABCDD" w14:textId="77777777" w:rsidR="006A3882" w:rsidRPr="00E30B87" w:rsidRDefault="003166B0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sz w:val="24"/>
          <w:szCs w:val="24"/>
        </w:rPr>
        <w:t>2010, 2011</w:t>
      </w:r>
      <w:r w:rsidRPr="00E30B87">
        <w:rPr>
          <w:sz w:val="24"/>
          <w:szCs w:val="24"/>
        </w:rPr>
        <w:tab/>
        <w:t>Parent’s Association Teaching Award Nominee</w:t>
      </w:r>
      <w:r w:rsidRPr="00E30B87">
        <w:rPr>
          <w:bCs/>
          <w:sz w:val="24"/>
          <w:szCs w:val="24"/>
        </w:rPr>
        <w:t>, Univ. of Southern California</w:t>
      </w:r>
    </w:p>
    <w:p w14:paraId="250C391D" w14:textId="77777777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2003-2006</w:t>
      </w:r>
      <w:r w:rsidRPr="00E30B87">
        <w:rPr>
          <w:sz w:val="24"/>
          <w:szCs w:val="24"/>
        </w:rPr>
        <w:tab/>
        <w:t>National Science Foundation Graduate Research Fellowship</w:t>
      </w:r>
    </w:p>
    <w:p w14:paraId="60F7C44E" w14:textId="77777777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1999</w:t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  <w:t>Tau Beta Pi Engineering Honors Society</w:t>
      </w:r>
    </w:p>
    <w:p w14:paraId="1C32DC13" w14:textId="77777777" w:rsidR="006A3882" w:rsidRPr="00E30B87" w:rsidRDefault="006A3882" w:rsidP="00290198">
      <w:pPr>
        <w:keepNext w:val="0"/>
        <w:widowControl w:val="0"/>
        <w:suppressAutoHyphens w:val="0"/>
        <w:rPr>
          <w:sz w:val="16"/>
        </w:rPr>
      </w:pPr>
    </w:p>
    <w:p w14:paraId="6631826B" w14:textId="77777777" w:rsidR="006A3882" w:rsidRPr="00E30B87" w:rsidRDefault="003166B0" w:rsidP="00D04847">
      <w:pPr>
        <w:keepNext w:val="0"/>
        <w:widowControl w:val="0"/>
        <w:tabs>
          <w:tab w:val="clear" w:pos="720"/>
          <w:tab w:val="left" w:pos="0"/>
        </w:tabs>
        <w:suppressAutoHyphens w:val="0"/>
        <w:jc w:val="center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Publications</w:t>
      </w:r>
    </w:p>
    <w:p w14:paraId="14652195" w14:textId="7310EB3B" w:rsidR="006A3882" w:rsidRPr="00E30B87" w:rsidRDefault="00614A21" w:rsidP="00290198">
      <w:pPr>
        <w:keepNext w:val="0"/>
        <w:widowControl w:val="0"/>
        <w:suppressAutoHyphens w:val="0"/>
        <w:jc w:val="center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 xml:space="preserve">Google Scholar </w:t>
      </w:r>
      <w:r w:rsidR="005A45F3" w:rsidRPr="00E30B87">
        <w:rPr>
          <w:b/>
          <w:sz w:val="24"/>
          <w:szCs w:val="24"/>
        </w:rPr>
        <w:t xml:space="preserve">H-index: </w:t>
      </w:r>
      <w:r w:rsidR="00A92A19" w:rsidRPr="00E30B87">
        <w:rPr>
          <w:b/>
          <w:sz w:val="24"/>
          <w:szCs w:val="24"/>
        </w:rPr>
        <w:t>40</w:t>
      </w:r>
      <w:r w:rsidR="00564750" w:rsidRPr="00E30B87">
        <w:rPr>
          <w:b/>
          <w:sz w:val="24"/>
          <w:szCs w:val="24"/>
        </w:rPr>
        <w:t xml:space="preserve">, I-10 index: </w:t>
      </w:r>
      <w:r w:rsidR="00FA55D8" w:rsidRPr="00E30B87">
        <w:rPr>
          <w:b/>
          <w:sz w:val="24"/>
          <w:szCs w:val="24"/>
        </w:rPr>
        <w:t>1</w:t>
      </w:r>
      <w:r w:rsidR="00F55088" w:rsidRPr="00E30B87">
        <w:rPr>
          <w:b/>
          <w:sz w:val="24"/>
          <w:szCs w:val="24"/>
        </w:rPr>
        <w:t>1</w:t>
      </w:r>
      <w:r w:rsidR="00046042" w:rsidRPr="00E30B87">
        <w:rPr>
          <w:b/>
          <w:sz w:val="24"/>
          <w:szCs w:val="24"/>
        </w:rPr>
        <w:t>5</w:t>
      </w:r>
    </w:p>
    <w:p w14:paraId="06C61B63" w14:textId="77777777" w:rsidR="006A3882" w:rsidRPr="00E30B87" w:rsidRDefault="003166B0" w:rsidP="00290198">
      <w:pPr>
        <w:pStyle w:val="Header"/>
        <w:keepNext w:val="0"/>
        <w:widowControl w:val="0"/>
        <w:suppressLineNumbers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Peer-reviewed publications</w:t>
      </w:r>
    </w:p>
    <w:p w14:paraId="07BA1562" w14:textId="373C9ACD" w:rsidR="00BE3034" w:rsidRPr="00BE3034" w:rsidRDefault="00BE3034" w:rsidP="00BE3034">
      <w:pPr>
        <w:pStyle w:val="NormalWeb"/>
        <w:keepNext w:val="0"/>
        <w:widowControl w:val="0"/>
        <w:ind w:left="274" w:hanging="274"/>
        <w:rPr>
          <w:bCs/>
          <w:highlight w:val="yellow"/>
        </w:rPr>
      </w:pPr>
      <w:r w:rsidRPr="00BE3034">
        <w:rPr>
          <w:bCs/>
          <w:highlight w:val="yellow"/>
        </w:rPr>
        <w:t xml:space="preserve">123. Weber, D. M., </w:t>
      </w:r>
      <w:r w:rsidRPr="00BE3034">
        <w:rPr>
          <w:b/>
          <w:bCs/>
          <w:highlight w:val="yellow"/>
        </w:rPr>
        <w:t>Baucom, B. R. W.</w:t>
      </w:r>
      <w:r w:rsidRPr="00BE3034">
        <w:rPr>
          <w:bCs/>
          <w:highlight w:val="yellow"/>
        </w:rPr>
        <w:t xml:space="preserve">, Baucom, D. H., Fischer, M. S., Ramos, K., Romano, J. </w:t>
      </w:r>
      <w:r w:rsidRPr="00BE3034">
        <w:rPr>
          <w:bCs/>
          <w:highlight w:val="yellow"/>
        </w:rPr>
        <w:lastRenderedPageBreak/>
        <w:t>M., Porter, L. S., &amp; Langer, S. L. (in</w:t>
      </w:r>
      <w:r w:rsidR="00286845">
        <w:rPr>
          <w:bCs/>
          <w:highlight w:val="yellow"/>
        </w:rPr>
        <w:t xml:space="preserve"> press</w:t>
      </w:r>
      <w:r w:rsidRPr="00BE3034">
        <w:rPr>
          <w:bCs/>
          <w:highlight w:val="yellow"/>
        </w:rPr>
        <w:t xml:space="preserve">). Concurrent and prospective associations between communicated emotional arousal and adjustment among couples coping with cancer. </w:t>
      </w:r>
      <w:r w:rsidRPr="00BE3034">
        <w:rPr>
          <w:bCs/>
          <w:i/>
          <w:highlight w:val="yellow"/>
        </w:rPr>
        <w:t>Annals of Behavioral Medicine</w:t>
      </w:r>
      <w:r w:rsidRPr="00BE3034">
        <w:rPr>
          <w:bCs/>
          <w:highlight w:val="yellow"/>
        </w:rPr>
        <w:t>.</w:t>
      </w:r>
    </w:p>
    <w:p w14:paraId="22E98356" w14:textId="628E4A02" w:rsidR="00E30B87" w:rsidRDefault="00E30B87" w:rsidP="005649A8">
      <w:pPr>
        <w:pStyle w:val="NormalWeb"/>
        <w:keepNext w:val="0"/>
        <w:widowControl w:val="0"/>
        <w:ind w:left="274" w:hanging="274"/>
        <w:rPr>
          <w:bCs/>
        </w:rPr>
      </w:pPr>
      <w:r w:rsidRPr="00E30B87">
        <w:rPr>
          <w:bCs/>
          <w:highlight w:val="yellow"/>
        </w:rPr>
        <w:t xml:space="preserve">122. Terrill, A.L., Reblin, M., </w:t>
      </w:r>
      <w:proofErr w:type="spellStart"/>
      <w:r w:rsidRPr="00E30B87">
        <w:rPr>
          <w:bCs/>
          <w:highlight w:val="yellow"/>
        </w:rPr>
        <w:t>MacKenzie</w:t>
      </w:r>
      <w:proofErr w:type="spellEnd"/>
      <w:r w:rsidRPr="00E30B87">
        <w:rPr>
          <w:bCs/>
          <w:highlight w:val="yellow"/>
        </w:rPr>
        <w:t xml:space="preserve">, J., </w:t>
      </w:r>
      <w:r w:rsidRPr="00E30B87">
        <w:rPr>
          <w:b/>
          <w:bCs/>
          <w:highlight w:val="yellow"/>
        </w:rPr>
        <w:t xml:space="preserve">Baucom, B.R.W., </w:t>
      </w:r>
      <w:proofErr w:type="spellStart"/>
      <w:r w:rsidRPr="00E30B87">
        <w:rPr>
          <w:bCs/>
          <w:highlight w:val="yellow"/>
        </w:rPr>
        <w:t>Einerson</w:t>
      </w:r>
      <w:proofErr w:type="spellEnd"/>
      <w:r w:rsidRPr="00E30B87">
        <w:rPr>
          <w:bCs/>
          <w:highlight w:val="yellow"/>
        </w:rPr>
        <w:t xml:space="preserve">, J., Cardell, B., Richards, L.G., &amp; Majersik, J.J.  (in press). </w:t>
      </w:r>
      <w:r w:rsidRPr="00E30B87">
        <w:rPr>
          <w:highlight w:val="yellow"/>
        </w:rPr>
        <w:t>Promoting resilience after stroke in dyads (</w:t>
      </w:r>
      <w:r>
        <w:rPr>
          <w:highlight w:val="yellow"/>
        </w:rPr>
        <w:t>R</w:t>
      </w:r>
      <w:r w:rsidRPr="00E30B87">
        <w:rPr>
          <w:highlight w:val="yellow"/>
        </w:rPr>
        <w:t>e</w:t>
      </w:r>
      <w:r>
        <w:rPr>
          <w:highlight w:val="yellow"/>
        </w:rPr>
        <w:t>S</w:t>
      </w:r>
      <w:r w:rsidRPr="00E30B87">
        <w:rPr>
          <w:highlight w:val="yellow"/>
        </w:rPr>
        <w:t>tore</w:t>
      </w:r>
      <w:r>
        <w:rPr>
          <w:highlight w:val="yellow"/>
        </w:rPr>
        <w:t>D</w:t>
      </w:r>
      <w:r w:rsidRPr="00E30B87">
        <w:rPr>
          <w:highlight w:val="yellow"/>
        </w:rPr>
        <w:t xml:space="preserve">): </w:t>
      </w:r>
      <w:r>
        <w:rPr>
          <w:highlight w:val="yellow"/>
        </w:rPr>
        <w:t>A</w:t>
      </w:r>
      <w:r w:rsidRPr="00E30B87">
        <w:rPr>
          <w:highlight w:val="yellow"/>
        </w:rPr>
        <w:t xml:space="preserve"> supplemental analysis. </w:t>
      </w:r>
      <w:r w:rsidRPr="00E30B87">
        <w:rPr>
          <w:i/>
          <w:highlight w:val="yellow"/>
        </w:rPr>
        <w:t xml:space="preserve">Archives of </w:t>
      </w:r>
      <w:r>
        <w:rPr>
          <w:i/>
          <w:highlight w:val="yellow"/>
        </w:rPr>
        <w:t xml:space="preserve">Physical Medicine and </w:t>
      </w:r>
      <w:r w:rsidRPr="00E30B87">
        <w:rPr>
          <w:i/>
          <w:highlight w:val="yellow"/>
        </w:rPr>
        <w:t>Rehabilitation.</w:t>
      </w:r>
    </w:p>
    <w:p w14:paraId="36275B9C" w14:textId="24E29136" w:rsidR="005649A8" w:rsidRPr="00D275D0" w:rsidRDefault="005649A8" w:rsidP="005649A8">
      <w:pPr>
        <w:pStyle w:val="NormalWeb"/>
        <w:keepNext w:val="0"/>
        <w:widowControl w:val="0"/>
        <w:ind w:left="274" w:hanging="274"/>
        <w:rPr>
          <w:bCs/>
          <w:highlight w:val="yellow"/>
        </w:rPr>
      </w:pPr>
      <w:r w:rsidRPr="00D275D0">
        <w:rPr>
          <w:bCs/>
          <w:highlight w:val="yellow"/>
        </w:rPr>
        <w:t xml:space="preserve">121. Ramos, K., Leo, K., Porter, L.S., Romano, J., </w:t>
      </w:r>
      <w:r w:rsidRPr="00D275D0">
        <w:rPr>
          <w:b/>
          <w:bCs/>
          <w:highlight w:val="yellow"/>
        </w:rPr>
        <w:t>Baucom, B.R.W.</w:t>
      </w:r>
      <w:r w:rsidRPr="00D275D0">
        <w:rPr>
          <w:bCs/>
          <w:highlight w:val="yellow"/>
        </w:rPr>
        <w:t xml:space="preserve">, &amp; Langer, S. (in press). Attachment in </w:t>
      </w:r>
      <w:r w:rsidR="004B53C1" w:rsidRPr="00D275D0">
        <w:rPr>
          <w:bCs/>
          <w:highlight w:val="yellow"/>
        </w:rPr>
        <w:t>c</w:t>
      </w:r>
      <w:r w:rsidRPr="00D275D0">
        <w:rPr>
          <w:bCs/>
          <w:highlight w:val="yellow"/>
        </w:rPr>
        <w:t xml:space="preserve">ouples </w:t>
      </w:r>
      <w:r w:rsidR="004B53C1" w:rsidRPr="00D275D0">
        <w:rPr>
          <w:bCs/>
          <w:highlight w:val="yellow"/>
        </w:rPr>
        <w:t>c</w:t>
      </w:r>
      <w:r w:rsidRPr="00D275D0">
        <w:rPr>
          <w:bCs/>
          <w:highlight w:val="yellow"/>
        </w:rPr>
        <w:t xml:space="preserve">oping with </w:t>
      </w:r>
      <w:r w:rsidR="004B53C1" w:rsidRPr="00D275D0">
        <w:rPr>
          <w:bCs/>
          <w:highlight w:val="yellow"/>
        </w:rPr>
        <w:t>c</w:t>
      </w:r>
      <w:r w:rsidRPr="00D275D0">
        <w:rPr>
          <w:bCs/>
          <w:highlight w:val="yellow"/>
        </w:rPr>
        <w:t xml:space="preserve">ancer: Associations with </w:t>
      </w:r>
      <w:r w:rsidR="004B53C1" w:rsidRPr="00D275D0">
        <w:rPr>
          <w:bCs/>
          <w:highlight w:val="yellow"/>
        </w:rPr>
        <w:t>o</w:t>
      </w:r>
      <w:r w:rsidRPr="00D275D0">
        <w:rPr>
          <w:bCs/>
          <w:highlight w:val="yellow"/>
        </w:rPr>
        <w:t xml:space="preserve">bserved </w:t>
      </w:r>
      <w:r w:rsidR="004B53C1" w:rsidRPr="00D275D0">
        <w:rPr>
          <w:bCs/>
          <w:highlight w:val="yellow"/>
        </w:rPr>
        <w:t>c</w:t>
      </w:r>
      <w:r w:rsidRPr="00D275D0">
        <w:rPr>
          <w:bCs/>
          <w:highlight w:val="yellow"/>
        </w:rPr>
        <w:t xml:space="preserve">ommunication and </w:t>
      </w:r>
      <w:r w:rsidR="004B53C1" w:rsidRPr="00D275D0">
        <w:rPr>
          <w:bCs/>
          <w:highlight w:val="yellow"/>
        </w:rPr>
        <w:t>l</w:t>
      </w:r>
      <w:r w:rsidRPr="00D275D0">
        <w:rPr>
          <w:bCs/>
          <w:highlight w:val="yellow"/>
        </w:rPr>
        <w:t>ong-</w:t>
      </w:r>
      <w:r w:rsidR="004B53C1" w:rsidRPr="00D275D0">
        <w:rPr>
          <w:bCs/>
          <w:highlight w:val="yellow"/>
        </w:rPr>
        <w:t>t</w:t>
      </w:r>
      <w:r w:rsidRPr="00D275D0">
        <w:rPr>
          <w:bCs/>
          <w:highlight w:val="yellow"/>
        </w:rPr>
        <w:t xml:space="preserve">erm </w:t>
      </w:r>
      <w:r w:rsidR="004B53C1" w:rsidRPr="00D275D0">
        <w:rPr>
          <w:bCs/>
          <w:highlight w:val="yellow"/>
        </w:rPr>
        <w:t>h</w:t>
      </w:r>
      <w:r w:rsidRPr="00D275D0">
        <w:rPr>
          <w:bCs/>
          <w:highlight w:val="yellow"/>
        </w:rPr>
        <w:t>ealth</w:t>
      </w:r>
      <w:r w:rsidR="004B53C1" w:rsidRPr="00D275D0">
        <w:rPr>
          <w:bCs/>
          <w:highlight w:val="yellow"/>
        </w:rPr>
        <w:t xml:space="preserve">. </w:t>
      </w:r>
      <w:r w:rsidR="004B53C1" w:rsidRPr="00D275D0">
        <w:rPr>
          <w:bCs/>
          <w:i/>
          <w:highlight w:val="yellow"/>
        </w:rPr>
        <w:t>International Journal of Environmental Research and Public Health.</w:t>
      </w:r>
    </w:p>
    <w:p w14:paraId="7C58E565" w14:textId="4517BFEF" w:rsidR="00D7341B" w:rsidRPr="00D275D0" w:rsidRDefault="00D7341B" w:rsidP="005649A8">
      <w:pPr>
        <w:pStyle w:val="NormalWeb"/>
        <w:keepNext w:val="0"/>
        <w:widowControl w:val="0"/>
        <w:ind w:left="274" w:hanging="274"/>
        <w:rPr>
          <w:bCs/>
          <w:highlight w:val="yellow"/>
        </w:rPr>
      </w:pPr>
      <w:r w:rsidRPr="00D275D0">
        <w:rPr>
          <w:bCs/>
          <w:highlight w:val="yellow"/>
        </w:rPr>
        <w:t xml:space="preserve">120. Bryan, C.J., Bryan, A.O., Baker, J.C., Corso, K.A., Button, C.J., Ragan, K.M., &amp; </w:t>
      </w:r>
      <w:r w:rsidRPr="00D275D0">
        <w:rPr>
          <w:b/>
          <w:bCs/>
          <w:highlight w:val="yellow"/>
        </w:rPr>
        <w:t>Baucom, B.R.W.</w:t>
      </w:r>
      <w:r w:rsidRPr="00D275D0">
        <w:rPr>
          <w:bCs/>
          <w:highlight w:val="yellow"/>
        </w:rPr>
        <w:t xml:space="preserve"> (in press). Subjective well-being and suicidal ideation in a military community sample. </w:t>
      </w:r>
      <w:r w:rsidRPr="00D275D0">
        <w:rPr>
          <w:bCs/>
          <w:i/>
          <w:highlight w:val="yellow"/>
        </w:rPr>
        <w:t>The Journal of Positive Psychology.</w:t>
      </w:r>
    </w:p>
    <w:p w14:paraId="51224CC1" w14:textId="26D5ABA7" w:rsidR="00945BBD" w:rsidRPr="00D275D0" w:rsidRDefault="00945BBD" w:rsidP="00945BBD">
      <w:pPr>
        <w:pStyle w:val="NormalWeb"/>
        <w:keepNext w:val="0"/>
        <w:widowControl w:val="0"/>
        <w:ind w:left="274" w:hanging="274"/>
        <w:rPr>
          <w:bCs/>
          <w:highlight w:val="yellow"/>
        </w:rPr>
      </w:pPr>
      <w:r w:rsidRPr="00D275D0">
        <w:rPr>
          <w:bCs/>
          <w:highlight w:val="yellow"/>
        </w:rPr>
        <w:t>11</w:t>
      </w:r>
      <w:r w:rsidR="00011373" w:rsidRPr="00D275D0">
        <w:rPr>
          <w:bCs/>
          <w:highlight w:val="yellow"/>
        </w:rPr>
        <w:t>9</w:t>
      </w:r>
      <w:r w:rsidRPr="00D275D0">
        <w:rPr>
          <w:bCs/>
          <w:highlight w:val="yellow"/>
        </w:rPr>
        <w:t xml:space="preserve">. Joel, S., Khera, D.S., Maxwell, J., Peetz, J., &amp; </w:t>
      </w:r>
      <w:r w:rsidRPr="00D275D0">
        <w:rPr>
          <w:b/>
          <w:bCs/>
          <w:highlight w:val="yellow"/>
        </w:rPr>
        <w:t>Baucom, B.R.W.</w:t>
      </w:r>
      <w:r w:rsidRPr="00D275D0">
        <w:rPr>
          <w:bCs/>
          <w:highlight w:val="yellow"/>
        </w:rPr>
        <w:t xml:space="preserve"> (in press).  </w:t>
      </w:r>
      <w:r w:rsidRPr="00D275D0">
        <w:rPr>
          <w:highlight w:val="yellow"/>
        </w:rPr>
        <w:t xml:space="preserve">Expect and You Shall Perceive: People Who Expect Better in Turn Perceive Better Behaviors from Their Romantic Partners. </w:t>
      </w:r>
      <w:r w:rsidRPr="00D275D0">
        <w:rPr>
          <w:i/>
          <w:highlight w:val="yellow"/>
        </w:rPr>
        <w:t>Journal of Personality and Social Psychology.</w:t>
      </w:r>
    </w:p>
    <w:p w14:paraId="6701B22D" w14:textId="04AB35E9" w:rsidR="00945BBD" w:rsidRPr="00D275D0" w:rsidRDefault="00945BBD" w:rsidP="00945BBD">
      <w:pPr>
        <w:pStyle w:val="NormalWeb"/>
        <w:keepNext w:val="0"/>
        <w:widowControl w:val="0"/>
        <w:ind w:left="274" w:hanging="274"/>
        <w:rPr>
          <w:bCs/>
          <w:highlight w:val="yellow"/>
        </w:rPr>
      </w:pPr>
      <w:r w:rsidRPr="00D275D0">
        <w:rPr>
          <w:bCs/>
          <w:highlight w:val="yellow"/>
        </w:rPr>
        <w:t>11</w:t>
      </w:r>
      <w:r w:rsidR="00011373" w:rsidRPr="00D275D0">
        <w:rPr>
          <w:bCs/>
          <w:highlight w:val="yellow"/>
        </w:rPr>
        <w:t>8</w:t>
      </w:r>
      <w:r w:rsidRPr="00D275D0">
        <w:rPr>
          <w:bCs/>
          <w:highlight w:val="yellow"/>
        </w:rPr>
        <w:t xml:space="preserve">. Smith, T.W., Carlson, S. E., </w:t>
      </w:r>
      <w:r w:rsidRPr="00D275D0">
        <w:rPr>
          <w:b/>
          <w:bCs/>
          <w:highlight w:val="yellow"/>
        </w:rPr>
        <w:t>Baucom, B.R.W.</w:t>
      </w:r>
      <w:r w:rsidRPr="00D275D0">
        <w:rPr>
          <w:bCs/>
          <w:highlight w:val="yellow"/>
        </w:rPr>
        <w:t xml:space="preserve">, &amp; Uchino, B.U. (in press). Good, bad, and beyond: Perils of partialing positive and negative couple variables. </w:t>
      </w:r>
      <w:r w:rsidRPr="00D275D0">
        <w:rPr>
          <w:bCs/>
          <w:i/>
          <w:highlight w:val="yellow"/>
        </w:rPr>
        <w:t>Journal of Family Psychology.</w:t>
      </w:r>
    </w:p>
    <w:p w14:paraId="1F3E34AB" w14:textId="7DEF4628" w:rsidR="00011373" w:rsidRPr="00D275D0" w:rsidRDefault="00011373" w:rsidP="00011373">
      <w:pPr>
        <w:pStyle w:val="NormalWeb"/>
        <w:keepNext w:val="0"/>
        <w:widowControl w:val="0"/>
        <w:ind w:left="274" w:hanging="274"/>
        <w:rPr>
          <w:bCs/>
          <w:i/>
          <w:highlight w:val="yellow"/>
        </w:rPr>
      </w:pPr>
      <w:r w:rsidRPr="00D275D0">
        <w:rPr>
          <w:bCs/>
          <w:highlight w:val="yellow"/>
        </w:rPr>
        <w:t xml:space="preserve">117. Smith, T.W., Carlson, S. E., </w:t>
      </w:r>
      <w:r w:rsidRPr="00D275D0">
        <w:rPr>
          <w:b/>
          <w:bCs/>
          <w:highlight w:val="yellow"/>
        </w:rPr>
        <w:t>Baucom, B.R.W.</w:t>
      </w:r>
      <w:r w:rsidRPr="00D275D0">
        <w:rPr>
          <w:bCs/>
          <w:highlight w:val="yellow"/>
        </w:rPr>
        <w:t xml:space="preserve">, &amp; Uchino, B.U. (2022). To put asunder: Are there perils of partialing in actor-partner interdependence models? </w:t>
      </w:r>
      <w:r w:rsidRPr="00D275D0">
        <w:rPr>
          <w:bCs/>
          <w:i/>
          <w:highlight w:val="yellow"/>
        </w:rPr>
        <w:t>Journal of Family Psychology.</w:t>
      </w:r>
    </w:p>
    <w:p w14:paraId="54B4C423" w14:textId="47CC19F2" w:rsidR="00011373" w:rsidRPr="00D275D0" w:rsidRDefault="00011373" w:rsidP="00011373">
      <w:pPr>
        <w:pStyle w:val="NormalWeb"/>
        <w:keepNext w:val="0"/>
        <w:widowControl w:val="0"/>
        <w:ind w:left="274" w:hanging="274"/>
        <w:rPr>
          <w:bCs/>
          <w:highlight w:val="yellow"/>
        </w:rPr>
      </w:pPr>
      <w:r w:rsidRPr="00D275D0">
        <w:rPr>
          <w:bCs/>
          <w:highlight w:val="yellow"/>
        </w:rPr>
        <w:t xml:space="preserve">116. Bybee, S., Cloyes, K.G., Mooney, K., Supiano, K., </w:t>
      </w:r>
      <w:r w:rsidRPr="00D275D0">
        <w:rPr>
          <w:b/>
          <w:bCs/>
          <w:highlight w:val="yellow"/>
        </w:rPr>
        <w:t>Baucom, B.R.W.</w:t>
      </w:r>
      <w:r w:rsidRPr="00D275D0">
        <w:rPr>
          <w:bCs/>
          <w:highlight w:val="yellow"/>
        </w:rPr>
        <w:t xml:space="preserve">, &amp; Ellington, L. (in press). Shoulder-to-shoulder: How cancer affects the intimate relationships of sexual and gender minority (SGM) and non-SGM couples. </w:t>
      </w:r>
      <w:r w:rsidRPr="00D275D0">
        <w:rPr>
          <w:bCs/>
          <w:i/>
          <w:highlight w:val="yellow"/>
        </w:rPr>
        <w:t>The Behavior Therapist.</w:t>
      </w:r>
    </w:p>
    <w:p w14:paraId="35D5491C" w14:textId="3E7D7D42" w:rsidR="00011373" w:rsidRPr="00D275D0" w:rsidRDefault="00011373" w:rsidP="00011373">
      <w:pPr>
        <w:pStyle w:val="NormalWeb"/>
        <w:keepNext w:val="0"/>
        <w:widowControl w:val="0"/>
        <w:ind w:left="274" w:hanging="274"/>
        <w:rPr>
          <w:bCs/>
          <w:highlight w:val="yellow"/>
        </w:rPr>
      </w:pPr>
      <w:r w:rsidRPr="00D275D0">
        <w:rPr>
          <w:bCs/>
          <w:highlight w:val="yellow"/>
        </w:rPr>
        <w:t xml:space="preserve">115. Glazer Baron, K., Gilles, A., Sundar, K.M., </w:t>
      </w:r>
      <w:r w:rsidRPr="00D275D0">
        <w:rPr>
          <w:b/>
          <w:bCs/>
          <w:highlight w:val="yellow"/>
        </w:rPr>
        <w:t>Baucom, B.R.W.</w:t>
      </w:r>
      <w:r w:rsidRPr="00D275D0">
        <w:rPr>
          <w:bCs/>
          <w:highlight w:val="yellow"/>
        </w:rPr>
        <w:t xml:space="preserve">, Duff, K., &amp; Troxel, W. (in press). Couples-based interventions to promote PAP adherence: A qualitative study of patients, partners and providers. </w:t>
      </w:r>
      <w:r w:rsidRPr="00D275D0">
        <w:rPr>
          <w:bCs/>
          <w:i/>
          <w:highlight w:val="yellow"/>
        </w:rPr>
        <w:t>Journal of Clinical Sleep Medicine.</w:t>
      </w:r>
    </w:p>
    <w:p w14:paraId="307A410C" w14:textId="3FF6A759" w:rsidR="00011373" w:rsidRPr="00D275D0" w:rsidRDefault="00011373" w:rsidP="00011373">
      <w:pPr>
        <w:pStyle w:val="NormalWeb"/>
        <w:keepNext w:val="0"/>
        <w:widowControl w:val="0"/>
        <w:ind w:left="274" w:hanging="274"/>
        <w:rPr>
          <w:bCs/>
          <w:highlight w:val="yellow"/>
        </w:rPr>
      </w:pPr>
      <w:r w:rsidRPr="00D275D0">
        <w:rPr>
          <w:bCs/>
          <w:highlight w:val="yellow"/>
        </w:rPr>
        <w:t xml:space="preserve">114. Fischer, M.S., Baucom, D.H., Abramowitz, J.S., &amp; </w:t>
      </w:r>
      <w:r w:rsidRPr="00D275D0">
        <w:rPr>
          <w:b/>
          <w:bCs/>
          <w:highlight w:val="yellow"/>
        </w:rPr>
        <w:t>Baucom, B.R.W.</w:t>
      </w:r>
      <w:r w:rsidRPr="00D275D0">
        <w:rPr>
          <w:bCs/>
          <w:highlight w:val="yellow"/>
        </w:rPr>
        <w:t xml:space="preserve"> (2022). Interpersonal emotion dynamics in obsessive-compulsive disorder: Associations with symptom severity, accommodation, and treatment outcome. </w:t>
      </w:r>
      <w:r w:rsidRPr="00D275D0">
        <w:rPr>
          <w:bCs/>
          <w:i/>
          <w:highlight w:val="yellow"/>
        </w:rPr>
        <w:t>Couple and Family Psychology: Research and Practice.</w:t>
      </w:r>
    </w:p>
    <w:p w14:paraId="5D1E3DA7" w14:textId="16666DFD" w:rsidR="00011373" w:rsidRPr="00D275D0" w:rsidRDefault="00011373" w:rsidP="00011373">
      <w:pPr>
        <w:pStyle w:val="NormalWeb"/>
        <w:keepNext w:val="0"/>
        <w:widowControl w:val="0"/>
        <w:ind w:left="274" w:hanging="274"/>
        <w:rPr>
          <w:bCs/>
          <w:highlight w:val="yellow"/>
        </w:rPr>
      </w:pPr>
      <w:r w:rsidRPr="00D275D0">
        <w:rPr>
          <w:bCs/>
          <w:highlight w:val="yellow"/>
        </w:rPr>
        <w:t xml:space="preserve">113. Langer, S.L., Romano, J.M., Keefe, F., Baucom, D.H., Strauman, T.J., Syrjala, K.L., Bolger, N., Burns, J., Bricker, J., Todd, M., </w:t>
      </w:r>
      <w:r w:rsidRPr="00D275D0">
        <w:rPr>
          <w:b/>
          <w:bCs/>
          <w:highlight w:val="yellow"/>
        </w:rPr>
        <w:t>Baucom, B.R.W.</w:t>
      </w:r>
      <w:r w:rsidRPr="00D275D0">
        <w:rPr>
          <w:bCs/>
          <w:highlight w:val="yellow"/>
        </w:rPr>
        <w:t xml:space="preserve">, Fischer, M., Ghosh, N., Gralow, J., Shankaran, V., Zafar, S.Y., Westbrook, K., Leo, K., Ramos, K., ... Porter, L.S. (2022). Couple Communication in Cancer: A Multi-Method Examination. </w:t>
      </w:r>
      <w:r w:rsidRPr="00D275D0">
        <w:rPr>
          <w:bCs/>
          <w:i/>
          <w:highlight w:val="yellow"/>
        </w:rPr>
        <w:t xml:space="preserve">Frontiers in Psychology, </w:t>
      </w:r>
      <w:r w:rsidRPr="00D275D0">
        <w:rPr>
          <w:highlight w:val="yellow"/>
        </w:rPr>
        <w:t>6649</w:t>
      </w:r>
      <w:r w:rsidRPr="00D275D0">
        <w:rPr>
          <w:bCs/>
          <w:i/>
          <w:highlight w:val="yellow"/>
        </w:rPr>
        <w:t>.</w:t>
      </w:r>
    </w:p>
    <w:p w14:paraId="3DDB38B9" w14:textId="0D415EF3" w:rsidR="00011373" w:rsidRPr="00D275D0" w:rsidRDefault="00011373" w:rsidP="00011373">
      <w:pPr>
        <w:pStyle w:val="NormalWeb"/>
        <w:keepNext w:val="0"/>
        <w:widowControl w:val="0"/>
        <w:ind w:left="274" w:hanging="274"/>
        <w:rPr>
          <w:bCs/>
          <w:highlight w:val="yellow"/>
        </w:rPr>
      </w:pPr>
      <w:r w:rsidRPr="00D275D0">
        <w:rPr>
          <w:bCs/>
          <w:highlight w:val="yellow"/>
        </w:rPr>
        <w:t xml:space="preserve">112. Terrill, A.L., Reblin, M., </w:t>
      </w:r>
      <w:proofErr w:type="spellStart"/>
      <w:r w:rsidRPr="00D275D0">
        <w:rPr>
          <w:bCs/>
          <w:highlight w:val="yellow"/>
        </w:rPr>
        <w:t>MacKenzie</w:t>
      </w:r>
      <w:proofErr w:type="spellEnd"/>
      <w:r w:rsidRPr="00D275D0">
        <w:rPr>
          <w:bCs/>
          <w:highlight w:val="yellow"/>
        </w:rPr>
        <w:t xml:space="preserve">, J., </w:t>
      </w:r>
      <w:r w:rsidRPr="00D275D0">
        <w:rPr>
          <w:b/>
          <w:bCs/>
          <w:highlight w:val="yellow"/>
        </w:rPr>
        <w:t xml:space="preserve">Baucom, B.R.W., </w:t>
      </w:r>
      <w:proofErr w:type="spellStart"/>
      <w:r w:rsidRPr="00D275D0">
        <w:rPr>
          <w:bCs/>
          <w:highlight w:val="yellow"/>
        </w:rPr>
        <w:t>Einerson</w:t>
      </w:r>
      <w:proofErr w:type="spellEnd"/>
      <w:r w:rsidRPr="00D275D0">
        <w:rPr>
          <w:bCs/>
          <w:highlight w:val="yellow"/>
        </w:rPr>
        <w:t xml:space="preserve">, J., Cardell, B., Richards, L.G., &amp; Majersik, J.J. (2022). Intimate relationships and stroke: Piloting a dyadic intervention to improve depression. </w:t>
      </w:r>
      <w:r w:rsidRPr="00D275D0">
        <w:rPr>
          <w:bCs/>
          <w:i/>
          <w:highlight w:val="yellow"/>
        </w:rPr>
        <w:t xml:space="preserve">International Journal of Environmental Research and Public Health, </w:t>
      </w:r>
      <w:r w:rsidRPr="00D275D0">
        <w:rPr>
          <w:i/>
          <w:iCs/>
          <w:highlight w:val="yellow"/>
        </w:rPr>
        <w:t>19</w:t>
      </w:r>
      <w:r w:rsidRPr="00D275D0">
        <w:rPr>
          <w:highlight w:val="yellow"/>
        </w:rPr>
        <w:t>(3), 1804</w:t>
      </w:r>
      <w:r w:rsidRPr="00D275D0">
        <w:rPr>
          <w:bCs/>
          <w:i/>
          <w:highlight w:val="yellow"/>
        </w:rPr>
        <w:t>.</w:t>
      </w:r>
    </w:p>
    <w:p w14:paraId="6C3016C4" w14:textId="07516881" w:rsidR="00011373" w:rsidRPr="00D275D0" w:rsidRDefault="00011373" w:rsidP="00011373">
      <w:pPr>
        <w:keepNext w:val="0"/>
        <w:widowControl w:val="0"/>
        <w:ind w:left="270" w:hanging="270"/>
        <w:rPr>
          <w:bCs/>
          <w:sz w:val="24"/>
          <w:szCs w:val="24"/>
          <w:highlight w:val="yellow"/>
        </w:rPr>
      </w:pPr>
      <w:r w:rsidRPr="00D275D0">
        <w:rPr>
          <w:bCs/>
          <w:sz w:val="24"/>
          <w:szCs w:val="24"/>
          <w:highlight w:val="yellow"/>
        </w:rPr>
        <w:t xml:space="preserve">111. Schlitz, H.K., Baker, J., Erath, S., Baucom, B.R.W., &amp; Fenning, R. (2022). Electrodermal Activity Moderates Sleep-Behavior Associations in Children with Autism Spectrum Disorder. </w:t>
      </w:r>
      <w:r w:rsidRPr="00D275D0">
        <w:rPr>
          <w:bCs/>
          <w:i/>
          <w:sz w:val="24"/>
          <w:szCs w:val="24"/>
          <w:highlight w:val="yellow"/>
        </w:rPr>
        <w:t>Research on Child and Adolescent Psychopathology, 50(6), 823-835</w:t>
      </w:r>
      <w:r w:rsidRPr="00D275D0">
        <w:rPr>
          <w:bCs/>
          <w:sz w:val="24"/>
          <w:szCs w:val="24"/>
          <w:highlight w:val="yellow"/>
        </w:rPr>
        <w:t>.</w:t>
      </w:r>
    </w:p>
    <w:p w14:paraId="293572B7" w14:textId="081DBACE" w:rsidR="00945BBD" w:rsidRPr="00D275D0" w:rsidRDefault="00073057" w:rsidP="00317F9A">
      <w:pPr>
        <w:pStyle w:val="NormalWeb"/>
        <w:keepNext w:val="0"/>
        <w:widowControl w:val="0"/>
        <w:ind w:left="274" w:hanging="274"/>
        <w:rPr>
          <w:bCs/>
          <w:highlight w:val="yellow"/>
        </w:rPr>
      </w:pPr>
      <w:r w:rsidRPr="00D275D0">
        <w:rPr>
          <w:bCs/>
          <w:highlight w:val="yellow"/>
        </w:rPr>
        <w:t>11</w:t>
      </w:r>
      <w:r w:rsidR="00011373" w:rsidRPr="00D275D0">
        <w:rPr>
          <w:bCs/>
          <w:highlight w:val="yellow"/>
        </w:rPr>
        <w:t>0</w:t>
      </w:r>
      <w:r w:rsidRPr="00D275D0">
        <w:rPr>
          <w:bCs/>
          <w:highlight w:val="yellow"/>
        </w:rPr>
        <w:t xml:space="preserve">. </w:t>
      </w:r>
      <w:r w:rsidR="00BF25C0" w:rsidRPr="00D275D0">
        <w:rPr>
          <w:bCs/>
          <w:highlight w:val="yellow"/>
        </w:rPr>
        <w:t>*</w:t>
      </w:r>
      <w:r w:rsidR="00945BBD" w:rsidRPr="00D275D0">
        <w:rPr>
          <w:highlight w:val="yellow"/>
        </w:rPr>
        <w:t xml:space="preserve"> </w:t>
      </w:r>
      <w:r w:rsidR="00945BBD" w:rsidRPr="00D275D0">
        <w:rPr>
          <w:bCs/>
          <w:highlight w:val="yellow"/>
        </w:rPr>
        <w:t xml:space="preserve">Kilshaw, R. E., Kerig, P. K., &amp; </w:t>
      </w:r>
      <w:r w:rsidR="00945BBD" w:rsidRPr="00D275D0">
        <w:rPr>
          <w:b/>
          <w:bCs/>
          <w:highlight w:val="yellow"/>
        </w:rPr>
        <w:t>Baucom, B.R.W.</w:t>
      </w:r>
      <w:r w:rsidR="00945BBD" w:rsidRPr="00D275D0">
        <w:rPr>
          <w:bCs/>
          <w:highlight w:val="yellow"/>
        </w:rPr>
        <w:t xml:space="preserve"> (2022). Vocally-encoded emotional arousal as a marker of callous-unemotional traits in a sample of justice-involved adolescents. </w:t>
      </w:r>
      <w:r w:rsidR="00945BBD" w:rsidRPr="00D275D0">
        <w:rPr>
          <w:bCs/>
          <w:i/>
          <w:highlight w:val="yellow"/>
        </w:rPr>
        <w:lastRenderedPageBreak/>
        <w:t>Child Psychiatry &amp; Human Development</w:t>
      </w:r>
      <w:r w:rsidR="00945BBD" w:rsidRPr="00D275D0">
        <w:rPr>
          <w:bCs/>
          <w:highlight w:val="yellow"/>
        </w:rPr>
        <w:t>, 1-12.</w:t>
      </w:r>
    </w:p>
    <w:p w14:paraId="2662D7FD" w14:textId="5D37FAB8" w:rsidR="00945BBD" w:rsidRPr="00D275D0" w:rsidRDefault="00945BBD" w:rsidP="00945BBD">
      <w:pPr>
        <w:pStyle w:val="NormalWeb"/>
        <w:keepNext w:val="0"/>
        <w:widowControl w:val="0"/>
        <w:ind w:left="274" w:hanging="274"/>
        <w:rPr>
          <w:bCs/>
          <w:highlight w:val="yellow"/>
        </w:rPr>
      </w:pPr>
      <w:r w:rsidRPr="00D275D0">
        <w:rPr>
          <w:bCs/>
          <w:highlight w:val="yellow"/>
        </w:rPr>
        <w:t>1</w:t>
      </w:r>
      <w:r w:rsidR="00011373" w:rsidRPr="00D275D0">
        <w:rPr>
          <w:bCs/>
          <w:highlight w:val="yellow"/>
        </w:rPr>
        <w:t>09</w:t>
      </w:r>
      <w:r w:rsidRPr="00D275D0">
        <w:rPr>
          <w:bCs/>
          <w:highlight w:val="yellow"/>
        </w:rPr>
        <w:t xml:space="preserve">. </w:t>
      </w:r>
      <w:r w:rsidRPr="00D275D0">
        <w:rPr>
          <w:highlight w:val="yellow"/>
        </w:rPr>
        <w:t xml:space="preserve">Huebner, D. M., Barnett, A. P., Baucom, </w:t>
      </w:r>
      <w:r w:rsidRPr="00D275D0">
        <w:rPr>
          <w:b/>
          <w:highlight w:val="yellow"/>
        </w:rPr>
        <w:t>B.R.W.</w:t>
      </w:r>
      <w:r w:rsidRPr="00D275D0">
        <w:rPr>
          <w:highlight w:val="yellow"/>
        </w:rPr>
        <w:t xml:space="preserve">, &amp; </w:t>
      </w:r>
      <w:proofErr w:type="spellStart"/>
      <w:r w:rsidRPr="00D275D0">
        <w:rPr>
          <w:highlight w:val="yellow"/>
        </w:rPr>
        <w:t>Guilamo</w:t>
      </w:r>
      <w:proofErr w:type="spellEnd"/>
      <w:r w:rsidRPr="00D275D0">
        <w:rPr>
          <w:highlight w:val="yellow"/>
        </w:rPr>
        <w:t xml:space="preserve">-Ramos, V. (2022). Effects of a Parent-Focused HIV Prevention Intervention for Young Men Who have Sex with Men: A Pilot Randomized Clinical Trial. </w:t>
      </w:r>
      <w:r w:rsidRPr="00D275D0">
        <w:rPr>
          <w:i/>
          <w:iCs/>
          <w:highlight w:val="yellow"/>
        </w:rPr>
        <w:t>AIDS and Behavior</w:t>
      </w:r>
      <w:r w:rsidRPr="00D275D0">
        <w:rPr>
          <w:highlight w:val="yellow"/>
        </w:rPr>
        <w:t>, 1-12.</w:t>
      </w:r>
    </w:p>
    <w:p w14:paraId="42C16847" w14:textId="12436F0F" w:rsidR="00945BBD" w:rsidRPr="00D275D0" w:rsidRDefault="00945BBD" w:rsidP="00945BBD">
      <w:pPr>
        <w:pStyle w:val="NormalWeb"/>
        <w:keepNext w:val="0"/>
        <w:widowControl w:val="0"/>
        <w:ind w:left="274" w:hanging="274"/>
        <w:rPr>
          <w:bCs/>
          <w:highlight w:val="yellow"/>
        </w:rPr>
      </w:pPr>
      <w:r w:rsidRPr="00D275D0">
        <w:rPr>
          <w:bCs/>
          <w:highlight w:val="yellow"/>
        </w:rPr>
        <w:t>1</w:t>
      </w:r>
      <w:r w:rsidR="00011373" w:rsidRPr="00D275D0">
        <w:rPr>
          <w:bCs/>
          <w:highlight w:val="yellow"/>
        </w:rPr>
        <w:t>08</w:t>
      </w:r>
      <w:r w:rsidRPr="00D275D0">
        <w:rPr>
          <w:bCs/>
          <w:highlight w:val="yellow"/>
        </w:rPr>
        <w:t xml:space="preserve">. Bybee, S. G., Cloyes, K. G., Mooney, K., Supiano, K. P., Baucom, B. R., &amp; Ellington, L. (2022). Posttraumatic growth and life course stress predict dyadic wellbeing among sexual and gender minority (SGM) and non‐SGM couples facing cancer. </w:t>
      </w:r>
      <w:r w:rsidRPr="00D275D0">
        <w:rPr>
          <w:bCs/>
          <w:i/>
          <w:highlight w:val="yellow"/>
        </w:rPr>
        <w:t>Psycho‐Oncology</w:t>
      </w:r>
      <w:r w:rsidRPr="00D275D0">
        <w:rPr>
          <w:bCs/>
          <w:highlight w:val="yellow"/>
        </w:rPr>
        <w:t>, 31(11), 1860-1868.</w:t>
      </w:r>
    </w:p>
    <w:p w14:paraId="5FEAFF0C" w14:textId="11387728" w:rsidR="00945BBD" w:rsidRPr="00D275D0" w:rsidRDefault="00945BBD" w:rsidP="00945BBD">
      <w:pPr>
        <w:pStyle w:val="NormalWeb"/>
        <w:keepNext w:val="0"/>
        <w:widowControl w:val="0"/>
        <w:ind w:left="274" w:hanging="274"/>
        <w:rPr>
          <w:bCs/>
          <w:highlight w:val="yellow"/>
        </w:rPr>
      </w:pPr>
      <w:r w:rsidRPr="00D275D0">
        <w:rPr>
          <w:bCs/>
          <w:highlight w:val="yellow"/>
        </w:rPr>
        <w:t>1</w:t>
      </w:r>
      <w:r w:rsidR="00011373" w:rsidRPr="00D275D0">
        <w:rPr>
          <w:bCs/>
          <w:highlight w:val="yellow"/>
        </w:rPr>
        <w:t>07</w:t>
      </w:r>
      <w:r w:rsidRPr="00D275D0">
        <w:rPr>
          <w:bCs/>
          <w:highlight w:val="yellow"/>
        </w:rPr>
        <w:t xml:space="preserve">. Baron, K. G., Gilles, A., Sundar, K. M., </w:t>
      </w:r>
      <w:r w:rsidRPr="00D275D0">
        <w:rPr>
          <w:b/>
          <w:bCs/>
          <w:highlight w:val="yellow"/>
        </w:rPr>
        <w:t>Baucom, B. R.</w:t>
      </w:r>
      <w:r w:rsidRPr="00D275D0">
        <w:rPr>
          <w:bCs/>
          <w:highlight w:val="yellow"/>
        </w:rPr>
        <w:t xml:space="preserve">, Duff, K., &amp; Troxel, W. (2022). Rationale and study protocol for We-PAP: a randomized pilot/feasibility trial of a couples-based intervention to promote PAP adherence and sleep health compared to an educational control. </w:t>
      </w:r>
      <w:r w:rsidRPr="00D275D0">
        <w:rPr>
          <w:bCs/>
          <w:i/>
          <w:highlight w:val="yellow"/>
        </w:rPr>
        <w:t>Pilot and Feasibility Studies,</w:t>
      </w:r>
      <w:r w:rsidRPr="00D275D0">
        <w:rPr>
          <w:bCs/>
          <w:highlight w:val="yellow"/>
        </w:rPr>
        <w:t xml:space="preserve"> 8(1), 171.</w:t>
      </w:r>
    </w:p>
    <w:p w14:paraId="49B38AD8" w14:textId="3D1035EA" w:rsidR="00011373" w:rsidRPr="00D275D0" w:rsidRDefault="00011373" w:rsidP="00011373">
      <w:pPr>
        <w:pStyle w:val="NormalWeb"/>
        <w:keepNext w:val="0"/>
        <w:widowControl w:val="0"/>
        <w:ind w:left="274" w:hanging="274"/>
        <w:rPr>
          <w:bCs/>
          <w:highlight w:val="yellow"/>
        </w:rPr>
      </w:pPr>
      <w:r w:rsidRPr="00D275D0">
        <w:rPr>
          <w:bCs/>
          <w:highlight w:val="yellow"/>
        </w:rPr>
        <w:t xml:space="preserve">106. Flatt, R.E., Thornton, L.M., Smith, T., Mitchell, H., Argue, S., </w:t>
      </w:r>
      <w:r w:rsidRPr="00D275D0">
        <w:rPr>
          <w:b/>
          <w:bCs/>
          <w:highlight w:val="yellow"/>
        </w:rPr>
        <w:t>Baucom, B.R.W.,</w:t>
      </w:r>
      <w:r w:rsidRPr="00D275D0">
        <w:rPr>
          <w:bCs/>
          <w:highlight w:val="yellow"/>
        </w:rPr>
        <w:t xml:space="preserve"> Deboeck, P.R., Adamo, C., Kilshaw, R.E., Shi, Q., Tregarthen, J., Butner, J.E., &amp; Bulik, C.M. (2022). Retention, Engagement, and Binge Eating Outcomes: Evaluating Feasibility of the BEGIN Study. </w:t>
      </w:r>
      <w:r w:rsidRPr="00D275D0">
        <w:rPr>
          <w:bCs/>
          <w:i/>
          <w:highlight w:val="yellow"/>
        </w:rPr>
        <w:t>International Journal of Eating Disorders,</w:t>
      </w:r>
      <w:r w:rsidRPr="00D275D0">
        <w:rPr>
          <w:i/>
          <w:iCs/>
          <w:highlight w:val="yellow"/>
        </w:rPr>
        <w:t xml:space="preserve"> 55</w:t>
      </w:r>
      <w:r w:rsidRPr="00D275D0">
        <w:rPr>
          <w:highlight w:val="yellow"/>
        </w:rPr>
        <w:t>(8), 1031-1041.</w:t>
      </w:r>
    </w:p>
    <w:p w14:paraId="554EAA0E" w14:textId="2A371F5E" w:rsidR="00011373" w:rsidRPr="00D275D0" w:rsidRDefault="00011373" w:rsidP="00011373">
      <w:pPr>
        <w:keepNext w:val="0"/>
        <w:widowControl w:val="0"/>
        <w:ind w:left="270" w:hanging="270"/>
        <w:rPr>
          <w:bCs/>
          <w:sz w:val="24"/>
          <w:szCs w:val="24"/>
          <w:highlight w:val="yellow"/>
        </w:rPr>
      </w:pPr>
      <w:r w:rsidRPr="00D275D0">
        <w:rPr>
          <w:bCs/>
          <w:sz w:val="24"/>
          <w:szCs w:val="24"/>
          <w:highlight w:val="yellow"/>
        </w:rPr>
        <w:t xml:space="preserve">105. Uchino, B.E., </w:t>
      </w:r>
      <w:r w:rsidRPr="00D275D0">
        <w:rPr>
          <w:b/>
          <w:bCs/>
          <w:sz w:val="24"/>
          <w:szCs w:val="24"/>
          <w:highlight w:val="yellow"/>
        </w:rPr>
        <w:t>Baucom, B.R.W.</w:t>
      </w:r>
      <w:r w:rsidRPr="00D275D0">
        <w:rPr>
          <w:bCs/>
          <w:sz w:val="24"/>
          <w:szCs w:val="24"/>
          <w:highlight w:val="yellow"/>
        </w:rPr>
        <w:t xml:space="preserve">, Landvatter, J., Kent de Grey, R., </w:t>
      </w:r>
      <w:proofErr w:type="spellStart"/>
      <w:r w:rsidRPr="00D275D0">
        <w:rPr>
          <w:bCs/>
          <w:sz w:val="24"/>
          <w:szCs w:val="24"/>
          <w:highlight w:val="yellow"/>
        </w:rPr>
        <w:t>Tacana</w:t>
      </w:r>
      <w:proofErr w:type="spellEnd"/>
      <w:r w:rsidRPr="00D275D0">
        <w:rPr>
          <w:bCs/>
          <w:sz w:val="24"/>
          <w:szCs w:val="24"/>
          <w:highlight w:val="yellow"/>
        </w:rPr>
        <w:t xml:space="preserve">, T., Flores, M., &amp; Ruiz, J. (2022). Perceived social support and ambulatory blood pressure during daily life: a meta-analysis. </w:t>
      </w:r>
      <w:r w:rsidRPr="00D275D0">
        <w:rPr>
          <w:bCs/>
          <w:i/>
          <w:sz w:val="24"/>
          <w:szCs w:val="24"/>
          <w:highlight w:val="yellow"/>
        </w:rPr>
        <w:t xml:space="preserve">Journal of Behavioral Medicine, 45(4), </w:t>
      </w:r>
      <w:r w:rsidRPr="00D275D0">
        <w:rPr>
          <w:bCs/>
          <w:sz w:val="24"/>
          <w:szCs w:val="24"/>
          <w:highlight w:val="yellow"/>
        </w:rPr>
        <w:t>509-517.</w:t>
      </w:r>
    </w:p>
    <w:p w14:paraId="0F958E52" w14:textId="5C6FD30B" w:rsidR="00011373" w:rsidRPr="00D275D0" w:rsidRDefault="00011373" w:rsidP="00011373">
      <w:pPr>
        <w:pStyle w:val="NormalWeb"/>
        <w:keepNext w:val="0"/>
        <w:widowControl w:val="0"/>
        <w:ind w:left="274" w:hanging="274"/>
        <w:rPr>
          <w:bCs/>
          <w:highlight w:val="yellow"/>
        </w:rPr>
      </w:pPr>
      <w:r w:rsidRPr="00D275D0">
        <w:rPr>
          <w:bCs/>
          <w:highlight w:val="yellow"/>
        </w:rPr>
        <w:t xml:space="preserve">104. *Kilshaw RE, Adamo C, Butner JE, Deboeck PR, Shi Q, Bulik CM, Flatt RE, Thornton LM, Argue S, Tregarthen J, &amp; </w:t>
      </w:r>
      <w:r w:rsidRPr="00D275D0">
        <w:rPr>
          <w:b/>
          <w:bCs/>
          <w:highlight w:val="yellow"/>
        </w:rPr>
        <w:t>Baucom, B.R.W.</w:t>
      </w:r>
      <w:r w:rsidRPr="00D275D0">
        <w:rPr>
          <w:bCs/>
          <w:highlight w:val="yellow"/>
        </w:rPr>
        <w:t xml:space="preserve"> (2022). Passive Sensor Data for Characterizing States of Increased Risk for Eating Disorder Behaviors in the Digital Phenotyping Arm of the Binge Eating Genetics Initiative: Protocol for an Observational Study. </w:t>
      </w:r>
      <w:r w:rsidRPr="00D275D0">
        <w:rPr>
          <w:bCs/>
          <w:i/>
          <w:highlight w:val="yellow"/>
        </w:rPr>
        <w:t>JMIR Research Protocols</w:t>
      </w:r>
      <w:r w:rsidRPr="00D275D0">
        <w:rPr>
          <w:bCs/>
          <w:highlight w:val="yellow"/>
        </w:rPr>
        <w:t>, 11(6), e38294. doi: 10.2196/38294</w:t>
      </w:r>
    </w:p>
    <w:p w14:paraId="43C85F83" w14:textId="48BB7587" w:rsidR="002A2150" w:rsidRPr="00D275D0" w:rsidRDefault="002A2150" w:rsidP="00290198">
      <w:pPr>
        <w:pStyle w:val="AuthorInfo"/>
        <w:widowControl w:val="0"/>
        <w:spacing w:line="240" w:lineRule="auto"/>
        <w:ind w:left="274" w:hanging="274"/>
        <w:jc w:val="left"/>
        <w:rPr>
          <w:bCs/>
          <w:highlight w:val="yellow"/>
        </w:rPr>
      </w:pPr>
      <w:r w:rsidRPr="00D275D0">
        <w:rPr>
          <w:bCs/>
          <w:highlight w:val="yellow"/>
        </w:rPr>
        <w:t xml:space="preserve">103. Williams, P.G., </w:t>
      </w:r>
      <w:r w:rsidRPr="00D275D0">
        <w:rPr>
          <w:b/>
          <w:bCs/>
          <w:highlight w:val="yellow"/>
        </w:rPr>
        <w:t>Baucom, B.R.W.</w:t>
      </w:r>
      <w:r w:rsidRPr="00D275D0">
        <w:rPr>
          <w:bCs/>
          <w:highlight w:val="yellow"/>
        </w:rPr>
        <w:t>, Johnson, K., Crowell, S.E., &amp; Bride, D. (</w:t>
      </w:r>
      <w:r w:rsidR="0077238D" w:rsidRPr="00D275D0">
        <w:rPr>
          <w:bCs/>
          <w:highlight w:val="yellow"/>
        </w:rPr>
        <w:t>2022</w:t>
      </w:r>
      <w:r w:rsidRPr="00D275D0">
        <w:rPr>
          <w:bCs/>
          <w:highlight w:val="yellow"/>
        </w:rPr>
        <w:t xml:space="preserve">). Individual differences in aesthetic engagement and proneness to aesthetic chill: Associations with awe. </w:t>
      </w:r>
      <w:r w:rsidRPr="00D275D0">
        <w:rPr>
          <w:i/>
          <w:color w:val="000000"/>
          <w:highlight w:val="yellow"/>
        </w:rPr>
        <w:t>Psychology of Aesthetics, Creativity, and the Arts.</w:t>
      </w:r>
    </w:p>
    <w:p w14:paraId="3150BF0E" w14:textId="5B757E18" w:rsidR="0077238D" w:rsidRPr="00D275D0" w:rsidRDefault="0077238D" w:rsidP="0077238D">
      <w:pPr>
        <w:pStyle w:val="AuthorInfo"/>
        <w:widowControl w:val="0"/>
        <w:spacing w:line="240" w:lineRule="auto"/>
        <w:ind w:left="274" w:hanging="274"/>
        <w:jc w:val="left"/>
        <w:rPr>
          <w:bCs/>
          <w:highlight w:val="yellow"/>
        </w:rPr>
      </w:pPr>
      <w:r w:rsidRPr="00D275D0">
        <w:rPr>
          <w:bCs/>
          <w:highlight w:val="yellow"/>
        </w:rPr>
        <w:t xml:space="preserve">102. Weber, D., </w:t>
      </w:r>
      <w:r w:rsidRPr="00D275D0">
        <w:rPr>
          <w:szCs w:val="20"/>
          <w:highlight w:val="yellow"/>
        </w:rPr>
        <w:t xml:space="preserve">Fischer, M.S., Baucom, D.H., </w:t>
      </w:r>
      <w:r w:rsidRPr="00D275D0">
        <w:rPr>
          <w:b/>
          <w:szCs w:val="20"/>
          <w:highlight w:val="yellow"/>
        </w:rPr>
        <w:t>Baucom, B.R.W.</w:t>
      </w:r>
      <w:r w:rsidRPr="00D275D0">
        <w:rPr>
          <w:szCs w:val="20"/>
          <w:highlight w:val="yellow"/>
        </w:rPr>
        <w:t xml:space="preserve">, Engl, J., Thurmaier, F., Wojda, A., Carrino, E., &amp; Hahlweg, K. (2022). </w:t>
      </w:r>
      <w:r w:rsidRPr="00D275D0">
        <w:rPr>
          <w:bCs/>
          <w:highlight w:val="yellow"/>
        </w:rPr>
        <w:t xml:space="preserve">For Better or for Worse: The Associations among Symptoms of Psychopathology, Interpersonal Emotion Dynamics, and Gender in Couples. </w:t>
      </w:r>
      <w:r w:rsidRPr="00D275D0">
        <w:rPr>
          <w:bCs/>
          <w:i/>
          <w:highlight w:val="yellow"/>
        </w:rPr>
        <w:t>Journal of Family Psychology</w:t>
      </w:r>
      <w:r w:rsidRPr="00D275D0">
        <w:rPr>
          <w:bCs/>
          <w:highlight w:val="yellow"/>
        </w:rPr>
        <w:t>.</w:t>
      </w:r>
    </w:p>
    <w:p w14:paraId="168BCA58" w14:textId="77777777" w:rsidR="00945BBD" w:rsidRPr="00E30B87" w:rsidRDefault="00144196" w:rsidP="00290198">
      <w:pPr>
        <w:pStyle w:val="AuthorInfo"/>
        <w:widowControl w:val="0"/>
        <w:spacing w:line="240" w:lineRule="auto"/>
        <w:ind w:left="274" w:hanging="274"/>
        <w:jc w:val="left"/>
        <w:rPr>
          <w:bCs/>
        </w:rPr>
      </w:pPr>
      <w:r w:rsidRPr="00D275D0">
        <w:rPr>
          <w:bCs/>
          <w:highlight w:val="yellow"/>
        </w:rPr>
        <w:t>10</w:t>
      </w:r>
      <w:r w:rsidR="0077238D" w:rsidRPr="00D275D0">
        <w:rPr>
          <w:bCs/>
          <w:highlight w:val="yellow"/>
        </w:rPr>
        <w:t>1</w:t>
      </w:r>
      <w:r w:rsidRPr="00D275D0">
        <w:rPr>
          <w:bCs/>
          <w:highlight w:val="yellow"/>
        </w:rPr>
        <w:t xml:space="preserve">. </w:t>
      </w:r>
      <w:r w:rsidR="00945BBD" w:rsidRPr="00D275D0">
        <w:rPr>
          <w:bCs/>
          <w:highlight w:val="yellow"/>
        </w:rPr>
        <w:t xml:space="preserve">Bybee, S., Cloyes, K., Baucom, B., Supiano, K., Mooney, K., &amp; Ellington, L. (2022). Bots and nots: safeguarding online survey research with underrepresented and diverse populations. </w:t>
      </w:r>
      <w:r w:rsidR="00945BBD" w:rsidRPr="00D275D0">
        <w:rPr>
          <w:bCs/>
          <w:i/>
          <w:highlight w:val="yellow"/>
        </w:rPr>
        <w:t>Psychology &amp; Sexuality</w:t>
      </w:r>
      <w:r w:rsidR="00945BBD" w:rsidRPr="00D275D0">
        <w:rPr>
          <w:bCs/>
          <w:highlight w:val="yellow"/>
        </w:rPr>
        <w:t>, 13(4), 901-911.</w:t>
      </w:r>
    </w:p>
    <w:p w14:paraId="0FEC69B6" w14:textId="6F471F61" w:rsidR="00B216FF" w:rsidRPr="00E30B87" w:rsidRDefault="00B216FF" w:rsidP="00290198">
      <w:pPr>
        <w:pStyle w:val="AuthorInfo"/>
        <w:widowControl w:val="0"/>
        <w:spacing w:line="240" w:lineRule="auto"/>
        <w:ind w:left="274" w:hanging="274"/>
        <w:jc w:val="left"/>
        <w:rPr>
          <w:bCs/>
        </w:rPr>
      </w:pPr>
      <w:r w:rsidRPr="00E30B87">
        <w:rPr>
          <w:bCs/>
        </w:rPr>
        <w:t xml:space="preserve">100. Li, H., Chakravarthula, S.N., </w:t>
      </w:r>
      <w:r w:rsidRPr="00E30B87">
        <w:t xml:space="preserve">Tseng, S.Y., </w:t>
      </w:r>
      <w:r w:rsidRPr="00E30B87">
        <w:rPr>
          <w:b/>
          <w:bCs/>
        </w:rPr>
        <w:t>Baucom, B.R.W.</w:t>
      </w:r>
      <w:r w:rsidRPr="00E30B87">
        <w:rPr>
          <w:bCs/>
        </w:rPr>
        <w:t>, &amp; Georgiou, P. (</w:t>
      </w:r>
      <w:r w:rsidR="0077238D" w:rsidRPr="00E30B87">
        <w:rPr>
          <w:bCs/>
        </w:rPr>
        <w:t>2021</w:t>
      </w:r>
      <w:r w:rsidRPr="00E30B87">
        <w:rPr>
          <w:bCs/>
        </w:rPr>
        <w:t xml:space="preserve">). Unsupervised speech representation learning for behavior modeling using triplet enhanced contextualized networks. </w:t>
      </w:r>
      <w:r w:rsidRPr="00E30B87">
        <w:rPr>
          <w:bCs/>
          <w:i/>
        </w:rPr>
        <w:t>Computer Speech and Language</w:t>
      </w:r>
      <w:r w:rsidRPr="00E30B87">
        <w:rPr>
          <w:bCs/>
        </w:rPr>
        <w:t>.</w:t>
      </w:r>
    </w:p>
    <w:p w14:paraId="09F0C4E5" w14:textId="2C1EA377" w:rsidR="002E03A0" w:rsidRPr="00E30B87" w:rsidRDefault="002E03A0" w:rsidP="00290198">
      <w:pPr>
        <w:pStyle w:val="NormalWeb"/>
        <w:keepNext w:val="0"/>
        <w:widowControl w:val="0"/>
        <w:ind w:left="274" w:hanging="274"/>
        <w:rPr>
          <w:bCs/>
        </w:rPr>
      </w:pPr>
      <w:r w:rsidRPr="00E30B87">
        <w:rPr>
          <w:bCs/>
        </w:rPr>
        <w:t xml:space="preserve">99. </w:t>
      </w:r>
      <w:r w:rsidR="004B205C" w:rsidRPr="00E30B87">
        <w:rPr>
          <w:bCs/>
        </w:rPr>
        <w:t xml:space="preserve">Johnson, K. T., Williams, P. G., Smith, T. W., &amp; </w:t>
      </w:r>
      <w:r w:rsidR="004B205C" w:rsidRPr="00E30B87">
        <w:rPr>
          <w:b/>
          <w:bCs/>
        </w:rPr>
        <w:t>Baucom, B. R. W.</w:t>
      </w:r>
      <w:r w:rsidR="004B205C" w:rsidRPr="00E30B87">
        <w:rPr>
          <w:bCs/>
        </w:rPr>
        <w:t xml:space="preserve"> (2021). Individual differences in aesthetic engagement and proneness to aesthetic chill: Associations with stress-related growth orientation. Psychology of Aesthetics, Creativity, and the Arts. Advance online publication. https://doi.org/10.1037/aca0000410</w:t>
      </w:r>
    </w:p>
    <w:p w14:paraId="0A3E86E4" w14:textId="294B7B02" w:rsidR="00C97544" w:rsidRPr="00E30B87" w:rsidRDefault="00C97544" w:rsidP="00290198">
      <w:pPr>
        <w:pStyle w:val="NormalWeb"/>
        <w:keepNext w:val="0"/>
        <w:widowControl w:val="0"/>
        <w:ind w:left="274" w:hanging="274"/>
        <w:rPr>
          <w:bCs/>
        </w:rPr>
      </w:pPr>
      <w:r w:rsidRPr="00E30B87">
        <w:rPr>
          <w:bCs/>
        </w:rPr>
        <w:t xml:space="preserve">98. *Perry, N.S., Sullivan, T.J., Leo, K., Huebner, D.M., O’Leary, K.D., &amp; </w:t>
      </w:r>
      <w:r w:rsidRPr="00E30B87">
        <w:rPr>
          <w:b/>
          <w:bCs/>
        </w:rPr>
        <w:t>Baucom, B.R.W.</w:t>
      </w:r>
      <w:r w:rsidRPr="00E30B87">
        <w:rPr>
          <w:bCs/>
        </w:rPr>
        <w:t xml:space="preserve"> (</w:t>
      </w:r>
      <w:r w:rsidR="0077238D" w:rsidRPr="00E30B87">
        <w:rPr>
          <w:bCs/>
        </w:rPr>
        <w:t>2021</w:t>
      </w:r>
      <w:r w:rsidRPr="00E30B87">
        <w:rPr>
          <w:bCs/>
        </w:rPr>
        <w:t xml:space="preserve">). Using web-based technologies to increase reach, inclusion, and generalizability in behavioral observation research. </w:t>
      </w:r>
      <w:r w:rsidRPr="00E30B87">
        <w:rPr>
          <w:bCs/>
          <w:i/>
        </w:rPr>
        <w:t>Journal of Family Psychology</w:t>
      </w:r>
      <w:r w:rsidRPr="00E30B87">
        <w:rPr>
          <w:bCs/>
        </w:rPr>
        <w:t>.</w:t>
      </w:r>
    </w:p>
    <w:p w14:paraId="46DCF966" w14:textId="447DC248" w:rsidR="00BF532E" w:rsidRPr="00E30B87" w:rsidRDefault="00BF532E" w:rsidP="00290198">
      <w:pPr>
        <w:pStyle w:val="NormalWeb"/>
        <w:keepNext w:val="0"/>
        <w:widowControl w:val="0"/>
        <w:ind w:left="274" w:hanging="274"/>
        <w:rPr>
          <w:bCs/>
        </w:rPr>
      </w:pPr>
      <w:r w:rsidRPr="00E30B87">
        <w:rPr>
          <w:bCs/>
        </w:rPr>
        <w:t xml:space="preserve">97. Han, S. C., </w:t>
      </w:r>
      <w:r w:rsidRPr="00E30B87">
        <w:rPr>
          <w:b/>
          <w:bCs/>
        </w:rPr>
        <w:t>Baucom, B.R.W.</w:t>
      </w:r>
      <w:r w:rsidRPr="00E30B87">
        <w:rPr>
          <w:bCs/>
        </w:rPr>
        <w:t>, Timmons, A. C., &amp; Margolin, G. (</w:t>
      </w:r>
      <w:r w:rsidR="0077238D" w:rsidRPr="00E30B87">
        <w:rPr>
          <w:bCs/>
        </w:rPr>
        <w:t>2021</w:t>
      </w:r>
      <w:r w:rsidRPr="00E30B87">
        <w:rPr>
          <w:bCs/>
        </w:rPr>
        <w:t xml:space="preserve">). A systematic review </w:t>
      </w:r>
      <w:r w:rsidRPr="00E30B87">
        <w:rPr>
          <w:bCs/>
        </w:rPr>
        <w:lastRenderedPageBreak/>
        <w:t xml:space="preserve">of respiratory sinus arrhythmia in romantic relationships. </w:t>
      </w:r>
      <w:r w:rsidRPr="00E30B87">
        <w:rPr>
          <w:bCs/>
          <w:i/>
        </w:rPr>
        <w:t>Family Process</w:t>
      </w:r>
      <w:r w:rsidRPr="00E30B87">
        <w:rPr>
          <w:bCs/>
        </w:rPr>
        <w:t>.</w:t>
      </w:r>
    </w:p>
    <w:p w14:paraId="4B66927A" w14:textId="4AF02112" w:rsidR="005F2E67" w:rsidRPr="00E30B87" w:rsidRDefault="005F2E67" w:rsidP="00290198">
      <w:pPr>
        <w:pStyle w:val="NormalWeb"/>
        <w:keepNext w:val="0"/>
        <w:widowControl w:val="0"/>
        <w:ind w:left="274" w:hanging="274"/>
        <w:rPr>
          <w:bCs/>
        </w:rPr>
      </w:pPr>
      <w:r w:rsidRPr="00E30B87">
        <w:rPr>
          <w:bCs/>
        </w:rPr>
        <w:t xml:space="preserve">96. *Hogan, J.N., Crenshaw, A.O., Baucom, K.J.W., </w:t>
      </w:r>
      <w:r w:rsidRPr="00E30B87">
        <w:rPr>
          <w:b/>
          <w:bCs/>
        </w:rPr>
        <w:t>Baucom, B.R.W.</w:t>
      </w:r>
      <w:r w:rsidRPr="00E30B87">
        <w:rPr>
          <w:bCs/>
        </w:rPr>
        <w:t xml:space="preserve"> (</w:t>
      </w:r>
      <w:r w:rsidR="00627422" w:rsidRPr="00E30B87">
        <w:rPr>
          <w:bCs/>
        </w:rPr>
        <w:t>2021</w:t>
      </w:r>
      <w:r w:rsidRPr="00E30B87">
        <w:rPr>
          <w:bCs/>
        </w:rPr>
        <w:t xml:space="preserve">). Time spent together in intimate relationships: Implications for relationship functioning. </w:t>
      </w:r>
      <w:r w:rsidRPr="00E30B87">
        <w:rPr>
          <w:bCs/>
          <w:i/>
        </w:rPr>
        <w:t>Contemporary Family Therapy</w:t>
      </w:r>
      <w:r w:rsidRPr="00E30B87">
        <w:rPr>
          <w:bCs/>
        </w:rPr>
        <w:t>.</w:t>
      </w:r>
    </w:p>
    <w:p w14:paraId="40F7DC85" w14:textId="0069C000" w:rsidR="007F1725" w:rsidRPr="00E30B87" w:rsidRDefault="007F1725" w:rsidP="00290198">
      <w:pPr>
        <w:pStyle w:val="NormalWeb"/>
        <w:keepNext w:val="0"/>
        <w:widowControl w:val="0"/>
        <w:ind w:left="274" w:hanging="274"/>
        <w:rPr>
          <w:bCs/>
        </w:rPr>
      </w:pPr>
      <w:r w:rsidRPr="00E30B87">
        <w:rPr>
          <w:bCs/>
        </w:rPr>
        <w:t xml:space="preserve">95. *Adamo, C., Flatt, R.E., Butner, J.E., Deboeck, P.R., Thornton, L.M., Shi, Q., Kilshaw, R.E., Bulik, C.M., &amp; </w:t>
      </w:r>
      <w:r w:rsidRPr="00E30B87">
        <w:rPr>
          <w:b/>
          <w:bCs/>
        </w:rPr>
        <w:t>Baucom, B.R.W.</w:t>
      </w:r>
      <w:r w:rsidRPr="00E30B87">
        <w:rPr>
          <w:bCs/>
        </w:rPr>
        <w:t xml:space="preserve"> (</w:t>
      </w:r>
      <w:r w:rsidR="00627422" w:rsidRPr="00E30B87">
        <w:rPr>
          <w:bCs/>
        </w:rPr>
        <w:t>2021</w:t>
      </w:r>
      <w:r w:rsidRPr="00E30B87">
        <w:rPr>
          <w:bCs/>
        </w:rPr>
        <w:t xml:space="preserve">). Visualizing dynamic patterns of binge and purge episodes using passive sensor data. </w:t>
      </w:r>
      <w:r w:rsidRPr="00E30B87">
        <w:rPr>
          <w:bCs/>
          <w:i/>
        </w:rPr>
        <w:t>Journal of Behavioral and Cognitive Therapy</w:t>
      </w:r>
      <w:r w:rsidR="00644499" w:rsidRPr="00E30B87">
        <w:rPr>
          <w:bCs/>
        </w:rPr>
        <w:t>.</w:t>
      </w:r>
    </w:p>
    <w:p w14:paraId="21818158" w14:textId="3D807F49" w:rsidR="00AC1859" w:rsidRPr="00E30B87" w:rsidRDefault="00AC1859" w:rsidP="00290198">
      <w:pPr>
        <w:pStyle w:val="AuthorInfo"/>
        <w:widowControl w:val="0"/>
        <w:spacing w:line="240" w:lineRule="auto"/>
        <w:ind w:left="274" w:hanging="274"/>
        <w:jc w:val="left"/>
        <w:rPr>
          <w:bCs/>
        </w:rPr>
      </w:pPr>
      <w:r w:rsidRPr="00E30B87">
        <w:rPr>
          <w:bCs/>
        </w:rPr>
        <w:t xml:space="preserve">94. Ketcher, D., Thompson, C., Reblin, M., </w:t>
      </w:r>
      <w:r w:rsidRPr="00E30B87">
        <w:rPr>
          <w:b/>
          <w:bCs/>
        </w:rPr>
        <w:t>Baucom, B.R.W.</w:t>
      </w:r>
      <w:r w:rsidRPr="00E30B87">
        <w:rPr>
          <w:bCs/>
        </w:rPr>
        <w:t>, &amp; Ellington, L. (</w:t>
      </w:r>
      <w:r w:rsidR="00627422" w:rsidRPr="00E30B87">
        <w:rPr>
          <w:bCs/>
        </w:rPr>
        <w:t>2021</w:t>
      </w:r>
      <w:r w:rsidRPr="00E30B87">
        <w:rPr>
          <w:bCs/>
        </w:rPr>
        <w:t xml:space="preserve">). The Me in We dyadic communication intervention is feasible and acceptable among advanced cancer patients and their caregivers. </w:t>
      </w:r>
      <w:r w:rsidRPr="00E30B87">
        <w:rPr>
          <w:bCs/>
          <w:i/>
        </w:rPr>
        <w:t>Palliative Medicine.</w:t>
      </w:r>
      <w:r w:rsidRPr="00E30B87">
        <w:rPr>
          <w:bCs/>
        </w:rPr>
        <w:t xml:space="preserve"> </w:t>
      </w:r>
    </w:p>
    <w:p w14:paraId="13D31F55" w14:textId="3FC94A6E" w:rsidR="00841654" w:rsidRPr="00E30B87" w:rsidRDefault="00841654" w:rsidP="00290198">
      <w:pPr>
        <w:pStyle w:val="AuthorInfo"/>
        <w:widowControl w:val="0"/>
        <w:spacing w:line="240" w:lineRule="auto"/>
        <w:ind w:left="274" w:hanging="274"/>
        <w:jc w:val="left"/>
        <w:rPr>
          <w:bCs/>
        </w:rPr>
      </w:pPr>
      <w:r w:rsidRPr="00E30B87">
        <w:rPr>
          <w:bCs/>
        </w:rPr>
        <w:t xml:space="preserve">93. Chakravarthula, S.N., </w:t>
      </w:r>
      <w:r w:rsidRPr="00E30B87">
        <w:rPr>
          <w:b/>
          <w:bCs/>
        </w:rPr>
        <w:t>Baucom, B.R.W.</w:t>
      </w:r>
      <w:r w:rsidRPr="00E30B87">
        <w:rPr>
          <w:bCs/>
        </w:rPr>
        <w:t>, Georgiou, P., &amp; Narayanan, S. (</w:t>
      </w:r>
      <w:r w:rsidR="00627422" w:rsidRPr="00E30B87">
        <w:rPr>
          <w:bCs/>
        </w:rPr>
        <w:t>2021</w:t>
      </w:r>
      <w:r w:rsidRPr="00E30B87">
        <w:rPr>
          <w:bCs/>
        </w:rPr>
        <w:t xml:space="preserve">). An analysis of observation-length requirements for human behavior perception from spoken language. </w:t>
      </w:r>
      <w:r w:rsidRPr="00E30B87">
        <w:rPr>
          <w:bCs/>
          <w:i/>
        </w:rPr>
        <w:t>Computer Speech and Language</w:t>
      </w:r>
      <w:r w:rsidRPr="00E30B87">
        <w:rPr>
          <w:bCs/>
        </w:rPr>
        <w:t>.</w:t>
      </w:r>
    </w:p>
    <w:p w14:paraId="6125CF54" w14:textId="32FC893A" w:rsidR="00144FB8" w:rsidRPr="00E30B87" w:rsidRDefault="00144FB8" w:rsidP="00290198">
      <w:pPr>
        <w:pStyle w:val="AuthorInfo"/>
        <w:widowControl w:val="0"/>
        <w:spacing w:line="240" w:lineRule="auto"/>
        <w:ind w:left="270" w:hanging="270"/>
        <w:jc w:val="left"/>
        <w:rPr>
          <w:bCs/>
        </w:rPr>
      </w:pPr>
      <w:r w:rsidRPr="00E30B87">
        <w:rPr>
          <w:bCs/>
        </w:rPr>
        <w:t>92. Nasir, M.D., Georgiou, G., Baucom, B.R.W., &amp; Narayanan, S.S. (</w:t>
      </w:r>
      <w:r w:rsidR="00627422" w:rsidRPr="00E30B87">
        <w:rPr>
          <w:bCs/>
        </w:rPr>
        <w:t>2021</w:t>
      </w:r>
      <w:r w:rsidRPr="00E30B87">
        <w:rPr>
          <w:bCs/>
        </w:rPr>
        <w:t xml:space="preserve">). Modeling vocal entrainment in conversational speech using deep unsupervised learning. </w:t>
      </w:r>
      <w:r w:rsidRPr="00E30B87">
        <w:rPr>
          <w:bCs/>
          <w:i/>
        </w:rPr>
        <w:t>Transactions on Affective Computing.</w:t>
      </w:r>
    </w:p>
    <w:p w14:paraId="54BE4659" w14:textId="7A382F5C" w:rsidR="00470567" w:rsidRPr="00E30B87" w:rsidRDefault="00470567" w:rsidP="00290198">
      <w:pPr>
        <w:keepNext w:val="0"/>
        <w:widowControl w:val="0"/>
        <w:ind w:left="270" w:hanging="270"/>
        <w:contextualSpacing/>
        <w:outlineLvl w:val="0"/>
        <w:rPr>
          <w:sz w:val="24"/>
          <w:szCs w:val="24"/>
        </w:rPr>
      </w:pPr>
      <w:r w:rsidRPr="00E30B87">
        <w:rPr>
          <w:bCs/>
          <w:sz w:val="24"/>
          <w:szCs w:val="24"/>
        </w:rPr>
        <w:t>91.</w:t>
      </w:r>
      <w:r w:rsidRPr="00E30B87">
        <w:rPr>
          <w:sz w:val="24"/>
          <w:szCs w:val="24"/>
        </w:rPr>
        <w:t xml:space="preserve"> Weber, D. M., Fischer, M. S., Baucom, D. H., </w:t>
      </w:r>
      <w:r w:rsidRPr="00E30B87">
        <w:rPr>
          <w:b/>
          <w:sz w:val="24"/>
          <w:szCs w:val="24"/>
        </w:rPr>
        <w:t>Baucom, B. R. W.</w:t>
      </w:r>
      <w:r w:rsidRPr="00E30B87">
        <w:rPr>
          <w:sz w:val="24"/>
          <w:szCs w:val="24"/>
        </w:rPr>
        <w:t>, Engl, J., Thurmaier, F., Wojda, A. K., &amp; Hahlweg, K. (</w:t>
      </w:r>
      <w:r w:rsidR="00627422" w:rsidRPr="00E30B87">
        <w:rPr>
          <w:sz w:val="24"/>
          <w:szCs w:val="24"/>
        </w:rPr>
        <w:t>2021</w:t>
      </w:r>
      <w:r w:rsidRPr="00E30B87">
        <w:rPr>
          <w:sz w:val="24"/>
          <w:szCs w:val="24"/>
        </w:rPr>
        <w:t xml:space="preserve">). Escalation and regulation of emotional arousal in couples predicts relationship satisfaction concurrently and 25 years later. </w:t>
      </w:r>
      <w:r w:rsidRPr="00E30B87">
        <w:rPr>
          <w:i/>
          <w:sz w:val="24"/>
          <w:szCs w:val="24"/>
        </w:rPr>
        <w:t>Family Process</w:t>
      </w:r>
      <w:r w:rsidRPr="00E30B87">
        <w:rPr>
          <w:sz w:val="24"/>
          <w:szCs w:val="24"/>
        </w:rPr>
        <w:t>.</w:t>
      </w:r>
    </w:p>
    <w:p w14:paraId="668967AA" w14:textId="6137FBC5" w:rsidR="00500586" w:rsidRPr="00E30B87" w:rsidRDefault="00500586" w:rsidP="00290198">
      <w:pPr>
        <w:keepNext w:val="0"/>
        <w:widowControl w:val="0"/>
        <w:ind w:left="270" w:hanging="270"/>
        <w:contextualSpacing/>
        <w:outlineLvl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90. *Adamo, C., Leo, K., Hogan, J.N., Crenshaw, A.O., Baucom, K.J.W., &amp; </w:t>
      </w:r>
      <w:r w:rsidRPr="00E30B87">
        <w:rPr>
          <w:b/>
          <w:bCs/>
          <w:sz w:val="24"/>
          <w:szCs w:val="24"/>
        </w:rPr>
        <w:t>Baucom, B.R.W.</w:t>
      </w:r>
      <w:r w:rsidRPr="00E30B87">
        <w:rPr>
          <w:bCs/>
          <w:sz w:val="24"/>
          <w:szCs w:val="24"/>
        </w:rPr>
        <w:t xml:space="preserve"> (</w:t>
      </w:r>
      <w:r w:rsidR="00627422" w:rsidRPr="00E30B87">
        <w:rPr>
          <w:bCs/>
          <w:sz w:val="24"/>
          <w:szCs w:val="24"/>
        </w:rPr>
        <w:t>2021</w:t>
      </w:r>
      <w:r w:rsidRPr="00E30B87">
        <w:rPr>
          <w:bCs/>
          <w:sz w:val="24"/>
          <w:szCs w:val="24"/>
        </w:rPr>
        <w:t>). Negative partner attributions moderate the association of between heart rate reactivity during relationship conflict and relationship distress.</w:t>
      </w:r>
      <w:r w:rsidR="00470567" w:rsidRPr="00E30B87">
        <w:rPr>
          <w:bCs/>
          <w:sz w:val="24"/>
          <w:szCs w:val="24"/>
        </w:rPr>
        <w:t xml:space="preserve"> </w:t>
      </w:r>
      <w:r w:rsidR="00470567" w:rsidRPr="00E30B87">
        <w:rPr>
          <w:i/>
          <w:sz w:val="24"/>
          <w:szCs w:val="24"/>
        </w:rPr>
        <w:t>Family Process</w:t>
      </w:r>
    </w:p>
    <w:p w14:paraId="2FD480F2" w14:textId="36CED749" w:rsidR="00552344" w:rsidRPr="00E30B87" w:rsidRDefault="00552344" w:rsidP="00290198">
      <w:pPr>
        <w:pStyle w:val="AuthorInfo"/>
        <w:widowControl w:val="0"/>
        <w:spacing w:line="240" w:lineRule="auto"/>
        <w:ind w:left="270" w:hanging="270"/>
        <w:jc w:val="left"/>
        <w:rPr>
          <w:bCs/>
        </w:rPr>
      </w:pPr>
      <w:r w:rsidRPr="00E30B87">
        <w:rPr>
          <w:bCs/>
        </w:rPr>
        <w:t xml:space="preserve">89. *Leo, K., Crenshaw, A.O., Hogan, J.N., Baucom, K.J.W., &amp; </w:t>
      </w:r>
      <w:r w:rsidRPr="00E30B87">
        <w:rPr>
          <w:b/>
          <w:bCs/>
        </w:rPr>
        <w:t>Baucom, B.R.W.</w:t>
      </w:r>
      <w:r w:rsidRPr="00E30B87">
        <w:rPr>
          <w:bCs/>
        </w:rPr>
        <w:t xml:space="preserve"> (</w:t>
      </w:r>
      <w:r w:rsidR="00627422" w:rsidRPr="00E30B87">
        <w:rPr>
          <w:bCs/>
        </w:rPr>
        <w:t>2021</w:t>
      </w:r>
      <w:r w:rsidRPr="00E30B87">
        <w:rPr>
          <w:bCs/>
        </w:rPr>
        <w:t xml:space="preserve">). Affective expression moderates the association between affective experience and demand/withdraw behavior. </w:t>
      </w:r>
      <w:r w:rsidRPr="00E30B87">
        <w:rPr>
          <w:bCs/>
          <w:i/>
        </w:rPr>
        <w:t>Journal of Family Psychology</w:t>
      </w:r>
      <w:r w:rsidRPr="00E30B87">
        <w:rPr>
          <w:bCs/>
        </w:rPr>
        <w:t>.</w:t>
      </w:r>
    </w:p>
    <w:p w14:paraId="16949FDD" w14:textId="4A4DF054" w:rsidR="00DF114E" w:rsidRPr="00E30B87" w:rsidRDefault="00DF114E" w:rsidP="00290198">
      <w:pPr>
        <w:pStyle w:val="AuthorInfo"/>
        <w:widowControl w:val="0"/>
        <w:spacing w:line="240" w:lineRule="auto"/>
        <w:ind w:left="270" w:hanging="270"/>
        <w:jc w:val="left"/>
        <w:rPr>
          <w:bCs/>
        </w:rPr>
      </w:pPr>
      <w:r w:rsidRPr="00E30B87">
        <w:rPr>
          <w:bCs/>
        </w:rPr>
        <w:t xml:space="preserve">88. *Crenshaw, A.O., Leo, K., Christensen, A., Hogan, J.N., Baucom, K.J.W., &amp; </w:t>
      </w:r>
      <w:r w:rsidRPr="00E30B87">
        <w:rPr>
          <w:b/>
          <w:bCs/>
        </w:rPr>
        <w:t>Baucom, B.R.W.</w:t>
      </w:r>
      <w:r w:rsidRPr="00E30B87">
        <w:rPr>
          <w:bCs/>
        </w:rPr>
        <w:t xml:space="preserve"> (</w:t>
      </w:r>
      <w:r w:rsidR="00627422" w:rsidRPr="00E30B87">
        <w:rPr>
          <w:bCs/>
        </w:rPr>
        <w:t>2021</w:t>
      </w:r>
      <w:r w:rsidRPr="00E30B87">
        <w:rPr>
          <w:bCs/>
        </w:rPr>
        <w:t xml:space="preserve">). Relative importance of conflict topics for within-couple tests: The case of demand/withdraw interaction. </w:t>
      </w:r>
      <w:r w:rsidRPr="00E30B87">
        <w:rPr>
          <w:bCs/>
          <w:i/>
        </w:rPr>
        <w:t>Journal of Family Psychology.</w:t>
      </w:r>
    </w:p>
    <w:p w14:paraId="1E4A58F7" w14:textId="4413E8AB" w:rsidR="000F67CE" w:rsidRPr="00E30B87" w:rsidRDefault="000F67CE" w:rsidP="00290198">
      <w:pPr>
        <w:pStyle w:val="AuthorInfo"/>
        <w:widowControl w:val="0"/>
        <w:spacing w:line="240" w:lineRule="auto"/>
        <w:ind w:left="270" w:hanging="270"/>
        <w:jc w:val="left"/>
        <w:rPr>
          <w:bCs/>
        </w:rPr>
      </w:pPr>
      <w:r w:rsidRPr="00E30B87">
        <w:rPr>
          <w:bCs/>
        </w:rPr>
        <w:t xml:space="preserve">87. Bulik, C.M., Butner, J.E., Tregarthen, J., Thornton, L.M., Flatt, R.E., Smith, T., Mitchell, H., </w:t>
      </w:r>
      <w:r w:rsidRPr="00E30B87">
        <w:rPr>
          <w:b/>
          <w:bCs/>
        </w:rPr>
        <w:t>Baucom, B.R.</w:t>
      </w:r>
      <w:r w:rsidRPr="00E30B87">
        <w:rPr>
          <w:bCs/>
        </w:rPr>
        <w:t>, &amp; Deboeck, P.R. (</w:t>
      </w:r>
      <w:r w:rsidR="00627422" w:rsidRPr="00E30B87">
        <w:rPr>
          <w:bCs/>
        </w:rPr>
        <w:t>2020</w:t>
      </w:r>
      <w:r w:rsidRPr="00E30B87">
        <w:rPr>
          <w:bCs/>
        </w:rPr>
        <w:t xml:space="preserve">). The Binge Eating Genetics Initiative (BEGIN) Study. </w:t>
      </w:r>
      <w:r w:rsidRPr="00E30B87">
        <w:rPr>
          <w:bCs/>
          <w:i/>
        </w:rPr>
        <w:t>BMC Psychiatry.</w:t>
      </w:r>
    </w:p>
    <w:p w14:paraId="38EABC99" w14:textId="062EE015" w:rsidR="003218DB" w:rsidRPr="00E30B87" w:rsidRDefault="003218DB" w:rsidP="00290198">
      <w:pPr>
        <w:pStyle w:val="AuthorInfo"/>
        <w:widowControl w:val="0"/>
        <w:spacing w:line="240" w:lineRule="auto"/>
        <w:ind w:left="270" w:hanging="270"/>
        <w:jc w:val="left"/>
        <w:rPr>
          <w:bCs/>
        </w:rPr>
      </w:pPr>
      <w:r w:rsidRPr="00E30B87">
        <w:rPr>
          <w:bCs/>
        </w:rPr>
        <w:t xml:space="preserve">86. </w:t>
      </w:r>
      <w:r w:rsidR="00465639" w:rsidRPr="00E30B87">
        <w:t>Cooper, J.M., Wheatley, C.L., Mc</w:t>
      </w:r>
      <w:r w:rsidR="00245277" w:rsidRPr="00E30B87">
        <w:t>C</w:t>
      </w:r>
      <w:r w:rsidR="00465639" w:rsidRPr="00E30B87">
        <w:t xml:space="preserve">arty, M.M., Motzkus, C.J., Lopes, C.L. Galloway Erickson, G., </w:t>
      </w:r>
      <w:r w:rsidR="00465639" w:rsidRPr="00E30B87">
        <w:rPr>
          <w:b/>
        </w:rPr>
        <w:t>Baucom, B.R.W.</w:t>
      </w:r>
      <w:r w:rsidR="00465639" w:rsidRPr="00E30B87">
        <w:t>, Horrey, W.J., &amp; Strayer, D.</w:t>
      </w:r>
      <w:r w:rsidR="00465639" w:rsidRPr="00E30B87">
        <w:rPr>
          <w:bCs/>
        </w:rPr>
        <w:t xml:space="preserve"> </w:t>
      </w:r>
      <w:r w:rsidRPr="00E30B87">
        <w:rPr>
          <w:bCs/>
        </w:rPr>
        <w:t>(</w:t>
      </w:r>
      <w:r w:rsidR="00627422" w:rsidRPr="00E30B87">
        <w:rPr>
          <w:bCs/>
        </w:rPr>
        <w:t>2020</w:t>
      </w:r>
      <w:r w:rsidRPr="00E30B87">
        <w:rPr>
          <w:bCs/>
        </w:rPr>
        <w:t xml:space="preserve">). </w:t>
      </w:r>
      <w:r w:rsidRPr="00E30B87">
        <w:t xml:space="preserve">Age-related differences in the cognitive, visual, and temporal demands of in-vehicle information systems. </w:t>
      </w:r>
      <w:r w:rsidRPr="00E30B87">
        <w:rPr>
          <w:i/>
        </w:rPr>
        <w:t>Frontiers in Psychology</w:t>
      </w:r>
      <w:r w:rsidRPr="00E30B87">
        <w:t>.</w:t>
      </w:r>
    </w:p>
    <w:p w14:paraId="7CC03292" w14:textId="5B821253" w:rsidR="00B92E90" w:rsidRPr="00E30B87" w:rsidRDefault="00B92E90" w:rsidP="00290198">
      <w:pPr>
        <w:pStyle w:val="AuthorInfo"/>
        <w:widowControl w:val="0"/>
        <w:spacing w:line="240" w:lineRule="auto"/>
        <w:ind w:left="270" w:hanging="270"/>
        <w:jc w:val="left"/>
        <w:rPr>
          <w:bCs/>
        </w:rPr>
      </w:pPr>
      <w:r w:rsidRPr="00E30B87">
        <w:rPr>
          <w:bCs/>
        </w:rPr>
        <w:t xml:space="preserve">85. Leifker, F.R., Leo, K., Adamo, C., &amp; </w:t>
      </w:r>
      <w:r w:rsidRPr="00E30B87">
        <w:rPr>
          <w:b/>
          <w:bCs/>
        </w:rPr>
        <w:t>Baucom, B.R.W.</w:t>
      </w:r>
      <w:r w:rsidRPr="00E30B87">
        <w:rPr>
          <w:bCs/>
        </w:rPr>
        <w:t xml:space="preserve"> (</w:t>
      </w:r>
      <w:r w:rsidR="00627422" w:rsidRPr="00E30B87">
        <w:rPr>
          <w:bCs/>
        </w:rPr>
        <w:t>2020</w:t>
      </w:r>
      <w:r w:rsidRPr="00E30B87">
        <w:rPr>
          <w:bCs/>
        </w:rPr>
        <w:t xml:space="preserve">). Suicide as an interpersonal phenomenon: Dyadic methodological and statistical considerations. </w:t>
      </w:r>
      <w:r w:rsidRPr="00E30B87">
        <w:rPr>
          <w:bCs/>
          <w:i/>
        </w:rPr>
        <w:t xml:space="preserve">Suicide and </w:t>
      </w:r>
      <w:proofErr w:type="gramStart"/>
      <w:r w:rsidRPr="00E30B87">
        <w:rPr>
          <w:bCs/>
          <w:i/>
        </w:rPr>
        <w:t>Life Threatening</w:t>
      </w:r>
      <w:proofErr w:type="gramEnd"/>
      <w:r w:rsidRPr="00E30B87">
        <w:rPr>
          <w:bCs/>
          <w:i/>
        </w:rPr>
        <w:t xml:space="preserve"> Behaviors.</w:t>
      </w:r>
    </w:p>
    <w:p w14:paraId="765DBE19" w14:textId="5F7DCE6D" w:rsidR="0030097E" w:rsidRPr="00E30B87" w:rsidRDefault="00003907" w:rsidP="00290198">
      <w:pPr>
        <w:pStyle w:val="AuthorInfo"/>
        <w:widowControl w:val="0"/>
        <w:spacing w:line="240" w:lineRule="auto"/>
        <w:ind w:left="270" w:hanging="270"/>
        <w:jc w:val="left"/>
        <w:rPr>
          <w:bCs/>
          <w:i/>
        </w:rPr>
      </w:pPr>
      <w:r w:rsidRPr="00E30B87">
        <w:rPr>
          <w:bCs/>
        </w:rPr>
        <w:t>84</w:t>
      </w:r>
      <w:r w:rsidR="0030097E" w:rsidRPr="00E30B87">
        <w:rPr>
          <w:bCs/>
        </w:rPr>
        <w:t xml:space="preserve">. Baron, C.E., Uchino, B.N., Williams, P.G., </w:t>
      </w:r>
      <w:r w:rsidR="0030097E" w:rsidRPr="00E30B87">
        <w:rPr>
          <w:b/>
          <w:bCs/>
        </w:rPr>
        <w:t>Baucom, B.R.W.</w:t>
      </w:r>
      <w:r w:rsidR="0030097E" w:rsidRPr="00E30B87">
        <w:rPr>
          <w:bCs/>
        </w:rPr>
        <w:t>, Czajkowski, L., &amp; Smith, T.W. (</w:t>
      </w:r>
      <w:r w:rsidR="00627422" w:rsidRPr="00E30B87">
        <w:rPr>
          <w:bCs/>
        </w:rPr>
        <w:t>2020</w:t>
      </w:r>
      <w:r w:rsidR="0030097E" w:rsidRPr="00E30B87">
        <w:rPr>
          <w:bCs/>
        </w:rPr>
        <w:t xml:space="preserve">). Relationship Partner Social Behavior and CPAP Adherence- The Role of Autonomy Support. </w:t>
      </w:r>
      <w:r w:rsidR="0030097E" w:rsidRPr="00E30B87">
        <w:rPr>
          <w:bCs/>
          <w:i/>
        </w:rPr>
        <w:t>Health Psychology.</w:t>
      </w:r>
    </w:p>
    <w:p w14:paraId="03659413" w14:textId="24854EEA" w:rsidR="00F126BC" w:rsidRPr="00E30B87" w:rsidRDefault="00003907" w:rsidP="00290198">
      <w:pPr>
        <w:keepNext w:val="0"/>
        <w:widowControl w:val="0"/>
        <w:ind w:left="270" w:hanging="270"/>
        <w:contextualSpacing/>
        <w:outlineLvl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83</w:t>
      </w:r>
      <w:r w:rsidR="00F126BC" w:rsidRPr="00E30B87">
        <w:rPr>
          <w:bCs/>
          <w:sz w:val="24"/>
          <w:szCs w:val="24"/>
        </w:rPr>
        <w:t xml:space="preserve">. *Deits-Lebehn, C., Smith, T.W., Crenshaw, A.O., Baucom, K.J.W., &amp; </w:t>
      </w:r>
      <w:r w:rsidR="00F126BC" w:rsidRPr="00E30B87">
        <w:rPr>
          <w:b/>
          <w:bCs/>
          <w:sz w:val="24"/>
          <w:szCs w:val="24"/>
        </w:rPr>
        <w:t xml:space="preserve">Baucom, B.R.W. </w:t>
      </w:r>
      <w:r w:rsidR="00F126BC" w:rsidRPr="00E30B87">
        <w:rPr>
          <w:bCs/>
          <w:sz w:val="24"/>
          <w:szCs w:val="24"/>
        </w:rPr>
        <w:t>(</w:t>
      </w:r>
      <w:r w:rsidR="00627422" w:rsidRPr="00E30B87">
        <w:rPr>
          <w:bCs/>
          <w:sz w:val="24"/>
          <w:szCs w:val="24"/>
        </w:rPr>
        <w:t>2020</w:t>
      </w:r>
      <w:r w:rsidR="00F126BC" w:rsidRPr="00E30B87">
        <w:rPr>
          <w:bCs/>
          <w:sz w:val="24"/>
          <w:szCs w:val="24"/>
        </w:rPr>
        <w:t xml:space="preserve">). Integrating physiology into therapy process research. </w:t>
      </w:r>
      <w:r w:rsidR="00F126BC" w:rsidRPr="00E30B87">
        <w:rPr>
          <w:bCs/>
          <w:i/>
          <w:sz w:val="24"/>
          <w:szCs w:val="24"/>
        </w:rPr>
        <w:t>Journal of Counseling Psychology.</w:t>
      </w:r>
    </w:p>
    <w:p w14:paraId="1207362B" w14:textId="7D727900" w:rsidR="00314373" w:rsidRPr="00E30B87" w:rsidRDefault="00003907" w:rsidP="00290198">
      <w:pPr>
        <w:keepNext w:val="0"/>
        <w:widowControl w:val="0"/>
        <w:ind w:left="180" w:hanging="180"/>
        <w:contextualSpacing/>
        <w:outlineLvl w:val="0"/>
        <w:rPr>
          <w:bCs/>
          <w:i/>
          <w:sz w:val="24"/>
          <w:szCs w:val="24"/>
        </w:rPr>
      </w:pPr>
      <w:r w:rsidRPr="00E30B87">
        <w:rPr>
          <w:bCs/>
          <w:sz w:val="24"/>
          <w:szCs w:val="24"/>
        </w:rPr>
        <w:t>82</w:t>
      </w:r>
      <w:r w:rsidR="00314373" w:rsidRPr="00E30B87">
        <w:rPr>
          <w:bCs/>
          <w:sz w:val="24"/>
          <w:szCs w:val="24"/>
        </w:rPr>
        <w:t xml:space="preserve">. Ketcher, D., Ellington, L., </w:t>
      </w:r>
      <w:r w:rsidR="00314373" w:rsidRPr="00E30B87">
        <w:rPr>
          <w:b/>
          <w:bCs/>
          <w:sz w:val="24"/>
          <w:szCs w:val="24"/>
        </w:rPr>
        <w:t>Baucom, B.R.W.</w:t>
      </w:r>
      <w:r w:rsidR="00314373" w:rsidRPr="00E30B87">
        <w:rPr>
          <w:bCs/>
          <w:sz w:val="24"/>
          <w:szCs w:val="24"/>
        </w:rPr>
        <w:t>, Clayton, M.F., &amp; Reblin, M. (</w:t>
      </w:r>
      <w:r w:rsidR="00627422" w:rsidRPr="00E30B87">
        <w:rPr>
          <w:bCs/>
          <w:sz w:val="24"/>
          <w:szCs w:val="24"/>
        </w:rPr>
        <w:t>2020</w:t>
      </w:r>
      <w:r w:rsidR="00314373" w:rsidRPr="00E30B87">
        <w:rPr>
          <w:bCs/>
          <w:sz w:val="24"/>
          <w:szCs w:val="24"/>
        </w:rPr>
        <w:t xml:space="preserve">). "In eight </w:t>
      </w:r>
      <w:proofErr w:type="gramStart"/>
      <w:r w:rsidR="00314373" w:rsidRPr="00E30B87">
        <w:rPr>
          <w:bCs/>
          <w:sz w:val="24"/>
          <w:szCs w:val="24"/>
        </w:rPr>
        <w:t>minutes</w:t>
      </w:r>
      <w:proofErr w:type="gramEnd"/>
      <w:r w:rsidR="00314373" w:rsidRPr="00E30B87">
        <w:rPr>
          <w:bCs/>
          <w:sz w:val="24"/>
          <w:szCs w:val="24"/>
        </w:rPr>
        <w:t xml:space="preserve"> we talked more about our goals, relationship, than we have in years": Feasibility and </w:t>
      </w:r>
      <w:r w:rsidR="00314373" w:rsidRPr="00E30B87">
        <w:rPr>
          <w:bCs/>
          <w:sz w:val="24"/>
          <w:szCs w:val="24"/>
        </w:rPr>
        <w:lastRenderedPageBreak/>
        <w:t xml:space="preserve">helpfulness of a patient-caregiver discussion pilot in a neuro-oncology clinic. </w:t>
      </w:r>
      <w:r w:rsidR="00945EB5" w:rsidRPr="00E30B87">
        <w:rPr>
          <w:bCs/>
          <w:i/>
          <w:sz w:val="24"/>
          <w:szCs w:val="24"/>
        </w:rPr>
        <w:t>Journal of Family N</w:t>
      </w:r>
      <w:r w:rsidR="00314373" w:rsidRPr="00E30B87">
        <w:rPr>
          <w:bCs/>
          <w:i/>
          <w:sz w:val="24"/>
          <w:szCs w:val="24"/>
        </w:rPr>
        <w:t>ursing.</w:t>
      </w:r>
    </w:p>
    <w:p w14:paraId="2F19C71B" w14:textId="352D1D2D" w:rsidR="00E423AE" w:rsidRPr="00E30B87" w:rsidRDefault="00003907" w:rsidP="00290198">
      <w:pPr>
        <w:keepNext w:val="0"/>
        <w:widowControl w:val="0"/>
        <w:ind w:left="270" w:hanging="270"/>
        <w:contextualSpacing/>
        <w:outlineLvl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81</w:t>
      </w:r>
      <w:r w:rsidR="00E423AE" w:rsidRPr="00E30B87">
        <w:rPr>
          <w:bCs/>
          <w:sz w:val="24"/>
          <w:szCs w:val="24"/>
        </w:rPr>
        <w:t xml:space="preserve">. Baker, J., Fenning, R., Erath, S., Messinger, D.S., Moffitt, J., </w:t>
      </w:r>
      <w:r w:rsidR="00E423AE" w:rsidRPr="00E30B87">
        <w:rPr>
          <w:b/>
          <w:bCs/>
          <w:sz w:val="24"/>
          <w:szCs w:val="24"/>
        </w:rPr>
        <w:t>Baucom, B.R.W.</w:t>
      </w:r>
      <w:r w:rsidR="00E423AE" w:rsidRPr="00E30B87">
        <w:rPr>
          <w:bCs/>
          <w:sz w:val="24"/>
          <w:szCs w:val="24"/>
        </w:rPr>
        <w:t xml:space="preserve"> (</w:t>
      </w:r>
      <w:r w:rsidR="00627422" w:rsidRPr="00E30B87">
        <w:rPr>
          <w:bCs/>
          <w:sz w:val="24"/>
          <w:szCs w:val="24"/>
        </w:rPr>
        <w:t>2020</w:t>
      </w:r>
      <w:r w:rsidR="00E423AE" w:rsidRPr="00E30B87">
        <w:rPr>
          <w:bCs/>
          <w:sz w:val="24"/>
          <w:szCs w:val="24"/>
        </w:rPr>
        <w:t xml:space="preserve">). Respiratory sinus arrhythmia, parenting, and externalizing behavior problems in children with autism spectrum disorder. </w:t>
      </w:r>
      <w:r w:rsidR="00E423AE" w:rsidRPr="00E30B87">
        <w:rPr>
          <w:bCs/>
          <w:i/>
          <w:sz w:val="24"/>
          <w:szCs w:val="24"/>
        </w:rPr>
        <w:t>Autism.</w:t>
      </w:r>
    </w:p>
    <w:p w14:paraId="7C920163" w14:textId="47EFEA92" w:rsidR="00003907" w:rsidRPr="00E30B87" w:rsidRDefault="00003907" w:rsidP="00290198">
      <w:pPr>
        <w:pStyle w:val="AuthorInfo"/>
        <w:widowControl w:val="0"/>
        <w:spacing w:line="240" w:lineRule="auto"/>
        <w:ind w:left="270" w:hanging="270"/>
        <w:jc w:val="left"/>
        <w:rPr>
          <w:bCs/>
        </w:rPr>
      </w:pPr>
      <w:r w:rsidRPr="00E30B87">
        <w:rPr>
          <w:bCs/>
        </w:rPr>
        <w:t xml:space="preserve">80. Rugo, K. F., Tabares, J. V., Crowell, S. E., </w:t>
      </w:r>
      <w:r w:rsidRPr="00E30B87">
        <w:rPr>
          <w:b/>
          <w:bCs/>
        </w:rPr>
        <w:t>Baucom, B. R.W.</w:t>
      </w:r>
      <w:r w:rsidRPr="00E30B87">
        <w:rPr>
          <w:bCs/>
        </w:rPr>
        <w:t xml:space="preserve">, &amp; Bryan, C. J. (2020). The role of depression and suicidal cognitions as contributors to suicide risk among active duty soldiers reporting symptoms of posttraumatic stress disorder. </w:t>
      </w:r>
      <w:r w:rsidRPr="00E30B87">
        <w:rPr>
          <w:bCs/>
          <w:i/>
        </w:rPr>
        <w:t>Journal of Affective Disorders, 265,</w:t>
      </w:r>
      <w:r w:rsidRPr="00E30B87">
        <w:rPr>
          <w:bCs/>
        </w:rPr>
        <w:t xml:space="preserve"> 333-341. </w:t>
      </w:r>
      <w:hyperlink r:id="rId10" w:history="1">
        <w:r w:rsidRPr="00E30B87">
          <w:rPr>
            <w:rStyle w:val="Hyperlink"/>
            <w:bCs/>
          </w:rPr>
          <w:t>https://doi.org/10.1016/j.jad.2020.01.095</w:t>
        </w:r>
      </w:hyperlink>
    </w:p>
    <w:p w14:paraId="084C2562" w14:textId="4A51CFFB" w:rsidR="00003907" w:rsidRPr="00E30B87" w:rsidRDefault="00003907" w:rsidP="00290198">
      <w:pPr>
        <w:pStyle w:val="AuthorInfo"/>
        <w:widowControl w:val="0"/>
        <w:spacing w:line="240" w:lineRule="auto"/>
        <w:ind w:left="270" w:hanging="270"/>
        <w:jc w:val="left"/>
        <w:rPr>
          <w:bCs/>
        </w:rPr>
      </w:pPr>
      <w:r w:rsidRPr="00E30B87">
        <w:rPr>
          <w:bCs/>
        </w:rPr>
        <w:t>79.</w:t>
      </w:r>
      <w:r w:rsidRPr="00E30B87">
        <w:t xml:space="preserve"> </w:t>
      </w:r>
      <w:r w:rsidRPr="00E30B87">
        <w:rPr>
          <w:bCs/>
        </w:rPr>
        <w:t xml:space="preserve">Cribbet, M.R., Smith, T.W., Uchino, B.N., Nealey-Moore, J.B., &amp; </w:t>
      </w:r>
      <w:r w:rsidRPr="00E30B87">
        <w:rPr>
          <w:b/>
          <w:bCs/>
        </w:rPr>
        <w:t>Baucom, B.R.W.</w:t>
      </w:r>
      <w:r w:rsidRPr="00E30B87">
        <w:rPr>
          <w:bCs/>
        </w:rPr>
        <w:t xml:space="preserve"> (2020). Autonomic influence on heart rate during marital conflict: Associations with high frequency heart rate variability and cardiac pre-ejection period. </w:t>
      </w:r>
      <w:r w:rsidRPr="00E30B87">
        <w:rPr>
          <w:bCs/>
          <w:i/>
        </w:rPr>
        <w:t>Biological Psychology, 151,</w:t>
      </w:r>
      <w:r w:rsidRPr="00E30B87">
        <w:rPr>
          <w:bCs/>
        </w:rPr>
        <w:t xml:space="preserve"> 107847. </w:t>
      </w:r>
      <w:hyperlink r:id="rId11" w:history="1">
        <w:r w:rsidRPr="00E30B87">
          <w:rPr>
            <w:rStyle w:val="Hyperlink"/>
            <w:bCs/>
          </w:rPr>
          <w:t>https://doi.org/10.1016/j.biopsycho.2020.107847</w:t>
        </w:r>
      </w:hyperlink>
    </w:p>
    <w:p w14:paraId="6C42E229" w14:textId="1037C807" w:rsidR="00003907" w:rsidRPr="00E30B87" w:rsidRDefault="00003907" w:rsidP="00290198">
      <w:pPr>
        <w:pStyle w:val="AuthorInfo"/>
        <w:widowControl w:val="0"/>
        <w:spacing w:line="240" w:lineRule="auto"/>
        <w:ind w:left="270" w:hanging="270"/>
        <w:jc w:val="left"/>
        <w:rPr>
          <w:bCs/>
        </w:rPr>
      </w:pPr>
      <w:r w:rsidRPr="00E30B87">
        <w:rPr>
          <w:bCs/>
        </w:rPr>
        <w:t xml:space="preserve">78. Smith, T.W., Deits-Lebehn, C., Williams, P.G., </w:t>
      </w:r>
      <w:r w:rsidRPr="00E30B87">
        <w:rPr>
          <w:b/>
          <w:bCs/>
        </w:rPr>
        <w:t>Baucom, B.R.W.</w:t>
      </w:r>
      <w:r w:rsidRPr="00E30B87">
        <w:rPr>
          <w:bCs/>
        </w:rPr>
        <w:t xml:space="preserve">, &amp; Uchino, B.N. (2020). Toward a social psychophysiology of vagally-mediated heart rate variability: Self-regulation, emotion, and interpersonal processes. </w:t>
      </w:r>
      <w:r w:rsidRPr="00E30B87">
        <w:rPr>
          <w:bCs/>
          <w:i/>
        </w:rPr>
        <w:t>Social and Personality Psychology Compass, 14</w:t>
      </w:r>
      <w:r w:rsidRPr="00E30B87">
        <w:rPr>
          <w:bCs/>
        </w:rPr>
        <w:t xml:space="preserve">, e12516. </w:t>
      </w:r>
      <w:hyperlink r:id="rId12" w:history="1">
        <w:r w:rsidRPr="00E30B87">
          <w:rPr>
            <w:rStyle w:val="Hyperlink"/>
            <w:bCs/>
          </w:rPr>
          <w:t>https://doi.org/10.1111/spc3.12516</w:t>
        </w:r>
      </w:hyperlink>
    </w:p>
    <w:p w14:paraId="5CEB3C9F" w14:textId="74EEC1DF" w:rsidR="00003907" w:rsidRPr="00E30B87" w:rsidRDefault="00003907" w:rsidP="00290198">
      <w:pPr>
        <w:pStyle w:val="AuthorInfo"/>
        <w:widowControl w:val="0"/>
        <w:spacing w:line="240" w:lineRule="auto"/>
        <w:ind w:left="270" w:hanging="270"/>
        <w:jc w:val="left"/>
        <w:rPr>
          <w:bCs/>
        </w:rPr>
      </w:pPr>
      <w:r w:rsidRPr="00E30B87">
        <w:rPr>
          <w:bCs/>
        </w:rPr>
        <w:t xml:space="preserve">77. Li, H., Baucom, B.R.W., &amp; Georgiou, G. (2020). Short-term emotions through deep neural networks as primitives towards complex behavior understanding. </w:t>
      </w:r>
      <w:r w:rsidRPr="00E30B87">
        <w:rPr>
          <w:bCs/>
          <w:i/>
        </w:rPr>
        <w:t>PeerJ, 6, e26.</w:t>
      </w:r>
      <w:r w:rsidRPr="00E30B87">
        <w:rPr>
          <w:bCs/>
        </w:rPr>
        <w:t xml:space="preserve"> </w:t>
      </w:r>
      <w:hyperlink r:id="rId13" w:history="1">
        <w:r w:rsidRPr="00E30B87">
          <w:rPr>
            <w:rStyle w:val="Hyperlink"/>
            <w:bCs/>
          </w:rPr>
          <w:t>https://doi.org/10.7717/peerj-cs.246</w:t>
        </w:r>
      </w:hyperlink>
    </w:p>
    <w:p w14:paraId="2264FB56" w14:textId="44889D9C" w:rsidR="00DC0EA6" w:rsidRPr="00E30B87" w:rsidRDefault="00DC0EA6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76. Deits-Lebehn, C., Smith, T.W.,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, Nealey-Moore, J.D., Uchino, B.N., &amp; Berg, C.A. (2019). Two-dimension assessment of marital functioning across adulthood: The quality of relationships inventory.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>Journal of Family Issues.</w:t>
      </w:r>
    </w:p>
    <w:p w14:paraId="4EB7EBE5" w14:textId="6B8FF4F3" w:rsidR="00EA638A" w:rsidRPr="00E30B87" w:rsidRDefault="00EA638A" w:rsidP="00290198">
      <w:pPr>
        <w:keepNext w:val="0"/>
        <w:widowControl w:val="0"/>
        <w:ind w:left="270" w:hanging="270"/>
        <w:contextualSpacing/>
        <w:outlineLvl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75. Soma, T., </w:t>
      </w:r>
      <w:r w:rsidRPr="00E30B87">
        <w:rPr>
          <w:b/>
          <w:bCs/>
          <w:sz w:val="24"/>
          <w:szCs w:val="24"/>
        </w:rPr>
        <w:t>Baucom, B.R.W.</w:t>
      </w:r>
      <w:r w:rsidRPr="00E30B87">
        <w:rPr>
          <w:bCs/>
          <w:sz w:val="24"/>
          <w:szCs w:val="24"/>
        </w:rPr>
        <w:t xml:space="preserve">, Butner, J., Hilpert, P., Narayanan, S.S., Atkins, D., Xiao, B., &amp; Imel, Z.E. (2019). Coregulation of therapist and client emotion during psychotherapy. </w:t>
      </w:r>
      <w:r w:rsidRPr="00E30B87">
        <w:rPr>
          <w:bCs/>
          <w:i/>
          <w:sz w:val="24"/>
          <w:szCs w:val="24"/>
        </w:rPr>
        <w:t>Psychotherapy Research.</w:t>
      </w:r>
    </w:p>
    <w:p w14:paraId="44A287BF" w14:textId="2EDE3653" w:rsidR="00EA638A" w:rsidRPr="00E30B87" w:rsidRDefault="00EA638A" w:rsidP="00290198">
      <w:pPr>
        <w:keepNext w:val="0"/>
        <w:widowControl w:val="0"/>
        <w:ind w:left="270" w:hanging="270"/>
        <w:contextualSpacing/>
        <w:outlineLvl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74. Cambron, C., Haslam, A.K., </w:t>
      </w:r>
      <w:r w:rsidRPr="00E30B87">
        <w:rPr>
          <w:b/>
          <w:bCs/>
          <w:sz w:val="24"/>
          <w:szCs w:val="24"/>
        </w:rPr>
        <w:t>Baucom, B.R.W.</w:t>
      </w:r>
      <w:r w:rsidRPr="00E30B87">
        <w:rPr>
          <w:bCs/>
          <w:sz w:val="24"/>
          <w:szCs w:val="24"/>
        </w:rPr>
        <w:t xml:space="preserve">, Lam, C.Y., Vinci, C., Cinciripini, P., Li, L., Wetter, D.W. (2019). Momentary precipitants connecting stress and smoking lapse during a quit attempt. </w:t>
      </w:r>
      <w:r w:rsidRPr="00E30B87">
        <w:rPr>
          <w:bCs/>
          <w:i/>
          <w:sz w:val="24"/>
          <w:szCs w:val="24"/>
        </w:rPr>
        <w:t>Health Psychology</w:t>
      </w:r>
      <w:r w:rsidRPr="00E30B87">
        <w:rPr>
          <w:bCs/>
          <w:sz w:val="24"/>
          <w:szCs w:val="24"/>
        </w:rPr>
        <w:t>.</w:t>
      </w:r>
    </w:p>
    <w:p w14:paraId="07DE7244" w14:textId="2C5E25AD" w:rsidR="00024F1D" w:rsidRPr="00E30B87" w:rsidRDefault="00024F1D" w:rsidP="00290198">
      <w:pPr>
        <w:keepNext w:val="0"/>
        <w:widowControl w:val="0"/>
        <w:ind w:left="270" w:hanging="270"/>
        <w:contextualSpacing/>
        <w:outlineLvl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73. Fenning, R. M., Erath, S. A., Baker, J. K., Messinger, D. S., Moffitt, J., </w:t>
      </w:r>
      <w:r w:rsidRPr="00E30B87">
        <w:rPr>
          <w:b/>
          <w:bCs/>
          <w:sz w:val="24"/>
          <w:szCs w:val="24"/>
        </w:rPr>
        <w:t>Baucom, B. R.W.,</w:t>
      </w:r>
      <w:r w:rsidRPr="00E30B87">
        <w:rPr>
          <w:bCs/>
          <w:sz w:val="24"/>
          <w:szCs w:val="24"/>
        </w:rPr>
        <w:t xml:space="preserve"> &amp; Kaeppler, A. K. (2019). Sympathetic-parasympathetic interaction and externalizing problems in children with autism spectrum disorder. </w:t>
      </w:r>
      <w:r w:rsidRPr="00E30B87">
        <w:rPr>
          <w:bCs/>
          <w:i/>
          <w:sz w:val="24"/>
          <w:szCs w:val="24"/>
        </w:rPr>
        <w:t xml:space="preserve">Autism Research, </w:t>
      </w:r>
      <w:r w:rsidRPr="00E30B87">
        <w:rPr>
          <w:bCs/>
          <w:sz w:val="24"/>
          <w:szCs w:val="24"/>
        </w:rPr>
        <w:t>12, 1805-1816</w:t>
      </w:r>
      <w:r w:rsidRPr="00E30B87">
        <w:rPr>
          <w:bCs/>
          <w:i/>
          <w:sz w:val="24"/>
          <w:szCs w:val="24"/>
        </w:rPr>
        <w:t>.</w:t>
      </w:r>
    </w:p>
    <w:p w14:paraId="5E9F7EED" w14:textId="2812C3B3" w:rsidR="001E5E8A" w:rsidRPr="00E30B87" w:rsidRDefault="00130DAE" w:rsidP="00290198">
      <w:pPr>
        <w:keepNext w:val="0"/>
        <w:widowControl w:val="0"/>
        <w:ind w:left="270" w:hanging="270"/>
        <w:contextualSpacing/>
        <w:outlineLvl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72</w:t>
      </w:r>
      <w:r w:rsidR="001E5E8A" w:rsidRPr="00E30B87">
        <w:rPr>
          <w:bCs/>
          <w:sz w:val="24"/>
          <w:szCs w:val="24"/>
        </w:rPr>
        <w:t xml:space="preserve">. May, A.M., Crenshaw, A.O., Leifker, F., Bryan, C.J., &amp; </w:t>
      </w:r>
      <w:r w:rsidR="001E5E8A" w:rsidRPr="00E30B87">
        <w:rPr>
          <w:b/>
          <w:bCs/>
          <w:sz w:val="24"/>
          <w:szCs w:val="24"/>
        </w:rPr>
        <w:t>Baucom, B.R.W.</w:t>
      </w:r>
      <w:r w:rsidRPr="00E30B87">
        <w:rPr>
          <w:bCs/>
          <w:sz w:val="24"/>
          <w:szCs w:val="24"/>
        </w:rPr>
        <w:t xml:space="preserve"> (2019</w:t>
      </w:r>
      <w:r w:rsidR="001E5E8A" w:rsidRPr="00E30B87">
        <w:rPr>
          <w:bCs/>
          <w:sz w:val="24"/>
          <w:szCs w:val="24"/>
        </w:rPr>
        <w:t xml:space="preserve">). Knowledge of suicide history, current depressive symptoms, and future suicide risk within couples. </w:t>
      </w:r>
      <w:r w:rsidR="001E5E8A" w:rsidRPr="00E30B87">
        <w:rPr>
          <w:bCs/>
          <w:i/>
          <w:sz w:val="24"/>
          <w:szCs w:val="24"/>
        </w:rPr>
        <w:t>Behaviour Research and Therapy.</w:t>
      </w:r>
    </w:p>
    <w:p w14:paraId="73BEF588" w14:textId="5F9BF320" w:rsidR="00F2755A" w:rsidRPr="00E30B87" w:rsidRDefault="00130DAE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i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>71</w:t>
      </w:r>
      <w:r w:rsidR="00F2755A" w:rsidRPr="00E30B87">
        <w:rPr>
          <w:rFonts w:ascii="Times New Roman" w:hAnsi="Times New Roman" w:cs="Times New Roman"/>
          <w:bCs/>
          <w:sz w:val="24"/>
          <w:szCs w:val="24"/>
        </w:rPr>
        <w:t xml:space="preserve">. Clayton, M.F., Kane, L., Reblin, M., </w:t>
      </w:r>
      <w:r w:rsidR="00F2755A"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="00F2755A" w:rsidRPr="00E30B87">
        <w:rPr>
          <w:rFonts w:ascii="Times New Roman" w:hAnsi="Times New Roman" w:cs="Times New Roman"/>
          <w:bCs/>
          <w:sz w:val="24"/>
          <w:szCs w:val="24"/>
        </w:rPr>
        <w:t>, &amp; Ellington, L. (</w:t>
      </w:r>
      <w:r w:rsidRPr="00E30B87">
        <w:rPr>
          <w:rFonts w:ascii="Times New Roman" w:hAnsi="Times New Roman" w:cs="Times New Roman"/>
          <w:bCs/>
          <w:sz w:val="24"/>
          <w:szCs w:val="24"/>
        </w:rPr>
        <w:t>2019</w:t>
      </w:r>
      <w:r w:rsidR="00F2755A" w:rsidRPr="00E30B87">
        <w:rPr>
          <w:rFonts w:ascii="Times New Roman" w:hAnsi="Times New Roman" w:cs="Times New Roman"/>
          <w:bCs/>
          <w:sz w:val="24"/>
          <w:szCs w:val="24"/>
        </w:rPr>
        <w:t xml:space="preserve">). Measuring communication similarity between hospice nurses and cancer caregivers using Latent Semantic Analysis. </w:t>
      </w:r>
      <w:r w:rsidR="00F2755A" w:rsidRPr="00E30B87">
        <w:rPr>
          <w:rFonts w:ascii="Times New Roman" w:hAnsi="Times New Roman" w:cs="Times New Roman"/>
          <w:bCs/>
          <w:i/>
          <w:sz w:val="24"/>
          <w:szCs w:val="24"/>
        </w:rPr>
        <w:t>Cancer Nursing.</w:t>
      </w:r>
    </w:p>
    <w:p w14:paraId="234CFD0E" w14:textId="0C8D0F49" w:rsidR="004049C3" w:rsidRPr="00E30B87" w:rsidRDefault="004049C3" w:rsidP="00290198">
      <w:pPr>
        <w:keepNext w:val="0"/>
        <w:widowControl w:val="0"/>
        <w:ind w:left="270" w:hanging="270"/>
        <w:contextualSpacing/>
        <w:outlineLvl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70. Tseng, S.Y., </w:t>
      </w:r>
      <w:r w:rsidRPr="00E30B87">
        <w:rPr>
          <w:b/>
          <w:bCs/>
          <w:sz w:val="24"/>
          <w:szCs w:val="24"/>
        </w:rPr>
        <w:t>Baucom, B.R.W.</w:t>
      </w:r>
      <w:r w:rsidRPr="00E30B87">
        <w:rPr>
          <w:bCs/>
          <w:sz w:val="24"/>
          <w:szCs w:val="24"/>
        </w:rPr>
        <w:t>, &amp; Georgiou, P. (</w:t>
      </w:r>
      <w:r w:rsidR="00627422" w:rsidRPr="00E30B87">
        <w:rPr>
          <w:bCs/>
          <w:sz w:val="24"/>
          <w:szCs w:val="24"/>
        </w:rPr>
        <w:t>2019</w:t>
      </w:r>
      <w:r w:rsidRPr="00E30B87">
        <w:rPr>
          <w:bCs/>
          <w:sz w:val="24"/>
          <w:szCs w:val="24"/>
        </w:rPr>
        <w:t>).</w:t>
      </w:r>
      <w:r w:rsidRPr="00E30B87">
        <w:rPr>
          <w:sz w:val="24"/>
          <w:szCs w:val="24"/>
        </w:rPr>
        <w:t xml:space="preserve"> </w:t>
      </w:r>
      <w:r w:rsidRPr="00E30B87">
        <w:rPr>
          <w:bCs/>
          <w:sz w:val="24"/>
          <w:szCs w:val="24"/>
        </w:rPr>
        <w:t xml:space="preserve">Unsupervised online multitask learning of behavioral sentence embeddings. </w:t>
      </w:r>
      <w:r w:rsidRPr="00E30B87">
        <w:rPr>
          <w:bCs/>
          <w:i/>
          <w:sz w:val="24"/>
          <w:szCs w:val="24"/>
        </w:rPr>
        <w:t xml:space="preserve">PeerJ Computer Science, 5, </w:t>
      </w:r>
      <w:r w:rsidRPr="00E30B87">
        <w:rPr>
          <w:sz w:val="24"/>
          <w:szCs w:val="24"/>
        </w:rPr>
        <w:t>e200</w:t>
      </w:r>
      <w:r w:rsidRPr="00E30B87">
        <w:rPr>
          <w:bCs/>
          <w:sz w:val="24"/>
          <w:szCs w:val="24"/>
        </w:rPr>
        <w:t>.</w:t>
      </w:r>
    </w:p>
    <w:p w14:paraId="373AD802" w14:textId="7FB275FE" w:rsidR="00903BDD" w:rsidRPr="00E30B87" w:rsidRDefault="00FD2657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>69</w:t>
      </w:r>
      <w:r w:rsidR="00903BDD" w:rsidRPr="00E30B87">
        <w:rPr>
          <w:rFonts w:ascii="Times New Roman" w:hAnsi="Times New Roman" w:cs="Times New Roman"/>
          <w:bCs/>
          <w:sz w:val="24"/>
          <w:szCs w:val="24"/>
        </w:rPr>
        <w:t xml:space="preserve">. Reblin, M., </w:t>
      </w:r>
      <w:r w:rsidR="00903BDD"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="00903BDD" w:rsidRPr="00E30B87">
        <w:rPr>
          <w:rFonts w:ascii="Times New Roman" w:hAnsi="Times New Roman" w:cs="Times New Roman"/>
          <w:bCs/>
          <w:sz w:val="24"/>
          <w:szCs w:val="24"/>
        </w:rPr>
        <w:t>, Clayton, M.F., Utz, R., Caserta, M., Lund, D., Mooney, K. &amp; Ellington, L. (</w:t>
      </w:r>
      <w:r w:rsidRPr="00E30B87">
        <w:rPr>
          <w:rFonts w:ascii="Times New Roman" w:hAnsi="Times New Roman" w:cs="Times New Roman"/>
          <w:bCs/>
          <w:sz w:val="24"/>
          <w:szCs w:val="24"/>
        </w:rPr>
        <w:t>2019</w:t>
      </w:r>
      <w:r w:rsidR="00903BDD" w:rsidRPr="00E30B87">
        <w:rPr>
          <w:rFonts w:ascii="Times New Roman" w:hAnsi="Times New Roman" w:cs="Times New Roman"/>
          <w:bCs/>
          <w:sz w:val="24"/>
          <w:szCs w:val="24"/>
        </w:rPr>
        <w:t xml:space="preserve">). Communication of emotion in home hospice cancer care: Implications for spouse caregiver depression into bereavement. </w:t>
      </w:r>
      <w:r w:rsidR="00903BDD" w:rsidRPr="00E30B87">
        <w:rPr>
          <w:rFonts w:ascii="Times New Roman" w:hAnsi="Times New Roman" w:cs="Times New Roman"/>
          <w:bCs/>
          <w:i/>
          <w:sz w:val="24"/>
          <w:szCs w:val="24"/>
        </w:rPr>
        <w:t>Psycho-Oncology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E30B87">
        <w:rPr>
          <w:rFonts w:ascii="Times New Roman" w:hAnsi="Times New Roman" w:cs="Times New Roman"/>
          <w:bCs/>
          <w:sz w:val="24"/>
          <w:szCs w:val="24"/>
        </w:rPr>
        <w:t>28, 1102-1109</w:t>
      </w:r>
      <w:r w:rsidR="00903BDD" w:rsidRPr="00E30B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D22495" w14:textId="078C9A3B" w:rsidR="00DE6D4C" w:rsidRPr="00E30B87" w:rsidRDefault="0034749C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>68</w:t>
      </w:r>
      <w:r w:rsidR="00DE6D4C" w:rsidRPr="00E30B87">
        <w:rPr>
          <w:rFonts w:ascii="Times New Roman" w:hAnsi="Times New Roman" w:cs="Times New Roman"/>
          <w:bCs/>
          <w:sz w:val="24"/>
          <w:szCs w:val="24"/>
        </w:rPr>
        <w:t xml:space="preserve">. *Crenshaw, A.O., Leo, K., &amp; </w:t>
      </w:r>
      <w:r w:rsidR="00DE6D4C"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="00DE6D4C" w:rsidRPr="00E30B8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30B87">
        <w:rPr>
          <w:rFonts w:ascii="Times New Roman" w:hAnsi="Times New Roman" w:cs="Times New Roman"/>
          <w:bCs/>
          <w:sz w:val="24"/>
          <w:szCs w:val="24"/>
        </w:rPr>
        <w:t>2019</w:t>
      </w:r>
      <w:r w:rsidR="00DE6D4C" w:rsidRPr="00E30B87">
        <w:rPr>
          <w:rFonts w:ascii="Times New Roman" w:hAnsi="Times New Roman" w:cs="Times New Roman"/>
          <w:bCs/>
          <w:sz w:val="24"/>
          <w:szCs w:val="24"/>
        </w:rPr>
        <w:t xml:space="preserve">). The effect of stress on empathic accuracy in romantic couples.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Journal of Family Psychology, </w:t>
      </w:r>
      <w:r w:rsidRPr="00E30B87">
        <w:rPr>
          <w:rFonts w:ascii="Times New Roman" w:hAnsi="Times New Roman" w:cs="Times New Roman"/>
          <w:bCs/>
          <w:sz w:val="24"/>
          <w:szCs w:val="24"/>
        </w:rPr>
        <w:t>33, 327-337.</w:t>
      </w:r>
    </w:p>
    <w:p w14:paraId="1C226D90" w14:textId="72270CD8" w:rsidR="00CA14A0" w:rsidRPr="00E30B87" w:rsidRDefault="00CA14A0" w:rsidP="00290198">
      <w:pPr>
        <w:keepNext w:val="0"/>
        <w:widowControl w:val="0"/>
        <w:ind w:left="270" w:hanging="270"/>
        <w:contextualSpacing/>
        <w:outlineLvl w:val="0"/>
        <w:rPr>
          <w:bCs/>
          <w:i/>
          <w:sz w:val="24"/>
          <w:szCs w:val="24"/>
        </w:rPr>
      </w:pPr>
      <w:r w:rsidRPr="00E30B87">
        <w:rPr>
          <w:bCs/>
          <w:sz w:val="24"/>
          <w:szCs w:val="24"/>
        </w:rPr>
        <w:t xml:space="preserve">67. Kent de Grey, R.G., Uchino, B.N., </w:t>
      </w:r>
      <w:r w:rsidRPr="00E30B87">
        <w:rPr>
          <w:b/>
          <w:bCs/>
          <w:sz w:val="24"/>
          <w:szCs w:val="24"/>
        </w:rPr>
        <w:t>Baucom, B.R.W.</w:t>
      </w:r>
      <w:r w:rsidRPr="00E30B87">
        <w:rPr>
          <w:bCs/>
          <w:sz w:val="24"/>
          <w:szCs w:val="24"/>
        </w:rPr>
        <w:t xml:space="preserve">, Smith, T.W., &amp; Holton, A.E. (2019). </w:t>
      </w:r>
      <w:r w:rsidRPr="00E30B87">
        <w:rPr>
          <w:bCs/>
          <w:sz w:val="24"/>
          <w:szCs w:val="24"/>
        </w:rPr>
        <w:lastRenderedPageBreak/>
        <w:t xml:space="preserve">Friends in high-tech places: The development and validation of the online social support measure. </w:t>
      </w:r>
      <w:r w:rsidRPr="00E30B87">
        <w:rPr>
          <w:bCs/>
          <w:i/>
          <w:sz w:val="24"/>
          <w:szCs w:val="24"/>
        </w:rPr>
        <w:t xml:space="preserve">Digital Health, 5, </w:t>
      </w:r>
      <w:r w:rsidRPr="00E30B87">
        <w:rPr>
          <w:bCs/>
          <w:sz w:val="24"/>
          <w:szCs w:val="24"/>
        </w:rPr>
        <w:t>1-20. doi:10.1177/2055207619878351</w:t>
      </w:r>
    </w:p>
    <w:p w14:paraId="5935DDEE" w14:textId="7520BDAE" w:rsidR="00DF3667" w:rsidRPr="00E30B87" w:rsidRDefault="00DF3667" w:rsidP="00290198">
      <w:pPr>
        <w:pStyle w:val="AuthorInfo"/>
        <w:widowControl w:val="0"/>
        <w:spacing w:line="240" w:lineRule="auto"/>
        <w:ind w:left="270" w:hanging="270"/>
        <w:jc w:val="left"/>
        <w:rPr>
          <w:bCs/>
        </w:rPr>
      </w:pPr>
      <w:r w:rsidRPr="00E30B87">
        <w:rPr>
          <w:bCs/>
        </w:rPr>
        <w:t xml:space="preserve">66. Butner, J.E., Munion, A.K., </w:t>
      </w:r>
      <w:r w:rsidRPr="00E30B87">
        <w:rPr>
          <w:b/>
          <w:bCs/>
        </w:rPr>
        <w:t>Baucom. B.R.W.</w:t>
      </w:r>
      <w:r w:rsidRPr="00E30B87">
        <w:rPr>
          <w:bCs/>
        </w:rPr>
        <w:t xml:space="preserve">, &amp; Wong, A. (2019). Ghost hunting in the nonlinear dynamic machine. </w:t>
      </w:r>
      <w:r w:rsidRPr="00E30B87">
        <w:rPr>
          <w:bCs/>
          <w:i/>
        </w:rPr>
        <w:t xml:space="preserve">PLoS One, </w:t>
      </w:r>
      <w:r w:rsidRPr="00E30B87">
        <w:rPr>
          <w:rStyle w:val="cit"/>
        </w:rPr>
        <w:t>14(12): e0226572</w:t>
      </w:r>
      <w:r w:rsidRPr="00E30B87">
        <w:rPr>
          <w:bCs/>
          <w:i/>
        </w:rPr>
        <w:t>.</w:t>
      </w:r>
      <w:r w:rsidR="00003907" w:rsidRPr="00E30B87">
        <w:rPr>
          <w:bCs/>
          <w:i/>
        </w:rPr>
        <w:t xml:space="preserve"> </w:t>
      </w:r>
      <w:hyperlink r:id="rId14" w:history="1">
        <w:r w:rsidR="00003907" w:rsidRPr="00E30B87">
          <w:rPr>
            <w:rStyle w:val="Hyperlink"/>
            <w:bCs/>
          </w:rPr>
          <w:t>https://doi.org/10.1371/journal.pone.0226572</w:t>
        </w:r>
      </w:hyperlink>
    </w:p>
    <w:p w14:paraId="29BC37A4" w14:textId="3359C7F2" w:rsidR="0055320C" w:rsidRPr="00E30B87" w:rsidRDefault="0055320C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65. Fischer, M.S.,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, Baucom, D.H., Sheng, E., Atkins, D.C., &amp; Hahlweg, K. (2019). When the “U” is not inverted: Emotional reactivity and de-escalation as longitudinal predictors of relationship satisfaction among newlyweds.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>Family Process,</w:t>
      </w:r>
      <w:r w:rsidRPr="00E30B87">
        <w:t xml:space="preserve"> </w:t>
      </w:r>
      <w:r w:rsidRPr="00E30B87">
        <w:rPr>
          <w:rFonts w:ascii="Times New Roman" w:hAnsi="Times New Roman" w:cs="Times New Roman"/>
          <w:bCs/>
          <w:sz w:val="24"/>
          <w:szCs w:val="24"/>
        </w:rPr>
        <w:t>58, 463-477.</w:t>
      </w:r>
    </w:p>
    <w:p w14:paraId="18781E5E" w14:textId="54DED95F" w:rsidR="00B053C8" w:rsidRPr="00E30B87" w:rsidRDefault="0055320C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>64</w:t>
      </w:r>
      <w:r w:rsidR="00B053C8" w:rsidRPr="00E30B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D383E" w:rsidRPr="00E30B87">
        <w:rPr>
          <w:rFonts w:ascii="Times New Roman" w:hAnsi="Times New Roman" w:cs="Times New Roman"/>
          <w:bCs/>
          <w:sz w:val="24"/>
          <w:szCs w:val="24"/>
        </w:rPr>
        <w:t xml:space="preserve">Weber, D. M., Fischer, M. S., Baucom, D. H., </w:t>
      </w:r>
      <w:r w:rsidR="00ED383E"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="00ED383E" w:rsidRPr="00E30B87">
        <w:rPr>
          <w:rFonts w:ascii="Times New Roman" w:hAnsi="Times New Roman" w:cs="Times New Roman"/>
          <w:bCs/>
          <w:sz w:val="24"/>
          <w:szCs w:val="24"/>
        </w:rPr>
        <w:t>, Kirby, J. S., Runfola, C. D., Mathe</w:t>
      </w:r>
      <w:r w:rsidR="00024F1D" w:rsidRPr="00E30B87">
        <w:rPr>
          <w:rFonts w:ascii="Times New Roman" w:hAnsi="Times New Roman" w:cs="Times New Roman"/>
          <w:bCs/>
          <w:sz w:val="24"/>
          <w:szCs w:val="24"/>
        </w:rPr>
        <w:t>rne, C. E., &amp; Bulik, C. M. (2019</w:t>
      </w:r>
      <w:r w:rsidR="00ED383E" w:rsidRPr="00E30B87">
        <w:rPr>
          <w:rFonts w:ascii="Times New Roman" w:hAnsi="Times New Roman" w:cs="Times New Roman"/>
          <w:bCs/>
          <w:sz w:val="24"/>
          <w:szCs w:val="24"/>
        </w:rPr>
        <w:t xml:space="preserve">). The association between symptom accommodation and emotional coregulation in couples with binge-eating disorder. </w:t>
      </w:r>
      <w:r w:rsidR="00ED383E" w:rsidRPr="00E30B87">
        <w:rPr>
          <w:rFonts w:ascii="Times New Roman" w:hAnsi="Times New Roman" w:cs="Times New Roman"/>
          <w:bCs/>
          <w:i/>
          <w:sz w:val="24"/>
          <w:szCs w:val="24"/>
        </w:rPr>
        <w:t>Family Process</w:t>
      </w:r>
      <w:r w:rsidR="00ED383E" w:rsidRPr="00E30B87">
        <w:rPr>
          <w:rFonts w:ascii="Times New Roman" w:hAnsi="Times New Roman" w:cs="Times New Roman"/>
          <w:bCs/>
          <w:sz w:val="24"/>
          <w:szCs w:val="24"/>
        </w:rPr>
        <w:t>.</w:t>
      </w:r>
      <w:r w:rsidR="00024F1D" w:rsidRPr="00E30B87">
        <w:t xml:space="preserve"> </w:t>
      </w:r>
      <w:r w:rsidR="00024F1D" w:rsidRPr="00E30B87">
        <w:rPr>
          <w:rFonts w:ascii="Times New Roman" w:hAnsi="Times New Roman" w:cs="Times New Roman"/>
          <w:sz w:val="24"/>
        </w:rPr>
        <w:t xml:space="preserve">58, </w:t>
      </w:r>
      <w:r w:rsidR="00024F1D" w:rsidRPr="00E30B87">
        <w:rPr>
          <w:rFonts w:ascii="Times New Roman" w:hAnsi="Times New Roman" w:cs="Times New Roman"/>
          <w:bCs/>
          <w:sz w:val="24"/>
          <w:szCs w:val="24"/>
        </w:rPr>
        <w:t>920-935</w:t>
      </w:r>
      <w:r w:rsidR="00ED383E" w:rsidRPr="00E30B87">
        <w:rPr>
          <w:rFonts w:ascii="Times New Roman" w:hAnsi="Times New Roman" w:cs="Times New Roman"/>
          <w:bCs/>
          <w:sz w:val="24"/>
          <w:szCs w:val="24"/>
        </w:rPr>
        <w:t>. doi: 10.1111/famp.12391</w:t>
      </w:r>
    </w:p>
    <w:p w14:paraId="38737B12" w14:textId="6E91E23B" w:rsidR="003D5B5F" w:rsidRPr="00E30B87" w:rsidRDefault="003D5B5F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63. Runfola, C.D., Kirby, J.S.,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Pr="00E30B87">
        <w:rPr>
          <w:rFonts w:ascii="Times New Roman" w:hAnsi="Times New Roman" w:cs="Times New Roman"/>
          <w:bCs/>
          <w:sz w:val="24"/>
          <w:szCs w:val="24"/>
        </w:rPr>
        <w:t>, Baucom, D.H., Fischer, M.S., Matherne, C.E., &amp; Bulik, C.M. (</w:t>
      </w:r>
      <w:r w:rsidR="00627422" w:rsidRPr="00E30B87">
        <w:rPr>
          <w:rFonts w:ascii="Times New Roman" w:hAnsi="Times New Roman" w:cs="Times New Roman"/>
          <w:bCs/>
          <w:sz w:val="24"/>
          <w:szCs w:val="24"/>
        </w:rPr>
        <w:t>2019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).  A Pilot Open Trial of UNITE-BED: A Couple-Based Intervention for Binge-Eating Disorder.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>International Journal of Eating Disorders.</w:t>
      </w:r>
    </w:p>
    <w:p w14:paraId="2525EC57" w14:textId="0ADA7462" w:rsidR="0058477C" w:rsidRPr="00E30B87" w:rsidRDefault="0058477C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62.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Pr="00E30B87">
        <w:rPr>
          <w:rFonts w:ascii="Times New Roman" w:hAnsi="Times New Roman" w:cs="Times New Roman"/>
          <w:bCs/>
          <w:sz w:val="24"/>
          <w:szCs w:val="24"/>
        </w:rPr>
        <w:t>, Baucom, K.J.W., Hogan, J</w:t>
      </w:r>
      <w:r w:rsidR="0053406D" w:rsidRPr="00E30B87">
        <w:rPr>
          <w:rFonts w:ascii="Times New Roman" w:hAnsi="Times New Roman" w:cs="Times New Roman"/>
          <w:bCs/>
          <w:sz w:val="24"/>
          <w:szCs w:val="24"/>
        </w:rPr>
        <w:t>.N., Crenshaw, A.O., Bourne, S.V</w:t>
      </w:r>
      <w:r w:rsidRPr="00E30B87">
        <w:rPr>
          <w:rFonts w:ascii="Times New Roman" w:hAnsi="Times New Roman" w:cs="Times New Roman"/>
          <w:bCs/>
          <w:sz w:val="24"/>
          <w:szCs w:val="24"/>
        </w:rPr>
        <w:t>., Crowell, S.</w:t>
      </w:r>
      <w:r w:rsidR="0053406D" w:rsidRPr="00E30B87">
        <w:rPr>
          <w:rFonts w:ascii="Times New Roman" w:hAnsi="Times New Roman" w:cs="Times New Roman"/>
          <w:bCs/>
          <w:sz w:val="24"/>
          <w:szCs w:val="24"/>
        </w:rPr>
        <w:t>E.</w:t>
      </w:r>
      <w:r w:rsidRPr="00E30B87">
        <w:rPr>
          <w:rFonts w:ascii="Times New Roman" w:hAnsi="Times New Roman" w:cs="Times New Roman"/>
          <w:bCs/>
          <w:sz w:val="24"/>
          <w:szCs w:val="24"/>
        </w:rPr>
        <w:t>, Georgiou, P., &amp; Goodwin, M.</w:t>
      </w:r>
      <w:r w:rsidR="0053406D" w:rsidRPr="00E30B87">
        <w:rPr>
          <w:rFonts w:ascii="Times New Roman" w:hAnsi="Times New Roman" w:cs="Times New Roman"/>
          <w:bCs/>
          <w:sz w:val="24"/>
          <w:szCs w:val="24"/>
        </w:rPr>
        <w:t>S.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23687" w:rsidRPr="00E30B87">
        <w:rPr>
          <w:rFonts w:ascii="Times New Roman" w:hAnsi="Times New Roman" w:cs="Times New Roman"/>
          <w:bCs/>
          <w:sz w:val="24"/>
          <w:szCs w:val="24"/>
        </w:rPr>
        <w:t>2018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). </w:t>
      </w:r>
      <w:bookmarkStart w:id="2" w:name="OLE_LINK7"/>
      <w:bookmarkStart w:id="3" w:name="OLE_LINK8"/>
      <w:r w:rsidRPr="00E30B87">
        <w:rPr>
          <w:rFonts w:ascii="Times New Roman" w:hAnsi="Times New Roman" w:cs="Times New Roman"/>
          <w:bCs/>
          <w:sz w:val="24"/>
          <w:szCs w:val="24"/>
        </w:rPr>
        <w:t>Cardiovascular reactivity to marital conflict in laboratory and naturalistic settings</w:t>
      </w:r>
      <w:bookmarkEnd w:id="2"/>
      <w:bookmarkEnd w:id="3"/>
      <w:r w:rsidRPr="00E30B87">
        <w:rPr>
          <w:rFonts w:ascii="Times New Roman" w:hAnsi="Times New Roman" w:cs="Times New Roman"/>
          <w:bCs/>
          <w:sz w:val="24"/>
          <w:szCs w:val="24"/>
        </w:rPr>
        <w:t>.</w:t>
      </w:r>
      <w:r w:rsidR="00781C7F" w:rsidRPr="00E30B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C7F" w:rsidRPr="00E30B87">
        <w:rPr>
          <w:rFonts w:ascii="Times New Roman" w:hAnsi="Times New Roman" w:cs="Times New Roman"/>
          <w:bCs/>
          <w:i/>
          <w:sz w:val="24"/>
          <w:szCs w:val="24"/>
        </w:rPr>
        <w:t>Family Process</w:t>
      </w:r>
      <w:r w:rsidR="00223687"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, 57, </w:t>
      </w:r>
      <w:r w:rsidR="00223687" w:rsidRPr="00E30B87">
        <w:rPr>
          <w:rFonts w:ascii="Times New Roman" w:hAnsi="Times New Roman" w:cs="Times New Roman"/>
          <w:bCs/>
          <w:sz w:val="24"/>
          <w:szCs w:val="24"/>
        </w:rPr>
        <w:t>662-678</w:t>
      </w:r>
      <w:r w:rsidR="00781C7F" w:rsidRPr="00E30B8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0C0D49D4" w14:textId="6BAED9B3" w:rsidR="00C75D76" w:rsidRPr="00E30B87" w:rsidRDefault="00C75D76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61. Bryan, C.J.,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, Crenshaw, A.O., Imel, Z.E., Atkins, D.C., Clemans, T.A., Burch, T.S., Leeson, B., Mintz, J., &amp; Rudd, M.D. (in press). Associations of patient-rated emotional bond and vocally encoded emotional arousal among clinicians and acutely suicidal military personnel.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>Journal of Consulting and Clinical Psychology.</w:t>
      </w:r>
    </w:p>
    <w:p w14:paraId="74D5F09A" w14:textId="5D7C95B5" w:rsidR="00C75D76" w:rsidRPr="00E30B87" w:rsidRDefault="00C75D76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60. Uchino, B.N., Hogan, J.N., Kent de Grey, R., Trettevik, R., Cronan, S.B., &amp;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 (in press). Social Support and Inflammatory Cytokines: A Meta-Analysis</w:t>
      </w:r>
      <w:r w:rsidR="00391393" w:rsidRPr="00E30B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1393" w:rsidRPr="00E30B87">
        <w:rPr>
          <w:rFonts w:ascii="Times New Roman" w:hAnsi="Times New Roman" w:cs="Times New Roman"/>
          <w:bCs/>
          <w:i/>
          <w:sz w:val="24"/>
          <w:szCs w:val="24"/>
        </w:rPr>
        <w:t>Health Psychology</w:t>
      </w:r>
      <w:r w:rsidR="00391393" w:rsidRPr="00E30B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A2EB14" w14:textId="3CAF4A3C" w:rsidR="00B9533F" w:rsidRPr="00E30B87" w:rsidRDefault="00B9533F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59. Reblin, M., Ellington, L., Vadaparampil, S.T., Heyman, R.,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Pr="00E30B87">
        <w:rPr>
          <w:rFonts w:ascii="Times New Roman" w:hAnsi="Times New Roman" w:cs="Times New Roman"/>
          <w:bCs/>
          <w:sz w:val="24"/>
          <w:szCs w:val="24"/>
        </w:rPr>
        <w:t>, &amp;</w:t>
      </w:r>
      <w:r w:rsidR="00C86DD1" w:rsidRPr="00E30B87">
        <w:rPr>
          <w:rFonts w:ascii="Times New Roman" w:hAnsi="Times New Roman" w:cs="Times New Roman"/>
          <w:bCs/>
          <w:sz w:val="24"/>
          <w:szCs w:val="24"/>
        </w:rPr>
        <w:t xml:space="preserve"> Georgiou, P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. (in press). Everyday couples' communication research: Overcoming methodological barriers with technology.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>Patient Education and Counseling.</w:t>
      </w:r>
    </w:p>
    <w:p w14:paraId="79CCCA1C" w14:textId="33E63A8D" w:rsidR="009C7C01" w:rsidRPr="00E30B87" w:rsidRDefault="009C7C01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i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>5</w:t>
      </w:r>
      <w:r w:rsidR="0020189C" w:rsidRPr="00E30B87">
        <w:rPr>
          <w:rFonts w:ascii="Times New Roman" w:hAnsi="Times New Roman" w:cs="Times New Roman"/>
          <w:bCs/>
          <w:sz w:val="24"/>
          <w:szCs w:val="24"/>
        </w:rPr>
        <w:t>8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4" w:name="_Hlk70933310"/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Pr="00E30B87">
        <w:rPr>
          <w:rFonts w:ascii="Times New Roman" w:hAnsi="Times New Roman" w:cs="Times New Roman"/>
          <w:bCs/>
          <w:sz w:val="24"/>
          <w:szCs w:val="24"/>
        </w:rPr>
        <w:t>, Leo, K., Adamo, C., Georgiou, P.G., &amp; Baucom, K.J.W. (</w:t>
      </w:r>
      <w:r w:rsidR="0001531C" w:rsidRPr="00E30B87">
        <w:rPr>
          <w:rFonts w:ascii="Times New Roman" w:hAnsi="Times New Roman" w:cs="Times New Roman"/>
          <w:bCs/>
          <w:sz w:val="24"/>
          <w:szCs w:val="24"/>
        </w:rPr>
        <w:t>2017</w:t>
      </w:r>
      <w:r w:rsidRPr="00E30B87">
        <w:rPr>
          <w:rFonts w:ascii="Times New Roman" w:hAnsi="Times New Roman" w:cs="Times New Roman"/>
          <w:bCs/>
          <w:sz w:val="24"/>
          <w:szCs w:val="24"/>
        </w:rPr>
        <w:t>). Conceptual and statistical issues in couples observational research: Rationale and methods for design decisions.</w:t>
      </w:r>
      <w:r w:rsidR="00652117" w:rsidRPr="00E30B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117" w:rsidRPr="00E30B87">
        <w:rPr>
          <w:rFonts w:ascii="Times New Roman" w:hAnsi="Times New Roman" w:cs="Times New Roman"/>
          <w:bCs/>
          <w:i/>
          <w:sz w:val="24"/>
          <w:szCs w:val="24"/>
        </w:rPr>
        <w:t>Journal of Family Psychology</w:t>
      </w:r>
      <w:r w:rsidR="0001531C" w:rsidRPr="00E30B87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01531C" w:rsidRPr="00E30B87">
        <w:t xml:space="preserve"> </w:t>
      </w:r>
      <w:r w:rsidR="0001531C"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31(8), 972–982. </w:t>
      </w:r>
      <w:hyperlink r:id="rId15" w:history="1">
        <w:r w:rsidR="0001531C" w:rsidRPr="00E30B8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https://doi.org/10.1037/fam0000370</w:t>
        </w:r>
      </w:hyperlink>
      <w:bookmarkEnd w:id="4"/>
    </w:p>
    <w:p w14:paraId="453B9164" w14:textId="593A23BB" w:rsidR="004C5188" w:rsidRPr="00E30B87" w:rsidRDefault="004C5188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>5</w:t>
      </w:r>
      <w:r w:rsidR="0020189C" w:rsidRPr="00E30B87">
        <w:rPr>
          <w:sz w:val="24"/>
          <w:szCs w:val="24"/>
        </w:rPr>
        <w:t>7</w:t>
      </w:r>
      <w:r w:rsidR="00C57965" w:rsidRPr="00E30B87">
        <w:rPr>
          <w:sz w:val="24"/>
          <w:szCs w:val="24"/>
        </w:rPr>
        <w:t>. Butner, J.E., De</w:t>
      </w:r>
      <w:r w:rsidR="00C0279E" w:rsidRPr="00E30B87">
        <w:rPr>
          <w:sz w:val="24"/>
          <w:szCs w:val="24"/>
        </w:rPr>
        <w:t>i</w:t>
      </w:r>
      <w:r w:rsidRPr="00E30B87">
        <w:rPr>
          <w:sz w:val="24"/>
          <w:szCs w:val="24"/>
        </w:rPr>
        <w:t xml:space="preserve">ts-Lebehn, C., Crenshaw, A.O., Wiltshire, T.J., Perry, N.S., Kent de Grey, R.G., Hogan, J.N., Smith, T.W., Baucom, K.J.W., &amp;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 (</w:t>
      </w:r>
      <w:r w:rsidR="00434A10" w:rsidRPr="00E30B87">
        <w:rPr>
          <w:sz w:val="24"/>
          <w:szCs w:val="24"/>
        </w:rPr>
        <w:t>2017</w:t>
      </w:r>
      <w:r w:rsidRPr="00E30B87">
        <w:rPr>
          <w:sz w:val="24"/>
          <w:szCs w:val="24"/>
        </w:rPr>
        <w:t>). A multivariate dynamic systems model for psychotherapy with more than one client.</w:t>
      </w:r>
      <w:r w:rsidRPr="00E30B87">
        <w:rPr>
          <w:i/>
          <w:sz w:val="24"/>
          <w:szCs w:val="24"/>
        </w:rPr>
        <w:t xml:space="preserve"> Journal of Counseling Psychology</w:t>
      </w:r>
      <w:r w:rsidR="00434A10" w:rsidRPr="00E30B87">
        <w:rPr>
          <w:i/>
          <w:sz w:val="24"/>
          <w:szCs w:val="24"/>
        </w:rPr>
        <w:t xml:space="preserve">, 64, </w:t>
      </w:r>
      <w:r w:rsidR="00434A10" w:rsidRPr="00E30B87">
        <w:rPr>
          <w:sz w:val="24"/>
          <w:szCs w:val="24"/>
        </w:rPr>
        <w:t>616</w:t>
      </w:r>
      <w:r w:rsidRPr="00E30B87">
        <w:rPr>
          <w:i/>
          <w:sz w:val="24"/>
          <w:szCs w:val="24"/>
        </w:rPr>
        <w:t>.</w:t>
      </w:r>
      <w:r w:rsidRPr="00E30B87">
        <w:rPr>
          <w:sz w:val="24"/>
          <w:szCs w:val="24"/>
        </w:rPr>
        <w:t xml:space="preserve"> </w:t>
      </w:r>
    </w:p>
    <w:p w14:paraId="4455DDC9" w14:textId="77865D23" w:rsidR="006609AE" w:rsidRPr="00E30B87" w:rsidRDefault="006609AE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56. Weusthoff, S.,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B.R.,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 Hogan, J.N., Atkins, D.A., Baucom, D.H., Fischer, M., Zimmerman, T., &amp; Hahlweg, K. (in press).</w:t>
      </w:r>
      <w:r w:rsidRPr="00E30B87">
        <w:t xml:space="preserve"> 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The language of interaction: Quantitative tools from engineering and computer science.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>European Journal of Counseling Psychology</w:t>
      </w:r>
      <w:r w:rsidRPr="00E30B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36E2B1" w14:textId="7547EF8D" w:rsidR="0020189C" w:rsidRPr="00E30B87" w:rsidRDefault="006609AE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>55</w:t>
      </w:r>
      <w:r w:rsidR="0020189C" w:rsidRPr="00E30B87">
        <w:rPr>
          <w:sz w:val="24"/>
          <w:szCs w:val="24"/>
        </w:rPr>
        <w:t xml:space="preserve">. </w:t>
      </w:r>
      <w:r w:rsidR="00F165E2" w:rsidRPr="00E30B87">
        <w:rPr>
          <w:sz w:val="24"/>
          <w:szCs w:val="24"/>
        </w:rPr>
        <w:t xml:space="preserve">Kent de Grey, R. G., Uchino, B. N., Smith, T. W., &amp; </w:t>
      </w:r>
      <w:r w:rsidR="00F165E2" w:rsidRPr="00E30B87">
        <w:rPr>
          <w:b/>
          <w:sz w:val="24"/>
          <w:szCs w:val="24"/>
        </w:rPr>
        <w:t>Baucom, B. R.W.</w:t>
      </w:r>
      <w:r w:rsidR="00F165E2" w:rsidRPr="00E30B87">
        <w:rPr>
          <w:sz w:val="24"/>
          <w:szCs w:val="24"/>
        </w:rPr>
        <w:t xml:space="preserve"> (2018). (Too) anxious to help? Social support provider anxiety and cardiovascular function. </w:t>
      </w:r>
      <w:r w:rsidR="00F165E2" w:rsidRPr="00E30B87">
        <w:rPr>
          <w:i/>
          <w:sz w:val="24"/>
          <w:szCs w:val="24"/>
        </w:rPr>
        <w:t>International Journal of Psychophysiology, 123,</w:t>
      </w:r>
      <w:r w:rsidR="00F165E2" w:rsidRPr="00E30B87">
        <w:rPr>
          <w:sz w:val="24"/>
          <w:szCs w:val="24"/>
        </w:rPr>
        <w:t xml:space="preserve"> 171-178. </w:t>
      </w:r>
      <w:proofErr w:type="gramStart"/>
      <w:r w:rsidR="00F165E2" w:rsidRPr="00E30B87">
        <w:rPr>
          <w:sz w:val="24"/>
          <w:szCs w:val="24"/>
        </w:rPr>
        <w:t>doi:10.1016/j.ijpsycho</w:t>
      </w:r>
      <w:proofErr w:type="gramEnd"/>
      <w:r w:rsidR="00F165E2" w:rsidRPr="00E30B87">
        <w:rPr>
          <w:sz w:val="24"/>
          <w:szCs w:val="24"/>
        </w:rPr>
        <w:t>.2017.09.014</w:t>
      </w:r>
    </w:p>
    <w:p w14:paraId="735614D2" w14:textId="7113964F" w:rsidR="00132433" w:rsidRPr="00E30B87" w:rsidRDefault="006609AE" w:rsidP="00290198">
      <w:pPr>
        <w:keepNext w:val="0"/>
        <w:widowControl w:val="0"/>
        <w:suppressAutoHyphens w:val="0"/>
        <w:ind w:left="270" w:hanging="270"/>
        <w:rPr>
          <w:i/>
          <w:sz w:val="24"/>
          <w:szCs w:val="24"/>
        </w:rPr>
      </w:pPr>
      <w:r w:rsidRPr="00E30B87">
        <w:rPr>
          <w:sz w:val="24"/>
          <w:szCs w:val="24"/>
        </w:rPr>
        <w:t>54</w:t>
      </w:r>
      <w:r w:rsidR="00132433" w:rsidRPr="00E30B87">
        <w:rPr>
          <w:sz w:val="24"/>
          <w:szCs w:val="24"/>
        </w:rPr>
        <w:t xml:space="preserve">. Nasir, M., </w:t>
      </w:r>
      <w:r w:rsidR="00132433" w:rsidRPr="00E30B87">
        <w:rPr>
          <w:b/>
          <w:sz w:val="24"/>
          <w:szCs w:val="24"/>
        </w:rPr>
        <w:t>Baucom, B.R.W.</w:t>
      </w:r>
      <w:r w:rsidR="00132433" w:rsidRPr="00E30B87">
        <w:rPr>
          <w:sz w:val="24"/>
          <w:szCs w:val="24"/>
        </w:rPr>
        <w:t xml:space="preserve">, Georgiou, P.G., &amp; Narayanan, S.S. (2017). Predicting couple therapy outcomes based on speech acoustic features. </w:t>
      </w:r>
      <w:r w:rsidR="00245277" w:rsidRPr="00E30B87">
        <w:rPr>
          <w:i/>
          <w:sz w:val="24"/>
          <w:szCs w:val="24"/>
        </w:rPr>
        <w:t>PLoS</w:t>
      </w:r>
      <w:r w:rsidR="00132433" w:rsidRPr="00E30B87">
        <w:rPr>
          <w:i/>
          <w:sz w:val="24"/>
          <w:szCs w:val="24"/>
        </w:rPr>
        <w:t xml:space="preserve"> one, 12,</w:t>
      </w:r>
      <w:r w:rsidR="00132433" w:rsidRPr="00E30B87">
        <w:rPr>
          <w:sz w:val="24"/>
          <w:szCs w:val="24"/>
        </w:rPr>
        <w:t xml:space="preserve"> e0185123.</w:t>
      </w:r>
    </w:p>
    <w:p w14:paraId="580DFFFB" w14:textId="4B4BE800" w:rsidR="00A7114F" w:rsidRPr="00E30B87" w:rsidRDefault="006609AE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>53</w:t>
      </w:r>
      <w:r w:rsidR="00A7114F" w:rsidRPr="00E30B87">
        <w:rPr>
          <w:rFonts w:ascii="Times New Roman" w:hAnsi="Times New Roman" w:cs="Times New Roman"/>
          <w:bCs/>
          <w:sz w:val="24"/>
          <w:szCs w:val="24"/>
        </w:rPr>
        <w:t xml:space="preserve">. Baker, J.K., Fenning, R.M., Erath, S.A., </w:t>
      </w:r>
      <w:r w:rsidR="00A7114F"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="00A7114F" w:rsidRPr="00E30B87">
        <w:rPr>
          <w:rFonts w:ascii="Times New Roman" w:hAnsi="Times New Roman" w:cs="Times New Roman"/>
          <w:bCs/>
          <w:sz w:val="24"/>
          <w:szCs w:val="24"/>
        </w:rPr>
        <w:t>, Moffitt, J., &amp; Howland, M.A. (</w:t>
      </w:r>
      <w:r w:rsidR="00132433" w:rsidRPr="00E30B87">
        <w:rPr>
          <w:rFonts w:ascii="Times New Roman" w:hAnsi="Times New Roman" w:cs="Times New Roman"/>
          <w:bCs/>
          <w:sz w:val="24"/>
          <w:szCs w:val="24"/>
        </w:rPr>
        <w:t>2017</w:t>
      </w:r>
      <w:r w:rsidR="00A7114F" w:rsidRPr="00E30B87">
        <w:rPr>
          <w:rFonts w:ascii="Times New Roman" w:hAnsi="Times New Roman" w:cs="Times New Roman"/>
          <w:bCs/>
          <w:sz w:val="24"/>
          <w:szCs w:val="24"/>
        </w:rPr>
        <w:t xml:space="preserve">). Sympathetic under-arousal and externalizing behavior problems in children with </w:t>
      </w:r>
      <w:r w:rsidR="00A7114F" w:rsidRPr="00E30B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Autism Spectrum Disorder. </w:t>
      </w:r>
      <w:r w:rsidR="00A7114F" w:rsidRPr="00E30B87">
        <w:rPr>
          <w:rFonts w:ascii="Times New Roman" w:hAnsi="Times New Roman" w:cs="Times New Roman"/>
          <w:bCs/>
          <w:i/>
          <w:sz w:val="24"/>
          <w:szCs w:val="24"/>
        </w:rPr>
        <w:t>Journal of Abnormal Child Psychology</w:t>
      </w:r>
      <w:r w:rsidR="00132433"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132433" w:rsidRPr="00E30B87">
        <w:rPr>
          <w:rFonts w:ascii="Times New Roman" w:hAnsi="Times New Roman" w:cs="Times New Roman"/>
          <w:bCs/>
          <w:sz w:val="24"/>
          <w:szCs w:val="24"/>
        </w:rPr>
        <w:t>1-12</w:t>
      </w:r>
      <w:r w:rsidR="00A7114F" w:rsidRPr="00E30B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91C73D" w14:textId="164599EC" w:rsidR="007F1E42" w:rsidRPr="00E30B87" w:rsidRDefault="006609AE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>52</w:t>
      </w:r>
      <w:r w:rsidR="007F1E42" w:rsidRPr="00E30B87">
        <w:rPr>
          <w:sz w:val="24"/>
          <w:szCs w:val="24"/>
        </w:rPr>
        <w:t xml:space="preserve">. Timmons, A., </w:t>
      </w:r>
      <w:r w:rsidR="007F1E42" w:rsidRPr="00E30B87">
        <w:rPr>
          <w:b/>
          <w:sz w:val="24"/>
          <w:szCs w:val="24"/>
        </w:rPr>
        <w:t>Baucom, B.R.W.</w:t>
      </w:r>
      <w:r w:rsidR="007F1E42" w:rsidRPr="00E30B87">
        <w:rPr>
          <w:sz w:val="24"/>
          <w:szCs w:val="24"/>
        </w:rPr>
        <w:t>, Han, S., Perrone, L., Chaspari, T., Narayanan, S, &amp; Margolin, G. (</w:t>
      </w:r>
      <w:r w:rsidR="004C5188" w:rsidRPr="00E30B87">
        <w:rPr>
          <w:sz w:val="24"/>
          <w:szCs w:val="24"/>
        </w:rPr>
        <w:t>2017</w:t>
      </w:r>
      <w:r w:rsidR="007F1E42" w:rsidRPr="00E30B87">
        <w:rPr>
          <w:sz w:val="24"/>
          <w:szCs w:val="24"/>
        </w:rPr>
        <w:t>). New frontiers in ambulatory assessment: Big data methods for capturing couples’ emotions, vocalizations, and physiology in daily life.</w:t>
      </w:r>
      <w:r w:rsidR="00647F34" w:rsidRPr="00E30B87">
        <w:rPr>
          <w:sz w:val="24"/>
          <w:szCs w:val="24"/>
        </w:rPr>
        <w:t xml:space="preserve"> </w:t>
      </w:r>
      <w:r w:rsidR="00647F34" w:rsidRPr="00E30B87">
        <w:rPr>
          <w:i/>
          <w:sz w:val="24"/>
          <w:szCs w:val="24"/>
        </w:rPr>
        <w:t>Social Psychological and Personality Science.</w:t>
      </w:r>
    </w:p>
    <w:p w14:paraId="79133A96" w14:textId="23047ECB" w:rsidR="00E85031" w:rsidRPr="00E30B87" w:rsidRDefault="006609AE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>51</w:t>
      </w:r>
      <w:r w:rsidR="00E85031" w:rsidRPr="00E30B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85031"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="00E85031" w:rsidRPr="00E30B87">
        <w:rPr>
          <w:rFonts w:ascii="Times New Roman" w:hAnsi="Times New Roman" w:cs="Times New Roman"/>
          <w:bCs/>
          <w:sz w:val="24"/>
          <w:szCs w:val="24"/>
        </w:rPr>
        <w:t>, Georgiou, P.G., Bryan, C.J., Garland, E.L., Leifker, F., May, A., &amp; Narayanan, S.S. (</w:t>
      </w:r>
      <w:r w:rsidR="004C5188" w:rsidRPr="00E30B87">
        <w:rPr>
          <w:rFonts w:ascii="Times New Roman" w:hAnsi="Times New Roman" w:cs="Times New Roman"/>
          <w:bCs/>
          <w:sz w:val="24"/>
          <w:szCs w:val="24"/>
        </w:rPr>
        <w:t>2017</w:t>
      </w:r>
      <w:r w:rsidR="00E85031" w:rsidRPr="00E30B87">
        <w:rPr>
          <w:rFonts w:ascii="Times New Roman" w:hAnsi="Times New Roman" w:cs="Times New Roman"/>
          <w:bCs/>
          <w:sz w:val="24"/>
          <w:szCs w:val="24"/>
        </w:rPr>
        <w:t xml:space="preserve">). The promise and the challenge of technology-facilitated methods for assessing behavioral and cognitive markers of risk for suicide among U.S. Army National Guard personnel. </w:t>
      </w:r>
      <w:r w:rsidR="00E85031" w:rsidRPr="00E30B87">
        <w:rPr>
          <w:rFonts w:ascii="Times New Roman" w:hAnsi="Times New Roman" w:cs="Times New Roman"/>
          <w:bCs/>
          <w:i/>
          <w:sz w:val="24"/>
          <w:szCs w:val="24"/>
        </w:rPr>
        <w:t>Journal of Environmental Research and Public Policy, Special Issue: From Understanding Suicide Risk to Preventing Suicide</w:t>
      </w:r>
      <w:r w:rsidR="004C5188"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, 14, </w:t>
      </w:r>
      <w:r w:rsidR="004C5188" w:rsidRPr="00E30B87">
        <w:rPr>
          <w:rFonts w:ascii="Times New Roman" w:hAnsi="Times New Roman" w:cs="Times New Roman"/>
          <w:bCs/>
          <w:sz w:val="24"/>
          <w:szCs w:val="24"/>
        </w:rPr>
        <w:t>361</w:t>
      </w:r>
      <w:r w:rsidR="007F1E42" w:rsidRPr="00E30B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8B9780" w14:textId="33287EE5" w:rsidR="00612C5C" w:rsidRPr="00E30B87" w:rsidRDefault="006609AE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>50</w:t>
      </w:r>
      <w:r w:rsidR="00612C5C" w:rsidRPr="00E30B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12C5C" w:rsidRPr="00E30B87">
        <w:rPr>
          <w:rFonts w:ascii="Times New Roman" w:hAnsi="Times New Roman" w:cs="Times New Roman"/>
          <w:sz w:val="24"/>
        </w:rPr>
        <w:t>*</w:t>
      </w:r>
      <w:r w:rsidR="00612C5C" w:rsidRPr="00E30B87">
        <w:rPr>
          <w:rFonts w:ascii="Times New Roman" w:hAnsi="Times New Roman" w:cs="Times New Roman"/>
          <w:bCs/>
          <w:sz w:val="24"/>
          <w:szCs w:val="24"/>
        </w:rPr>
        <w:t xml:space="preserve">Perry, N.S., Baucom, K.J.W., Bourne, S., Butner, J., Crenshaw, A.O., Hogan, J.N., Imel, Z., Wilshire, T.J., &amp; </w:t>
      </w:r>
      <w:r w:rsidR="00612C5C"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="00612C5C" w:rsidRPr="00E30B8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D3EEB" w:rsidRPr="00E30B87">
        <w:rPr>
          <w:rFonts w:ascii="Times New Roman" w:hAnsi="Times New Roman" w:cs="Times New Roman"/>
          <w:bCs/>
          <w:sz w:val="24"/>
          <w:szCs w:val="24"/>
        </w:rPr>
        <w:t>2017</w:t>
      </w:r>
      <w:r w:rsidR="00612C5C" w:rsidRPr="00E30B87">
        <w:rPr>
          <w:rFonts w:ascii="Times New Roman" w:hAnsi="Times New Roman" w:cs="Times New Roman"/>
          <w:bCs/>
          <w:sz w:val="24"/>
          <w:szCs w:val="24"/>
        </w:rPr>
        <w:t>). Graphic methods for interpreting longitudinal dyadic patterns from Repeated-Measures Actor-Partner Interdependence Models.</w:t>
      </w:r>
      <w:r w:rsidR="001D3EEB" w:rsidRPr="00E30B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EEB"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Journal of Family Psychology, 31, </w:t>
      </w:r>
      <w:r w:rsidR="001D3EEB" w:rsidRPr="00E30B87">
        <w:rPr>
          <w:rFonts w:ascii="Times New Roman" w:hAnsi="Times New Roman" w:cs="Times New Roman"/>
          <w:bCs/>
          <w:sz w:val="24"/>
          <w:szCs w:val="24"/>
        </w:rPr>
        <w:t>592.</w:t>
      </w:r>
    </w:p>
    <w:p w14:paraId="400CDEF2" w14:textId="0D2A142B" w:rsidR="007F67F4" w:rsidRPr="00E30B87" w:rsidRDefault="006609AE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>49</w:t>
      </w:r>
      <w:r w:rsidR="007F67F4" w:rsidRPr="00E30B87">
        <w:rPr>
          <w:rFonts w:ascii="Times New Roman" w:hAnsi="Times New Roman" w:cs="Times New Roman"/>
          <w:bCs/>
          <w:sz w:val="24"/>
          <w:szCs w:val="24"/>
        </w:rPr>
        <w:t xml:space="preserve">. Fenning, R.M., Baker, J.K., </w:t>
      </w:r>
      <w:r w:rsidR="007F67F4"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="007F67F4" w:rsidRPr="00E30B87">
        <w:rPr>
          <w:rFonts w:ascii="Times New Roman" w:hAnsi="Times New Roman" w:cs="Times New Roman"/>
          <w:bCs/>
          <w:sz w:val="24"/>
          <w:szCs w:val="24"/>
        </w:rPr>
        <w:t>, Howland, M.A., Moffitt, J., Erath, S.A. (</w:t>
      </w:r>
      <w:r w:rsidR="001D3EEB" w:rsidRPr="00E30B87">
        <w:rPr>
          <w:rFonts w:ascii="Times New Roman" w:hAnsi="Times New Roman" w:cs="Times New Roman"/>
          <w:bCs/>
          <w:sz w:val="24"/>
          <w:szCs w:val="24"/>
        </w:rPr>
        <w:t>2017</w:t>
      </w:r>
      <w:r w:rsidR="007F67F4" w:rsidRPr="00E30B87">
        <w:rPr>
          <w:rFonts w:ascii="Times New Roman" w:hAnsi="Times New Roman" w:cs="Times New Roman"/>
          <w:bCs/>
          <w:sz w:val="24"/>
          <w:szCs w:val="24"/>
        </w:rPr>
        <w:t>). Electrodermal variability and symptom severity in children with Autism Spectrum Disorder.</w:t>
      </w:r>
      <w:r w:rsidR="001D3EEB" w:rsidRPr="00E30B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EEB"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Journal of Autism and Developmental Disorders, 47, </w:t>
      </w:r>
      <w:r w:rsidR="001D3EEB" w:rsidRPr="00E30B87">
        <w:rPr>
          <w:rFonts w:ascii="Times New Roman" w:hAnsi="Times New Roman" w:cs="Times New Roman"/>
          <w:bCs/>
          <w:sz w:val="24"/>
          <w:szCs w:val="24"/>
        </w:rPr>
        <w:t>1062-1072.</w:t>
      </w:r>
    </w:p>
    <w:p w14:paraId="30E98E8A" w14:textId="1C19ECB4" w:rsidR="008A086A" w:rsidRPr="00E30B87" w:rsidRDefault="006609AE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>48</w:t>
      </w:r>
      <w:r w:rsidR="008A086A" w:rsidRPr="00E30B87">
        <w:rPr>
          <w:sz w:val="24"/>
          <w:szCs w:val="24"/>
        </w:rPr>
        <w:t xml:space="preserve">. </w:t>
      </w:r>
      <w:bookmarkStart w:id="5" w:name="_Hlk70933350"/>
      <w:r w:rsidR="008A086A" w:rsidRPr="00E30B87">
        <w:rPr>
          <w:sz w:val="24"/>
          <w:szCs w:val="24"/>
        </w:rPr>
        <w:t xml:space="preserve">Smith, T. W., &amp; </w:t>
      </w:r>
      <w:r w:rsidR="008A086A" w:rsidRPr="00E30B87">
        <w:rPr>
          <w:b/>
          <w:sz w:val="24"/>
          <w:szCs w:val="24"/>
        </w:rPr>
        <w:t>Baucom, B.R.W.</w:t>
      </w:r>
      <w:r w:rsidR="008A086A" w:rsidRPr="00E30B87">
        <w:rPr>
          <w:sz w:val="24"/>
          <w:szCs w:val="24"/>
        </w:rPr>
        <w:t xml:space="preserve"> (</w:t>
      </w:r>
      <w:r w:rsidR="0029354A" w:rsidRPr="00E30B87">
        <w:rPr>
          <w:bCs/>
          <w:sz w:val="24"/>
          <w:szCs w:val="24"/>
        </w:rPr>
        <w:t>2017</w:t>
      </w:r>
      <w:r w:rsidR="008A086A" w:rsidRPr="00E30B87">
        <w:rPr>
          <w:sz w:val="24"/>
          <w:szCs w:val="24"/>
        </w:rPr>
        <w:t>). Intimate relationships, individual adjustment, and Coronary Heart Disease: Implications of overlapping associations in psychosocial risk.</w:t>
      </w:r>
      <w:r w:rsidR="008A086A" w:rsidRPr="00E30B87">
        <w:rPr>
          <w:i/>
          <w:sz w:val="24"/>
          <w:szCs w:val="24"/>
        </w:rPr>
        <w:t xml:space="preserve"> American Psychologist</w:t>
      </w:r>
      <w:r w:rsidR="0029354A" w:rsidRPr="00E30B87">
        <w:rPr>
          <w:i/>
          <w:sz w:val="24"/>
          <w:szCs w:val="24"/>
        </w:rPr>
        <w:t xml:space="preserve">, 72, </w:t>
      </w:r>
      <w:r w:rsidR="0029354A" w:rsidRPr="00E30B87">
        <w:rPr>
          <w:sz w:val="24"/>
          <w:szCs w:val="24"/>
        </w:rPr>
        <w:t>578</w:t>
      </w:r>
      <w:r w:rsidR="008A086A" w:rsidRPr="00E30B87">
        <w:rPr>
          <w:i/>
          <w:sz w:val="24"/>
          <w:szCs w:val="24"/>
        </w:rPr>
        <w:t>.</w:t>
      </w:r>
      <w:bookmarkEnd w:id="5"/>
    </w:p>
    <w:p w14:paraId="68F831B5" w14:textId="2667BF49" w:rsidR="00607548" w:rsidRPr="00E30B87" w:rsidRDefault="006609AE" w:rsidP="00290198">
      <w:pPr>
        <w:keepNext w:val="0"/>
        <w:widowControl w:val="0"/>
        <w:tabs>
          <w:tab w:val="left" w:pos="450"/>
        </w:tabs>
        <w:suppressAutoHyphens w:val="0"/>
        <w:overflowPunct w:val="0"/>
        <w:ind w:left="270" w:hanging="270"/>
        <w:textAlignment w:val="auto"/>
        <w:rPr>
          <w:rFonts w:eastAsia="Calibri"/>
          <w:bCs/>
          <w:i/>
          <w:sz w:val="24"/>
          <w:szCs w:val="24"/>
        </w:rPr>
      </w:pPr>
      <w:r w:rsidRPr="00E30B87">
        <w:rPr>
          <w:rFonts w:eastAsia="Calibri"/>
          <w:bCs/>
          <w:sz w:val="24"/>
          <w:szCs w:val="24"/>
        </w:rPr>
        <w:t>47</w:t>
      </w:r>
      <w:r w:rsidR="00607548" w:rsidRPr="00E30B87">
        <w:rPr>
          <w:rFonts w:eastAsia="Calibri"/>
          <w:bCs/>
          <w:sz w:val="24"/>
          <w:szCs w:val="24"/>
        </w:rPr>
        <w:t xml:space="preserve">. </w:t>
      </w:r>
      <w:bookmarkStart w:id="6" w:name="_Hlk70933379"/>
      <w:r w:rsidR="00607548" w:rsidRPr="00E30B87">
        <w:rPr>
          <w:rFonts w:eastAsia="Calibri"/>
          <w:bCs/>
          <w:sz w:val="24"/>
          <w:szCs w:val="24"/>
        </w:rPr>
        <w:t xml:space="preserve">Baucom, D.H., Kirby, J.S., Fischer, M.S., </w:t>
      </w:r>
      <w:r w:rsidR="00607548" w:rsidRPr="00E30B87">
        <w:rPr>
          <w:rFonts w:eastAsia="Calibri"/>
          <w:b/>
          <w:bCs/>
          <w:sz w:val="24"/>
          <w:szCs w:val="24"/>
        </w:rPr>
        <w:t>Baucom, B.R.</w:t>
      </w:r>
      <w:r w:rsidR="00607548" w:rsidRPr="00E30B87">
        <w:rPr>
          <w:rFonts w:eastAsia="Calibri"/>
          <w:bCs/>
          <w:sz w:val="24"/>
          <w:szCs w:val="24"/>
        </w:rPr>
        <w:t>, Hamer, R. &amp; Bulik, C.M. (</w:t>
      </w:r>
      <w:r w:rsidR="003629F3" w:rsidRPr="00E30B87">
        <w:rPr>
          <w:rFonts w:eastAsia="Calibri"/>
          <w:bCs/>
          <w:sz w:val="24"/>
          <w:szCs w:val="24"/>
        </w:rPr>
        <w:t>2017</w:t>
      </w:r>
      <w:r w:rsidR="00607548" w:rsidRPr="00E30B87">
        <w:rPr>
          <w:rFonts w:eastAsia="Calibri"/>
          <w:bCs/>
          <w:sz w:val="24"/>
          <w:szCs w:val="24"/>
        </w:rPr>
        <w:t xml:space="preserve">). UCAN: Findings from a couple-based open trial for adult Anorexia Nervosa. </w:t>
      </w:r>
      <w:r w:rsidR="00607548" w:rsidRPr="00E30B87">
        <w:rPr>
          <w:rFonts w:eastAsia="Calibri"/>
          <w:bCs/>
          <w:i/>
          <w:sz w:val="24"/>
          <w:szCs w:val="24"/>
        </w:rPr>
        <w:t>Journal of Family Psychology</w:t>
      </w:r>
      <w:r w:rsidR="003629F3" w:rsidRPr="00E30B87">
        <w:rPr>
          <w:rFonts w:eastAsia="Calibri"/>
          <w:bCs/>
          <w:i/>
          <w:sz w:val="24"/>
          <w:szCs w:val="24"/>
        </w:rPr>
        <w:t xml:space="preserve">, 31, </w:t>
      </w:r>
      <w:r w:rsidR="003629F3" w:rsidRPr="00E30B87">
        <w:rPr>
          <w:rFonts w:eastAsia="Calibri"/>
          <w:bCs/>
          <w:sz w:val="24"/>
          <w:szCs w:val="24"/>
        </w:rPr>
        <w:t>584</w:t>
      </w:r>
      <w:r w:rsidR="00607548" w:rsidRPr="00E30B87">
        <w:rPr>
          <w:rFonts w:eastAsia="Calibri"/>
          <w:bCs/>
          <w:i/>
          <w:sz w:val="24"/>
          <w:szCs w:val="24"/>
        </w:rPr>
        <w:t>.</w:t>
      </w:r>
      <w:bookmarkEnd w:id="6"/>
    </w:p>
    <w:p w14:paraId="1E0654EC" w14:textId="36A3E89A" w:rsidR="009F3733" w:rsidRPr="00E30B87" w:rsidRDefault="006609AE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i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>46</w:t>
      </w:r>
      <w:r w:rsidR="009F3733" w:rsidRPr="00E30B87">
        <w:rPr>
          <w:rFonts w:ascii="Times New Roman" w:hAnsi="Times New Roman" w:cs="Times New Roman"/>
          <w:bCs/>
          <w:sz w:val="24"/>
          <w:szCs w:val="24"/>
        </w:rPr>
        <w:t xml:space="preserve">. Fischer, M.S., Baucom, D.H., </w:t>
      </w:r>
      <w:r w:rsidR="009F3733" w:rsidRPr="00E30B87">
        <w:rPr>
          <w:rFonts w:ascii="Times New Roman" w:hAnsi="Times New Roman" w:cs="Times New Roman"/>
          <w:b/>
          <w:bCs/>
          <w:sz w:val="24"/>
          <w:szCs w:val="24"/>
        </w:rPr>
        <w:t>Baucom, B.R.</w:t>
      </w:r>
      <w:r w:rsidR="009F3733" w:rsidRPr="00E30B87">
        <w:rPr>
          <w:rFonts w:ascii="Times New Roman" w:hAnsi="Times New Roman" w:cs="Times New Roman"/>
          <w:bCs/>
          <w:sz w:val="24"/>
          <w:szCs w:val="24"/>
        </w:rPr>
        <w:t>, Abramowitz, J.S., Kirby, J.S., &amp; Bulik, C.M. (</w:t>
      </w:r>
      <w:r w:rsidR="003629F3" w:rsidRPr="00E30B87">
        <w:rPr>
          <w:rFonts w:ascii="Times New Roman" w:hAnsi="Times New Roman" w:cs="Times New Roman"/>
          <w:bCs/>
          <w:sz w:val="24"/>
          <w:szCs w:val="24"/>
        </w:rPr>
        <w:t>2017</w:t>
      </w:r>
      <w:r w:rsidR="009F3733" w:rsidRPr="00E30B87">
        <w:rPr>
          <w:rFonts w:ascii="Times New Roman" w:hAnsi="Times New Roman" w:cs="Times New Roman"/>
          <w:bCs/>
          <w:sz w:val="24"/>
          <w:szCs w:val="24"/>
        </w:rPr>
        <w:t xml:space="preserve">). Disorder-specific patterns of emotion coregulation in couples: Comparing Obsessive Compulsive Disorder and Anorexia Nervosa. </w:t>
      </w:r>
      <w:bookmarkStart w:id="7" w:name="OLE_LINK9"/>
      <w:bookmarkStart w:id="8" w:name="OLE_LINK10"/>
      <w:r w:rsidR="00912879" w:rsidRPr="00E30B87">
        <w:rPr>
          <w:rFonts w:ascii="Times New Roman" w:hAnsi="Times New Roman" w:cs="Times New Roman"/>
          <w:bCs/>
          <w:i/>
          <w:sz w:val="24"/>
          <w:szCs w:val="24"/>
        </w:rPr>
        <w:t>Journal of Family Psychology</w:t>
      </w:r>
      <w:r w:rsidR="003629F3"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, 31, </w:t>
      </w:r>
      <w:r w:rsidR="003629F3" w:rsidRPr="00E30B87">
        <w:rPr>
          <w:rFonts w:ascii="Times New Roman" w:hAnsi="Times New Roman" w:cs="Times New Roman"/>
          <w:bCs/>
          <w:sz w:val="24"/>
          <w:szCs w:val="24"/>
        </w:rPr>
        <w:t>304</w:t>
      </w:r>
      <w:r w:rsidR="00912879" w:rsidRPr="00E30B87">
        <w:rPr>
          <w:rFonts w:ascii="Times New Roman" w:hAnsi="Times New Roman" w:cs="Times New Roman"/>
          <w:bCs/>
          <w:i/>
          <w:sz w:val="24"/>
          <w:szCs w:val="24"/>
        </w:rPr>
        <w:t>.</w:t>
      </w:r>
      <w:bookmarkEnd w:id="7"/>
      <w:bookmarkEnd w:id="8"/>
    </w:p>
    <w:p w14:paraId="45C35DA3" w14:textId="4B14CC13" w:rsidR="008334AD" w:rsidRPr="00E30B87" w:rsidRDefault="006609AE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>45</w:t>
      </w:r>
      <w:r w:rsidR="008334AD" w:rsidRPr="00E30B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345AE" w:rsidRPr="00E30B87">
        <w:rPr>
          <w:rFonts w:ascii="Times New Roman" w:hAnsi="Times New Roman" w:cs="Times New Roman"/>
          <w:bCs/>
          <w:sz w:val="24"/>
          <w:szCs w:val="24"/>
        </w:rPr>
        <w:t xml:space="preserve">Hall, M. S., Newland, A., Newton, M., Podlog, L., &amp; </w:t>
      </w:r>
      <w:r w:rsidR="009345AE" w:rsidRPr="00E30B87">
        <w:rPr>
          <w:rFonts w:ascii="Times New Roman" w:hAnsi="Times New Roman" w:cs="Times New Roman"/>
          <w:b/>
          <w:bCs/>
          <w:sz w:val="24"/>
          <w:szCs w:val="24"/>
        </w:rPr>
        <w:t>Baucom, B. R.</w:t>
      </w:r>
      <w:r w:rsidR="009345AE" w:rsidRPr="00E30B8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30B87">
        <w:rPr>
          <w:rFonts w:ascii="Times New Roman" w:hAnsi="Times New Roman" w:cs="Times New Roman"/>
          <w:bCs/>
          <w:sz w:val="24"/>
          <w:szCs w:val="24"/>
        </w:rPr>
        <w:t>2017</w:t>
      </w:r>
      <w:r w:rsidR="009345AE" w:rsidRPr="00E30B87">
        <w:rPr>
          <w:rFonts w:ascii="Times New Roman" w:hAnsi="Times New Roman" w:cs="Times New Roman"/>
          <w:bCs/>
          <w:sz w:val="24"/>
          <w:szCs w:val="24"/>
        </w:rPr>
        <w:t xml:space="preserve">). Perceptions of the social psychological climate and sport commitment in adolescent athletes: A multilevel analysis. </w:t>
      </w:r>
      <w:r w:rsidR="009345AE" w:rsidRPr="00E30B87">
        <w:rPr>
          <w:rFonts w:ascii="Times New Roman" w:hAnsi="Times New Roman" w:cs="Times New Roman"/>
          <w:bCs/>
          <w:i/>
          <w:sz w:val="24"/>
          <w:szCs w:val="24"/>
        </w:rPr>
        <w:t>Journal of Applied Sport Psychology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, 29, </w:t>
      </w:r>
      <w:r w:rsidRPr="00E30B87">
        <w:rPr>
          <w:rFonts w:ascii="Times New Roman" w:hAnsi="Times New Roman" w:cs="Times New Roman"/>
          <w:bCs/>
          <w:sz w:val="24"/>
          <w:szCs w:val="24"/>
        </w:rPr>
        <w:t>75-87</w:t>
      </w:r>
      <w:r w:rsidR="009345AE" w:rsidRPr="00E30B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104FE1" w14:textId="45A96729" w:rsidR="002B2408" w:rsidRPr="00E30B87" w:rsidRDefault="006609AE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>44</w:t>
      </w:r>
      <w:r w:rsidR="002B2408" w:rsidRPr="00E30B87">
        <w:rPr>
          <w:rFonts w:ascii="Times New Roman" w:hAnsi="Times New Roman" w:cs="Times New Roman"/>
          <w:bCs/>
          <w:sz w:val="24"/>
          <w:szCs w:val="24"/>
        </w:rPr>
        <w:t xml:space="preserve">. Moore, S.M., Uchino, B.N., </w:t>
      </w:r>
      <w:r w:rsidR="002B2408" w:rsidRPr="00E30B87">
        <w:rPr>
          <w:rFonts w:ascii="Times New Roman" w:hAnsi="Times New Roman" w:cs="Times New Roman"/>
          <w:b/>
          <w:bCs/>
          <w:sz w:val="24"/>
          <w:szCs w:val="24"/>
        </w:rPr>
        <w:t>Baucom, B.R.,</w:t>
      </w:r>
      <w:r w:rsidR="002B2408" w:rsidRPr="00E30B87">
        <w:rPr>
          <w:rFonts w:ascii="Times New Roman" w:hAnsi="Times New Roman" w:cs="Times New Roman"/>
          <w:bCs/>
          <w:sz w:val="24"/>
          <w:szCs w:val="24"/>
        </w:rPr>
        <w:t xml:space="preserve"> Behrends, A.A., &amp; Sanbonmatsu, D.M. (</w:t>
      </w:r>
      <w:r w:rsidRPr="00E30B87">
        <w:rPr>
          <w:rFonts w:ascii="Times New Roman" w:hAnsi="Times New Roman" w:cs="Times New Roman"/>
          <w:bCs/>
          <w:sz w:val="24"/>
          <w:szCs w:val="24"/>
        </w:rPr>
        <w:t>2017</w:t>
      </w:r>
      <w:r w:rsidR="002B2408" w:rsidRPr="00E30B87">
        <w:rPr>
          <w:rFonts w:ascii="Times New Roman" w:hAnsi="Times New Roman" w:cs="Times New Roman"/>
          <w:bCs/>
          <w:sz w:val="24"/>
          <w:szCs w:val="24"/>
        </w:rPr>
        <w:t>). Attitude similarity and familiarity and their links to mental health: An examination of potential interpersonal mediators.</w:t>
      </w:r>
      <w:r w:rsidR="00E64429" w:rsidRPr="00E30B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429" w:rsidRPr="00E30B87">
        <w:rPr>
          <w:rFonts w:ascii="Times New Roman" w:hAnsi="Times New Roman" w:cs="Times New Roman"/>
          <w:bCs/>
          <w:i/>
          <w:sz w:val="24"/>
          <w:szCs w:val="24"/>
        </w:rPr>
        <w:t>Journal of Social Psychology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, 157, </w:t>
      </w:r>
      <w:r w:rsidRPr="00E30B87">
        <w:rPr>
          <w:rFonts w:ascii="Times New Roman" w:hAnsi="Times New Roman" w:cs="Times New Roman"/>
          <w:bCs/>
          <w:sz w:val="24"/>
          <w:szCs w:val="24"/>
        </w:rPr>
        <w:t>77-85</w:t>
      </w:r>
      <w:r w:rsidR="00E64429" w:rsidRPr="00E30B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A166BB" w14:textId="60E10B2C" w:rsidR="006609AE" w:rsidRPr="00E30B87" w:rsidRDefault="006609AE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i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43. *Perry, N.S., Huebner, D.M.,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, &amp; Hoff, C.C. (2016). The complex contribution of sociodemographics to decision-making power in gay male couples.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Journal of Family Psychology, 30, </w:t>
      </w:r>
      <w:r w:rsidRPr="00E30B87">
        <w:rPr>
          <w:rFonts w:ascii="Times New Roman" w:hAnsi="Times New Roman" w:cs="Times New Roman"/>
          <w:bCs/>
          <w:sz w:val="24"/>
          <w:szCs w:val="24"/>
        </w:rPr>
        <w:t>977.</w:t>
      </w:r>
    </w:p>
    <w:p w14:paraId="13EEEE3A" w14:textId="401AD195" w:rsidR="006609AE" w:rsidRPr="00E30B87" w:rsidRDefault="006609AE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8"/>
          <w:szCs w:val="24"/>
        </w:rPr>
      </w:pPr>
      <w:r w:rsidRPr="00E30B87">
        <w:rPr>
          <w:rFonts w:ascii="Times New Roman" w:hAnsi="Times New Roman" w:cs="Times New Roman"/>
          <w:sz w:val="24"/>
        </w:rPr>
        <w:t xml:space="preserve">42. *Crenshaw, A.O., Christensen, A., Baucom, D.B., Epstein, N., &amp; </w:t>
      </w:r>
      <w:r w:rsidRPr="00E30B87">
        <w:rPr>
          <w:rFonts w:ascii="Times New Roman" w:hAnsi="Times New Roman" w:cs="Times New Roman"/>
          <w:b/>
          <w:sz w:val="24"/>
        </w:rPr>
        <w:t>Baucom, B.R.W.</w:t>
      </w:r>
      <w:r w:rsidRPr="00E30B87">
        <w:rPr>
          <w:rFonts w:ascii="Times New Roman" w:hAnsi="Times New Roman" w:cs="Times New Roman"/>
          <w:sz w:val="24"/>
        </w:rPr>
        <w:t xml:space="preserve"> (</w:t>
      </w:r>
      <w:r w:rsidRPr="00E30B87">
        <w:rPr>
          <w:rFonts w:ascii="Times New Roman" w:hAnsi="Times New Roman" w:cs="Times New Roman"/>
          <w:bCs/>
          <w:sz w:val="24"/>
          <w:szCs w:val="24"/>
        </w:rPr>
        <w:t>2016</w:t>
      </w:r>
      <w:r w:rsidRPr="00E30B87">
        <w:rPr>
          <w:rFonts w:ascii="Times New Roman" w:hAnsi="Times New Roman" w:cs="Times New Roman"/>
          <w:sz w:val="24"/>
        </w:rPr>
        <w:t xml:space="preserve">). Revised scoring for the Communication Patterns Questionnaire. </w:t>
      </w:r>
      <w:r w:rsidRPr="00E30B87">
        <w:rPr>
          <w:rFonts w:ascii="Times New Roman" w:hAnsi="Times New Roman" w:cs="Times New Roman"/>
          <w:i/>
          <w:sz w:val="24"/>
        </w:rPr>
        <w:t xml:space="preserve">Psychological Assessment, 29, </w:t>
      </w:r>
      <w:r w:rsidRPr="00E30B87">
        <w:rPr>
          <w:rFonts w:ascii="Times New Roman" w:hAnsi="Times New Roman" w:cs="Times New Roman"/>
          <w:sz w:val="24"/>
        </w:rPr>
        <w:t>913.</w:t>
      </w:r>
    </w:p>
    <w:p w14:paraId="63E5CC6E" w14:textId="69D127AD" w:rsidR="004F6F95" w:rsidRPr="00E30B87" w:rsidRDefault="004F6F95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41. Thorgusen, S., Chelune, G.,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</w:t>
      </w:r>
      <w:r w:rsidRPr="00E30B87">
        <w:rPr>
          <w:rFonts w:ascii="Times New Roman" w:hAnsi="Times New Roman" w:cs="Times New Roman"/>
          <w:bCs/>
          <w:sz w:val="24"/>
          <w:szCs w:val="24"/>
        </w:rPr>
        <w:t>, &amp; Suchy, Y. (</w:t>
      </w:r>
      <w:r w:rsidR="006609AE" w:rsidRPr="00E30B87">
        <w:rPr>
          <w:rFonts w:ascii="Times New Roman" w:hAnsi="Times New Roman" w:cs="Times New Roman"/>
          <w:bCs/>
          <w:sz w:val="24"/>
          <w:szCs w:val="24"/>
        </w:rPr>
        <w:t>2016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). Neuropsychological practice effects in the context of cognitive decline: Contributions from learning and task novelty.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>Journal of International Neuroscience</w:t>
      </w:r>
      <w:r w:rsidR="006609AE"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, 22, </w:t>
      </w:r>
      <w:r w:rsidR="006609AE" w:rsidRPr="00E30B87">
        <w:rPr>
          <w:rFonts w:ascii="Times New Roman" w:hAnsi="Times New Roman" w:cs="Times New Roman"/>
          <w:bCs/>
          <w:sz w:val="24"/>
          <w:szCs w:val="24"/>
        </w:rPr>
        <w:t>453-466</w:t>
      </w:r>
      <w:r w:rsidRPr="00E30B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02B604" w14:textId="0922C1E7" w:rsidR="00462678" w:rsidRPr="00E30B87" w:rsidRDefault="002469CE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>40.</w:t>
      </w:r>
      <w:r w:rsidRPr="00E30B87">
        <w:t xml:space="preserve"> 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Uchino, B.N., Bowen, K., Kent de Gray, R.G., Smith, T.W.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</w:t>
      </w:r>
      <w:r w:rsidRPr="00E30B87">
        <w:rPr>
          <w:rFonts w:ascii="Times New Roman" w:hAnsi="Times New Roman" w:cs="Times New Roman"/>
          <w:bCs/>
          <w:sz w:val="24"/>
          <w:szCs w:val="24"/>
        </w:rPr>
        <w:t>, Light, K.A., &amp; Ray, S. (</w:t>
      </w:r>
      <w:r w:rsidR="006609AE" w:rsidRPr="00E30B87">
        <w:rPr>
          <w:rFonts w:ascii="Times New Roman" w:hAnsi="Times New Roman" w:cs="Times New Roman"/>
          <w:bCs/>
          <w:sz w:val="24"/>
          <w:szCs w:val="24"/>
        </w:rPr>
        <w:t>2016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). Loving-kindness meditation improves relationship negativity and psychological well-being: A pilot study.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>Psychology</w:t>
      </w:r>
      <w:r w:rsidR="006609AE"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, 7, </w:t>
      </w:r>
      <w:r w:rsidR="006609AE" w:rsidRPr="00E30B87">
        <w:rPr>
          <w:rFonts w:ascii="Times New Roman" w:hAnsi="Times New Roman" w:cs="Times New Roman"/>
          <w:bCs/>
          <w:sz w:val="24"/>
          <w:szCs w:val="24"/>
        </w:rPr>
        <w:t>6</w:t>
      </w:r>
      <w:r w:rsidRPr="00E30B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CE9B00" w14:textId="4434C359" w:rsidR="003857EA" w:rsidRPr="00E30B87" w:rsidRDefault="006D61A2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>39</w:t>
      </w:r>
      <w:r w:rsidR="003857EA" w:rsidRPr="00E30B87">
        <w:rPr>
          <w:rFonts w:ascii="Times New Roman" w:hAnsi="Times New Roman" w:cs="Times New Roman"/>
          <w:bCs/>
          <w:sz w:val="24"/>
          <w:szCs w:val="24"/>
        </w:rPr>
        <w:t xml:space="preserve">. Baron, C.E., Smith, T.W., Uchino, B.N., </w:t>
      </w:r>
      <w:r w:rsidR="003857EA" w:rsidRPr="00E30B87">
        <w:rPr>
          <w:rFonts w:ascii="Times New Roman" w:hAnsi="Times New Roman" w:cs="Times New Roman"/>
          <w:b/>
          <w:bCs/>
          <w:sz w:val="24"/>
          <w:szCs w:val="24"/>
        </w:rPr>
        <w:t>Baucom, B.R.</w:t>
      </w:r>
      <w:r w:rsidR="003857EA" w:rsidRPr="00E30B87">
        <w:rPr>
          <w:rFonts w:ascii="Times New Roman" w:hAnsi="Times New Roman" w:cs="Times New Roman"/>
          <w:bCs/>
          <w:sz w:val="24"/>
          <w:szCs w:val="24"/>
        </w:rPr>
        <w:t>, &amp; Birmingham, W. (</w:t>
      </w:r>
      <w:r w:rsidR="00D800A4" w:rsidRPr="00E30B87">
        <w:rPr>
          <w:rFonts w:ascii="Times New Roman" w:hAnsi="Times New Roman" w:cs="Times New Roman"/>
          <w:bCs/>
          <w:sz w:val="24"/>
          <w:szCs w:val="24"/>
        </w:rPr>
        <w:t>2016</w:t>
      </w:r>
      <w:r w:rsidR="003857EA" w:rsidRPr="00E30B87">
        <w:rPr>
          <w:rFonts w:ascii="Times New Roman" w:hAnsi="Times New Roman" w:cs="Times New Roman"/>
          <w:bCs/>
          <w:sz w:val="24"/>
          <w:szCs w:val="24"/>
        </w:rPr>
        <w:t xml:space="preserve">). Getting along and getting ahead: Affiliation and dominance predict ambulatory blood pressure. </w:t>
      </w:r>
      <w:r w:rsidR="003857EA"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Health </w:t>
      </w:r>
      <w:r w:rsidR="003857EA" w:rsidRPr="00E30B87">
        <w:rPr>
          <w:rFonts w:ascii="Times New Roman" w:hAnsi="Times New Roman" w:cs="Times New Roman"/>
          <w:bCs/>
          <w:i/>
          <w:sz w:val="24"/>
          <w:szCs w:val="24"/>
        </w:rPr>
        <w:lastRenderedPageBreak/>
        <w:t>Psychology</w:t>
      </w:r>
      <w:r w:rsidR="00D800A4" w:rsidRPr="00E30B87">
        <w:rPr>
          <w:rFonts w:ascii="Times New Roman" w:hAnsi="Times New Roman" w:cs="Times New Roman"/>
          <w:bCs/>
          <w:i/>
          <w:sz w:val="24"/>
          <w:szCs w:val="24"/>
        </w:rPr>
        <w:t>, 35,</w:t>
      </w:r>
      <w:r w:rsidR="00D800A4" w:rsidRPr="00E30B87">
        <w:rPr>
          <w:rFonts w:ascii="Times New Roman" w:hAnsi="Times New Roman" w:cs="Times New Roman"/>
          <w:bCs/>
          <w:sz w:val="24"/>
          <w:szCs w:val="24"/>
        </w:rPr>
        <w:t xml:space="preserve"> 253-261</w:t>
      </w:r>
      <w:r w:rsidR="003857EA" w:rsidRPr="00E30B8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4986740" w14:textId="22886F4F" w:rsidR="006D61A2" w:rsidRPr="00E30B87" w:rsidRDefault="006D61A2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>38.</w:t>
      </w:r>
      <w:r w:rsidRPr="00E30B87">
        <w:t xml:space="preserve"> 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Perry, N.S., Huebner, D.M.,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, &amp; Hoff, C.C. (2015). Relationship power, sociodemographics, and their relative influence on sexual agreements among gay male couples.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>AIDS and Behavior,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 1-13.</w:t>
      </w:r>
    </w:p>
    <w:p w14:paraId="048387AA" w14:textId="06AABA7D" w:rsidR="005F0FB7" w:rsidRPr="00E30B87" w:rsidRDefault="005F0FB7" w:rsidP="00290198">
      <w:pPr>
        <w:keepNext w:val="0"/>
        <w:widowControl w:val="0"/>
        <w:tabs>
          <w:tab w:val="left" w:pos="450"/>
        </w:tabs>
        <w:suppressAutoHyphens w:val="0"/>
        <w:overflowPunct w:val="0"/>
        <w:ind w:left="270" w:hanging="270"/>
        <w:textAlignment w:val="auto"/>
        <w:rPr>
          <w:rFonts w:eastAsia="Calibri"/>
          <w:bCs/>
          <w:sz w:val="24"/>
          <w:szCs w:val="24"/>
        </w:rPr>
      </w:pPr>
      <w:r w:rsidRPr="00E30B87">
        <w:rPr>
          <w:rFonts w:eastAsia="Calibri"/>
          <w:bCs/>
          <w:sz w:val="24"/>
          <w:szCs w:val="24"/>
        </w:rPr>
        <w:t xml:space="preserve">37. Baker, J.K., Fenning, R.M., Howland, M.A., Moffitt, J., </w:t>
      </w:r>
      <w:r w:rsidRPr="00E30B87">
        <w:rPr>
          <w:rFonts w:eastAsia="Calibri"/>
          <w:b/>
          <w:bCs/>
          <w:sz w:val="24"/>
          <w:szCs w:val="24"/>
        </w:rPr>
        <w:t>Baucom, B.R.</w:t>
      </w:r>
      <w:r w:rsidRPr="00E30B87">
        <w:rPr>
          <w:rFonts w:eastAsia="Calibri"/>
          <w:bCs/>
          <w:sz w:val="24"/>
          <w:szCs w:val="24"/>
        </w:rPr>
        <w:t>, Erath, S.A. (</w:t>
      </w:r>
      <w:r w:rsidR="00D800A4" w:rsidRPr="00E30B87">
        <w:rPr>
          <w:rFonts w:eastAsia="Calibri"/>
          <w:bCs/>
          <w:sz w:val="24"/>
          <w:szCs w:val="24"/>
        </w:rPr>
        <w:t>2015</w:t>
      </w:r>
      <w:r w:rsidRPr="00E30B87">
        <w:rPr>
          <w:rFonts w:eastAsia="Calibri"/>
          <w:bCs/>
          <w:sz w:val="24"/>
          <w:szCs w:val="24"/>
        </w:rPr>
        <w:t xml:space="preserve">). A pilot study of parent-child biobehavioral synchrony in Autism Spectrum Disorder. </w:t>
      </w:r>
      <w:r w:rsidRPr="00E30B87">
        <w:rPr>
          <w:rFonts w:eastAsia="Calibri"/>
          <w:bCs/>
          <w:i/>
          <w:sz w:val="24"/>
          <w:szCs w:val="24"/>
        </w:rPr>
        <w:t>Journal of Autism and Developmental Disorders</w:t>
      </w:r>
      <w:r w:rsidR="00D800A4" w:rsidRPr="00E30B87">
        <w:rPr>
          <w:rFonts w:eastAsia="Calibri"/>
          <w:bCs/>
          <w:i/>
          <w:sz w:val="24"/>
          <w:szCs w:val="24"/>
        </w:rPr>
        <w:t xml:space="preserve">, 45, </w:t>
      </w:r>
      <w:r w:rsidR="00D800A4" w:rsidRPr="00E30B87">
        <w:rPr>
          <w:rFonts w:eastAsia="Calibri"/>
          <w:bCs/>
          <w:sz w:val="24"/>
          <w:szCs w:val="24"/>
        </w:rPr>
        <w:t>4140-4146</w:t>
      </w:r>
      <w:r w:rsidRPr="00E30B87">
        <w:rPr>
          <w:rFonts w:eastAsia="Calibri"/>
          <w:bCs/>
          <w:sz w:val="24"/>
          <w:szCs w:val="24"/>
        </w:rPr>
        <w:t>.</w:t>
      </w:r>
    </w:p>
    <w:p w14:paraId="7367FBA7" w14:textId="42E8678F" w:rsidR="00064D9B" w:rsidRPr="00E30B87" w:rsidRDefault="00064D9B" w:rsidP="00290198">
      <w:pPr>
        <w:keepNext w:val="0"/>
        <w:widowControl w:val="0"/>
        <w:ind w:left="274" w:hanging="274"/>
        <w:rPr>
          <w:sz w:val="24"/>
        </w:rPr>
      </w:pPr>
      <w:r w:rsidRPr="00E30B87">
        <w:rPr>
          <w:sz w:val="24"/>
        </w:rPr>
        <w:t xml:space="preserve">36. Yaptangco, M., Crowell, S.E.,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>, Hansen, E., &amp; Bride, D.L. (</w:t>
      </w:r>
      <w:r w:rsidR="00AA4D88" w:rsidRPr="00E30B87">
        <w:rPr>
          <w:sz w:val="24"/>
        </w:rPr>
        <w:t>2015</w:t>
      </w:r>
      <w:r w:rsidRPr="00E30B87">
        <w:rPr>
          <w:sz w:val="24"/>
        </w:rPr>
        <w:t xml:space="preserve">). Examining the relation between respiratory sinus arrhythmia and depressive symptoms in emerging adults: A longitudinal study. </w:t>
      </w:r>
      <w:r w:rsidRPr="00E30B87">
        <w:rPr>
          <w:i/>
          <w:sz w:val="24"/>
        </w:rPr>
        <w:t>Biological Psychology</w:t>
      </w:r>
      <w:r w:rsidR="00AA4D88" w:rsidRPr="00E30B87">
        <w:rPr>
          <w:i/>
          <w:sz w:val="24"/>
        </w:rPr>
        <w:t xml:space="preserve">, 110, </w:t>
      </w:r>
      <w:r w:rsidR="00AA4D88" w:rsidRPr="00E30B87">
        <w:rPr>
          <w:sz w:val="24"/>
        </w:rPr>
        <w:t>34-41</w:t>
      </w:r>
      <w:r w:rsidRPr="00E30B87">
        <w:rPr>
          <w:i/>
          <w:sz w:val="24"/>
        </w:rPr>
        <w:t>.</w:t>
      </w:r>
    </w:p>
    <w:p w14:paraId="27AB247B" w14:textId="37814792" w:rsidR="005F5915" w:rsidRPr="00E30B87" w:rsidRDefault="005F5915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35. Gagnon, K.T., Geuss, M.N., Stefanucci, J.K.,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</w:t>
      </w:r>
      <w:r w:rsidRPr="00E30B87">
        <w:rPr>
          <w:rFonts w:ascii="Times New Roman" w:hAnsi="Times New Roman" w:cs="Times New Roman"/>
          <w:bCs/>
          <w:sz w:val="24"/>
          <w:szCs w:val="24"/>
        </w:rPr>
        <w:t>, &amp; Creem-Regehr, S.H. (</w:t>
      </w:r>
      <w:r w:rsidR="00AA4D88" w:rsidRPr="00E30B87">
        <w:rPr>
          <w:rFonts w:ascii="Times New Roman" w:hAnsi="Times New Roman" w:cs="Times New Roman"/>
          <w:sz w:val="24"/>
        </w:rPr>
        <w:t>2015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). The influence of social context and body size on action judgments for self and others.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>Journal of Experimental Psychology: Human Perception and Performance</w:t>
      </w:r>
      <w:r w:rsidR="00AA4D88"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, 41, </w:t>
      </w:r>
      <w:r w:rsidR="00AA4D88" w:rsidRPr="00E30B87">
        <w:rPr>
          <w:rFonts w:ascii="Times New Roman" w:hAnsi="Times New Roman" w:cs="Times New Roman"/>
          <w:bCs/>
          <w:sz w:val="24"/>
          <w:szCs w:val="24"/>
        </w:rPr>
        <w:t>1385-1395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5445512" w14:textId="6C55D999" w:rsidR="00754419" w:rsidRPr="00E30B87" w:rsidRDefault="00754419" w:rsidP="00290198">
      <w:pPr>
        <w:keepNext w:val="0"/>
        <w:widowControl w:val="0"/>
        <w:ind w:left="274" w:hanging="274"/>
        <w:rPr>
          <w:sz w:val="24"/>
        </w:rPr>
      </w:pPr>
      <w:r w:rsidRPr="00E30B87">
        <w:rPr>
          <w:sz w:val="24"/>
        </w:rPr>
        <w:t>34. Kliem, S., Weusthoff, S., Hahlweg, K.,</w:t>
      </w:r>
      <w:r w:rsidR="009E5946" w:rsidRPr="00E30B87">
        <w:rPr>
          <w:sz w:val="24"/>
        </w:rPr>
        <w:t xml:space="preserve"> Baucom, K.J.W.,</w:t>
      </w:r>
      <w:r w:rsidRPr="00E30B87">
        <w:rPr>
          <w:sz w:val="24"/>
        </w:rPr>
        <w:t xml:space="preserve"> &amp;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 (</w:t>
      </w:r>
      <w:r w:rsidR="00AA4D88" w:rsidRPr="00E30B87">
        <w:rPr>
          <w:sz w:val="24"/>
        </w:rPr>
        <w:t>2015</w:t>
      </w:r>
      <w:r w:rsidRPr="00E30B87">
        <w:rPr>
          <w:sz w:val="24"/>
        </w:rPr>
        <w:t xml:space="preserve">). Predicting divorce using non-parametric survival trees. </w:t>
      </w:r>
      <w:r w:rsidRPr="00E30B87">
        <w:rPr>
          <w:i/>
          <w:sz w:val="24"/>
        </w:rPr>
        <w:t>Journal of Family Psychology</w:t>
      </w:r>
      <w:r w:rsidR="00AA4D88" w:rsidRPr="00E30B87">
        <w:rPr>
          <w:i/>
          <w:sz w:val="24"/>
        </w:rPr>
        <w:t>, 29,</w:t>
      </w:r>
      <w:r w:rsidR="00AA4D88" w:rsidRPr="00E30B87">
        <w:rPr>
          <w:sz w:val="24"/>
        </w:rPr>
        <w:t xml:space="preserve"> 807</w:t>
      </w:r>
      <w:r w:rsidRPr="00E30B87">
        <w:rPr>
          <w:i/>
          <w:sz w:val="24"/>
        </w:rPr>
        <w:t>.</w:t>
      </w:r>
    </w:p>
    <w:p w14:paraId="4431CFF9" w14:textId="114BCB6C" w:rsidR="00AA4D88" w:rsidRPr="00E30B87" w:rsidRDefault="00536A9B" w:rsidP="00290198">
      <w:pPr>
        <w:keepNext w:val="0"/>
        <w:widowControl w:val="0"/>
        <w:ind w:left="274" w:hanging="274"/>
        <w:rPr>
          <w:i/>
          <w:sz w:val="24"/>
        </w:rPr>
      </w:pPr>
      <w:r w:rsidRPr="00E30B87">
        <w:rPr>
          <w:sz w:val="24"/>
        </w:rPr>
        <w:t xml:space="preserve">33. Xiao, B., Georgiou, P.G.,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>, &amp; Narayanan, S.S. (</w:t>
      </w:r>
      <w:r w:rsidR="00AA4D88" w:rsidRPr="00E30B87">
        <w:rPr>
          <w:sz w:val="24"/>
        </w:rPr>
        <w:t>2015</w:t>
      </w:r>
      <w:r w:rsidRPr="00E30B87">
        <w:rPr>
          <w:sz w:val="24"/>
        </w:rPr>
        <w:t xml:space="preserve">). Head motion modeling for human behavior analysis in dyadic interaction. </w:t>
      </w:r>
      <w:r w:rsidR="00AA4D88" w:rsidRPr="00E30B87">
        <w:rPr>
          <w:i/>
          <w:sz w:val="24"/>
        </w:rPr>
        <w:t xml:space="preserve">Multimedia, IEEE Transactions on, 17, </w:t>
      </w:r>
      <w:r w:rsidR="00AA4D88" w:rsidRPr="00E30B87">
        <w:rPr>
          <w:sz w:val="24"/>
        </w:rPr>
        <w:t>1107-1119.</w:t>
      </w:r>
      <w:r w:rsidR="00AA4D88" w:rsidRPr="00E30B87">
        <w:rPr>
          <w:i/>
          <w:sz w:val="24"/>
        </w:rPr>
        <w:t xml:space="preserve"> </w:t>
      </w:r>
    </w:p>
    <w:p w14:paraId="66316AD6" w14:textId="289BD2D3" w:rsidR="009E75CA" w:rsidRPr="00E30B87" w:rsidRDefault="009E75CA" w:rsidP="00290198">
      <w:pPr>
        <w:keepNext w:val="0"/>
        <w:widowControl w:val="0"/>
        <w:ind w:left="274" w:hanging="274"/>
        <w:rPr>
          <w:sz w:val="24"/>
        </w:rPr>
      </w:pPr>
      <w:r w:rsidRPr="00E30B87">
        <w:rPr>
          <w:sz w:val="24"/>
        </w:rPr>
        <w:t xml:space="preserve">32. </w:t>
      </w:r>
      <w:bookmarkStart w:id="9" w:name="OLE_LINK21"/>
      <w:bookmarkStart w:id="10" w:name="OLE_LINK22"/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, Sheng, E., Christensen, </w:t>
      </w:r>
      <w:r w:rsidR="00B94F0D" w:rsidRPr="00E30B87">
        <w:rPr>
          <w:sz w:val="24"/>
        </w:rPr>
        <w:t>A</w:t>
      </w:r>
      <w:r w:rsidRPr="00E30B87">
        <w:rPr>
          <w:sz w:val="24"/>
        </w:rPr>
        <w:t>., Georgiou, P.G., Narayanan, S.S., &amp; Atkins, D. (</w:t>
      </w:r>
      <w:r w:rsidR="00AA4D88" w:rsidRPr="00E30B87">
        <w:rPr>
          <w:sz w:val="24"/>
        </w:rPr>
        <w:t>2015</w:t>
      </w:r>
      <w:r w:rsidRPr="00E30B87">
        <w:rPr>
          <w:sz w:val="24"/>
        </w:rPr>
        <w:t xml:space="preserve">). </w:t>
      </w:r>
      <w:r w:rsidR="00AA4D88" w:rsidRPr="00E30B87">
        <w:rPr>
          <w:sz w:val="24"/>
        </w:rPr>
        <w:t xml:space="preserve">Behaviorally-based couple therapies reduce emotional arousal during couple conflict. </w:t>
      </w:r>
      <w:bookmarkStart w:id="11" w:name="OLE_LINK17"/>
      <w:bookmarkStart w:id="12" w:name="OLE_LINK18"/>
      <w:r w:rsidR="00AA4D88" w:rsidRPr="00E30B87">
        <w:rPr>
          <w:i/>
          <w:sz w:val="24"/>
        </w:rPr>
        <w:t>Behaviour Research and Therapy, 72,</w:t>
      </w:r>
      <w:r w:rsidR="00AA4D88" w:rsidRPr="00E30B87">
        <w:rPr>
          <w:sz w:val="24"/>
        </w:rPr>
        <w:t xml:space="preserve"> 49-55.</w:t>
      </w:r>
      <w:bookmarkEnd w:id="9"/>
      <w:bookmarkEnd w:id="10"/>
      <w:bookmarkEnd w:id="11"/>
      <w:bookmarkEnd w:id="12"/>
    </w:p>
    <w:p w14:paraId="302D2E02" w14:textId="6F120231" w:rsidR="00DE4A4B" w:rsidRPr="00E30B87" w:rsidRDefault="002E1B25" w:rsidP="00290198">
      <w:pPr>
        <w:keepNext w:val="0"/>
        <w:widowControl w:val="0"/>
        <w:tabs>
          <w:tab w:val="left" w:pos="446"/>
        </w:tabs>
        <w:suppressAutoHyphens w:val="0"/>
        <w:ind w:left="274" w:hanging="274"/>
        <w:rPr>
          <w:sz w:val="24"/>
          <w:szCs w:val="24"/>
        </w:rPr>
      </w:pPr>
      <w:r w:rsidRPr="00E30B87">
        <w:rPr>
          <w:sz w:val="24"/>
          <w:szCs w:val="24"/>
        </w:rPr>
        <w:t xml:space="preserve">31. </w:t>
      </w:r>
      <w:r w:rsidR="005C2B5D" w:rsidRPr="00E30B87">
        <w:rPr>
          <w:sz w:val="24"/>
          <w:szCs w:val="24"/>
        </w:rPr>
        <w:t xml:space="preserve">Fischer, M.S., Baucom, D.H., </w:t>
      </w:r>
      <w:r w:rsidR="005C2B5D" w:rsidRPr="00E30B87">
        <w:rPr>
          <w:b/>
          <w:sz w:val="24"/>
          <w:szCs w:val="24"/>
        </w:rPr>
        <w:t>Baucom, B.R.</w:t>
      </w:r>
      <w:r w:rsidR="005C2B5D" w:rsidRPr="00E30B87">
        <w:rPr>
          <w:sz w:val="24"/>
          <w:szCs w:val="24"/>
        </w:rPr>
        <w:t>, Weusthoff, S., Hahlweg, K., Atkins, D.A., Porter, L., &amp; Zimmerman, T. (</w:t>
      </w:r>
      <w:r w:rsidR="00DE4A4B" w:rsidRPr="00E30B87">
        <w:rPr>
          <w:sz w:val="24"/>
          <w:szCs w:val="24"/>
        </w:rPr>
        <w:t>2015</w:t>
      </w:r>
      <w:r w:rsidR="005C2B5D" w:rsidRPr="00E30B87">
        <w:rPr>
          <w:sz w:val="24"/>
          <w:szCs w:val="24"/>
        </w:rPr>
        <w:t xml:space="preserve">). </w:t>
      </w:r>
      <w:r w:rsidR="00DE4A4B" w:rsidRPr="00E30B87">
        <w:rPr>
          <w:sz w:val="24"/>
          <w:szCs w:val="24"/>
        </w:rPr>
        <w:t xml:space="preserve">Emotional arousal predicts observed social support in German and American couples talking about breast cancer. </w:t>
      </w:r>
      <w:r w:rsidR="00DE4A4B" w:rsidRPr="00E30B87">
        <w:rPr>
          <w:i/>
          <w:sz w:val="24"/>
          <w:szCs w:val="24"/>
        </w:rPr>
        <w:t>Journal of Family Psychology, 29</w:t>
      </w:r>
      <w:r w:rsidR="00DE4A4B" w:rsidRPr="00E30B87">
        <w:rPr>
          <w:sz w:val="24"/>
          <w:szCs w:val="24"/>
        </w:rPr>
        <w:t>, 744.</w:t>
      </w:r>
    </w:p>
    <w:p w14:paraId="19221E26" w14:textId="504AD0A7" w:rsidR="00FF3BD2" w:rsidRPr="00E30B87" w:rsidRDefault="00F22DCF" w:rsidP="00290198">
      <w:pPr>
        <w:keepNext w:val="0"/>
        <w:widowControl w:val="0"/>
        <w:tabs>
          <w:tab w:val="left" w:pos="446"/>
        </w:tabs>
        <w:suppressAutoHyphens w:val="0"/>
        <w:ind w:left="274" w:hanging="274"/>
        <w:rPr>
          <w:sz w:val="24"/>
        </w:rPr>
      </w:pPr>
      <w:r w:rsidRPr="00E30B87">
        <w:rPr>
          <w:sz w:val="24"/>
        </w:rPr>
        <w:t>30</w:t>
      </w:r>
      <w:r w:rsidR="00FF3BD2" w:rsidRPr="00E30B87">
        <w:rPr>
          <w:sz w:val="24"/>
        </w:rPr>
        <w:t xml:space="preserve">. </w:t>
      </w:r>
      <w:bookmarkStart w:id="13" w:name="_Hlk70933421"/>
      <w:r w:rsidR="00FF3BD2" w:rsidRPr="00E30B87">
        <w:rPr>
          <w:b/>
          <w:sz w:val="24"/>
        </w:rPr>
        <w:t>Baucom, B.R.</w:t>
      </w:r>
      <w:r w:rsidR="00FF3BD2" w:rsidRPr="00E30B87">
        <w:rPr>
          <w:sz w:val="24"/>
        </w:rPr>
        <w:t>, Dickenson, J.</w:t>
      </w:r>
      <w:r w:rsidR="00847D4C" w:rsidRPr="00E30B87">
        <w:rPr>
          <w:sz w:val="24"/>
        </w:rPr>
        <w:t>A.</w:t>
      </w:r>
      <w:r w:rsidR="00FF3BD2" w:rsidRPr="00E30B87">
        <w:rPr>
          <w:sz w:val="24"/>
        </w:rPr>
        <w:t>, Atkins, D.</w:t>
      </w:r>
      <w:r w:rsidR="00847D4C" w:rsidRPr="00E30B87">
        <w:rPr>
          <w:sz w:val="24"/>
        </w:rPr>
        <w:t>C</w:t>
      </w:r>
      <w:r w:rsidR="00FF3BD2" w:rsidRPr="00E30B87">
        <w:rPr>
          <w:sz w:val="24"/>
        </w:rPr>
        <w:t>., Baucom, D.H., Fischer, M.</w:t>
      </w:r>
      <w:r w:rsidR="00847D4C" w:rsidRPr="00E30B87">
        <w:rPr>
          <w:sz w:val="24"/>
        </w:rPr>
        <w:t>S.</w:t>
      </w:r>
      <w:r w:rsidR="00FF3BD2" w:rsidRPr="00E30B87">
        <w:rPr>
          <w:sz w:val="24"/>
        </w:rPr>
        <w:t>, Weusthoff, S., Hahlweg, K., &amp; Zimmerman</w:t>
      </w:r>
      <w:r w:rsidR="00D1243A" w:rsidRPr="00E30B87">
        <w:rPr>
          <w:sz w:val="24"/>
        </w:rPr>
        <w:t>n</w:t>
      </w:r>
      <w:r w:rsidR="00FF3BD2" w:rsidRPr="00E30B87">
        <w:rPr>
          <w:sz w:val="24"/>
        </w:rPr>
        <w:t>, T. (</w:t>
      </w:r>
      <w:r w:rsidR="00834C0E" w:rsidRPr="00E30B87">
        <w:rPr>
          <w:sz w:val="24"/>
        </w:rPr>
        <w:t>2015</w:t>
      </w:r>
      <w:r w:rsidR="00FF3BD2" w:rsidRPr="00E30B87">
        <w:rPr>
          <w:sz w:val="24"/>
        </w:rPr>
        <w:t xml:space="preserve">). The interpersonal </w:t>
      </w:r>
      <w:r w:rsidR="003C7308" w:rsidRPr="00E30B87">
        <w:rPr>
          <w:sz w:val="24"/>
        </w:rPr>
        <w:t xml:space="preserve">process </w:t>
      </w:r>
      <w:r w:rsidR="00FF3BD2" w:rsidRPr="00E30B87">
        <w:rPr>
          <w:sz w:val="24"/>
        </w:rPr>
        <w:t xml:space="preserve">model of demand/withdraw behavior. </w:t>
      </w:r>
      <w:r w:rsidR="00FF3BD2" w:rsidRPr="00E30B87">
        <w:rPr>
          <w:i/>
          <w:sz w:val="24"/>
        </w:rPr>
        <w:t>Journal of Family Psychology</w:t>
      </w:r>
      <w:r w:rsidR="00E338FE" w:rsidRPr="00E30B87">
        <w:rPr>
          <w:i/>
          <w:sz w:val="24"/>
        </w:rPr>
        <w:t xml:space="preserve">, </w:t>
      </w:r>
      <w:bookmarkStart w:id="14" w:name="OLE_LINK15"/>
      <w:bookmarkStart w:id="15" w:name="OLE_LINK16"/>
      <w:r w:rsidR="00E338FE" w:rsidRPr="00E30B87">
        <w:rPr>
          <w:i/>
          <w:sz w:val="24"/>
        </w:rPr>
        <w:t xml:space="preserve">29, </w:t>
      </w:r>
      <w:r w:rsidR="00E338FE" w:rsidRPr="00E30B87">
        <w:rPr>
          <w:sz w:val="24"/>
        </w:rPr>
        <w:t>80-90</w:t>
      </w:r>
      <w:r w:rsidR="00FF3BD2" w:rsidRPr="00E30B87">
        <w:rPr>
          <w:i/>
          <w:sz w:val="24"/>
        </w:rPr>
        <w:t>.</w:t>
      </w:r>
      <w:r w:rsidR="00807985" w:rsidRPr="00E30B87">
        <w:rPr>
          <w:i/>
          <w:sz w:val="24"/>
        </w:rPr>
        <w:t xml:space="preserve"> </w:t>
      </w:r>
      <w:r w:rsidR="00807985" w:rsidRPr="00E30B87">
        <w:rPr>
          <w:sz w:val="24"/>
        </w:rPr>
        <w:t>doi: 10.1037/fam0000044</w:t>
      </w:r>
    </w:p>
    <w:bookmarkEnd w:id="13"/>
    <w:bookmarkEnd w:id="14"/>
    <w:bookmarkEnd w:id="15"/>
    <w:p w14:paraId="6C577DC3" w14:textId="21785ED0" w:rsidR="00090907" w:rsidRPr="00E30B87" w:rsidRDefault="00090907" w:rsidP="00290198">
      <w:pPr>
        <w:keepNext w:val="0"/>
        <w:widowControl w:val="0"/>
        <w:tabs>
          <w:tab w:val="left" w:pos="446"/>
        </w:tabs>
        <w:suppressAutoHyphens w:val="0"/>
        <w:ind w:left="274" w:hanging="274"/>
        <w:rPr>
          <w:i/>
          <w:sz w:val="24"/>
          <w:szCs w:val="24"/>
        </w:rPr>
      </w:pPr>
      <w:r w:rsidRPr="00E30B87">
        <w:rPr>
          <w:bCs/>
          <w:sz w:val="24"/>
          <w:szCs w:val="24"/>
        </w:rPr>
        <w:t xml:space="preserve">29. </w:t>
      </w:r>
      <w:r w:rsidRPr="00E30B87">
        <w:rPr>
          <w:color w:val="auto"/>
          <w:sz w:val="24"/>
          <w:szCs w:val="24"/>
        </w:rPr>
        <w:t xml:space="preserve">Baucom, K. J., </w:t>
      </w:r>
      <w:r w:rsidRPr="00E30B87">
        <w:rPr>
          <w:b/>
          <w:color w:val="auto"/>
          <w:sz w:val="24"/>
          <w:szCs w:val="24"/>
        </w:rPr>
        <w:t>Baucom, B. R.</w:t>
      </w:r>
      <w:r w:rsidRPr="00E30B87">
        <w:rPr>
          <w:color w:val="auto"/>
          <w:sz w:val="24"/>
          <w:szCs w:val="24"/>
        </w:rPr>
        <w:t xml:space="preserve">, &amp; Christensen, A. (2015). Changes in dyadic communication during and after integrative and traditional behavioral couple therapy. </w:t>
      </w:r>
      <w:r w:rsidRPr="00E30B87">
        <w:rPr>
          <w:i/>
          <w:color w:val="auto"/>
          <w:sz w:val="24"/>
          <w:szCs w:val="24"/>
        </w:rPr>
        <w:t>Behaviour Research and Therapy, 65</w:t>
      </w:r>
      <w:r w:rsidRPr="00E30B87">
        <w:rPr>
          <w:color w:val="auto"/>
          <w:sz w:val="24"/>
          <w:szCs w:val="24"/>
        </w:rPr>
        <w:t>, 18-28.</w:t>
      </w:r>
    </w:p>
    <w:p w14:paraId="085838C5" w14:textId="1710FE17" w:rsidR="00C42B94" w:rsidRPr="00E30B87" w:rsidRDefault="00C42B94" w:rsidP="00290198">
      <w:pPr>
        <w:keepNext w:val="0"/>
        <w:widowControl w:val="0"/>
        <w:ind w:left="274" w:hanging="274"/>
        <w:rPr>
          <w:sz w:val="24"/>
        </w:rPr>
      </w:pPr>
      <w:r w:rsidRPr="00E30B87">
        <w:rPr>
          <w:sz w:val="24"/>
        </w:rPr>
        <w:t>2</w:t>
      </w:r>
      <w:r w:rsidR="00090907" w:rsidRPr="00E30B87">
        <w:rPr>
          <w:sz w:val="24"/>
        </w:rPr>
        <w:t>8</w:t>
      </w:r>
      <w:r w:rsidRPr="00E30B87">
        <w:rPr>
          <w:sz w:val="24"/>
        </w:rPr>
        <w:t xml:space="preserve">. Bride, D.L., Crowell, S.E.,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>, Kaufman, E.A., O’Connor, C.G., Skidmore C.R., &amp; Yaptangco, M. (</w:t>
      </w:r>
      <w:r w:rsidR="004F7E00" w:rsidRPr="00E30B87">
        <w:rPr>
          <w:sz w:val="24"/>
        </w:rPr>
        <w:t>2014</w:t>
      </w:r>
      <w:r w:rsidRPr="00E30B87">
        <w:rPr>
          <w:sz w:val="24"/>
        </w:rPr>
        <w:t xml:space="preserve">). Testing the effectiveness of 3D film for laboratory-based studies of emotion. </w:t>
      </w:r>
      <w:r w:rsidRPr="00E30B87">
        <w:rPr>
          <w:i/>
          <w:sz w:val="24"/>
        </w:rPr>
        <w:t>PLoS One.</w:t>
      </w:r>
      <w:r w:rsidR="004F7E00" w:rsidRPr="00E30B87">
        <w:rPr>
          <w:sz w:val="24"/>
        </w:rPr>
        <w:t xml:space="preserve"> doi: 10.1371/journal.pone.0105554</w:t>
      </w:r>
    </w:p>
    <w:p w14:paraId="5DFA2CB1" w14:textId="32AB017F" w:rsidR="00D614D1" w:rsidRPr="00E30B87" w:rsidRDefault="00090907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i/>
          <w:sz w:val="24"/>
          <w:szCs w:val="24"/>
        </w:rPr>
      </w:pPr>
      <w:r w:rsidRPr="00E30B87">
        <w:rPr>
          <w:sz w:val="24"/>
        </w:rPr>
        <w:t>27</w:t>
      </w:r>
      <w:r w:rsidR="00D614D1" w:rsidRPr="00E30B87">
        <w:rPr>
          <w:sz w:val="24"/>
        </w:rPr>
        <w:t xml:space="preserve">. Margolin, G., &amp; </w:t>
      </w:r>
      <w:r w:rsidR="00D614D1" w:rsidRPr="00E30B87">
        <w:rPr>
          <w:b/>
          <w:sz w:val="24"/>
        </w:rPr>
        <w:t>Baucom, B.R.</w:t>
      </w:r>
      <w:r w:rsidR="00D614D1" w:rsidRPr="00E30B87">
        <w:rPr>
          <w:sz w:val="24"/>
        </w:rPr>
        <w:t xml:space="preserve"> </w:t>
      </w:r>
      <w:r w:rsidR="00F22DCF" w:rsidRPr="00E30B87">
        <w:rPr>
          <w:sz w:val="24"/>
        </w:rPr>
        <w:t>(2014</w:t>
      </w:r>
      <w:r w:rsidR="00D614D1" w:rsidRPr="00E30B87">
        <w:rPr>
          <w:sz w:val="24"/>
        </w:rPr>
        <w:t xml:space="preserve">). </w:t>
      </w:r>
      <w:r w:rsidR="000B3BC4" w:rsidRPr="00E30B87">
        <w:rPr>
          <w:sz w:val="24"/>
        </w:rPr>
        <w:t>Adolescents' aggression to parents: longitudinal links with parents' physical aggression</w:t>
      </w:r>
      <w:r w:rsidR="00D614D1" w:rsidRPr="00E30B87">
        <w:rPr>
          <w:sz w:val="24"/>
        </w:rPr>
        <w:t xml:space="preserve">. </w:t>
      </w:r>
      <w:r w:rsidR="00D614D1" w:rsidRPr="00E30B87">
        <w:rPr>
          <w:i/>
          <w:sz w:val="24"/>
        </w:rPr>
        <w:t>Journal of Adolescent Health</w:t>
      </w:r>
      <w:r w:rsidR="00F22DCF" w:rsidRPr="00E30B87">
        <w:rPr>
          <w:i/>
          <w:sz w:val="24"/>
        </w:rPr>
        <w:t>,</w:t>
      </w:r>
      <w:r w:rsidR="00E64429" w:rsidRPr="00E30B87">
        <w:rPr>
          <w:i/>
          <w:sz w:val="24"/>
        </w:rPr>
        <w:t xml:space="preserve"> </w:t>
      </w:r>
      <w:r w:rsidR="00F22DCF" w:rsidRPr="00E30B87">
        <w:rPr>
          <w:i/>
          <w:sz w:val="24"/>
        </w:rPr>
        <w:t>55,</w:t>
      </w:r>
      <w:r w:rsidR="00F22DCF" w:rsidRPr="00E30B87">
        <w:rPr>
          <w:sz w:val="24"/>
        </w:rPr>
        <w:t xml:space="preserve"> 645-651</w:t>
      </w:r>
      <w:r w:rsidR="00D614D1" w:rsidRPr="00E30B87">
        <w:rPr>
          <w:i/>
          <w:sz w:val="24"/>
        </w:rPr>
        <w:t>.</w:t>
      </w:r>
    </w:p>
    <w:p w14:paraId="61917623" w14:textId="36DB7154" w:rsidR="00D614D1" w:rsidRPr="00E30B87" w:rsidRDefault="00090907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i/>
          <w:sz w:val="24"/>
          <w:szCs w:val="24"/>
        </w:rPr>
      </w:pPr>
      <w:r w:rsidRPr="00E30B87">
        <w:rPr>
          <w:sz w:val="24"/>
        </w:rPr>
        <w:t>26</w:t>
      </w:r>
      <w:r w:rsidR="00D614D1" w:rsidRPr="00E30B87">
        <w:rPr>
          <w:sz w:val="24"/>
        </w:rPr>
        <w:t xml:space="preserve">. Butner, J.E., Berg, C.A., </w:t>
      </w:r>
      <w:r w:rsidR="00D614D1" w:rsidRPr="00E30B87">
        <w:rPr>
          <w:b/>
          <w:sz w:val="24"/>
        </w:rPr>
        <w:t>Baucom, B.R.</w:t>
      </w:r>
      <w:r w:rsidR="00D614D1" w:rsidRPr="00E30B87">
        <w:rPr>
          <w:sz w:val="24"/>
        </w:rPr>
        <w:t>, &amp; Wiebe, D.J. (</w:t>
      </w:r>
      <w:r w:rsidR="00E60119" w:rsidRPr="00E30B87">
        <w:rPr>
          <w:sz w:val="24"/>
        </w:rPr>
        <w:t>2014</w:t>
      </w:r>
      <w:r w:rsidR="00D614D1" w:rsidRPr="00E30B87">
        <w:rPr>
          <w:sz w:val="24"/>
        </w:rPr>
        <w:t xml:space="preserve">). Modeling coordination in multiple simultaneous latent difference scores. </w:t>
      </w:r>
      <w:r w:rsidR="00D614D1" w:rsidRPr="00E30B87">
        <w:rPr>
          <w:i/>
          <w:sz w:val="24"/>
        </w:rPr>
        <w:t>Multivariate Behavioral Research.</w:t>
      </w:r>
    </w:p>
    <w:p w14:paraId="56C2378B" w14:textId="3446E5A7" w:rsidR="00D614D1" w:rsidRPr="00E30B87" w:rsidRDefault="00090907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i/>
          <w:sz w:val="24"/>
          <w:szCs w:val="24"/>
        </w:rPr>
      </w:pPr>
      <w:r w:rsidRPr="00E30B87">
        <w:rPr>
          <w:sz w:val="24"/>
          <w:szCs w:val="24"/>
        </w:rPr>
        <w:t>25</w:t>
      </w:r>
      <w:r w:rsidR="0058365E" w:rsidRPr="00E30B87">
        <w:rPr>
          <w:sz w:val="24"/>
          <w:szCs w:val="24"/>
        </w:rPr>
        <w:t xml:space="preserve">. </w:t>
      </w:r>
      <w:bookmarkStart w:id="16" w:name="_Hlk70933453"/>
      <w:r w:rsidR="0058365E" w:rsidRPr="00E30B87">
        <w:rPr>
          <w:b/>
          <w:sz w:val="24"/>
          <w:szCs w:val="24"/>
        </w:rPr>
        <w:t>Baucom, B.R.</w:t>
      </w:r>
      <w:r w:rsidR="0058365E" w:rsidRPr="00E30B87">
        <w:rPr>
          <w:sz w:val="24"/>
          <w:szCs w:val="24"/>
        </w:rPr>
        <w:t>, Atkins, D., Simpson, L., &amp; Christensen, A. (</w:t>
      </w:r>
      <w:r w:rsidR="004F7E00" w:rsidRPr="00E30B87">
        <w:rPr>
          <w:sz w:val="24"/>
          <w:szCs w:val="24"/>
        </w:rPr>
        <w:t>2014</w:t>
      </w:r>
      <w:r w:rsidR="0058365E" w:rsidRPr="00E30B87">
        <w:rPr>
          <w:sz w:val="24"/>
          <w:szCs w:val="24"/>
        </w:rPr>
        <w:t xml:space="preserve">). Prediction of treatment response at 5-year follow-up in a randomized clinical trial of behaviorally based couple therapies. </w:t>
      </w:r>
      <w:r w:rsidR="0058365E" w:rsidRPr="00E30B87">
        <w:rPr>
          <w:i/>
          <w:sz w:val="24"/>
          <w:szCs w:val="24"/>
        </w:rPr>
        <w:t>Journal of Consulting and Clinical Psychology.</w:t>
      </w:r>
    </w:p>
    <w:bookmarkEnd w:id="16"/>
    <w:p w14:paraId="2604A858" w14:textId="4675E641" w:rsidR="006A3882" w:rsidRPr="00E30B87" w:rsidRDefault="00090907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i/>
          <w:sz w:val="32"/>
          <w:szCs w:val="24"/>
        </w:rPr>
      </w:pPr>
      <w:r w:rsidRPr="00E30B87">
        <w:rPr>
          <w:sz w:val="24"/>
        </w:rPr>
        <w:t>24</w:t>
      </w:r>
      <w:r w:rsidR="003166B0" w:rsidRPr="00E30B87">
        <w:rPr>
          <w:sz w:val="24"/>
        </w:rPr>
        <w:t xml:space="preserve">. Crowell, S.E., </w:t>
      </w:r>
      <w:r w:rsidR="003166B0" w:rsidRPr="00E30B87">
        <w:rPr>
          <w:b/>
          <w:sz w:val="24"/>
        </w:rPr>
        <w:t>Baucom, B.R.</w:t>
      </w:r>
      <w:r w:rsidR="003166B0" w:rsidRPr="00E30B87">
        <w:rPr>
          <w:sz w:val="24"/>
        </w:rPr>
        <w:t>, Yaptangco, M., Bride, D., Hsiao, R., McCauley, E., &amp; Beauchaine, T.P. (</w:t>
      </w:r>
      <w:r w:rsidR="0058365E" w:rsidRPr="00E30B87">
        <w:rPr>
          <w:sz w:val="24"/>
        </w:rPr>
        <w:t>2014</w:t>
      </w:r>
      <w:r w:rsidR="003166B0" w:rsidRPr="00E30B87">
        <w:rPr>
          <w:sz w:val="24"/>
        </w:rPr>
        <w:t xml:space="preserve">). Dyadic conflict and emotion dysregulation in self-injuring, depressed, and typical adolescents: Evaluating concordance across physiological, self-report, and observational measures. </w:t>
      </w:r>
      <w:r w:rsidR="003166B0" w:rsidRPr="00E30B87">
        <w:rPr>
          <w:i/>
          <w:sz w:val="24"/>
        </w:rPr>
        <w:t>Biological Psychology</w:t>
      </w:r>
      <w:r w:rsidR="0058365E" w:rsidRPr="00E30B87">
        <w:rPr>
          <w:i/>
          <w:sz w:val="24"/>
        </w:rPr>
        <w:t>, 98,</w:t>
      </w:r>
      <w:r w:rsidR="0058365E" w:rsidRPr="00E30B87">
        <w:rPr>
          <w:sz w:val="24"/>
        </w:rPr>
        <w:t xml:space="preserve"> 50-58</w:t>
      </w:r>
      <w:r w:rsidR="003166B0" w:rsidRPr="00E30B87">
        <w:rPr>
          <w:sz w:val="24"/>
        </w:rPr>
        <w:t>.</w:t>
      </w:r>
      <w:r w:rsidR="0058365E" w:rsidRPr="00E30B87">
        <w:rPr>
          <w:sz w:val="24"/>
        </w:rPr>
        <w:t xml:space="preserve"> doi: </w:t>
      </w:r>
      <w:r w:rsidR="0058365E" w:rsidRPr="00E30B87">
        <w:rPr>
          <w:sz w:val="24"/>
        </w:rPr>
        <w:lastRenderedPageBreak/>
        <w:t>10.1016/j.biopsycho.2014.02.009</w:t>
      </w:r>
    </w:p>
    <w:p w14:paraId="1BBB0E4A" w14:textId="5A295596" w:rsidR="006A3882" w:rsidRPr="00E30B87" w:rsidRDefault="00090907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i/>
          <w:sz w:val="24"/>
          <w:szCs w:val="24"/>
        </w:rPr>
      </w:pPr>
      <w:r w:rsidRPr="00E30B87">
        <w:rPr>
          <w:sz w:val="24"/>
          <w:szCs w:val="24"/>
        </w:rPr>
        <w:t>23</w:t>
      </w:r>
      <w:r w:rsidR="003166B0" w:rsidRPr="00E30B87">
        <w:rPr>
          <w:sz w:val="24"/>
          <w:szCs w:val="24"/>
        </w:rPr>
        <w:t xml:space="preserve">. Bennett, D.C., Kerig, P.K., Chaplo, S.D., McGee, A.B., &amp; </w:t>
      </w:r>
      <w:r w:rsidR="003166B0" w:rsidRPr="00E30B87">
        <w:rPr>
          <w:b/>
          <w:sz w:val="24"/>
          <w:szCs w:val="24"/>
        </w:rPr>
        <w:t>Baucom, B.R.</w:t>
      </w:r>
      <w:r w:rsidR="003166B0" w:rsidRPr="00E30B87">
        <w:rPr>
          <w:sz w:val="24"/>
          <w:szCs w:val="24"/>
        </w:rPr>
        <w:t xml:space="preserve"> (</w:t>
      </w:r>
      <w:r w:rsidR="0058365E" w:rsidRPr="00E30B87">
        <w:rPr>
          <w:sz w:val="24"/>
          <w:szCs w:val="24"/>
        </w:rPr>
        <w:t>2014</w:t>
      </w:r>
      <w:r w:rsidR="003166B0" w:rsidRPr="00E30B87">
        <w:rPr>
          <w:sz w:val="24"/>
          <w:szCs w:val="24"/>
        </w:rPr>
        <w:t xml:space="preserve">). Validation of the five-factor model of PTSD symptom structure among delinquent youth. </w:t>
      </w:r>
      <w:r w:rsidR="003166B0" w:rsidRPr="00E30B87">
        <w:rPr>
          <w:i/>
          <w:sz w:val="24"/>
          <w:szCs w:val="24"/>
        </w:rPr>
        <w:t>Psychological Trauma: Theory, Research, Practice, &amp; Policy.</w:t>
      </w:r>
    </w:p>
    <w:p w14:paraId="4D5EEA8A" w14:textId="69F1473E" w:rsidR="006A3882" w:rsidRPr="00E30B87" w:rsidRDefault="00090907" w:rsidP="00290198">
      <w:pPr>
        <w:keepNext w:val="0"/>
        <w:widowControl w:val="0"/>
        <w:tabs>
          <w:tab w:val="left" w:pos="446"/>
        </w:tabs>
        <w:suppressAutoHyphens w:val="0"/>
        <w:ind w:left="274" w:hanging="274"/>
        <w:rPr>
          <w:i/>
          <w:sz w:val="24"/>
          <w:szCs w:val="24"/>
        </w:rPr>
      </w:pPr>
      <w:r w:rsidRPr="00E30B87">
        <w:rPr>
          <w:sz w:val="24"/>
          <w:szCs w:val="24"/>
        </w:rPr>
        <w:t>22</w:t>
      </w:r>
      <w:r w:rsidR="003166B0" w:rsidRPr="00E30B87">
        <w:rPr>
          <w:sz w:val="24"/>
          <w:szCs w:val="24"/>
        </w:rPr>
        <w:t xml:space="preserve">. Imel, Z.E., Barco, J., Brown, H., </w:t>
      </w:r>
      <w:r w:rsidR="003166B0" w:rsidRPr="00E30B87">
        <w:rPr>
          <w:b/>
          <w:sz w:val="24"/>
          <w:szCs w:val="24"/>
        </w:rPr>
        <w:t>Baucom, B.R.</w:t>
      </w:r>
      <w:r w:rsidR="003166B0" w:rsidRPr="00E30B87">
        <w:rPr>
          <w:sz w:val="24"/>
          <w:szCs w:val="24"/>
        </w:rPr>
        <w:t>, Baer, J., &amp; Atkins, D.C. (</w:t>
      </w:r>
      <w:r w:rsidR="0058365E" w:rsidRPr="00E30B87">
        <w:rPr>
          <w:sz w:val="24"/>
          <w:szCs w:val="24"/>
        </w:rPr>
        <w:t>2014</w:t>
      </w:r>
      <w:r w:rsidR="003166B0" w:rsidRPr="00E30B87">
        <w:rPr>
          <w:sz w:val="24"/>
          <w:szCs w:val="24"/>
        </w:rPr>
        <w:t xml:space="preserve">). The association of therapist empathy and synchrony in vocal fundamental frequency. </w:t>
      </w:r>
      <w:r w:rsidR="003166B0" w:rsidRPr="00E30B87">
        <w:rPr>
          <w:i/>
          <w:sz w:val="24"/>
          <w:szCs w:val="24"/>
        </w:rPr>
        <w:t>Journal of Consulting Psychology</w:t>
      </w:r>
      <w:r w:rsidR="0058365E" w:rsidRPr="00E30B87">
        <w:rPr>
          <w:i/>
          <w:sz w:val="24"/>
          <w:szCs w:val="24"/>
        </w:rPr>
        <w:t xml:space="preserve">, 61, </w:t>
      </w:r>
      <w:r w:rsidR="0058365E" w:rsidRPr="00E30B87">
        <w:rPr>
          <w:sz w:val="24"/>
          <w:szCs w:val="24"/>
        </w:rPr>
        <w:t>146 – 153. doi: 10.1037/a0034943</w:t>
      </w:r>
    </w:p>
    <w:p w14:paraId="5A165717" w14:textId="167702D0" w:rsidR="006A3882" w:rsidRPr="00E30B87" w:rsidRDefault="00090907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>21</w:t>
      </w:r>
      <w:r w:rsidR="003166B0" w:rsidRPr="00E30B87">
        <w:rPr>
          <w:sz w:val="24"/>
          <w:szCs w:val="24"/>
        </w:rPr>
        <w:t xml:space="preserve">. Lee, C., Katsamanis, A., Black, M.P., </w:t>
      </w:r>
      <w:r w:rsidR="003166B0" w:rsidRPr="00E30B87">
        <w:rPr>
          <w:b/>
          <w:sz w:val="24"/>
          <w:szCs w:val="24"/>
        </w:rPr>
        <w:t>Baucom, B.</w:t>
      </w:r>
      <w:r w:rsidR="003166B0" w:rsidRPr="00E30B87">
        <w:rPr>
          <w:b/>
          <w:bCs/>
          <w:sz w:val="24"/>
          <w:szCs w:val="24"/>
        </w:rPr>
        <w:t>R.</w:t>
      </w:r>
      <w:r w:rsidR="003166B0" w:rsidRPr="00E30B87">
        <w:rPr>
          <w:sz w:val="24"/>
          <w:szCs w:val="24"/>
        </w:rPr>
        <w:t>, Christensen, A., Georgiou, P.G., &amp; Narayanan, S.S. (</w:t>
      </w:r>
      <w:r w:rsidR="0058365E" w:rsidRPr="00E30B87">
        <w:rPr>
          <w:sz w:val="24"/>
          <w:szCs w:val="24"/>
        </w:rPr>
        <w:t>2014</w:t>
      </w:r>
      <w:r w:rsidR="003166B0" w:rsidRPr="00E30B87">
        <w:rPr>
          <w:sz w:val="24"/>
          <w:szCs w:val="24"/>
        </w:rPr>
        <w:t xml:space="preserve">). Computing vocal entrainment: A signal-derived PCA-based quantification with application to affect recognition in married couples’ interaction. </w:t>
      </w:r>
      <w:r w:rsidR="003166B0" w:rsidRPr="00E30B87">
        <w:rPr>
          <w:i/>
          <w:sz w:val="24"/>
          <w:szCs w:val="24"/>
        </w:rPr>
        <w:t>Journal of Computer Speech and Language</w:t>
      </w:r>
      <w:r w:rsidR="0058365E" w:rsidRPr="00E30B87">
        <w:rPr>
          <w:i/>
          <w:sz w:val="24"/>
          <w:szCs w:val="24"/>
        </w:rPr>
        <w:t xml:space="preserve">, 28, </w:t>
      </w:r>
      <w:r w:rsidR="0058365E" w:rsidRPr="00E30B87">
        <w:rPr>
          <w:sz w:val="24"/>
          <w:szCs w:val="24"/>
        </w:rPr>
        <w:t>518-539</w:t>
      </w:r>
      <w:r w:rsidR="003166B0" w:rsidRPr="00E30B87">
        <w:rPr>
          <w:sz w:val="24"/>
          <w:szCs w:val="24"/>
        </w:rPr>
        <w:t>.</w:t>
      </w:r>
      <w:r w:rsidR="0058365E" w:rsidRPr="00E30B87">
        <w:rPr>
          <w:sz w:val="24"/>
          <w:szCs w:val="24"/>
        </w:rPr>
        <w:t xml:space="preserve"> doi: 10.1016/j.csl.2012.06.006</w:t>
      </w:r>
    </w:p>
    <w:p w14:paraId="08266552" w14:textId="275ACF72" w:rsidR="0058365E" w:rsidRPr="00E30B87" w:rsidRDefault="00090907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</w:t>
      </w:r>
      <w:r w:rsidR="0058365E" w:rsidRPr="00E30B87">
        <w:rPr>
          <w:bCs/>
          <w:sz w:val="24"/>
          <w:szCs w:val="24"/>
        </w:rPr>
        <w:t xml:space="preserve">. Borofsky, L. A., Kellerman, I., </w:t>
      </w:r>
      <w:r w:rsidR="0058365E" w:rsidRPr="00E30B87">
        <w:rPr>
          <w:b/>
          <w:bCs/>
          <w:sz w:val="24"/>
          <w:szCs w:val="24"/>
        </w:rPr>
        <w:t>Baucom, B.R.</w:t>
      </w:r>
      <w:r w:rsidR="0058365E" w:rsidRPr="00E30B87">
        <w:rPr>
          <w:bCs/>
          <w:sz w:val="24"/>
          <w:szCs w:val="24"/>
        </w:rPr>
        <w:t xml:space="preserve">, Oliver, P., &amp; Margolin, G. (2013). Community violence exposure and adolescents' school engagement and academic achievement over time. </w:t>
      </w:r>
      <w:r w:rsidR="0058365E" w:rsidRPr="00E30B87">
        <w:rPr>
          <w:bCs/>
          <w:i/>
          <w:sz w:val="24"/>
          <w:szCs w:val="24"/>
        </w:rPr>
        <w:t xml:space="preserve">Psychology of Violence, 3, </w:t>
      </w:r>
      <w:r w:rsidR="0058365E" w:rsidRPr="00E30B87">
        <w:rPr>
          <w:bCs/>
          <w:sz w:val="24"/>
          <w:szCs w:val="24"/>
        </w:rPr>
        <w:t>381-395. doi: 10.1037/a0034121</w:t>
      </w:r>
    </w:p>
    <w:p w14:paraId="01E44E9C" w14:textId="46E6F016" w:rsidR="006A3882" w:rsidRPr="00E30B87" w:rsidRDefault="00090907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19</w:t>
      </w:r>
      <w:r w:rsidR="003166B0" w:rsidRPr="00E30B87">
        <w:rPr>
          <w:bCs/>
          <w:sz w:val="24"/>
          <w:szCs w:val="24"/>
        </w:rPr>
        <w:t xml:space="preserve">. Kellerman, I., Margolin, G., Borofsky, L.A., </w:t>
      </w:r>
      <w:r w:rsidR="003166B0" w:rsidRPr="00E30B87">
        <w:rPr>
          <w:b/>
          <w:bCs/>
          <w:sz w:val="24"/>
          <w:szCs w:val="24"/>
        </w:rPr>
        <w:t>Baucom, B.R.,</w:t>
      </w:r>
      <w:r w:rsidR="003166B0" w:rsidRPr="00E30B87">
        <w:rPr>
          <w:bCs/>
          <w:sz w:val="24"/>
          <w:szCs w:val="24"/>
        </w:rPr>
        <w:t xml:space="preserve"> Iturralde, E. (2013). Electronic aggression among emerging adults: Motivations and contextual factors. </w:t>
      </w:r>
      <w:r w:rsidR="003166B0" w:rsidRPr="00E30B87">
        <w:rPr>
          <w:bCs/>
          <w:i/>
          <w:sz w:val="24"/>
          <w:szCs w:val="24"/>
        </w:rPr>
        <w:t>Journal of Emerging Adulthood</w:t>
      </w:r>
      <w:r w:rsidR="003166B0" w:rsidRPr="00E30B87">
        <w:rPr>
          <w:bCs/>
          <w:sz w:val="24"/>
          <w:szCs w:val="24"/>
        </w:rPr>
        <w:t>.</w:t>
      </w:r>
    </w:p>
    <w:p w14:paraId="2EA873BD" w14:textId="13509B0D" w:rsidR="006A3882" w:rsidRPr="00E30B87" w:rsidRDefault="0058365E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>1</w:t>
      </w:r>
      <w:r w:rsidR="00090907" w:rsidRPr="00E30B87">
        <w:rPr>
          <w:sz w:val="24"/>
          <w:szCs w:val="24"/>
        </w:rPr>
        <w:t>8</w:t>
      </w:r>
      <w:r w:rsidR="003166B0" w:rsidRPr="00E30B87">
        <w:rPr>
          <w:sz w:val="24"/>
          <w:szCs w:val="24"/>
        </w:rPr>
        <w:t xml:space="preserve">. Weusthoff, S., </w:t>
      </w:r>
      <w:r w:rsidR="003166B0" w:rsidRPr="00E30B87">
        <w:rPr>
          <w:b/>
          <w:sz w:val="24"/>
          <w:szCs w:val="24"/>
        </w:rPr>
        <w:t>Baucom, B.R.</w:t>
      </w:r>
      <w:r w:rsidR="003166B0" w:rsidRPr="00E30B87">
        <w:rPr>
          <w:sz w:val="24"/>
          <w:szCs w:val="24"/>
        </w:rPr>
        <w:t xml:space="preserve">, &amp; Hahlweg, K. (2013). Fundamental frequency during couple conflict: An analysis of physiological, behavioral, and sex-linked information encoded in vocal expression. </w:t>
      </w:r>
      <w:r w:rsidR="003166B0" w:rsidRPr="00E30B87">
        <w:rPr>
          <w:i/>
          <w:sz w:val="24"/>
          <w:szCs w:val="24"/>
        </w:rPr>
        <w:t>Journal of Family Psychology, 27,</w:t>
      </w:r>
      <w:r w:rsidR="003166B0" w:rsidRPr="00E30B87">
        <w:rPr>
          <w:sz w:val="24"/>
          <w:szCs w:val="24"/>
        </w:rPr>
        <w:t xml:space="preserve"> 212-200.</w:t>
      </w:r>
    </w:p>
    <w:p w14:paraId="0F6CF4EE" w14:textId="41065E93" w:rsidR="006A3882" w:rsidRPr="00E30B87" w:rsidRDefault="00090907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bCs/>
          <w:i/>
          <w:sz w:val="24"/>
          <w:szCs w:val="24"/>
        </w:rPr>
      </w:pPr>
      <w:r w:rsidRPr="00E30B87">
        <w:rPr>
          <w:sz w:val="24"/>
          <w:szCs w:val="24"/>
        </w:rPr>
        <w:t>17</w:t>
      </w:r>
      <w:r w:rsidR="003166B0" w:rsidRPr="00E30B87">
        <w:rPr>
          <w:sz w:val="24"/>
          <w:szCs w:val="24"/>
        </w:rPr>
        <w:t xml:space="preserve">. </w:t>
      </w:r>
      <w:r w:rsidR="003166B0" w:rsidRPr="00E30B87">
        <w:rPr>
          <w:bCs/>
          <w:sz w:val="24"/>
          <w:szCs w:val="24"/>
        </w:rPr>
        <w:t>Crowell, S.E.</w:t>
      </w:r>
      <w:r w:rsidR="003166B0" w:rsidRPr="00E30B87">
        <w:rPr>
          <w:sz w:val="24"/>
          <w:szCs w:val="24"/>
        </w:rPr>
        <w:t xml:space="preserve">, </w:t>
      </w:r>
      <w:r w:rsidR="003166B0" w:rsidRPr="00E30B87">
        <w:rPr>
          <w:b/>
          <w:sz w:val="24"/>
          <w:szCs w:val="24"/>
        </w:rPr>
        <w:t>Baucom, B.R.</w:t>
      </w:r>
      <w:r w:rsidR="003166B0" w:rsidRPr="00E30B87">
        <w:rPr>
          <w:sz w:val="24"/>
          <w:szCs w:val="24"/>
        </w:rPr>
        <w:t>, McCauley, E., Potapova, N.V., Fittleson, M., Barth, H., Smith, C.J., &amp; Beauchaine, T.P. (2013). Mechanisms of contextual risk for adolescent self-injury: Emotional invalidation and conflict escalation in mother-child interactions.</w:t>
      </w:r>
      <w:r w:rsidR="003166B0" w:rsidRPr="00E30B87">
        <w:rPr>
          <w:bCs/>
          <w:sz w:val="24"/>
          <w:szCs w:val="24"/>
        </w:rPr>
        <w:t xml:space="preserve"> </w:t>
      </w:r>
      <w:r w:rsidR="003166B0" w:rsidRPr="00E30B87">
        <w:rPr>
          <w:bCs/>
          <w:i/>
          <w:sz w:val="24"/>
          <w:szCs w:val="24"/>
        </w:rPr>
        <w:t>Journal of Clinical Child and Adolescent Psychology, 42,</w:t>
      </w:r>
      <w:r w:rsidR="003166B0" w:rsidRPr="00E30B87">
        <w:rPr>
          <w:bCs/>
          <w:sz w:val="24"/>
          <w:szCs w:val="24"/>
        </w:rPr>
        <w:t xml:space="preserve"> 467-480</w:t>
      </w:r>
      <w:r w:rsidR="003166B0" w:rsidRPr="00E30B87">
        <w:rPr>
          <w:bCs/>
          <w:i/>
          <w:sz w:val="24"/>
          <w:szCs w:val="24"/>
        </w:rPr>
        <w:t>.</w:t>
      </w:r>
    </w:p>
    <w:p w14:paraId="61FCFBB7" w14:textId="77B48813" w:rsidR="006A3882" w:rsidRPr="00E30B87" w:rsidRDefault="00090907" w:rsidP="00290198">
      <w:pPr>
        <w:keepNext w:val="0"/>
        <w:widowControl w:val="0"/>
        <w:tabs>
          <w:tab w:val="left" w:pos="446"/>
        </w:tabs>
        <w:suppressAutoHyphens w:val="0"/>
        <w:ind w:left="274" w:hanging="274"/>
        <w:rPr>
          <w:sz w:val="24"/>
          <w:szCs w:val="24"/>
        </w:rPr>
      </w:pPr>
      <w:r w:rsidRPr="00E30B87">
        <w:rPr>
          <w:sz w:val="24"/>
          <w:szCs w:val="24"/>
        </w:rPr>
        <w:t>16</w:t>
      </w:r>
      <w:r w:rsidR="003166B0" w:rsidRPr="00E30B87">
        <w:rPr>
          <w:sz w:val="24"/>
          <w:szCs w:val="24"/>
        </w:rPr>
        <w:t xml:space="preserve">. Margolin, G., Ramos, M.R., </w:t>
      </w:r>
      <w:r w:rsidR="003166B0" w:rsidRPr="00E30B87">
        <w:rPr>
          <w:b/>
          <w:sz w:val="24"/>
          <w:szCs w:val="24"/>
        </w:rPr>
        <w:t>Baucom, B.R.</w:t>
      </w:r>
      <w:r w:rsidR="003166B0" w:rsidRPr="00E30B87">
        <w:rPr>
          <w:sz w:val="24"/>
          <w:szCs w:val="24"/>
        </w:rPr>
        <w:t xml:space="preserve">, Bennett, D., &amp; Guran, E. (2013). Substance use, aggression perpetration, and victimization: Temporal co-occurrence in college males and females. </w:t>
      </w:r>
      <w:r w:rsidR="003166B0" w:rsidRPr="00E30B87">
        <w:rPr>
          <w:i/>
          <w:sz w:val="24"/>
          <w:szCs w:val="24"/>
        </w:rPr>
        <w:t>Journal of Interpersonal Violence, 14,</w:t>
      </w:r>
      <w:r w:rsidR="003166B0" w:rsidRPr="00E30B87">
        <w:rPr>
          <w:sz w:val="24"/>
          <w:szCs w:val="24"/>
        </w:rPr>
        <w:t xml:space="preserve"> 2849-2872.</w:t>
      </w:r>
    </w:p>
    <w:p w14:paraId="41519098" w14:textId="50994FAF" w:rsidR="006A3882" w:rsidRPr="00E30B87" w:rsidRDefault="00090907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>15</w:t>
      </w:r>
      <w:r w:rsidR="003166B0" w:rsidRPr="00E30B87">
        <w:rPr>
          <w:sz w:val="24"/>
          <w:szCs w:val="24"/>
        </w:rPr>
        <w:t xml:space="preserve">. Weusthoff, S., </w:t>
      </w:r>
      <w:r w:rsidR="003166B0" w:rsidRPr="00E30B87">
        <w:rPr>
          <w:b/>
          <w:sz w:val="24"/>
          <w:szCs w:val="24"/>
        </w:rPr>
        <w:t>Baucom, B.R.,</w:t>
      </w:r>
      <w:r w:rsidR="003166B0" w:rsidRPr="00E30B87">
        <w:rPr>
          <w:sz w:val="24"/>
          <w:szCs w:val="24"/>
        </w:rPr>
        <w:t xml:space="preserve"> &amp; Hahlweg, K. (2013). Vocally encoded emotional arousal in intimate relationship research. </w:t>
      </w:r>
      <w:r w:rsidR="003166B0" w:rsidRPr="00E30B87">
        <w:rPr>
          <w:i/>
          <w:sz w:val="24"/>
          <w:szCs w:val="24"/>
        </w:rPr>
        <w:t>Frontiers in Emotion Science, 4,</w:t>
      </w:r>
      <w:r w:rsidR="003166B0" w:rsidRPr="00E30B87">
        <w:rPr>
          <w:sz w:val="24"/>
          <w:szCs w:val="24"/>
        </w:rPr>
        <w:t xml:space="preserve"> 1-9.</w:t>
      </w:r>
    </w:p>
    <w:p w14:paraId="7124ED62" w14:textId="003DA17B" w:rsidR="006A3882" w:rsidRPr="00E30B87" w:rsidRDefault="00090907" w:rsidP="00290198">
      <w:pPr>
        <w:keepNext w:val="0"/>
        <w:widowControl w:val="0"/>
        <w:tabs>
          <w:tab w:val="left" w:pos="446"/>
        </w:tabs>
        <w:suppressAutoHyphens w:val="0"/>
        <w:ind w:left="274" w:hanging="274"/>
        <w:rPr>
          <w:sz w:val="24"/>
          <w:szCs w:val="24"/>
        </w:rPr>
      </w:pPr>
      <w:r w:rsidRPr="00E30B87">
        <w:rPr>
          <w:sz w:val="24"/>
          <w:szCs w:val="24"/>
        </w:rPr>
        <w:t>14</w:t>
      </w:r>
      <w:r w:rsidR="003166B0" w:rsidRPr="00E30B87">
        <w:rPr>
          <w:sz w:val="24"/>
          <w:szCs w:val="24"/>
        </w:rPr>
        <w:t xml:space="preserve">. Black, M., Katsamanis, N., </w:t>
      </w:r>
      <w:r w:rsidR="003166B0" w:rsidRPr="00E30B87">
        <w:rPr>
          <w:b/>
          <w:sz w:val="24"/>
          <w:szCs w:val="24"/>
        </w:rPr>
        <w:t>Baucom, B.</w:t>
      </w:r>
      <w:r w:rsidR="003166B0" w:rsidRPr="00E30B87">
        <w:rPr>
          <w:b/>
          <w:bCs/>
          <w:sz w:val="24"/>
          <w:szCs w:val="24"/>
        </w:rPr>
        <w:t>R.</w:t>
      </w:r>
      <w:r w:rsidR="003166B0" w:rsidRPr="00E30B87">
        <w:rPr>
          <w:sz w:val="24"/>
          <w:szCs w:val="24"/>
        </w:rPr>
        <w:t xml:space="preserve">, Lee, C. Lammert, A., Christensen, A., Georgiou, P., &amp; Narayanan, S. (2013). Towards automating a human behavioral coding system for married couples’ interactions using acoustic features. </w:t>
      </w:r>
      <w:r w:rsidR="003166B0" w:rsidRPr="00E30B87">
        <w:rPr>
          <w:i/>
          <w:sz w:val="24"/>
          <w:szCs w:val="24"/>
        </w:rPr>
        <w:t>Speech Communication</w:t>
      </w:r>
      <w:r w:rsidR="003166B0" w:rsidRPr="00E30B87">
        <w:rPr>
          <w:sz w:val="24"/>
          <w:szCs w:val="24"/>
        </w:rPr>
        <w:t>, 55, 1-21.</w:t>
      </w:r>
    </w:p>
    <w:p w14:paraId="09539D39" w14:textId="265E6E46" w:rsidR="0058365E" w:rsidRPr="00E30B87" w:rsidRDefault="0058365E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13. Baucom, K.J.W.,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, &amp; Christensen, A. (2012). Do the naïve know best? The predictive power of naïve ratings of couple interactions. </w:t>
      </w:r>
      <w:r w:rsidRPr="00E30B87">
        <w:rPr>
          <w:i/>
          <w:sz w:val="24"/>
          <w:szCs w:val="24"/>
        </w:rPr>
        <w:t>Psychological Assessment, 24,</w:t>
      </w:r>
      <w:r w:rsidRPr="00E30B87">
        <w:rPr>
          <w:sz w:val="24"/>
          <w:szCs w:val="24"/>
        </w:rPr>
        <w:t xml:space="preserve"> 983-994. doi: 10.1037/a0028680</w:t>
      </w:r>
    </w:p>
    <w:p w14:paraId="30B3C476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i/>
          <w:sz w:val="24"/>
          <w:szCs w:val="24"/>
        </w:rPr>
      </w:pPr>
      <w:r w:rsidRPr="00E30B87">
        <w:rPr>
          <w:sz w:val="24"/>
          <w:szCs w:val="24"/>
          <w:lang w:val="de-DE"/>
        </w:rPr>
        <w:t xml:space="preserve">12. </w:t>
      </w:r>
      <w:r w:rsidRPr="00E30B87">
        <w:rPr>
          <w:sz w:val="24"/>
          <w:szCs w:val="24"/>
        </w:rPr>
        <w:t xml:space="preserve">Atkins, D.C., Rubin, T., Steyvers, M., Doeden, M., </w:t>
      </w:r>
      <w:r w:rsidRPr="00E30B87">
        <w:rPr>
          <w:b/>
          <w:sz w:val="24"/>
          <w:szCs w:val="24"/>
        </w:rPr>
        <w:t>Baucom, B.</w:t>
      </w:r>
      <w:r w:rsidRPr="00E30B87">
        <w:rPr>
          <w:b/>
          <w:bCs/>
          <w:sz w:val="24"/>
          <w:szCs w:val="24"/>
        </w:rPr>
        <w:t>R.</w:t>
      </w:r>
      <w:r w:rsidRPr="00E30B87">
        <w:rPr>
          <w:b/>
          <w:sz w:val="24"/>
          <w:szCs w:val="24"/>
        </w:rPr>
        <w:t>,</w:t>
      </w:r>
      <w:r w:rsidRPr="00E30B87">
        <w:rPr>
          <w:sz w:val="24"/>
          <w:szCs w:val="24"/>
        </w:rPr>
        <w:t xml:space="preserve"> &amp; Christensen, A. (2012). Novel methods for modeling couple and family text data: An introduction to topic models. </w:t>
      </w:r>
      <w:r w:rsidRPr="00E30B87">
        <w:rPr>
          <w:i/>
          <w:sz w:val="24"/>
          <w:szCs w:val="24"/>
        </w:rPr>
        <w:t>Journal of Family Psychology, 26,</w:t>
      </w:r>
      <w:r w:rsidRPr="00E30B87">
        <w:rPr>
          <w:sz w:val="24"/>
          <w:szCs w:val="24"/>
        </w:rPr>
        <w:t xml:space="preserve"> 816-827</w:t>
      </w:r>
      <w:r w:rsidRPr="00E30B87">
        <w:rPr>
          <w:i/>
          <w:sz w:val="24"/>
          <w:szCs w:val="24"/>
        </w:rPr>
        <w:t>.</w:t>
      </w:r>
    </w:p>
    <w:p w14:paraId="7B84A015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  <w:lang w:val="de-DE"/>
        </w:rPr>
        <w:t xml:space="preserve">11. </w:t>
      </w:r>
      <w:r w:rsidRPr="00E30B87">
        <w:rPr>
          <w:b/>
          <w:sz w:val="24"/>
          <w:szCs w:val="24"/>
          <w:lang w:val="de-DE"/>
        </w:rPr>
        <w:t>Baucom, B.</w:t>
      </w:r>
      <w:r w:rsidRPr="00E30B87">
        <w:rPr>
          <w:b/>
          <w:bCs/>
          <w:sz w:val="24"/>
          <w:szCs w:val="24"/>
        </w:rPr>
        <w:t>R.</w:t>
      </w:r>
      <w:r w:rsidRPr="00E30B87">
        <w:rPr>
          <w:sz w:val="24"/>
          <w:szCs w:val="24"/>
          <w:lang w:val="de-DE"/>
        </w:rPr>
        <w:t xml:space="preserve">, Weusthoff, S., Atkins, D., &amp; Hahlweg, K. (2012). </w:t>
      </w:r>
      <w:r w:rsidRPr="00E30B87">
        <w:rPr>
          <w:sz w:val="24"/>
          <w:szCs w:val="24"/>
        </w:rPr>
        <w:t>Greater emotional arousal predicts poorer long-term memory of communication skills in couples.</w:t>
      </w:r>
      <w:r w:rsidRPr="00E30B87">
        <w:rPr>
          <w:b/>
          <w:sz w:val="24"/>
          <w:szCs w:val="24"/>
        </w:rPr>
        <w:t xml:space="preserve"> </w:t>
      </w:r>
      <w:r w:rsidRPr="00E30B87">
        <w:rPr>
          <w:i/>
          <w:sz w:val="24"/>
          <w:szCs w:val="24"/>
        </w:rPr>
        <w:t>Behaviour Research and Therapy</w:t>
      </w:r>
      <w:r w:rsidRPr="00E30B87">
        <w:rPr>
          <w:sz w:val="24"/>
          <w:szCs w:val="24"/>
        </w:rPr>
        <w:t>, 50, 442-447. doi: 10.1016/j.brat.2012.03.010</w:t>
      </w:r>
    </w:p>
    <w:p w14:paraId="29FE2ED4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10. </w:t>
      </w:r>
      <w:r w:rsidRPr="00E30B87">
        <w:rPr>
          <w:b/>
          <w:sz w:val="24"/>
          <w:szCs w:val="24"/>
        </w:rPr>
        <w:t>Baucom, B.</w:t>
      </w:r>
      <w:r w:rsidRPr="00E30B87">
        <w:rPr>
          <w:b/>
          <w:bCs/>
          <w:sz w:val="24"/>
          <w:szCs w:val="24"/>
        </w:rPr>
        <w:t>R.</w:t>
      </w:r>
      <w:r w:rsidRPr="00E30B87">
        <w:rPr>
          <w:b/>
          <w:sz w:val="24"/>
          <w:szCs w:val="24"/>
        </w:rPr>
        <w:t>,</w:t>
      </w:r>
      <w:r w:rsidRPr="00E30B87">
        <w:rPr>
          <w:sz w:val="24"/>
          <w:szCs w:val="24"/>
        </w:rPr>
        <w:t xml:space="preserve"> Saxbe, D., Ramos, M.R., Spies, L., Duman, S.R., &amp; Margolin, G. (2012). Characteristics and correlates of adolescents’ fundamental frequency during family conflict. </w:t>
      </w:r>
      <w:r w:rsidRPr="00E30B87">
        <w:rPr>
          <w:i/>
          <w:sz w:val="24"/>
          <w:szCs w:val="24"/>
        </w:rPr>
        <w:t>Emotion, 12,</w:t>
      </w:r>
      <w:r w:rsidRPr="00E30B87">
        <w:rPr>
          <w:sz w:val="24"/>
          <w:szCs w:val="24"/>
        </w:rPr>
        <w:t xml:space="preserve"> 1281-1291. doi: 10.1037/a0028872</w:t>
      </w:r>
    </w:p>
    <w:p w14:paraId="175755C2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bCs/>
          <w:sz w:val="24"/>
          <w:szCs w:val="24"/>
        </w:rPr>
        <w:t xml:space="preserve">9. Saxbe, D., Margolin, G., Spies, L., &amp; </w:t>
      </w:r>
      <w:r w:rsidRPr="00E30B87">
        <w:rPr>
          <w:b/>
          <w:bCs/>
          <w:sz w:val="24"/>
          <w:szCs w:val="24"/>
        </w:rPr>
        <w:t>Baucom, B.R.</w:t>
      </w:r>
      <w:r w:rsidRPr="00E30B87">
        <w:rPr>
          <w:bCs/>
          <w:sz w:val="24"/>
          <w:szCs w:val="24"/>
        </w:rPr>
        <w:t xml:space="preserve"> (2012). </w:t>
      </w:r>
      <w:r w:rsidRPr="00E30B87">
        <w:rPr>
          <w:sz w:val="24"/>
        </w:rPr>
        <w:t xml:space="preserve">Does Dampened Physiological Reactivity Protect Youth </w:t>
      </w:r>
      <w:proofErr w:type="gramStart"/>
      <w:r w:rsidRPr="00E30B87">
        <w:rPr>
          <w:sz w:val="24"/>
        </w:rPr>
        <w:t>In</w:t>
      </w:r>
      <w:proofErr w:type="gramEnd"/>
      <w:r w:rsidRPr="00E30B87">
        <w:rPr>
          <w:sz w:val="24"/>
        </w:rPr>
        <w:t xml:space="preserve"> Aggressive Family Environments? </w:t>
      </w:r>
      <w:r w:rsidRPr="00E30B87">
        <w:rPr>
          <w:i/>
          <w:sz w:val="24"/>
          <w:szCs w:val="24"/>
        </w:rPr>
        <w:t xml:space="preserve">Child Development, 83, </w:t>
      </w:r>
      <w:r w:rsidRPr="00E30B87">
        <w:rPr>
          <w:sz w:val="24"/>
          <w:szCs w:val="24"/>
        </w:rPr>
        <w:t>821-</w:t>
      </w:r>
      <w:r w:rsidRPr="00E30B87">
        <w:rPr>
          <w:sz w:val="24"/>
          <w:szCs w:val="24"/>
        </w:rPr>
        <w:lastRenderedPageBreak/>
        <w:t>830. doi: 10.1111/j.1467-8624.</w:t>
      </w:r>
      <w:proofErr w:type="gramStart"/>
      <w:r w:rsidRPr="00E30B87">
        <w:rPr>
          <w:sz w:val="24"/>
          <w:szCs w:val="24"/>
        </w:rPr>
        <w:t>2012.01752.x</w:t>
      </w:r>
      <w:proofErr w:type="gramEnd"/>
    </w:p>
    <w:p w14:paraId="0C81A5AF" w14:textId="71F10088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bCs/>
          <w:sz w:val="24"/>
          <w:szCs w:val="24"/>
        </w:rPr>
        <w:t xml:space="preserve">8. </w:t>
      </w:r>
      <w:r w:rsidRPr="00E30B87">
        <w:rPr>
          <w:b/>
          <w:bCs/>
          <w:sz w:val="24"/>
          <w:szCs w:val="24"/>
        </w:rPr>
        <w:t xml:space="preserve">Baucom, B.R., </w:t>
      </w:r>
      <w:r w:rsidRPr="00E30B87">
        <w:rPr>
          <w:bCs/>
          <w:sz w:val="24"/>
          <w:szCs w:val="24"/>
        </w:rPr>
        <w:t xml:space="preserve">Atkins, D., Eldridge, K., McFarland, P., Sevier, M., &amp; Christensen, A. (2011). The language of demand/withdraw: Verbal and vocal expressions in dyadic interaction. </w:t>
      </w:r>
      <w:r w:rsidRPr="00E30B87">
        <w:rPr>
          <w:bCs/>
          <w:i/>
          <w:sz w:val="24"/>
          <w:szCs w:val="24"/>
        </w:rPr>
        <w:t>Journal of Family Psychology, 25,</w:t>
      </w:r>
      <w:r w:rsidRPr="00E30B87">
        <w:rPr>
          <w:bCs/>
          <w:sz w:val="24"/>
          <w:szCs w:val="24"/>
        </w:rPr>
        <w:t xml:space="preserve"> 570-580. </w:t>
      </w:r>
      <w:r w:rsidRPr="00E30B87">
        <w:rPr>
          <w:sz w:val="24"/>
          <w:szCs w:val="24"/>
        </w:rPr>
        <w:t>doi:</w:t>
      </w:r>
      <w:r w:rsidR="003468F3" w:rsidRPr="00E30B87">
        <w:rPr>
          <w:sz w:val="24"/>
          <w:szCs w:val="24"/>
        </w:rPr>
        <w:t xml:space="preserve"> </w:t>
      </w:r>
      <w:r w:rsidRPr="00E30B87">
        <w:rPr>
          <w:sz w:val="24"/>
          <w:szCs w:val="24"/>
        </w:rPr>
        <w:t>10.1037/a0024064</w:t>
      </w:r>
    </w:p>
    <w:p w14:paraId="64BDD282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bCs/>
          <w:sz w:val="24"/>
          <w:szCs w:val="24"/>
        </w:rPr>
        <w:t xml:space="preserve">7. </w:t>
      </w:r>
      <w:r w:rsidRPr="00E30B87">
        <w:rPr>
          <w:b/>
          <w:sz w:val="24"/>
          <w:szCs w:val="24"/>
        </w:rPr>
        <w:t>Baucom, B.</w:t>
      </w:r>
      <w:r w:rsidRPr="00E30B87">
        <w:rPr>
          <w:b/>
          <w:bCs/>
          <w:sz w:val="24"/>
          <w:szCs w:val="24"/>
        </w:rPr>
        <w:t>R.</w:t>
      </w:r>
      <w:r w:rsidRPr="00E30B87">
        <w:rPr>
          <w:sz w:val="24"/>
          <w:szCs w:val="24"/>
        </w:rPr>
        <w:t xml:space="preserve">, McFarland, P., &amp; Christensen, A. (2010). Gender, topic, and time in observed demand/withdraw interaction in cross- and same-sex couples. </w:t>
      </w:r>
      <w:r w:rsidRPr="00E30B87">
        <w:rPr>
          <w:i/>
          <w:sz w:val="24"/>
          <w:szCs w:val="24"/>
        </w:rPr>
        <w:t>Journal of Family Psychology</w:t>
      </w:r>
      <w:r w:rsidRPr="00E30B87">
        <w:rPr>
          <w:sz w:val="24"/>
          <w:szCs w:val="24"/>
        </w:rPr>
        <w:t xml:space="preserve">, </w:t>
      </w:r>
      <w:r w:rsidRPr="00E30B87">
        <w:rPr>
          <w:i/>
          <w:sz w:val="24"/>
          <w:szCs w:val="24"/>
        </w:rPr>
        <w:t>24,</w:t>
      </w:r>
      <w:r w:rsidRPr="00E30B87">
        <w:rPr>
          <w:sz w:val="24"/>
          <w:szCs w:val="24"/>
        </w:rPr>
        <w:t xml:space="preserve"> 233-242. doi: 10.1037/a0019717</w:t>
      </w:r>
    </w:p>
    <w:p w14:paraId="6141BE4F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bCs/>
          <w:color w:val="000000"/>
          <w:sz w:val="24"/>
          <w:szCs w:val="24"/>
        </w:rPr>
      </w:pPr>
      <w:r w:rsidRPr="00E30B87">
        <w:rPr>
          <w:bCs/>
          <w:sz w:val="24"/>
          <w:szCs w:val="24"/>
        </w:rPr>
        <w:t xml:space="preserve">6. Christensen, A., Atkins, D., </w:t>
      </w:r>
      <w:r w:rsidRPr="00E30B87">
        <w:rPr>
          <w:b/>
          <w:bCs/>
          <w:sz w:val="24"/>
          <w:szCs w:val="24"/>
        </w:rPr>
        <w:t>Baucom, B.R.</w:t>
      </w:r>
      <w:r w:rsidRPr="00E30B87">
        <w:rPr>
          <w:bCs/>
          <w:sz w:val="24"/>
          <w:szCs w:val="24"/>
        </w:rPr>
        <w:t xml:space="preserve">, &amp; Yi, J. (2010). </w:t>
      </w:r>
      <w:r w:rsidRPr="00E30B87">
        <w:rPr>
          <w:bCs/>
          <w:color w:val="000000"/>
          <w:sz w:val="24"/>
          <w:szCs w:val="24"/>
        </w:rPr>
        <w:t xml:space="preserve">Couple and individual adjustment for 5 years following a randomized clinical trial comparing traditional versus integrative behavioral couple therapy.  </w:t>
      </w:r>
      <w:r w:rsidRPr="00E30B87">
        <w:rPr>
          <w:bCs/>
          <w:i/>
          <w:color w:val="000000"/>
          <w:sz w:val="24"/>
          <w:szCs w:val="24"/>
        </w:rPr>
        <w:t>Journal of Consulting and Clinical Psychology, 78,</w:t>
      </w:r>
      <w:r w:rsidRPr="00E30B87">
        <w:rPr>
          <w:bCs/>
          <w:color w:val="000000"/>
          <w:sz w:val="24"/>
          <w:szCs w:val="24"/>
        </w:rPr>
        <w:t xml:space="preserve"> 225-235.</w:t>
      </w:r>
    </w:p>
    <w:p w14:paraId="322ECAEB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iCs/>
          <w:sz w:val="24"/>
          <w:szCs w:val="24"/>
        </w:rPr>
      </w:pPr>
      <w:r w:rsidRPr="00E30B87">
        <w:rPr>
          <w:sz w:val="24"/>
          <w:szCs w:val="24"/>
        </w:rPr>
        <w:t xml:space="preserve">5. </w:t>
      </w:r>
      <w:bookmarkStart w:id="17" w:name="_Hlk70933493"/>
      <w:r w:rsidRPr="00E30B87">
        <w:rPr>
          <w:b/>
          <w:sz w:val="24"/>
          <w:szCs w:val="24"/>
        </w:rPr>
        <w:t>Baucom, B.</w:t>
      </w:r>
      <w:r w:rsidRPr="00E30B87">
        <w:rPr>
          <w:b/>
          <w:bCs/>
          <w:sz w:val="24"/>
          <w:szCs w:val="24"/>
        </w:rPr>
        <w:t>R.</w:t>
      </w:r>
      <w:r w:rsidRPr="00E30B87">
        <w:rPr>
          <w:sz w:val="24"/>
          <w:szCs w:val="24"/>
        </w:rPr>
        <w:t xml:space="preserve">, Atkins, D., Simpson, L., &amp; Christensen, A. (2009). Prediction of response to treatment in a randomized clinical trial of couple therapy: A 2-year follow-up. </w:t>
      </w:r>
      <w:r w:rsidRPr="00E30B87">
        <w:rPr>
          <w:i/>
          <w:iCs/>
          <w:sz w:val="24"/>
          <w:szCs w:val="24"/>
        </w:rPr>
        <w:t xml:space="preserve">Journal of Consulting and Clinical Psychology, 77, </w:t>
      </w:r>
      <w:r w:rsidRPr="00E30B87">
        <w:rPr>
          <w:iCs/>
          <w:sz w:val="24"/>
          <w:szCs w:val="24"/>
        </w:rPr>
        <w:t>160-173. doi: 10.1037/a0014405</w:t>
      </w:r>
    </w:p>
    <w:bookmarkEnd w:id="17"/>
    <w:p w14:paraId="482B7AA1" w14:textId="77777777" w:rsidR="006A3882" w:rsidRPr="00E30B87" w:rsidRDefault="003166B0" w:rsidP="00290198">
      <w:pPr>
        <w:pStyle w:val="Title"/>
        <w:keepNext w:val="0"/>
        <w:widowControl w:val="0"/>
        <w:tabs>
          <w:tab w:val="left" w:pos="450"/>
        </w:tabs>
        <w:suppressAutoHyphens w:val="0"/>
        <w:ind w:left="270" w:hanging="270"/>
        <w:jc w:val="left"/>
        <w:rPr>
          <w:b w:val="0"/>
          <w:i/>
          <w:iCs/>
          <w:color w:val="000000"/>
          <w:szCs w:val="24"/>
        </w:rPr>
      </w:pPr>
      <w:r w:rsidRPr="00E30B87">
        <w:rPr>
          <w:b w:val="0"/>
          <w:color w:val="000000"/>
          <w:szCs w:val="24"/>
        </w:rPr>
        <w:t xml:space="preserve">4. Whitton, S. W., Stanley, S. M., Markman, H. J., &amp; </w:t>
      </w:r>
      <w:r w:rsidRPr="00E30B87">
        <w:rPr>
          <w:color w:val="000000"/>
          <w:szCs w:val="24"/>
        </w:rPr>
        <w:t>Baucom, B.R.</w:t>
      </w:r>
      <w:r w:rsidRPr="00E30B87">
        <w:rPr>
          <w:b w:val="0"/>
          <w:color w:val="000000"/>
          <w:szCs w:val="24"/>
        </w:rPr>
        <w:t xml:space="preserve"> (2008). Women's Weekly Relationship Functioning and Depressive Symptoms. </w:t>
      </w:r>
      <w:r w:rsidRPr="00E30B87">
        <w:rPr>
          <w:b w:val="0"/>
          <w:i/>
          <w:iCs/>
          <w:color w:val="000000"/>
          <w:szCs w:val="24"/>
        </w:rPr>
        <w:t xml:space="preserve">Personal Relationships, </w:t>
      </w:r>
      <w:r w:rsidRPr="00E30B87">
        <w:rPr>
          <w:rStyle w:val="apple-style-span"/>
          <w:b w:val="0"/>
          <w:i/>
          <w:color w:val="000000"/>
          <w:szCs w:val="24"/>
        </w:rPr>
        <w:t>15,</w:t>
      </w:r>
      <w:r w:rsidRPr="00E30B87">
        <w:rPr>
          <w:rStyle w:val="apple-style-span"/>
          <w:b w:val="0"/>
          <w:color w:val="000000"/>
          <w:szCs w:val="24"/>
        </w:rPr>
        <w:t xml:space="preserve"> 533 - 550</w:t>
      </w:r>
      <w:r w:rsidRPr="00E30B87">
        <w:rPr>
          <w:b w:val="0"/>
          <w:i/>
          <w:iCs/>
          <w:color w:val="000000"/>
          <w:szCs w:val="24"/>
        </w:rPr>
        <w:t>.</w:t>
      </w:r>
    </w:p>
    <w:p w14:paraId="470C437C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color w:val="000000"/>
          <w:sz w:val="24"/>
          <w:szCs w:val="24"/>
        </w:rPr>
      </w:pPr>
      <w:r w:rsidRPr="00E30B87">
        <w:rPr>
          <w:sz w:val="24"/>
          <w:szCs w:val="24"/>
        </w:rPr>
        <w:t xml:space="preserve">3.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, Eldridge, K., Jones, J., Sevier, M., Clements, M., Markman, H., Stanley, S., Sayers, S., Sher, T., &amp; Christensen, A. (2007). Contributions of marital distress and depression to communication patterns in distressed couples.  </w:t>
      </w:r>
      <w:r w:rsidRPr="00E30B87">
        <w:rPr>
          <w:i/>
          <w:iCs/>
          <w:color w:val="000000"/>
          <w:sz w:val="24"/>
          <w:szCs w:val="24"/>
        </w:rPr>
        <w:t xml:space="preserve">Journal of Social and Clinical Psychology, 26 (6), </w:t>
      </w:r>
      <w:r w:rsidRPr="00E30B87">
        <w:rPr>
          <w:color w:val="000000"/>
          <w:sz w:val="24"/>
          <w:szCs w:val="24"/>
        </w:rPr>
        <w:t>689-707.</w:t>
      </w:r>
    </w:p>
    <w:p w14:paraId="3C85D373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i/>
          <w:iCs/>
          <w:sz w:val="24"/>
          <w:szCs w:val="24"/>
        </w:rPr>
      </w:pPr>
      <w:r w:rsidRPr="00E30B87">
        <w:rPr>
          <w:sz w:val="24"/>
          <w:szCs w:val="24"/>
        </w:rPr>
        <w:t xml:space="preserve">2. Laurenceau, J. P., Stanley, S. M., Olmos-Gallo, A.,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, &amp; Markman, H. J. (2004).  Community-based prevention of marital dysfunction: Multilevel modeling of a randomized effectiveness study.  </w:t>
      </w:r>
      <w:r w:rsidRPr="00E30B87">
        <w:rPr>
          <w:i/>
          <w:iCs/>
          <w:sz w:val="24"/>
          <w:szCs w:val="24"/>
        </w:rPr>
        <w:t xml:space="preserve">Journal of Consulting and Clinical Psychology, </w:t>
      </w:r>
      <w:r w:rsidRPr="00E30B87">
        <w:rPr>
          <w:bCs/>
          <w:i/>
          <w:sz w:val="24"/>
          <w:szCs w:val="24"/>
        </w:rPr>
        <w:t>72(6),</w:t>
      </w:r>
      <w:r w:rsidRPr="00E30B87">
        <w:rPr>
          <w:bCs/>
          <w:sz w:val="24"/>
          <w:szCs w:val="24"/>
        </w:rPr>
        <w:t xml:space="preserve"> 933-943</w:t>
      </w:r>
      <w:r w:rsidRPr="00E30B87">
        <w:rPr>
          <w:i/>
          <w:iCs/>
          <w:sz w:val="24"/>
          <w:szCs w:val="24"/>
        </w:rPr>
        <w:t>.</w:t>
      </w:r>
    </w:p>
    <w:p w14:paraId="750DAFBA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i/>
          <w:sz w:val="24"/>
          <w:szCs w:val="24"/>
        </w:rPr>
      </w:pPr>
      <w:r w:rsidRPr="00E30B87">
        <w:rPr>
          <w:sz w:val="24"/>
          <w:szCs w:val="24"/>
        </w:rPr>
        <w:t xml:space="preserve">1. Tomarken, A., Dichter, G., &amp; </w:t>
      </w:r>
      <w:r w:rsidRPr="00E30B87">
        <w:rPr>
          <w:b/>
          <w:sz w:val="24"/>
          <w:szCs w:val="24"/>
        </w:rPr>
        <w:t xml:space="preserve">Baucom, B.R. </w:t>
      </w:r>
      <w:r w:rsidRPr="00E30B87">
        <w:rPr>
          <w:sz w:val="24"/>
          <w:szCs w:val="24"/>
        </w:rPr>
        <w:t xml:space="preserve">(2002).  Startle modulation before, during, and after exposure to emotional stimuli.  </w:t>
      </w:r>
      <w:r w:rsidRPr="00E30B87">
        <w:rPr>
          <w:i/>
          <w:sz w:val="24"/>
          <w:szCs w:val="24"/>
        </w:rPr>
        <w:t xml:space="preserve">The International Journal of Psychophysiology, 43(2), </w:t>
      </w:r>
      <w:r w:rsidRPr="00E30B87">
        <w:rPr>
          <w:sz w:val="24"/>
          <w:szCs w:val="24"/>
        </w:rPr>
        <w:t>191-196</w:t>
      </w:r>
      <w:r w:rsidRPr="00E30B87">
        <w:rPr>
          <w:i/>
          <w:sz w:val="24"/>
          <w:szCs w:val="24"/>
        </w:rPr>
        <w:t>.</w:t>
      </w:r>
    </w:p>
    <w:p w14:paraId="0532892B" w14:textId="77777777" w:rsidR="009B22EE" w:rsidRPr="00E30B87" w:rsidRDefault="009B22EE" w:rsidP="00290198">
      <w:pPr>
        <w:keepNext w:val="0"/>
        <w:widowControl w:val="0"/>
        <w:suppressAutoHyphens w:val="0"/>
        <w:rPr>
          <w:bCs/>
          <w:szCs w:val="24"/>
        </w:rPr>
      </w:pPr>
      <w:r w:rsidRPr="00E30B87">
        <w:rPr>
          <w:bCs/>
        </w:rPr>
        <w:t>*</w:t>
      </w:r>
      <w:r w:rsidRPr="00E30B87">
        <w:rPr>
          <w:bCs/>
          <w:szCs w:val="24"/>
        </w:rPr>
        <w:t xml:space="preserve"> – graduate student advisee</w:t>
      </w:r>
    </w:p>
    <w:p w14:paraId="291B6151" w14:textId="77777777" w:rsidR="006A3882" w:rsidRPr="00E30B87" w:rsidRDefault="006A3882" w:rsidP="00290198">
      <w:pPr>
        <w:keepNext w:val="0"/>
        <w:widowControl w:val="0"/>
        <w:suppressAutoHyphens w:val="0"/>
        <w:rPr>
          <w:sz w:val="16"/>
        </w:rPr>
      </w:pPr>
    </w:p>
    <w:p w14:paraId="1A7125E3" w14:textId="77777777" w:rsidR="006A3882" w:rsidRPr="00E30B87" w:rsidRDefault="003166B0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Book chapters</w:t>
      </w:r>
    </w:p>
    <w:p w14:paraId="695ACEAE" w14:textId="774FDFEF" w:rsidR="001860C0" w:rsidRPr="00D275D0" w:rsidRDefault="00BB326A" w:rsidP="001860C0">
      <w:pPr>
        <w:pStyle w:val="AuthorInfo"/>
        <w:widowControl w:val="0"/>
        <w:spacing w:line="240" w:lineRule="auto"/>
        <w:ind w:left="274" w:hanging="274"/>
        <w:jc w:val="left"/>
        <w:rPr>
          <w:bCs/>
          <w:highlight w:val="yellow"/>
        </w:rPr>
      </w:pPr>
      <w:r w:rsidRPr="00D275D0">
        <w:rPr>
          <w:bCs/>
          <w:highlight w:val="yellow"/>
        </w:rPr>
        <w:t xml:space="preserve">20. Baucom, K.J.W., </w:t>
      </w:r>
      <w:r w:rsidRPr="00D275D0">
        <w:rPr>
          <w:b/>
          <w:bCs/>
          <w:highlight w:val="yellow"/>
        </w:rPr>
        <w:t>Baucom, B.R.W.</w:t>
      </w:r>
      <w:r w:rsidRPr="00D275D0">
        <w:rPr>
          <w:bCs/>
          <w:highlight w:val="yellow"/>
        </w:rPr>
        <w:t>, &amp; Leifker, F.R (in press). Supervising work with couples. To appear in</w:t>
      </w:r>
      <w:r w:rsidR="001860C0" w:rsidRPr="00D275D0">
        <w:rPr>
          <w:bCs/>
          <w:highlight w:val="yellow"/>
        </w:rPr>
        <w:t xml:space="preserve"> T. Del Vecchio &amp; M. </w:t>
      </w:r>
      <w:proofErr w:type="spellStart"/>
      <w:r w:rsidR="001860C0" w:rsidRPr="00D275D0">
        <w:rPr>
          <w:bCs/>
          <w:highlight w:val="yellow"/>
        </w:rPr>
        <w:t>Terjesen</w:t>
      </w:r>
      <w:proofErr w:type="spellEnd"/>
      <w:r w:rsidR="001860C0" w:rsidRPr="00D275D0">
        <w:rPr>
          <w:bCs/>
          <w:highlight w:val="yellow"/>
        </w:rPr>
        <w:t xml:space="preserve"> (Eds.)</w:t>
      </w:r>
      <w:r w:rsidRPr="00D275D0">
        <w:rPr>
          <w:bCs/>
          <w:highlight w:val="yellow"/>
        </w:rPr>
        <w:t xml:space="preserve"> </w:t>
      </w:r>
      <w:r w:rsidR="001860C0" w:rsidRPr="00D275D0">
        <w:rPr>
          <w:bCs/>
          <w:i/>
          <w:highlight w:val="yellow"/>
        </w:rPr>
        <w:t>Handbook of Training and Supervision in Cognitive Behavioral Therapy.</w:t>
      </w:r>
    </w:p>
    <w:p w14:paraId="24A0CBC3" w14:textId="32D49FCE" w:rsidR="00C31139" w:rsidRPr="00E30B87" w:rsidRDefault="00C31139" w:rsidP="00BB326A">
      <w:pPr>
        <w:pStyle w:val="AuthorInfo"/>
        <w:widowControl w:val="0"/>
        <w:spacing w:line="240" w:lineRule="auto"/>
        <w:ind w:left="270" w:hanging="270"/>
        <w:jc w:val="left"/>
        <w:rPr>
          <w:bCs/>
        </w:rPr>
      </w:pPr>
      <w:r w:rsidRPr="00D275D0">
        <w:rPr>
          <w:bCs/>
          <w:highlight w:val="yellow"/>
        </w:rPr>
        <w:t xml:space="preserve">19. </w:t>
      </w:r>
      <w:bookmarkStart w:id="18" w:name="_Hlk84164362"/>
      <w:bookmarkStart w:id="19" w:name="_Hlk70933553"/>
      <w:r w:rsidRPr="00D275D0">
        <w:rPr>
          <w:b/>
          <w:bCs/>
          <w:highlight w:val="yellow"/>
        </w:rPr>
        <w:t>Baucom, B.R.W.</w:t>
      </w:r>
      <w:r w:rsidRPr="00D275D0">
        <w:rPr>
          <w:bCs/>
          <w:highlight w:val="yellow"/>
        </w:rPr>
        <w:t xml:space="preserve"> &amp; Baucom, D.H. (</w:t>
      </w:r>
      <w:r w:rsidR="00EC768A" w:rsidRPr="00D275D0">
        <w:rPr>
          <w:bCs/>
          <w:highlight w:val="yellow"/>
        </w:rPr>
        <w:t>2022</w:t>
      </w:r>
      <w:r w:rsidRPr="00D275D0">
        <w:rPr>
          <w:bCs/>
          <w:highlight w:val="yellow"/>
        </w:rPr>
        <w:t>). Marital communication</w:t>
      </w:r>
      <w:r w:rsidR="00496F0F" w:rsidRPr="00D275D0">
        <w:rPr>
          <w:bCs/>
          <w:highlight w:val="yellow"/>
        </w:rPr>
        <w:t>: A functionalist perspective</w:t>
      </w:r>
      <w:r w:rsidRPr="00D275D0">
        <w:rPr>
          <w:bCs/>
          <w:highlight w:val="yellow"/>
        </w:rPr>
        <w:t xml:space="preserve">. </w:t>
      </w:r>
      <w:r w:rsidR="00A23916" w:rsidRPr="00D275D0">
        <w:rPr>
          <w:bCs/>
          <w:highlight w:val="yellow"/>
        </w:rPr>
        <w:t>I</w:t>
      </w:r>
      <w:r w:rsidRPr="00D275D0">
        <w:rPr>
          <w:bCs/>
          <w:highlight w:val="yellow"/>
        </w:rPr>
        <w:t xml:space="preserve">n A. Vangelisti, </w:t>
      </w:r>
      <w:r w:rsidRPr="00D275D0">
        <w:rPr>
          <w:bCs/>
          <w:i/>
          <w:highlight w:val="yellow"/>
        </w:rPr>
        <w:t>Handbook of Family Communication, 3</w:t>
      </w:r>
      <w:r w:rsidRPr="00D275D0">
        <w:rPr>
          <w:bCs/>
          <w:i/>
          <w:highlight w:val="yellow"/>
          <w:vertAlign w:val="superscript"/>
        </w:rPr>
        <w:t>rd</w:t>
      </w:r>
      <w:r w:rsidRPr="00D275D0">
        <w:rPr>
          <w:bCs/>
          <w:i/>
          <w:highlight w:val="yellow"/>
        </w:rPr>
        <w:t xml:space="preserve"> Edition</w:t>
      </w:r>
      <w:r w:rsidR="00E52503" w:rsidRPr="00D275D0">
        <w:rPr>
          <w:bCs/>
          <w:i/>
          <w:highlight w:val="yellow"/>
        </w:rPr>
        <w:t xml:space="preserve"> </w:t>
      </w:r>
      <w:r w:rsidR="00E52503" w:rsidRPr="00D275D0">
        <w:rPr>
          <w:bCs/>
          <w:highlight w:val="yellow"/>
        </w:rPr>
        <w:t>(pp 56-70)</w:t>
      </w:r>
      <w:r w:rsidRPr="00D275D0">
        <w:rPr>
          <w:bCs/>
          <w:highlight w:val="yellow"/>
        </w:rPr>
        <w:t>.</w:t>
      </w:r>
      <w:r w:rsidR="00E52503" w:rsidRPr="00D275D0">
        <w:rPr>
          <w:bCs/>
          <w:highlight w:val="yellow"/>
        </w:rPr>
        <w:t xml:space="preserve"> Routledge.</w:t>
      </w:r>
    </w:p>
    <w:bookmarkEnd w:id="18"/>
    <w:p w14:paraId="598ED3A4" w14:textId="310EEA19" w:rsidR="00A439E1" w:rsidRPr="00E30B87" w:rsidRDefault="00A439E1" w:rsidP="00290198">
      <w:pPr>
        <w:keepNext w:val="0"/>
        <w:widowControl w:val="0"/>
        <w:tabs>
          <w:tab w:val="left" w:pos="540"/>
        </w:tabs>
        <w:suppressAutoHyphens w:val="0"/>
        <w:ind w:left="270" w:hanging="270"/>
        <w:rPr>
          <w:bCs/>
          <w:sz w:val="28"/>
          <w:szCs w:val="24"/>
        </w:rPr>
      </w:pPr>
      <w:r w:rsidRPr="00E30B87">
        <w:rPr>
          <w:bCs/>
          <w:sz w:val="24"/>
          <w:szCs w:val="24"/>
        </w:rPr>
        <w:t xml:space="preserve">18. Johnson, L.N., Evans, L., </w:t>
      </w:r>
      <w:r w:rsidRPr="00E30B87">
        <w:rPr>
          <w:b/>
          <w:bCs/>
          <w:sz w:val="24"/>
          <w:szCs w:val="24"/>
        </w:rPr>
        <w:t>Baucom, B.R.W.</w:t>
      </w:r>
      <w:r w:rsidRPr="00E30B87">
        <w:rPr>
          <w:bCs/>
          <w:sz w:val="24"/>
          <w:szCs w:val="24"/>
        </w:rPr>
        <w:t xml:space="preserve">, &amp; Whiting, J. (in press). </w:t>
      </w:r>
      <w:r w:rsidR="00F61E82" w:rsidRPr="00E30B87">
        <w:rPr>
          <w:bCs/>
          <w:sz w:val="24"/>
          <w:szCs w:val="24"/>
        </w:rPr>
        <w:t>Process Research: Methods for Examining Mechanisms of Change in Systemic Family Therapies</w:t>
      </w:r>
      <w:r w:rsidRPr="00E30B87">
        <w:rPr>
          <w:bCs/>
          <w:sz w:val="24"/>
          <w:szCs w:val="24"/>
        </w:rPr>
        <w:t xml:space="preserve">. To appear in K. Wampler (Ed.) </w:t>
      </w:r>
      <w:r w:rsidRPr="00E30B87">
        <w:rPr>
          <w:i/>
          <w:iCs/>
          <w:color w:val="000000"/>
          <w:sz w:val="24"/>
          <w:szCs w:val="22"/>
        </w:rPr>
        <w:t xml:space="preserve">Handbook of Couple, Marital, and Family Therapy. </w:t>
      </w:r>
      <w:r w:rsidRPr="00E30B87">
        <w:rPr>
          <w:iCs/>
          <w:color w:val="000000"/>
          <w:sz w:val="24"/>
          <w:szCs w:val="22"/>
        </w:rPr>
        <w:t>Hoboken, NJ: John</w:t>
      </w:r>
      <w:r w:rsidRPr="00E30B87">
        <w:rPr>
          <w:i/>
          <w:iCs/>
          <w:color w:val="000000"/>
          <w:sz w:val="24"/>
          <w:szCs w:val="22"/>
        </w:rPr>
        <w:t xml:space="preserve"> </w:t>
      </w:r>
      <w:r w:rsidRPr="00E30B87">
        <w:rPr>
          <w:iCs/>
          <w:color w:val="000000"/>
          <w:sz w:val="24"/>
          <w:szCs w:val="22"/>
        </w:rPr>
        <w:t>Wiley &amp; Sons.</w:t>
      </w:r>
    </w:p>
    <w:bookmarkEnd w:id="19"/>
    <w:p w14:paraId="575A22A7" w14:textId="59B9BD42" w:rsidR="00A439E1" w:rsidRPr="00E30B87" w:rsidRDefault="00A439E1" w:rsidP="00290198">
      <w:pPr>
        <w:keepNext w:val="0"/>
        <w:widowControl w:val="0"/>
        <w:tabs>
          <w:tab w:val="left" w:pos="540"/>
        </w:tabs>
        <w:suppressAutoHyphens w:val="0"/>
        <w:ind w:left="270" w:hanging="270"/>
        <w:rPr>
          <w:bCs/>
          <w:sz w:val="28"/>
          <w:szCs w:val="24"/>
        </w:rPr>
      </w:pPr>
      <w:r w:rsidRPr="00E30B87">
        <w:rPr>
          <w:bCs/>
          <w:sz w:val="24"/>
          <w:szCs w:val="24"/>
        </w:rPr>
        <w:t xml:space="preserve">17. Wittenborn, A.K., Leifker, F., &amp; </w:t>
      </w:r>
      <w:r w:rsidRPr="00E30B87">
        <w:rPr>
          <w:b/>
          <w:bCs/>
          <w:sz w:val="24"/>
          <w:szCs w:val="24"/>
        </w:rPr>
        <w:t>Baucom, B.R.W.</w:t>
      </w:r>
      <w:r w:rsidRPr="00E30B87">
        <w:rPr>
          <w:bCs/>
          <w:sz w:val="24"/>
          <w:szCs w:val="24"/>
        </w:rPr>
        <w:t xml:space="preserve"> (in press). Couple therapy for depression. To appear in K. Wampler (Ed.) </w:t>
      </w:r>
      <w:r w:rsidRPr="00E30B87">
        <w:rPr>
          <w:i/>
          <w:iCs/>
          <w:color w:val="000000"/>
          <w:sz w:val="24"/>
          <w:szCs w:val="22"/>
        </w:rPr>
        <w:t xml:space="preserve">Handbook of Couple, Marital, and Family Therapy. </w:t>
      </w:r>
      <w:r w:rsidRPr="00E30B87">
        <w:rPr>
          <w:iCs/>
          <w:color w:val="000000"/>
          <w:sz w:val="24"/>
          <w:szCs w:val="22"/>
        </w:rPr>
        <w:t>Hoboken, NJ: John</w:t>
      </w:r>
      <w:r w:rsidRPr="00E30B87">
        <w:rPr>
          <w:i/>
          <w:iCs/>
          <w:color w:val="000000"/>
          <w:sz w:val="24"/>
          <w:szCs w:val="22"/>
        </w:rPr>
        <w:t xml:space="preserve"> </w:t>
      </w:r>
      <w:r w:rsidRPr="00E30B87">
        <w:rPr>
          <w:iCs/>
          <w:color w:val="000000"/>
          <w:sz w:val="24"/>
          <w:szCs w:val="22"/>
        </w:rPr>
        <w:t>Wiley &amp; Sons.</w:t>
      </w:r>
    </w:p>
    <w:p w14:paraId="61FD8212" w14:textId="03319D56" w:rsidR="00B54AEB" w:rsidRPr="00E30B87" w:rsidRDefault="00A439E1" w:rsidP="00290198">
      <w:pPr>
        <w:keepNext w:val="0"/>
        <w:widowControl w:val="0"/>
        <w:tabs>
          <w:tab w:val="left" w:pos="540"/>
        </w:tabs>
        <w:suppressAutoHyphens w:val="0"/>
        <w:ind w:left="270" w:hanging="27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1</w:t>
      </w:r>
      <w:r w:rsidR="00B54AEB" w:rsidRPr="00E30B87">
        <w:rPr>
          <w:bCs/>
          <w:sz w:val="24"/>
          <w:szCs w:val="24"/>
        </w:rPr>
        <w:t xml:space="preserve">6. </w:t>
      </w:r>
      <w:r w:rsidR="00B54AEB" w:rsidRPr="00E30B87">
        <w:rPr>
          <w:bCs/>
        </w:rPr>
        <w:t>*</w:t>
      </w:r>
      <w:r w:rsidR="00B54AEB" w:rsidRPr="00E30B87">
        <w:rPr>
          <w:bCs/>
          <w:sz w:val="24"/>
          <w:szCs w:val="24"/>
        </w:rPr>
        <w:t>Leo, K., Leifker, F., Baucom, D.H., &amp;</w:t>
      </w:r>
      <w:r w:rsidR="00B54AEB" w:rsidRPr="00E30B87">
        <w:rPr>
          <w:b/>
          <w:bCs/>
          <w:sz w:val="24"/>
          <w:szCs w:val="24"/>
        </w:rPr>
        <w:t xml:space="preserve"> Baucom, B.R.W. </w:t>
      </w:r>
      <w:r w:rsidR="00B54AEB" w:rsidRPr="00E30B87">
        <w:rPr>
          <w:bCs/>
          <w:sz w:val="24"/>
          <w:szCs w:val="24"/>
        </w:rPr>
        <w:t>(</w:t>
      </w:r>
      <w:r w:rsidR="003A7F49" w:rsidRPr="00E30B87">
        <w:rPr>
          <w:bCs/>
          <w:sz w:val="24"/>
          <w:szCs w:val="24"/>
        </w:rPr>
        <w:t>2019</w:t>
      </w:r>
      <w:r w:rsidR="00B54AEB" w:rsidRPr="00E30B87">
        <w:rPr>
          <w:bCs/>
          <w:sz w:val="24"/>
          <w:szCs w:val="24"/>
        </w:rPr>
        <w:t xml:space="preserve">). Conflict management and problem solving as relationship maintenance. B. Ogolsky &amp; K. Monk (Eds.), </w:t>
      </w:r>
      <w:r w:rsidR="00B54AEB" w:rsidRPr="00E30B87">
        <w:rPr>
          <w:bCs/>
          <w:i/>
          <w:sz w:val="24"/>
          <w:szCs w:val="24"/>
        </w:rPr>
        <w:t>Relationship Maintenance: Theory, Process, and Context.</w:t>
      </w:r>
      <w:r w:rsidR="00B54AEB" w:rsidRPr="00E30B87">
        <w:rPr>
          <w:bCs/>
          <w:sz w:val="24"/>
          <w:szCs w:val="24"/>
        </w:rPr>
        <w:t xml:space="preserve"> New York, NY: Cambridge University Press.</w:t>
      </w:r>
    </w:p>
    <w:p w14:paraId="2F159CF3" w14:textId="1000C571" w:rsidR="00CB5FF7" w:rsidRPr="00E30B87" w:rsidRDefault="00CB5FF7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15. Butner, J.E., Crenshaw, A.O., Munion, A., Wong, A., &amp;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 (in press).</w:t>
      </w:r>
      <w:r w:rsidRPr="00E30B87">
        <w:t xml:space="preserve"> 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Simplifying the complexity of interpersonal emotion dynamics with regression graphics. </w:t>
      </w:r>
      <w:r w:rsidRPr="00E30B87">
        <w:rPr>
          <w:rFonts w:ascii="Times New Roman" w:hAnsi="Times New Roman" w:cs="Times New Roman"/>
          <w:sz w:val="24"/>
          <w:szCs w:val="24"/>
        </w:rPr>
        <w:t xml:space="preserve">In </w:t>
      </w:r>
      <w:r w:rsidRPr="00E30B87">
        <w:rPr>
          <w:rFonts w:ascii="Times New Roman" w:hAnsi="Times New Roman" w:cs="Times New Roman"/>
          <w:i/>
          <w:sz w:val="24"/>
          <w:szCs w:val="24"/>
        </w:rPr>
        <w:t>Interpersonal Emotion Dynamics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(Eds.) A. Randall &amp; D. Schoebi. Cambridge University </w:t>
      </w:r>
      <w:r w:rsidRPr="00E30B87">
        <w:rPr>
          <w:rFonts w:ascii="Times New Roman" w:hAnsi="Times New Roman" w:cs="Times New Roman"/>
          <w:bCs/>
          <w:sz w:val="24"/>
          <w:szCs w:val="24"/>
        </w:rPr>
        <w:lastRenderedPageBreak/>
        <w:t>Press.</w:t>
      </w:r>
    </w:p>
    <w:p w14:paraId="2F73450E" w14:textId="28997581" w:rsidR="00F96405" w:rsidRPr="00E30B87" w:rsidRDefault="00F96405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14. </w:t>
      </w:r>
      <w:bookmarkStart w:id="20" w:name="_Hlk70933609"/>
      <w:r w:rsidRPr="00E30B87">
        <w:rPr>
          <w:rFonts w:ascii="Times New Roman" w:hAnsi="Times New Roman" w:cs="Times New Roman"/>
          <w:b/>
          <w:bCs/>
          <w:sz w:val="24"/>
          <w:szCs w:val="24"/>
        </w:rPr>
        <w:t xml:space="preserve">Baucom, B.R.W. &amp; </w:t>
      </w:r>
      <w:r w:rsidRPr="00E30B87">
        <w:rPr>
          <w:rFonts w:ascii="Times New Roman" w:hAnsi="Times New Roman" w:cs="Times New Roman"/>
          <w:bCs/>
          <w:sz w:val="24"/>
          <w:szCs w:val="24"/>
        </w:rPr>
        <w:t>Crenshaw, A.O. (</w:t>
      </w:r>
      <w:r w:rsidR="00165CBD" w:rsidRPr="00E30B87">
        <w:rPr>
          <w:rFonts w:ascii="Times New Roman" w:hAnsi="Times New Roman" w:cs="Times New Roman"/>
          <w:bCs/>
          <w:sz w:val="24"/>
          <w:szCs w:val="24"/>
        </w:rPr>
        <w:t>2019</w:t>
      </w:r>
      <w:r w:rsidRPr="00E30B87">
        <w:rPr>
          <w:rFonts w:ascii="Times New Roman" w:hAnsi="Times New Roman" w:cs="Times New Roman"/>
          <w:bCs/>
          <w:sz w:val="24"/>
          <w:szCs w:val="24"/>
        </w:rPr>
        <w:t>).</w:t>
      </w:r>
      <w:r w:rsidRPr="00E30B87">
        <w:t xml:space="preserve"> </w:t>
      </w:r>
      <w:r w:rsidRPr="00E30B87">
        <w:rPr>
          <w:rFonts w:ascii="Times New Roman" w:hAnsi="Times New Roman" w:cs="Times New Roman"/>
          <w:sz w:val="24"/>
          <w:szCs w:val="24"/>
        </w:rPr>
        <w:t xml:space="preserve">Evaluating the Efficacy of Couple and Family Therapy. In </w:t>
      </w:r>
      <w:r w:rsidRPr="00E30B87">
        <w:rPr>
          <w:rFonts w:ascii="Times New Roman" w:hAnsi="Times New Roman" w:cs="Times New Roman"/>
          <w:i/>
          <w:sz w:val="24"/>
          <w:szCs w:val="24"/>
        </w:rPr>
        <w:t>APA Handbook of Contemporary Family Psychology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E30B87">
        <w:rPr>
          <w:rFonts w:ascii="Times New Roman" w:hAnsi="Times New Roman" w:cs="Times New Roman"/>
          <w:bCs/>
          <w:sz w:val="24"/>
          <w:szCs w:val="24"/>
        </w:rPr>
        <w:t>(Eds.) B. Fiese, M. Whisman, M. Celano, K. Deater-Deckard, &amp; E. Jouriles. American Psychological Association.</w:t>
      </w:r>
      <w:bookmarkEnd w:id="20"/>
    </w:p>
    <w:p w14:paraId="036DFFD7" w14:textId="177A5787" w:rsidR="00F40158" w:rsidRPr="00E30B87" w:rsidRDefault="00E60119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>13</w:t>
      </w:r>
      <w:r w:rsidR="00F40158" w:rsidRPr="00E30B87">
        <w:rPr>
          <w:sz w:val="24"/>
          <w:szCs w:val="24"/>
        </w:rPr>
        <w:t xml:space="preserve">. Butner, J., Behrends, A., &amp; </w:t>
      </w:r>
      <w:r w:rsidR="00F40158" w:rsidRPr="00E30B87">
        <w:rPr>
          <w:b/>
          <w:sz w:val="24"/>
          <w:szCs w:val="24"/>
        </w:rPr>
        <w:t>Baucom, B.R.</w:t>
      </w:r>
      <w:r w:rsidR="00F40158" w:rsidRPr="00E30B87">
        <w:rPr>
          <w:sz w:val="24"/>
          <w:szCs w:val="24"/>
        </w:rPr>
        <w:t xml:space="preserve"> (</w:t>
      </w:r>
      <w:r w:rsidRPr="00E30B87">
        <w:rPr>
          <w:sz w:val="24"/>
          <w:szCs w:val="24"/>
        </w:rPr>
        <w:t>2017</w:t>
      </w:r>
      <w:r w:rsidR="00F40158" w:rsidRPr="00E30B87">
        <w:rPr>
          <w:sz w:val="24"/>
          <w:szCs w:val="24"/>
        </w:rPr>
        <w:t xml:space="preserve">). </w:t>
      </w:r>
      <w:r w:rsidR="00F40158" w:rsidRPr="00E30B87">
        <w:rPr>
          <w:rFonts w:cs="Arial"/>
          <w:color w:val="222222"/>
          <w:sz w:val="24"/>
          <w:szCs w:val="24"/>
        </w:rPr>
        <w:t>Modeling the emergence of co-regulation in social relations. To appear in R. Vallacher, S.J. Read, &amp; A</w:t>
      </w:r>
      <w:r w:rsidR="00E97C6A" w:rsidRPr="00E30B87">
        <w:rPr>
          <w:rFonts w:cs="Arial"/>
          <w:color w:val="222222"/>
          <w:sz w:val="24"/>
          <w:szCs w:val="24"/>
        </w:rPr>
        <w:t>.</w:t>
      </w:r>
      <w:r w:rsidR="00F40158" w:rsidRPr="00E30B87">
        <w:rPr>
          <w:rFonts w:cs="Arial"/>
          <w:color w:val="222222"/>
          <w:sz w:val="24"/>
          <w:szCs w:val="24"/>
        </w:rPr>
        <w:t xml:space="preserve"> Nowak (Eds.), </w:t>
      </w:r>
      <w:r w:rsidR="00F40158" w:rsidRPr="00E30B87">
        <w:rPr>
          <w:rFonts w:cs="Arial"/>
          <w:i/>
          <w:color w:val="222222"/>
          <w:sz w:val="24"/>
          <w:szCs w:val="24"/>
        </w:rPr>
        <w:t>Computational Models in Social Psychology</w:t>
      </w:r>
      <w:r w:rsidR="00E97C6A" w:rsidRPr="00E30B87">
        <w:rPr>
          <w:rFonts w:cs="Arial"/>
          <w:i/>
          <w:color w:val="222222"/>
          <w:sz w:val="24"/>
          <w:szCs w:val="24"/>
        </w:rPr>
        <w:t xml:space="preserve"> </w:t>
      </w:r>
      <w:r w:rsidR="00E97C6A" w:rsidRPr="00E30B87">
        <w:rPr>
          <w:rFonts w:cs="Arial"/>
          <w:color w:val="222222"/>
          <w:sz w:val="24"/>
          <w:szCs w:val="24"/>
        </w:rPr>
        <w:t>(pp. 144-177)</w:t>
      </w:r>
      <w:r w:rsidR="00F40158" w:rsidRPr="00E30B87">
        <w:rPr>
          <w:rFonts w:cs="Arial"/>
          <w:color w:val="222222"/>
          <w:sz w:val="24"/>
          <w:szCs w:val="24"/>
        </w:rPr>
        <w:t xml:space="preserve">. </w:t>
      </w:r>
      <w:r w:rsidR="00E97C6A" w:rsidRPr="00E30B87">
        <w:rPr>
          <w:rFonts w:cs="Arial"/>
          <w:sz w:val="24"/>
          <w:szCs w:val="24"/>
        </w:rPr>
        <w:t>Taylor and Francis Inc. DOI: 10.4324/9781315173726</w:t>
      </w:r>
    </w:p>
    <w:p w14:paraId="01C7378E" w14:textId="0F7DC626" w:rsidR="006A3882" w:rsidRPr="00E30B87" w:rsidRDefault="00E60119" w:rsidP="00290198">
      <w:pPr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color w:val="000000"/>
          <w:sz w:val="24"/>
        </w:rPr>
      </w:pPr>
      <w:r w:rsidRPr="00E30B87">
        <w:rPr>
          <w:color w:val="000000"/>
          <w:sz w:val="24"/>
        </w:rPr>
        <w:t>12</w:t>
      </w:r>
      <w:r w:rsidR="003166B0" w:rsidRPr="00E30B87">
        <w:rPr>
          <w:color w:val="000000"/>
          <w:sz w:val="24"/>
        </w:rPr>
        <w:t xml:space="preserve">. </w:t>
      </w:r>
      <w:bookmarkStart w:id="21" w:name="_Hlk70933623"/>
      <w:r w:rsidR="003166B0" w:rsidRPr="00E30B87">
        <w:rPr>
          <w:color w:val="000000"/>
          <w:sz w:val="24"/>
        </w:rPr>
        <w:t xml:space="preserve">Atkins, D.A., &amp; </w:t>
      </w:r>
      <w:r w:rsidR="003166B0" w:rsidRPr="00E30B87">
        <w:rPr>
          <w:b/>
          <w:color w:val="000000"/>
          <w:sz w:val="24"/>
        </w:rPr>
        <w:t xml:space="preserve">Baucom, B.R. </w:t>
      </w:r>
      <w:r w:rsidR="003166B0" w:rsidRPr="00E30B87">
        <w:rPr>
          <w:color w:val="000000"/>
          <w:sz w:val="24"/>
        </w:rPr>
        <w:t>(</w:t>
      </w:r>
      <w:r w:rsidRPr="00E30B87">
        <w:rPr>
          <w:color w:val="000000"/>
          <w:sz w:val="24"/>
        </w:rPr>
        <w:t>2016</w:t>
      </w:r>
      <w:r w:rsidR="003166B0" w:rsidRPr="00E30B87">
        <w:rPr>
          <w:color w:val="000000"/>
          <w:sz w:val="24"/>
        </w:rPr>
        <w:t xml:space="preserve">). Emerging Methodological and Statistical Techniques in Couple Research. To appear in E. Lawrence and K. Sullivan (Eds.), </w:t>
      </w:r>
      <w:r w:rsidR="003166B0" w:rsidRPr="00E30B87">
        <w:rPr>
          <w:i/>
          <w:color w:val="000000"/>
          <w:sz w:val="24"/>
        </w:rPr>
        <w:t>Oxford Handbook of Relationship Science.</w:t>
      </w:r>
      <w:r w:rsidR="003166B0" w:rsidRPr="00E30B87">
        <w:rPr>
          <w:color w:val="000000"/>
          <w:sz w:val="24"/>
        </w:rPr>
        <w:t xml:space="preserve"> New York, NY: Oxford University Press.</w:t>
      </w:r>
    </w:p>
    <w:bookmarkEnd w:id="21"/>
    <w:p w14:paraId="18AD7F1F" w14:textId="4E827079" w:rsidR="006D61A2" w:rsidRPr="00E30B87" w:rsidRDefault="00E60119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>11</w:t>
      </w:r>
      <w:r w:rsidR="006D61A2" w:rsidRPr="00E30B87">
        <w:rPr>
          <w:sz w:val="24"/>
          <w:szCs w:val="24"/>
        </w:rPr>
        <w:t xml:space="preserve">. *Hogan, J.N., &amp; </w:t>
      </w:r>
      <w:r w:rsidR="006D61A2" w:rsidRPr="00E30B87">
        <w:rPr>
          <w:b/>
          <w:sz w:val="24"/>
          <w:szCs w:val="24"/>
        </w:rPr>
        <w:t>Baucom, B.R.</w:t>
      </w:r>
      <w:r w:rsidR="006D61A2" w:rsidRPr="00E30B87">
        <w:rPr>
          <w:sz w:val="24"/>
          <w:szCs w:val="24"/>
        </w:rPr>
        <w:t xml:space="preserve"> (2016). Behavioral, Affective, and Physiological Monitoring To appear in J.K. Luiselli &amp; A.J. Fischer (Eds.), </w:t>
      </w:r>
      <w:r w:rsidR="006D61A2" w:rsidRPr="00E30B87">
        <w:rPr>
          <w:i/>
          <w:sz w:val="24"/>
          <w:szCs w:val="24"/>
        </w:rPr>
        <w:t>Computer-Assisted and Web-Based Innovations in Psychology, Special Education, and Health.</w:t>
      </w:r>
    </w:p>
    <w:p w14:paraId="7265F83D" w14:textId="7328697F" w:rsidR="00E60119" w:rsidRPr="00E30B87" w:rsidRDefault="00E60119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10. Smith, T.W., Cundiff, J.M., &amp;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 (2015). Aggregation of psychosocial risk factors: Models and methods. To appear in S.R. Waldstein, W.J. Kop, L.I. Katzel, E.C. Suarez (Eds.), </w:t>
      </w:r>
      <w:r w:rsidRPr="00E30B87">
        <w:rPr>
          <w:i/>
          <w:sz w:val="24"/>
          <w:szCs w:val="24"/>
        </w:rPr>
        <w:t>Handbook of Cardiovascular Behavioral Medicine</w:t>
      </w:r>
      <w:r w:rsidRPr="00E30B87">
        <w:rPr>
          <w:sz w:val="24"/>
          <w:szCs w:val="24"/>
        </w:rPr>
        <w:t>. New York: Springer.</w:t>
      </w:r>
    </w:p>
    <w:p w14:paraId="4CF12EBA" w14:textId="00B87668" w:rsidR="00E60119" w:rsidRPr="00E30B87" w:rsidRDefault="00E60119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9. Levine, Z., Young, R., &amp;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 (2015). Multilevel modeling. To appear in R. Young and R. Ewing (Eds.), </w:t>
      </w:r>
      <w:r w:rsidRPr="00E30B87">
        <w:rPr>
          <w:i/>
          <w:sz w:val="24"/>
          <w:szCs w:val="24"/>
        </w:rPr>
        <w:t>Handbook of Research Methods in Planning</w:t>
      </w:r>
      <w:r w:rsidRPr="00E30B87">
        <w:rPr>
          <w:sz w:val="24"/>
          <w:szCs w:val="24"/>
        </w:rPr>
        <w:t>.</w:t>
      </w:r>
    </w:p>
    <w:p w14:paraId="52AAFE01" w14:textId="77777777" w:rsidR="006A3882" w:rsidRPr="00E30B87" w:rsidRDefault="003166B0" w:rsidP="00290198">
      <w:pPr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8. </w:t>
      </w:r>
      <w:r w:rsidRPr="00E30B87">
        <w:rPr>
          <w:b/>
          <w:bCs/>
          <w:sz w:val="24"/>
          <w:szCs w:val="24"/>
        </w:rPr>
        <w:t xml:space="preserve">Baucom, B.R. </w:t>
      </w:r>
      <w:r w:rsidRPr="00E30B87">
        <w:rPr>
          <w:bCs/>
          <w:sz w:val="24"/>
          <w:szCs w:val="24"/>
        </w:rPr>
        <w:t xml:space="preserve">&amp; Eldridge, K. (2013). Marital communication. In A. Vangelisti (Ed.), </w:t>
      </w:r>
      <w:r w:rsidRPr="00E30B87">
        <w:rPr>
          <w:bCs/>
          <w:i/>
          <w:sz w:val="24"/>
          <w:szCs w:val="24"/>
        </w:rPr>
        <w:t>Handbook of Family Communication, Second Edition</w:t>
      </w:r>
      <w:r w:rsidRPr="00E30B87">
        <w:rPr>
          <w:bCs/>
          <w:sz w:val="24"/>
          <w:szCs w:val="24"/>
        </w:rPr>
        <w:t xml:space="preserve"> (pp 65 – 79)</w:t>
      </w:r>
      <w:r w:rsidRPr="00E30B87">
        <w:rPr>
          <w:bCs/>
          <w:i/>
          <w:sz w:val="24"/>
          <w:szCs w:val="24"/>
        </w:rPr>
        <w:t>.</w:t>
      </w:r>
      <w:r w:rsidRPr="00E30B87">
        <w:rPr>
          <w:bCs/>
          <w:sz w:val="24"/>
          <w:szCs w:val="24"/>
        </w:rPr>
        <w:t xml:space="preserve"> New York, NY: Routledge.</w:t>
      </w:r>
    </w:p>
    <w:p w14:paraId="04DF47C8" w14:textId="77777777" w:rsidR="006A3882" w:rsidRPr="00E30B87" w:rsidRDefault="003166B0" w:rsidP="00290198">
      <w:pPr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iCs/>
          <w:color w:val="000000"/>
          <w:sz w:val="24"/>
          <w:szCs w:val="24"/>
        </w:rPr>
      </w:pPr>
      <w:r w:rsidRPr="00E30B87">
        <w:rPr>
          <w:bCs/>
          <w:sz w:val="24"/>
          <w:szCs w:val="24"/>
        </w:rPr>
        <w:t>7.</w:t>
      </w:r>
      <w:r w:rsidRPr="00E30B87">
        <w:rPr>
          <w:b/>
          <w:bCs/>
          <w:sz w:val="24"/>
          <w:szCs w:val="24"/>
        </w:rPr>
        <w:t xml:space="preserve"> Baucom, B.R., </w:t>
      </w:r>
      <w:r w:rsidRPr="00E30B87">
        <w:rPr>
          <w:bCs/>
          <w:sz w:val="24"/>
          <w:szCs w:val="24"/>
        </w:rPr>
        <w:t>&amp; Atkins, D.C.</w:t>
      </w:r>
      <w:r w:rsidRPr="00E30B87">
        <w:rPr>
          <w:b/>
          <w:bCs/>
          <w:sz w:val="24"/>
          <w:szCs w:val="24"/>
        </w:rPr>
        <w:t xml:space="preserve"> </w:t>
      </w:r>
      <w:r w:rsidRPr="00E30B87">
        <w:rPr>
          <w:bCs/>
          <w:sz w:val="24"/>
          <w:szCs w:val="24"/>
        </w:rPr>
        <w:t>(2012). Polarization in marriage. In M. Fine and F. Fincham (Eds.),</w:t>
      </w:r>
      <w:r w:rsidRPr="00E30B87">
        <w:rPr>
          <w:bCs/>
          <w:iCs/>
          <w:color w:val="000000"/>
          <w:sz w:val="24"/>
          <w:szCs w:val="24"/>
        </w:rPr>
        <w:t xml:space="preserve"> </w:t>
      </w:r>
      <w:r w:rsidRPr="00E30B87">
        <w:rPr>
          <w:i/>
          <w:iCs/>
          <w:color w:val="000000"/>
          <w:sz w:val="24"/>
          <w:szCs w:val="24"/>
        </w:rPr>
        <w:t xml:space="preserve">Families Theories: A Content-based Approach </w:t>
      </w:r>
      <w:r w:rsidRPr="00E30B87">
        <w:rPr>
          <w:iCs/>
          <w:color w:val="000000"/>
          <w:sz w:val="24"/>
          <w:szCs w:val="24"/>
        </w:rPr>
        <w:t>(pp 145 – 166). New York, NY: Routledge.</w:t>
      </w:r>
    </w:p>
    <w:p w14:paraId="04D17EDB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6. Eldridge, K., &amp;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 (2012). Demand-withdraw communication in couples.  In P. Noller &amp; G. Karantzas (Eds.), </w:t>
      </w:r>
      <w:r w:rsidRPr="00E30B87">
        <w:rPr>
          <w:i/>
          <w:sz w:val="24"/>
          <w:szCs w:val="24"/>
        </w:rPr>
        <w:t>The Wiley-Blackwell Handbook of Couples and Family Relationships</w:t>
      </w:r>
      <w:r w:rsidRPr="00E30B87">
        <w:rPr>
          <w:sz w:val="24"/>
          <w:szCs w:val="24"/>
        </w:rPr>
        <w:t xml:space="preserve"> (pp. 144-158)</w:t>
      </w:r>
      <w:r w:rsidRPr="00E30B87">
        <w:rPr>
          <w:i/>
          <w:sz w:val="24"/>
          <w:szCs w:val="24"/>
        </w:rPr>
        <w:t>.</w:t>
      </w:r>
      <w:r w:rsidRPr="00E30B87">
        <w:rPr>
          <w:sz w:val="24"/>
          <w:szCs w:val="24"/>
        </w:rPr>
        <w:t xml:space="preserve"> West Sussex, UK: Wiley-Blackwell.</w:t>
      </w:r>
    </w:p>
    <w:p w14:paraId="73FC37B3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5. </w:t>
      </w:r>
      <w:r w:rsidRPr="00E30B87">
        <w:rPr>
          <w:b/>
          <w:sz w:val="24"/>
          <w:szCs w:val="24"/>
        </w:rPr>
        <w:t>Baucom, B.</w:t>
      </w:r>
      <w:r w:rsidRPr="00E30B87">
        <w:rPr>
          <w:b/>
          <w:bCs/>
          <w:sz w:val="24"/>
          <w:szCs w:val="24"/>
        </w:rPr>
        <w:t>R.</w:t>
      </w:r>
      <w:r w:rsidRPr="00E30B87">
        <w:rPr>
          <w:sz w:val="24"/>
          <w:szCs w:val="24"/>
        </w:rPr>
        <w:t xml:space="preserve"> (2011). Integrative Behavioral Couple Therapy. M. Harway &amp; D. Shepard (Eds.), </w:t>
      </w:r>
      <w:r w:rsidRPr="00E30B87">
        <w:rPr>
          <w:i/>
          <w:sz w:val="24"/>
          <w:szCs w:val="24"/>
        </w:rPr>
        <w:t xml:space="preserve">Engaging Men in Couples Therapy </w:t>
      </w:r>
      <w:r w:rsidRPr="00E30B87">
        <w:rPr>
          <w:sz w:val="24"/>
          <w:szCs w:val="24"/>
        </w:rPr>
        <w:t>(pp. 153 – 178). Florence, KY: Routledge.</w:t>
      </w:r>
    </w:p>
    <w:p w14:paraId="2DF1CB4F" w14:textId="77777777" w:rsidR="006A3882" w:rsidRPr="00E30B87" w:rsidRDefault="003166B0" w:rsidP="00290198">
      <w:pPr>
        <w:keepNext w:val="0"/>
        <w:widowControl w:val="0"/>
        <w:tabs>
          <w:tab w:val="left" w:pos="990"/>
          <w:tab w:val="left" w:pos="1170"/>
        </w:tabs>
        <w:suppressAutoHyphens w:val="0"/>
        <w:ind w:left="270" w:hanging="270"/>
        <w:rPr>
          <w:rStyle w:val="apple-style-span"/>
          <w:color w:val="000000"/>
          <w:sz w:val="24"/>
          <w:szCs w:val="24"/>
        </w:rPr>
      </w:pPr>
      <w:r w:rsidRPr="00E30B87">
        <w:rPr>
          <w:sz w:val="24"/>
          <w:szCs w:val="24"/>
        </w:rPr>
        <w:t xml:space="preserve">4. </w:t>
      </w:r>
      <w:r w:rsidRPr="00E30B87">
        <w:rPr>
          <w:b/>
          <w:sz w:val="24"/>
          <w:szCs w:val="24"/>
        </w:rPr>
        <w:t>Baucom, B.</w:t>
      </w:r>
      <w:r w:rsidRPr="00E30B87">
        <w:rPr>
          <w:b/>
          <w:bCs/>
          <w:sz w:val="24"/>
          <w:szCs w:val="24"/>
        </w:rPr>
        <w:t>R.</w:t>
      </w:r>
      <w:r w:rsidRPr="00E30B87">
        <w:rPr>
          <w:sz w:val="24"/>
          <w:szCs w:val="24"/>
        </w:rPr>
        <w:t xml:space="preserve"> (2010). Power and arousal: New methods for assessing couples.  In</w:t>
      </w:r>
      <w:r w:rsidRPr="00E30B87">
        <w:rPr>
          <w:rStyle w:val="apple-converted-space"/>
          <w:color w:val="000000"/>
          <w:sz w:val="24"/>
          <w:szCs w:val="24"/>
        </w:rPr>
        <w:t xml:space="preserve"> K. </w:t>
      </w:r>
      <w:r w:rsidRPr="00E30B87">
        <w:rPr>
          <w:rStyle w:val="Emphasis"/>
          <w:bCs/>
          <w:i w:val="0"/>
          <w:iCs w:val="0"/>
          <w:color w:val="000000"/>
          <w:sz w:val="24"/>
          <w:szCs w:val="24"/>
        </w:rPr>
        <w:t>Hahlweg</w:t>
      </w:r>
      <w:r w:rsidRPr="00E30B87">
        <w:rPr>
          <w:rStyle w:val="apple-style-span"/>
          <w:color w:val="000000"/>
          <w:sz w:val="24"/>
          <w:szCs w:val="24"/>
        </w:rPr>
        <w:t xml:space="preserve">, M. Grawe-Gerber, and D. </w:t>
      </w:r>
      <w:r w:rsidRPr="00E30B87">
        <w:rPr>
          <w:rStyle w:val="Emphasis"/>
          <w:bCs/>
          <w:i w:val="0"/>
          <w:iCs w:val="0"/>
          <w:color w:val="000000"/>
          <w:sz w:val="24"/>
          <w:szCs w:val="24"/>
        </w:rPr>
        <w:t>Baucom</w:t>
      </w:r>
      <w:r w:rsidRPr="00E30B87">
        <w:rPr>
          <w:rStyle w:val="apple-style-span"/>
          <w:color w:val="000000"/>
          <w:sz w:val="24"/>
          <w:szCs w:val="24"/>
        </w:rPr>
        <w:t xml:space="preserve">, D.H. (Eds.). </w:t>
      </w:r>
      <w:r w:rsidRPr="00E30B87">
        <w:rPr>
          <w:rStyle w:val="Emphasis"/>
          <w:bCs/>
          <w:iCs w:val="0"/>
          <w:color w:val="000000"/>
          <w:sz w:val="24"/>
          <w:szCs w:val="24"/>
        </w:rPr>
        <w:t>Enhancing</w:t>
      </w:r>
      <w:r w:rsidRPr="00E30B87">
        <w:rPr>
          <w:rStyle w:val="apple-converted-space"/>
          <w:i/>
          <w:color w:val="000000"/>
          <w:sz w:val="24"/>
          <w:szCs w:val="24"/>
        </w:rPr>
        <w:t xml:space="preserve"> </w:t>
      </w:r>
      <w:r w:rsidRPr="00E30B87">
        <w:rPr>
          <w:rStyle w:val="apple-style-span"/>
          <w:i/>
          <w:color w:val="000000"/>
          <w:sz w:val="24"/>
          <w:szCs w:val="24"/>
        </w:rPr>
        <w:t xml:space="preserve">Couples. The Shape of Couple Therapy to Come </w:t>
      </w:r>
      <w:r w:rsidRPr="00E30B87">
        <w:rPr>
          <w:rStyle w:val="apple-style-span"/>
          <w:color w:val="000000"/>
          <w:sz w:val="24"/>
          <w:szCs w:val="24"/>
        </w:rPr>
        <w:t>(pp. 171-184)</w:t>
      </w:r>
      <w:r w:rsidRPr="00E30B87">
        <w:rPr>
          <w:rStyle w:val="apple-style-span"/>
          <w:i/>
          <w:color w:val="000000"/>
          <w:sz w:val="24"/>
          <w:szCs w:val="24"/>
        </w:rPr>
        <w:t>.</w:t>
      </w:r>
      <w:r w:rsidRPr="00E30B87">
        <w:rPr>
          <w:rStyle w:val="apple-style-span"/>
          <w:color w:val="000000"/>
          <w:sz w:val="24"/>
          <w:szCs w:val="24"/>
        </w:rPr>
        <w:t xml:space="preserve"> Cambridge, MA: Hogrefe.</w:t>
      </w:r>
    </w:p>
    <w:p w14:paraId="30116427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3. </w:t>
      </w:r>
      <w:r w:rsidRPr="00E30B87">
        <w:rPr>
          <w:b/>
          <w:sz w:val="24"/>
          <w:szCs w:val="24"/>
        </w:rPr>
        <w:t>Baucom, B.</w:t>
      </w:r>
      <w:r w:rsidRPr="00E30B87">
        <w:rPr>
          <w:b/>
          <w:bCs/>
          <w:sz w:val="24"/>
          <w:szCs w:val="24"/>
        </w:rPr>
        <w:t>R.</w:t>
      </w:r>
      <w:r w:rsidRPr="00E30B87">
        <w:rPr>
          <w:sz w:val="24"/>
          <w:szCs w:val="24"/>
        </w:rPr>
        <w:t xml:space="preserve">, Yi, J., &amp; Christensen, A. (2006). Integrative behavioral </w:t>
      </w:r>
      <w:proofErr w:type="gramStart"/>
      <w:r w:rsidRPr="00E30B87">
        <w:rPr>
          <w:sz w:val="24"/>
          <w:szCs w:val="24"/>
        </w:rPr>
        <w:t>couples</w:t>
      </w:r>
      <w:proofErr w:type="gramEnd"/>
      <w:r w:rsidRPr="00E30B87">
        <w:rPr>
          <w:sz w:val="24"/>
          <w:szCs w:val="24"/>
        </w:rPr>
        <w:t xml:space="preserve"> therapy. In J. Lebow (Ed.) </w:t>
      </w:r>
      <w:r w:rsidRPr="00E30B87">
        <w:rPr>
          <w:i/>
          <w:sz w:val="24"/>
          <w:szCs w:val="24"/>
        </w:rPr>
        <w:t>Handbook of Clinical Family Therapy</w:t>
      </w:r>
      <w:r w:rsidRPr="00E30B87">
        <w:rPr>
          <w:sz w:val="24"/>
          <w:szCs w:val="24"/>
        </w:rPr>
        <w:t>, John Wiley &amp; Sons, New York, NY.</w:t>
      </w:r>
    </w:p>
    <w:p w14:paraId="263BE677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color w:val="000000"/>
          <w:sz w:val="24"/>
          <w:szCs w:val="24"/>
        </w:rPr>
      </w:pPr>
      <w:r w:rsidRPr="00E30B87">
        <w:rPr>
          <w:sz w:val="24"/>
          <w:szCs w:val="24"/>
        </w:rPr>
        <w:t xml:space="preserve">2. </w:t>
      </w:r>
      <w:r w:rsidRPr="00E30B87">
        <w:rPr>
          <w:b/>
          <w:sz w:val="24"/>
          <w:szCs w:val="24"/>
        </w:rPr>
        <w:t>Baucom, B.</w:t>
      </w:r>
      <w:r w:rsidRPr="00E30B87">
        <w:rPr>
          <w:b/>
          <w:bCs/>
          <w:sz w:val="24"/>
          <w:szCs w:val="24"/>
        </w:rPr>
        <w:t>R.</w:t>
      </w:r>
      <w:r w:rsidRPr="00E30B87">
        <w:rPr>
          <w:sz w:val="24"/>
          <w:szCs w:val="24"/>
        </w:rPr>
        <w:t xml:space="preserve">, &amp; Christensen, A. (2005). Couples therapy. In A. Freeman (Ed.) </w:t>
      </w:r>
      <w:r w:rsidRPr="00E30B87">
        <w:rPr>
          <w:i/>
          <w:sz w:val="24"/>
          <w:szCs w:val="24"/>
        </w:rPr>
        <w:t>International Encyclopedia of Cognitive Behavioral Therapy</w:t>
      </w:r>
      <w:r w:rsidRPr="00E30B87">
        <w:rPr>
          <w:sz w:val="24"/>
          <w:szCs w:val="24"/>
        </w:rPr>
        <w:t xml:space="preserve">, </w:t>
      </w:r>
      <w:r w:rsidRPr="00E30B87">
        <w:rPr>
          <w:color w:val="000000"/>
          <w:sz w:val="24"/>
          <w:szCs w:val="24"/>
        </w:rPr>
        <w:t>New York: Springer, pp. 139-143.</w:t>
      </w:r>
    </w:p>
    <w:p w14:paraId="630522D8" w14:textId="77777777" w:rsidR="006A3882" w:rsidRPr="00E30B87" w:rsidRDefault="003166B0" w:rsidP="00290198">
      <w:pPr>
        <w:pStyle w:val="CommentText"/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1. Kline, G. H., Julien, D., </w:t>
      </w:r>
      <w:r w:rsidRPr="00E30B87">
        <w:rPr>
          <w:b/>
          <w:sz w:val="24"/>
          <w:szCs w:val="24"/>
        </w:rPr>
        <w:t>Baucom, B.</w:t>
      </w:r>
      <w:r w:rsidRPr="00E30B87">
        <w:rPr>
          <w:b/>
          <w:bCs/>
          <w:sz w:val="24"/>
          <w:szCs w:val="24"/>
        </w:rPr>
        <w:t>R.</w:t>
      </w:r>
      <w:r w:rsidRPr="00E30B87">
        <w:rPr>
          <w:sz w:val="24"/>
          <w:szCs w:val="24"/>
        </w:rPr>
        <w:t xml:space="preserve">, Hartman, S., Gilbert, K., Gonzales, T., et al. (2004). The Interactional Dimensions Coding System: A global system for couple interactions. In P. Kerig &amp; D. Baucom (Eds.), </w:t>
      </w:r>
      <w:r w:rsidRPr="00E30B87">
        <w:rPr>
          <w:i/>
          <w:iCs/>
          <w:sz w:val="24"/>
          <w:szCs w:val="24"/>
        </w:rPr>
        <w:t>Couple observational coding systems</w:t>
      </w:r>
      <w:r w:rsidRPr="00E30B87">
        <w:rPr>
          <w:sz w:val="24"/>
          <w:szCs w:val="24"/>
        </w:rPr>
        <w:t>. Mahwah, NJ: Lawrence Erlbaum</w:t>
      </w:r>
    </w:p>
    <w:p w14:paraId="1017050C" w14:textId="46F9DFE4" w:rsidR="00C62853" w:rsidRPr="00E30B87" w:rsidRDefault="00C62853" w:rsidP="00290198">
      <w:pPr>
        <w:keepNext w:val="0"/>
        <w:widowControl w:val="0"/>
        <w:suppressAutoHyphens w:val="0"/>
        <w:rPr>
          <w:bCs/>
          <w:szCs w:val="24"/>
        </w:rPr>
      </w:pPr>
      <w:r w:rsidRPr="00E30B87">
        <w:rPr>
          <w:bCs/>
        </w:rPr>
        <w:t>* - graduate student advisee</w:t>
      </w:r>
    </w:p>
    <w:p w14:paraId="57169A79" w14:textId="77777777" w:rsidR="006A3882" w:rsidRPr="00E30B87" w:rsidRDefault="006A3882" w:rsidP="00290198">
      <w:pPr>
        <w:keepNext w:val="0"/>
        <w:widowControl w:val="0"/>
        <w:suppressAutoHyphens w:val="0"/>
        <w:rPr>
          <w:sz w:val="16"/>
        </w:rPr>
      </w:pPr>
    </w:p>
    <w:p w14:paraId="3DFBEC1E" w14:textId="77777777" w:rsidR="00BF1580" w:rsidRPr="00E30B87" w:rsidRDefault="00BF1580" w:rsidP="00290198">
      <w:pPr>
        <w:pStyle w:val="TextBody"/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b/>
          <w:szCs w:val="24"/>
        </w:rPr>
      </w:pPr>
      <w:r w:rsidRPr="00E30B87">
        <w:rPr>
          <w:b/>
          <w:szCs w:val="24"/>
        </w:rPr>
        <w:t>Encyclopedia entries</w:t>
      </w:r>
    </w:p>
    <w:p w14:paraId="758DA945" w14:textId="42547537" w:rsidR="00CC77EB" w:rsidRPr="00E30B87" w:rsidRDefault="00CC77EB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E30B87">
        <w:rPr>
          <w:rFonts w:ascii="Times New Roman" w:hAnsi="Times New Roman" w:cs="Times New Roman"/>
          <w:sz w:val="24"/>
        </w:rPr>
        <w:t>*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Perry, N.S., &amp;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C13F1" w:rsidRPr="00E30B87">
        <w:rPr>
          <w:rFonts w:ascii="Times New Roman" w:hAnsi="Times New Roman" w:cs="Times New Roman"/>
          <w:bCs/>
          <w:sz w:val="24"/>
          <w:szCs w:val="24"/>
        </w:rPr>
        <w:t>2019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). Problem-Solving Training in Couple and Family Therapy. J. Lebow, A. Chambers, &amp; D. Breunlin (Eds.),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 xml:space="preserve">Encyclopedia of Couple and Family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lastRenderedPageBreak/>
        <w:t>Therapy</w:t>
      </w:r>
      <w:r w:rsidRPr="00E30B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5A4C3A" w14:textId="5DAEFC6C" w:rsidR="00500B12" w:rsidRPr="00E30B87" w:rsidRDefault="00500B12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E30B87">
        <w:rPr>
          <w:rFonts w:ascii="Times New Roman" w:hAnsi="Times New Roman" w:cs="Times New Roman"/>
          <w:sz w:val="24"/>
        </w:rPr>
        <w:t>*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Hogan, J.N., &amp;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C13F1" w:rsidRPr="00E30B87">
        <w:rPr>
          <w:rFonts w:ascii="Times New Roman" w:hAnsi="Times New Roman" w:cs="Times New Roman"/>
          <w:bCs/>
          <w:sz w:val="24"/>
          <w:szCs w:val="24"/>
        </w:rPr>
        <w:t>2019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). Operant Conditioning. J. Lebow, A. Chambers, &amp; D. Breunlin (Eds.),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>Encyclopedia of Couple and Family Therapy</w:t>
      </w:r>
      <w:r w:rsidRPr="00E30B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2B1407" w14:textId="75C07823" w:rsidR="00500B12" w:rsidRPr="00E30B87" w:rsidRDefault="00500B12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3. Crasta, D., Knop, K., Baucom, K.J.W., &amp;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579D0" w:rsidRPr="00E30B87">
        <w:rPr>
          <w:rFonts w:ascii="Times New Roman" w:hAnsi="Times New Roman" w:cs="Times New Roman"/>
          <w:bCs/>
          <w:sz w:val="24"/>
          <w:szCs w:val="24"/>
        </w:rPr>
        <w:t>2019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). Couples Special Interest Group of ABCT. J. Lebow, A. Chambers, &amp; D. Breunlin (Eds.),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>Encyclopedia of Couple and Family Therapy</w:t>
      </w:r>
      <w:r w:rsidRPr="00E30B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61D716" w14:textId="7FDE1563" w:rsidR="00C44B80" w:rsidRPr="00E30B87" w:rsidRDefault="00C44B80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30B87">
        <w:rPr>
          <w:rFonts w:ascii="Times New Roman" w:hAnsi="Times New Roman" w:cs="Times New Roman"/>
          <w:sz w:val="24"/>
        </w:rPr>
        <w:t>*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Crenshaw, A.O., &amp;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579D0" w:rsidRPr="00E30B87">
        <w:rPr>
          <w:rFonts w:ascii="Times New Roman" w:hAnsi="Times New Roman" w:cs="Times New Roman"/>
          <w:bCs/>
          <w:sz w:val="24"/>
          <w:szCs w:val="24"/>
        </w:rPr>
        <w:t>2019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0C60FE" w:rsidRPr="00E30B87">
        <w:rPr>
          <w:rFonts w:ascii="Times New Roman" w:hAnsi="Times New Roman" w:cs="Times New Roman"/>
          <w:bCs/>
          <w:sz w:val="24"/>
          <w:szCs w:val="24"/>
        </w:rPr>
        <w:t xml:space="preserve">Exposure in Couple and Family Therapy. 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J. Lebow, A. Chambers, &amp; D. Breunlin (Eds.),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>Encyclopedia of Couple and Family Therapy</w:t>
      </w:r>
      <w:r w:rsidRPr="00E30B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EE9507" w14:textId="7812E962" w:rsidR="00BF1580" w:rsidRPr="00E30B87" w:rsidRDefault="00BF1580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>1. Baucom, K.J.W.,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579D0" w:rsidRPr="00E30B87">
        <w:rPr>
          <w:rFonts w:ascii="Times New Roman" w:hAnsi="Times New Roman" w:cs="Times New Roman"/>
          <w:bCs/>
          <w:sz w:val="24"/>
          <w:szCs w:val="24"/>
        </w:rPr>
        <w:t>2019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). Andrew Christensen. J. Lebow, A. Chambers, &amp; D. Breunlin (Eds.),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>Encyclopedia of Couple and Family Therapy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54B8437" w14:textId="77777777" w:rsidR="009B22EE" w:rsidRPr="00E30B87" w:rsidRDefault="009B22EE" w:rsidP="00290198">
      <w:pPr>
        <w:keepNext w:val="0"/>
        <w:widowControl w:val="0"/>
        <w:suppressAutoHyphens w:val="0"/>
        <w:rPr>
          <w:bCs/>
          <w:szCs w:val="24"/>
        </w:rPr>
      </w:pPr>
      <w:r w:rsidRPr="00E30B87">
        <w:rPr>
          <w:bCs/>
        </w:rPr>
        <w:t>*</w:t>
      </w:r>
      <w:r w:rsidRPr="00E30B87">
        <w:rPr>
          <w:bCs/>
          <w:szCs w:val="24"/>
        </w:rPr>
        <w:t xml:space="preserve"> – graduate student advisee</w:t>
      </w:r>
    </w:p>
    <w:p w14:paraId="3C9A6A58" w14:textId="77777777" w:rsidR="00BF1580" w:rsidRPr="00E30B87" w:rsidRDefault="00BF1580" w:rsidP="00290198">
      <w:pPr>
        <w:pStyle w:val="TextBody"/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b/>
          <w:sz w:val="16"/>
          <w:szCs w:val="16"/>
        </w:rPr>
      </w:pPr>
    </w:p>
    <w:p w14:paraId="0BCC38A4" w14:textId="049E0109" w:rsidR="00B07854" w:rsidRPr="00E30B87" w:rsidRDefault="003166B0" w:rsidP="00290198">
      <w:pPr>
        <w:pStyle w:val="TextBody"/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b/>
          <w:szCs w:val="24"/>
        </w:rPr>
      </w:pPr>
      <w:r w:rsidRPr="00E30B87">
        <w:rPr>
          <w:b/>
          <w:szCs w:val="24"/>
        </w:rPr>
        <w:t>Peer-reviewed conference proceedings</w:t>
      </w:r>
    </w:p>
    <w:p w14:paraId="5F19A002" w14:textId="5979E7B0" w:rsidR="002C7437" w:rsidRPr="00E30B87" w:rsidRDefault="002C7437" w:rsidP="00290198">
      <w:pPr>
        <w:pStyle w:val="Heading1"/>
        <w:keepNext w:val="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70" w:hanging="270"/>
        <w:textAlignment w:val="auto"/>
        <w:rPr>
          <w:color w:val="auto"/>
        </w:rPr>
      </w:pPr>
      <w:r w:rsidRPr="00E30B87">
        <w:rPr>
          <w:color w:val="auto"/>
        </w:rPr>
        <w:t xml:space="preserve">32. Chakravarthula, S.N., Nasir, M., Tseng, S.Y., Li, H., Park, T.J., </w:t>
      </w:r>
      <w:r w:rsidRPr="00E30B87">
        <w:rPr>
          <w:b/>
          <w:color w:val="auto"/>
        </w:rPr>
        <w:t>Baucom, B.R.W.</w:t>
      </w:r>
      <w:r w:rsidRPr="00E30B87">
        <w:rPr>
          <w:color w:val="auto"/>
        </w:rPr>
        <w:t xml:space="preserve">, Bryan, C.J., Narayanan, S., &amp; Georgiou, P. (2020). </w:t>
      </w:r>
      <w:r w:rsidRPr="00E30B87">
        <w:rPr>
          <w:i/>
          <w:color w:val="auto"/>
        </w:rPr>
        <w:t xml:space="preserve">Automatic prediction of suicidal risk in military couples using multimodal interaction cues from </w:t>
      </w:r>
      <w:proofErr w:type="gramStart"/>
      <w:r w:rsidRPr="00E30B87">
        <w:rPr>
          <w:i/>
          <w:color w:val="auto"/>
        </w:rPr>
        <w:t>couples</w:t>
      </w:r>
      <w:proofErr w:type="gramEnd"/>
      <w:r w:rsidRPr="00E30B87">
        <w:rPr>
          <w:i/>
          <w:color w:val="auto"/>
        </w:rPr>
        <w:t xml:space="preserve"> conversations</w:t>
      </w:r>
      <w:r w:rsidRPr="00E30B87">
        <w:rPr>
          <w:color w:val="auto"/>
        </w:rPr>
        <w:t xml:space="preserve">. </w:t>
      </w:r>
      <w:r w:rsidRPr="00E30B87">
        <w:t>International Conference on Acoustics, Speech and Signal Processing</w:t>
      </w:r>
      <w:r w:rsidRPr="00E30B87">
        <w:rPr>
          <w:i/>
        </w:rPr>
        <w:t>.</w:t>
      </w:r>
    </w:p>
    <w:p w14:paraId="667DE2C8" w14:textId="316086A1" w:rsidR="004A15C5" w:rsidRPr="00E30B87" w:rsidRDefault="004A15C5" w:rsidP="00290198">
      <w:pPr>
        <w:pStyle w:val="Heading1"/>
        <w:keepNext w:val="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70" w:hanging="270"/>
        <w:textAlignment w:val="auto"/>
        <w:rPr>
          <w:color w:val="auto"/>
        </w:rPr>
      </w:pPr>
      <w:r w:rsidRPr="00E30B87">
        <w:rPr>
          <w:color w:val="auto"/>
        </w:rPr>
        <w:t xml:space="preserve">31. </w:t>
      </w:r>
      <w:r w:rsidR="00833159" w:rsidRPr="00E30B87">
        <w:rPr>
          <w:color w:val="auto"/>
        </w:rPr>
        <w:t xml:space="preserve">Nasir, M., Atkins, D.C., </w:t>
      </w:r>
      <w:r w:rsidR="00833159" w:rsidRPr="00E30B87">
        <w:rPr>
          <w:b/>
          <w:color w:val="auto"/>
        </w:rPr>
        <w:t>Baucom, B.R.W.</w:t>
      </w:r>
      <w:r w:rsidR="00833159" w:rsidRPr="00E30B87">
        <w:rPr>
          <w:color w:val="auto"/>
        </w:rPr>
        <w:t>, Narayanan, S., &amp; Georgiou, P. (2019). Modeling interpersonal linguistic coordination in conversations using word mover’s distance.</w:t>
      </w:r>
    </w:p>
    <w:p w14:paraId="095D9F46" w14:textId="7C2304D9" w:rsidR="00B34441" w:rsidRPr="00E30B87" w:rsidRDefault="00B34441" w:rsidP="00290198">
      <w:pPr>
        <w:pStyle w:val="Heading1"/>
        <w:keepNext w:val="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70" w:hanging="270"/>
        <w:textAlignment w:val="auto"/>
        <w:rPr>
          <w:color w:val="auto"/>
        </w:rPr>
      </w:pPr>
      <w:r w:rsidRPr="00E30B87">
        <w:rPr>
          <w:color w:val="auto"/>
        </w:rPr>
        <w:t xml:space="preserve">30. Lee, H., Tseng, S. </w:t>
      </w:r>
      <w:r w:rsidRPr="00E30B87">
        <w:rPr>
          <w:b/>
          <w:color w:val="auto"/>
        </w:rPr>
        <w:t>Baucom, B.R.W.</w:t>
      </w:r>
      <w:r w:rsidRPr="00E30B87">
        <w:rPr>
          <w:color w:val="auto"/>
        </w:rPr>
        <w:t xml:space="preserve">, &amp; Georgiou, P. (2018). </w:t>
      </w:r>
      <w:r w:rsidRPr="00E30B87">
        <w:rPr>
          <w:i/>
          <w:color w:val="auto"/>
        </w:rPr>
        <w:t>"Honey, I Learned to Talk": Multimodal Fusion for Behavior Analysis</w:t>
      </w:r>
      <w:r w:rsidRPr="00E30B87">
        <w:rPr>
          <w:color w:val="auto"/>
        </w:rPr>
        <w:t>. International Conference on Multimodal Interaction.</w:t>
      </w:r>
    </w:p>
    <w:p w14:paraId="26F4A9D2" w14:textId="4970D9BA" w:rsidR="003305DE" w:rsidRPr="00E30B87" w:rsidRDefault="003305DE" w:rsidP="00290198">
      <w:pPr>
        <w:pStyle w:val="Heading1"/>
        <w:keepNext w:val="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70" w:hanging="270"/>
        <w:textAlignment w:val="auto"/>
        <w:rPr>
          <w:color w:val="auto"/>
        </w:rPr>
      </w:pPr>
      <w:r w:rsidRPr="00E30B87">
        <w:rPr>
          <w:color w:val="auto"/>
        </w:rPr>
        <w:t xml:space="preserve">29. Nasir, M., </w:t>
      </w:r>
      <w:r w:rsidRPr="00E30B87">
        <w:rPr>
          <w:b/>
          <w:color w:val="auto"/>
        </w:rPr>
        <w:t>Baucom, B.R.W.</w:t>
      </w:r>
      <w:r w:rsidRPr="00E30B87">
        <w:rPr>
          <w:color w:val="auto"/>
        </w:rPr>
        <w:t xml:space="preserve">, Narayanan, S.S., &amp; Georgiou, P. (2018). </w:t>
      </w:r>
      <w:r w:rsidRPr="00E30B87">
        <w:rPr>
          <w:i/>
          <w:color w:val="auto"/>
        </w:rPr>
        <w:t>Towards an unsupervised entrainment distance in conversational speech using deep neural networks.</w:t>
      </w:r>
      <w:r w:rsidRPr="00E30B87">
        <w:rPr>
          <w:color w:val="auto"/>
        </w:rPr>
        <w:t xml:space="preserve"> Interspeech.</w:t>
      </w:r>
    </w:p>
    <w:p w14:paraId="1323B7CE" w14:textId="77777777" w:rsidR="003305DE" w:rsidRPr="00E30B87" w:rsidRDefault="003305DE" w:rsidP="00290198">
      <w:pPr>
        <w:pStyle w:val="Heading1"/>
        <w:keepNext w:val="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70" w:hanging="270"/>
        <w:textAlignment w:val="auto"/>
        <w:rPr>
          <w:color w:val="auto"/>
        </w:rPr>
      </w:pPr>
      <w:r w:rsidRPr="00E30B87">
        <w:rPr>
          <w:bCs/>
          <w:szCs w:val="24"/>
        </w:rPr>
        <w:t xml:space="preserve">28. Chakravarthula, S.N., </w:t>
      </w:r>
      <w:r w:rsidRPr="00E30B87">
        <w:rPr>
          <w:b/>
          <w:bCs/>
          <w:szCs w:val="24"/>
        </w:rPr>
        <w:t>Baucom, B.R.W.</w:t>
      </w:r>
      <w:r w:rsidRPr="00E30B87">
        <w:rPr>
          <w:bCs/>
          <w:szCs w:val="24"/>
        </w:rPr>
        <w:t xml:space="preserve">, &amp; Georgiou, P. (2018). </w:t>
      </w:r>
      <w:r w:rsidRPr="00E30B87">
        <w:rPr>
          <w:i/>
        </w:rPr>
        <w:t xml:space="preserve">Modeling interpersonal influence of verbal behavior in </w:t>
      </w:r>
      <w:proofErr w:type="gramStart"/>
      <w:r w:rsidRPr="00E30B87">
        <w:rPr>
          <w:i/>
        </w:rPr>
        <w:t>couples</w:t>
      </w:r>
      <w:proofErr w:type="gramEnd"/>
      <w:r w:rsidRPr="00E30B87">
        <w:rPr>
          <w:i/>
        </w:rPr>
        <w:t xml:space="preserve"> therapy dyadic interactions</w:t>
      </w:r>
      <w:r w:rsidRPr="00E30B87">
        <w:t xml:space="preserve">. </w:t>
      </w:r>
      <w:r w:rsidRPr="00E30B87">
        <w:rPr>
          <w:bCs/>
          <w:szCs w:val="24"/>
        </w:rPr>
        <w:t>Interspeech.</w:t>
      </w:r>
    </w:p>
    <w:p w14:paraId="5C1B556B" w14:textId="09417311" w:rsidR="00E00412" w:rsidRPr="00E30B87" w:rsidRDefault="00E00412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27. Jati, A., Williams, P., Baucom, B.R.W., &amp; Georgiou, P. (2018).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>Towards predicting physiology from speech during stress conversations: Heart rate and Respiratory Sinus Arrhythmia.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 ICASSP.</w:t>
      </w:r>
    </w:p>
    <w:p w14:paraId="1E198CF2" w14:textId="400D5FA7" w:rsidR="00144157" w:rsidRPr="00E30B87" w:rsidRDefault="00144157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26. Chaspari, T., Timmons, A.C.,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Pr="00E30B87">
        <w:rPr>
          <w:rFonts w:ascii="Times New Roman" w:hAnsi="Times New Roman" w:cs="Times New Roman"/>
          <w:bCs/>
          <w:sz w:val="24"/>
          <w:szCs w:val="24"/>
        </w:rPr>
        <w:t>, Perrone, L.M., Baucom, K.J.W., Georgiou, P.G., Margolin, G., &amp; Narayanan, S.S. (201</w:t>
      </w:r>
      <w:r w:rsidR="00CA3BF5" w:rsidRPr="00E30B87">
        <w:rPr>
          <w:rFonts w:ascii="Times New Roman" w:hAnsi="Times New Roman" w:cs="Times New Roman"/>
          <w:bCs/>
          <w:sz w:val="24"/>
          <w:szCs w:val="24"/>
        </w:rPr>
        <w:t>7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>Exploring sparse representation measures of physiological synchrony for romantic couples</w:t>
      </w:r>
      <w:r w:rsidRPr="00E30B87">
        <w:rPr>
          <w:rFonts w:ascii="Times New Roman" w:hAnsi="Times New Roman" w:cs="Times New Roman"/>
          <w:bCs/>
          <w:sz w:val="24"/>
          <w:szCs w:val="24"/>
        </w:rPr>
        <w:t>. ACII.</w:t>
      </w:r>
    </w:p>
    <w:p w14:paraId="71F1700F" w14:textId="5540D064" w:rsidR="00234378" w:rsidRPr="00E30B87" w:rsidRDefault="00234378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25. Li, H.,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, &amp; Georgiou, P.G. (2017). </w:t>
      </w:r>
      <w:r w:rsidRPr="00E30B87">
        <w:rPr>
          <w:rFonts w:ascii="Times New Roman" w:hAnsi="Times New Roman" w:cs="Times New Roman"/>
          <w:bCs/>
          <w:i/>
          <w:sz w:val="24"/>
          <w:szCs w:val="24"/>
        </w:rPr>
        <w:t>Unsupervised latent behavior manifold learning from acoustic features: Audio2Behavior</w:t>
      </w:r>
      <w:r w:rsidRPr="00E30B87">
        <w:rPr>
          <w:rFonts w:ascii="Times New Roman" w:hAnsi="Times New Roman" w:cs="Times New Roman"/>
          <w:bCs/>
          <w:sz w:val="24"/>
          <w:szCs w:val="24"/>
        </w:rPr>
        <w:t>. Interspeech.</w:t>
      </w:r>
    </w:p>
    <w:p w14:paraId="750185FD" w14:textId="75F61E76" w:rsidR="000903E4" w:rsidRPr="00E30B87" w:rsidRDefault="000903E4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24. Nasir, M.,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, Narayanan, S.S., &amp; Georgiou, P.G. (2016). </w:t>
      </w:r>
      <w:r w:rsidRPr="00E30B87">
        <w:rPr>
          <w:i/>
          <w:sz w:val="24"/>
          <w:szCs w:val="24"/>
        </w:rPr>
        <w:t xml:space="preserve">Complexity in prosody: A nonlinear dynamical systems approach for dyadic conversations; Behavior and outcomes in </w:t>
      </w:r>
      <w:proofErr w:type="gramStart"/>
      <w:r w:rsidRPr="00E30B87">
        <w:rPr>
          <w:i/>
          <w:sz w:val="24"/>
          <w:szCs w:val="24"/>
        </w:rPr>
        <w:t>couples</w:t>
      </w:r>
      <w:proofErr w:type="gramEnd"/>
      <w:r w:rsidRPr="00E30B87">
        <w:rPr>
          <w:i/>
          <w:sz w:val="24"/>
          <w:szCs w:val="24"/>
        </w:rPr>
        <w:t xml:space="preserve"> therapy.</w:t>
      </w:r>
      <w:r w:rsidRPr="00E30B87">
        <w:rPr>
          <w:sz w:val="24"/>
          <w:szCs w:val="24"/>
        </w:rPr>
        <w:t xml:space="preserve"> Interspeech.</w:t>
      </w:r>
    </w:p>
    <w:p w14:paraId="5B1ECCA6" w14:textId="4710CDE5" w:rsidR="000903E4" w:rsidRPr="00E30B87" w:rsidRDefault="000903E4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23. Li, H.,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, &amp; Georgiou, P. (2016). </w:t>
      </w:r>
      <w:r w:rsidRPr="00E30B87">
        <w:rPr>
          <w:i/>
          <w:sz w:val="24"/>
          <w:szCs w:val="24"/>
        </w:rPr>
        <w:t>Sparsely connected and disjointly trained Deep Neural Networks for low resource behavioral annotation: Acoustic classification in couples' therapy.</w:t>
      </w:r>
      <w:r w:rsidRPr="00E30B87">
        <w:rPr>
          <w:sz w:val="24"/>
          <w:szCs w:val="24"/>
        </w:rPr>
        <w:t xml:space="preserve"> Interspeech.</w:t>
      </w:r>
    </w:p>
    <w:p w14:paraId="79D063FB" w14:textId="73F62371" w:rsidR="000903E4" w:rsidRPr="00E30B87" w:rsidRDefault="000903E4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22. Tseng, S-Y., Chakravarthula, S.N.,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, </w:t>
      </w:r>
      <w:r w:rsidR="00CA3BF5" w:rsidRPr="00E30B87">
        <w:rPr>
          <w:sz w:val="24"/>
          <w:szCs w:val="24"/>
        </w:rPr>
        <w:t xml:space="preserve">&amp; </w:t>
      </w:r>
      <w:r w:rsidRPr="00E30B87">
        <w:rPr>
          <w:sz w:val="24"/>
          <w:szCs w:val="24"/>
        </w:rPr>
        <w:t xml:space="preserve">Georgiou, P.G. (2016). </w:t>
      </w:r>
      <w:r w:rsidRPr="00E30B87">
        <w:rPr>
          <w:i/>
          <w:sz w:val="24"/>
          <w:szCs w:val="24"/>
        </w:rPr>
        <w:t xml:space="preserve">Analysis of continuous word spaces in a Deep Learning framework for </w:t>
      </w:r>
      <w:proofErr w:type="gramStart"/>
      <w:r w:rsidRPr="00E30B87">
        <w:rPr>
          <w:i/>
          <w:sz w:val="24"/>
          <w:szCs w:val="24"/>
        </w:rPr>
        <w:t>couples</w:t>
      </w:r>
      <w:proofErr w:type="gramEnd"/>
      <w:r w:rsidRPr="00E30B87">
        <w:rPr>
          <w:i/>
          <w:sz w:val="24"/>
          <w:szCs w:val="24"/>
        </w:rPr>
        <w:t xml:space="preserve"> behavior modeling and annotation.</w:t>
      </w:r>
      <w:r w:rsidRPr="00E30B87">
        <w:rPr>
          <w:sz w:val="24"/>
          <w:szCs w:val="24"/>
        </w:rPr>
        <w:t xml:space="preserve"> Interspeech.</w:t>
      </w:r>
    </w:p>
    <w:p w14:paraId="6BE6C690" w14:textId="4A98987D" w:rsidR="00AA15AE" w:rsidRPr="00E30B87" w:rsidRDefault="00AA15AE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21. Xiao, B., Georgiou, P.,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, &amp; Narayanan, S.S. (2015). </w:t>
      </w:r>
      <w:r w:rsidRPr="00E30B87">
        <w:rPr>
          <w:i/>
          <w:sz w:val="24"/>
          <w:szCs w:val="24"/>
        </w:rPr>
        <w:t>Modeling head motion Entrainment for prediction of couples' behavioral characteristics</w:t>
      </w:r>
      <w:r w:rsidRPr="00E30B87">
        <w:rPr>
          <w:sz w:val="24"/>
          <w:szCs w:val="24"/>
        </w:rPr>
        <w:t>. Affective Computing and Intelligent Interaction.</w:t>
      </w:r>
    </w:p>
    <w:p w14:paraId="77B12FA4" w14:textId="3A8B349F" w:rsidR="001D3E1F" w:rsidRPr="00E30B87" w:rsidRDefault="001D3E1F" w:rsidP="00290198">
      <w:pPr>
        <w:keepNext w:val="0"/>
        <w:widowControl w:val="0"/>
        <w:suppressAutoHyphens w:val="0"/>
        <w:ind w:left="270" w:hanging="270"/>
        <w:rPr>
          <w:sz w:val="24"/>
        </w:rPr>
      </w:pPr>
      <w:r w:rsidRPr="00E30B87">
        <w:rPr>
          <w:sz w:val="24"/>
        </w:rPr>
        <w:lastRenderedPageBreak/>
        <w:t xml:space="preserve">20. </w:t>
      </w:r>
      <w:r w:rsidR="00E603D7" w:rsidRPr="00E30B87">
        <w:rPr>
          <w:sz w:val="24"/>
        </w:rPr>
        <w:t>Nasir, M.D.</w:t>
      </w:r>
      <w:r w:rsidRPr="00E30B87">
        <w:rPr>
          <w:sz w:val="24"/>
        </w:rPr>
        <w:t xml:space="preserve">, Xiao, B.,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, Narayanan, S.S., &amp; Georgiou, P.G. (2015). </w:t>
      </w:r>
      <w:r w:rsidRPr="00E30B87">
        <w:rPr>
          <w:i/>
          <w:sz w:val="24"/>
        </w:rPr>
        <w:t xml:space="preserve">Still </w:t>
      </w:r>
      <w:proofErr w:type="gramStart"/>
      <w:r w:rsidRPr="00E30B87">
        <w:rPr>
          <w:i/>
          <w:sz w:val="24"/>
        </w:rPr>
        <w:t>together?:</w:t>
      </w:r>
      <w:proofErr w:type="gramEnd"/>
      <w:r w:rsidRPr="00E30B87">
        <w:rPr>
          <w:i/>
          <w:sz w:val="24"/>
        </w:rPr>
        <w:t xml:space="preserve"> The role of acoustic features in predicting marital outcome.</w:t>
      </w:r>
      <w:r w:rsidRPr="00E30B87">
        <w:rPr>
          <w:sz w:val="24"/>
        </w:rPr>
        <w:t xml:space="preserve"> Interspeech.</w:t>
      </w:r>
    </w:p>
    <w:p w14:paraId="69B0B690" w14:textId="075660A9" w:rsidR="00FF427D" w:rsidRPr="00E30B87" w:rsidRDefault="00FF427D" w:rsidP="00290198">
      <w:pPr>
        <w:keepNext w:val="0"/>
        <w:widowControl w:val="0"/>
        <w:suppressAutoHyphens w:val="0"/>
        <w:ind w:left="270" w:hanging="270"/>
        <w:rPr>
          <w:sz w:val="24"/>
        </w:rPr>
      </w:pPr>
      <w:r w:rsidRPr="00E30B87">
        <w:rPr>
          <w:sz w:val="24"/>
        </w:rPr>
        <w:t xml:space="preserve">19. Xia, W., Gibson, J., Xiao, B.,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, &amp; Georgiou, P. (2015). </w:t>
      </w:r>
      <w:r w:rsidRPr="00E30B87">
        <w:rPr>
          <w:i/>
          <w:sz w:val="24"/>
        </w:rPr>
        <w:t>A dynamic model for behavioral analysis of couple interactions using acoustic features</w:t>
      </w:r>
      <w:r w:rsidRPr="00E30B87">
        <w:rPr>
          <w:sz w:val="24"/>
        </w:rPr>
        <w:t xml:space="preserve">. Interspeech.   </w:t>
      </w:r>
    </w:p>
    <w:p w14:paraId="12E7E1DD" w14:textId="3B589990" w:rsidR="00AE218E" w:rsidRPr="00E30B87" w:rsidRDefault="00AE218E" w:rsidP="00290198">
      <w:pPr>
        <w:keepNext w:val="0"/>
        <w:widowControl w:val="0"/>
        <w:suppressAutoHyphens w:val="0"/>
        <w:ind w:left="270" w:hanging="270"/>
        <w:rPr>
          <w:sz w:val="24"/>
        </w:rPr>
      </w:pPr>
      <w:r w:rsidRPr="00E30B87">
        <w:rPr>
          <w:sz w:val="24"/>
        </w:rPr>
        <w:t>1</w:t>
      </w:r>
      <w:r w:rsidR="004125A5" w:rsidRPr="00E30B87">
        <w:rPr>
          <w:sz w:val="24"/>
        </w:rPr>
        <w:t>8</w:t>
      </w:r>
      <w:r w:rsidRPr="00E30B87">
        <w:rPr>
          <w:sz w:val="24"/>
        </w:rPr>
        <w:t xml:space="preserve">. Chaspari, T.,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, Timmons, A.C., Tsiartas, A., Del Piero, L.B., Baucom, K.J.W., Georgiou, P.G., Margolin, G., &amp; Narayanan, S.S. (2015). </w:t>
      </w:r>
      <w:r w:rsidRPr="00E30B87">
        <w:rPr>
          <w:i/>
          <w:sz w:val="24"/>
        </w:rPr>
        <w:t>Quantifying EDA synchrony through joint sparse representation: A case-study of couples’ interactions</w:t>
      </w:r>
      <w:r w:rsidRPr="00E30B87">
        <w:rPr>
          <w:sz w:val="24"/>
        </w:rPr>
        <w:t>. International Conference on Acoustics, Speech and Signal Processing</w:t>
      </w:r>
      <w:r w:rsidRPr="00E30B87">
        <w:rPr>
          <w:i/>
          <w:sz w:val="24"/>
        </w:rPr>
        <w:t>.</w:t>
      </w:r>
    </w:p>
    <w:p w14:paraId="20EEEDDB" w14:textId="5E5EB0A3" w:rsidR="004125A5" w:rsidRPr="00E30B87" w:rsidRDefault="004125A5" w:rsidP="00290198">
      <w:pPr>
        <w:keepNext w:val="0"/>
        <w:widowControl w:val="0"/>
        <w:suppressAutoHyphens w:val="0"/>
        <w:ind w:left="270" w:hanging="270"/>
        <w:rPr>
          <w:sz w:val="24"/>
        </w:rPr>
      </w:pPr>
      <w:r w:rsidRPr="00E30B87">
        <w:rPr>
          <w:sz w:val="24"/>
        </w:rPr>
        <w:t xml:space="preserve">17. Nasir, M.D.,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>, Narayanan, S.S., &amp; Georgiou, P.G. (</w:t>
      </w:r>
      <w:r w:rsidR="00A653D8" w:rsidRPr="00E30B87">
        <w:rPr>
          <w:sz w:val="24"/>
        </w:rPr>
        <w:t>2015</w:t>
      </w:r>
      <w:r w:rsidRPr="00E30B87">
        <w:rPr>
          <w:sz w:val="24"/>
        </w:rPr>
        <w:t xml:space="preserve">). </w:t>
      </w:r>
      <w:r w:rsidRPr="00E30B87">
        <w:rPr>
          <w:i/>
          <w:sz w:val="24"/>
        </w:rPr>
        <w:t xml:space="preserve">Redundancy analysis of behavioral coding for </w:t>
      </w:r>
      <w:proofErr w:type="gramStart"/>
      <w:r w:rsidRPr="00E30B87">
        <w:rPr>
          <w:i/>
          <w:sz w:val="24"/>
        </w:rPr>
        <w:t>couples</w:t>
      </w:r>
      <w:proofErr w:type="gramEnd"/>
      <w:r w:rsidRPr="00E30B87">
        <w:rPr>
          <w:i/>
          <w:sz w:val="24"/>
        </w:rPr>
        <w:t xml:space="preserve"> therapy and improved estimation of behavior from noisy annotations</w:t>
      </w:r>
      <w:r w:rsidRPr="00E30B87">
        <w:rPr>
          <w:sz w:val="24"/>
        </w:rPr>
        <w:t>. International Conference on Acoustics, Speech and Signal Processing</w:t>
      </w:r>
      <w:r w:rsidRPr="00E30B87">
        <w:rPr>
          <w:i/>
          <w:sz w:val="24"/>
        </w:rPr>
        <w:t>.</w:t>
      </w:r>
    </w:p>
    <w:p w14:paraId="67035F44" w14:textId="59A3CF65" w:rsidR="00AE218E" w:rsidRPr="00E30B87" w:rsidRDefault="00AE218E" w:rsidP="00290198">
      <w:pPr>
        <w:keepNext w:val="0"/>
        <w:widowControl w:val="0"/>
        <w:suppressAutoHyphens w:val="0"/>
        <w:ind w:left="270" w:hanging="270"/>
        <w:rPr>
          <w:sz w:val="24"/>
        </w:rPr>
      </w:pPr>
      <w:r w:rsidRPr="00E30B87">
        <w:rPr>
          <w:sz w:val="24"/>
        </w:rPr>
        <w:t xml:space="preserve">16. Chakravarthula, S.N., Gupta, R.,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, Narayanan, S.S., &amp; Georgiou, P.G. (2015). </w:t>
      </w:r>
      <w:r w:rsidRPr="00E30B87">
        <w:rPr>
          <w:i/>
          <w:sz w:val="24"/>
        </w:rPr>
        <w:t>A language-based generative model framework for behavioral analysis of couples’ therapy</w:t>
      </w:r>
      <w:r w:rsidRPr="00E30B87">
        <w:rPr>
          <w:sz w:val="24"/>
        </w:rPr>
        <w:t>. International Conference on Acoustics, Speech and Signal Processing</w:t>
      </w:r>
      <w:r w:rsidRPr="00E30B87">
        <w:rPr>
          <w:i/>
          <w:sz w:val="24"/>
        </w:rPr>
        <w:t>.</w:t>
      </w:r>
    </w:p>
    <w:p w14:paraId="7E8A0D45" w14:textId="34A5A7F9" w:rsidR="006A3882" w:rsidRPr="00E30B87" w:rsidRDefault="003166B0" w:rsidP="00290198">
      <w:pPr>
        <w:pStyle w:val="TextBody"/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b/>
          <w:szCs w:val="24"/>
        </w:rPr>
      </w:pPr>
      <w:r w:rsidRPr="00E30B87">
        <w:t xml:space="preserve">15. Xiao, B., Georgiou, P.G., </w:t>
      </w:r>
      <w:r w:rsidRPr="00E30B87">
        <w:rPr>
          <w:b/>
        </w:rPr>
        <w:t>Baucom, B.R.</w:t>
      </w:r>
      <w:r w:rsidRPr="00E30B87">
        <w:t xml:space="preserve">, &amp; Narayanan, S.S. (2014). </w:t>
      </w:r>
      <w:r w:rsidRPr="00E30B87">
        <w:rPr>
          <w:i/>
        </w:rPr>
        <w:t>Power-spectral analysis of head motion signal for behavioral modeling in human interaction</w:t>
      </w:r>
      <w:r w:rsidRPr="00E30B87">
        <w:t>. IEEE Conference on Acoustics, Speech, and Signal Processing</w:t>
      </w:r>
      <w:r w:rsidRPr="00E30B87">
        <w:rPr>
          <w:i/>
        </w:rPr>
        <w:t>.</w:t>
      </w:r>
    </w:p>
    <w:p w14:paraId="112C0748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overflowPunct w:val="0"/>
        <w:ind w:left="270" w:hanging="270"/>
        <w:textAlignment w:val="auto"/>
        <w:rPr>
          <w:sz w:val="24"/>
          <w:szCs w:val="24"/>
        </w:rPr>
      </w:pPr>
      <w:r w:rsidRPr="00E30B87">
        <w:rPr>
          <w:sz w:val="24"/>
          <w:szCs w:val="24"/>
        </w:rPr>
        <w:t xml:space="preserve">14. Xiao, B., Georgiou, P.,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, &amp; Narayanan, S.S. (2013). </w:t>
      </w:r>
      <w:r w:rsidRPr="00E30B87">
        <w:rPr>
          <w:i/>
          <w:sz w:val="24"/>
          <w:szCs w:val="24"/>
        </w:rPr>
        <w:t>Head motion mimicry and its correlation to affectivity in dyadic interactions</w:t>
      </w:r>
      <w:r w:rsidRPr="00E30B87">
        <w:rPr>
          <w:sz w:val="24"/>
          <w:szCs w:val="24"/>
        </w:rPr>
        <w:t>. International Conference on Multimedia and Expo.</w:t>
      </w:r>
    </w:p>
    <w:p w14:paraId="61200855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overflowPunct w:val="0"/>
        <w:ind w:left="270" w:hanging="270"/>
        <w:textAlignment w:val="auto"/>
        <w:rPr>
          <w:sz w:val="24"/>
          <w:szCs w:val="24"/>
        </w:rPr>
      </w:pPr>
      <w:r w:rsidRPr="00E30B87">
        <w:rPr>
          <w:sz w:val="24"/>
          <w:szCs w:val="24"/>
        </w:rPr>
        <w:t xml:space="preserve">13. Xiao, B., Georgiou, P.,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, &amp; Narayanan, S.S. (2013). </w:t>
      </w:r>
      <w:r w:rsidRPr="00E30B87">
        <w:rPr>
          <w:i/>
          <w:sz w:val="24"/>
          <w:szCs w:val="24"/>
        </w:rPr>
        <w:t>Data driven modeling of head motion towards analysis of behaviors in couple interactions</w:t>
      </w:r>
      <w:r w:rsidRPr="00E30B87">
        <w:rPr>
          <w:sz w:val="24"/>
          <w:szCs w:val="24"/>
        </w:rPr>
        <w:t>. International Conference on Acoustics, Speech, and Signal Processing.</w:t>
      </w:r>
    </w:p>
    <w:p w14:paraId="24EC810B" w14:textId="01903ABA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overflowPunct w:val="0"/>
        <w:ind w:left="270" w:hanging="270"/>
        <w:textAlignment w:val="auto"/>
        <w:rPr>
          <w:i/>
          <w:sz w:val="24"/>
          <w:szCs w:val="24"/>
        </w:rPr>
      </w:pPr>
      <w:r w:rsidRPr="00E30B87">
        <w:rPr>
          <w:sz w:val="24"/>
          <w:szCs w:val="24"/>
        </w:rPr>
        <w:t xml:space="preserve">12.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, &amp; Iturralde, E. (2012). </w:t>
      </w:r>
      <w:r w:rsidRPr="00E30B87">
        <w:rPr>
          <w:i/>
          <w:sz w:val="24"/>
          <w:szCs w:val="24"/>
        </w:rPr>
        <w:t>A</w:t>
      </w:r>
      <w:r w:rsidR="004D5968" w:rsidRPr="00E30B87">
        <w:rPr>
          <w:i/>
          <w:sz w:val="24"/>
          <w:szCs w:val="24"/>
        </w:rPr>
        <w:t xml:space="preserve"> Behaviorist Manifesto for the 21</w:t>
      </w:r>
      <w:r w:rsidR="004D5968" w:rsidRPr="00E30B87">
        <w:rPr>
          <w:i/>
          <w:sz w:val="24"/>
          <w:szCs w:val="24"/>
          <w:vertAlign w:val="superscript"/>
        </w:rPr>
        <w:t>st</w:t>
      </w:r>
      <w:r w:rsidR="004D5968" w:rsidRPr="00E30B87">
        <w:rPr>
          <w:i/>
          <w:sz w:val="24"/>
          <w:szCs w:val="24"/>
        </w:rPr>
        <w:t xml:space="preserve"> </w:t>
      </w:r>
      <w:r w:rsidRPr="00E30B87">
        <w:rPr>
          <w:i/>
          <w:sz w:val="24"/>
          <w:szCs w:val="24"/>
        </w:rPr>
        <w:t>Century,</w:t>
      </w:r>
      <w:r w:rsidRPr="00E30B87">
        <w:rPr>
          <w:sz w:val="24"/>
          <w:szCs w:val="24"/>
        </w:rPr>
        <w:t xml:space="preserve"> Proceedings of the Asian Pacific Signal and Information Processing Association</w:t>
      </w:r>
      <w:r w:rsidRPr="00E30B87">
        <w:rPr>
          <w:i/>
          <w:sz w:val="24"/>
          <w:szCs w:val="24"/>
        </w:rPr>
        <w:t>.</w:t>
      </w:r>
    </w:p>
    <w:p w14:paraId="201F4682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overflowPunct w:val="0"/>
        <w:ind w:left="270" w:hanging="270"/>
        <w:textAlignment w:val="auto"/>
        <w:rPr>
          <w:i/>
          <w:sz w:val="24"/>
          <w:szCs w:val="24"/>
        </w:rPr>
      </w:pPr>
      <w:r w:rsidRPr="00E30B87">
        <w:rPr>
          <w:sz w:val="24"/>
          <w:szCs w:val="24"/>
        </w:rPr>
        <w:t xml:space="preserve">11. Lee, C.C., </w:t>
      </w:r>
      <w:r w:rsidRPr="00E30B87">
        <w:rPr>
          <w:iCs/>
          <w:sz w:val="24"/>
          <w:szCs w:val="24"/>
        </w:rPr>
        <w:t xml:space="preserve">Katsamanis, A., Black, M., </w:t>
      </w:r>
      <w:r w:rsidRPr="00E30B87">
        <w:rPr>
          <w:b/>
          <w:iCs/>
          <w:sz w:val="24"/>
          <w:szCs w:val="24"/>
        </w:rPr>
        <w:t>Baucom, B.R.</w:t>
      </w:r>
      <w:r w:rsidRPr="00E30B87">
        <w:rPr>
          <w:iCs/>
          <w:sz w:val="24"/>
          <w:szCs w:val="24"/>
        </w:rPr>
        <w:t xml:space="preserve">, Georgiou, P., &amp; Narayanan, S. (2012). </w:t>
      </w:r>
      <w:r w:rsidRPr="00E30B87">
        <w:rPr>
          <w:i/>
          <w:iCs/>
          <w:sz w:val="24"/>
          <w:szCs w:val="24"/>
        </w:rPr>
        <w:t>Using Measures of Vocal Entrainment to Inform Outcome-Related Behaviors in Marital Conflicts,</w:t>
      </w:r>
      <w:r w:rsidRPr="00E30B87">
        <w:rPr>
          <w:iCs/>
          <w:sz w:val="24"/>
          <w:szCs w:val="24"/>
        </w:rPr>
        <w:t xml:space="preserve"> </w:t>
      </w:r>
      <w:r w:rsidRPr="00E30B87">
        <w:rPr>
          <w:sz w:val="24"/>
          <w:szCs w:val="24"/>
        </w:rPr>
        <w:t>Proceedings of the Asian Pacific Signal and Information Processing Association</w:t>
      </w:r>
      <w:r w:rsidRPr="00E30B87">
        <w:rPr>
          <w:i/>
          <w:sz w:val="24"/>
          <w:szCs w:val="24"/>
        </w:rPr>
        <w:t>.</w:t>
      </w:r>
    </w:p>
    <w:p w14:paraId="6AE0B5F3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overflowPunct w:val="0"/>
        <w:ind w:left="270" w:hanging="270"/>
        <w:textAlignment w:val="auto"/>
        <w:rPr>
          <w:color w:val="222222"/>
          <w:sz w:val="24"/>
          <w:szCs w:val="24"/>
          <w:shd w:val="clear" w:color="auto" w:fill="FFFFFF"/>
        </w:rPr>
      </w:pPr>
      <w:r w:rsidRPr="00E30B87">
        <w:rPr>
          <w:sz w:val="24"/>
          <w:szCs w:val="24"/>
        </w:rPr>
        <w:t xml:space="preserve">10. Xiao, B., Georgiou, P.,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, &amp; Narayanan, S.S. (2012). </w:t>
      </w:r>
      <w:r w:rsidRPr="00E30B87">
        <w:rPr>
          <w:i/>
          <w:color w:val="222222"/>
          <w:sz w:val="24"/>
          <w:szCs w:val="24"/>
          <w:shd w:val="clear" w:color="auto" w:fill="FFFFFF"/>
        </w:rPr>
        <w:t>Multimodal detection of salient behaviors of approach-avoidance in dyadic interactions</w:t>
      </w:r>
      <w:r w:rsidRPr="00E30B87">
        <w:rPr>
          <w:color w:val="222222"/>
          <w:sz w:val="24"/>
          <w:szCs w:val="24"/>
          <w:shd w:val="clear" w:color="auto" w:fill="FFFFFF"/>
        </w:rPr>
        <w:t>, Proceedings of the International Conference on Multimodal Interaction.</w:t>
      </w:r>
    </w:p>
    <w:p w14:paraId="49B12B7B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overflowPunct w:val="0"/>
        <w:ind w:left="270" w:hanging="270"/>
        <w:textAlignment w:val="auto"/>
        <w:rPr>
          <w:iCs/>
          <w:sz w:val="24"/>
          <w:szCs w:val="24"/>
        </w:rPr>
      </w:pPr>
      <w:r w:rsidRPr="00E30B87">
        <w:rPr>
          <w:sz w:val="24"/>
          <w:szCs w:val="24"/>
        </w:rPr>
        <w:t xml:space="preserve">9. </w:t>
      </w:r>
      <w:r w:rsidRPr="00E30B87">
        <w:rPr>
          <w:iCs/>
          <w:sz w:val="24"/>
          <w:szCs w:val="24"/>
        </w:rPr>
        <w:t xml:space="preserve">Georgiou, P., Black, M., Lambert, A., </w:t>
      </w:r>
      <w:r w:rsidRPr="00E30B87">
        <w:rPr>
          <w:b/>
          <w:iCs/>
          <w:sz w:val="24"/>
          <w:szCs w:val="24"/>
        </w:rPr>
        <w:t>Baucom, B.R.</w:t>
      </w:r>
      <w:r w:rsidRPr="00E30B87">
        <w:rPr>
          <w:iCs/>
          <w:sz w:val="24"/>
          <w:szCs w:val="24"/>
        </w:rPr>
        <w:t xml:space="preserve">, &amp; Narayanan, S. (2011). </w:t>
      </w:r>
      <w:r w:rsidRPr="00E30B87">
        <w:rPr>
          <w:i/>
          <w:iCs/>
          <w:sz w:val="24"/>
          <w:szCs w:val="24"/>
        </w:rPr>
        <w:t>“That’s aggravating, very aggravating”: Is it possible to classify behaviors in couple interactions using automatically derived lexical features?</w:t>
      </w:r>
      <w:r w:rsidRPr="00E30B87">
        <w:rPr>
          <w:iCs/>
          <w:sz w:val="24"/>
          <w:szCs w:val="24"/>
        </w:rPr>
        <w:t xml:space="preserve"> Proceedings of Affective Computing and Intelligent Interaction.</w:t>
      </w:r>
    </w:p>
    <w:p w14:paraId="2CDDDF6F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overflowPunct w:val="0"/>
        <w:ind w:left="270" w:hanging="270"/>
        <w:textAlignment w:val="auto"/>
        <w:rPr>
          <w:iCs/>
          <w:sz w:val="24"/>
          <w:szCs w:val="24"/>
        </w:rPr>
      </w:pPr>
      <w:r w:rsidRPr="00E30B87">
        <w:rPr>
          <w:sz w:val="24"/>
          <w:szCs w:val="24"/>
        </w:rPr>
        <w:t xml:space="preserve">8. </w:t>
      </w:r>
      <w:r w:rsidRPr="00E30B87">
        <w:rPr>
          <w:iCs/>
          <w:sz w:val="24"/>
          <w:szCs w:val="24"/>
        </w:rPr>
        <w:t xml:space="preserve">Lee, CC., Katsamanis, A., Black, M., </w:t>
      </w:r>
      <w:r w:rsidRPr="00E30B87">
        <w:rPr>
          <w:b/>
          <w:iCs/>
          <w:sz w:val="24"/>
          <w:szCs w:val="24"/>
        </w:rPr>
        <w:t>Baucom, B.R.</w:t>
      </w:r>
      <w:r w:rsidRPr="00E30B87">
        <w:rPr>
          <w:iCs/>
          <w:sz w:val="24"/>
          <w:szCs w:val="24"/>
        </w:rPr>
        <w:t xml:space="preserve">, Georgiou, P., &amp; Narayanan, S. (2011). </w:t>
      </w:r>
      <w:r w:rsidRPr="00E30B87">
        <w:rPr>
          <w:i/>
          <w:iCs/>
          <w:sz w:val="24"/>
          <w:szCs w:val="24"/>
        </w:rPr>
        <w:t>Affective State Recognition in Married Couples' Interactions Using PCA-based Vocal Entrainment Measures with Multiple Instance Learning.</w:t>
      </w:r>
      <w:r w:rsidRPr="00E30B87">
        <w:rPr>
          <w:iCs/>
          <w:sz w:val="24"/>
          <w:szCs w:val="24"/>
        </w:rPr>
        <w:t xml:space="preserve"> Proceedings of Affective Computing and Intelligent Interaction.</w:t>
      </w:r>
    </w:p>
    <w:p w14:paraId="56D15F51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overflowPunct w:val="0"/>
        <w:ind w:left="270" w:hanging="270"/>
        <w:textAlignment w:val="auto"/>
        <w:rPr>
          <w:iCs/>
          <w:sz w:val="24"/>
          <w:szCs w:val="24"/>
        </w:rPr>
      </w:pPr>
      <w:r w:rsidRPr="00E30B87">
        <w:rPr>
          <w:sz w:val="24"/>
          <w:szCs w:val="24"/>
        </w:rPr>
        <w:t xml:space="preserve">7. </w:t>
      </w:r>
      <w:r w:rsidRPr="00E30B87">
        <w:rPr>
          <w:iCs/>
          <w:sz w:val="24"/>
          <w:szCs w:val="24"/>
        </w:rPr>
        <w:t xml:space="preserve">Black, M., Georgiou, P., Katsamanis, A., </w:t>
      </w:r>
      <w:r w:rsidRPr="00E30B87">
        <w:rPr>
          <w:b/>
          <w:iCs/>
          <w:sz w:val="24"/>
          <w:szCs w:val="24"/>
        </w:rPr>
        <w:t>Baucom, B.R.</w:t>
      </w:r>
      <w:r w:rsidRPr="00E30B87">
        <w:rPr>
          <w:iCs/>
          <w:sz w:val="24"/>
          <w:szCs w:val="24"/>
        </w:rPr>
        <w:t xml:space="preserve">, &amp; Narayanan, S. (2011). </w:t>
      </w:r>
      <w:r w:rsidRPr="00E30B87">
        <w:rPr>
          <w:i/>
          <w:iCs/>
          <w:sz w:val="24"/>
          <w:szCs w:val="24"/>
        </w:rPr>
        <w:t>“You made me do it:” Classification of Blame in Married Couples’ Interactions by Fusing Automatically Derived Speech and Language Information</w:t>
      </w:r>
      <w:r w:rsidRPr="00E30B87">
        <w:rPr>
          <w:iCs/>
          <w:sz w:val="24"/>
          <w:szCs w:val="24"/>
        </w:rPr>
        <w:t>. Proceedings of Interspeech.</w:t>
      </w:r>
    </w:p>
    <w:p w14:paraId="394296E5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overflowPunct w:val="0"/>
        <w:ind w:left="270" w:hanging="270"/>
        <w:textAlignment w:val="auto"/>
        <w:rPr>
          <w:iCs/>
          <w:sz w:val="24"/>
          <w:szCs w:val="24"/>
        </w:rPr>
      </w:pPr>
      <w:r w:rsidRPr="00E30B87">
        <w:rPr>
          <w:sz w:val="24"/>
          <w:szCs w:val="24"/>
        </w:rPr>
        <w:t xml:space="preserve">6. </w:t>
      </w:r>
      <w:r w:rsidRPr="00E30B87">
        <w:rPr>
          <w:iCs/>
          <w:sz w:val="24"/>
          <w:szCs w:val="24"/>
        </w:rPr>
        <w:t xml:space="preserve">Lee, CC., Katsamanis, A., Black, M., </w:t>
      </w:r>
      <w:r w:rsidRPr="00E30B87">
        <w:rPr>
          <w:b/>
          <w:iCs/>
          <w:sz w:val="24"/>
          <w:szCs w:val="24"/>
        </w:rPr>
        <w:t>Baucom, B.R.</w:t>
      </w:r>
      <w:r w:rsidRPr="00E30B87">
        <w:rPr>
          <w:iCs/>
          <w:sz w:val="24"/>
          <w:szCs w:val="24"/>
        </w:rPr>
        <w:t xml:space="preserve">, Georgiou, P., &amp; Narayanan, S. (2011). </w:t>
      </w:r>
      <w:r w:rsidRPr="00E30B87">
        <w:rPr>
          <w:i/>
          <w:iCs/>
          <w:sz w:val="24"/>
          <w:szCs w:val="24"/>
        </w:rPr>
        <w:t>An Analysis of PCA-based Vocal Entrainment Measures in Married Couples’ Affective Spoken Interactions</w:t>
      </w:r>
      <w:r w:rsidRPr="00E30B87">
        <w:rPr>
          <w:iCs/>
          <w:sz w:val="24"/>
          <w:szCs w:val="24"/>
        </w:rPr>
        <w:t>. Proceedings of Interspeech.</w:t>
      </w:r>
    </w:p>
    <w:p w14:paraId="4AA39B51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overflowPunct w:val="0"/>
        <w:ind w:left="270" w:hanging="270"/>
        <w:textAlignment w:val="auto"/>
        <w:rPr>
          <w:sz w:val="24"/>
          <w:szCs w:val="24"/>
        </w:rPr>
      </w:pPr>
      <w:r w:rsidRPr="00E30B87">
        <w:rPr>
          <w:sz w:val="24"/>
          <w:szCs w:val="24"/>
        </w:rPr>
        <w:t xml:space="preserve">5. Xiao, B., Rozgic, V., Katsamanis, A., </w:t>
      </w:r>
      <w:r w:rsidRPr="00E30B87">
        <w:rPr>
          <w:b/>
          <w:sz w:val="24"/>
          <w:szCs w:val="24"/>
        </w:rPr>
        <w:t>Baucom, B.</w:t>
      </w:r>
      <w:r w:rsidRPr="00E30B87">
        <w:rPr>
          <w:b/>
          <w:bCs/>
          <w:sz w:val="24"/>
          <w:szCs w:val="24"/>
        </w:rPr>
        <w:t>R.</w:t>
      </w:r>
      <w:r w:rsidRPr="00E30B87">
        <w:rPr>
          <w:sz w:val="24"/>
          <w:szCs w:val="24"/>
        </w:rPr>
        <w:t xml:space="preserve">, Georgiou, P., &amp; Narayanan, S. (2011). </w:t>
      </w:r>
      <w:r w:rsidRPr="00E30B87">
        <w:rPr>
          <w:i/>
          <w:sz w:val="24"/>
          <w:szCs w:val="24"/>
        </w:rPr>
        <w:lastRenderedPageBreak/>
        <w:t>Acoustic and Visual Cues of Turn-Taking Dynamics in Dyadic Interactions</w:t>
      </w:r>
      <w:r w:rsidRPr="00E30B87">
        <w:rPr>
          <w:sz w:val="24"/>
          <w:szCs w:val="24"/>
        </w:rPr>
        <w:t xml:space="preserve">. </w:t>
      </w:r>
      <w:r w:rsidRPr="00E30B87">
        <w:rPr>
          <w:iCs/>
          <w:sz w:val="24"/>
          <w:szCs w:val="24"/>
        </w:rPr>
        <w:t xml:space="preserve">Proceedings of </w:t>
      </w:r>
      <w:r w:rsidRPr="00E30B87">
        <w:rPr>
          <w:sz w:val="24"/>
          <w:szCs w:val="24"/>
        </w:rPr>
        <w:t>Interspeech.</w:t>
      </w:r>
    </w:p>
    <w:p w14:paraId="018A6140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overflowPunct w:val="0"/>
        <w:ind w:left="270" w:hanging="270"/>
        <w:textAlignment w:val="auto"/>
        <w:rPr>
          <w:iCs/>
          <w:sz w:val="24"/>
          <w:szCs w:val="24"/>
        </w:rPr>
      </w:pPr>
      <w:r w:rsidRPr="00E30B87">
        <w:rPr>
          <w:sz w:val="24"/>
          <w:szCs w:val="24"/>
        </w:rPr>
        <w:t xml:space="preserve">4. </w:t>
      </w:r>
      <w:r w:rsidRPr="00E30B87">
        <w:rPr>
          <w:iCs/>
          <w:sz w:val="24"/>
          <w:szCs w:val="24"/>
        </w:rPr>
        <w:t>Rozgic, V., Xiao, B., Katsamanis, A.</w:t>
      </w:r>
      <w:r w:rsidRPr="00E30B87">
        <w:rPr>
          <w:sz w:val="24"/>
          <w:szCs w:val="24"/>
        </w:rPr>
        <w:t xml:space="preserve">, </w:t>
      </w:r>
      <w:r w:rsidRPr="00E30B87">
        <w:rPr>
          <w:b/>
          <w:iCs/>
          <w:sz w:val="24"/>
          <w:szCs w:val="24"/>
        </w:rPr>
        <w:t>Baucom, B.</w:t>
      </w:r>
      <w:r w:rsidRPr="00E30B87">
        <w:rPr>
          <w:b/>
          <w:bCs/>
          <w:sz w:val="24"/>
          <w:szCs w:val="24"/>
        </w:rPr>
        <w:t>R.</w:t>
      </w:r>
      <w:r w:rsidRPr="00E30B87">
        <w:rPr>
          <w:iCs/>
          <w:sz w:val="24"/>
          <w:szCs w:val="24"/>
        </w:rPr>
        <w:t xml:space="preserve">, Georgiou, P., &amp; Narayanan, S. (2011, May). </w:t>
      </w:r>
      <w:r w:rsidRPr="00E30B87">
        <w:rPr>
          <w:i/>
          <w:iCs/>
          <w:sz w:val="24"/>
          <w:szCs w:val="24"/>
        </w:rPr>
        <w:t>Estimation of Ordered Categorical Approach-Avoidance Labels in Dyadic Interactions: SVM Based Logistic Regression Approach.</w:t>
      </w:r>
      <w:r w:rsidRPr="00E30B87">
        <w:rPr>
          <w:iCs/>
          <w:sz w:val="24"/>
          <w:szCs w:val="24"/>
        </w:rPr>
        <w:t xml:space="preserve"> Proceedings of the International Conference on Acoustics, Speech, and Signal Processing.</w:t>
      </w:r>
    </w:p>
    <w:p w14:paraId="34C17A2A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overflowPunct w:val="0"/>
        <w:ind w:left="270" w:hanging="270"/>
        <w:textAlignment w:val="auto"/>
        <w:rPr>
          <w:sz w:val="24"/>
          <w:szCs w:val="24"/>
        </w:rPr>
      </w:pPr>
      <w:r w:rsidRPr="00E30B87">
        <w:rPr>
          <w:sz w:val="24"/>
          <w:szCs w:val="24"/>
        </w:rPr>
        <w:t xml:space="preserve">3. Black, M., Katsamanis, N., Lee, C. Lammert, A., </w:t>
      </w:r>
      <w:r w:rsidRPr="00E30B87">
        <w:rPr>
          <w:b/>
          <w:sz w:val="24"/>
          <w:szCs w:val="24"/>
        </w:rPr>
        <w:t>Baucom, B.</w:t>
      </w:r>
      <w:r w:rsidRPr="00E30B87">
        <w:rPr>
          <w:b/>
          <w:bCs/>
          <w:sz w:val="24"/>
          <w:szCs w:val="24"/>
        </w:rPr>
        <w:t>R.</w:t>
      </w:r>
      <w:r w:rsidRPr="00E30B87">
        <w:rPr>
          <w:sz w:val="24"/>
          <w:szCs w:val="24"/>
        </w:rPr>
        <w:t xml:space="preserve">, Christensen, A., Georgiou, P., &amp; Narayanan, S. (2010). </w:t>
      </w:r>
      <w:r w:rsidRPr="00E30B87">
        <w:rPr>
          <w:i/>
          <w:sz w:val="24"/>
          <w:szCs w:val="24"/>
        </w:rPr>
        <w:t>Automatic Classification of Perceptual Observations during Spontaneous Couples Therapy Sessions.</w:t>
      </w:r>
      <w:r w:rsidRPr="00E30B87">
        <w:rPr>
          <w:sz w:val="24"/>
          <w:szCs w:val="24"/>
        </w:rPr>
        <w:t xml:space="preserve"> </w:t>
      </w:r>
      <w:r w:rsidRPr="00E30B87">
        <w:rPr>
          <w:iCs/>
          <w:sz w:val="24"/>
          <w:szCs w:val="24"/>
        </w:rPr>
        <w:t xml:space="preserve">Proceedings of </w:t>
      </w:r>
      <w:r w:rsidRPr="00E30B87">
        <w:rPr>
          <w:sz w:val="24"/>
          <w:szCs w:val="24"/>
        </w:rPr>
        <w:t>Interspeech.</w:t>
      </w:r>
    </w:p>
    <w:p w14:paraId="7D7873A6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overflowPunct w:val="0"/>
        <w:ind w:left="270" w:hanging="270"/>
        <w:textAlignment w:val="auto"/>
        <w:rPr>
          <w:sz w:val="24"/>
          <w:szCs w:val="24"/>
        </w:rPr>
      </w:pPr>
      <w:r w:rsidRPr="00E30B87">
        <w:rPr>
          <w:sz w:val="24"/>
          <w:szCs w:val="24"/>
        </w:rPr>
        <w:t xml:space="preserve">2. Lee, C., Black, M., Katsamanis, N., Lammert, A., </w:t>
      </w:r>
      <w:r w:rsidRPr="00E30B87">
        <w:rPr>
          <w:b/>
          <w:sz w:val="24"/>
          <w:szCs w:val="24"/>
        </w:rPr>
        <w:t>Baucom, B.</w:t>
      </w:r>
      <w:r w:rsidRPr="00E30B87">
        <w:rPr>
          <w:b/>
          <w:bCs/>
          <w:sz w:val="24"/>
          <w:szCs w:val="24"/>
        </w:rPr>
        <w:t>R.</w:t>
      </w:r>
      <w:r w:rsidRPr="00E30B87">
        <w:rPr>
          <w:sz w:val="24"/>
          <w:szCs w:val="24"/>
        </w:rPr>
        <w:t xml:space="preserve">, Christensen, A., Georgiou, P., &amp; Narayanan, S. (2010). </w:t>
      </w:r>
      <w:r w:rsidRPr="00E30B87">
        <w:rPr>
          <w:bCs/>
          <w:i/>
          <w:sz w:val="24"/>
          <w:szCs w:val="24"/>
        </w:rPr>
        <w:t>Quantification of Married Couples’ Prosodic Entrainment in Affective Spontaneous Spoken Interactions</w:t>
      </w:r>
      <w:r w:rsidRPr="00E30B87">
        <w:rPr>
          <w:i/>
          <w:sz w:val="24"/>
          <w:szCs w:val="24"/>
        </w:rPr>
        <w:t>.</w:t>
      </w:r>
      <w:r w:rsidRPr="00E30B87">
        <w:rPr>
          <w:sz w:val="24"/>
          <w:szCs w:val="24"/>
        </w:rPr>
        <w:t xml:space="preserve"> </w:t>
      </w:r>
      <w:r w:rsidRPr="00E30B87">
        <w:rPr>
          <w:iCs/>
          <w:sz w:val="24"/>
          <w:szCs w:val="24"/>
        </w:rPr>
        <w:t xml:space="preserve">Proceedings of </w:t>
      </w:r>
      <w:r w:rsidRPr="00E30B87">
        <w:rPr>
          <w:sz w:val="24"/>
          <w:szCs w:val="24"/>
        </w:rPr>
        <w:t>Interspeech.</w:t>
      </w:r>
    </w:p>
    <w:p w14:paraId="10F99D35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overflowPunct w:val="0"/>
        <w:ind w:left="270" w:hanging="270"/>
        <w:textAlignment w:val="auto"/>
        <w:rPr>
          <w:sz w:val="24"/>
          <w:szCs w:val="24"/>
        </w:rPr>
      </w:pPr>
      <w:r w:rsidRPr="00E30B87">
        <w:rPr>
          <w:sz w:val="24"/>
          <w:szCs w:val="24"/>
        </w:rPr>
        <w:t xml:space="preserve">1. Rozgic, V., Xiao, B., Katsamanis, A., </w:t>
      </w:r>
      <w:r w:rsidRPr="00E30B87">
        <w:rPr>
          <w:b/>
          <w:sz w:val="24"/>
          <w:szCs w:val="24"/>
        </w:rPr>
        <w:t>Baucom, B.</w:t>
      </w:r>
      <w:r w:rsidRPr="00E30B87">
        <w:rPr>
          <w:b/>
          <w:bCs/>
          <w:sz w:val="24"/>
          <w:szCs w:val="24"/>
        </w:rPr>
        <w:t>R.</w:t>
      </w:r>
      <w:r w:rsidRPr="00E30B87">
        <w:rPr>
          <w:sz w:val="24"/>
          <w:szCs w:val="24"/>
        </w:rPr>
        <w:t xml:space="preserve">, Georgiou, P., &amp; Narayanan, S. (2010). </w:t>
      </w:r>
      <w:r w:rsidRPr="00E30B87">
        <w:rPr>
          <w:i/>
          <w:sz w:val="24"/>
          <w:szCs w:val="24"/>
        </w:rPr>
        <w:t>A new multichannel multimodal dyadic interaction database</w:t>
      </w:r>
      <w:r w:rsidRPr="00E30B87">
        <w:rPr>
          <w:sz w:val="24"/>
          <w:szCs w:val="24"/>
        </w:rPr>
        <w:t xml:space="preserve">. </w:t>
      </w:r>
      <w:r w:rsidRPr="00E30B87">
        <w:rPr>
          <w:iCs/>
          <w:sz w:val="24"/>
          <w:szCs w:val="24"/>
        </w:rPr>
        <w:t xml:space="preserve">Proceedings of </w:t>
      </w:r>
      <w:r w:rsidRPr="00E30B87">
        <w:rPr>
          <w:sz w:val="24"/>
          <w:szCs w:val="24"/>
        </w:rPr>
        <w:t>Interspeech.</w:t>
      </w:r>
    </w:p>
    <w:p w14:paraId="5310B9B8" w14:textId="77777777" w:rsidR="006A3882" w:rsidRPr="00E30B87" w:rsidRDefault="006A3882" w:rsidP="00290198">
      <w:pPr>
        <w:keepNext w:val="0"/>
        <w:widowControl w:val="0"/>
        <w:tabs>
          <w:tab w:val="left" w:pos="450"/>
        </w:tabs>
        <w:suppressAutoHyphens w:val="0"/>
        <w:overflowPunct w:val="0"/>
        <w:ind w:left="270" w:hanging="270"/>
        <w:textAlignment w:val="auto"/>
        <w:rPr>
          <w:sz w:val="16"/>
          <w:szCs w:val="16"/>
        </w:rPr>
      </w:pPr>
    </w:p>
    <w:p w14:paraId="46E7FEBB" w14:textId="77777777" w:rsidR="00B56993" w:rsidRPr="00E30B87" w:rsidRDefault="00B56993" w:rsidP="00290198">
      <w:pPr>
        <w:keepNext w:val="0"/>
        <w:widowControl w:val="0"/>
        <w:suppressAutoHyphens w:val="0"/>
        <w:rPr>
          <w:b/>
          <w:bCs/>
          <w:sz w:val="24"/>
          <w:szCs w:val="24"/>
        </w:rPr>
      </w:pPr>
      <w:r w:rsidRPr="00E30B87">
        <w:rPr>
          <w:b/>
          <w:bCs/>
          <w:sz w:val="24"/>
          <w:szCs w:val="24"/>
        </w:rPr>
        <w:t>Manuscripts submitted for publication</w:t>
      </w:r>
    </w:p>
    <w:p w14:paraId="02E20AD7" w14:textId="0BC98FFC" w:rsidR="00423A3A" w:rsidRPr="00E30B87" w:rsidRDefault="00423A3A" w:rsidP="00290198">
      <w:pPr>
        <w:pStyle w:val="NormalWeb"/>
        <w:keepNext w:val="0"/>
        <w:widowControl w:val="0"/>
        <w:ind w:left="274" w:hanging="274"/>
        <w:rPr>
          <w:bCs/>
        </w:rPr>
      </w:pPr>
      <w:r w:rsidRPr="00E30B87">
        <w:rPr>
          <w:bCs/>
        </w:rPr>
        <w:t xml:space="preserve">2. *Perry, N. S., </w:t>
      </w:r>
      <w:r w:rsidRPr="00E30B87">
        <w:rPr>
          <w:b/>
          <w:bCs/>
        </w:rPr>
        <w:t>Baucom, B.R.W.</w:t>
      </w:r>
      <w:r w:rsidRPr="00E30B87">
        <w:rPr>
          <w:bCs/>
        </w:rPr>
        <w:t xml:space="preserve">, Leo, K., &amp; Huebner, D. M. (under review). Associations of sexual minority stress with satisfaction and observed conflict among cisgender sexual minority couples. </w:t>
      </w:r>
    </w:p>
    <w:p w14:paraId="06ABCB74" w14:textId="5E695D6D" w:rsidR="00285E2F" w:rsidRPr="00E30B87" w:rsidRDefault="00317F9A" w:rsidP="00290198">
      <w:pPr>
        <w:pStyle w:val="NormalWeb"/>
        <w:keepNext w:val="0"/>
        <w:widowControl w:val="0"/>
        <w:ind w:left="274" w:hanging="274"/>
        <w:rPr>
          <w:bCs/>
        </w:rPr>
      </w:pPr>
      <w:r w:rsidRPr="00E30B87">
        <w:rPr>
          <w:bCs/>
        </w:rPr>
        <w:t>1</w:t>
      </w:r>
      <w:r w:rsidR="00BF0819" w:rsidRPr="00E30B87">
        <w:rPr>
          <w:bCs/>
        </w:rPr>
        <w:t xml:space="preserve">. </w:t>
      </w:r>
      <w:r w:rsidR="00E210E4" w:rsidRPr="00E30B87">
        <w:rPr>
          <w:bCs/>
        </w:rPr>
        <w:t>*</w:t>
      </w:r>
      <w:r w:rsidR="00285E2F" w:rsidRPr="00E30B87">
        <w:rPr>
          <w:bCs/>
        </w:rPr>
        <w:t xml:space="preserve">Crenshaw, A.O., Leo, K., Hogan, J.N., Baucom, K.J.W., &amp; </w:t>
      </w:r>
      <w:r w:rsidR="00285E2F" w:rsidRPr="00E30B87">
        <w:rPr>
          <w:b/>
          <w:bCs/>
        </w:rPr>
        <w:t>Baucom, B.R.W.</w:t>
      </w:r>
      <w:r w:rsidR="00285E2F" w:rsidRPr="00E30B87">
        <w:rPr>
          <w:bCs/>
        </w:rPr>
        <w:t xml:space="preserve"> (</w:t>
      </w:r>
      <w:r w:rsidR="00423A3A" w:rsidRPr="00E30B87">
        <w:rPr>
          <w:bCs/>
        </w:rPr>
        <w:t>under review</w:t>
      </w:r>
      <w:r w:rsidR="00285E2F" w:rsidRPr="00E30B87">
        <w:rPr>
          <w:bCs/>
        </w:rPr>
        <w:t>). Respiratory sinus arrhythmia is associated with empathic accuracy for relationship-oriented emotions</w:t>
      </w:r>
    </w:p>
    <w:p w14:paraId="67194973" w14:textId="754DC48D" w:rsidR="00B56993" w:rsidRPr="00E30B87" w:rsidRDefault="00A33000" w:rsidP="00290198">
      <w:pPr>
        <w:keepNext w:val="0"/>
        <w:widowControl w:val="0"/>
        <w:suppressAutoHyphens w:val="0"/>
        <w:rPr>
          <w:bCs/>
          <w:szCs w:val="24"/>
        </w:rPr>
      </w:pPr>
      <w:r w:rsidRPr="00E30B87">
        <w:rPr>
          <w:bCs/>
        </w:rPr>
        <w:t>*</w:t>
      </w:r>
      <w:r w:rsidR="00E54BD6" w:rsidRPr="00E30B87">
        <w:rPr>
          <w:bCs/>
          <w:szCs w:val="24"/>
        </w:rPr>
        <w:t xml:space="preserve"> – graduate student advisee</w:t>
      </w:r>
    </w:p>
    <w:p w14:paraId="437A51C1" w14:textId="77777777" w:rsidR="00D50772" w:rsidRPr="00E30B87" w:rsidRDefault="00D50772" w:rsidP="00290198">
      <w:pPr>
        <w:keepNext w:val="0"/>
        <w:widowControl w:val="0"/>
        <w:suppressAutoHyphens w:val="0"/>
        <w:rPr>
          <w:bCs/>
          <w:sz w:val="16"/>
          <w:szCs w:val="16"/>
        </w:rPr>
      </w:pPr>
    </w:p>
    <w:p w14:paraId="535A2BAB" w14:textId="142ACEC4" w:rsidR="00C6528F" w:rsidRPr="00E30B87" w:rsidRDefault="00C6528F" w:rsidP="00290198">
      <w:pPr>
        <w:keepNext w:val="0"/>
        <w:widowControl w:val="0"/>
        <w:suppressAutoHyphens w:val="0"/>
        <w:rPr>
          <w:b/>
          <w:bCs/>
          <w:sz w:val="24"/>
          <w:szCs w:val="24"/>
        </w:rPr>
      </w:pPr>
      <w:r w:rsidRPr="00E30B87">
        <w:rPr>
          <w:b/>
          <w:bCs/>
          <w:sz w:val="24"/>
          <w:szCs w:val="24"/>
        </w:rPr>
        <w:t>Book chapters in progress</w:t>
      </w:r>
    </w:p>
    <w:p w14:paraId="6C4F26C2" w14:textId="4D2F7CF5" w:rsidR="00E549D2" w:rsidRPr="00E30B87" w:rsidRDefault="00E549D2" w:rsidP="00290198">
      <w:pPr>
        <w:pStyle w:val="AuthorInfo"/>
        <w:widowControl w:val="0"/>
        <w:spacing w:line="240" w:lineRule="auto"/>
        <w:ind w:left="270" w:hanging="270"/>
        <w:jc w:val="left"/>
        <w:rPr>
          <w:bCs/>
        </w:rPr>
      </w:pPr>
      <w:r w:rsidRPr="00E30B87">
        <w:rPr>
          <w:bCs/>
        </w:rPr>
        <w:t xml:space="preserve">2. </w:t>
      </w:r>
      <w:r w:rsidRPr="00E30B87">
        <w:rPr>
          <w:b/>
        </w:rPr>
        <w:t>Baucom, B.R.W.</w:t>
      </w:r>
      <w:r w:rsidRPr="00E30B87">
        <w:t>, Kilshaw, R., &amp; Leifker, F. (in preparation). Dynamic Systems Modeling in Couple and Family Therapy. To appear in L. Johnson &amp; R. Miller (Eds.)</w:t>
      </w:r>
      <w:r w:rsidRPr="00E30B87">
        <w:rPr>
          <w:bCs/>
        </w:rPr>
        <w:t xml:space="preserve"> </w:t>
      </w:r>
      <w:r w:rsidRPr="00E30B87">
        <w:rPr>
          <w:bCs/>
          <w:i/>
        </w:rPr>
        <w:t>Advanced Methods in Family Therapy Research</w:t>
      </w:r>
      <w:r w:rsidRPr="00E30B87">
        <w:rPr>
          <w:bCs/>
        </w:rPr>
        <w:t>.</w:t>
      </w:r>
    </w:p>
    <w:p w14:paraId="526F2396" w14:textId="3ADA85E3" w:rsidR="00430FB7" w:rsidRPr="00E30B87" w:rsidRDefault="00C31139" w:rsidP="00290198">
      <w:pPr>
        <w:pStyle w:val="AuthorInfo"/>
        <w:widowControl w:val="0"/>
        <w:spacing w:line="240" w:lineRule="auto"/>
        <w:ind w:left="270" w:hanging="270"/>
        <w:jc w:val="left"/>
        <w:rPr>
          <w:bCs/>
        </w:rPr>
      </w:pPr>
      <w:r w:rsidRPr="00E30B87">
        <w:rPr>
          <w:bCs/>
        </w:rPr>
        <w:t>1</w:t>
      </w:r>
      <w:r w:rsidR="00430FB7" w:rsidRPr="00E30B87">
        <w:rPr>
          <w:bCs/>
        </w:rPr>
        <w:t xml:space="preserve">. </w:t>
      </w:r>
      <w:r w:rsidR="00430FB7" w:rsidRPr="00E30B87">
        <w:t xml:space="preserve">Baucom, K. J. W., </w:t>
      </w:r>
      <w:r w:rsidR="00430FB7" w:rsidRPr="00E30B87">
        <w:rPr>
          <w:b/>
        </w:rPr>
        <w:t>Baucom, B.R.W.</w:t>
      </w:r>
      <w:r w:rsidR="00430FB7" w:rsidRPr="00E30B87">
        <w:t>, &amp; Leifker, F. R.</w:t>
      </w:r>
      <w:r w:rsidR="00430FB7" w:rsidRPr="00E30B87">
        <w:rPr>
          <w:b/>
          <w:bCs/>
        </w:rPr>
        <w:t xml:space="preserve"> </w:t>
      </w:r>
      <w:r w:rsidR="00430FB7" w:rsidRPr="00E30B87">
        <w:t>(</w:t>
      </w:r>
      <w:r w:rsidR="00E42C90" w:rsidRPr="00E30B87">
        <w:t>under review</w:t>
      </w:r>
      <w:r w:rsidR="00430FB7" w:rsidRPr="00E30B87">
        <w:t xml:space="preserve">). Supervising work with couples. </w:t>
      </w:r>
      <w:r w:rsidR="00421E65" w:rsidRPr="00E30B87">
        <w:t xml:space="preserve">To appear in M. </w:t>
      </w:r>
      <w:proofErr w:type="spellStart"/>
      <w:r w:rsidR="00430FB7" w:rsidRPr="00E30B87">
        <w:t>Terjesen</w:t>
      </w:r>
      <w:proofErr w:type="spellEnd"/>
      <w:r w:rsidR="00430FB7" w:rsidRPr="00E30B87">
        <w:t xml:space="preserve"> &amp; </w:t>
      </w:r>
      <w:r w:rsidR="00421E65" w:rsidRPr="00E30B87">
        <w:t xml:space="preserve">T. </w:t>
      </w:r>
      <w:r w:rsidR="00430FB7" w:rsidRPr="00E30B87">
        <w:t xml:space="preserve">Del Vecchio, </w:t>
      </w:r>
      <w:r w:rsidR="00430FB7" w:rsidRPr="00E30B87">
        <w:rPr>
          <w:i/>
          <w:iCs/>
        </w:rPr>
        <w:t>Handbook of Training and Supervision in Cognitive Behavioral Therapy</w:t>
      </w:r>
      <w:r w:rsidR="00430FB7" w:rsidRPr="00E30B87">
        <w:t>. Springer Publications.</w:t>
      </w:r>
    </w:p>
    <w:p w14:paraId="4CE2D697" w14:textId="77777777" w:rsidR="00C6528F" w:rsidRPr="00E30B87" w:rsidRDefault="00C6528F" w:rsidP="00290198">
      <w:pPr>
        <w:keepNext w:val="0"/>
        <w:widowControl w:val="0"/>
        <w:tabs>
          <w:tab w:val="left" w:pos="540"/>
        </w:tabs>
        <w:suppressAutoHyphens w:val="0"/>
        <w:ind w:left="180" w:hanging="180"/>
        <w:rPr>
          <w:b/>
          <w:bCs/>
          <w:sz w:val="16"/>
          <w:szCs w:val="24"/>
        </w:rPr>
      </w:pPr>
    </w:p>
    <w:p w14:paraId="2B6FF882" w14:textId="48DFCDB1" w:rsidR="006A3882" w:rsidRPr="00E30B87" w:rsidRDefault="003166B0" w:rsidP="00290198">
      <w:pPr>
        <w:keepNext w:val="0"/>
        <w:widowControl w:val="0"/>
        <w:tabs>
          <w:tab w:val="left" w:pos="540"/>
        </w:tabs>
        <w:suppressAutoHyphens w:val="0"/>
        <w:ind w:left="180" w:hanging="180"/>
        <w:rPr>
          <w:b/>
          <w:bCs/>
          <w:sz w:val="24"/>
          <w:szCs w:val="24"/>
        </w:rPr>
      </w:pPr>
      <w:r w:rsidRPr="00E30B87">
        <w:rPr>
          <w:b/>
          <w:bCs/>
          <w:sz w:val="24"/>
          <w:szCs w:val="24"/>
        </w:rPr>
        <w:t>Non-peer reviewed publications</w:t>
      </w:r>
    </w:p>
    <w:p w14:paraId="1EA7777E" w14:textId="523D6D75" w:rsidR="000E6ACA" w:rsidRPr="00E30B87" w:rsidRDefault="000E6ACA" w:rsidP="00290198">
      <w:pPr>
        <w:pStyle w:val="PlainText"/>
        <w:keepNext w:val="0"/>
        <w:widowControl w:val="0"/>
        <w:tabs>
          <w:tab w:val="left" w:pos="450"/>
        </w:tabs>
        <w:suppressAutoHyphens w:val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30B8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30B87">
        <w:rPr>
          <w:rFonts w:ascii="Times New Roman" w:hAnsi="Times New Roman" w:cs="Times New Roman"/>
          <w:b/>
          <w:bCs/>
          <w:sz w:val="24"/>
          <w:szCs w:val="24"/>
        </w:rPr>
        <w:t>Baucom, B.R.W.</w:t>
      </w:r>
      <w:r w:rsidRPr="00E30B87">
        <w:rPr>
          <w:rFonts w:ascii="Times New Roman" w:hAnsi="Times New Roman" w:cs="Times New Roman"/>
          <w:bCs/>
          <w:sz w:val="24"/>
          <w:szCs w:val="24"/>
        </w:rPr>
        <w:t xml:space="preserve">, Georgiou, P., &amp; Bryan, C.J. (2018). </w:t>
      </w:r>
      <w:r w:rsidRPr="00E30B87">
        <w:rPr>
          <w:rFonts w:ascii="Times New Roman" w:hAnsi="Times New Roman" w:cs="Times New Roman"/>
          <w:sz w:val="24"/>
          <w:szCs w:val="24"/>
        </w:rPr>
        <w:t>Near real-time detection of risk for destructive behaviors from digital behavioral signals.</w:t>
      </w:r>
      <w:r w:rsidR="00593FC0" w:rsidRPr="00E30B87">
        <w:rPr>
          <w:rFonts w:ascii="Times New Roman" w:hAnsi="Times New Roman" w:cs="Times New Roman"/>
          <w:sz w:val="24"/>
          <w:szCs w:val="24"/>
        </w:rPr>
        <w:t xml:space="preserve"> </w:t>
      </w:r>
      <w:r w:rsidR="00593FC0" w:rsidRPr="00E30B87">
        <w:rPr>
          <w:rFonts w:ascii="Times New Roman" w:hAnsi="Times New Roman" w:cs="Times New Roman"/>
          <w:i/>
          <w:sz w:val="24"/>
          <w:szCs w:val="24"/>
        </w:rPr>
        <w:t>Homeland Defense &amp; Security Information Analysis Center Journal</w:t>
      </w:r>
      <w:r w:rsidR="00593FC0" w:rsidRPr="00E30B87">
        <w:rPr>
          <w:rFonts w:ascii="Times New Roman" w:hAnsi="Times New Roman" w:cs="Times New Roman"/>
          <w:sz w:val="24"/>
          <w:szCs w:val="24"/>
        </w:rPr>
        <w:t>, 5, 21-24.</w:t>
      </w:r>
    </w:p>
    <w:p w14:paraId="019D7011" w14:textId="1404FE96" w:rsidR="006A3882" w:rsidRPr="00E30B87" w:rsidRDefault="003166B0" w:rsidP="00290198">
      <w:pPr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2. </w:t>
      </w:r>
      <w:r w:rsidRPr="00E30B87">
        <w:rPr>
          <w:b/>
          <w:bCs/>
          <w:sz w:val="24"/>
          <w:szCs w:val="24"/>
        </w:rPr>
        <w:t>Baucom, B.R.</w:t>
      </w:r>
      <w:r w:rsidRPr="00E30B87">
        <w:rPr>
          <w:bCs/>
          <w:sz w:val="24"/>
          <w:szCs w:val="24"/>
        </w:rPr>
        <w:t xml:space="preserve"> (Spring, 2010). </w:t>
      </w:r>
      <w:r w:rsidRPr="00E30B87">
        <w:rPr>
          <w:rStyle w:val="apple-style-span"/>
          <w:i/>
          <w:color w:val="000000"/>
          <w:sz w:val="24"/>
          <w:szCs w:val="24"/>
        </w:rPr>
        <w:t>Engineering collaborations on emotional expression</w:t>
      </w:r>
      <w:r w:rsidRPr="00E30B87">
        <w:rPr>
          <w:bCs/>
          <w:sz w:val="24"/>
          <w:szCs w:val="24"/>
        </w:rPr>
        <w:t>. Couples Special Interest Group of the Association for Behavioral and Cognitive Therapy Newsletter.</w:t>
      </w:r>
    </w:p>
    <w:p w14:paraId="43A447D9" w14:textId="7248BAFB" w:rsidR="006A3882" w:rsidRPr="00E30B87" w:rsidRDefault="00B20889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1. </w:t>
      </w:r>
      <w:r w:rsidRPr="00E30B87">
        <w:rPr>
          <w:b/>
          <w:bCs/>
          <w:sz w:val="24"/>
          <w:szCs w:val="24"/>
        </w:rPr>
        <w:t>Baucom, B.R.</w:t>
      </w:r>
      <w:r w:rsidRPr="00E30B87">
        <w:rPr>
          <w:bCs/>
          <w:sz w:val="24"/>
          <w:szCs w:val="24"/>
        </w:rPr>
        <w:t xml:space="preserve">, Atkins, D., &amp; Christensen, A. (Fall, 2009). </w:t>
      </w:r>
      <w:r w:rsidRPr="00E30B87">
        <w:rPr>
          <w:bCs/>
          <w:i/>
          <w:sz w:val="24"/>
          <w:szCs w:val="24"/>
        </w:rPr>
        <w:t xml:space="preserve">Digital signal processing and computational linguistic methods for measuring emotional arousal and power processes during interaction. </w:t>
      </w:r>
      <w:r w:rsidRPr="00E30B87">
        <w:rPr>
          <w:bCs/>
          <w:sz w:val="24"/>
          <w:szCs w:val="24"/>
        </w:rPr>
        <w:t>Couples Special Interest Group of the Association for Behavioral and Cognitive Therapy Newsletter.</w:t>
      </w:r>
    </w:p>
    <w:p w14:paraId="30975C9B" w14:textId="77777777" w:rsidR="00F77DE6" w:rsidRPr="00E30B87" w:rsidRDefault="00F77DE6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bCs/>
          <w:sz w:val="16"/>
          <w:szCs w:val="24"/>
        </w:rPr>
      </w:pPr>
    </w:p>
    <w:p w14:paraId="1065388C" w14:textId="77777777" w:rsidR="006A3882" w:rsidRPr="00E30B87" w:rsidRDefault="003166B0" w:rsidP="00290198">
      <w:pPr>
        <w:keepNext w:val="0"/>
        <w:widowControl w:val="0"/>
        <w:suppressAutoHyphens w:val="0"/>
        <w:jc w:val="center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Research Funding</w:t>
      </w:r>
    </w:p>
    <w:p w14:paraId="35C5FB27" w14:textId="63A6AAE5" w:rsidR="00873D80" w:rsidRPr="00E30B87" w:rsidRDefault="00873D80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Extramural – Primary Investigator (</w:t>
      </w:r>
      <w:r w:rsidR="006E3B2B" w:rsidRPr="00E30B87">
        <w:rPr>
          <w:b/>
          <w:sz w:val="24"/>
          <w:szCs w:val="24"/>
        </w:rPr>
        <w:t>2</w:t>
      </w:r>
      <w:r w:rsidRPr="00E30B87">
        <w:rPr>
          <w:b/>
          <w:sz w:val="24"/>
          <w:szCs w:val="24"/>
        </w:rPr>
        <w:t xml:space="preserve"> gift</w:t>
      </w:r>
      <w:r w:rsidR="006E3B2B" w:rsidRPr="00E30B87">
        <w:rPr>
          <w:b/>
          <w:sz w:val="24"/>
          <w:szCs w:val="24"/>
        </w:rPr>
        <w:t>s</w:t>
      </w:r>
      <w:r w:rsidRPr="00E30B87">
        <w:rPr>
          <w:b/>
          <w:sz w:val="24"/>
          <w:szCs w:val="24"/>
        </w:rPr>
        <w:t xml:space="preserve"> total)</w:t>
      </w:r>
    </w:p>
    <w:p w14:paraId="0740D360" w14:textId="2B6E8663" w:rsidR="00873D80" w:rsidRPr="00D275D0" w:rsidRDefault="00873D80" w:rsidP="00290198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275D0">
        <w:rPr>
          <w:sz w:val="24"/>
          <w:szCs w:val="24"/>
          <w:highlight w:val="yellow"/>
        </w:rPr>
        <w:t>B. Baucom (PI)</w:t>
      </w:r>
    </w:p>
    <w:p w14:paraId="5CF9B2EF" w14:textId="04CAAD05" w:rsidR="00873D80" w:rsidRPr="00D275D0" w:rsidRDefault="00873D80" w:rsidP="00290198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275D0">
        <w:rPr>
          <w:sz w:val="24"/>
          <w:szCs w:val="24"/>
          <w:highlight w:val="yellow"/>
        </w:rPr>
        <w:t>Apple</w:t>
      </w:r>
    </w:p>
    <w:p w14:paraId="72526957" w14:textId="23FDAEE6" w:rsidR="00873D80" w:rsidRPr="00D275D0" w:rsidRDefault="001B434F" w:rsidP="00290198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275D0">
        <w:rPr>
          <w:sz w:val="24"/>
          <w:szCs w:val="24"/>
          <w:highlight w:val="yellow"/>
        </w:rPr>
        <w:t>A standardized data set for benchmarking mental health status</w:t>
      </w:r>
    </w:p>
    <w:p w14:paraId="5EA02BBC" w14:textId="6649B730" w:rsidR="00873D80" w:rsidRPr="00E30B87" w:rsidRDefault="00873D8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D275D0">
        <w:rPr>
          <w:sz w:val="24"/>
          <w:szCs w:val="24"/>
          <w:highlight w:val="yellow"/>
        </w:rPr>
        <w:lastRenderedPageBreak/>
        <w:t xml:space="preserve">$ </w:t>
      </w:r>
      <w:r w:rsidR="006E3B2B" w:rsidRPr="00D275D0">
        <w:rPr>
          <w:sz w:val="24"/>
          <w:szCs w:val="24"/>
          <w:highlight w:val="yellow"/>
        </w:rPr>
        <w:t>1</w:t>
      </w:r>
      <w:r w:rsidR="001B434F" w:rsidRPr="00D275D0">
        <w:rPr>
          <w:sz w:val="24"/>
          <w:szCs w:val="24"/>
          <w:highlight w:val="yellow"/>
        </w:rPr>
        <w:t>0</w:t>
      </w:r>
      <w:r w:rsidRPr="00D275D0">
        <w:rPr>
          <w:sz w:val="24"/>
          <w:szCs w:val="24"/>
          <w:highlight w:val="yellow"/>
        </w:rPr>
        <w:t>0,000</w:t>
      </w:r>
      <w:r w:rsidR="006E3B2B" w:rsidRPr="00D275D0">
        <w:rPr>
          <w:sz w:val="24"/>
          <w:szCs w:val="24"/>
          <w:highlight w:val="yellow"/>
        </w:rPr>
        <w:t xml:space="preserve"> + 100,000 renewal</w:t>
      </w:r>
    </w:p>
    <w:p w14:paraId="7A8E1383" w14:textId="77777777" w:rsidR="00EA4103" w:rsidRPr="00E30B87" w:rsidRDefault="00EA4103" w:rsidP="00EA4103">
      <w:pPr>
        <w:keepNext w:val="0"/>
        <w:widowControl w:val="0"/>
        <w:suppressAutoHyphens w:val="0"/>
        <w:overflowPunct w:val="0"/>
        <w:textAlignment w:val="auto"/>
        <w:rPr>
          <w:sz w:val="16"/>
        </w:rPr>
      </w:pPr>
    </w:p>
    <w:p w14:paraId="04D26A3F" w14:textId="7605D3EF" w:rsidR="00644678" w:rsidRPr="00E30B87" w:rsidRDefault="00644678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Extramural – Co-Investigator</w:t>
      </w:r>
      <w:r w:rsidR="0052264A" w:rsidRPr="00E30B87">
        <w:rPr>
          <w:b/>
          <w:sz w:val="24"/>
          <w:szCs w:val="24"/>
        </w:rPr>
        <w:t xml:space="preserve"> (</w:t>
      </w:r>
      <w:r w:rsidR="00E42C90" w:rsidRPr="00E30B87">
        <w:rPr>
          <w:b/>
          <w:sz w:val="24"/>
          <w:szCs w:val="24"/>
        </w:rPr>
        <w:t>8</w:t>
      </w:r>
      <w:r w:rsidR="005F294F" w:rsidRPr="00E30B87">
        <w:rPr>
          <w:b/>
          <w:sz w:val="24"/>
          <w:szCs w:val="24"/>
        </w:rPr>
        <w:t xml:space="preserve"> awards </w:t>
      </w:r>
      <w:r w:rsidR="0052264A" w:rsidRPr="00E30B87">
        <w:rPr>
          <w:b/>
          <w:sz w:val="24"/>
          <w:szCs w:val="24"/>
        </w:rPr>
        <w:t>total)</w:t>
      </w:r>
    </w:p>
    <w:p w14:paraId="359439EF" w14:textId="347A5971" w:rsidR="00E42C90" w:rsidRPr="00E30B87" w:rsidRDefault="00E42C90" w:rsidP="00E42C90">
      <w:pPr>
        <w:keepNext w:val="0"/>
        <w:widowControl w:val="0"/>
        <w:suppressAutoHyphens w:val="0"/>
        <w:rPr>
          <w:sz w:val="24"/>
          <w:szCs w:val="24"/>
        </w:rPr>
      </w:pPr>
      <w:bookmarkStart w:id="22" w:name="_Hlk94807500"/>
      <w:bookmarkStart w:id="23" w:name="OLE_LINK23"/>
      <w:bookmarkStart w:id="24" w:name="OLE_LINK24"/>
      <w:r w:rsidRPr="00E30B87">
        <w:rPr>
          <w:sz w:val="24"/>
          <w:szCs w:val="24"/>
        </w:rPr>
        <w:t>R41 Asnaani (PI)</w:t>
      </w:r>
    </w:p>
    <w:p w14:paraId="127F5FD1" w14:textId="77777777" w:rsidR="00E42C90" w:rsidRPr="00E30B87" w:rsidRDefault="00E42C90" w:rsidP="00E42C90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NIH / NIMH</w:t>
      </w:r>
    </w:p>
    <w:bookmarkEnd w:id="22"/>
    <w:p w14:paraId="41507D60" w14:textId="65E5C4CE" w:rsidR="00E42C90" w:rsidRPr="00E30B87" w:rsidRDefault="00E42C9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$449,760 (.10 FTE)</w:t>
      </w:r>
    </w:p>
    <w:p w14:paraId="1EF2D8AD" w14:textId="77777777" w:rsidR="00E42C90" w:rsidRPr="00E30B87" w:rsidRDefault="00E42C90" w:rsidP="00290198">
      <w:pPr>
        <w:keepNext w:val="0"/>
        <w:widowControl w:val="0"/>
        <w:suppressAutoHyphens w:val="0"/>
        <w:rPr>
          <w:sz w:val="16"/>
          <w:szCs w:val="24"/>
        </w:rPr>
      </w:pPr>
    </w:p>
    <w:p w14:paraId="3E129C9C" w14:textId="0D1D8A54" w:rsidR="000D7C27" w:rsidRPr="00E30B87" w:rsidRDefault="000D7C27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R34 D. Baucom, Bulik (PI)</w:t>
      </w:r>
    </w:p>
    <w:p w14:paraId="6B0EF26C" w14:textId="77777777" w:rsidR="000D7C27" w:rsidRPr="00E30B87" w:rsidRDefault="000D7C27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NIH / NIMH</w:t>
      </w:r>
    </w:p>
    <w:p w14:paraId="37770CB3" w14:textId="77777777" w:rsidR="000D7C27" w:rsidRPr="00E30B87" w:rsidRDefault="000D7C27" w:rsidP="00290198">
      <w:pPr>
        <w:keepNext w:val="0"/>
        <w:widowControl w:val="0"/>
        <w:suppressAutoHyphens w:val="0"/>
        <w:rPr>
          <w:sz w:val="24"/>
          <w:szCs w:val="24"/>
        </w:rPr>
      </w:pPr>
      <w:bookmarkStart w:id="25" w:name="_Hlk125964486"/>
      <w:r w:rsidRPr="00E30B87">
        <w:rPr>
          <w:sz w:val="24"/>
          <w:szCs w:val="24"/>
        </w:rPr>
        <w:t>A Couple-Based Treatment for Bulimia Nervosa (UNITE)</w:t>
      </w:r>
    </w:p>
    <w:bookmarkEnd w:id="25"/>
    <w:p w14:paraId="0ED6FFF4" w14:textId="77777777" w:rsidR="000D7C27" w:rsidRPr="00E30B87" w:rsidRDefault="000D7C27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$ 450,000 (.14 FTE)</w:t>
      </w:r>
    </w:p>
    <w:p w14:paraId="655310AC" w14:textId="77777777" w:rsidR="000D7C27" w:rsidRPr="00E30B87" w:rsidRDefault="000D7C27" w:rsidP="00290198">
      <w:pPr>
        <w:keepNext w:val="0"/>
        <w:widowControl w:val="0"/>
        <w:suppressAutoHyphens w:val="0"/>
        <w:rPr>
          <w:sz w:val="16"/>
          <w:szCs w:val="16"/>
        </w:rPr>
      </w:pPr>
    </w:p>
    <w:p w14:paraId="11414BD2" w14:textId="1A90DDA2" w:rsidR="00592F61" w:rsidRPr="00E30B87" w:rsidRDefault="00592F61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Bryan (PI)</w:t>
      </w:r>
    </w:p>
    <w:p w14:paraId="11066F44" w14:textId="77777777" w:rsidR="00592F61" w:rsidRPr="00E30B87" w:rsidRDefault="00592F61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>Department of Defense (DoD)</w:t>
      </w:r>
    </w:p>
    <w:p w14:paraId="3EE72B1E" w14:textId="77777777" w:rsidR="00592F61" w:rsidRPr="00E30B87" w:rsidRDefault="00592F61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Replication trial of Brief Cognitive Behavioral Therapy to prevent suicide</w:t>
      </w:r>
    </w:p>
    <w:p w14:paraId="43B8CEDA" w14:textId="4770050F" w:rsidR="00592F61" w:rsidRPr="00E30B87" w:rsidRDefault="00592F61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 xml:space="preserve">$ </w:t>
      </w:r>
      <w:bookmarkStart w:id="26" w:name="_Hlk73450154"/>
      <w:r w:rsidRPr="00E30B87">
        <w:rPr>
          <w:sz w:val="24"/>
          <w:szCs w:val="24"/>
        </w:rPr>
        <w:t>3,169,280</w:t>
      </w:r>
      <w:r w:rsidR="007233C9" w:rsidRPr="00E30B87">
        <w:rPr>
          <w:sz w:val="24"/>
          <w:szCs w:val="24"/>
        </w:rPr>
        <w:t xml:space="preserve"> </w:t>
      </w:r>
      <w:bookmarkEnd w:id="26"/>
      <w:r w:rsidR="007233C9" w:rsidRPr="00E30B87">
        <w:rPr>
          <w:sz w:val="24"/>
          <w:szCs w:val="24"/>
        </w:rPr>
        <w:t>(.</w:t>
      </w:r>
      <w:r w:rsidR="002E17CD" w:rsidRPr="00E30B87">
        <w:rPr>
          <w:sz w:val="24"/>
          <w:szCs w:val="24"/>
        </w:rPr>
        <w:t>1</w:t>
      </w:r>
      <w:r w:rsidR="007233C9" w:rsidRPr="00E30B87">
        <w:rPr>
          <w:sz w:val="24"/>
          <w:szCs w:val="24"/>
        </w:rPr>
        <w:t>0 FTE)</w:t>
      </w:r>
    </w:p>
    <w:p w14:paraId="23E46AD9" w14:textId="77777777" w:rsidR="00592F61" w:rsidRPr="00E30B87" w:rsidRDefault="00592F61" w:rsidP="00290198">
      <w:pPr>
        <w:keepNext w:val="0"/>
        <w:widowControl w:val="0"/>
        <w:suppressAutoHyphens w:val="0"/>
        <w:rPr>
          <w:sz w:val="16"/>
          <w:szCs w:val="16"/>
        </w:rPr>
      </w:pPr>
    </w:p>
    <w:p w14:paraId="00FA648A" w14:textId="23DE9107" w:rsidR="00A92E82" w:rsidRPr="00E30B87" w:rsidRDefault="00A92E82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May, Bryan (PI)</w:t>
      </w:r>
    </w:p>
    <w:p w14:paraId="20EFA520" w14:textId="77777777" w:rsidR="00A92E82" w:rsidRPr="00E30B87" w:rsidRDefault="00A92E82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 xml:space="preserve">DoD / MSRC </w:t>
      </w:r>
    </w:p>
    <w:p w14:paraId="249E8FCC" w14:textId="77777777" w:rsidR="00A92E82" w:rsidRPr="00E30B87" w:rsidRDefault="00A92E82" w:rsidP="00290198">
      <w:pPr>
        <w:keepNext w:val="0"/>
        <w:widowControl w:val="0"/>
        <w:suppressAutoHyphens w:val="0"/>
        <w:rPr>
          <w:sz w:val="24"/>
          <w:szCs w:val="24"/>
        </w:rPr>
      </w:pPr>
      <w:bookmarkStart w:id="27" w:name="_Hlk125964465"/>
      <w:r w:rsidRPr="00E30B87">
        <w:rPr>
          <w:sz w:val="24"/>
          <w:szCs w:val="24"/>
        </w:rPr>
        <w:t>Couples Crisis Response Planning to Reduce Post-Discharge Suicide Risk</w:t>
      </w:r>
    </w:p>
    <w:bookmarkEnd w:id="27"/>
    <w:p w14:paraId="0498C023" w14:textId="1CACA32A" w:rsidR="00A92E82" w:rsidRPr="00E30B87" w:rsidRDefault="00A92E82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$ 1,163,719</w:t>
      </w:r>
      <w:r w:rsidR="007233C9" w:rsidRPr="00E30B87">
        <w:rPr>
          <w:sz w:val="24"/>
          <w:szCs w:val="24"/>
        </w:rPr>
        <w:t xml:space="preserve"> (.10 FTE)</w:t>
      </w:r>
    </w:p>
    <w:p w14:paraId="730FAE24" w14:textId="77777777" w:rsidR="00A92E82" w:rsidRPr="00E30B87" w:rsidRDefault="00A92E82" w:rsidP="00290198">
      <w:pPr>
        <w:keepNext w:val="0"/>
        <w:widowControl w:val="0"/>
        <w:suppressAutoHyphens w:val="0"/>
        <w:rPr>
          <w:sz w:val="16"/>
          <w:szCs w:val="16"/>
        </w:rPr>
      </w:pPr>
    </w:p>
    <w:p w14:paraId="3A57F980" w14:textId="311DDB9A" w:rsidR="00020E1A" w:rsidRPr="00E30B87" w:rsidRDefault="00037C09" w:rsidP="00290198">
      <w:pPr>
        <w:keepNext w:val="0"/>
        <w:widowControl w:val="0"/>
        <w:suppressAutoHyphens w:val="0"/>
        <w:rPr>
          <w:sz w:val="24"/>
          <w:szCs w:val="24"/>
        </w:rPr>
      </w:pPr>
      <w:bookmarkStart w:id="28" w:name="_Hlk73379514"/>
      <w:r w:rsidRPr="00E30B87">
        <w:rPr>
          <w:sz w:val="24"/>
          <w:szCs w:val="24"/>
        </w:rPr>
        <w:t>R01 MH119084 01</w:t>
      </w:r>
      <w:r w:rsidRPr="00E30B87">
        <w:rPr>
          <w:sz w:val="24"/>
          <w:szCs w:val="24"/>
        </w:rPr>
        <w:tab/>
      </w:r>
      <w:r w:rsidR="00020E1A" w:rsidRPr="00E30B87">
        <w:rPr>
          <w:sz w:val="24"/>
          <w:szCs w:val="24"/>
        </w:rPr>
        <w:t>Butner, Bulik (PI)</w:t>
      </w:r>
    </w:p>
    <w:p w14:paraId="5C0B7C97" w14:textId="77777777" w:rsidR="00020E1A" w:rsidRPr="00E30B87" w:rsidRDefault="00020E1A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NIH / NIMH</w:t>
      </w:r>
    </w:p>
    <w:p w14:paraId="3FB78592" w14:textId="260F123B" w:rsidR="00020E1A" w:rsidRPr="00E30B87" w:rsidRDefault="00037C09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Predicting binge and purge</w:t>
      </w:r>
      <w:r w:rsidR="00020E1A" w:rsidRPr="00E30B87">
        <w:rPr>
          <w:sz w:val="24"/>
          <w:szCs w:val="24"/>
        </w:rPr>
        <w:t xml:space="preserve"> episodes in </w:t>
      </w:r>
      <w:r w:rsidRPr="00E30B87">
        <w:rPr>
          <w:sz w:val="24"/>
          <w:szCs w:val="24"/>
        </w:rPr>
        <w:t xml:space="preserve">from passive and active </w:t>
      </w:r>
      <w:r w:rsidR="00F406D5" w:rsidRPr="00E30B87">
        <w:rPr>
          <w:sz w:val="24"/>
          <w:szCs w:val="24"/>
        </w:rPr>
        <w:t>A</w:t>
      </w:r>
      <w:r w:rsidRPr="00E30B87">
        <w:rPr>
          <w:sz w:val="24"/>
          <w:szCs w:val="24"/>
        </w:rPr>
        <w:t>pple watch data using a dynamical systems approach</w:t>
      </w:r>
    </w:p>
    <w:p w14:paraId="213B3A30" w14:textId="11BA46FA" w:rsidR="00020E1A" w:rsidRPr="00E30B87" w:rsidRDefault="00020E1A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$ 2,000,000 (.10 FTE)</w:t>
      </w:r>
    </w:p>
    <w:p w14:paraId="288B1414" w14:textId="77777777" w:rsidR="00EA4103" w:rsidRPr="00E30B87" w:rsidRDefault="00EA4103" w:rsidP="00EA4103">
      <w:pPr>
        <w:keepNext w:val="0"/>
        <w:widowControl w:val="0"/>
        <w:suppressAutoHyphens w:val="0"/>
        <w:overflowPunct w:val="0"/>
        <w:textAlignment w:val="auto"/>
        <w:rPr>
          <w:sz w:val="16"/>
        </w:rPr>
      </w:pPr>
    </w:p>
    <w:p w14:paraId="69F95C44" w14:textId="7BF243D4" w:rsidR="00E24E39" w:rsidRPr="00E30B87" w:rsidRDefault="00E24E39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R21 Baron</w:t>
      </w:r>
      <w:r w:rsidR="00D04847" w:rsidRPr="00E30B87">
        <w:rPr>
          <w:sz w:val="24"/>
          <w:szCs w:val="24"/>
        </w:rPr>
        <w:t>, Troxel</w:t>
      </w:r>
      <w:r w:rsidRPr="00E30B87">
        <w:rPr>
          <w:sz w:val="24"/>
          <w:szCs w:val="24"/>
        </w:rPr>
        <w:t xml:space="preserve"> (PI)</w:t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  <w:t>9/20 – 8/22</w:t>
      </w:r>
    </w:p>
    <w:p w14:paraId="1E5592DE" w14:textId="77777777" w:rsidR="00E24E39" w:rsidRPr="00E30B87" w:rsidRDefault="00E24E39" w:rsidP="00290198">
      <w:pPr>
        <w:keepNext w:val="0"/>
        <w:widowControl w:val="0"/>
        <w:suppressAutoHyphens w:val="0"/>
        <w:rPr>
          <w:sz w:val="24"/>
          <w:szCs w:val="24"/>
        </w:rPr>
      </w:pPr>
      <w:bookmarkStart w:id="29" w:name="_Hlk125964436"/>
      <w:r w:rsidRPr="00E30B87">
        <w:rPr>
          <w:sz w:val="24"/>
          <w:szCs w:val="24"/>
        </w:rPr>
        <w:t>A couple-based intervention for sleep apnea</w:t>
      </w:r>
    </w:p>
    <w:bookmarkEnd w:id="29"/>
    <w:p w14:paraId="53F01348" w14:textId="77777777" w:rsidR="00E24E39" w:rsidRPr="00E30B87" w:rsidRDefault="00E24E39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NIH/NHLBI</w:t>
      </w:r>
    </w:p>
    <w:p w14:paraId="3C2099AF" w14:textId="2250C94B" w:rsidR="00E24E39" w:rsidRPr="00E30B87" w:rsidRDefault="00E24E39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 xml:space="preserve"> (.10 FTE)</w:t>
      </w:r>
    </w:p>
    <w:bookmarkEnd w:id="23"/>
    <w:bookmarkEnd w:id="24"/>
    <w:bookmarkEnd w:id="28"/>
    <w:p w14:paraId="28B84D7D" w14:textId="7664CC47" w:rsidR="00930D57" w:rsidRPr="00E30B87" w:rsidRDefault="00930D57" w:rsidP="00290198">
      <w:pPr>
        <w:keepNext w:val="0"/>
        <w:widowControl w:val="0"/>
        <w:suppressAutoHyphens w:val="0"/>
        <w:rPr>
          <w:b/>
          <w:sz w:val="16"/>
          <w:szCs w:val="24"/>
        </w:rPr>
      </w:pPr>
    </w:p>
    <w:p w14:paraId="09708351" w14:textId="77777777" w:rsidR="00254E5D" w:rsidRPr="00E30B87" w:rsidRDefault="00254E5D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Terrill (PI)</w:t>
      </w:r>
    </w:p>
    <w:p w14:paraId="3C6A5DF1" w14:textId="77777777" w:rsidR="00254E5D" w:rsidRPr="00E30B87" w:rsidRDefault="00254E5D" w:rsidP="00290198">
      <w:pPr>
        <w:keepNext w:val="0"/>
        <w:widowControl w:val="0"/>
        <w:suppressAutoHyphens w:val="0"/>
        <w:rPr>
          <w:sz w:val="24"/>
          <w:szCs w:val="24"/>
        </w:rPr>
      </w:pPr>
      <w:proofErr w:type="spellStart"/>
      <w:r w:rsidRPr="00E30B87">
        <w:rPr>
          <w:sz w:val="24"/>
          <w:szCs w:val="24"/>
        </w:rPr>
        <w:t>ReStoreD</w:t>
      </w:r>
      <w:proofErr w:type="spellEnd"/>
    </w:p>
    <w:p w14:paraId="57A2C423" w14:textId="77777777" w:rsidR="00254E5D" w:rsidRPr="00E30B87" w:rsidRDefault="00254E5D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NIA</w:t>
      </w:r>
    </w:p>
    <w:p w14:paraId="1A4B4789" w14:textId="5963006B" w:rsidR="00254E5D" w:rsidRPr="00E30B87" w:rsidRDefault="00254E5D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 xml:space="preserve"> (.16 FTE)</w:t>
      </w:r>
    </w:p>
    <w:p w14:paraId="7640A1C6" w14:textId="77777777" w:rsidR="00EA4103" w:rsidRPr="00E30B87" w:rsidRDefault="00EA4103" w:rsidP="00EA4103">
      <w:pPr>
        <w:keepNext w:val="0"/>
        <w:widowControl w:val="0"/>
        <w:suppressAutoHyphens w:val="0"/>
        <w:overflowPunct w:val="0"/>
        <w:textAlignment w:val="auto"/>
        <w:rPr>
          <w:sz w:val="16"/>
        </w:rPr>
      </w:pPr>
    </w:p>
    <w:p w14:paraId="4A1161D2" w14:textId="77777777" w:rsidR="00353300" w:rsidRPr="00E30B87" w:rsidRDefault="0035330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Himle (PI)</w:t>
      </w:r>
    </w:p>
    <w:p w14:paraId="17E286F7" w14:textId="77777777" w:rsidR="00353300" w:rsidRPr="00E30B87" w:rsidRDefault="0035330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NIH</w:t>
      </w:r>
    </w:p>
    <w:p w14:paraId="686064C1" w14:textId="6A033040" w:rsidR="00353300" w:rsidRPr="00E30B87" w:rsidRDefault="0035330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Role: Co-I (.083 FTE)</w:t>
      </w:r>
    </w:p>
    <w:p w14:paraId="3251EE76" w14:textId="77777777" w:rsidR="00011346" w:rsidRPr="00E30B87" w:rsidRDefault="00011346" w:rsidP="00011346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16"/>
        </w:rPr>
      </w:pPr>
    </w:p>
    <w:p w14:paraId="0C35FE2F" w14:textId="77777777" w:rsidR="00011346" w:rsidRPr="00D275D0" w:rsidRDefault="00011346" w:rsidP="00011346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275D0">
        <w:rPr>
          <w:sz w:val="24"/>
          <w:szCs w:val="24"/>
          <w:highlight w:val="yellow"/>
        </w:rPr>
        <w:t>R01MH129169 Huebner (PI)</w:t>
      </w:r>
    </w:p>
    <w:p w14:paraId="0E651856" w14:textId="77777777" w:rsidR="00011346" w:rsidRPr="00D275D0" w:rsidRDefault="00011346" w:rsidP="00011346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275D0">
        <w:rPr>
          <w:sz w:val="24"/>
          <w:szCs w:val="24"/>
          <w:highlight w:val="yellow"/>
        </w:rPr>
        <w:t>NIH / NIAID</w:t>
      </w:r>
    </w:p>
    <w:p w14:paraId="4C95E445" w14:textId="77777777" w:rsidR="00011346" w:rsidRPr="00D275D0" w:rsidRDefault="00011346" w:rsidP="00011346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275D0">
        <w:rPr>
          <w:sz w:val="24"/>
          <w:szCs w:val="24"/>
          <w:highlight w:val="yellow"/>
        </w:rPr>
        <w:t xml:space="preserve">RCT of a parent-focused approach to reducing HIV risk in adolescent MSM </w:t>
      </w:r>
    </w:p>
    <w:p w14:paraId="16516BB8" w14:textId="1114BEF0" w:rsidR="00011346" w:rsidRDefault="00011346" w:rsidP="00011346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275D0">
        <w:rPr>
          <w:sz w:val="24"/>
          <w:szCs w:val="24"/>
          <w:highlight w:val="yellow"/>
        </w:rPr>
        <w:t>(.12 FTE)</w:t>
      </w:r>
    </w:p>
    <w:p w14:paraId="63EDB90E" w14:textId="31E12CF2" w:rsidR="00D275D0" w:rsidRDefault="00D275D0" w:rsidP="00011346">
      <w:pPr>
        <w:keepNext w:val="0"/>
        <w:widowControl w:val="0"/>
        <w:suppressAutoHyphens w:val="0"/>
        <w:rPr>
          <w:sz w:val="24"/>
          <w:szCs w:val="24"/>
        </w:rPr>
      </w:pPr>
    </w:p>
    <w:p w14:paraId="015795A2" w14:textId="77777777" w:rsidR="00D275D0" w:rsidRPr="00D275D0" w:rsidRDefault="00D275D0" w:rsidP="00D275D0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275D0">
        <w:rPr>
          <w:sz w:val="24"/>
          <w:szCs w:val="24"/>
          <w:highlight w:val="yellow"/>
        </w:rPr>
        <w:t>R01 Baron &amp; Troxel (co-PI)</w:t>
      </w:r>
    </w:p>
    <w:p w14:paraId="181428D1" w14:textId="77777777" w:rsidR="00D275D0" w:rsidRPr="00D275D0" w:rsidRDefault="00D275D0" w:rsidP="00D275D0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275D0">
        <w:rPr>
          <w:sz w:val="24"/>
          <w:szCs w:val="24"/>
          <w:highlight w:val="yellow"/>
        </w:rPr>
        <w:t>NIH / NHLBI</w:t>
      </w:r>
    </w:p>
    <w:p w14:paraId="586E9FE9" w14:textId="77777777" w:rsidR="00D275D0" w:rsidRPr="00D275D0" w:rsidRDefault="00D275D0" w:rsidP="00D275D0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275D0">
        <w:rPr>
          <w:sz w:val="24"/>
          <w:szCs w:val="24"/>
          <w:highlight w:val="yellow"/>
        </w:rPr>
        <w:lastRenderedPageBreak/>
        <w:t>Sleep and cognition in older adult couples</w:t>
      </w:r>
    </w:p>
    <w:p w14:paraId="2686181B" w14:textId="130C5E93" w:rsidR="00D275D0" w:rsidRPr="00E30B87" w:rsidRDefault="00D275D0" w:rsidP="00011346">
      <w:pPr>
        <w:keepNext w:val="0"/>
        <w:widowControl w:val="0"/>
        <w:suppressAutoHyphens w:val="0"/>
        <w:rPr>
          <w:sz w:val="24"/>
          <w:szCs w:val="24"/>
        </w:rPr>
      </w:pPr>
      <w:r w:rsidRPr="00D275D0">
        <w:rPr>
          <w:sz w:val="24"/>
          <w:szCs w:val="24"/>
          <w:highlight w:val="yellow"/>
        </w:rPr>
        <w:t xml:space="preserve"> (.10 FTE)</w:t>
      </w:r>
    </w:p>
    <w:p w14:paraId="4D54D237" w14:textId="77777777" w:rsidR="00353300" w:rsidRPr="00E30B87" w:rsidRDefault="00353300" w:rsidP="00290198">
      <w:pPr>
        <w:keepNext w:val="0"/>
        <w:widowControl w:val="0"/>
        <w:suppressAutoHyphens w:val="0"/>
        <w:rPr>
          <w:b/>
          <w:sz w:val="16"/>
          <w:szCs w:val="24"/>
        </w:rPr>
      </w:pPr>
    </w:p>
    <w:p w14:paraId="0F3C2D04" w14:textId="24D9F538" w:rsidR="006A3882" w:rsidRPr="00E30B87" w:rsidRDefault="003166B0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Extramural – Consultant</w:t>
      </w:r>
      <w:r w:rsidR="0052264A" w:rsidRPr="00E30B87">
        <w:rPr>
          <w:b/>
          <w:sz w:val="24"/>
          <w:szCs w:val="24"/>
        </w:rPr>
        <w:t xml:space="preserve"> (</w:t>
      </w:r>
      <w:r w:rsidR="00AD3D97" w:rsidRPr="00E30B87">
        <w:rPr>
          <w:b/>
          <w:sz w:val="24"/>
          <w:szCs w:val="24"/>
        </w:rPr>
        <w:t>2</w:t>
      </w:r>
      <w:r w:rsidR="005F294F" w:rsidRPr="00E30B87">
        <w:rPr>
          <w:b/>
          <w:sz w:val="24"/>
          <w:szCs w:val="24"/>
        </w:rPr>
        <w:t xml:space="preserve"> awards </w:t>
      </w:r>
      <w:r w:rsidR="0052264A" w:rsidRPr="00E30B87">
        <w:rPr>
          <w:b/>
          <w:sz w:val="24"/>
          <w:szCs w:val="24"/>
        </w:rPr>
        <w:t>total)</w:t>
      </w:r>
    </w:p>
    <w:p w14:paraId="7CC03225" w14:textId="5B64D0A5" w:rsidR="000A45C5" w:rsidRPr="00E30B87" w:rsidRDefault="000A45C5" w:rsidP="00290198">
      <w:pPr>
        <w:keepNext w:val="0"/>
        <w:widowControl w:val="0"/>
        <w:suppressAutoHyphens w:val="0"/>
        <w:rPr>
          <w:sz w:val="24"/>
          <w:szCs w:val="24"/>
        </w:rPr>
      </w:pPr>
      <w:bookmarkStart w:id="30" w:name="_Hlk94807584"/>
      <w:proofErr w:type="spellStart"/>
      <w:r w:rsidRPr="00E30B87">
        <w:rPr>
          <w:sz w:val="24"/>
          <w:szCs w:val="24"/>
        </w:rPr>
        <w:t>Dekel</w:t>
      </w:r>
      <w:proofErr w:type="spellEnd"/>
      <w:r w:rsidRPr="00E30B87">
        <w:rPr>
          <w:sz w:val="24"/>
          <w:szCs w:val="24"/>
        </w:rPr>
        <w:t xml:space="preserve"> (PI)</w:t>
      </w:r>
    </w:p>
    <w:p w14:paraId="4C138DD9" w14:textId="0F0854D6" w:rsidR="000A45C5" w:rsidRPr="00E30B87" w:rsidRDefault="0066130E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Israel Science Foundation</w:t>
      </w:r>
    </w:p>
    <w:p w14:paraId="4DAB5C2D" w14:textId="6ACF26EC" w:rsidR="0066130E" w:rsidRPr="00E30B87" w:rsidRDefault="0066130E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Cognitive Behavioral Conjoint Therapy for Israeli Veterans</w:t>
      </w:r>
    </w:p>
    <w:p w14:paraId="65EAA81F" w14:textId="77777777" w:rsidR="00EA4103" w:rsidRPr="00E30B87" w:rsidRDefault="00EA4103" w:rsidP="00EA4103">
      <w:pPr>
        <w:keepNext w:val="0"/>
        <w:widowControl w:val="0"/>
        <w:suppressAutoHyphens w:val="0"/>
        <w:overflowPunct w:val="0"/>
        <w:textAlignment w:val="auto"/>
        <w:rPr>
          <w:sz w:val="16"/>
        </w:rPr>
      </w:pPr>
    </w:p>
    <w:p w14:paraId="54136B79" w14:textId="69E1211D" w:rsidR="008714DE" w:rsidRPr="00E30B87" w:rsidRDefault="008714DE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Heinrichs (PI)</w:t>
      </w:r>
    </w:p>
    <w:p w14:paraId="080EF600" w14:textId="77777777" w:rsidR="008714DE" w:rsidRPr="00E30B87" w:rsidRDefault="008714DE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Federal Ministry of Education and Research, Germany</w:t>
      </w:r>
    </w:p>
    <w:p w14:paraId="410006D6" w14:textId="77777777" w:rsidR="008714DE" w:rsidRPr="00E30B87" w:rsidRDefault="008714DE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 xml:space="preserve">Family climate and relationship quality in dyads of mothers with Borderline Personality Disorder and their infants </w:t>
      </w:r>
    </w:p>
    <w:bookmarkEnd w:id="30"/>
    <w:p w14:paraId="7F2A80A3" w14:textId="77777777" w:rsidR="000A5EEA" w:rsidRPr="00E30B87" w:rsidRDefault="000A5EEA" w:rsidP="00290198">
      <w:pPr>
        <w:keepNext w:val="0"/>
        <w:widowControl w:val="0"/>
        <w:suppressAutoHyphens w:val="0"/>
        <w:rPr>
          <w:sz w:val="16"/>
          <w:szCs w:val="24"/>
        </w:rPr>
      </w:pPr>
    </w:p>
    <w:p w14:paraId="30050588" w14:textId="2FC685A6" w:rsidR="005F5ED2" w:rsidRPr="00E30B87" w:rsidRDefault="005F5ED2" w:rsidP="00290198">
      <w:pPr>
        <w:keepNext w:val="0"/>
        <w:widowControl w:val="0"/>
        <w:suppressAutoHyphens w:val="0"/>
        <w:overflowPunct w:val="0"/>
        <w:textAlignment w:val="auto"/>
        <w:rPr>
          <w:b/>
          <w:sz w:val="24"/>
        </w:rPr>
      </w:pPr>
      <w:r w:rsidRPr="00E30B87">
        <w:rPr>
          <w:b/>
          <w:sz w:val="24"/>
        </w:rPr>
        <w:t>Extramural – Mentor for Student Awards</w:t>
      </w:r>
    </w:p>
    <w:p w14:paraId="12A416B4" w14:textId="7189CDC1" w:rsidR="0051405B" w:rsidRPr="00E30B87" w:rsidRDefault="0051405B" w:rsidP="0051405B">
      <w:pPr>
        <w:keepNext w:val="0"/>
        <w:widowControl w:val="0"/>
        <w:suppressAutoHyphens w:val="0"/>
        <w:overflowPunct w:val="0"/>
        <w:textAlignment w:val="auto"/>
        <w:rPr>
          <w:sz w:val="24"/>
        </w:rPr>
      </w:pPr>
      <w:r w:rsidRPr="00E30B87">
        <w:rPr>
          <w:sz w:val="24"/>
        </w:rPr>
        <w:t>Research Supplement to Promote Diversity in Health-Related Research Leo (PI)</w:t>
      </w:r>
    </w:p>
    <w:p w14:paraId="3C07C0F9" w14:textId="2CC8ADAD" w:rsidR="0051405B" w:rsidRPr="00E30B87" w:rsidRDefault="0051405B" w:rsidP="0051405B">
      <w:pPr>
        <w:keepNext w:val="0"/>
        <w:widowControl w:val="0"/>
        <w:suppressAutoHyphens w:val="0"/>
        <w:overflowPunct w:val="0"/>
        <w:textAlignment w:val="auto"/>
        <w:rPr>
          <w:sz w:val="24"/>
        </w:rPr>
      </w:pPr>
      <w:r w:rsidRPr="00E30B87">
        <w:rPr>
          <w:sz w:val="24"/>
        </w:rPr>
        <w:t>NIH / NCI</w:t>
      </w:r>
    </w:p>
    <w:p w14:paraId="05C5A0EE" w14:textId="34D38E35" w:rsidR="0051405B" w:rsidRPr="00E30B87" w:rsidRDefault="0051405B" w:rsidP="0051405B">
      <w:pPr>
        <w:keepNext w:val="0"/>
        <w:widowControl w:val="0"/>
        <w:suppressAutoHyphens w:val="0"/>
        <w:overflowPunct w:val="0"/>
        <w:textAlignment w:val="auto"/>
        <w:rPr>
          <w:sz w:val="24"/>
        </w:rPr>
      </w:pPr>
      <w:r w:rsidRPr="00E30B87">
        <w:rPr>
          <w:sz w:val="24"/>
        </w:rPr>
        <w:t>Role: Co-mentor with Laura Porter</w:t>
      </w:r>
    </w:p>
    <w:p w14:paraId="766E4DCA" w14:textId="77777777" w:rsidR="0051405B" w:rsidRPr="00E30B87" w:rsidRDefault="0051405B" w:rsidP="00290198">
      <w:pPr>
        <w:keepNext w:val="0"/>
        <w:widowControl w:val="0"/>
        <w:suppressAutoHyphens w:val="0"/>
        <w:overflowPunct w:val="0"/>
        <w:textAlignment w:val="auto"/>
        <w:rPr>
          <w:sz w:val="16"/>
          <w:szCs w:val="16"/>
        </w:rPr>
      </w:pPr>
    </w:p>
    <w:p w14:paraId="01D3A751" w14:textId="09BB6DC1" w:rsidR="005F5ED2" w:rsidRPr="00E30B87" w:rsidRDefault="005F5ED2" w:rsidP="00290198">
      <w:pPr>
        <w:keepNext w:val="0"/>
        <w:widowControl w:val="0"/>
        <w:suppressAutoHyphens w:val="0"/>
        <w:overflowPunct w:val="0"/>
        <w:textAlignment w:val="auto"/>
        <w:rPr>
          <w:sz w:val="24"/>
        </w:rPr>
      </w:pPr>
      <w:r w:rsidRPr="00E30B87">
        <w:rPr>
          <w:sz w:val="24"/>
        </w:rPr>
        <w:t>Research Supplement to Promote Diversity in Health-Related Research Adamo (PI)</w:t>
      </w:r>
    </w:p>
    <w:p w14:paraId="1DE0AAA6" w14:textId="37286D32" w:rsidR="005F5ED2" w:rsidRPr="00E30B87" w:rsidRDefault="005F5ED2" w:rsidP="00290198">
      <w:pPr>
        <w:keepNext w:val="0"/>
        <w:widowControl w:val="0"/>
        <w:suppressAutoHyphens w:val="0"/>
        <w:overflowPunct w:val="0"/>
        <w:textAlignment w:val="auto"/>
        <w:rPr>
          <w:sz w:val="24"/>
        </w:rPr>
      </w:pPr>
      <w:r w:rsidRPr="00E30B87">
        <w:rPr>
          <w:sz w:val="24"/>
        </w:rPr>
        <w:t>NIH / NIMH</w:t>
      </w:r>
    </w:p>
    <w:p w14:paraId="4EFF673D" w14:textId="707B27C0" w:rsidR="005F5ED2" w:rsidRPr="00E30B87" w:rsidRDefault="005F5ED2" w:rsidP="00290198">
      <w:pPr>
        <w:keepNext w:val="0"/>
        <w:widowControl w:val="0"/>
        <w:suppressAutoHyphens w:val="0"/>
        <w:overflowPunct w:val="0"/>
        <w:textAlignment w:val="auto"/>
        <w:rPr>
          <w:sz w:val="24"/>
        </w:rPr>
      </w:pPr>
      <w:r w:rsidRPr="00E30B87">
        <w:rPr>
          <w:sz w:val="24"/>
        </w:rPr>
        <w:t>Study of strategies to promote engagement in on-line education program for parents of male youth who have sex with men</w:t>
      </w:r>
    </w:p>
    <w:p w14:paraId="3CDEF4B4" w14:textId="54D14FEE" w:rsidR="003F5D9E" w:rsidRPr="00E30B87" w:rsidRDefault="003F5D9E" w:rsidP="00290198">
      <w:pPr>
        <w:keepNext w:val="0"/>
        <w:widowControl w:val="0"/>
        <w:suppressAutoHyphens w:val="0"/>
        <w:overflowPunct w:val="0"/>
        <w:textAlignment w:val="auto"/>
        <w:rPr>
          <w:sz w:val="24"/>
        </w:rPr>
      </w:pPr>
      <w:r w:rsidRPr="00E30B87">
        <w:rPr>
          <w:sz w:val="24"/>
        </w:rPr>
        <w:t>Role: Co-mentor with Dave Huebner</w:t>
      </w:r>
    </w:p>
    <w:p w14:paraId="18159869" w14:textId="77777777" w:rsidR="00EA4103" w:rsidRPr="00E30B87" w:rsidRDefault="00EA4103" w:rsidP="00EA4103">
      <w:pPr>
        <w:keepNext w:val="0"/>
        <w:widowControl w:val="0"/>
        <w:suppressAutoHyphens w:val="0"/>
        <w:overflowPunct w:val="0"/>
        <w:textAlignment w:val="auto"/>
        <w:rPr>
          <w:sz w:val="16"/>
        </w:rPr>
      </w:pPr>
    </w:p>
    <w:p w14:paraId="3FB0D3F5" w14:textId="414D8762" w:rsidR="005F5ED2" w:rsidRPr="00E30B87" w:rsidRDefault="003F5D9E" w:rsidP="00290198">
      <w:pPr>
        <w:keepNext w:val="0"/>
        <w:widowControl w:val="0"/>
        <w:suppressAutoHyphens w:val="0"/>
        <w:overflowPunct w:val="0"/>
        <w:textAlignment w:val="auto"/>
        <w:rPr>
          <w:sz w:val="24"/>
        </w:rPr>
      </w:pPr>
      <w:r w:rsidRPr="00E30B87">
        <w:rPr>
          <w:sz w:val="24"/>
        </w:rPr>
        <w:t xml:space="preserve">F32 </w:t>
      </w:r>
      <w:r w:rsidR="005F5ED2" w:rsidRPr="00E30B87">
        <w:rPr>
          <w:sz w:val="24"/>
        </w:rPr>
        <w:t xml:space="preserve">Ruth L Kirchstein </w:t>
      </w:r>
      <w:r w:rsidRPr="00E30B87">
        <w:rPr>
          <w:sz w:val="24"/>
        </w:rPr>
        <w:t xml:space="preserve">National </w:t>
      </w:r>
      <w:r w:rsidR="005F5ED2" w:rsidRPr="00E30B87">
        <w:rPr>
          <w:sz w:val="24"/>
        </w:rPr>
        <w:t xml:space="preserve">Research Service Award </w:t>
      </w:r>
      <w:r w:rsidRPr="00E30B87">
        <w:rPr>
          <w:sz w:val="24"/>
        </w:rPr>
        <w:t>Cambron (PI)</w:t>
      </w:r>
    </w:p>
    <w:p w14:paraId="7CF44023" w14:textId="47CA7008" w:rsidR="003F5D9E" w:rsidRPr="00E30B87" w:rsidRDefault="003F5D9E" w:rsidP="00290198">
      <w:pPr>
        <w:keepNext w:val="0"/>
        <w:widowControl w:val="0"/>
        <w:suppressAutoHyphens w:val="0"/>
        <w:overflowPunct w:val="0"/>
        <w:textAlignment w:val="auto"/>
        <w:rPr>
          <w:sz w:val="24"/>
        </w:rPr>
      </w:pPr>
      <w:r w:rsidRPr="00E30B87">
        <w:rPr>
          <w:sz w:val="24"/>
        </w:rPr>
        <w:t>NIH / NIMH</w:t>
      </w:r>
    </w:p>
    <w:p w14:paraId="564FA06E" w14:textId="2977AD9D" w:rsidR="003F5D9E" w:rsidRPr="00E30B87" w:rsidRDefault="003F5D9E" w:rsidP="00290198">
      <w:pPr>
        <w:keepNext w:val="0"/>
        <w:widowControl w:val="0"/>
        <w:suppressAutoHyphens w:val="0"/>
        <w:overflowPunct w:val="0"/>
        <w:textAlignment w:val="auto"/>
        <w:rPr>
          <w:sz w:val="24"/>
        </w:rPr>
      </w:pPr>
      <w:r w:rsidRPr="00E30B87">
        <w:rPr>
          <w:sz w:val="24"/>
        </w:rPr>
        <w:t>Using Mobile Technology to Understand the Impact of Socioeconomic and Neighborhood Factors on Smoking Cessation</w:t>
      </w:r>
    </w:p>
    <w:p w14:paraId="6F4C3646" w14:textId="39293486" w:rsidR="003F5D9E" w:rsidRPr="00E30B87" w:rsidRDefault="003F5D9E" w:rsidP="00290198">
      <w:pPr>
        <w:keepNext w:val="0"/>
        <w:widowControl w:val="0"/>
        <w:suppressAutoHyphens w:val="0"/>
        <w:overflowPunct w:val="0"/>
        <w:textAlignment w:val="auto"/>
        <w:rPr>
          <w:sz w:val="24"/>
        </w:rPr>
      </w:pPr>
      <w:r w:rsidRPr="00E30B87">
        <w:rPr>
          <w:sz w:val="24"/>
        </w:rPr>
        <w:t>Role: Co-mentor with Dave Wetter</w:t>
      </w:r>
    </w:p>
    <w:p w14:paraId="7CD0B85E" w14:textId="6E3DD71F" w:rsidR="00D500DC" w:rsidRPr="00E30B87" w:rsidRDefault="00D500DC" w:rsidP="00290198">
      <w:pPr>
        <w:keepNext w:val="0"/>
        <w:widowControl w:val="0"/>
        <w:suppressAutoHyphens w:val="0"/>
        <w:overflowPunct w:val="0"/>
        <w:textAlignment w:val="auto"/>
        <w:rPr>
          <w:sz w:val="16"/>
        </w:rPr>
      </w:pPr>
    </w:p>
    <w:p w14:paraId="707FF41D" w14:textId="680442EC" w:rsidR="00D500DC" w:rsidRPr="00E30B87" w:rsidRDefault="00D500DC" w:rsidP="00290198">
      <w:pPr>
        <w:keepNext w:val="0"/>
        <w:widowControl w:val="0"/>
        <w:suppressAutoHyphens w:val="0"/>
        <w:overflowPunct w:val="0"/>
        <w:textAlignment w:val="auto"/>
        <w:rPr>
          <w:sz w:val="24"/>
        </w:rPr>
      </w:pPr>
      <w:r w:rsidRPr="00E30B87">
        <w:rPr>
          <w:sz w:val="24"/>
        </w:rPr>
        <w:t xml:space="preserve">1IK2RX003490 </w:t>
      </w:r>
      <w:proofErr w:type="spellStart"/>
      <w:r w:rsidRPr="00E30B87">
        <w:rPr>
          <w:sz w:val="24"/>
        </w:rPr>
        <w:t>Khalifan</w:t>
      </w:r>
      <w:proofErr w:type="spellEnd"/>
      <w:r w:rsidRPr="00E30B87">
        <w:rPr>
          <w:sz w:val="24"/>
        </w:rPr>
        <w:t xml:space="preserve"> (PI)</w:t>
      </w:r>
    </w:p>
    <w:p w14:paraId="06884A27" w14:textId="6029375B" w:rsidR="00D500DC" w:rsidRPr="00E30B87" w:rsidRDefault="00D500DC" w:rsidP="00290198">
      <w:pPr>
        <w:keepNext w:val="0"/>
        <w:widowControl w:val="0"/>
        <w:suppressAutoHyphens w:val="0"/>
        <w:overflowPunct w:val="0"/>
        <w:textAlignment w:val="auto"/>
        <w:rPr>
          <w:sz w:val="24"/>
        </w:rPr>
      </w:pPr>
      <w:r w:rsidRPr="00E30B87">
        <w:rPr>
          <w:sz w:val="24"/>
        </w:rPr>
        <w:t>United States Veterans Administration</w:t>
      </w:r>
    </w:p>
    <w:p w14:paraId="438644D3" w14:textId="283D7D5F" w:rsidR="00D500DC" w:rsidRPr="00E30B87" w:rsidRDefault="00D500DC" w:rsidP="00290198">
      <w:pPr>
        <w:keepNext w:val="0"/>
        <w:widowControl w:val="0"/>
        <w:suppressAutoHyphens w:val="0"/>
        <w:overflowPunct w:val="0"/>
        <w:textAlignment w:val="auto"/>
        <w:rPr>
          <w:sz w:val="24"/>
        </w:rPr>
      </w:pPr>
      <w:r w:rsidRPr="00E30B87">
        <w:rPr>
          <w:sz w:val="24"/>
        </w:rPr>
        <w:t>Development of a Novel Couples-Based Suicide Intervention: Treatment for Relationships and Safety Together (TR&amp;ST)</w:t>
      </w:r>
    </w:p>
    <w:p w14:paraId="59FF5AC9" w14:textId="78D5EC17" w:rsidR="00D500DC" w:rsidRPr="00E30B87" w:rsidRDefault="00D500DC" w:rsidP="00290198">
      <w:pPr>
        <w:keepNext w:val="0"/>
        <w:widowControl w:val="0"/>
        <w:suppressAutoHyphens w:val="0"/>
        <w:overflowPunct w:val="0"/>
        <w:textAlignment w:val="auto"/>
        <w:rPr>
          <w:sz w:val="24"/>
        </w:rPr>
      </w:pPr>
      <w:r w:rsidRPr="00E30B87">
        <w:rPr>
          <w:sz w:val="24"/>
        </w:rPr>
        <w:t>Role: Statistical consultant</w:t>
      </w:r>
    </w:p>
    <w:p w14:paraId="673923F6" w14:textId="77777777" w:rsidR="00B30CA8" w:rsidRPr="00E30B87" w:rsidRDefault="00B30CA8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16"/>
        </w:rPr>
      </w:pPr>
    </w:p>
    <w:p w14:paraId="3D9DBD55" w14:textId="776C8863" w:rsidR="00B34A66" w:rsidRPr="00E30B87" w:rsidRDefault="00CE0C3A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Under review</w:t>
      </w:r>
      <w:r w:rsidR="009334B9" w:rsidRPr="00E30B87">
        <w:rPr>
          <w:b/>
          <w:sz w:val="24"/>
          <w:szCs w:val="24"/>
        </w:rPr>
        <w:t xml:space="preserve"> (</w:t>
      </w:r>
      <w:r w:rsidR="00DF261A">
        <w:rPr>
          <w:b/>
          <w:sz w:val="24"/>
          <w:szCs w:val="24"/>
        </w:rPr>
        <w:t>4</w:t>
      </w:r>
      <w:r w:rsidR="003F109C" w:rsidRPr="00E30B87">
        <w:rPr>
          <w:b/>
          <w:sz w:val="24"/>
          <w:szCs w:val="24"/>
        </w:rPr>
        <w:t xml:space="preserve"> extramural application</w:t>
      </w:r>
      <w:r w:rsidR="00CB7FD9" w:rsidRPr="00E30B87">
        <w:rPr>
          <w:b/>
          <w:sz w:val="24"/>
          <w:szCs w:val="24"/>
        </w:rPr>
        <w:t>s</w:t>
      </w:r>
      <w:r w:rsidR="005F294F" w:rsidRPr="00E30B87">
        <w:rPr>
          <w:b/>
          <w:sz w:val="24"/>
          <w:szCs w:val="24"/>
        </w:rPr>
        <w:t>)</w:t>
      </w:r>
    </w:p>
    <w:p w14:paraId="621E9EB2" w14:textId="77777777" w:rsidR="00C8173C" w:rsidRPr="00DF261A" w:rsidRDefault="00C8173C" w:rsidP="00C8173C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bookmarkStart w:id="31" w:name="_Hlk73379783"/>
      <w:r w:rsidRPr="00DF261A">
        <w:rPr>
          <w:sz w:val="24"/>
          <w:szCs w:val="24"/>
          <w:highlight w:val="yellow"/>
        </w:rPr>
        <w:t>Langer &amp; Porter (co-PI)</w:t>
      </w:r>
    </w:p>
    <w:p w14:paraId="4BBB00E2" w14:textId="77777777" w:rsidR="00C8173C" w:rsidRPr="00DF261A" w:rsidRDefault="00C8173C" w:rsidP="00C8173C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>NIH / NCI</w:t>
      </w:r>
    </w:p>
    <w:p w14:paraId="601DBF5B" w14:textId="77777777" w:rsidR="00C8173C" w:rsidRPr="00DF261A" w:rsidRDefault="00C8173C" w:rsidP="00C8173C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>Couple Communication in Cancer:  A Multi-Method Examination</w:t>
      </w:r>
    </w:p>
    <w:p w14:paraId="7042FD6B" w14:textId="77777777" w:rsidR="00C8173C" w:rsidRPr="00DF261A" w:rsidRDefault="00C8173C" w:rsidP="00C8173C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>Role: co-I and co-leader of BHIDC methods and statistics core</w:t>
      </w:r>
    </w:p>
    <w:p w14:paraId="5500D945" w14:textId="64171CC2" w:rsidR="00C8173C" w:rsidRPr="00DF261A" w:rsidRDefault="00C8173C" w:rsidP="00C8173C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>Status: submitted on 4/5/22</w:t>
      </w:r>
    </w:p>
    <w:p w14:paraId="65B7383C" w14:textId="40F53601" w:rsidR="00640004" w:rsidRPr="00DF261A" w:rsidRDefault="00640004" w:rsidP="00C8173C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</w:p>
    <w:p w14:paraId="5D12F9F4" w14:textId="77777777" w:rsidR="00640004" w:rsidRPr="00DF261A" w:rsidRDefault="00640004" w:rsidP="00640004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>U24 Dwyer &amp; Van Buren (co-PI)</w:t>
      </w:r>
    </w:p>
    <w:p w14:paraId="3C0BEC4B" w14:textId="1836AC73" w:rsidR="00640004" w:rsidRPr="00DF261A" w:rsidRDefault="00640004" w:rsidP="00640004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proofErr w:type="spellStart"/>
      <w:r w:rsidRPr="00DF261A">
        <w:rPr>
          <w:sz w:val="24"/>
          <w:szCs w:val="24"/>
          <w:highlight w:val="yellow"/>
        </w:rPr>
        <w:t>AaS</w:t>
      </w:r>
      <w:proofErr w:type="spellEnd"/>
      <w:r w:rsidRPr="00DF261A">
        <w:rPr>
          <w:sz w:val="24"/>
          <w:szCs w:val="24"/>
          <w:highlight w:val="yellow"/>
        </w:rPr>
        <w:t>-NHPI cohort study data coordinating center</w:t>
      </w:r>
    </w:p>
    <w:p w14:paraId="735B43AC" w14:textId="66394F4B" w:rsidR="00640004" w:rsidRPr="00DF261A" w:rsidRDefault="00640004" w:rsidP="00640004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>Role: co-I and co-leader of BHIDC methods and statistics core</w:t>
      </w:r>
      <w:r w:rsidR="00C34CD4" w:rsidRPr="00DF261A">
        <w:rPr>
          <w:sz w:val="24"/>
          <w:szCs w:val="24"/>
          <w:highlight w:val="yellow"/>
        </w:rPr>
        <w:t xml:space="preserve"> (.10 FTE)</w:t>
      </w:r>
    </w:p>
    <w:p w14:paraId="0F401B38" w14:textId="2737BFC5" w:rsidR="00640004" w:rsidRPr="00DF261A" w:rsidRDefault="00640004" w:rsidP="00640004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>Status: submitted on 10/15/22</w:t>
      </w:r>
    </w:p>
    <w:p w14:paraId="4BDC74AC" w14:textId="6374D029" w:rsidR="001707EB" w:rsidRPr="00DF261A" w:rsidRDefault="001707EB" w:rsidP="00640004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</w:p>
    <w:p w14:paraId="3E86AF2B" w14:textId="395F3AA5" w:rsidR="000129AB" w:rsidRPr="00DF261A" w:rsidRDefault="000129AB" w:rsidP="001707EB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>Warner &amp; Baucom (co-PI)</w:t>
      </w:r>
    </w:p>
    <w:p w14:paraId="660BB6A9" w14:textId="4FFADE16" w:rsidR="000129AB" w:rsidRPr="00DF261A" w:rsidRDefault="000129AB" w:rsidP="001707EB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lastRenderedPageBreak/>
        <w:t>Spencer Foundation</w:t>
      </w:r>
    </w:p>
    <w:p w14:paraId="6626C72F" w14:textId="594145FD" w:rsidR="000129AB" w:rsidRPr="00DF261A" w:rsidRDefault="000129AB" w:rsidP="001707EB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>Situational judgment task</w:t>
      </w:r>
    </w:p>
    <w:p w14:paraId="3826F20C" w14:textId="1A09E467" w:rsidR="000129AB" w:rsidRPr="00DF261A" w:rsidRDefault="000129AB" w:rsidP="001707EB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>Role: co-PI</w:t>
      </w:r>
    </w:p>
    <w:p w14:paraId="088C0CC7" w14:textId="4D3C3CA8" w:rsidR="000129AB" w:rsidRPr="00DF261A" w:rsidRDefault="000129AB" w:rsidP="001707EB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>Status: submitted on 11/30/2</w:t>
      </w:r>
      <w:r w:rsidR="00B943A3" w:rsidRPr="00DF261A">
        <w:rPr>
          <w:sz w:val="24"/>
          <w:szCs w:val="24"/>
          <w:highlight w:val="yellow"/>
        </w:rPr>
        <w:t>2</w:t>
      </w:r>
    </w:p>
    <w:p w14:paraId="75498F42" w14:textId="77777777" w:rsidR="00C8173C" w:rsidRPr="00DF261A" w:rsidRDefault="00C8173C" w:rsidP="00290198">
      <w:pPr>
        <w:keepNext w:val="0"/>
        <w:widowControl w:val="0"/>
        <w:suppressAutoHyphens w:val="0"/>
        <w:rPr>
          <w:sz w:val="16"/>
          <w:szCs w:val="24"/>
          <w:highlight w:val="yellow"/>
        </w:rPr>
      </w:pPr>
    </w:p>
    <w:bookmarkEnd w:id="31"/>
    <w:p w14:paraId="0F3668D9" w14:textId="77777777" w:rsidR="009D2792" w:rsidRPr="00DF261A" w:rsidRDefault="009D2792" w:rsidP="009D2792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>Baron &amp; Troxel (co-PI)</w:t>
      </w:r>
    </w:p>
    <w:p w14:paraId="3560FA04" w14:textId="77777777" w:rsidR="009D2792" w:rsidRPr="00DF261A" w:rsidRDefault="009D2792" w:rsidP="009D2792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>NIH / NHLBI</w:t>
      </w:r>
    </w:p>
    <w:p w14:paraId="6464333C" w14:textId="0509E1E7" w:rsidR="009D2792" w:rsidRPr="00DF261A" w:rsidRDefault="00526DA6" w:rsidP="009D2792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proofErr w:type="spellStart"/>
      <w:r w:rsidRPr="00DF261A">
        <w:rPr>
          <w:sz w:val="24"/>
          <w:szCs w:val="24"/>
          <w:highlight w:val="yellow"/>
        </w:rPr>
        <w:t>Nuestro</w:t>
      </w:r>
      <w:proofErr w:type="spellEnd"/>
      <w:r w:rsidRPr="00DF261A">
        <w:rPr>
          <w:sz w:val="24"/>
          <w:szCs w:val="24"/>
          <w:highlight w:val="yellow"/>
        </w:rPr>
        <w:t xml:space="preserve"> </w:t>
      </w:r>
      <w:proofErr w:type="spellStart"/>
      <w:r w:rsidRPr="00DF261A">
        <w:rPr>
          <w:sz w:val="24"/>
          <w:szCs w:val="24"/>
          <w:highlight w:val="yellow"/>
        </w:rPr>
        <w:t>Sueno</w:t>
      </w:r>
      <w:proofErr w:type="spellEnd"/>
      <w:r w:rsidR="009D2792" w:rsidRPr="00DF261A">
        <w:rPr>
          <w:sz w:val="24"/>
          <w:szCs w:val="24"/>
          <w:highlight w:val="yellow"/>
        </w:rPr>
        <w:t xml:space="preserve">: A </w:t>
      </w:r>
      <w:r w:rsidRPr="00DF261A">
        <w:rPr>
          <w:sz w:val="24"/>
          <w:szCs w:val="24"/>
          <w:highlight w:val="yellow"/>
        </w:rPr>
        <w:t xml:space="preserve">Spanish-language, </w:t>
      </w:r>
      <w:r w:rsidR="009D2792" w:rsidRPr="00DF261A">
        <w:rPr>
          <w:sz w:val="24"/>
          <w:szCs w:val="24"/>
          <w:highlight w:val="yellow"/>
        </w:rPr>
        <w:t>couple-based intervention for sleep apnea</w:t>
      </w:r>
    </w:p>
    <w:p w14:paraId="730E5F15" w14:textId="77777777" w:rsidR="009D2792" w:rsidRPr="00DF261A" w:rsidRDefault="009D2792" w:rsidP="009D2792">
      <w:pPr>
        <w:keepNext w:val="0"/>
        <w:widowControl w:val="0"/>
        <w:suppressAutoHyphens w:val="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>Role: co-I and co-leader of BHIDC methods and statistics core</w:t>
      </w:r>
    </w:p>
    <w:p w14:paraId="0962A41D" w14:textId="2251B5B2" w:rsidR="009D2792" w:rsidRPr="00E30B87" w:rsidRDefault="009D2792" w:rsidP="009D2792">
      <w:pPr>
        <w:keepNext w:val="0"/>
        <w:widowControl w:val="0"/>
        <w:suppressAutoHyphens w:val="0"/>
        <w:rPr>
          <w:sz w:val="24"/>
          <w:szCs w:val="24"/>
        </w:rPr>
      </w:pPr>
      <w:r w:rsidRPr="00DF261A">
        <w:rPr>
          <w:sz w:val="24"/>
          <w:szCs w:val="24"/>
          <w:highlight w:val="yellow"/>
        </w:rPr>
        <w:t xml:space="preserve">Status: to be submitted </w:t>
      </w:r>
      <w:r w:rsidR="004C583A" w:rsidRPr="00DF261A">
        <w:rPr>
          <w:sz w:val="24"/>
          <w:szCs w:val="24"/>
          <w:highlight w:val="yellow"/>
        </w:rPr>
        <w:t>2</w:t>
      </w:r>
      <w:r w:rsidRPr="00DF261A">
        <w:rPr>
          <w:sz w:val="24"/>
          <w:szCs w:val="24"/>
          <w:highlight w:val="yellow"/>
        </w:rPr>
        <w:t>/2</w:t>
      </w:r>
      <w:r w:rsidR="004C583A" w:rsidRPr="00DF261A">
        <w:rPr>
          <w:sz w:val="24"/>
          <w:szCs w:val="24"/>
          <w:highlight w:val="yellow"/>
        </w:rPr>
        <w:t>3</w:t>
      </w:r>
    </w:p>
    <w:p w14:paraId="2FEB6BD5" w14:textId="75949395" w:rsidR="00A63F53" w:rsidRPr="00E30B87" w:rsidRDefault="00A63F53" w:rsidP="009D2792">
      <w:pPr>
        <w:keepNext w:val="0"/>
        <w:widowControl w:val="0"/>
        <w:suppressAutoHyphens w:val="0"/>
        <w:rPr>
          <w:sz w:val="24"/>
          <w:szCs w:val="24"/>
        </w:rPr>
      </w:pPr>
    </w:p>
    <w:p w14:paraId="5A4DF17E" w14:textId="5540A9FD" w:rsidR="00526DA6" w:rsidRPr="00E30B87" w:rsidRDefault="00526DA6" w:rsidP="00526DA6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In progress (1 extramural application)</w:t>
      </w:r>
    </w:p>
    <w:p w14:paraId="617F011D" w14:textId="3C80EEA5" w:rsidR="00A63F53" w:rsidRPr="00E30B87" w:rsidRDefault="00A63F53" w:rsidP="00A63F53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R34 Huebner (PI)</w:t>
      </w:r>
    </w:p>
    <w:p w14:paraId="605AA3AE" w14:textId="77777777" w:rsidR="00A63F53" w:rsidRPr="00E30B87" w:rsidRDefault="00A63F53" w:rsidP="00A63F53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NIH / NICHHD</w:t>
      </w:r>
    </w:p>
    <w:p w14:paraId="10462481" w14:textId="77777777" w:rsidR="00A63F53" w:rsidRPr="00E30B87" w:rsidRDefault="00A63F53" w:rsidP="00A63F53">
      <w:pPr>
        <w:keepNext w:val="0"/>
        <w:widowControl w:val="0"/>
        <w:suppressAutoHyphens w:val="0"/>
        <w:rPr>
          <w:sz w:val="24"/>
          <w:szCs w:val="24"/>
        </w:rPr>
      </w:pPr>
      <w:bookmarkStart w:id="32" w:name="_Hlk125964574"/>
      <w:r w:rsidRPr="00E30B87">
        <w:rPr>
          <w:sz w:val="24"/>
          <w:szCs w:val="24"/>
        </w:rPr>
        <w:t xml:space="preserve">RCT of a parent-focused approach to reducing HIV risk in transgender adolescents </w:t>
      </w:r>
    </w:p>
    <w:bookmarkEnd w:id="32"/>
    <w:p w14:paraId="6DF3179E" w14:textId="77777777" w:rsidR="00A63F53" w:rsidRPr="00E30B87" w:rsidRDefault="00A63F53" w:rsidP="00A63F53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(.06 FTE)</w:t>
      </w:r>
    </w:p>
    <w:p w14:paraId="21DDEF6D" w14:textId="3C6A7A8E" w:rsidR="00A63F53" w:rsidRPr="00E30B87" w:rsidRDefault="00A63F53" w:rsidP="00A63F53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 xml:space="preserve">Status: </w:t>
      </w:r>
      <w:r w:rsidR="004C583A" w:rsidRPr="00E30B87">
        <w:rPr>
          <w:sz w:val="24"/>
          <w:szCs w:val="24"/>
        </w:rPr>
        <w:t xml:space="preserve">to be </w:t>
      </w:r>
      <w:r w:rsidRPr="00E30B87">
        <w:rPr>
          <w:sz w:val="24"/>
          <w:szCs w:val="24"/>
        </w:rPr>
        <w:t>submitted 4/2</w:t>
      </w:r>
      <w:r w:rsidR="004C583A" w:rsidRPr="00E30B87">
        <w:rPr>
          <w:sz w:val="24"/>
          <w:szCs w:val="24"/>
        </w:rPr>
        <w:t>3</w:t>
      </w:r>
    </w:p>
    <w:p w14:paraId="7E33404B" w14:textId="77777777" w:rsidR="009D2792" w:rsidRPr="00E30B87" w:rsidRDefault="009D2792" w:rsidP="00290198">
      <w:pPr>
        <w:keepNext w:val="0"/>
        <w:widowControl w:val="0"/>
        <w:suppressAutoHyphens w:val="0"/>
        <w:rPr>
          <w:sz w:val="16"/>
          <w:szCs w:val="24"/>
        </w:rPr>
      </w:pPr>
    </w:p>
    <w:p w14:paraId="54D94622" w14:textId="0D501843" w:rsidR="006A3882" w:rsidRPr="00E30B87" w:rsidRDefault="003166B0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Completed</w:t>
      </w:r>
      <w:r w:rsidR="006D1EA5" w:rsidRPr="00E30B87">
        <w:rPr>
          <w:b/>
          <w:sz w:val="24"/>
          <w:szCs w:val="24"/>
        </w:rPr>
        <w:t xml:space="preserve"> </w:t>
      </w:r>
      <w:r w:rsidR="009D7D82" w:rsidRPr="00E30B87">
        <w:rPr>
          <w:b/>
          <w:sz w:val="24"/>
          <w:szCs w:val="24"/>
        </w:rPr>
        <w:t>–</w:t>
      </w:r>
      <w:r w:rsidR="006D1EA5" w:rsidRPr="00E30B87">
        <w:rPr>
          <w:b/>
          <w:sz w:val="24"/>
          <w:szCs w:val="24"/>
        </w:rPr>
        <w:t xml:space="preserve"> Extramural</w:t>
      </w:r>
      <w:r w:rsidR="009D7D82" w:rsidRPr="00E30B87">
        <w:rPr>
          <w:b/>
          <w:sz w:val="24"/>
          <w:szCs w:val="24"/>
        </w:rPr>
        <w:t xml:space="preserve"> (</w:t>
      </w:r>
      <w:r w:rsidR="000454F3" w:rsidRPr="00E30B87">
        <w:rPr>
          <w:b/>
          <w:sz w:val="24"/>
          <w:szCs w:val="24"/>
        </w:rPr>
        <w:t>1</w:t>
      </w:r>
      <w:r w:rsidR="002E649D" w:rsidRPr="00E30B87">
        <w:rPr>
          <w:b/>
          <w:sz w:val="24"/>
          <w:szCs w:val="24"/>
        </w:rPr>
        <w:t>8</w:t>
      </w:r>
      <w:r w:rsidR="005F294F" w:rsidRPr="00E30B87">
        <w:rPr>
          <w:b/>
          <w:sz w:val="24"/>
          <w:szCs w:val="24"/>
        </w:rPr>
        <w:t xml:space="preserve"> awards totaling</w:t>
      </w:r>
      <w:r w:rsidR="009D7D82" w:rsidRPr="00E30B87">
        <w:rPr>
          <w:b/>
          <w:sz w:val="24"/>
          <w:szCs w:val="24"/>
        </w:rPr>
        <w:t xml:space="preserve">: </w:t>
      </w:r>
      <w:r w:rsidR="00E2060C" w:rsidRPr="00E30B87">
        <w:rPr>
          <w:b/>
          <w:sz w:val="24"/>
          <w:szCs w:val="24"/>
        </w:rPr>
        <w:t>$1</w:t>
      </w:r>
      <w:r w:rsidR="002E649D" w:rsidRPr="00E30B87">
        <w:rPr>
          <w:b/>
          <w:sz w:val="24"/>
          <w:szCs w:val="24"/>
        </w:rPr>
        <w:t>5</w:t>
      </w:r>
      <w:r w:rsidR="00E2060C" w:rsidRPr="00E30B87">
        <w:rPr>
          <w:b/>
          <w:sz w:val="24"/>
          <w:szCs w:val="24"/>
        </w:rPr>
        <w:t>.</w:t>
      </w:r>
      <w:r w:rsidR="002E649D" w:rsidRPr="00E30B87">
        <w:rPr>
          <w:b/>
          <w:sz w:val="24"/>
          <w:szCs w:val="24"/>
        </w:rPr>
        <w:t>4</w:t>
      </w:r>
      <w:r w:rsidR="00E2060C" w:rsidRPr="00E30B87">
        <w:rPr>
          <w:b/>
          <w:sz w:val="24"/>
          <w:szCs w:val="24"/>
        </w:rPr>
        <w:t xml:space="preserve">M; </w:t>
      </w:r>
      <w:r w:rsidR="009D7D82" w:rsidRPr="00E30B87">
        <w:rPr>
          <w:b/>
          <w:sz w:val="24"/>
          <w:szCs w:val="24"/>
        </w:rPr>
        <w:t>PI/co-PI = $</w:t>
      </w:r>
      <w:r w:rsidR="00016B1D" w:rsidRPr="00E30B87">
        <w:rPr>
          <w:b/>
          <w:sz w:val="24"/>
          <w:szCs w:val="24"/>
        </w:rPr>
        <w:t>2.6M</w:t>
      </w:r>
      <w:r w:rsidR="009D7D82" w:rsidRPr="00E30B87">
        <w:rPr>
          <w:b/>
          <w:sz w:val="24"/>
          <w:szCs w:val="24"/>
        </w:rPr>
        <w:t>, co-I = $</w:t>
      </w:r>
      <w:r w:rsidR="002E649D" w:rsidRPr="00E30B87">
        <w:rPr>
          <w:b/>
          <w:sz w:val="24"/>
          <w:szCs w:val="24"/>
        </w:rPr>
        <w:t>5</w:t>
      </w:r>
      <w:r w:rsidR="003305DE" w:rsidRPr="00E30B87">
        <w:rPr>
          <w:b/>
          <w:sz w:val="24"/>
          <w:szCs w:val="24"/>
        </w:rPr>
        <w:t>.</w:t>
      </w:r>
      <w:r w:rsidR="002E649D" w:rsidRPr="00E30B87">
        <w:rPr>
          <w:b/>
          <w:sz w:val="24"/>
          <w:szCs w:val="24"/>
        </w:rPr>
        <w:t>4</w:t>
      </w:r>
      <w:r w:rsidR="003305DE" w:rsidRPr="00E30B87">
        <w:rPr>
          <w:b/>
          <w:sz w:val="24"/>
          <w:szCs w:val="24"/>
        </w:rPr>
        <w:t>M</w:t>
      </w:r>
      <w:r w:rsidR="009D7D82" w:rsidRPr="00E30B87">
        <w:rPr>
          <w:b/>
          <w:sz w:val="24"/>
          <w:szCs w:val="24"/>
        </w:rPr>
        <w:t>, consultant = $</w:t>
      </w:r>
      <w:r w:rsidR="00F26CF6" w:rsidRPr="00E30B87">
        <w:rPr>
          <w:b/>
          <w:sz w:val="24"/>
          <w:szCs w:val="24"/>
        </w:rPr>
        <w:t>7</w:t>
      </w:r>
      <w:r w:rsidR="00275C06" w:rsidRPr="00E30B87">
        <w:rPr>
          <w:b/>
          <w:sz w:val="24"/>
          <w:szCs w:val="24"/>
        </w:rPr>
        <w:t>.4</w:t>
      </w:r>
      <w:r w:rsidR="00C90C39" w:rsidRPr="00E30B87">
        <w:rPr>
          <w:b/>
          <w:sz w:val="24"/>
          <w:szCs w:val="24"/>
        </w:rPr>
        <w:t>M</w:t>
      </w:r>
      <w:r w:rsidR="009D7D82" w:rsidRPr="00E30B87">
        <w:rPr>
          <w:b/>
          <w:sz w:val="24"/>
          <w:szCs w:val="24"/>
        </w:rPr>
        <w:t>)</w:t>
      </w:r>
    </w:p>
    <w:p w14:paraId="58A1234F" w14:textId="77777777" w:rsidR="00AD3D97" w:rsidRPr="00E30B87" w:rsidRDefault="00AD3D97" w:rsidP="00AD3D97">
      <w:pPr>
        <w:keepNext w:val="0"/>
        <w:widowControl w:val="0"/>
        <w:suppressAutoHyphens w:val="0"/>
        <w:rPr>
          <w:sz w:val="24"/>
          <w:szCs w:val="24"/>
        </w:rPr>
      </w:pPr>
      <w:bookmarkStart w:id="33" w:name="_Hlk94807427"/>
      <w:r w:rsidRPr="00E30B87">
        <w:rPr>
          <w:sz w:val="24"/>
          <w:szCs w:val="24"/>
        </w:rPr>
        <w:t>R01CA201179 Langer/Porter (PIs)</w:t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  <w:t>9/20/2016-8/31/2021</w:t>
      </w:r>
    </w:p>
    <w:p w14:paraId="38D46FDB" w14:textId="77777777" w:rsidR="00AD3D97" w:rsidRPr="00E30B87" w:rsidRDefault="00AD3D97" w:rsidP="00AD3D97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NIH / NCI</w:t>
      </w:r>
    </w:p>
    <w:p w14:paraId="48D3FC73" w14:textId="77777777" w:rsidR="00AD3D97" w:rsidRPr="00E30B87" w:rsidRDefault="00AD3D97" w:rsidP="00AD3D97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Couple Communication in Cancer:  A Multi-Method Examination</w:t>
      </w:r>
    </w:p>
    <w:p w14:paraId="200BD7CE" w14:textId="4EB7AA58" w:rsidR="00AD3D97" w:rsidRPr="00E30B87" w:rsidRDefault="00AD3D97" w:rsidP="002E649D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Role: Consultant</w:t>
      </w:r>
    </w:p>
    <w:p w14:paraId="770EE116" w14:textId="77777777" w:rsidR="00AD3D97" w:rsidRPr="00E30B87" w:rsidRDefault="00AD3D97" w:rsidP="002E649D">
      <w:pPr>
        <w:keepNext w:val="0"/>
        <w:widowControl w:val="0"/>
        <w:suppressAutoHyphens w:val="0"/>
        <w:rPr>
          <w:sz w:val="24"/>
          <w:szCs w:val="24"/>
        </w:rPr>
      </w:pPr>
    </w:p>
    <w:p w14:paraId="481C6E8F" w14:textId="0788A418" w:rsidR="002E649D" w:rsidRPr="00E30B87" w:rsidRDefault="002E649D" w:rsidP="002E649D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Bryan (PI)</w:t>
      </w:r>
    </w:p>
    <w:p w14:paraId="05CA51F3" w14:textId="77777777" w:rsidR="002E649D" w:rsidRPr="00E30B87" w:rsidRDefault="002E649D" w:rsidP="002E649D">
      <w:pPr>
        <w:keepNext w:val="0"/>
        <w:widowControl w:val="0"/>
        <w:rPr>
          <w:sz w:val="24"/>
        </w:rPr>
      </w:pPr>
      <w:r w:rsidRPr="00E30B87">
        <w:rPr>
          <w:sz w:val="24"/>
        </w:rPr>
        <w:t>Department of Defense (DoD)</w:t>
      </w:r>
    </w:p>
    <w:p w14:paraId="3DB67D44" w14:textId="77777777" w:rsidR="002E649D" w:rsidRPr="00E30B87" w:rsidRDefault="002E649D" w:rsidP="002E649D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</w:rPr>
        <w:t>Peer to Peer Programs for Military Suicide Prevention</w:t>
      </w:r>
    </w:p>
    <w:p w14:paraId="1CF07711" w14:textId="370538BF" w:rsidR="002E649D" w:rsidRPr="00E30B87" w:rsidRDefault="002E649D" w:rsidP="002E649D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</w:rPr>
        <w:t>$2,500,000 (.05 FTE)</w:t>
      </w:r>
    </w:p>
    <w:p w14:paraId="5E5ED3FF" w14:textId="09BD3812" w:rsidR="00AD3D97" w:rsidRPr="00E30B87" w:rsidRDefault="00AD3D97" w:rsidP="002E649D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</w:rPr>
        <w:t>Role: Co-I</w:t>
      </w:r>
    </w:p>
    <w:p w14:paraId="2D78DE80" w14:textId="77777777" w:rsidR="00AD3D97" w:rsidRPr="00E30B87" w:rsidRDefault="00AD3D97" w:rsidP="002E649D">
      <w:pPr>
        <w:keepNext w:val="0"/>
        <w:widowControl w:val="0"/>
        <w:suppressAutoHyphens w:val="0"/>
        <w:rPr>
          <w:sz w:val="16"/>
          <w:szCs w:val="16"/>
        </w:rPr>
      </w:pPr>
    </w:p>
    <w:p w14:paraId="5C5732E2" w14:textId="77777777" w:rsidR="00C81704" w:rsidRPr="00E30B87" w:rsidRDefault="00C81704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Career Award Chen (PI)</w:t>
      </w:r>
    </w:p>
    <w:p w14:paraId="1847FE31" w14:textId="77777777" w:rsidR="00C81704" w:rsidRPr="00E30B87" w:rsidRDefault="00C81704" w:rsidP="00290198">
      <w:pPr>
        <w:keepNext w:val="0"/>
        <w:widowControl w:val="0"/>
        <w:suppressAutoHyphens w:val="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>NSF</w:t>
      </w:r>
    </w:p>
    <w:p w14:paraId="1CEF5B78" w14:textId="77777777" w:rsidR="00C81704" w:rsidRPr="00E30B87" w:rsidRDefault="00C81704" w:rsidP="00290198">
      <w:pPr>
        <w:keepNext w:val="0"/>
        <w:widowControl w:val="0"/>
        <w:suppressAutoHyphens w:val="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>The role of faculty mentoring in STEM doctoral students’ thriving</w:t>
      </w:r>
    </w:p>
    <w:p w14:paraId="2594D0E1" w14:textId="77777777" w:rsidR="00C81704" w:rsidRPr="00E30B87" w:rsidRDefault="00C81704" w:rsidP="00290198">
      <w:pPr>
        <w:keepNext w:val="0"/>
        <w:widowControl w:val="0"/>
        <w:suppressAutoHyphens w:val="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 xml:space="preserve">(.036 FTE) </w:t>
      </w:r>
    </w:p>
    <w:p w14:paraId="1DE048A8" w14:textId="68F8E75F" w:rsidR="00C81704" w:rsidRPr="00E30B87" w:rsidRDefault="00C81704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Role: Co-Mentor</w:t>
      </w:r>
    </w:p>
    <w:p w14:paraId="5763819C" w14:textId="77777777" w:rsidR="00C81704" w:rsidRPr="00E30B87" w:rsidRDefault="00C81704" w:rsidP="00290198">
      <w:pPr>
        <w:keepNext w:val="0"/>
        <w:widowControl w:val="0"/>
        <w:suppressAutoHyphens w:val="0"/>
        <w:rPr>
          <w:sz w:val="24"/>
          <w:szCs w:val="24"/>
        </w:rPr>
      </w:pPr>
    </w:p>
    <w:p w14:paraId="6AB3641B" w14:textId="57305643" w:rsidR="00171B69" w:rsidRPr="00E30B87" w:rsidRDefault="00171B69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R01 Uchino (PI)</w:t>
      </w:r>
    </w:p>
    <w:p w14:paraId="7F14573E" w14:textId="77777777" w:rsidR="00171B69" w:rsidRPr="00E30B87" w:rsidRDefault="00171B69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NIH / NHLBI</w:t>
      </w:r>
    </w:p>
    <w:p w14:paraId="4A63D3E4" w14:textId="77777777" w:rsidR="00171B69" w:rsidRPr="00E30B87" w:rsidRDefault="00171B69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Social Ambivalence and Health</w:t>
      </w:r>
    </w:p>
    <w:p w14:paraId="72C4C118" w14:textId="77777777" w:rsidR="00171B69" w:rsidRPr="00E30B87" w:rsidRDefault="00171B69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 xml:space="preserve">$ </w:t>
      </w:r>
      <w:bookmarkStart w:id="34" w:name="_Hlk73450124"/>
      <w:r w:rsidRPr="00E30B87">
        <w:rPr>
          <w:sz w:val="24"/>
          <w:szCs w:val="24"/>
        </w:rPr>
        <w:t xml:space="preserve">1,129,943 </w:t>
      </w:r>
      <w:bookmarkEnd w:id="34"/>
      <w:r w:rsidRPr="00E30B87">
        <w:rPr>
          <w:sz w:val="24"/>
          <w:szCs w:val="24"/>
        </w:rPr>
        <w:t>(.10 FTE)</w:t>
      </w:r>
    </w:p>
    <w:p w14:paraId="433BE1DE" w14:textId="2BAAC5BC" w:rsidR="00171B69" w:rsidRPr="00E30B87" w:rsidRDefault="00C81704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Role: Co-I</w:t>
      </w:r>
    </w:p>
    <w:p w14:paraId="517085D4" w14:textId="77777777" w:rsidR="00C81704" w:rsidRPr="00E30B87" w:rsidRDefault="00C81704" w:rsidP="00290198">
      <w:pPr>
        <w:keepNext w:val="0"/>
        <w:widowControl w:val="0"/>
        <w:suppressAutoHyphens w:val="0"/>
        <w:rPr>
          <w:sz w:val="24"/>
          <w:szCs w:val="24"/>
        </w:rPr>
      </w:pPr>
    </w:p>
    <w:p w14:paraId="77762F30" w14:textId="0130ABCF" w:rsidR="00096B27" w:rsidRPr="00E30B87" w:rsidRDefault="00096B27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R34 Huebner (PI)</w:t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  <w:t>5/17 – 4/20</w:t>
      </w:r>
    </w:p>
    <w:p w14:paraId="0BFD4013" w14:textId="77777777" w:rsidR="00096B27" w:rsidRPr="00E30B87" w:rsidRDefault="00096B27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NIH / NIMH</w:t>
      </w:r>
    </w:p>
    <w:p w14:paraId="0D8FC14B" w14:textId="77777777" w:rsidR="00096B27" w:rsidRPr="00E30B87" w:rsidRDefault="00096B27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Online intervention development to support parent-child communication about sex</w:t>
      </w:r>
    </w:p>
    <w:p w14:paraId="5EF70A0C" w14:textId="77777777" w:rsidR="00096B27" w:rsidRPr="00E30B87" w:rsidRDefault="00096B27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$ 207,730 (.07 FTE)</w:t>
      </w:r>
    </w:p>
    <w:p w14:paraId="097CA37D" w14:textId="315A0AB3" w:rsidR="00096B27" w:rsidRPr="00E30B87" w:rsidRDefault="00096B27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lastRenderedPageBreak/>
        <w:t>Role: Co-I</w:t>
      </w:r>
    </w:p>
    <w:p w14:paraId="665954EF" w14:textId="77777777" w:rsidR="00096B27" w:rsidRPr="00E30B87" w:rsidRDefault="00096B27" w:rsidP="00290198">
      <w:pPr>
        <w:keepNext w:val="0"/>
        <w:widowControl w:val="0"/>
        <w:rPr>
          <w:sz w:val="24"/>
        </w:rPr>
      </w:pPr>
    </w:p>
    <w:p w14:paraId="05A9D2B2" w14:textId="46496A37" w:rsidR="00016B1D" w:rsidRPr="00E30B87" w:rsidRDefault="00016B1D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>PHTBIRP: CPMHRA Baucom, Georgiou (PI)</w:t>
      </w: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  <w:t>9/15 – 12/20</w:t>
      </w:r>
    </w:p>
    <w:p w14:paraId="5F049742" w14:textId="77777777" w:rsidR="00016B1D" w:rsidRPr="00E30B87" w:rsidRDefault="00016B1D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>Department of Defense</w:t>
      </w:r>
    </w:p>
    <w:p w14:paraId="4E2B9957" w14:textId="77777777" w:rsidR="00016B1D" w:rsidRPr="00E30B87" w:rsidRDefault="00016B1D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>Technologies for Assessing Behavioral and Cognitive Markers of Suicide Risk</w:t>
      </w:r>
    </w:p>
    <w:p w14:paraId="79A67AB0" w14:textId="77777777" w:rsidR="00016B1D" w:rsidRPr="00E30B87" w:rsidRDefault="00016B1D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>Develops computational models of proximal risk for suicide.</w:t>
      </w:r>
    </w:p>
    <w:p w14:paraId="02BDBB36" w14:textId="456E0BE9" w:rsidR="00016B1D" w:rsidRPr="00E30B87" w:rsidRDefault="00016B1D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>$ 2,355,470 (.20 FTE)</w:t>
      </w:r>
    </w:p>
    <w:p w14:paraId="29CBD5D8" w14:textId="6F2541F3" w:rsidR="00016B1D" w:rsidRPr="00E30B87" w:rsidRDefault="00016B1D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>Role: PI</w:t>
      </w:r>
    </w:p>
    <w:p w14:paraId="240BD35B" w14:textId="77777777" w:rsidR="000C5464" w:rsidRPr="00E30B87" w:rsidRDefault="000C5464" w:rsidP="00290198">
      <w:pPr>
        <w:keepNext w:val="0"/>
        <w:widowControl w:val="0"/>
        <w:suppressAutoHyphens w:val="0"/>
        <w:rPr>
          <w:sz w:val="16"/>
          <w:szCs w:val="16"/>
        </w:rPr>
      </w:pPr>
    </w:p>
    <w:p w14:paraId="74B80D91" w14:textId="77777777" w:rsidR="000C5464" w:rsidRPr="00E30B87" w:rsidRDefault="000C5464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R34 Fischer, D. Baucom (PIs)</w:t>
      </w:r>
    </w:p>
    <w:p w14:paraId="53ED66C4" w14:textId="77777777" w:rsidR="000C5464" w:rsidRPr="00E30B87" w:rsidRDefault="000C5464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NIH / NIMH</w:t>
      </w:r>
    </w:p>
    <w:p w14:paraId="558C470B" w14:textId="77777777" w:rsidR="000C5464" w:rsidRPr="00E30B87" w:rsidRDefault="000C5464" w:rsidP="00290198">
      <w:pPr>
        <w:keepNext w:val="0"/>
        <w:widowControl w:val="0"/>
        <w:suppressAutoHyphens w:val="0"/>
        <w:rPr>
          <w:sz w:val="24"/>
          <w:szCs w:val="24"/>
        </w:rPr>
      </w:pPr>
      <w:bookmarkStart w:id="35" w:name="_Hlk125964284"/>
      <w:r w:rsidRPr="00E30B87">
        <w:rPr>
          <w:sz w:val="24"/>
          <w:szCs w:val="24"/>
        </w:rPr>
        <w:t>Social processes in RDoC</w:t>
      </w:r>
      <w:bookmarkEnd w:id="35"/>
      <w:r w:rsidRPr="00E30B87">
        <w:rPr>
          <w:sz w:val="24"/>
          <w:szCs w:val="24"/>
        </w:rPr>
        <w:t>: Function and dysfunction of interpersonal emotion regulation in depression and anxiety</w:t>
      </w:r>
    </w:p>
    <w:p w14:paraId="018E42AC" w14:textId="358AB6FB" w:rsidR="000C5464" w:rsidRPr="00E30B87" w:rsidRDefault="000C5464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$ 100,000</w:t>
      </w:r>
    </w:p>
    <w:p w14:paraId="259A922D" w14:textId="36FFA95B" w:rsidR="000C5464" w:rsidRPr="00E30B87" w:rsidRDefault="000C5464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Role: Co-I</w:t>
      </w:r>
    </w:p>
    <w:bookmarkEnd w:id="33"/>
    <w:p w14:paraId="43C3B11A" w14:textId="77777777" w:rsidR="00016B1D" w:rsidRPr="00E30B87" w:rsidRDefault="00016B1D" w:rsidP="00290198">
      <w:pPr>
        <w:keepNext w:val="0"/>
        <w:widowControl w:val="0"/>
        <w:rPr>
          <w:sz w:val="16"/>
        </w:rPr>
      </w:pPr>
    </w:p>
    <w:p w14:paraId="6009A789" w14:textId="1F7F4276" w:rsidR="00927073" w:rsidRPr="00E30B87" w:rsidRDefault="00927073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Strayer, Cooper (co-PI)</w:t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  <w:t>1/19-1/20</w:t>
      </w:r>
    </w:p>
    <w:p w14:paraId="6D6D2B40" w14:textId="77777777" w:rsidR="00927073" w:rsidRPr="00E30B87" w:rsidRDefault="00927073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AAA</w:t>
      </w:r>
    </w:p>
    <w:p w14:paraId="10213974" w14:textId="77777777" w:rsidR="00927073" w:rsidRPr="00E30B87" w:rsidRDefault="00927073" w:rsidP="00290198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</w:rPr>
        <w:t>A research program to assess advanced vehicle technologies on younger and older drivers’ workload and performance</w:t>
      </w:r>
    </w:p>
    <w:p w14:paraId="65A5CCB6" w14:textId="6CB81086" w:rsidR="00927073" w:rsidRPr="00E30B87" w:rsidRDefault="00927073" w:rsidP="00290198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  <w:szCs w:val="24"/>
        </w:rPr>
        <w:t xml:space="preserve">$ </w:t>
      </w:r>
      <w:r w:rsidRPr="00E30B87">
        <w:rPr>
          <w:sz w:val="24"/>
        </w:rPr>
        <w:t>4,348,987</w:t>
      </w:r>
    </w:p>
    <w:p w14:paraId="6C5ED0E0" w14:textId="0CD0C2B1" w:rsidR="00927073" w:rsidRPr="00E30B87" w:rsidRDefault="00927073" w:rsidP="00290198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</w:rPr>
        <w:t>Role: Co-I</w:t>
      </w:r>
    </w:p>
    <w:p w14:paraId="24AB5D73" w14:textId="77777777" w:rsidR="00927073" w:rsidRPr="00E30B87" w:rsidRDefault="00927073" w:rsidP="00290198">
      <w:pPr>
        <w:keepNext w:val="0"/>
        <w:widowControl w:val="0"/>
        <w:suppressAutoHyphens w:val="0"/>
        <w:rPr>
          <w:sz w:val="16"/>
          <w:szCs w:val="16"/>
        </w:rPr>
      </w:pPr>
    </w:p>
    <w:p w14:paraId="32FCF618" w14:textId="77777777" w:rsidR="00275C06" w:rsidRPr="00E30B87" w:rsidRDefault="00275C06" w:rsidP="00290198">
      <w:pPr>
        <w:keepNext w:val="0"/>
        <w:widowControl w:val="0"/>
        <w:suppressAutoHyphens w:val="0"/>
        <w:rPr>
          <w:sz w:val="24"/>
          <w:szCs w:val="24"/>
        </w:rPr>
      </w:pPr>
      <w:bookmarkStart w:id="36" w:name="_Hlk94807404"/>
      <w:r w:rsidRPr="00E30B87">
        <w:rPr>
          <w:sz w:val="24"/>
          <w:szCs w:val="24"/>
        </w:rPr>
        <w:t>R15 Baker, Fenning (PI)</w:t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  <w:t>5/16 – 4/19</w:t>
      </w:r>
    </w:p>
    <w:p w14:paraId="2D79C9D1" w14:textId="77777777" w:rsidR="00275C06" w:rsidRPr="00E30B87" w:rsidRDefault="00275C06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NIH / NIMH</w:t>
      </w:r>
    </w:p>
    <w:p w14:paraId="34401B43" w14:textId="77777777" w:rsidR="00275C06" w:rsidRPr="00E30B87" w:rsidRDefault="00275C06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Arousal tendencies and individual differences in children with Autism Spectrum Disorder</w:t>
      </w:r>
    </w:p>
    <w:p w14:paraId="1F2C0850" w14:textId="64DF6DEB" w:rsidR="00275C06" w:rsidRPr="00E30B87" w:rsidRDefault="00275C06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Role: Consultant</w:t>
      </w:r>
    </w:p>
    <w:p w14:paraId="1A62A5FE" w14:textId="088987D1" w:rsidR="00275C06" w:rsidRPr="00E30B87" w:rsidRDefault="00275C06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$ 412,667</w:t>
      </w:r>
    </w:p>
    <w:bookmarkEnd w:id="36"/>
    <w:p w14:paraId="5BA8D3D4" w14:textId="77777777" w:rsidR="00C47300" w:rsidRPr="00E30B87" w:rsidRDefault="00C47300" w:rsidP="00290198">
      <w:pPr>
        <w:keepNext w:val="0"/>
        <w:widowControl w:val="0"/>
        <w:suppressAutoHyphens w:val="0"/>
        <w:rPr>
          <w:sz w:val="16"/>
          <w:szCs w:val="24"/>
        </w:rPr>
      </w:pPr>
    </w:p>
    <w:p w14:paraId="0C7BD7E2" w14:textId="5586D425" w:rsidR="00F26CF6" w:rsidRPr="00E30B87" w:rsidRDefault="00F26CF6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AAA Strayer, Cooper (PI)</w:t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  <w:t>11/15 – 10/18</w:t>
      </w:r>
    </w:p>
    <w:p w14:paraId="0615AEFB" w14:textId="77777777" w:rsidR="00F26CF6" w:rsidRPr="00E30B87" w:rsidRDefault="00F26CF6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The Establishment of a Comprehensive Program to Evaluate Cognitive, Visual, and Manual Workload in New Vehicles</w:t>
      </w:r>
    </w:p>
    <w:p w14:paraId="08E6774D" w14:textId="77777777" w:rsidR="00F26CF6" w:rsidRPr="00E30B87" w:rsidRDefault="00F26CF6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Applies an expanded cognitive and visual distraction rating scale to the regular evaluation of new vehicles.</w:t>
      </w:r>
    </w:p>
    <w:p w14:paraId="5CE19638" w14:textId="553B71F7" w:rsidR="00F26CF6" w:rsidRPr="00E30B87" w:rsidRDefault="00F26CF6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Role: Consultant</w:t>
      </w:r>
    </w:p>
    <w:p w14:paraId="0C7B8D95" w14:textId="012AAAA8" w:rsidR="00F26CF6" w:rsidRPr="00E30B87" w:rsidRDefault="00F26CF6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 xml:space="preserve">$ 3,863,906 </w:t>
      </w:r>
    </w:p>
    <w:p w14:paraId="43D16844" w14:textId="77777777" w:rsidR="00F26CF6" w:rsidRPr="00E30B87" w:rsidRDefault="00F26CF6" w:rsidP="00290198">
      <w:pPr>
        <w:keepNext w:val="0"/>
        <w:widowControl w:val="0"/>
        <w:suppressAutoHyphens w:val="0"/>
        <w:rPr>
          <w:sz w:val="16"/>
          <w:szCs w:val="16"/>
        </w:rPr>
      </w:pPr>
    </w:p>
    <w:p w14:paraId="2B5369EE" w14:textId="77777777" w:rsidR="00F26CF6" w:rsidRPr="00E30B87" w:rsidRDefault="00F26CF6" w:rsidP="00290198">
      <w:pPr>
        <w:keepNext w:val="0"/>
        <w:widowControl w:val="0"/>
        <w:rPr>
          <w:sz w:val="24"/>
          <w:szCs w:val="22"/>
        </w:rPr>
      </w:pPr>
      <w:r w:rsidRPr="00E30B87">
        <w:rPr>
          <w:sz w:val="24"/>
          <w:szCs w:val="22"/>
        </w:rPr>
        <w:t>NIJ Kerig (PI)</w:t>
      </w:r>
      <w:r w:rsidRPr="00E30B87">
        <w:rPr>
          <w:sz w:val="24"/>
          <w:szCs w:val="22"/>
        </w:rPr>
        <w:tab/>
      </w:r>
      <w:r w:rsidRPr="00E30B87">
        <w:rPr>
          <w:sz w:val="24"/>
          <w:szCs w:val="22"/>
        </w:rPr>
        <w:tab/>
      </w:r>
      <w:r w:rsidRPr="00E30B87">
        <w:rPr>
          <w:sz w:val="24"/>
          <w:szCs w:val="22"/>
        </w:rPr>
        <w:tab/>
      </w:r>
      <w:r w:rsidRPr="00E30B87">
        <w:rPr>
          <w:sz w:val="24"/>
          <w:szCs w:val="22"/>
        </w:rPr>
        <w:tab/>
      </w:r>
      <w:r w:rsidRPr="00E30B87">
        <w:rPr>
          <w:sz w:val="24"/>
          <w:szCs w:val="22"/>
        </w:rPr>
        <w:tab/>
      </w:r>
      <w:r w:rsidRPr="00E30B87">
        <w:rPr>
          <w:sz w:val="24"/>
          <w:szCs w:val="22"/>
        </w:rPr>
        <w:tab/>
      </w:r>
      <w:r w:rsidRPr="00E30B87">
        <w:rPr>
          <w:sz w:val="24"/>
          <w:szCs w:val="22"/>
        </w:rPr>
        <w:tab/>
      </w:r>
      <w:r w:rsidRPr="00E30B87">
        <w:rPr>
          <w:sz w:val="24"/>
          <w:szCs w:val="22"/>
        </w:rPr>
        <w:tab/>
      </w:r>
      <w:r w:rsidRPr="00E30B87">
        <w:rPr>
          <w:sz w:val="24"/>
          <w:szCs w:val="22"/>
        </w:rPr>
        <w:tab/>
      </w:r>
      <w:r w:rsidRPr="00E30B87">
        <w:rPr>
          <w:sz w:val="24"/>
          <w:szCs w:val="22"/>
        </w:rPr>
        <w:tab/>
        <w:t>6/15 – 5/18</w:t>
      </w:r>
    </w:p>
    <w:p w14:paraId="3A13AAA6" w14:textId="77777777" w:rsidR="00F26CF6" w:rsidRPr="00E30B87" w:rsidRDefault="00F26CF6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 xml:space="preserve">Factors Promoting Risk or Resilience Among Violence-Exposed Youth in the Juvenile Justice System </w:t>
      </w:r>
    </w:p>
    <w:p w14:paraId="1F867E52" w14:textId="77777777" w:rsidR="00F26CF6" w:rsidRPr="00E30B87" w:rsidRDefault="00F26CF6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 xml:space="preserve">Investigates specific trauma-linked mechanisms that account for risk versus resilience among violence-exposed youth involved in the juvenile justice (JJ) system. </w:t>
      </w:r>
    </w:p>
    <w:p w14:paraId="05A8C55E" w14:textId="77777777" w:rsidR="00F26CF6" w:rsidRPr="00E30B87" w:rsidRDefault="00F26CF6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Role: Co-I</w:t>
      </w:r>
    </w:p>
    <w:p w14:paraId="36A855C1" w14:textId="77777777" w:rsidR="00F26CF6" w:rsidRPr="00E30B87" w:rsidRDefault="00F26CF6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$ 816,031 (.07 FTE)</w:t>
      </w:r>
    </w:p>
    <w:p w14:paraId="72EEA633" w14:textId="77777777" w:rsidR="00F26CF6" w:rsidRPr="00E30B87" w:rsidRDefault="00F26CF6" w:rsidP="00290198">
      <w:pPr>
        <w:keepNext w:val="0"/>
        <w:widowControl w:val="0"/>
        <w:suppressAutoHyphens w:val="0"/>
        <w:rPr>
          <w:sz w:val="16"/>
          <w:szCs w:val="16"/>
        </w:rPr>
      </w:pPr>
    </w:p>
    <w:p w14:paraId="1B8550BB" w14:textId="00CFED5B" w:rsidR="00C90C39" w:rsidRPr="00E30B87" w:rsidRDefault="00C90C39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 xml:space="preserve">R01 MH093615 D. Baucom, Bulik (PI) </w:t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  <w:t>4/12 – 3/18</w:t>
      </w:r>
    </w:p>
    <w:p w14:paraId="6476E129" w14:textId="77777777" w:rsidR="00C90C39" w:rsidRPr="00E30B87" w:rsidRDefault="00C90C39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NIH / NIMH</w:t>
      </w:r>
    </w:p>
    <w:p w14:paraId="3FA8C9D2" w14:textId="77777777" w:rsidR="00C90C39" w:rsidRPr="00E30B87" w:rsidRDefault="00C90C39" w:rsidP="00290198">
      <w:pPr>
        <w:keepNext w:val="0"/>
        <w:widowControl w:val="0"/>
        <w:suppressAutoHyphens w:val="0"/>
        <w:rPr>
          <w:sz w:val="24"/>
          <w:szCs w:val="24"/>
        </w:rPr>
      </w:pPr>
      <w:bookmarkStart w:id="37" w:name="_Hlk125964344"/>
      <w:r w:rsidRPr="00E30B87">
        <w:rPr>
          <w:sz w:val="24"/>
          <w:szCs w:val="24"/>
        </w:rPr>
        <w:t>Uniting Couples in the Treatment of Anorexia Nervosa (UCAN)</w:t>
      </w:r>
    </w:p>
    <w:bookmarkEnd w:id="37"/>
    <w:p w14:paraId="495354A8" w14:textId="77777777" w:rsidR="00C90C39" w:rsidRPr="00E30B87" w:rsidRDefault="00C90C39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lastRenderedPageBreak/>
        <w:t>Study of a cognitive-behavioral based couple therapy intervention for anorexia nervosa.</w:t>
      </w:r>
    </w:p>
    <w:p w14:paraId="3E39955F" w14:textId="77777777" w:rsidR="00C90C39" w:rsidRPr="00E30B87" w:rsidRDefault="00C90C39" w:rsidP="00290198">
      <w:pPr>
        <w:keepNext w:val="0"/>
        <w:widowControl w:val="0"/>
        <w:suppressAutoHyphens w:val="0"/>
        <w:overflowPunct w:val="0"/>
        <w:textAlignment w:val="auto"/>
        <w:rPr>
          <w:sz w:val="24"/>
        </w:rPr>
      </w:pPr>
      <w:r w:rsidRPr="00E30B87">
        <w:rPr>
          <w:sz w:val="24"/>
        </w:rPr>
        <w:t>Role: Consultant</w:t>
      </w:r>
    </w:p>
    <w:p w14:paraId="1CE382EE" w14:textId="422437A7" w:rsidR="00C90C39" w:rsidRPr="00E30B87" w:rsidRDefault="00C90C39" w:rsidP="00290198">
      <w:pPr>
        <w:keepNext w:val="0"/>
        <w:widowControl w:val="0"/>
        <w:suppressAutoHyphens w:val="0"/>
        <w:overflowPunct w:val="0"/>
        <w:textAlignment w:val="auto"/>
        <w:rPr>
          <w:sz w:val="24"/>
        </w:rPr>
      </w:pPr>
      <w:r w:rsidRPr="00E30B87">
        <w:rPr>
          <w:sz w:val="24"/>
        </w:rPr>
        <w:t>$ 2,540,211</w:t>
      </w:r>
    </w:p>
    <w:p w14:paraId="5F22AC64" w14:textId="77777777" w:rsidR="00C90C39" w:rsidRPr="00E30B87" w:rsidRDefault="00C90C39" w:rsidP="00290198">
      <w:pPr>
        <w:keepNext w:val="0"/>
        <w:widowControl w:val="0"/>
        <w:suppressAutoHyphens w:val="0"/>
        <w:overflowPunct w:val="0"/>
        <w:textAlignment w:val="auto"/>
        <w:rPr>
          <w:sz w:val="16"/>
          <w:szCs w:val="16"/>
        </w:rPr>
      </w:pPr>
    </w:p>
    <w:p w14:paraId="43AA1F40" w14:textId="77777777" w:rsidR="004E2905" w:rsidRPr="00E30B87" w:rsidRDefault="004E2905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Stress Measurement Network Baucom, Williams (PI)</w:t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  <w:t>5/16 – 7/17</w:t>
      </w:r>
    </w:p>
    <w:p w14:paraId="707DC612" w14:textId="77777777" w:rsidR="004E2905" w:rsidRPr="00E30B87" w:rsidRDefault="004E2905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Development of a Standard Protocol for the Assessment of Stress-Related Vocal Responding</w:t>
      </w:r>
    </w:p>
    <w:p w14:paraId="242488FE" w14:textId="77777777" w:rsidR="004E2905" w:rsidRPr="00E30B87" w:rsidRDefault="004E2905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Role: Co-PI</w:t>
      </w:r>
    </w:p>
    <w:p w14:paraId="28A833D8" w14:textId="77777777" w:rsidR="004E2905" w:rsidRPr="00E30B87" w:rsidRDefault="004E2905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$ 7,536</w:t>
      </w:r>
    </w:p>
    <w:p w14:paraId="53386656" w14:textId="77777777" w:rsidR="004E2905" w:rsidRPr="00E30B87" w:rsidRDefault="004E2905" w:rsidP="00290198">
      <w:pPr>
        <w:keepNext w:val="0"/>
        <w:widowControl w:val="0"/>
        <w:suppressAutoHyphens w:val="0"/>
        <w:rPr>
          <w:sz w:val="16"/>
          <w:szCs w:val="24"/>
        </w:rPr>
      </w:pPr>
    </w:p>
    <w:p w14:paraId="2D3F62A0" w14:textId="6EE1459C" w:rsidR="00030969" w:rsidRPr="00E30B87" w:rsidRDefault="00030969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R21 HD072170 Margolin (PI)</w:t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  <w:t>9/13 – 8/15</w:t>
      </w:r>
      <w:r w:rsidRPr="00E30B87">
        <w:rPr>
          <w:sz w:val="24"/>
          <w:szCs w:val="24"/>
        </w:rPr>
        <w:tab/>
      </w:r>
    </w:p>
    <w:p w14:paraId="73B75E87" w14:textId="77777777" w:rsidR="00030969" w:rsidRPr="00E30B87" w:rsidRDefault="00030969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NIH / NICHD</w:t>
      </w:r>
    </w:p>
    <w:p w14:paraId="5CB2490B" w14:textId="77777777" w:rsidR="00030969" w:rsidRPr="00E30B87" w:rsidRDefault="00030969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Family violence exposure and young adult relationships: Capacity for compassion and conflict Investigates reactivity (behavioral, emotional, and physiological) and compassion as mechanisms and modifiers of intergenerational transmission of aggression in young adult romantic relationships.</w:t>
      </w:r>
    </w:p>
    <w:p w14:paraId="12457938" w14:textId="0E4802C8" w:rsidR="003F3F0D" w:rsidRPr="00E30B87" w:rsidRDefault="003F3F0D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Role: Co-I</w:t>
      </w:r>
    </w:p>
    <w:p w14:paraId="3EA90955" w14:textId="69BFF344" w:rsidR="00030969" w:rsidRPr="00E30B87" w:rsidRDefault="00930D57" w:rsidP="00290198">
      <w:pPr>
        <w:keepNext w:val="0"/>
        <w:widowControl w:val="0"/>
        <w:suppressAutoHyphens w:val="0"/>
        <w:overflowPunct w:val="0"/>
        <w:textAlignment w:val="auto"/>
        <w:rPr>
          <w:color w:val="000000"/>
          <w:sz w:val="24"/>
          <w:szCs w:val="24"/>
        </w:rPr>
      </w:pPr>
      <w:r w:rsidRPr="00E30B87">
        <w:rPr>
          <w:color w:val="000000"/>
          <w:sz w:val="24"/>
          <w:szCs w:val="24"/>
        </w:rPr>
        <w:t>$</w:t>
      </w:r>
      <w:r w:rsidR="00CD7915" w:rsidRPr="00E30B87">
        <w:rPr>
          <w:color w:val="000000"/>
          <w:sz w:val="24"/>
          <w:szCs w:val="24"/>
        </w:rPr>
        <w:t xml:space="preserve"> </w:t>
      </w:r>
      <w:r w:rsidRPr="00E30B87">
        <w:rPr>
          <w:color w:val="000000"/>
          <w:sz w:val="24"/>
          <w:szCs w:val="24"/>
        </w:rPr>
        <w:t>455,751</w:t>
      </w:r>
    </w:p>
    <w:p w14:paraId="69CBF81F" w14:textId="77777777" w:rsidR="00930D57" w:rsidRPr="00E30B87" w:rsidRDefault="00930D57" w:rsidP="00290198">
      <w:pPr>
        <w:keepNext w:val="0"/>
        <w:widowControl w:val="0"/>
        <w:suppressAutoHyphens w:val="0"/>
        <w:overflowPunct w:val="0"/>
        <w:textAlignment w:val="auto"/>
        <w:rPr>
          <w:color w:val="000000"/>
          <w:sz w:val="16"/>
          <w:szCs w:val="24"/>
        </w:rPr>
      </w:pPr>
    </w:p>
    <w:p w14:paraId="405A0031" w14:textId="5C029EC6" w:rsidR="00BA28C9" w:rsidRPr="00E30B87" w:rsidRDefault="00C26170" w:rsidP="00290198">
      <w:pPr>
        <w:keepNext w:val="0"/>
        <w:widowControl w:val="0"/>
        <w:suppressAutoHyphens w:val="0"/>
        <w:overflowPunct w:val="0"/>
        <w:textAlignment w:val="auto"/>
        <w:rPr>
          <w:color w:val="000000"/>
          <w:sz w:val="24"/>
          <w:szCs w:val="24"/>
        </w:rPr>
      </w:pPr>
      <w:r w:rsidRPr="00E30B87">
        <w:rPr>
          <w:color w:val="000000"/>
          <w:sz w:val="24"/>
          <w:szCs w:val="24"/>
        </w:rPr>
        <w:t xml:space="preserve">R01 HD053314 Rhoades, </w:t>
      </w:r>
      <w:r w:rsidR="00BA28C9" w:rsidRPr="00E30B87">
        <w:rPr>
          <w:color w:val="000000"/>
          <w:sz w:val="24"/>
          <w:szCs w:val="24"/>
        </w:rPr>
        <w:t>Markman (PI)</w:t>
      </w:r>
      <w:r w:rsidR="00BA28C9" w:rsidRPr="00E30B87">
        <w:rPr>
          <w:color w:val="000000"/>
          <w:sz w:val="24"/>
          <w:szCs w:val="24"/>
        </w:rPr>
        <w:tab/>
      </w:r>
      <w:r w:rsidR="00BA28C9" w:rsidRPr="00E30B87">
        <w:rPr>
          <w:color w:val="000000"/>
          <w:sz w:val="24"/>
          <w:szCs w:val="24"/>
        </w:rPr>
        <w:tab/>
      </w:r>
      <w:r w:rsidR="00BA28C9" w:rsidRPr="00E30B87">
        <w:rPr>
          <w:color w:val="000000"/>
          <w:sz w:val="24"/>
          <w:szCs w:val="24"/>
        </w:rPr>
        <w:tab/>
      </w:r>
      <w:r w:rsidR="00BA28C9" w:rsidRPr="00E30B87">
        <w:rPr>
          <w:color w:val="000000"/>
          <w:sz w:val="24"/>
          <w:szCs w:val="24"/>
        </w:rPr>
        <w:tab/>
      </w:r>
      <w:r w:rsidR="00BA28C9" w:rsidRPr="00E30B87">
        <w:rPr>
          <w:color w:val="000000"/>
          <w:sz w:val="24"/>
          <w:szCs w:val="24"/>
        </w:rPr>
        <w:tab/>
      </w:r>
      <w:r w:rsidR="00BA28C9" w:rsidRPr="00E30B87">
        <w:rPr>
          <w:color w:val="000000"/>
          <w:sz w:val="24"/>
          <w:szCs w:val="24"/>
        </w:rPr>
        <w:tab/>
        <w:t xml:space="preserve"> 3/13 – 2/15</w:t>
      </w:r>
    </w:p>
    <w:p w14:paraId="57C626D9" w14:textId="77777777" w:rsidR="00BA28C9" w:rsidRPr="00E30B87" w:rsidRDefault="00BA28C9" w:rsidP="00290198">
      <w:pPr>
        <w:keepNext w:val="0"/>
        <w:widowControl w:val="0"/>
        <w:suppressAutoHyphens w:val="0"/>
        <w:rPr>
          <w:color w:val="000000"/>
          <w:sz w:val="24"/>
          <w:szCs w:val="24"/>
        </w:rPr>
      </w:pPr>
      <w:r w:rsidRPr="00E30B87">
        <w:rPr>
          <w:color w:val="000000"/>
          <w:sz w:val="24"/>
          <w:szCs w:val="24"/>
        </w:rPr>
        <w:t>NIH / NICHD</w:t>
      </w:r>
    </w:p>
    <w:p w14:paraId="67CD44DF" w14:textId="77777777" w:rsidR="00BA28C9" w:rsidRPr="00E30B87" w:rsidRDefault="00BA28C9" w:rsidP="00290198">
      <w:pPr>
        <w:keepNext w:val="0"/>
        <w:widowControl w:val="0"/>
        <w:suppressAutoHyphens w:val="0"/>
        <w:rPr>
          <w:color w:val="000000"/>
          <w:sz w:val="24"/>
          <w:szCs w:val="24"/>
        </w:rPr>
      </w:pPr>
      <w:r w:rsidRPr="00E30B87">
        <w:rPr>
          <w:color w:val="000000"/>
          <w:sz w:val="24"/>
          <w:szCs w:val="24"/>
        </w:rPr>
        <w:t>Long Term Effects of Premarital Intervention</w:t>
      </w:r>
    </w:p>
    <w:p w14:paraId="48D80A62" w14:textId="77777777" w:rsidR="00BA28C9" w:rsidRPr="00E30B87" w:rsidRDefault="00BA28C9" w:rsidP="00290198">
      <w:pPr>
        <w:keepNext w:val="0"/>
        <w:widowControl w:val="0"/>
        <w:suppressAutoHyphens w:val="0"/>
        <w:rPr>
          <w:color w:val="000000"/>
          <w:sz w:val="24"/>
          <w:szCs w:val="24"/>
        </w:rPr>
      </w:pPr>
      <w:r w:rsidRPr="00E30B87">
        <w:rPr>
          <w:color w:val="000000"/>
          <w:sz w:val="24"/>
          <w:szCs w:val="24"/>
        </w:rPr>
        <w:t xml:space="preserve">Study of the </w:t>
      </w:r>
      <w:proofErr w:type="gramStart"/>
      <w:r w:rsidRPr="00E30B87">
        <w:rPr>
          <w:color w:val="000000"/>
          <w:sz w:val="24"/>
          <w:szCs w:val="24"/>
        </w:rPr>
        <w:t>long term</w:t>
      </w:r>
      <w:proofErr w:type="gramEnd"/>
      <w:r w:rsidRPr="00E30B87">
        <w:rPr>
          <w:color w:val="000000"/>
          <w:sz w:val="24"/>
          <w:szCs w:val="24"/>
        </w:rPr>
        <w:t xml:space="preserve"> effects of the PREP program</w:t>
      </w:r>
    </w:p>
    <w:p w14:paraId="543EB74E" w14:textId="455519AD" w:rsidR="00BA28C9" w:rsidRPr="00E30B87" w:rsidRDefault="00BA28C9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Role: Consultant</w:t>
      </w:r>
    </w:p>
    <w:p w14:paraId="2313369B" w14:textId="00F292E4" w:rsidR="00BA28C9" w:rsidRPr="00E30B87" w:rsidRDefault="00EB27D1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$</w:t>
      </w:r>
      <w:r w:rsidRPr="00E30B87">
        <w:t xml:space="preserve"> </w:t>
      </w:r>
      <w:r w:rsidRPr="00E30B87">
        <w:rPr>
          <w:sz w:val="24"/>
          <w:szCs w:val="24"/>
        </w:rPr>
        <w:t>435,951</w:t>
      </w:r>
    </w:p>
    <w:p w14:paraId="43D5ED04" w14:textId="77777777" w:rsidR="00EB27D1" w:rsidRPr="00E30B87" w:rsidRDefault="00EB27D1" w:rsidP="00290198">
      <w:pPr>
        <w:keepNext w:val="0"/>
        <w:widowControl w:val="0"/>
        <w:suppressAutoHyphens w:val="0"/>
        <w:rPr>
          <w:sz w:val="16"/>
          <w:szCs w:val="24"/>
        </w:rPr>
      </w:pPr>
    </w:p>
    <w:p w14:paraId="5C5B9FFE" w14:textId="49AF8487" w:rsidR="00855E95" w:rsidRPr="00E30B87" w:rsidRDefault="00855E95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>Volkswagen Stiftung</w:t>
      </w:r>
      <w:r w:rsidR="00F62C84" w:rsidRPr="00E30B87">
        <w:rPr>
          <w:sz w:val="24"/>
        </w:rPr>
        <w:t xml:space="preserve"> Hahlweg, Baucom, Atkins (PI)</w:t>
      </w: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  <w:t>7/14 – 8/14</w:t>
      </w:r>
    </w:p>
    <w:p w14:paraId="4215C3F7" w14:textId="77777777" w:rsidR="00855E95" w:rsidRPr="00E30B87" w:rsidRDefault="00855E95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>The Language of Interaction: Quantitative Tools from Engineering and Computer Science</w:t>
      </w:r>
    </w:p>
    <w:p w14:paraId="580BBBC3" w14:textId="77777777" w:rsidR="00855E95" w:rsidRPr="00E30B87" w:rsidRDefault="00855E95" w:rsidP="00290198">
      <w:pPr>
        <w:keepNext w:val="0"/>
        <w:widowControl w:val="0"/>
        <w:rPr>
          <w:sz w:val="24"/>
        </w:rPr>
      </w:pPr>
      <w:proofErr w:type="gramStart"/>
      <w:r w:rsidRPr="00E30B87">
        <w:rPr>
          <w:sz w:val="24"/>
        </w:rPr>
        <w:t>Five day</w:t>
      </w:r>
      <w:proofErr w:type="gramEnd"/>
      <w:r w:rsidRPr="00E30B87">
        <w:rPr>
          <w:sz w:val="24"/>
        </w:rPr>
        <w:t xml:space="preserve"> summer school focusing on interdisciplinary, computational methods for behavioral research in clinical psychology and psychiatry.</w:t>
      </w:r>
    </w:p>
    <w:p w14:paraId="552F0A4B" w14:textId="77777777" w:rsidR="00855E95" w:rsidRPr="00E30B87" w:rsidRDefault="00855E95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>Role: Co-PI</w:t>
      </w:r>
    </w:p>
    <w:p w14:paraId="08AAD304" w14:textId="790F5EEA" w:rsidR="00855E95" w:rsidRPr="00E30B87" w:rsidRDefault="00646B55" w:rsidP="00290198">
      <w:pPr>
        <w:keepNext w:val="0"/>
        <w:widowControl w:val="0"/>
        <w:suppressAutoHyphens w:val="0"/>
        <w:overflowPunct w:val="0"/>
        <w:textAlignment w:val="auto"/>
        <w:rPr>
          <w:bCs/>
          <w:sz w:val="24"/>
          <w:szCs w:val="24"/>
        </w:rPr>
      </w:pPr>
      <w:r w:rsidRPr="00E30B87">
        <w:rPr>
          <w:sz w:val="24"/>
        </w:rPr>
        <w:t>$ 115,397</w:t>
      </w:r>
    </w:p>
    <w:p w14:paraId="76BD4F46" w14:textId="77777777" w:rsidR="00EB27D1" w:rsidRPr="00E30B87" w:rsidRDefault="00EB27D1" w:rsidP="00290198">
      <w:pPr>
        <w:keepNext w:val="0"/>
        <w:widowControl w:val="0"/>
        <w:suppressAutoHyphens w:val="0"/>
        <w:overflowPunct w:val="0"/>
        <w:textAlignment w:val="auto"/>
        <w:rPr>
          <w:bCs/>
          <w:sz w:val="16"/>
          <w:szCs w:val="24"/>
        </w:rPr>
      </w:pPr>
    </w:p>
    <w:p w14:paraId="2E647386" w14:textId="5CF8789D" w:rsidR="006A3882" w:rsidRPr="00E30B87" w:rsidRDefault="003166B0" w:rsidP="00290198">
      <w:pPr>
        <w:keepNext w:val="0"/>
        <w:widowControl w:val="0"/>
        <w:suppressAutoHyphens w:val="0"/>
        <w:overflowPunct w:val="0"/>
        <w:textAlignment w:val="auto"/>
        <w:rPr>
          <w:sz w:val="24"/>
          <w:szCs w:val="24"/>
        </w:rPr>
      </w:pPr>
      <w:r w:rsidRPr="00E30B87">
        <w:rPr>
          <w:bCs/>
          <w:sz w:val="24"/>
          <w:szCs w:val="24"/>
        </w:rPr>
        <w:t>DFG Ha 1400/16-2</w:t>
      </w:r>
      <w:r w:rsidRPr="00E30B87">
        <w:rPr>
          <w:rStyle w:val="apple-style-span"/>
          <w:color w:val="000000"/>
          <w:sz w:val="24"/>
          <w:szCs w:val="24"/>
        </w:rPr>
        <w:t xml:space="preserve"> </w:t>
      </w:r>
      <w:r w:rsidRPr="00E30B87">
        <w:rPr>
          <w:sz w:val="24"/>
          <w:szCs w:val="24"/>
        </w:rPr>
        <w:t>Hahlweg, Zimmerman (PI)</w:t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  <w:t>8/1</w:t>
      </w:r>
      <w:r w:rsidR="000901E1" w:rsidRPr="00E30B87">
        <w:rPr>
          <w:sz w:val="24"/>
          <w:szCs w:val="24"/>
        </w:rPr>
        <w:t>0</w:t>
      </w:r>
      <w:r w:rsidRPr="00E30B87">
        <w:rPr>
          <w:sz w:val="24"/>
          <w:szCs w:val="24"/>
        </w:rPr>
        <w:t xml:space="preserve"> – 7/13</w:t>
      </w:r>
    </w:p>
    <w:p w14:paraId="5EB0A81B" w14:textId="77777777" w:rsidR="006A3882" w:rsidRPr="00E30B87" w:rsidRDefault="003166B0" w:rsidP="00290198">
      <w:pPr>
        <w:keepNext w:val="0"/>
        <w:widowControl w:val="0"/>
        <w:suppressAutoHyphens w:val="0"/>
        <w:overflowPunct w:val="0"/>
        <w:textAlignment w:val="auto"/>
        <w:rPr>
          <w:rStyle w:val="apple-style-span"/>
          <w:color w:val="000000"/>
          <w:sz w:val="24"/>
          <w:szCs w:val="24"/>
        </w:rPr>
      </w:pPr>
      <w:r w:rsidRPr="00E30B87">
        <w:rPr>
          <w:rStyle w:val="apple-style-span"/>
          <w:color w:val="000000"/>
          <w:sz w:val="24"/>
          <w:szCs w:val="24"/>
        </w:rPr>
        <w:t>Deutsche Forschungsgemeinschaft e.V. (German Research Foundation)</w:t>
      </w:r>
    </w:p>
    <w:p w14:paraId="3A2DF823" w14:textId="77777777" w:rsidR="006A3882" w:rsidRPr="00E30B87" w:rsidRDefault="003166B0" w:rsidP="00290198">
      <w:pPr>
        <w:keepNext w:val="0"/>
        <w:widowControl w:val="0"/>
        <w:suppressAutoHyphens w:val="0"/>
        <w:overflowPunct w:val="0"/>
        <w:textAlignment w:val="auto"/>
        <w:rPr>
          <w:sz w:val="24"/>
          <w:szCs w:val="24"/>
        </w:rPr>
      </w:pPr>
      <w:r w:rsidRPr="00E30B87">
        <w:rPr>
          <w:sz w:val="24"/>
          <w:szCs w:val="24"/>
        </w:rPr>
        <w:t>Prediction of relationship quality using vocal stress, demand-withdraw, and sequential analysis</w:t>
      </w:r>
    </w:p>
    <w:p w14:paraId="109538E0" w14:textId="77777777" w:rsidR="006A3882" w:rsidRPr="00E30B87" w:rsidRDefault="003166B0" w:rsidP="00290198">
      <w:pPr>
        <w:keepNext w:val="0"/>
        <w:widowControl w:val="0"/>
        <w:suppressAutoHyphens w:val="0"/>
        <w:ind w:right="-180"/>
        <w:rPr>
          <w:rStyle w:val="apple-style-span"/>
          <w:rFonts w:cs="Arial"/>
          <w:color w:val="000000"/>
          <w:sz w:val="24"/>
          <w:szCs w:val="24"/>
        </w:rPr>
      </w:pPr>
      <w:r w:rsidRPr="00E30B87">
        <w:rPr>
          <w:rStyle w:val="apple-style-span"/>
          <w:rFonts w:cs="Arial"/>
          <w:color w:val="000000"/>
          <w:sz w:val="24"/>
          <w:szCs w:val="24"/>
        </w:rPr>
        <w:t>Investigates encoded arousal and demand/withdraw behavior as predictors of response to couple interventions for relationship distress and breast cancer in German and US couples.</w:t>
      </w:r>
    </w:p>
    <w:p w14:paraId="47B39AE7" w14:textId="77777777" w:rsidR="006A3882" w:rsidRPr="00E30B87" w:rsidRDefault="003166B0" w:rsidP="00290198">
      <w:pPr>
        <w:keepNext w:val="0"/>
        <w:widowControl w:val="0"/>
        <w:suppressAutoHyphens w:val="0"/>
        <w:ind w:right="-180"/>
        <w:rPr>
          <w:rStyle w:val="apple-style-span"/>
          <w:rFonts w:cs="Arial"/>
          <w:color w:val="000000"/>
          <w:sz w:val="24"/>
          <w:szCs w:val="24"/>
        </w:rPr>
      </w:pPr>
      <w:r w:rsidRPr="00E30B87">
        <w:rPr>
          <w:rStyle w:val="apple-style-span"/>
          <w:rFonts w:cs="Arial"/>
          <w:color w:val="000000"/>
          <w:sz w:val="24"/>
          <w:szCs w:val="24"/>
        </w:rPr>
        <w:t>Role: Consultant</w:t>
      </w:r>
    </w:p>
    <w:p w14:paraId="504A6C3B" w14:textId="5E628A03" w:rsidR="006A3882" w:rsidRPr="00E30B87" w:rsidRDefault="00646B55" w:rsidP="00290198">
      <w:pPr>
        <w:keepNext w:val="0"/>
        <w:widowControl w:val="0"/>
        <w:suppressAutoHyphens w:val="0"/>
        <w:ind w:right="-180"/>
        <w:rPr>
          <w:sz w:val="24"/>
        </w:rPr>
      </w:pPr>
      <w:r w:rsidRPr="00E30B87">
        <w:rPr>
          <w:sz w:val="24"/>
        </w:rPr>
        <w:t>$ 189,741</w:t>
      </w:r>
    </w:p>
    <w:p w14:paraId="5ECF4AC4" w14:textId="77777777" w:rsidR="00794EAE" w:rsidRPr="00E30B87" w:rsidRDefault="00794EAE" w:rsidP="00290198">
      <w:pPr>
        <w:keepNext w:val="0"/>
        <w:widowControl w:val="0"/>
        <w:suppressAutoHyphens w:val="0"/>
        <w:ind w:right="-180"/>
        <w:rPr>
          <w:sz w:val="16"/>
        </w:rPr>
      </w:pPr>
    </w:p>
    <w:p w14:paraId="5226E4E1" w14:textId="34919CAA" w:rsidR="006A3882" w:rsidRPr="00E30B87" w:rsidRDefault="003166B0" w:rsidP="00290198">
      <w:pPr>
        <w:keepNext w:val="0"/>
        <w:widowControl w:val="0"/>
        <w:suppressAutoHyphens w:val="0"/>
        <w:ind w:right="-180"/>
        <w:rPr>
          <w:rStyle w:val="apple-style-span"/>
          <w:rFonts w:cs="Arial"/>
          <w:color w:val="000000"/>
          <w:sz w:val="24"/>
          <w:szCs w:val="22"/>
        </w:rPr>
      </w:pPr>
      <w:r w:rsidRPr="00E30B87">
        <w:rPr>
          <w:rStyle w:val="apple-style-span"/>
          <w:rFonts w:cs="Arial"/>
          <w:color w:val="000000"/>
          <w:sz w:val="24"/>
          <w:szCs w:val="22"/>
        </w:rPr>
        <w:t xml:space="preserve">NICHD F32 HD060410 </w:t>
      </w:r>
      <w:r w:rsidR="00F62C84" w:rsidRPr="00E30B87">
        <w:rPr>
          <w:rStyle w:val="apple-style-span"/>
          <w:rFonts w:cs="Arial"/>
          <w:color w:val="000000"/>
          <w:sz w:val="24"/>
          <w:szCs w:val="22"/>
        </w:rPr>
        <w:t xml:space="preserve">Baucom </w:t>
      </w:r>
      <w:r w:rsidRPr="00E30B87">
        <w:rPr>
          <w:rStyle w:val="apple-style-span"/>
          <w:rFonts w:cs="Arial"/>
          <w:color w:val="000000"/>
          <w:sz w:val="24"/>
          <w:szCs w:val="22"/>
        </w:rPr>
        <w:t>(PI)</w:t>
      </w:r>
      <w:r w:rsidRPr="00E30B87">
        <w:rPr>
          <w:rStyle w:val="apple-style-span"/>
          <w:rFonts w:cs="Arial"/>
          <w:color w:val="000000"/>
          <w:sz w:val="24"/>
          <w:szCs w:val="22"/>
        </w:rPr>
        <w:tab/>
      </w:r>
      <w:r w:rsidRPr="00E30B87">
        <w:rPr>
          <w:rStyle w:val="apple-style-span"/>
          <w:rFonts w:cs="Arial"/>
          <w:color w:val="000000"/>
          <w:sz w:val="24"/>
          <w:szCs w:val="22"/>
        </w:rPr>
        <w:tab/>
      </w:r>
      <w:r w:rsidRPr="00E30B87">
        <w:rPr>
          <w:rStyle w:val="apple-style-span"/>
          <w:rFonts w:cs="Arial"/>
          <w:color w:val="000000"/>
          <w:sz w:val="24"/>
          <w:szCs w:val="22"/>
        </w:rPr>
        <w:tab/>
      </w:r>
      <w:r w:rsidRPr="00E30B87">
        <w:rPr>
          <w:rStyle w:val="apple-style-span"/>
          <w:rFonts w:cs="Arial"/>
          <w:color w:val="000000"/>
          <w:sz w:val="24"/>
          <w:szCs w:val="22"/>
        </w:rPr>
        <w:tab/>
      </w:r>
      <w:r w:rsidRPr="00E30B87">
        <w:rPr>
          <w:rStyle w:val="apple-style-span"/>
          <w:rFonts w:cs="Arial"/>
          <w:color w:val="000000"/>
          <w:sz w:val="24"/>
          <w:szCs w:val="22"/>
        </w:rPr>
        <w:tab/>
      </w:r>
      <w:r w:rsidRPr="00E30B87">
        <w:rPr>
          <w:rStyle w:val="apple-style-span"/>
          <w:rFonts w:cs="Arial"/>
          <w:color w:val="000000"/>
          <w:sz w:val="24"/>
          <w:szCs w:val="22"/>
        </w:rPr>
        <w:tab/>
        <w:t>5/10 – 6/12</w:t>
      </w:r>
    </w:p>
    <w:p w14:paraId="39277696" w14:textId="77777777" w:rsidR="006A3882" w:rsidRPr="00E30B87" w:rsidRDefault="003166B0" w:rsidP="00290198">
      <w:pPr>
        <w:keepNext w:val="0"/>
        <w:widowControl w:val="0"/>
        <w:suppressAutoHyphens w:val="0"/>
        <w:ind w:right="-180"/>
        <w:rPr>
          <w:rStyle w:val="apple-style-span"/>
          <w:rFonts w:cs="Arial"/>
          <w:color w:val="000000"/>
          <w:sz w:val="24"/>
          <w:szCs w:val="22"/>
        </w:rPr>
      </w:pPr>
      <w:r w:rsidRPr="00E30B87">
        <w:rPr>
          <w:rStyle w:val="apple-style-span"/>
          <w:rFonts w:cs="Arial"/>
          <w:color w:val="000000"/>
          <w:sz w:val="24"/>
          <w:szCs w:val="22"/>
        </w:rPr>
        <w:t>Emotion and intimate partner aggression: Processes &amp; outcomes in parents &amp; children</w:t>
      </w:r>
    </w:p>
    <w:p w14:paraId="39FD3315" w14:textId="77777777" w:rsidR="006A3882" w:rsidRPr="00E30B87" w:rsidRDefault="003166B0" w:rsidP="00290198">
      <w:pPr>
        <w:keepNext w:val="0"/>
        <w:widowControl w:val="0"/>
        <w:suppressAutoHyphens w:val="0"/>
        <w:ind w:right="-180"/>
        <w:rPr>
          <w:rStyle w:val="apple-style-span"/>
          <w:rFonts w:cs="Arial"/>
          <w:color w:val="000000"/>
          <w:sz w:val="24"/>
          <w:szCs w:val="22"/>
        </w:rPr>
      </w:pPr>
      <w:r w:rsidRPr="00E30B87">
        <w:rPr>
          <w:rStyle w:val="apple-style-span"/>
          <w:rFonts w:cs="Arial"/>
          <w:color w:val="000000"/>
          <w:sz w:val="24"/>
          <w:szCs w:val="22"/>
        </w:rPr>
        <w:t xml:space="preserve">NRSA post-doctoral research award investigating process models of emotion and associations between emotion and psychological outcomes in families with varying levels of aggression.  </w:t>
      </w:r>
    </w:p>
    <w:p w14:paraId="419D7742" w14:textId="77777777" w:rsidR="006A3882" w:rsidRPr="00E30B87" w:rsidRDefault="003166B0" w:rsidP="00290198">
      <w:pPr>
        <w:keepNext w:val="0"/>
        <w:widowControl w:val="0"/>
        <w:suppressAutoHyphens w:val="0"/>
        <w:ind w:right="-180"/>
        <w:rPr>
          <w:rStyle w:val="apple-style-span"/>
          <w:rFonts w:cs="Arial"/>
          <w:color w:val="000000"/>
          <w:sz w:val="24"/>
          <w:szCs w:val="22"/>
        </w:rPr>
      </w:pPr>
      <w:r w:rsidRPr="00E30B87">
        <w:rPr>
          <w:rStyle w:val="apple-style-span"/>
          <w:rFonts w:cs="Arial"/>
          <w:color w:val="000000"/>
          <w:sz w:val="24"/>
          <w:szCs w:val="22"/>
        </w:rPr>
        <w:t>Role: PI</w:t>
      </w:r>
    </w:p>
    <w:p w14:paraId="50F4F585" w14:textId="6C1FCA72" w:rsidR="006A3882" w:rsidRPr="00E30B87" w:rsidRDefault="00794EAE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</w:rPr>
      </w:pPr>
      <w:r w:rsidRPr="00E30B87">
        <w:rPr>
          <w:sz w:val="24"/>
        </w:rPr>
        <w:t>$ 161,009</w:t>
      </w:r>
    </w:p>
    <w:p w14:paraId="745A4A9B" w14:textId="77777777" w:rsidR="006A3882" w:rsidRPr="00E30B87" w:rsidRDefault="006A3882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16"/>
        </w:rPr>
      </w:pPr>
    </w:p>
    <w:p w14:paraId="46ED1DDC" w14:textId="1FB39FE3" w:rsidR="006A3882" w:rsidRPr="00E30B87" w:rsidRDefault="003166B0" w:rsidP="00290198">
      <w:pPr>
        <w:keepNext w:val="0"/>
        <w:widowControl w:val="0"/>
        <w:suppressAutoHyphens w:val="0"/>
        <w:rPr>
          <w:rFonts w:cs="Arial"/>
          <w:sz w:val="24"/>
          <w:szCs w:val="22"/>
        </w:rPr>
      </w:pPr>
      <w:r w:rsidRPr="00E30B87">
        <w:rPr>
          <w:rFonts w:cs="Arial"/>
          <w:sz w:val="24"/>
          <w:szCs w:val="22"/>
        </w:rPr>
        <w:t xml:space="preserve">National Science Foundation </w:t>
      </w:r>
      <w:r w:rsidR="00F62C84" w:rsidRPr="00E30B87">
        <w:rPr>
          <w:rFonts w:cs="Arial"/>
          <w:sz w:val="24"/>
          <w:szCs w:val="22"/>
        </w:rPr>
        <w:t xml:space="preserve">Baucom </w:t>
      </w:r>
      <w:r w:rsidRPr="00E30B87">
        <w:rPr>
          <w:rFonts w:cs="Arial"/>
          <w:sz w:val="24"/>
          <w:szCs w:val="22"/>
        </w:rPr>
        <w:t>(P</w:t>
      </w:r>
      <w:r w:rsidR="00F62C84" w:rsidRPr="00E30B87">
        <w:rPr>
          <w:rFonts w:cs="Arial"/>
          <w:sz w:val="24"/>
          <w:szCs w:val="22"/>
        </w:rPr>
        <w:t>I</w:t>
      </w:r>
      <w:r w:rsidRPr="00E30B87">
        <w:rPr>
          <w:rFonts w:cs="Arial"/>
          <w:sz w:val="24"/>
          <w:szCs w:val="22"/>
        </w:rPr>
        <w:t>)</w:t>
      </w:r>
      <w:r w:rsidRPr="00E30B87">
        <w:rPr>
          <w:rFonts w:cs="Arial"/>
          <w:sz w:val="24"/>
          <w:szCs w:val="22"/>
        </w:rPr>
        <w:tab/>
      </w:r>
      <w:r w:rsidRPr="00E30B87">
        <w:rPr>
          <w:rFonts w:cs="Arial"/>
          <w:sz w:val="24"/>
          <w:szCs w:val="22"/>
        </w:rPr>
        <w:tab/>
      </w:r>
      <w:r w:rsidRPr="00E30B87">
        <w:rPr>
          <w:rFonts w:cs="Arial"/>
          <w:sz w:val="24"/>
          <w:szCs w:val="22"/>
        </w:rPr>
        <w:tab/>
      </w:r>
      <w:r w:rsidRPr="00E30B87">
        <w:rPr>
          <w:rFonts w:cs="Arial"/>
          <w:sz w:val="24"/>
          <w:szCs w:val="22"/>
        </w:rPr>
        <w:tab/>
      </w:r>
      <w:r w:rsidRPr="00E30B87">
        <w:rPr>
          <w:rFonts w:cs="Arial"/>
          <w:sz w:val="24"/>
          <w:szCs w:val="22"/>
        </w:rPr>
        <w:tab/>
      </w:r>
      <w:r w:rsidRPr="00E30B87">
        <w:rPr>
          <w:rFonts w:cs="Arial"/>
          <w:sz w:val="24"/>
          <w:szCs w:val="22"/>
        </w:rPr>
        <w:tab/>
        <w:t>8/03 - 7/06</w:t>
      </w:r>
    </w:p>
    <w:p w14:paraId="119F5D03" w14:textId="77777777" w:rsidR="006A3882" w:rsidRPr="00E30B87" w:rsidRDefault="003166B0" w:rsidP="00290198">
      <w:pPr>
        <w:keepNext w:val="0"/>
        <w:widowControl w:val="0"/>
        <w:suppressAutoHyphens w:val="0"/>
        <w:rPr>
          <w:rFonts w:cs="Arial"/>
          <w:sz w:val="24"/>
          <w:szCs w:val="22"/>
        </w:rPr>
      </w:pPr>
      <w:r w:rsidRPr="00E30B87">
        <w:rPr>
          <w:rFonts w:cs="Arial"/>
          <w:sz w:val="24"/>
          <w:szCs w:val="22"/>
        </w:rPr>
        <w:t xml:space="preserve">Pre-doctoral fellowship investigating the involvement of personality characteristics in the </w:t>
      </w:r>
      <w:r w:rsidRPr="00E30B87">
        <w:rPr>
          <w:rFonts w:cs="Arial"/>
          <w:sz w:val="24"/>
          <w:szCs w:val="22"/>
        </w:rPr>
        <w:lastRenderedPageBreak/>
        <w:t>association between marital distress and depressive symptoms</w:t>
      </w:r>
    </w:p>
    <w:p w14:paraId="29BFF8A2" w14:textId="77777777" w:rsidR="006A3882" w:rsidRPr="00E30B87" w:rsidRDefault="003166B0" w:rsidP="00290198">
      <w:pPr>
        <w:keepNext w:val="0"/>
        <w:widowControl w:val="0"/>
        <w:suppressAutoHyphens w:val="0"/>
        <w:rPr>
          <w:rFonts w:cs="Arial"/>
          <w:sz w:val="24"/>
          <w:szCs w:val="22"/>
        </w:rPr>
      </w:pPr>
      <w:r w:rsidRPr="00E30B87">
        <w:rPr>
          <w:rFonts w:cs="Arial"/>
          <w:sz w:val="24"/>
          <w:szCs w:val="22"/>
        </w:rPr>
        <w:t>Role: PI</w:t>
      </w:r>
    </w:p>
    <w:p w14:paraId="44B22FB3" w14:textId="77777777" w:rsidR="006A3882" w:rsidRPr="00E30B87" w:rsidRDefault="006A3882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16"/>
        </w:rPr>
      </w:pPr>
    </w:p>
    <w:p w14:paraId="093A67D0" w14:textId="34CA368B" w:rsidR="003F3F0D" w:rsidRPr="00E30B87" w:rsidRDefault="006D1EA5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b/>
          <w:sz w:val="24"/>
          <w:szCs w:val="24"/>
        </w:rPr>
        <w:t xml:space="preserve">Completed </w:t>
      </w:r>
      <w:r w:rsidR="003F3F0D" w:rsidRPr="00E30B87">
        <w:rPr>
          <w:b/>
          <w:sz w:val="24"/>
          <w:szCs w:val="24"/>
        </w:rPr>
        <w:t>–</w:t>
      </w:r>
      <w:r w:rsidRPr="00E30B87">
        <w:rPr>
          <w:b/>
          <w:sz w:val="24"/>
          <w:szCs w:val="24"/>
        </w:rPr>
        <w:t xml:space="preserve"> Intramural</w:t>
      </w:r>
      <w:r w:rsidR="006C135A" w:rsidRPr="00E30B87">
        <w:rPr>
          <w:b/>
          <w:sz w:val="24"/>
          <w:szCs w:val="24"/>
        </w:rPr>
        <w:t xml:space="preserve"> (</w:t>
      </w:r>
      <w:r w:rsidR="00C66407" w:rsidRPr="00E30B87">
        <w:rPr>
          <w:b/>
          <w:sz w:val="24"/>
          <w:szCs w:val="24"/>
        </w:rPr>
        <w:t>9</w:t>
      </w:r>
      <w:r w:rsidR="006C135A" w:rsidRPr="00E30B87">
        <w:rPr>
          <w:b/>
          <w:sz w:val="24"/>
          <w:szCs w:val="24"/>
        </w:rPr>
        <w:t xml:space="preserve"> awards totaling: $</w:t>
      </w:r>
      <w:r w:rsidR="00C66407" w:rsidRPr="00E30B87">
        <w:rPr>
          <w:b/>
          <w:sz w:val="24"/>
          <w:szCs w:val="24"/>
        </w:rPr>
        <w:t>123</w:t>
      </w:r>
      <w:r w:rsidR="00ED4947" w:rsidRPr="00E30B87">
        <w:rPr>
          <w:b/>
          <w:sz w:val="24"/>
          <w:szCs w:val="24"/>
        </w:rPr>
        <w:t>,23</w:t>
      </w:r>
      <w:r w:rsidR="00C90C39" w:rsidRPr="00E30B87">
        <w:rPr>
          <w:b/>
          <w:sz w:val="24"/>
          <w:szCs w:val="24"/>
        </w:rPr>
        <w:t>7</w:t>
      </w:r>
      <w:r w:rsidR="006C135A" w:rsidRPr="00E30B87">
        <w:rPr>
          <w:b/>
          <w:sz w:val="24"/>
          <w:szCs w:val="24"/>
        </w:rPr>
        <w:t>)</w:t>
      </w:r>
    </w:p>
    <w:p w14:paraId="2CB5F82E" w14:textId="77777777" w:rsidR="0048053B" w:rsidRPr="00E30B87" w:rsidRDefault="001F6F32" w:rsidP="0048053B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Social Neuroscience of Depression by Developmental Stage and Sexual and Gender Identities</w:t>
      </w:r>
      <w:r w:rsidR="0048053B" w:rsidRPr="00E30B87">
        <w:rPr>
          <w:sz w:val="24"/>
          <w:szCs w:val="24"/>
        </w:rPr>
        <w:t xml:space="preserve"> Hoy-Ellis (PI)</w:t>
      </w:r>
    </w:p>
    <w:p w14:paraId="5EBC17A3" w14:textId="77777777" w:rsidR="001F6F32" w:rsidRPr="00E30B87" w:rsidRDefault="001F6F32" w:rsidP="001F6F32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Pilot seed grant, Center on Aging at the University of Utah</w:t>
      </w:r>
    </w:p>
    <w:p w14:paraId="70E39FBA" w14:textId="77777777" w:rsidR="001F6F32" w:rsidRPr="00E30B87" w:rsidRDefault="001F6F32" w:rsidP="001F6F32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Role: Consultant (.00 FTE)</w:t>
      </w:r>
    </w:p>
    <w:p w14:paraId="6773A8C4" w14:textId="77777777" w:rsidR="001F6F32" w:rsidRPr="00E30B87" w:rsidRDefault="001F6F32" w:rsidP="001F6F32">
      <w:pPr>
        <w:keepNext w:val="0"/>
        <w:widowControl w:val="0"/>
        <w:suppressAutoHyphens w:val="0"/>
        <w:rPr>
          <w:sz w:val="16"/>
          <w:szCs w:val="24"/>
        </w:rPr>
      </w:pPr>
    </w:p>
    <w:p w14:paraId="5B1E4D54" w14:textId="77777777" w:rsidR="001F6F32" w:rsidRPr="00E30B87" w:rsidRDefault="001F6F32" w:rsidP="001F6F32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Leifker &amp; B. Baucom (co-PI)</w:t>
      </w:r>
    </w:p>
    <w:p w14:paraId="34897F76" w14:textId="77777777" w:rsidR="001F6F32" w:rsidRPr="00E30B87" w:rsidRDefault="001F6F32" w:rsidP="001F6F32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Effectiveness of Cognitive Behavioral Conjoint Therapy among Law Enforcement Officers: Reducing PTSD and Preventing Burnout</w:t>
      </w:r>
    </w:p>
    <w:p w14:paraId="19EB9395" w14:textId="5BFED919" w:rsidR="001F6F32" w:rsidRPr="00E30B87" w:rsidRDefault="001F6F32" w:rsidP="001F6F32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Pilot seed grant, C-</w:t>
      </w:r>
      <w:proofErr w:type="spellStart"/>
      <w:r w:rsidRPr="00E30B87">
        <w:rPr>
          <w:sz w:val="24"/>
          <w:szCs w:val="24"/>
        </w:rPr>
        <w:t>FaHR</w:t>
      </w:r>
      <w:proofErr w:type="spellEnd"/>
    </w:p>
    <w:p w14:paraId="5ADB6C7F" w14:textId="53FD8A66" w:rsidR="0048053B" w:rsidRPr="00E30B87" w:rsidRDefault="0048053B" w:rsidP="001F6F32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Role: co-PI</w:t>
      </w:r>
    </w:p>
    <w:p w14:paraId="7D897A11" w14:textId="77777777" w:rsidR="001F6F32" w:rsidRPr="00E30B87" w:rsidRDefault="001F6F32" w:rsidP="001F6F32">
      <w:pPr>
        <w:keepNext w:val="0"/>
        <w:widowControl w:val="0"/>
        <w:suppressAutoHyphens w:val="0"/>
        <w:rPr>
          <w:sz w:val="16"/>
          <w:szCs w:val="24"/>
        </w:rPr>
      </w:pPr>
    </w:p>
    <w:p w14:paraId="41F4D6D9" w14:textId="77777777" w:rsidR="0048053B" w:rsidRPr="00E30B87" w:rsidRDefault="001F6F32" w:rsidP="0048053B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 xml:space="preserve">Leveraging the Family for Behavioral Interventions </w:t>
      </w:r>
      <w:proofErr w:type="gramStart"/>
      <w:r w:rsidRPr="00E30B87">
        <w:rPr>
          <w:sz w:val="24"/>
          <w:szCs w:val="24"/>
        </w:rPr>
        <w:t>For</w:t>
      </w:r>
      <w:proofErr w:type="gramEnd"/>
      <w:r w:rsidRPr="00E30B87">
        <w:rPr>
          <w:sz w:val="24"/>
          <w:szCs w:val="24"/>
        </w:rPr>
        <w:t xml:space="preserve"> Health Behaviors to Promote Lifelong Health and Management of Illness Conditions Across the Life Span</w:t>
      </w:r>
      <w:r w:rsidR="0048053B" w:rsidRPr="00E30B87">
        <w:rPr>
          <w:sz w:val="24"/>
          <w:szCs w:val="24"/>
        </w:rPr>
        <w:t xml:space="preserve"> Berg &amp; B. Baucom (co-PI)</w:t>
      </w:r>
    </w:p>
    <w:p w14:paraId="0EA54B86" w14:textId="77777777" w:rsidR="001F6F32" w:rsidRPr="00E30B87" w:rsidRDefault="001F6F32" w:rsidP="001F6F32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Pilot seed grant, C-</w:t>
      </w:r>
      <w:proofErr w:type="spellStart"/>
      <w:r w:rsidRPr="00E30B87">
        <w:rPr>
          <w:sz w:val="24"/>
          <w:szCs w:val="24"/>
        </w:rPr>
        <w:t>FaHR</w:t>
      </w:r>
      <w:proofErr w:type="spellEnd"/>
    </w:p>
    <w:p w14:paraId="53957B63" w14:textId="3868B62E" w:rsidR="001F6F32" w:rsidRPr="00E30B87" w:rsidRDefault="0048053B" w:rsidP="00290198">
      <w:pPr>
        <w:keepNext w:val="0"/>
        <w:widowControl w:val="0"/>
        <w:suppressAutoHyphens w:val="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>Role: co-PI</w:t>
      </w:r>
    </w:p>
    <w:p w14:paraId="2421DAD4" w14:textId="77777777" w:rsidR="0048053B" w:rsidRPr="00E30B87" w:rsidRDefault="0048053B" w:rsidP="00290198">
      <w:pPr>
        <w:keepNext w:val="0"/>
        <w:widowControl w:val="0"/>
        <w:suppressAutoHyphens w:val="0"/>
        <w:rPr>
          <w:color w:val="auto"/>
          <w:sz w:val="24"/>
          <w:szCs w:val="24"/>
        </w:rPr>
      </w:pPr>
    </w:p>
    <w:p w14:paraId="0C282750" w14:textId="764F1996" w:rsidR="00ED4947" w:rsidRPr="00E30B87" w:rsidRDefault="00ED4947" w:rsidP="00290198">
      <w:pPr>
        <w:keepNext w:val="0"/>
        <w:widowControl w:val="0"/>
        <w:suppressAutoHyphens w:val="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>C-FAHR development funding B. Baucom (PI)</w:t>
      </w:r>
      <w:r w:rsidRPr="00E30B87">
        <w:rPr>
          <w:color w:val="auto"/>
          <w:sz w:val="24"/>
          <w:szCs w:val="24"/>
        </w:rPr>
        <w:tab/>
      </w:r>
      <w:r w:rsidRPr="00E30B87">
        <w:rPr>
          <w:color w:val="auto"/>
          <w:sz w:val="24"/>
          <w:szCs w:val="24"/>
        </w:rPr>
        <w:tab/>
      </w:r>
      <w:r w:rsidRPr="00E30B87">
        <w:rPr>
          <w:color w:val="auto"/>
          <w:sz w:val="24"/>
          <w:szCs w:val="24"/>
        </w:rPr>
        <w:tab/>
      </w:r>
      <w:r w:rsidRPr="00E30B87">
        <w:rPr>
          <w:color w:val="auto"/>
          <w:sz w:val="24"/>
          <w:szCs w:val="24"/>
        </w:rPr>
        <w:tab/>
      </w:r>
      <w:r w:rsidRPr="00E30B87">
        <w:rPr>
          <w:color w:val="auto"/>
          <w:sz w:val="24"/>
          <w:szCs w:val="24"/>
        </w:rPr>
        <w:tab/>
        <w:t>3/18 – 2/19</w:t>
      </w:r>
    </w:p>
    <w:p w14:paraId="7B78EC52" w14:textId="77777777" w:rsidR="00ED4947" w:rsidRPr="00E30B87" w:rsidRDefault="00ED4947" w:rsidP="00290198">
      <w:pPr>
        <w:keepNext w:val="0"/>
        <w:widowControl w:val="0"/>
        <w:suppressAutoHyphens w:val="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>University of Utah</w:t>
      </w:r>
    </w:p>
    <w:p w14:paraId="690EF1D5" w14:textId="77777777" w:rsidR="00ED4947" w:rsidRPr="00E30B87" w:rsidRDefault="00ED4947" w:rsidP="00290198">
      <w:pPr>
        <w:keepNext w:val="0"/>
        <w:widowControl w:val="0"/>
        <w:suppressAutoHyphens w:val="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>Curriculum Development and Launch of the Advanced Statistical Methods for Family Research Workshop Series</w:t>
      </w:r>
    </w:p>
    <w:p w14:paraId="7D6075E1" w14:textId="77777777" w:rsidR="00ED4947" w:rsidRPr="00E30B87" w:rsidRDefault="00ED4947" w:rsidP="00290198">
      <w:pPr>
        <w:keepNext w:val="0"/>
        <w:widowControl w:val="0"/>
        <w:suppressAutoHyphens w:val="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>Role: PI (.00 FTE)</w:t>
      </w:r>
    </w:p>
    <w:p w14:paraId="78974274" w14:textId="77777777" w:rsidR="00ED4947" w:rsidRPr="00E30B87" w:rsidRDefault="00ED4947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</w:rPr>
      </w:pPr>
      <w:r w:rsidRPr="00E30B87">
        <w:rPr>
          <w:sz w:val="24"/>
        </w:rPr>
        <w:t>$ 5,000</w:t>
      </w:r>
    </w:p>
    <w:p w14:paraId="5DDD56F2" w14:textId="77777777" w:rsidR="00ED4947" w:rsidRPr="00E30B87" w:rsidRDefault="00ED4947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16"/>
          <w:szCs w:val="16"/>
        </w:rPr>
      </w:pPr>
    </w:p>
    <w:p w14:paraId="0F5D7708" w14:textId="77777777" w:rsidR="00ED4947" w:rsidRPr="00E30B87" w:rsidRDefault="00ED4947" w:rsidP="00290198">
      <w:pPr>
        <w:keepNext w:val="0"/>
        <w:widowControl w:val="0"/>
        <w:tabs>
          <w:tab w:val="left" w:pos="450"/>
        </w:tabs>
        <w:suppressAutoHyphens w:val="0"/>
        <w:rPr>
          <w:sz w:val="24"/>
        </w:rPr>
      </w:pPr>
      <w:r w:rsidRPr="00E30B87">
        <w:rPr>
          <w:sz w:val="24"/>
        </w:rPr>
        <w:t>Burton Foundation pilot funding Ellington (PI)</w:t>
      </w: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  <w:t>12/17 – 11/18</w:t>
      </w:r>
    </w:p>
    <w:p w14:paraId="0FAC1DB7" w14:textId="77777777" w:rsidR="00ED4947" w:rsidRPr="00E30B87" w:rsidRDefault="00ED4947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</w:rPr>
      </w:pPr>
      <w:r w:rsidRPr="00E30B87">
        <w:rPr>
          <w:sz w:val="24"/>
        </w:rPr>
        <w:t>Dick and Tammy Burton Foundation</w:t>
      </w:r>
    </w:p>
    <w:p w14:paraId="58FCA49C" w14:textId="77777777" w:rsidR="00ED4947" w:rsidRPr="00E30B87" w:rsidRDefault="00ED4947" w:rsidP="00290198">
      <w:pPr>
        <w:keepNext w:val="0"/>
        <w:widowControl w:val="0"/>
        <w:tabs>
          <w:tab w:val="left" w:pos="450"/>
        </w:tabs>
        <w:suppressAutoHyphens w:val="0"/>
        <w:rPr>
          <w:sz w:val="24"/>
        </w:rPr>
      </w:pPr>
      <w:r w:rsidRPr="00E30B87">
        <w:rPr>
          <w:sz w:val="24"/>
        </w:rPr>
        <w:t>The Me in We Intervention Development Pilot for Advanced Cancer Patients and their Family Caregivers</w:t>
      </w:r>
    </w:p>
    <w:p w14:paraId="6F43D82D" w14:textId="77777777" w:rsidR="00ED4947" w:rsidRPr="00E30B87" w:rsidRDefault="00ED4947" w:rsidP="00290198">
      <w:pPr>
        <w:keepNext w:val="0"/>
        <w:widowControl w:val="0"/>
        <w:tabs>
          <w:tab w:val="left" w:pos="450"/>
        </w:tabs>
        <w:suppressAutoHyphens w:val="0"/>
        <w:rPr>
          <w:sz w:val="24"/>
        </w:rPr>
      </w:pPr>
      <w:r w:rsidRPr="00E30B87">
        <w:rPr>
          <w:sz w:val="24"/>
        </w:rPr>
        <w:t>Role: Co-I (.00 FTE)</w:t>
      </w:r>
    </w:p>
    <w:p w14:paraId="18C91895" w14:textId="77777777" w:rsidR="00ED4947" w:rsidRPr="00E30B87" w:rsidRDefault="00ED4947" w:rsidP="00290198">
      <w:pPr>
        <w:keepNext w:val="0"/>
        <w:widowControl w:val="0"/>
        <w:tabs>
          <w:tab w:val="left" w:pos="450"/>
        </w:tabs>
        <w:suppressAutoHyphens w:val="0"/>
        <w:rPr>
          <w:sz w:val="24"/>
        </w:rPr>
      </w:pPr>
      <w:r w:rsidRPr="00E30B87">
        <w:rPr>
          <w:sz w:val="24"/>
        </w:rPr>
        <w:t>$ 28,850</w:t>
      </w:r>
    </w:p>
    <w:p w14:paraId="0E91CF29" w14:textId="77777777" w:rsidR="00ED4947" w:rsidRPr="00E30B87" w:rsidRDefault="00ED4947" w:rsidP="00290198">
      <w:pPr>
        <w:keepNext w:val="0"/>
        <w:widowControl w:val="0"/>
        <w:suppressAutoHyphens w:val="0"/>
        <w:rPr>
          <w:color w:val="auto"/>
          <w:sz w:val="16"/>
          <w:szCs w:val="16"/>
        </w:rPr>
      </w:pPr>
    </w:p>
    <w:p w14:paraId="506E8B46" w14:textId="64C25709" w:rsidR="00C90C39" w:rsidRPr="00E30B87" w:rsidRDefault="00C90C39" w:rsidP="00290198">
      <w:pPr>
        <w:keepNext w:val="0"/>
        <w:widowControl w:val="0"/>
        <w:suppressAutoHyphens w:val="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>C-FAHR pilot funding B. Baucom (PI)</w:t>
      </w:r>
      <w:r w:rsidRPr="00E30B87">
        <w:rPr>
          <w:color w:val="auto"/>
          <w:sz w:val="24"/>
          <w:szCs w:val="24"/>
        </w:rPr>
        <w:tab/>
      </w:r>
      <w:r w:rsidRPr="00E30B87">
        <w:rPr>
          <w:color w:val="auto"/>
          <w:sz w:val="24"/>
          <w:szCs w:val="24"/>
        </w:rPr>
        <w:tab/>
      </w:r>
      <w:r w:rsidRPr="00E30B87">
        <w:rPr>
          <w:color w:val="auto"/>
          <w:sz w:val="24"/>
          <w:szCs w:val="24"/>
        </w:rPr>
        <w:tab/>
      </w:r>
      <w:r w:rsidRPr="00E30B87">
        <w:rPr>
          <w:color w:val="auto"/>
          <w:sz w:val="24"/>
          <w:szCs w:val="24"/>
        </w:rPr>
        <w:tab/>
      </w:r>
      <w:r w:rsidRPr="00E30B87">
        <w:rPr>
          <w:color w:val="auto"/>
          <w:sz w:val="24"/>
          <w:szCs w:val="24"/>
        </w:rPr>
        <w:tab/>
      </w:r>
      <w:r w:rsidRPr="00E30B87">
        <w:rPr>
          <w:color w:val="auto"/>
          <w:sz w:val="24"/>
          <w:szCs w:val="24"/>
        </w:rPr>
        <w:tab/>
        <w:t>3/17 – 2/18</w:t>
      </w:r>
    </w:p>
    <w:p w14:paraId="3BE1D6F2" w14:textId="77777777" w:rsidR="00C90C39" w:rsidRPr="00E30B87" w:rsidRDefault="00C90C39" w:rsidP="00290198">
      <w:pPr>
        <w:keepNext w:val="0"/>
        <w:widowControl w:val="0"/>
        <w:suppressAutoHyphens w:val="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>University of Utah</w:t>
      </w:r>
    </w:p>
    <w:p w14:paraId="61FFC593" w14:textId="77777777" w:rsidR="00C90C39" w:rsidRPr="00E30B87" w:rsidRDefault="00C90C39" w:rsidP="00290198">
      <w:pPr>
        <w:keepNext w:val="0"/>
        <w:widowControl w:val="0"/>
        <w:suppressAutoHyphens w:val="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>Mapping the complexity of communication in caregiver systems for advanced cancer patients</w:t>
      </w:r>
    </w:p>
    <w:p w14:paraId="2C4B7311" w14:textId="77777777" w:rsidR="00C90C39" w:rsidRPr="00E30B87" w:rsidRDefault="00C90C39" w:rsidP="00290198">
      <w:pPr>
        <w:keepNext w:val="0"/>
        <w:widowControl w:val="0"/>
        <w:suppressAutoHyphens w:val="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>Role: PI (.00 FTE)</w:t>
      </w:r>
    </w:p>
    <w:p w14:paraId="658A24C5" w14:textId="77777777" w:rsidR="00C90C39" w:rsidRPr="00E30B87" w:rsidRDefault="00C90C39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</w:rPr>
      </w:pPr>
      <w:r w:rsidRPr="00E30B87">
        <w:rPr>
          <w:sz w:val="24"/>
        </w:rPr>
        <w:t>$ 11,600</w:t>
      </w:r>
    </w:p>
    <w:p w14:paraId="7FB19259" w14:textId="77777777" w:rsidR="00C90C39" w:rsidRPr="00E30B87" w:rsidRDefault="00C90C39" w:rsidP="00290198">
      <w:pPr>
        <w:keepNext w:val="0"/>
        <w:widowControl w:val="0"/>
        <w:suppressAutoHyphens w:val="0"/>
        <w:rPr>
          <w:sz w:val="16"/>
          <w:szCs w:val="16"/>
        </w:rPr>
      </w:pPr>
    </w:p>
    <w:p w14:paraId="4CF9B8B4" w14:textId="77777777" w:rsidR="006D1EA5" w:rsidRPr="00E30B87" w:rsidRDefault="006D1EA5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Funding Incentive Seed Grant Program Baucom (PI)</w:t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  <w:t>7/13 – 12/14</w:t>
      </w:r>
    </w:p>
    <w:p w14:paraId="232FABFB" w14:textId="77777777" w:rsidR="006D1EA5" w:rsidRPr="00E30B87" w:rsidRDefault="006D1EA5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University of Utah</w:t>
      </w:r>
    </w:p>
    <w:p w14:paraId="76E586CF" w14:textId="77777777" w:rsidR="006D1EA5" w:rsidRPr="00E30B87" w:rsidRDefault="006D1EA5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bCs/>
          <w:sz w:val="24"/>
          <w:szCs w:val="24"/>
        </w:rPr>
        <w:t xml:space="preserve">Develops methodology </w:t>
      </w:r>
      <w:r w:rsidRPr="00E30B87">
        <w:rPr>
          <w:sz w:val="24"/>
          <w:szCs w:val="24"/>
        </w:rPr>
        <w:t>to measure physiological reactivity to marital conflict in everyday life.</w:t>
      </w:r>
    </w:p>
    <w:p w14:paraId="5E71B01A" w14:textId="77777777" w:rsidR="006D1EA5" w:rsidRPr="00E30B87" w:rsidRDefault="006D1EA5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Role: PI</w:t>
      </w:r>
    </w:p>
    <w:p w14:paraId="4A7DCDDB" w14:textId="2B44F06F" w:rsidR="006D1EA5" w:rsidRPr="00E30B87" w:rsidRDefault="00BA2FAD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$ 30,731</w:t>
      </w:r>
    </w:p>
    <w:p w14:paraId="454FB322" w14:textId="77777777" w:rsidR="00BA2FAD" w:rsidRPr="00E30B87" w:rsidRDefault="00BA2FAD" w:rsidP="00290198">
      <w:pPr>
        <w:keepNext w:val="0"/>
        <w:widowControl w:val="0"/>
        <w:suppressAutoHyphens w:val="0"/>
        <w:rPr>
          <w:sz w:val="16"/>
          <w:szCs w:val="24"/>
        </w:rPr>
      </w:pPr>
    </w:p>
    <w:p w14:paraId="0D414C04" w14:textId="77777777" w:rsidR="00B35054" w:rsidRPr="00E30B87" w:rsidRDefault="00B35054" w:rsidP="00290198">
      <w:pPr>
        <w:keepNext w:val="0"/>
        <w:widowControl w:val="0"/>
        <w:suppressAutoHyphens w:val="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>C-FAHR pilot funding K. Baucom (PI)</w:t>
      </w:r>
      <w:r w:rsidRPr="00E30B87">
        <w:rPr>
          <w:color w:val="auto"/>
          <w:sz w:val="24"/>
          <w:szCs w:val="24"/>
        </w:rPr>
        <w:tab/>
      </w:r>
      <w:r w:rsidRPr="00E30B87">
        <w:rPr>
          <w:color w:val="auto"/>
          <w:sz w:val="24"/>
          <w:szCs w:val="24"/>
        </w:rPr>
        <w:tab/>
      </w:r>
      <w:r w:rsidRPr="00E30B87">
        <w:rPr>
          <w:color w:val="auto"/>
          <w:sz w:val="24"/>
          <w:szCs w:val="24"/>
        </w:rPr>
        <w:tab/>
      </w:r>
      <w:r w:rsidRPr="00E30B87">
        <w:rPr>
          <w:color w:val="auto"/>
          <w:sz w:val="24"/>
          <w:szCs w:val="24"/>
        </w:rPr>
        <w:tab/>
      </w:r>
      <w:r w:rsidRPr="00E30B87">
        <w:rPr>
          <w:color w:val="auto"/>
          <w:sz w:val="24"/>
          <w:szCs w:val="24"/>
        </w:rPr>
        <w:tab/>
      </w:r>
      <w:r w:rsidRPr="00E30B87">
        <w:rPr>
          <w:color w:val="auto"/>
          <w:sz w:val="24"/>
          <w:szCs w:val="24"/>
        </w:rPr>
        <w:tab/>
        <w:t>2/15 – 8/16</w:t>
      </w:r>
    </w:p>
    <w:p w14:paraId="1D0DE75C" w14:textId="77777777" w:rsidR="00B35054" w:rsidRPr="00E30B87" w:rsidRDefault="00B35054" w:rsidP="00290198">
      <w:pPr>
        <w:keepNext w:val="0"/>
        <w:widowControl w:val="0"/>
        <w:suppressAutoHyphens w:val="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>University of Utah</w:t>
      </w:r>
    </w:p>
    <w:p w14:paraId="397166D9" w14:textId="77777777" w:rsidR="00B35054" w:rsidRPr="00E30B87" w:rsidRDefault="00B35054" w:rsidP="00290198">
      <w:pPr>
        <w:keepNext w:val="0"/>
        <w:widowControl w:val="0"/>
        <w:suppressAutoHyphens w:val="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 xml:space="preserve">Couple therapy as an adjunct to medical treatment in relationally distressed individuals with </w:t>
      </w:r>
      <w:r w:rsidRPr="00E30B87">
        <w:rPr>
          <w:color w:val="auto"/>
          <w:sz w:val="24"/>
          <w:szCs w:val="24"/>
        </w:rPr>
        <w:lastRenderedPageBreak/>
        <w:t>Metabolic Syndrome and their partners</w:t>
      </w:r>
    </w:p>
    <w:p w14:paraId="4E837609" w14:textId="77777777" w:rsidR="00B35054" w:rsidRPr="00E30B87" w:rsidRDefault="00B35054" w:rsidP="00290198">
      <w:pPr>
        <w:keepNext w:val="0"/>
        <w:widowControl w:val="0"/>
        <w:suppressAutoHyphens w:val="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>Role: Co-I</w:t>
      </w:r>
    </w:p>
    <w:p w14:paraId="245423FE" w14:textId="3AC4B910" w:rsidR="00B35054" w:rsidRPr="00E30B87" w:rsidRDefault="00B35054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</w:rPr>
      </w:pPr>
      <w:r w:rsidRPr="00E30B87">
        <w:rPr>
          <w:sz w:val="24"/>
        </w:rPr>
        <w:t>$</w:t>
      </w:r>
      <w:r w:rsidR="00E208E8" w:rsidRPr="00E30B87">
        <w:rPr>
          <w:sz w:val="24"/>
        </w:rPr>
        <w:t xml:space="preserve"> </w:t>
      </w:r>
      <w:r w:rsidRPr="00E30B87">
        <w:rPr>
          <w:sz w:val="24"/>
        </w:rPr>
        <w:t>10,056</w:t>
      </w:r>
    </w:p>
    <w:p w14:paraId="4AF59041" w14:textId="77777777" w:rsidR="00B35054" w:rsidRPr="00E30B87" w:rsidRDefault="00B35054" w:rsidP="00290198">
      <w:pPr>
        <w:keepNext w:val="0"/>
        <w:widowControl w:val="0"/>
        <w:suppressAutoHyphens w:val="0"/>
        <w:rPr>
          <w:sz w:val="16"/>
          <w:szCs w:val="16"/>
        </w:rPr>
      </w:pPr>
    </w:p>
    <w:p w14:paraId="02DCBF7F" w14:textId="77777777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Funding Incentive Seed Grant Program Imel, Kircher (PI)</w:t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</w:r>
      <w:r w:rsidRPr="00E30B87">
        <w:rPr>
          <w:sz w:val="24"/>
          <w:szCs w:val="24"/>
        </w:rPr>
        <w:tab/>
        <w:t>7/12 – 6/13</w:t>
      </w:r>
    </w:p>
    <w:p w14:paraId="69AB19F7" w14:textId="77777777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University of Utah</w:t>
      </w:r>
    </w:p>
    <w:p w14:paraId="641006BA" w14:textId="77777777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Investigates the use of quantitative linguistic methods and speech signal processing for modeling therapist empathy during substance abuse treatment sessions.</w:t>
      </w:r>
    </w:p>
    <w:p w14:paraId="55DEF0ED" w14:textId="77777777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Role: Consultant</w:t>
      </w:r>
    </w:p>
    <w:p w14:paraId="64CD8864" w14:textId="77777777" w:rsidR="006A3882" w:rsidRPr="00E30B87" w:rsidRDefault="006A3882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16"/>
        </w:rPr>
      </w:pPr>
    </w:p>
    <w:p w14:paraId="3BF64B6E" w14:textId="6C5128D3" w:rsidR="006A3882" w:rsidRPr="00E30B87" w:rsidRDefault="00BD2E88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Undergraduate R</w:t>
      </w:r>
      <w:r w:rsidR="003166B0" w:rsidRPr="00E30B87">
        <w:rPr>
          <w:b/>
          <w:sz w:val="24"/>
          <w:szCs w:val="24"/>
        </w:rPr>
        <w:t xml:space="preserve">esearch </w:t>
      </w:r>
      <w:r w:rsidRPr="00E30B87">
        <w:rPr>
          <w:b/>
          <w:sz w:val="24"/>
          <w:szCs w:val="24"/>
        </w:rPr>
        <w:t>F</w:t>
      </w:r>
      <w:r w:rsidR="003166B0" w:rsidRPr="00E30B87">
        <w:rPr>
          <w:b/>
          <w:sz w:val="24"/>
          <w:szCs w:val="24"/>
        </w:rPr>
        <w:t>unding</w:t>
      </w:r>
      <w:r w:rsidR="001A652E" w:rsidRPr="00E30B87">
        <w:rPr>
          <w:b/>
          <w:sz w:val="24"/>
          <w:szCs w:val="24"/>
        </w:rPr>
        <w:tab/>
      </w:r>
      <w:r w:rsidR="001A652E" w:rsidRPr="00E30B87">
        <w:rPr>
          <w:b/>
          <w:sz w:val="24"/>
          <w:szCs w:val="24"/>
        </w:rPr>
        <w:tab/>
      </w:r>
      <w:r w:rsidR="001A652E" w:rsidRPr="00E30B87">
        <w:rPr>
          <w:b/>
          <w:sz w:val="24"/>
          <w:szCs w:val="24"/>
        </w:rPr>
        <w:tab/>
      </w:r>
      <w:r w:rsidR="001A652E" w:rsidRPr="00E30B87">
        <w:rPr>
          <w:b/>
          <w:sz w:val="24"/>
          <w:szCs w:val="24"/>
        </w:rPr>
        <w:tab/>
      </w:r>
      <w:r w:rsidR="001A652E" w:rsidRPr="00E30B87">
        <w:rPr>
          <w:b/>
          <w:sz w:val="24"/>
          <w:szCs w:val="24"/>
        </w:rPr>
        <w:tab/>
      </w:r>
      <w:r w:rsidR="001A652E" w:rsidRPr="00E30B87">
        <w:rPr>
          <w:b/>
          <w:sz w:val="24"/>
          <w:szCs w:val="24"/>
        </w:rPr>
        <w:tab/>
      </w:r>
      <w:r w:rsidR="001A652E" w:rsidRPr="00E30B87">
        <w:rPr>
          <w:b/>
          <w:sz w:val="24"/>
          <w:szCs w:val="24"/>
        </w:rPr>
        <w:tab/>
      </w:r>
    </w:p>
    <w:p w14:paraId="1B540AF6" w14:textId="6AC80495" w:rsidR="000209E7" w:rsidRPr="00E30B87" w:rsidRDefault="000209E7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University</w:t>
      </w:r>
      <w:r w:rsidR="00F531F8" w:rsidRPr="00E30B87">
        <w:rPr>
          <w:sz w:val="24"/>
          <w:szCs w:val="24"/>
        </w:rPr>
        <w:t xml:space="preserve"> of Utah</w:t>
      </w:r>
      <w:r w:rsidR="00F531F8" w:rsidRPr="00E30B87">
        <w:rPr>
          <w:sz w:val="24"/>
          <w:szCs w:val="24"/>
        </w:rPr>
        <w:tab/>
      </w:r>
      <w:r w:rsidR="00F531F8" w:rsidRPr="00E30B87">
        <w:rPr>
          <w:sz w:val="24"/>
          <w:szCs w:val="24"/>
        </w:rPr>
        <w:tab/>
      </w:r>
      <w:r w:rsidR="00F531F8" w:rsidRPr="00E30B87">
        <w:rPr>
          <w:sz w:val="24"/>
          <w:szCs w:val="24"/>
        </w:rPr>
        <w:tab/>
      </w:r>
      <w:r w:rsidR="00F531F8" w:rsidRPr="00E30B87">
        <w:rPr>
          <w:sz w:val="24"/>
          <w:szCs w:val="24"/>
        </w:rPr>
        <w:tab/>
      </w:r>
      <w:r w:rsidR="00F531F8" w:rsidRPr="00E30B87">
        <w:rPr>
          <w:sz w:val="24"/>
          <w:szCs w:val="24"/>
        </w:rPr>
        <w:tab/>
      </w:r>
      <w:r w:rsidR="00F531F8" w:rsidRPr="00E30B87">
        <w:rPr>
          <w:sz w:val="24"/>
          <w:szCs w:val="24"/>
        </w:rPr>
        <w:tab/>
      </w:r>
      <w:r w:rsidR="00F531F8" w:rsidRPr="00E30B87">
        <w:rPr>
          <w:sz w:val="24"/>
          <w:szCs w:val="24"/>
        </w:rPr>
        <w:tab/>
        <w:t xml:space="preserve">     </w:t>
      </w:r>
      <w:r w:rsidR="00463D38" w:rsidRPr="00E30B87">
        <w:rPr>
          <w:sz w:val="24"/>
          <w:szCs w:val="24"/>
        </w:rPr>
        <w:t>S20</w:t>
      </w:r>
      <w:r w:rsidRPr="00E30B87">
        <w:rPr>
          <w:sz w:val="24"/>
          <w:szCs w:val="24"/>
        </w:rPr>
        <w:t>15</w:t>
      </w:r>
      <w:r w:rsidR="00463D38" w:rsidRPr="00E30B87">
        <w:rPr>
          <w:sz w:val="24"/>
          <w:szCs w:val="24"/>
        </w:rPr>
        <w:t xml:space="preserve">, </w:t>
      </w:r>
      <w:r w:rsidR="00563A43" w:rsidRPr="00E30B87">
        <w:rPr>
          <w:sz w:val="24"/>
          <w:szCs w:val="24"/>
        </w:rPr>
        <w:t>S</w:t>
      </w:r>
      <w:r w:rsidR="00463D38" w:rsidRPr="00E30B87">
        <w:rPr>
          <w:sz w:val="24"/>
          <w:szCs w:val="24"/>
        </w:rPr>
        <w:t>2017 (x2)</w:t>
      </w:r>
      <w:r w:rsidR="00563A43" w:rsidRPr="00E30B87">
        <w:rPr>
          <w:sz w:val="24"/>
          <w:szCs w:val="24"/>
        </w:rPr>
        <w:t>, S2020</w:t>
      </w:r>
    </w:p>
    <w:p w14:paraId="02352EE0" w14:textId="77777777" w:rsidR="000209E7" w:rsidRPr="00E30B87" w:rsidRDefault="000209E7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UROP and OUR Small Grant funding for undergraduate student independent projects</w:t>
      </w:r>
    </w:p>
    <w:p w14:paraId="4D5400FF" w14:textId="77777777" w:rsidR="000209E7" w:rsidRPr="00E30B87" w:rsidRDefault="000209E7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Role: Faculty mentor</w:t>
      </w:r>
    </w:p>
    <w:p w14:paraId="3A4A5109" w14:textId="00490240" w:rsidR="000209E7" w:rsidRPr="00E30B87" w:rsidRDefault="00463D38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 xml:space="preserve">$ </w:t>
      </w:r>
      <w:r w:rsidR="00563A43" w:rsidRPr="00E30B87">
        <w:rPr>
          <w:sz w:val="24"/>
          <w:szCs w:val="24"/>
        </w:rPr>
        <w:t xml:space="preserve">1,500 (UROP) </w:t>
      </w:r>
      <w:r w:rsidRPr="00E30B87">
        <w:rPr>
          <w:sz w:val="24"/>
          <w:szCs w:val="24"/>
        </w:rPr>
        <w:t>1,2</w:t>
      </w:r>
      <w:r w:rsidR="00BA2FAD" w:rsidRPr="00E30B87">
        <w:rPr>
          <w:sz w:val="24"/>
          <w:szCs w:val="24"/>
        </w:rPr>
        <w:t>00</w:t>
      </w:r>
      <w:r w:rsidRPr="00E30B87">
        <w:rPr>
          <w:sz w:val="24"/>
          <w:szCs w:val="24"/>
        </w:rPr>
        <w:t xml:space="preserve"> </w:t>
      </w:r>
      <w:r w:rsidR="00563A43" w:rsidRPr="00E30B87">
        <w:rPr>
          <w:sz w:val="24"/>
          <w:szCs w:val="24"/>
        </w:rPr>
        <w:t xml:space="preserve">(OUR) </w:t>
      </w:r>
      <w:r w:rsidRPr="00E30B87">
        <w:rPr>
          <w:sz w:val="24"/>
          <w:szCs w:val="24"/>
        </w:rPr>
        <w:t>each</w:t>
      </w:r>
    </w:p>
    <w:p w14:paraId="1B76DA2F" w14:textId="77777777" w:rsidR="00BA2FAD" w:rsidRPr="00E30B87" w:rsidRDefault="00BA2FAD" w:rsidP="00290198">
      <w:pPr>
        <w:keepNext w:val="0"/>
        <w:widowControl w:val="0"/>
        <w:suppressAutoHyphens w:val="0"/>
        <w:rPr>
          <w:sz w:val="16"/>
          <w:szCs w:val="24"/>
        </w:rPr>
      </w:pPr>
    </w:p>
    <w:p w14:paraId="72B89266" w14:textId="511DB989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University of Southern California</w:t>
      </w:r>
      <w:r w:rsidR="000209E7" w:rsidRPr="00E30B87">
        <w:rPr>
          <w:sz w:val="24"/>
          <w:szCs w:val="24"/>
        </w:rPr>
        <w:tab/>
      </w:r>
      <w:r w:rsidR="000209E7" w:rsidRPr="00E30B87">
        <w:rPr>
          <w:sz w:val="24"/>
          <w:szCs w:val="24"/>
        </w:rPr>
        <w:tab/>
      </w:r>
      <w:r w:rsidR="000209E7" w:rsidRPr="00E30B87">
        <w:rPr>
          <w:sz w:val="24"/>
          <w:szCs w:val="24"/>
        </w:rPr>
        <w:tab/>
      </w:r>
      <w:r w:rsidR="000209E7" w:rsidRPr="00E30B87">
        <w:rPr>
          <w:sz w:val="24"/>
          <w:szCs w:val="24"/>
        </w:rPr>
        <w:tab/>
      </w:r>
      <w:r w:rsidR="000209E7" w:rsidRPr="00E30B87">
        <w:rPr>
          <w:sz w:val="24"/>
          <w:szCs w:val="24"/>
        </w:rPr>
        <w:tab/>
      </w:r>
      <w:r w:rsidR="000209E7" w:rsidRPr="00E30B87">
        <w:rPr>
          <w:sz w:val="24"/>
          <w:szCs w:val="24"/>
        </w:rPr>
        <w:tab/>
      </w:r>
      <w:r w:rsidR="000209E7" w:rsidRPr="00E30B87">
        <w:rPr>
          <w:sz w:val="24"/>
          <w:szCs w:val="24"/>
        </w:rPr>
        <w:tab/>
        <w:t>6/09 – 5/12</w:t>
      </w:r>
    </w:p>
    <w:p w14:paraId="2DD55249" w14:textId="2337F8F8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13 separate awards that supported 6 students</w:t>
      </w:r>
    </w:p>
    <w:p w14:paraId="6BC27E7A" w14:textId="602DBF51" w:rsidR="006A3882" w:rsidRPr="00E30B87" w:rsidRDefault="001A652E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Role: Fa</w:t>
      </w:r>
      <w:r w:rsidR="004970FB" w:rsidRPr="00E30B87">
        <w:rPr>
          <w:sz w:val="24"/>
          <w:szCs w:val="24"/>
        </w:rPr>
        <w:t>c</w:t>
      </w:r>
      <w:r w:rsidRPr="00E30B87">
        <w:rPr>
          <w:sz w:val="24"/>
          <w:szCs w:val="24"/>
        </w:rPr>
        <w:t>ulty mentor</w:t>
      </w:r>
    </w:p>
    <w:p w14:paraId="1F7B04DC" w14:textId="77777777" w:rsidR="006A3882" w:rsidRPr="00E30B87" w:rsidRDefault="006A3882" w:rsidP="00290198">
      <w:pPr>
        <w:keepNext w:val="0"/>
        <w:widowControl w:val="0"/>
        <w:suppressAutoHyphens w:val="0"/>
        <w:rPr>
          <w:sz w:val="16"/>
        </w:rPr>
      </w:pPr>
    </w:p>
    <w:p w14:paraId="4D762D2F" w14:textId="1BF7E663" w:rsidR="006A3882" w:rsidRPr="00E30B87" w:rsidRDefault="003166B0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 xml:space="preserve">Unfunded </w:t>
      </w:r>
      <w:r w:rsidR="006D1EA5" w:rsidRPr="00E30B87">
        <w:rPr>
          <w:b/>
          <w:sz w:val="24"/>
          <w:szCs w:val="24"/>
        </w:rPr>
        <w:t xml:space="preserve">Extramural Awards </w:t>
      </w:r>
      <w:r w:rsidR="004A17FE" w:rsidRPr="00E30B87">
        <w:rPr>
          <w:b/>
          <w:sz w:val="24"/>
          <w:szCs w:val="24"/>
        </w:rPr>
        <w:t>(</w:t>
      </w:r>
      <w:r w:rsidRPr="00E30B87">
        <w:rPr>
          <w:b/>
          <w:sz w:val="24"/>
          <w:szCs w:val="24"/>
        </w:rPr>
        <w:t>submitted while at the University of Utah)</w:t>
      </w:r>
    </w:p>
    <w:p w14:paraId="636EA132" w14:textId="77777777" w:rsidR="00D91D8B" w:rsidRPr="00E30B87" w:rsidRDefault="00D91D8B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 xml:space="preserve">2012 – 2019, 47 total: </w:t>
      </w:r>
      <w:r w:rsidRPr="00E30B87">
        <w:rPr>
          <w:sz w:val="24"/>
        </w:rPr>
        <w:tab/>
        <w:t>Co/Principle Investigator: 7 total</w:t>
      </w:r>
    </w:p>
    <w:p w14:paraId="262AF992" w14:textId="77777777" w:rsidR="00D91D8B" w:rsidRPr="00E30B87" w:rsidRDefault="00D91D8B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  <w:t>Co-Investigator: 35 total</w:t>
      </w:r>
    </w:p>
    <w:p w14:paraId="59B519EC" w14:textId="77777777" w:rsidR="00D91D8B" w:rsidRPr="00E30B87" w:rsidRDefault="00D91D8B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  <w:t>Consultant: 5 total</w:t>
      </w:r>
    </w:p>
    <w:p w14:paraId="12BAFB67" w14:textId="6E3FDD6B" w:rsidR="00D91D8B" w:rsidRPr="00E30B87" w:rsidRDefault="00D91D8B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 xml:space="preserve">2019 – present, </w:t>
      </w:r>
      <w:r w:rsidR="002A7C74" w:rsidRPr="00E30B87">
        <w:rPr>
          <w:sz w:val="24"/>
        </w:rPr>
        <w:t>11</w:t>
      </w:r>
      <w:r w:rsidRPr="00E30B87">
        <w:rPr>
          <w:sz w:val="24"/>
        </w:rPr>
        <w:t xml:space="preserve"> total: </w:t>
      </w:r>
      <w:r w:rsidRPr="00E30B87">
        <w:rPr>
          <w:sz w:val="24"/>
        </w:rPr>
        <w:tab/>
        <w:t>Co/Principle Investigator: 0 total</w:t>
      </w:r>
    </w:p>
    <w:p w14:paraId="2A4B5D49" w14:textId="12564CC2" w:rsidR="00D91D8B" w:rsidRPr="00E30B87" w:rsidRDefault="00D91D8B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  <w:t xml:space="preserve">Co-Investigator: </w:t>
      </w:r>
      <w:r w:rsidR="002A7C74" w:rsidRPr="00E30B87">
        <w:rPr>
          <w:sz w:val="24"/>
        </w:rPr>
        <w:t>11</w:t>
      </w:r>
      <w:r w:rsidRPr="00E30B87">
        <w:rPr>
          <w:sz w:val="24"/>
        </w:rPr>
        <w:t xml:space="preserve"> total</w:t>
      </w:r>
    </w:p>
    <w:p w14:paraId="28467C35" w14:textId="77777777" w:rsidR="00D91D8B" w:rsidRPr="00E30B87" w:rsidRDefault="00D91D8B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  <w:t>Consultant: 0 total</w:t>
      </w:r>
    </w:p>
    <w:p w14:paraId="25AB933E" w14:textId="77777777" w:rsidR="00D91D8B" w:rsidRPr="00E30B87" w:rsidRDefault="00D91D8B" w:rsidP="00290198">
      <w:pPr>
        <w:keepNext w:val="0"/>
        <w:widowControl w:val="0"/>
        <w:rPr>
          <w:sz w:val="16"/>
        </w:rPr>
      </w:pPr>
    </w:p>
    <w:p w14:paraId="60892A32" w14:textId="03CF417B" w:rsidR="006B6E84" w:rsidRPr="00E30B87" w:rsidRDefault="00ED1E8F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 xml:space="preserve">2019 – 2020, </w:t>
      </w:r>
      <w:r w:rsidR="00D221FE" w:rsidRPr="00E30B87">
        <w:rPr>
          <w:sz w:val="24"/>
        </w:rPr>
        <w:t>4</w:t>
      </w:r>
      <w:r w:rsidR="006B6E84" w:rsidRPr="00E30B87">
        <w:rPr>
          <w:sz w:val="24"/>
        </w:rPr>
        <w:t xml:space="preserve"> total:</w:t>
      </w:r>
      <w:r w:rsidR="006B6E84" w:rsidRPr="00E30B87">
        <w:rPr>
          <w:sz w:val="24"/>
        </w:rPr>
        <w:tab/>
      </w:r>
      <w:r w:rsidR="006B6E84" w:rsidRPr="00E30B87">
        <w:rPr>
          <w:sz w:val="24"/>
        </w:rPr>
        <w:tab/>
        <w:t xml:space="preserve">Co-Investigator: </w:t>
      </w:r>
      <w:r w:rsidR="00E50319" w:rsidRPr="00E30B87">
        <w:rPr>
          <w:sz w:val="24"/>
        </w:rPr>
        <w:t>4</w:t>
      </w:r>
      <w:r w:rsidR="006B6E84" w:rsidRPr="00E30B87">
        <w:rPr>
          <w:sz w:val="24"/>
        </w:rPr>
        <w:t xml:space="preserve"> total (</w:t>
      </w:r>
      <w:r w:rsidR="00D221FE" w:rsidRPr="00E30B87">
        <w:rPr>
          <w:sz w:val="24"/>
        </w:rPr>
        <w:t>3</w:t>
      </w:r>
      <w:r w:rsidR="006B6E84" w:rsidRPr="00E30B87">
        <w:rPr>
          <w:sz w:val="24"/>
        </w:rPr>
        <w:t xml:space="preserve"> – NIH</w:t>
      </w:r>
      <w:r w:rsidRPr="00E30B87">
        <w:rPr>
          <w:sz w:val="24"/>
        </w:rPr>
        <w:t>, 1 - DoD</w:t>
      </w:r>
      <w:r w:rsidR="006B6E84" w:rsidRPr="00E30B87">
        <w:rPr>
          <w:sz w:val="24"/>
        </w:rPr>
        <w:t>)</w:t>
      </w:r>
    </w:p>
    <w:p w14:paraId="0E3B8C2C" w14:textId="3CB96080" w:rsidR="00AB1A09" w:rsidRPr="00E30B87" w:rsidRDefault="00AB1A09" w:rsidP="00290198">
      <w:pPr>
        <w:keepNext w:val="0"/>
        <w:widowControl w:val="0"/>
        <w:rPr>
          <w:sz w:val="24"/>
        </w:rPr>
      </w:pPr>
      <w:r w:rsidRPr="00E30B87">
        <w:rPr>
          <w:sz w:val="24"/>
        </w:rPr>
        <w:t xml:space="preserve">2020 – 2021, </w:t>
      </w:r>
      <w:r w:rsidR="001D297F" w:rsidRPr="00E30B87">
        <w:rPr>
          <w:sz w:val="24"/>
        </w:rPr>
        <w:t>4</w:t>
      </w:r>
      <w:r w:rsidRPr="00E30B87">
        <w:rPr>
          <w:sz w:val="24"/>
        </w:rPr>
        <w:t xml:space="preserve"> total:</w:t>
      </w:r>
      <w:r w:rsidRPr="00E30B87">
        <w:rPr>
          <w:sz w:val="24"/>
        </w:rPr>
        <w:tab/>
      </w:r>
      <w:r w:rsidRPr="00E30B87">
        <w:rPr>
          <w:sz w:val="24"/>
        </w:rPr>
        <w:tab/>
        <w:t xml:space="preserve">Co-Investigator: </w:t>
      </w:r>
      <w:r w:rsidR="001D66FD" w:rsidRPr="00E30B87">
        <w:rPr>
          <w:sz w:val="24"/>
        </w:rPr>
        <w:t>4</w:t>
      </w:r>
      <w:r w:rsidRPr="00E30B87">
        <w:rPr>
          <w:sz w:val="24"/>
        </w:rPr>
        <w:t xml:space="preserve"> total (</w:t>
      </w:r>
      <w:r w:rsidR="001D66FD" w:rsidRPr="00E30B87">
        <w:rPr>
          <w:sz w:val="24"/>
        </w:rPr>
        <w:t>3</w:t>
      </w:r>
      <w:r w:rsidR="00123A0B" w:rsidRPr="00E30B87">
        <w:rPr>
          <w:sz w:val="24"/>
        </w:rPr>
        <w:t xml:space="preserve"> – NIH, 1</w:t>
      </w:r>
      <w:r w:rsidRPr="00E30B87">
        <w:rPr>
          <w:sz w:val="24"/>
        </w:rPr>
        <w:t xml:space="preserve"> – NIJ)</w:t>
      </w:r>
    </w:p>
    <w:p w14:paraId="1D99305D" w14:textId="38F86263" w:rsidR="001D297F" w:rsidRPr="00DF261A" w:rsidRDefault="001D297F" w:rsidP="00290198">
      <w:pPr>
        <w:keepNext w:val="0"/>
        <w:widowControl w:val="0"/>
        <w:rPr>
          <w:sz w:val="24"/>
          <w:highlight w:val="yellow"/>
        </w:rPr>
      </w:pPr>
      <w:r w:rsidRPr="00DF261A">
        <w:rPr>
          <w:sz w:val="24"/>
          <w:highlight w:val="yellow"/>
        </w:rPr>
        <w:t xml:space="preserve">2021 – 2022, </w:t>
      </w:r>
      <w:r w:rsidR="009358B3" w:rsidRPr="00DF261A">
        <w:rPr>
          <w:sz w:val="24"/>
          <w:highlight w:val="yellow"/>
        </w:rPr>
        <w:t>5</w:t>
      </w:r>
      <w:r w:rsidRPr="00DF261A">
        <w:rPr>
          <w:sz w:val="24"/>
          <w:highlight w:val="yellow"/>
        </w:rPr>
        <w:t xml:space="preserve"> total:</w:t>
      </w:r>
      <w:r w:rsidRPr="00DF261A">
        <w:rPr>
          <w:sz w:val="24"/>
          <w:highlight w:val="yellow"/>
        </w:rPr>
        <w:tab/>
      </w:r>
      <w:r w:rsidRPr="00DF261A">
        <w:rPr>
          <w:sz w:val="24"/>
          <w:highlight w:val="yellow"/>
        </w:rPr>
        <w:tab/>
        <w:t xml:space="preserve">Co-Investigator: </w:t>
      </w:r>
      <w:r w:rsidR="009358B3" w:rsidRPr="00DF261A">
        <w:rPr>
          <w:sz w:val="24"/>
          <w:highlight w:val="yellow"/>
        </w:rPr>
        <w:t>5</w:t>
      </w:r>
      <w:r w:rsidRPr="00DF261A">
        <w:rPr>
          <w:sz w:val="24"/>
          <w:highlight w:val="yellow"/>
        </w:rPr>
        <w:t xml:space="preserve"> total (</w:t>
      </w:r>
      <w:r w:rsidR="009358B3" w:rsidRPr="00DF261A">
        <w:rPr>
          <w:sz w:val="24"/>
          <w:highlight w:val="yellow"/>
        </w:rPr>
        <w:t>5</w:t>
      </w:r>
      <w:r w:rsidRPr="00DF261A">
        <w:rPr>
          <w:sz w:val="24"/>
          <w:highlight w:val="yellow"/>
        </w:rPr>
        <w:t xml:space="preserve"> – NIH)</w:t>
      </w:r>
    </w:p>
    <w:p w14:paraId="0631A01A" w14:textId="73AC7CB1" w:rsidR="00A63F53" w:rsidRPr="00E30B87" w:rsidRDefault="00A63F53" w:rsidP="00A63F53">
      <w:pPr>
        <w:keepNext w:val="0"/>
        <w:widowControl w:val="0"/>
        <w:rPr>
          <w:sz w:val="24"/>
        </w:rPr>
      </w:pPr>
      <w:r w:rsidRPr="00DF261A">
        <w:rPr>
          <w:sz w:val="24"/>
          <w:highlight w:val="yellow"/>
        </w:rPr>
        <w:t xml:space="preserve">2022 – 2023, </w:t>
      </w:r>
      <w:r w:rsidR="00DF261A" w:rsidRPr="00DF261A">
        <w:rPr>
          <w:sz w:val="24"/>
          <w:highlight w:val="yellow"/>
        </w:rPr>
        <w:t>3</w:t>
      </w:r>
      <w:r w:rsidRPr="00DF261A">
        <w:rPr>
          <w:sz w:val="24"/>
          <w:highlight w:val="yellow"/>
        </w:rPr>
        <w:t xml:space="preserve"> total:</w:t>
      </w:r>
      <w:r w:rsidRPr="00DF261A">
        <w:rPr>
          <w:sz w:val="24"/>
          <w:highlight w:val="yellow"/>
        </w:rPr>
        <w:tab/>
      </w:r>
      <w:r w:rsidRPr="00DF261A">
        <w:rPr>
          <w:sz w:val="24"/>
          <w:highlight w:val="yellow"/>
        </w:rPr>
        <w:tab/>
        <w:t xml:space="preserve">Co-Investigator: </w:t>
      </w:r>
      <w:r w:rsidR="00293F78" w:rsidRPr="00DF261A">
        <w:rPr>
          <w:sz w:val="24"/>
          <w:highlight w:val="yellow"/>
        </w:rPr>
        <w:t>3</w:t>
      </w:r>
      <w:r w:rsidRPr="00DF261A">
        <w:rPr>
          <w:sz w:val="24"/>
          <w:highlight w:val="yellow"/>
        </w:rPr>
        <w:t xml:space="preserve"> total (</w:t>
      </w:r>
      <w:r w:rsidR="00293F78" w:rsidRPr="00DF261A">
        <w:rPr>
          <w:sz w:val="24"/>
          <w:highlight w:val="yellow"/>
        </w:rPr>
        <w:t>3</w:t>
      </w:r>
      <w:r w:rsidRPr="00DF261A">
        <w:rPr>
          <w:sz w:val="24"/>
          <w:highlight w:val="yellow"/>
        </w:rPr>
        <w:t xml:space="preserve"> – NIH)</w:t>
      </w:r>
    </w:p>
    <w:p w14:paraId="2C657039" w14:textId="77777777" w:rsidR="008849B0" w:rsidRPr="00E30B87" w:rsidRDefault="008849B0" w:rsidP="00290198">
      <w:pPr>
        <w:keepNext w:val="0"/>
        <w:widowControl w:val="0"/>
        <w:rPr>
          <w:sz w:val="16"/>
        </w:rPr>
      </w:pPr>
    </w:p>
    <w:p w14:paraId="1B9B59D1" w14:textId="3BABA88C" w:rsidR="000F14FD" w:rsidRPr="00E30B87" w:rsidRDefault="000F14FD" w:rsidP="00290198">
      <w:pPr>
        <w:keepNext w:val="0"/>
        <w:widowControl w:val="0"/>
        <w:rPr>
          <w:b/>
          <w:sz w:val="24"/>
        </w:rPr>
      </w:pPr>
      <w:r w:rsidRPr="00E30B87">
        <w:rPr>
          <w:b/>
          <w:sz w:val="24"/>
        </w:rPr>
        <w:t>Total awards submitted at Utah (not counting students</w:t>
      </w:r>
      <w:r w:rsidR="00393C55" w:rsidRPr="00E30B87">
        <w:rPr>
          <w:b/>
          <w:sz w:val="24"/>
        </w:rPr>
        <w:t>’</w:t>
      </w:r>
      <w:r w:rsidRPr="00E30B87">
        <w:rPr>
          <w:b/>
          <w:sz w:val="24"/>
        </w:rPr>
        <w:t xml:space="preserve"> grants): </w:t>
      </w:r>
      <w:r w:rsidR="00E313FC" w:rsidRPr="00E30B87">
        <w:rPr>
          <w:b/>
          <w:sz w:val="24"/>
        </w:rPr>
        <w:t>8</w:t>
      </w:r>
      <w:r w:rsidR="00035C6B" w:rsidRPr="00E30B87">
        <w:rPr>
          <w:b/>
          <w:sz w:val="24"/>
        </w:rPr>
        <w:t>1</w:t>
      </w:r>
      <w:r w:rsidR="00F66F78" w:rsidRPr="00E30B87">
        <w:rPr>
          <w:b/>
          <w:sz w:val="24"/>
        </w:rPr>
        <w:t xml:space="preserve"> (</w:t>
      </w:r>
      <w:r w:rsidR="008D3CB7" w:rsidRPr="00E30B87">
        <w:rPr>
          <w:b/>
          <w:sz w:val="24"/>
        </w:rPr>
        <w:t>7</w:t>
      </w:r>
      <w:r w:rsidR="00035C6B" w:rsidRPr="00E30B87">
        <w:rPr>
          <w:b/>
          <w:sz w:val="24"/>
        </w:rPr>
        <w:t>5</w:t>
      </w:r>
      <w:r w:rsidR="00F66F78" w:rsidRPr="00E30B87">
        <w:rPr>
          <w:b/>
          <w:sz w:val="24"/>
        </w:rPr>
        <w:t xml:space="preserve"> extramural)</w:t>
      </w:r>
    </w:p>
    <w:p w14:paraId="52469AEB" w14:textId="6702154E" w:rsidR="000F14FD" w:rsidRPr="00E30B87" w:rsidRDefault="000F14FD" w:rsidP="00290198">
      <w:pPr>
        <w:keepNext w:val="0"/>
        <w:widowControl w:val="0"/>
        <w:rPr>
          <w:b/>
          <w:sz w:val="24"/>
        </w:rPr>
      </w:pPr>
      <w:r w:rsidRPr="00E30B87">
        <w:rPr>
          <w:b/>
          <w:sz w:val="24"/>
        </w:rPr>
        <w:t>PI/Co-PI – 1</w:t>
      </w:r>
      <w:r w:rsidR="00E313FC" w:rsidRPr="00E30B87">
        <w:rPr>
          <w:b/>
          <w:sz w:val="24"/>
        </w:rPr>
        <w:t>4</w:t>
      </w:r>
      <w:r w:rsidRPr="00E30B87">
        <w:rPr>
          <w:b/>
          <w:sz w:val="24"/>
        </w:rPr>
        <w:t xml:space="preserve"> (</w:t>
      </w:r>
      <w:r w:rsidR="00271D38" w:rsidRPr="00E30B87">
        <w:rPr>
          <w:b/>
          <w:sz w:val="24"/>
        </w:rPr>
        <w:t>1</w:t>
      </w:r>
      <w:r w:rsidR="00E313FC" w:rsidRPr="00E30B87">
        <w:rPr>
          <w:b/>
          <w:sz w:val="24"/>
        </w:rPr>
        <w:t>2</w:t>
      </w:r>
      <w:r w:rsidRPr="00E30B87">
        <w:rPr>
          <w:b/>
          <w:sz w:val="24"/>
        </w:rPr>
        <w:t xml:space="preserve"> extramural), Co-I –</w:t>
      </w:r>
      <w:r w:rsidR="009A171A" w:rsidRPr="00E30B87">
        <w:rPr>
          <w:b/>
          <w:sz w:val="24"/>
        </w:rPr>
        <w:t xml:space="preserve"> </w:t>
      </w:r>
      <w:r w:rsidR="00271D38" w:rsidRPr="00E30B87">
        <w:rPr>
          <w:b/>
          <w:sz w:val="24"/>
        </w:rPr>
        <w:t>5</w:t>
      </w:r>
      <w:r w:rsidR="00035C6B" w:rsidRPr="00E30B87">
        <w:rPr>
          <w:b/>
          <w:sz w:val="24"/>
        </w:rPr>
        <w:t>6</w:t>
      </w:r>
      <w:r w:rsidRPr="00E30B87">
        <w:rPr>
          <w:b/>
          <w:sz w:val="24"/>
        </w:rPr>
        <w:t xml:space="preserve"> (</w:t>
      </w:r>
      <w:r w:rsidR="00271D38" w:rsidRPr="00E30B87">
        <w:rPr>
          <w:b/>
          <w:sz w:val="24"/>
        </w:rPr>
        <w:t>5</w:t>
      </w:r>
      <w:r w:rsidR="00035C6B" w:rsidRPr="00E30B87">
        <w:rPr>
          <w:b/>
          <w:sz w:val="24"/>
        </w:rPr>
        <w:t>4</w:t>
      </w:r>
      <w:r w:rsidR="00F66F78" w:rsidRPr="00E30B87">
        <w:rPr>
          <w:b/>
          <w:sz w:val="24"/>
        </w:rPr>
        <w:t xml:space="preserve"> extramural)</w:t>
      </w:r>
      <w:r w:rsidRPr="00E30B87">
        <w:rPr>
          <w:b/>
          <w:sz w:val="24"/>
        </w:rPr>
        <w:t xml:space="preserve">, Consultant </w:t>
      </w:r>
      <w:r w:rsidR="00F66F78" w:rsidRPr="00E30B87">
        <w:rPr>
          <w:b/>
          <w:sz w:val="24"/>
        </w:rPr>
        <w:t>– 1</w:t>
      </w:r>
      <w:r w:rsidR="00093E8A" w:rsidRPr="00E30B87">
        <w:rPr>
          <w:b/>
          <w:sz w:val="24"/>
        </w:rPr>
        <w:t>1</w:t>
      </w:r>
      <w:r w:rsidR="00F66F78" w:rsidRPr="00E30B87">
        <w:rPr>
          <w:b/>
          <w:sz w:val="24"/>
        </w:rPr>
        <w:t xml:space="preserve"> (9 extramural) </w:t>
      </w:r>
    </w:p>
    <w:p w14:paraId="199A0539" w14:textId="1DF158FF" w:rsidR="006A3882" w:rsidRPr="00E30B87" w:rsidRDefault="006A3882" w:rsidP="00290198">
      <w:pPr>
        <w:keepNext w:val="0"/>
        <w:widowControl w:val="0"/>
        <w:rPr>
          <w:sz w:val="16"/>
          <w:szCs w:val="24"/>
        </w:rPr>
      </w:pPr>
    </w:p>
    <w:p w14:paraId="3FAE35D4" w14:textId="1E4667BB" w:rsidR="00BD7941" w:rsidRPr="00E30B87" w:rsidRDefault="00597B9C" w:rsidP="00290198">
      <w:pPr>
        <w:keepNext w:val="0"/>
        <w:widowControl w:val="0"/>
        <w:suppressAutoHyphens w:val="0"/>
        <w:jc w:val="center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 xml:space="preserve">Editorial Involvement in </w:t>
      </w:r>
      <w:r w:rsidR="00BD7941" w:rsidRPr="00E30B87">
        <w:rPr>
          <w:b/>
          <w:sz w:val="24"/>
          <w:szCs w:val="24"/>
        </w:rPr>
        <w:t>Edited Volumes</w:t>
      </w:r>
    </w:p>
    <w:p w14:paraId="1953D657" w14:textId="4C38F390" w:rsidR="00BD7941" w:rsidRPr="00E30B87" w:rsidRDefault="00BD7941" w:rsidP="00290198">
      <w:pPr>
        <w:keepNext w:val="0"/>
        <w:widowControl w:val="0"/>
        <w:suppressAutoHyphens w:val="0"/>
        <w:ind w:left="270" w:hanging="270"/>
      </w:pPr>
      <w:r w:rsidRPr="00E30B87">
        <w:rPr>
          <w:sz w:val="24"/>
          <w:szCs w:val="24"/>
        </w:rPr>
        <w:t>Associate Editor for section on CB</w:t>
      </w:r>
      <w:r w:rsidR="000A39A8" w:rsidRPr="00E30B87">
        <w:rPr>
          <w:sz w:val="24"/>
          <w:szCs w:val="24"/>
        </w:rPr>
        <w:t>T Concepts in Couples. (</w:t>
      </w:r>
      <w:r w:rsidR="0077484C" w:rsidRPr="00E30B87">
        <w:rPr>
          <w:sz w:val="24"/>
          <w:szCs w:val="24"/>
        </w:rPr>
        <w:t>2018</w:t>
      </w:r>
      <w:r w:rsidRPr="00E30B87">
        <w:rPr>
          <w:sz w:val="24"/>
          <w:szCs w:val="24"/>
        </w:rPr>
        <w:t>). In</w:t>
      </w:r>
      <w:r w:rsidRPr="00E30B87">
        <w:rPr>
          <w:i/>
          <w:sz w:val="24"/>
          <w:szCs w:val="24"/>
        </w:rPr>
        <w:t xml:space="preserve"> Encyclopedia of Couple and Family Therapy, </w:t>
      </w:r>
      <w:r w:rsidRPr="00E30B87">
        <w:rPr>
          <w:sz w:val="24"/>
          <w:szCs w:val="24"/>
        </w:rPr>
        <w:t>(Eds)</w:t>
      </w:r>
      <w:r w:rsidRPr="00E30B87">
        <w:rPr>
          <w:i/>
          <w:sz w:val="24"/>
          <w:szCs w:val="24"/>
        </w:rPr>
        <w:t xml:space="preserve">. </w:t>
      </w:r>
      <w:r w:rsidRPr="00E30B87">
        <w:rPr>
          <w:sz w:val="24"/>
          <w:szCs w:val="24"/>
        </w:rPr>
        <w:t xml:space="preserve">J. Lebow, J., A. Chambers, &amp; D. Breunlin. Springer. </w:t>
      </w:r>
    </w:p>
    <w:p w14:paraId="7A8E5ADB" w14:textId="77777777" w:rsidR="00BD7941" w:rsidRPr="00E30B87" w:rsidRDefault="00BD7941" w:rsidP="00290198">
      <w:pPr>
        <w:keepNext w:val="0"/>
        <w:widowControl w:val="0"/>
        <w:rPr>
          <w:sz w:val="16"/>
          <w:szCs w:val="24"/>
        </w:rPr>
      </w:pPr>
    </w:p>
    <w:p w14:paraId="44C715A0" w14:textId="5C6E43E0" w:rsidR="006A3882" w:rsidRPr="00E30B87" w:rsidRDefault="003166B0" w:rsidP="00290198">
      <w:pPr>
        <w:keepNext w:val="0"/>
        <w:widowControl w:val="0"/>
        <w:tabs>
          <w:tab w:val="clear" w:pos="720"/>
          <w:tab w:val="left" w:pos="0"/>
        </w:tabs>
        <w:suppressAutoHyphens w:val="0"/>
        <w:jc w:val="center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Editorial Board</w:t>
      </w:r>
      <w:r w:rsidR="005A1A79" w:rsidRPr="00E30B87">
        <w:rPr>
          <w:b/>
          <w:sz w:val="24"/>
          <w:szCs w:val="24"/>
        </w:rPr>
        <w:t>s</w:t>
      </w:r>
    </w:p>
    <w:p w14:paraId="50384BD9" w14:textId="37099E1B" w:rsidR="005234BA" w:rsidRPr="00E30B87" w:rsidRDefault="005234BA" w:rsidP="00290198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</w:rPr>
        <w:t>Family Process</w:t>
      </w: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  <w:t xml:space="preserve">2015 </w:t>
      </w:r>
      <w:r w:rsidR="005C46C6" w:rsidRPr="00E30B87">
        <w:rPr>
          <w:sz w:val="24"/>
        </w:rPr>
        <w:t>–</w:t>
      </w:r>
      <w:r w:rsidRPr="00E30B87">
        <w:rPr>
          <w:sz w:val="24"/>
        </w:rPr>
        <w:t xml:space="preserve"> </w:t>
      </w:r>
      <w:r w:rsidR="005F31D5" w:rsidRPr="00E30B87">
        <w:rPr>
          <w:sz w:val="24"/>
        </w:rPr>
        <w:t>present</w:t>
      </w:r>
      <w:r w:rsidR="00785B43" w:rsidRPr="00E30B87">
        <w:rPr>
          <w:sz w:val="24"/>
        </w:rPr>
        <w:t xml:space="preserve">; 2017 </w:t>
      </w:r>
      <w:r w:rsidR="005C46C6" w:rsidRPr="00E30B87">
        <w:rPr>
          <w:sz w:val="24"/>
        </w:rPr>
        <w:t xml:space="preserve">– </w:t>
      </w:r>
      <w:r w:rsidR="001C13F1" w:rsidRPr="00E30B87">
        <w:rPr>
          <w:sz w:val="24"/>
        </w:rPr>
        <w:t>2019</w:t>
      </w:r>
      <w:r w:rsidR="00785B43" w:rsidRPr="00E30B87">
        <w:rPr>
          <w:sz w:val="24"/>
        </w:rPr>
        <w:t xml:space="preserve"> (Assoc</w:t>
      </w:r>
      <w:r w:rsidR="009C16E1" w:rsidRPr="00E30B87">
        <w:rPr>
          <w:sz w:val="24"/>
        </w:rPr>
        <w:t>iate</w:t>
      </w:r>
      <w:r w:rsidR="00785B43" w:rsidRPr="00E30B87">
        <w:rPr>
          <w:sz w:val="24"/>
        </w:rPr>
        <w:t xml:space="preserve"> Ed.)</w:t>
      </w:r>
    </w:p>
    <w:p w14:paraId="4D8D2E1C" w14:textId="142C64E9" w:rsidR="005F31D5" w:rsidRPr="00E30B87" w:rsidRDefault="005F31D5" w:rsidP="00290198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</w:rPr>
        <w:t>Journal of Counseling Psychology</w:t>
      </w:r>
      <w:r w:rsidRPr="00E30B87">
        <w:rPr>
          <w:sz w:val="24"/>
        </w:rPr>
        <w:tab/>
        <w:t xml:space="preserve">2019 </w:t>
      </w:r>
      <w:r w:rsidR="005C46C6" w:rsidRPr="00E30B87">
        <w:rPr>
          <w:sz w:val="24"/>
        </w:rPr>
        <w:t xml:space="preserve">– </w:t>
      </w:r>
      <w:r w:rsidR="004642AF" w:rsidRPr="00E30B87">
        <w:rPr>
          <w:sz w:val="24"/>
        </w:rPr>
        <w:t>2021</w:t>
      </w:r>
    </w:p>
    <w:p w14:paraId="1E519E71" w14:textId="711167B7" w:rsidR="005234BA" w:rsidRPr="00E30B87" w:rsidRDefault="005234BA" w:rsidP="00290198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</w:rPr>
        <w:t>Journal of Family Psychology</w:t>
      </w:r>
      <w:r w:rsidRPr="00E30B87">
        <w:rPr>
          <w:sz w:val="24"/>
        </w:rPr>
        <w:tab/>
        <w:t xml:space="preserve">2013 </w:t>
      </w:r>
      <w:r w:rsidR="00864455" w:rsidRPr="00E30B87">
        <w:rPr>
          <w:sz w:val="24"/>
        </w:rPr>
        <w:t>–</w:t>
      </w:r>
      <w:r w:rsidRPr="00E30B87">
        <w:rPr>
          <w:sz w:val="24"/>
        </w:rPr>
        <w:t xml:space="preserve"> present</w:t>
      </w:r>
      <w:r w:rsidR="00864455" w:rsidRPr="00E30B87">
        <w:rPr>
          <w:sz w:val="24"/>
        </w:rPr>
        <w:t>; 2020 – present (Associate Ed.)</w:t>
      </w:r>
    </w:p>
    <w:p w14:paraId="3766DE50" w14:textId="7E838F57" w:rsidR="005234BA" w:rsidRPr="00E30B87" w:rsidRDefault="005234BA" w:rsidP="00290198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</w:rPr>
        <w:t>Psychotherapy</w:t>
      </w: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</w:r>
      <w:r w:rsidRPr="00E30B87">
        <w:rPr>
          <w:sz w:val="24"/>
        </w:rPr>
        <w:tab/>
        <w:t xml:space="preserve">2015 - </w:t>
      </w:r>
      <w:r w:rsidR="00EE6834" w:rsidRPr="00E30B87">
        <w:rPr>
          <w:sz w:val="24"/>
        </w:rPr>
        <w:t>2016</w:t>
      </w:r>
    </w:p>
    <w:p w14:paraId="7D5BF6CD" w14:textId="75C47ABD" w:rsidR="006A3882" w:rsidRPr="00E30B87" w:rsidRDefault="005234BA" w:rsidP="00290198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</w:rPr>
        <w:t>The Clinical Neuropsychologist</w:t>
      </w:r>
      <w:r w:rsidRPr="00E30B87">
        <w:rPr>
          <w:sz w:val="24"/>
        </w:rPr>
        <w:tab/>
        <w:t xml:space="preserve">2014 </w:t>
      </w:r>
      <w:r w:rsidR="00EE6834" w:rsidRPr="00E30B87">
        <w:rPr>
          <w:sz w:val="24"/>
        </w:rPr>
        <w:t>-</w:t>
      </w:r>
      <w:r w:rsidRPr="00E30B87">
        <w:rPr>
          <w:sz w:val="24"/>
        </w:rPr>
        <w:t xml:space="preserve"> 2015</w:t>
      </w:r>
      <w:r w:rsidR="00785B43" w:rsidRPr="00E30B87">
        <w:rPr>
          <w:sz w:val="24"/>
        </w:rPr>
        <w:t xml:space="preserve"> (Statistical Consultant)</w:t>
      </w:r>
    </w:p>
    <w:p w14:paraId="347B946C" w14:textId="77777777" w:rsidR="005234BA" w:rsidRPr="00E30B87" w:rsidRDefault="005234BA" w:rsidP="00290198">
      <w:pPr>
        <w:keepNext w:val="0"/>
        <w:widowControl w:val="0"/>
        <w:suppressAutoHyphens w:val="0"/>
        <w:rPr>
          <w:sz w:val="16"/>
        </w:rPr>
      </w:pPr>
    </w:p>
    <w:p w14:paraId="4C180178" w14:textId="681D17D0" w:rsidR="006A3882" w:rsidRPr="00E30B87" w:rsidRDefault="003166B0" w:rsidP="00290198">
      <w:pPr>
        <w:keepNext w:val="0"/>
        <w:widowControl w:val="0"/>
        <w:suppressAutoHyphens w:val="0"/>
        <w:jc w:val="center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Ad hoc Manuscript Reviewer</w:t>
      </w:r>
      <w:r w:rsidR="00B12D43" w:rsidRPr="00E30B87">
        <w:rPr>
          <w:b/>
          <w:sz w:val="24"/>
          <w:szCs w:val="24"/>
        </w:rPr>
        <w:t xml:space="preserve"> (</w:t>
      </w:r>
      <w:r w:rsidR="003B73A2" w:rsidRPr="00E30B87">
        <w:rPr>
          <w:b/>
          <w:sz w:val="24"/>
          <w:szCs w:val="24"/>
        </w:rPr>
        <w:t>30</w:t>
      </w:r>
      <w:r w:rsidR="00B12D43" w:rsidRPr="00E30B87">
        <w:rPr>
          <w:b/>
          <w:sz w:val="24"/>
          <w:szCs w:val="24"/>
        </w:rPr>
        <w:t xml:space="preserve"> total)</w:t>
      </w:r>
    </w:p>
    <w:tbl>
      <w:tblPr>
        <w:tblW w:w="0" w:type="auto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03"/>
        <w:gridCol w:w="4939"/>
      </w:tblGrid>
      <w:tr w:rsidR="009C311D" w:rsidRPr="00E30B87" w14:paraId="4B972B99" w14:textId="77777777" w:rsidTr="00B04E2C">
        <w:tc>
          <w:tcPr>
            <w:tcW w:w="9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804A6" w14:textId="5EEA3B30" w:rsidR="009C311D" w:rsidRPr="00E30B87" w:rsidRDefault="009C311D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b/>
                <w:sz w:val="22"/>
                <w:szCs w:val="22"/>
              </w:rPr>
              <w:t>Couples-Related Journals</w:t>
            </w:r>
            <w:r w:rsidR="00B12D43" w:rsidRPr="00E30B87">
              <w:rPr>
                <w:b/>
                <w:sz w:val="22"/>
                <w:szCs w:val="22"/>
              </w:rPr>
              <w:t xml:space="preserve"> (14 total)</w:t>
            </w:r>
          </w:p>
        </w:tc>
      </w:tr>
      <w:tr w:rsidR="009C311D" w:rsidRPr="00E30B87" w14:paraId="01A16258" w14:textId="77777777" w:rsidTr="00F77D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7AD53" w14:textId="69F1D79B" w:rsidR="009C311D" w:rsidRPr="00E30B87" w:rsidRDefault="009C311D" w:rsidP="00290198">
            <w:pPr>
              <w:pStyle w:val="TextBody"/>
              <w:keepNext w:val="0"/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Behaviour Research and Therapy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131D5" w14:textId="6BDC9FD7" w:rsidR="009C311D" w:rsidRPr="00E30B87" w:rsidRDefault="009C311D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Clinical Psychology: Science and Practice</w:t>
            </w:r>
          </w:p>
        </w:tc>
      </w:tr>
      <w:tr w:rsidR="006A3882" w:rsidRPr="00E30B87" w14:paraId="408A636E" w14:textId="77777777" w:rsidTr="00F77D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05784" w14:textId="77777777" w:rsidR="006A3882" w:rsidRPr="00E30B87" w:rsidRDefault="003166B0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lastRenderedPageBreak/>
              <w:t>Clinical Psychology and Psychotherapy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A08A4" w14:textId="666C710B" w:rsidR="006A3882" w:rsidRPr="00E30B87" w:rsidRDefault="005F31D5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Couple and Family Psych.</w:t>
            </w:r>
            <w:r w:rsidR="00104586" w:rsidRPr="00E30B87">
              <w:rPr>
                <w:sz w:val="22"/>
                <w:szCs w:val="22"/>
              </w:rPr>
              <w:t>: Research and Practice</w:t>
            </w:r>
          </w:p>
        </w:tc>
      </w:tr>
      <w:tr w:rsidR="00104586" w:rsidRPr="00E30B87" w14:paraId="1C624BD6" w14:textId="77777777" w:rsidTr="00F77D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2A395" w14:textId="2B04AEA0" w:rsidR="00104586" w:rsidRPr="00E30B87" w:rsidRDefault="00104586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Family Process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A79DF" w14:textId="57049F07" w:rsidR="00104586" w:rsidRPr="00E30B87" w:rsidRDefault="00244AD3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Family Science</w:t>
            </w:r>
          </w:p>
        </w:tc>
      </w:tr>
      <w:tr w:rsidR="00575C40" w:rsidRPr="00E30B87" w14:paraId="01D90065" w14:textId="77777777" w:rsidTr="00F77D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4D3B5" w14:textId="220EBA4F" w:rsidR="00575C40" w:rsidRPr="00E30B87" w:rsidRDefault="009C311D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Personal Relationships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A9C40" w14:textId="318C6DD8" w:rsidR="00575C40" w:rsidRPr="00E30B87" w:rsidRDefault="009C311D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Health Psychology</w:t>
            </w:r>
          </w:p>
        </w:tc>
      </w:tr>
      <w:tr w:rsidR="009C311D" w:rsidRPr="00E30B87" w14:paraId="3FD9C2D3" w14:textId="77777777" w:rsidTr="00F77D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9322F" w14:textId="75688728" w:rsidR="009C311D" w:rsidRPr="00E30B87" w:rsidRDefault="009C311D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Journal of Marriage and Family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71B93" w14:textId="4D04EF11" w:rsidR="009C311D" w:rsidRPr="00E30B87" w:rsidRDefault="009C311D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Journal of Consulting and Clinical Psychology</w:t>
            </w:r>
          </w:p>
        </w:tc>
      </w:tr>
      <w:tr w:rsidR="009C311D" w:rsidRPr="00E30B87" w14:paraId="187C2BB1" w14:textId="77777777" w:rsidTr="00F77D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C120C" w14:textId="76B414FA" w:rsidR="009C311D" w:rsidRPr="00E30B87" w:rsidRDefault="009C311D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Journal of Family Violence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D3F90" w14:textId="2577E601" w:rsidR="009C311D" w:rsidRPr="00E30B87" w:rsidRDefault="009C311D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Journal of Lesbian Studies</w:t>
            </w:r>
          </w:p>
        </w:tc>
      </w:tr>
      <w:tr w:rsidR="00244AD3" w:rsidRPr="00E30B87" w14:paraId="67A15DE0" w14:textId="77777777" w:rsidTr="00F77D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54ED3" w14:textId="311AB451" w:rsidR="00244AD3" w:rsidRPr="00E30B87" w:rsidRDefault="009C311D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Journal of Social and Personal Relationships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DC2A8" w14:textId="6988034D" w:rsidR="00244AD3" w:rsidRPr="00E30B87" w:rsidRDefault="009C311D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Journal of Family Issues</w:t>
            </w:r>
          </w:p>
        </w:tc>
      </w:tr>
      <w:tr w:rsidR="009C311D" w:rsidRPr="00E30B87" w14:paraId="3099A944" w14:textId="77777777" w:rsidTr="00B04E2C">
        <w:tc>
          <w:tcPr>
            <w:tcW w:w="9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53406" w14:textId="7382776B" w:rsidR="009C311D" w:rsidRPr="00E30B87" w:rsidRDefault="0077484C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b/>
                <w:sz w:val="22"/>
                <w:szCs w:val="22"/>
              </w:rPr>
              <w:t>General Clinical/</w:t>
            </w:r>
            <w:r w:rsidR="00DE241F" w:rsidRPr="00E30B87">
              <w:rPr>
                <w:b/>
                <w:sz w:val="22"/>
                <w:szCs w:val="22"/>
              </w:rPr>
              <w:t>Social</w:t>
            </w:r>
            <w:r w:rsidR="009C311D" w:rsidRPr="00E30B87">
              <w:rPr>
                <w:b/>
                <w:sz w:val="22"/>
                <w:szCs w:val="22"/>
              </w:rPr>
              <w:t>/</w:t>
            </w:r>
            <w:r w:rsidRPr="00E30B87">
              <w:rPr>
                <w:b/>
                <w:sz w:val="22"/>
                <w:szCs w:val="22"/>
              </w:rPr>
              <w:t>Psychotherapy/</w:t>
            </w:r>
            <w:r w:rsidR="009C311D" w:rsidRPr="00E30B87">
              <w:rPr>
                <w:b/>
                <w:sz w:val="22"/>
                <w:szCs w:val="22"/>
              </w:rPr>
              <w:t>Emotion</w:t>
            </w:r>
            <w:r w:rsidRPr="00E30B87">
              <w:rPr>
                <w:b/>
                <w:sz w:val="22"/>
                <w:szCs w:val="22"/>
              </w:rPr>
              <w:t xml:space="preserve">/Statistics and Methods </w:t>
            </w:r>
            <w:r w:rsidR="00B12D43" w:rsidRPr="00E30B87">
              <w:rPr>
                <w:b/>
                <w:sz w:val="22"/>
                <w:szCs w:val="22"/>
              </w:rPr>
              <w:t>(</w:t>
            </w:r>
            <w:r w:rsidRPr="00E30B87">
              <w:rPr>
                <w:b/>
                <w:sz w:val="22"/>
                <w:szCs w:val="22"/>
              </w:rPr>
              <w:t>1</w:t>
            </w:r>
            <w:r w:rsidR="003B73A2" w:rsidRPr="00E30B87">
              <w:rPr>
                <w:b/>
                <w:sz w:val="22"/>
                <w:szCs w:val="22"/>
              </w:rPr>
              <w:t>6</w:t>
            </w:r>
            <w:r w:rsidR="00B12D43" w:rsidRPr="00E30B87">
              <w:rPr>
                <w:b/>
                <w:sz w:val="22"/>
                <w:szCs w:val="22"/>
              </w:rPr>
              <w:t xml:space="preserve"> total)</w:t>
            </w:r>
          </w:p>
        </w:tc>
      </w:tr>
      <w:tr w:rsidR="00DE241F" w:rsidRPr="00E30B87" w14:paraId="0CBC0681" w14:textId="77777777" w:rsidTr="00F77D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EAA0D" w14:textId="0D15BD10" w:rsidR="00DE241F" w:rsidRPr="00E30B87" w:rsidRDefault="00DE241F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Clinical Psychological Science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EC017" w14:textId="37E7BC8B" w:rsidR="00DE241F" w:rsidRPr="00E30B87" w:rsidRDefault="00DE241F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Emotion</w:t>
            </w:r>
          </w:p>
        </w:tc>
      </w:tr>
      <w:tr w:rsidR="00DE241F" w:rsidRPr="00E30B87" w14:paraId="7062276D" w14:textId="77777777" w:rsidTr="00F77D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0DDD1" w14:textId="32532636" w:rsidR="00DE241F" w:rsidRPr="00E30B87" w:rsidRDefault="003B73A2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JAMA</w:t>
            </w:r>
            <w:r w:rsidR="00635B26" w:rsidRPr="00E30B87">
              <w:rPr>
                <w:sz w:val="22"/>
                <w:szCs w:val="22"/>
              </w:rPr>
              <w:t xml:space="preserve"> </w:t>
            </w:r>
            <w:r w:rsidRPr="00E30B87">
              <w:rPr>
                <w:sz w:val="22"/>
                <w:szCs w:val="22"/>
              </w:rPr>
              <w:t>Network</w:t>
            </w:r>
            <w:r w:rsidR="00635B26" w:rsidRPr="00E30B87">
              <w:rPr>
                <w:sz w:val="22"/>
                <w:szCs w:val="22"/>
              </w:rPr>
              <w:t xml:space="preserve"> Open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A8F24" w14:textId="2E10D10C" w:rsidR="00DE241F" w:rsidRPr="00E30B87" w:rsidRDefault="003B73A2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Journal of Clinical Psychology</w:t>
            </w:r>
          </w:p>
        </w:tc>
      </w:tr>
      <w:tr w:rsidR="00DE241F" w:rsidRPr="00E30B87" w14:paraId="244E45E5" w14:textId="77777777" w:rsidTr="00F77D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F5C70" w14:textId="65E9C22E" w:rsidR="00DE241F" w:rsidRPr="00E30B87" w:rsidRDefault="003B73A2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Journal of Cognitive Psychotherapy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9FA26" w14:textId="4A60E785" w:rsidR="00DE241F" w:rsidRPr="00E30B87" w:rsidRDefault="003B73A2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Journal of Counseling Psychology</w:t>
            </w:r>
          </w:p>
        </w:tc>
      </w:tr>
      <w:tr w:rsidR="00DE241F" w:rsidRPr="00E30B87" w14:paraId="1659669D" w14:textId="77777777" w:rsidTr="00F77D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B5809" w14:textId="7E6CF270" w:rsidR="00DE241F" w:rsidRPr="00E30B87" w:rsidRDefault="003B73A2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Journal of the International Neuropsych. Soc.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D03D9" w14:textId="6A1A3DD6" w:rsidR="00DE241F" w:rsidRPr="00E30B87" w:rsidRDefault="003B73A2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International Journal of Psychophysiology</w:t>
            </w:r>
          </w:p>
        </w:tc>
      </w:tr>
      <w:tr w:rsidR="00DE241F" w:rsidRPr="00E30B87" w14:paraId="5E958A04" w14:textId="77777777" w:rsidTr="00F77D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BF9B6" w14:textId="49650D34" w:rsidR="00DE241F" w:rsidRPr="00E30B87" w:rsidRDefault="003B73A2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PeerJ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7BB9F" w14:textId="2396D095" w:rsidR="00DE241F" w:rsidRPr="00E30B87" w:rsidRDefault="003B73A2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Psychological Assessment</w:t>
            </w:r>
          </w:p>
        </w:tc>
      </w:tr>
      <w:tr w:rsidR="00DE241F" w:rsidRPr="00E30B87" w14:paraId="072F21B3" w14:textId="77777777" w:rsidTr="00F77D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E1B91" w14:textId="0E54E6D8" w:rsidR="00DE241F" w:rsidRPr="00E30B87" w:rsidRDefault="003B73A2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Psychology of Addictive Behaviors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459A1" w14:textId="1CEF5DD3" w:rsidR="00DE241F" w:rsidRPr="00E30B87" w:rsidRDefault="003B73A2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Psychological Review</w:t>
            </w:r>
          </w:p>
        </w:tc>
      </w:tr>
      <w:tr w:rsidR="00DE241F" w:rsidRPr="00E30B87" w14:paraId="16882302" w14:textId="77777777" w:rsidTr="00F77D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2A5B0" w14:textId="3E9E4B5D" w:rsidR="00DE241F" w:rsidRPr="00E30B87" w:rsidRDefault="003B73A2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Psychotherapy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B076A" w14:textId="159A728B" w:rsidR="00DE241F" w:rsidRPr="00E30B87" w:rsidRDefault="003B73A2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Scientific Reports, Nature</w:t>
            </w:r>
          </w:p>
        </w:tc>
      </w:tr>
      <w:tr w:rsidR="00722BA4" w:rsidRPr="00E30B87" w14:paraId="43A4C547" w14:textId="77777777" w:rsidTr="00F77D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4A905" w14:textId="67D1F1E7" w:rsidR="00722BA4" w:rsidRPr="00E30B87" w:rsidRDefault="003B73A2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Sex Roles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510DE" w14:textId="2C4FE1D8" w:rsidR="00722BA4" w:rsidRPr="00E30B87" w:rsidRDefault="003B73A2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Swiss Journal of Psychology</w:t>
            </w:r>
          </w:p>
        </w:tc>
      </w:tr>
    </w:tbl>
    <w:p w14:paraId="362C89F3" w14:textId="77777777" w:rsidR="006A3882" w:rsidRPr="00E30B87" w:rsidRDefault="006A3882" w:rsidP="00290198">
      <w:pPr>
        <w:keepNext w:val="0"/>
        <w:widowControl w:val="0"/>
        <w:suppressAutoHyphens w:val="0"/>
        <w:jc w:val="center"/>
        <w:rPr>
          <w:sz w:val="16"/>
        </w:rPr>
      </w:pPr>
    </w:p>
    <w:p w14:paraId="65B4F269" w14:textId="360A500D" w:rsidR="006A3882" w:rsidRPr="00E30B87" w:rsidRDefault="003166B0" w:rsidP="00290198">
      <w:pPr>
        <w:keepNext w:val="0"/>
        <w:widowControl w:val="0"/>
        <w:tabs>
          <w:tab w:val="clear" w:pos="720"/>
          <w:tab w:val="left" w:pos="0"/>
        </w:tabs>
        <w:suppressAutoHyphens w:val="0"/>
        <w:jc w:val="center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Grant Reviewer</w:t>
      </w:r>
    </w:p>
    <w:tbl>
      <w:tblPr>
        <w:tblW w:w="10189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32"/>
        <w:gridCol w:w="5257"/>
      </w:tblGrid>
      <w:tr w:rsidR="006A3882" w:rsidRPr="00E30B87" w14:paraId="463CEBBF" w14:textId="77777777" w:rsidTr="00760645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9C49CC1" w14:textId="1A9893C1" w:rsidR="006A3882" w:rsidRPr="00E30B87" w:rsidRDefault="0063678B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</w:rPr>
              <w:t>Deutsche Forschungsgemeinschaft (</w:t>
            </w:r>
            <w:r w:rsidR="00760645" w:rsidRPr="00E30B87">
              <w:rPr>
                <w:sz w:val="22"/>
              </w:rPr>
              <w:t xml:space="preserve">DFG; </w:t>
            </w:r>
            <w:r w:rsidRPr="00E30B87">
              <w:rPr>
                <w:sz w:val="22"/>
              </w:rPr>
              <w:t>German Research Foundation)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6BE868F" w14:textId="02E84DC5" w:rsidR="006A3882" w:rsidRPr="00E30B87" w:rsidRDefault="00760645" w:rsidP="00290198">
            <w:pPr>
              <w:pStyle w:val="TextBody"/>
              <w:keepNext w:val="0"/>
              <w:widowControl w:val="0"/>
              <w:suppressAutoHyphens w:val="0"/>
            </w:pPr>
            <w:r w:rsidRPr="00E30B87">
              <w:rPr>
                <w:sz w:val="22"/>
              </w:rPr>
              <w:t>Graduate Women in Science National Fellowship Program</w:t>
            </w:r>
          </w:p>
        </w:tc>
      </w:tr>
      <w:tr w:rsidR="0063678B" w:rsidRPr="00E30B87" w14:paraId="2B947A78" w14:textId="77777777" w:rsidTr="00760645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CD9A0E5" w14:textId="4F3A5983" w:rsidR="0063678B" w:rsidRPr="00E30B87" w:rsidRDefault="00760645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</w:rPr>
            </w:pPr>
            <w:r w:rsidRPr="00E30B87">
              <w:rPr>
                <w:sz w:val="22"/>
              </w:rPr>
              <w:t>National Science Foundation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FE3DC4" w14:textId="09992003" w:rsidR="0063678B" w:rsidRPr="00E30B87" w:rsidRDefault="00B35817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 xml:space="preserve">Social Sciences and Humanities Research Council of Canada </w:t>
            </w:r>
          </w:p>
        </w:tc>
      </w:tr>
      <w:tr w:rsidR="00760645" w:rsidRPr="00E30B87" w14:paraId="1CBB74B6" w14:textId="77777777" w:rsidTr="00760645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7E9370A" w14:textId="526DCAFC" w:rsidR="00760645" w:rsidRPr="00E30B87" w:rsidRDefault="00B35817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Swiss National Science Foundation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8F150F4" w14:textId="276F41B9" w:rsidR="00760645" w:rsidRPr="00E30B87" w:rsidRDefault="00B35817" w:rsidP="00290198">
            <w:pPr>
              <w:pStyle w:val="TextBody"/>
              <w:keepNext w:val="0"/>
              <w:widowControl w:val="0"/>
              <w:suppressAutoHyphens w:val="0"/>
              <w:rPr>
                <w:sz w:val="22"/>
                <w:szCs w:val="22"/>
              </w:rPr>
            </w:pPr>
            <w:r w:rsidRPr="00E30B87">
              <w:rPr>
                <w:sz w:val="22"/>
                <w:szCs w:val="22"/>
              </w:rPr>
              <w:t>U.S.-Israel Binational Science Foundation</w:t>
            </w:r>
          </w:p>
        </w:tc>
      </w:tr>
    </w:tbl>
    <w:p w14:paraId="2A2CE963" w14:textId="77777777" w:rsidR="006A3882" w:rsidRPr="00E30B87" w:rsidRDefault="006A3882" w:rsidP="00290198">
      <w:pPr>
        <w:keepNext w:val="0"/>
        <w:widowControl w:val="0"/>
        <w:suppressAutoHyphens w:val="0"/>
        <w:rPr>
          <w:sz w:val="16"/>
        </w:rPr>
      </w:pPr>
    </w:p>
    <w:p w14:paraId="18023D21" w14:textId="77777777" w:rsidR="006A3882" w:rsidRPr="00E30B87" w:rsidRDefault="003166B0" w:rsidP="00290198">
      <w:pPr>
        <w:keepNext w:val="0"/>
        <w:widowControl w:val="0"/>
        <w:suppressAutoHyphens w:val="0"/>
        <w:jc w:val="center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Teaching and Clinical Supervision</w:t>
      </w:r>
    </w:p>
    <w:p w14:paraId="28EFDD60" w14:textId="201876DE" w:rsidR="006A3882" w:rsidRPr="00E30B87" w:rsidRDefault="003166B0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Graduate courses taught at the University of Utah</w:t>
      </w:r>
      <w:r w:rsidR="00F92800" w:rsidRPr="00E30B87">
        <w:rPr>
          <w:b/>
          <w:sz w:val="24"/>
          <w:szCs w:val="24"/>
        </w:rPr>
        <w:t xml:space="preserve"> (</w:t>
      </w:r>
      <w:r w:rsidR="003B73A2" w:rsidRPr="00E30B87">
        <w:rPr>
          <w:b/>
          <w:sz w:val="24"/>
          <w:szCs w:val="24"/>
        </w:rPr>
        <w:t>8</w:t>
      </w:r>
      <w:r w:rsidR="006C135A" w:rsidRPr="00E30B87">
        <w:rPr>
          <w:b/>
          <w:sz w:val="24"/>
          <w:szCs w:val="24"/>
        </w:rPr>
        <w:t xml:space="preserve"> total)</w:t>
      </w:r>
    </w:p>
    <w:p w14:paraId="63E3A11D" w14:textId="77777777" w:rsidR="00435BEE" w:rsidRPr="00E30B87" w:rsidRDefault="00435BEE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*Psy 6310: Couple Therapy Practicum (Fall 2017, Spring 2018)</w:t>
      </w:r>
    </w:p>
    <w:p w14:paraId="150C832B" w14:textId="45E0AAF1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Psy 6500: Quantitative Methods I (Fall 2013</w:t>
      </w:r>
      <w:r w:rsidR="003B430F" w:rsidRPr="00E30B87">
        <w:rPr>
          <w:sz w:val="24"/>
          <w:szCs w:val="24"/>
        </w:rPr>
        <w:t>-</w:t>
      </w:r>
      <w:r w:rsidR="00BD75CA" w:rsidRPr="00E30B87">
        <w:rPr>
          <w:sz w:val="24"/>
          <w:szCs w:val="24"/>
        </w:rPr>
        <w:t>15</w:t>
      </w:r>
      <w:r w:rsidR="003B430F" w:rsidRPr="00E30B87">
        <w:rPr>
          <w:sz w:val="24"/>
          <w:szCs w:val="24"/>
        </w:rPr>
        <w:t xml:space="preserve">, </w:t>
      </w:r>
      <w:r w:rsidR="00394150" w:rsidRPr="00E30B87">
        <w:rPr>
          <w:sz w:val="24"/>
          <w:szCs w:val="24"/>
        </w:rPr>
        <w:t>17</w:t>
      </w:r>
      <w:r w:rsidR="003B430F" w:rsidRPr="00E30B87">
        <w:rPr>
          <w:sz w:val="24"/>
          <w:szCs w:val="24"/>
        </w:rPr>
        <w:t>-</w:t>
      </w:r>
      <w:r w:rsidR="00935B95" w:rsidRPr="00E30B87">
        <w:rPr>
          <w:sz w:val="24"/>
          <w:szCs w:val="24"/>
        </w:rPr>
        <w:t>18</w:t>
      </w:r>
      <w:r w:rsidR="0060241F" w:rsidRPr="00E30B87">
        <w:rPr>
          <w:sz w:val="24"/>
          <w:szCs w:val="24"/>
        </w:rPr>
        <w:t>, 20-21</w:t>
      </w:r>
      <w:r w:rsidRPr="00E30B87">
        <w:rPr>
          <w:sz w:val="24"/>
          <w:szCs w:val="24"/>
        </w:rPr>
        <w:t>)</w:t>
      </w:r>
    </w:p>
    <w:p w14:paraId="1C10D38D" w14:textId="02E58CDE" w:rsidR="006A3882" w:rsidRPr="00E30B87" w:rsidRDefault="00BD75CA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*</w:t>
      </w:r>
      <w:r w:rsidR="003166B0" w:rsidRPr="00E30B87">
        <w:rPr>
          <w:sz w:val="24"/>
          <w:szCs w:val="24"/>
        </w:rPr>
        <w:t xml:space="preserve">Psy 6558: Multilevel Modeling (Spring 2013, </w:t>
      </w:r>
      <w:r w:rsidR="003166B0" w:rsidRPr="00E30B87">
        <w:rPr>
          <w:sz w:val="24"/>
        </w:rPr>
        <w:t>2014</w:t>
      </w:r>
      <w:r w:rsidR="0060241F" w:rsidRPr="00E30B87">
        <w:rPr>
          <w:sz w:val="24"/>
        </w:rPr>
        <w:t>, 2021</w:t>
      </w:r>
      <w:r w:rsidR="003166B0" w:rsidRPr="00E30B87">
        <w:rPr>
          <w:sz w:val="24"/>
          <w:szCs w:val="24"/>
        </w:rPr>
        <w:t>)</w:t>
      </w:r>
    </w:p>
    <w:p w14:paraId="0B7B0601" w14:textId="294CC81E" w:rsidR="00BD75CA" w:rsidRPr="00E30B87" w:rsidRDefault="00BD75CA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*Psy 6895: Adv. Methodological and Statistical Issues in Dyadic Res. (Spring, 201</w:t>
      </w:r>
      <w:r w:rsidR="00D5290F" w:rsidRPr="00E30B87">
        <w:rPr>
          <w:sz w:val="24"/>
          <w:szCs w:val="24"/>
        </w:rPr>
        <w:t>6</w:t>
      </w:r>
      <w:r w:rsidR="00A72B51" w:rsidRPr="00E30B87">
        <w:rPr>
          <w:sz w:val="24"/>
          <w:szCs w:val="24"/>
        </w:rPr>
        <w:t>, 2017</w:t>
      </w:r>
      <w:r w:rsidRPr="00E30B87">
        <w:rPr>
          <w:sz w:val="24"/>
          <w:szCs w:val="24"/>
        </w:rPr>
        <w:t>)</w:t>
      </w:r>
    </w:p>
    <w:p w14:paraId="4E1AD71E" w14:textId="5B467ECE" w:rsidR="00243299" w:rsidRPr="00E30B87" w:rsidRDefault="00243299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Psy 6931: Introduction to Clinical Science</w:t>
      </w:r>
      <w:r w:rsidR="00234B8E" w:rsidRPr="00E30B87">
        <w:rPr>
          <w:sz w:val="24"/>
          <w:szCs w:val="24"/>
        </w:rPr>
        <w:t xml:space="preserve"> (Fall, 2017)</w:t>
      </w:r>
    </w:p>
    <w:p w14:paraId="4434667E" w14:textId="77777777" w:rsidR="00A72B51" w:rsidRPr="00E30B87" w:rsidRDefault="00A72B51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*Psy 6960: Etiology and Treatment of Relationship Distress (Spring, 2017)</w:t>
      </w:r>
    </w:p>
    <w:p w14:paraId="33FD9DB6" w14:textId="77777777" w:rsidR="00DE241F" w:rsidRPr="00E30B87" w:rsidRDefault="00DE241F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*Psy 7510: Multilevel Modeling II (Spring 2019)</w:t>
      </w:r>
    </w:p>
    <w:p w14:paraId="624B1286" w14:textId="16CC073F" w:rsidR="0060241F" w:rsidRPr="00E30B87" w:rsidRDefault="0060241F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*Psy 7510: Introduction to Statistical Collaboration and Consultation (Spring 2022)</w:t>
      </w:r>
    </w:p>
    <w:p w14:paraId="478E56F3" w14:textId="77777777" w:rsidR="009B22EE" w:rsidRPr="00E30B87" w:rsidRDefault="009B22EE" w:rsidP="00290198">
      <w:pPr>
        <w:keepNext w:val="0"/>
        <w:widowControl w:val="0"/>
        <w:tabs>
          <w:tab w:val="left" w:pos="450"/>
        </w:tabs>
        <w:suppressAutoHyphens w:val="0"/>
        <w:ind w:left="270" w:hanging="270"/>
      </w:pPr>
      <w:r w:rsidRPr="00E30B87">
        <w:t>* indicates a new course created by Brian Baucom</w:t>
      </w:r>
    </w:p>
    <w:p w14:paraId="4C909446" w14:textId="77777777" w:rsidR="006A3882" w:rsidRPr="00E30B87" w:rsidRDefault="006A3882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16"/>
        </w:rPr>
      </w:pPr>
    </w:p>
    <w:p w14:paraId="61952947" w14:textId="3A8EF9E6" w:rsidR="006A3882" w:rsidRPr="00E30B87" w:rsidRDefault="003166B0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Undergraduate courses taught at the University of Utah</w:t>
      </w:r>
      <w:r w:rsidR="006C135A" w:rsidRPr="00E30B87">
        <w:rPr>
          <w:b/>
          <w:sz w:val="24"/>
          <w:szCs w:val="24"/>
        </w:rPr>
        <w:t xml:space="preserve"> (3 total)</w:t>
      </w:r>
    </w:p>
    <w:p w14:paraId="325D7F8E" w14:textId="5013EE3B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Psy 3000: Statistical Methods in Psychology (Fall 2012)</w:t>
      </w:r>
    </w:p>
    <w:p w14:paraId="47F3409A" w14:textId="187E192A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Psy 4804: Research Experience (Fall 2012</w:t>
      </w:r>
      <w:r w:rsidR="00DF5E34" w:rsidRPr="00E30B87">
        <w:rPr>
          <w:sz w:val="24"/>
          <w:szCs w:val="24"/>
        </w:rPr>
        <w:t xml:space="preserve"> - </w:t>
      </w:r>
      <w:r w:rsidR="00B5278E" w:rsidRPr="00E30B87">
        <w:rPr>
          <w:sz w:val="24"/>
          <w:szCs w:val="24"/>
        </w:rPr>
        <w:t>2015</w:t>
      </w:r>
      <w:r w:rsidR="00DF5E34" w:rsidRPr="00E30B87">
        <w:rPr>
          <w:sz w:val="24"/>
          <w:szCs w:val="24"/>
        </w:rPr>
        <w:t>; Spring 2013 - 2015</w:t>
      </w:r>
      <w:r w:rsidRPr="00E30B87">
        <w:rPr>
          <w:sz w:val="24"/>
          <w:szCs w:val="24"/>
        </w:rPr>
        <w:t>)</w:t>
      </w:r>
    </w:p>
    <w:p w14:paraId="5A0241DD" w14:textId="406D34CC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Psy 5500: Quantitative Methods I (Fall 2013</w:t>
      </w:r>
      <w:r w:rsidR="00DF5E34" w:rsidRPr="00E30B87">
        <w:rPr>
          <w:sz w:val="24"/>
          <w:szCs w:val="24"/>
        </w:rPr>
        <w:t xml:space="preserve"> </w:t>
      </w:r>
      <w:r w:rsidR="00394150" w:rsidRPr="00E30B87">
        <w:rPr>
          <w:sz w:val="24"/>
          <w:szCs w:val="24"/>
        </w:rPr>
        <w:t>–</w:t>
      </w:r>
      <w:r w:rsidR="00BD75CA" w:rsidRPr="00E30B87">
        <w:rPr>
          <w:sz w:val="24"/>
          <w:szCs w:val="24"/>
        </w:rPr>
        <w:t xml:space="preserve"> 2015</w:t>
      </w:r>
      <w:r w:rsidR="00394150" w:rsidRPr="00E30B87">
        <w:rPr>
          <w:sz w:val="24"/>
          <w:szCs w:val="24"/>
        </w:rPr>
        <w:t>, 2017</w:t>
      </w:r>
      <w:r w:rsidR="00F531F8" w:rsidRPr="00E30B87">
        <w:rPr>
          <w:sz w:val="24"/>
          <w:szCs w:val="24"/>
        </w:rPr>
        <w:t>-18</w:t>
      </w:r>
      <w:r w:rsidRPr="00E30B87">
        <w:rPr>
          <w:sz w:val="24"/>
          <w:szCs w:val="24"/>
        </w:rPr>
        <w:t>)</w:t>
      </w:r>
    </w:p>
    <w:p w14:paraId="5DD1BBF2" w14:textId="77777777" w:rsidR="00BD75CA" w:rsidRPr="00E30B87" w:rsidRDefault="00BD75C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16"/>
        </w:rPr>
      </w:pPr>
    </w:p>
    <w:p w14:paraId="2505BF64" w14:textId="1A15C832" w:rsidR="006A3882" w:rsidRPr="00E30B87" w:rsidRDefault="003166B0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Undergraduate courses taught at the University of Southern California</w:t>
      </w:r>
      <w:r w:rsidR="006C135A" w:rsidRPr="00E30B87">
        <w:rPr>
          <w:b/>
          <w:sz w:val="24"/>
          <w:szCs w:val="24"/>
        </w:rPr>
        <w:t xml:space="preserve"> (7 total)</w:t>
      </w:r>
    </w:p>
    <w:p w14:paraId="688C1EDD" w14:textId="7DAA7538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Psyc 100: Introduction to Psychology (Spring 2010)</w:t>
      </w:r>
    </w:p>
    <w:p w14:paraId="628905AF" w14:textId="77777777" w:rsidR="006A3882" w:rsidRPr="00E30B87" w:rsidRDefault="003166B0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sz w:val="24"/>
          <w:szCs w:val="24"/>
        </w:rPr>
        <w:t xml:space="preserve">Psyc 274: Introduction to Statistics (Fall &amp; Spring </w:t>
      </w:r>
      <w:r w:rsidRPr="00E30B87">
        <w:rPr>
          <w:bCs/>
          <w:sz w:val="24"/>
          <w:szCs w:val="24"/>
        </w:rPr>
        <w:t>2008, 2009, 2010)</w:t>
      </w:r>
    </w:p>
    <w:p w14:paraId="3DABFF03" w14:textId="7B5B6E7C" w:rsidR="006A3882" w:rsidRPr="00E30B87" w:rsidRDefault="003166B0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sz w:val="24"/>
          <w:szCs w:val="24"/>
        </w:rPr>
        <w:t xml:space="preserve">Psyc 314: Research Methods (Fall </w:t>
      </w:r>
      <w:r w:rsidRPr="00E30B87">
        <w:rPr>
          <w:bCs/>
          <w:sz w:val="24"/>
          <w:szCs w:val="24"/>
        </w:rPr>
        <w:t>2008)</w:t>
      </w:r>
    </w:p>
    <w:p w14:paraId="0A62FA46" w14:textId="5116F012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Psyc 360: Abnormal Psychology (Summer 2009; Spring 2010)</w:t>
      </w:r>
    </w:p>
    <w:p w14:paraId="1227FD4A" w14:textId="1B0A8B2A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Psyc 391: Directed Field Experience in Psychology (Spring 2011, 2012)</w:t>
      </w:r>
    </w:p>
    <w:p w14:paraId="232CB9A8" w14:textId="77777777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Psyc 464: Marriage and the Family (Fall, 2008, 2010)</w:t>
      </w:r>
    </w:p>
    <w:p w14:paraId="05DB173C" w14:textId="3372218F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Psyc 490: Directed Research (Fall 2009, 2010</w:t>
      </w:r>
      <w:r w:rsidR="00BE0713" w:rsidRPr="00E30B87">
        <w:rPr>
          <w:sz w:val="24"/>
          <w:szCs w:val="24"/>
        </w:rPr>
        <w:t>;</w:t>
      </w:r>
      <w:r w:rsidRPr="00E30B87">
        <w:rPr>
          <w:sz w:val="24"/>
          <w:szCs w:val="24"/>
        </w:rPr>
        <w:t xml:space="preserve"> Spring 2010, 2011)</w:t>
      </w:r>
    </w:p>
    <w:p w14:paraId="41170AED" w14:textId="77777777" w:rsidR="006A3882" w:rsidRPr="00E30B87" w:rsidRDefault="006A3882" w:rsidP="00290198">
      <w:pPr>
        <w:keepNext w:val="0"/>
        <w:widowControl w:val="0"/>
        <w:suppressAutoHyphens w:val="0"/>
        <w:rPr>
          <w:sz w:val="16"/>
        </w:rPr>
      </w:pPr>
    </w:p>
    <w:p w14:paraId="2C0AED6E" w14:textId="6FEDD6EA" w:rsidR="006A3882" w:rsidRPr="00E30B87" w:rsidRDefault="003166B0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Invited Lectures, Addresses, Workshops</w:t>
      </w:r>
      <w:r w:rsidR="00626EFA" w:rsidRPr="00E30B87">
        <w:rPr>
          <w:b/>
          <w:sz w:val="24"/>
          <w:szCs w:val="24"/>
        </w:rPr>
        <w:t>, and Conferences</w:t>
      </w:r>
      <w:r w:rsidR="001E74CD" w:rsidRPr="00E30B87">
        <w:rPr>
          <w:b/>
          <w:sz w:val="24"/>
          <w:szCs w:val="24"/>
        </w:rPr>
        <w:t xml:space="preserve"> (</w:t>
      </w:r>
      <w:r w:rsidR="00066326" w:rsidRPr="00E30B87">
        <w:rPr>
          <w:b/>
          <w:sz w:val="24"/>
          <w:szCs w:val="24"/>
        </w:rPr>
        <w:t>30</w:t>
      </w:r>
      <w:r w:rsidR="00F30BC7" w:rsidRPr="00E30B87">
        <w:rPr>
          <w:b/>
          <w:sz w:val="24"/>
          <w:szCs w:val="24"/>
        </w:rPr>
        <w:t xml:space="preserve"> total: </w:t>
      </w:r>
      <w:r w:rsidR="008841F1" w:rsidRPr="00E30B87">
        <w:rPr>
          <w:b/>
          <w:sz w:val="24"/>
          <w:szCs w:val="24"/>
        </w:rPr>
        <w:t>1</w:t>
      </w:r>
      <w:r w:rsidR="00017D1A" w:rsidRPr="00E30B87">
        <w:rPr>
          <w:b/>
          <w:sz w:val="24"/>
          <w:szCs w:val="24"/>
        </w:rPr>
        <w:t>3</w:t>
      </w:r>
      <w:r w:rsidR="00F30BC7" w:rsidRPr="00E30B87">
        <w:rPr>
          <w:b/>
          <w:sz w:val="24"/>
          <w:szCs w:val="24"/>
        </w:rPr>
        <w:t xml:space="preserve"> lectures/addresses, </w:t>
      </w:r>
      <w:r w:rsidR="0097731B" w:rsidRPr="00E30B87">
        <w:rPr>
          <w:b/>
          <w:sz w:val="24"/>
          <w:szCs w:val="24"/>
        </w:rPr>
        <w:lastRenderedPageBreak/>
        <w:t>1</w:t>
      </w:r>
      <w:r w:rsidR="0055130A" w:rsidRPr="00E30B87">
        <w:rPr>
          <w:b/>
          <w:sz w:val="24"/>
          <w:szCs w:val="24"/>
        </w:rPr>
        <w:t>5</w:t>
      </w:r>
      <w:r w:rsidR="00F30BC7" w:rsidRPr="00E30B87">
        <w:rPr>
          <w:b/>
          <w:sz w:val="24"/>
          <w:szCs w:val="24"/>
        </w:rPr>
        <w:t xml:space="preserve"> </w:t>
      </w:r>
      <w:r w:rsidR="00B12D43" w:rsidRPr="00E30B87">
        <w:rPr>
          <w:b/>
          <w:sz w:val="24"/>
          <w:szCs w:val="24"/>
        </w:rPr>
        <w:t>workshops, 2 conferences)</w:t>
      </w:r>
    </w:p>
    <w:p w14:paraId="00D1F887" w14:textId="58D08C00" w:rsidR="00017D1A" w:rsidRPr="00E30B87" w:rsidRDefault="00017D1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32"/>
        </w:rPr>
      </w:pPr>
      <w:r w:rsidRPr="00DF261A">
        <w:rPr>
          <w:sz w:val="24"/>
          <w:highlight w:val="yellow"/>
        </w:rPr>
        <w:t xml:space="preserve">30. </w:t>
      </w:r>
      <w:r w:rsidRPr="00DF261A">
        <w:rPr>
          <w:bCs/>
          <w:i/>
          <w:sz w:val="24"/>
          <w:highlight w:val="yellow"/>
        </w:rPr>
        <w:t>Affective-behavioral processes that promote vs. inhibit closeness during difficult conversations</w:t>
      </w:r>
      <w:r w:rsidR="00066326" w:rsidRPr="00DF261A">
        <w:rPr>
          <w:bCs/>
          <w:sz w:val="24"/>
          <w:highlight w:val="yellow"/>
        </w:rPr>
        <w:t>: Invited lecture given for University of Virginia Clinical Psychology Program</w:t>
      </w:r>
    </w:p>
    <w:p w14:paraId="24A3299E" w14:textId="29A6D8A5" w:rsidR="0055130A" w:rsidRPr="00DF261A" w:rsidRDefault="0055130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highlight w:val="yellow"/>
        </w:rPr>
      </w:pPr>
      <w:r w:rsidRPr="00DF261A">
        <w:rPr>
          <w:sz w:val="24"/>
          <w:highlight w:val="yellow"/>
        </w:rPr>
        <w:t xml:space="preserve">29. </w:t>
      </w:r>
      <w:r w:rsidRPr="00DF261A">
        <w:rPr>
          <w:i/>
          <w:sz w:val="24"/>
          <w:highlight w:val="yellow"/>
        </w:rPr>
        <w:t>Cognitive Behavioral Couple Therapy for Relationship Distress and Psychopathology</w:t>
      </w:r>
      <w:r w:rsidR="00795176" w:rsidRPr="00DF261A">
        <w:rPr>
          <w:i/>
          <w:sz w:val="24"/>
          <w:highlight w:val="yellow"/>
        </w:rPr>
        <w:t xml:space="preserve"> (</w:t>
      </w:r>
      <w:r w:rsidR="00795176" w:rsidRPr="00DF261A">
        <w:rPr>
          <w:sz w:val="24"/>
          <w:highlight w:val="yellow"/>
        </w:rPr>
        <w:t>led by Donald Baucom)</w:t>
      </w:r>
      <w:r w:rsidRPr="00DF261A">
        <w:rPr>
          <w:i/>
          <w:sz w:val="24"/>
          <w:highlight w:val="yellow"/>
        </w:rPr>
        <w:t>:</w:t>
      </w:r>
      <w:r w:rsidRPr="00DF261A">
        <w:rPr>
          <w:sz w:val="24"/>
          <w:highlight w:val="yellow"/>
        </w:rPr>
        <w:t xml:space="preserve"> 5-day continuing education workshop </w:t>
      </w:r>
      <w:r w:rsidR="00152739" w:rsidRPr="00DF261A">
        <w:rPr>
          <w:sz w:val="24"/>
          <w:highlight w:val="yellow"/>
        </w:rPr>
        <w:t xml:space="preserve">for the public </w:t>
      </w:r>
      <w:r w:rsidRPr="00DF261A">
        <w:rPr>
          <w:sz w:val="24"/>
          <w:highlight w:val="yellow"/>
        </w:rPr>
        <w:t>offered through BHIDC</w:t>
      </w:r>
    </w:p>
    <w:p w14:paraId="0DF56D22" w14:textId="4116D982" w:rsidR="0066562D" w:rsidRPr="00DF261A" w:rsidRDefault="0066562D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highlight w:val="yellow"/>
        </w:rPr>
      </w:pPr>
      <w:r w:rsidRPr="00DF261A">
        <w:rPr>
          <w:sz w:val="24"/>
          <w:highlight w:val="yellow"/>
        </w:rPr>
        <w:t xml:space="preserve">28. </w:t>
      </w:r>
      <w:r w:rsidRPr="00DF261A">
        <w:rPr>
          <w:rFonts w:ascii="TimesNewRomanPSMT" w:eastAsia="DejaVu Sans" w:hAnsi="TimesNewRomanPSMT" w:cs="TimesNewRomanPSMT"/>
          <w:i/>
          <w:color w:val="auto"/>
          <w:sz w:val="24"/>
          <w:szCs w:val="24"/>
          <w:highlight w:val="yellow"/>
          <w:lang w:eastAsia="zh-CN"/>
        </w:rPr>
        <w:t>Addictions Update: Science, Policy &amp; Treatment 2022</w:t>
      </w:r>
      <w:r w:rsidRPr="00DF261A">
        <w:rPr>
          <w:rFonts w:ascii="TimesNewRomanPSMT" w:eastAsia="DejaVu Sans" w:hAnsi="TimesNewRomanPSMT" w:cs="TimesNewRomanPSMT"/>
          <w:color w:val="auto"/>
          <w:sz w:val="24"/>
          <w:szCs w:val="24"/>
          <w:highlight w:val="yellow"/>
          <w:lang w:eastAsia="zh-CN"/>
        </w:rPr>
        <w:t>: Invited panel (Summer, 2022)</w:t>
      </w:r>
    </w:p>
    <w:p w14:paraId="4D10989B" w14:textId="5D292175" w:rsidR="008F3B18" w:rsidRPr="00DF261A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highlight w:val="yellow"/>
        </w:rPr>
      </w:pPr>
      <w:r w:rsidRPr="00DF261A">
        <w:rPr>
          <w:sz w:val="24"/>
          <w:highlight w:val="yellow"/>
        </w:rPr>
        <w:t>27.</w:t>
      </w:r>
      <w:r w:rsidRPr="00DF261A">
        <w:rPr>
          <w:i/>
          <w:sz w:val="24"/>
          <w:highlight w:val="yellow"/>
        </w:rPr>
        <w:t xml:space="preserve"> </w:t>
      </w:r>
      <w:r w:rsidR="008F3B18" w:rsidRPr="00DF261A">
        <w:rPr>
          <w:i/>
          <w:sz w:val="24"/>
          <w:highlight w:val="yellow"/>
        </w:rPr>
        <w:t xml:space="preserve">Neurology Grand Rounds: </w:t>
      </w:r>
      <w:r w:rsidR="008F3B18" w:rsidRPr="00DF261A">
        <w:rPr>
          <w:sz w:val="24"/>
          <w:highlight w:val="yellow"/>
        </w:rPr>
        <w:t>Invited talk given in collaboration with Lee Ellington, Becky Utz, and Sara Hart (Spring, 2022)</w:t>
      </w:r>
    </w:p>
    <w:p w14:paraId="29C7B356" w14:textId="6EDC82FE" w:rsidR="008841F1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</w:rPr>
      </w:pPr>
      <w:r w:rsidRPr="00DF261A">
        <w:rPr>
          <w:sz w:val="24"/>
          <w:highlight w:val="yellow"/>
        </w:rPr>
        <w:t>26.</w:t>
      </w:r>
      <w:r w:rsidRPr="00DF261A">
        <w:rPr>
          <w:i/>
          <w:sz w:val="24"/>
          <w:highlight w:val="yellow"/>
        </w:rPr>
        <w:t xml:space="preserve"> </w:t>
      </w:r>
      <w:r w:rsidR="008841F1" w:rsidRPr="00DF261A">
        <w:rPr>
          <w:i/>
          <w:sz w:val="24"/>
          <w:highlight w:val="yellow"/>
        </w:rPr>
        <w:t xml:space="preserve">A Conceptual and Methodological Introduction to Observational Research in Relationship Science: </w:t>
      </w:r>
      <w:r w:rsidR="008841F1" w:rsidRPr="00DF261A">
        <w:rPr>
          <w:sz w:val="24"/>
          <w:highlight w:val="yellow"/>
        </w:rPr>
        <w:t>Invited talk given for SCOUP (Sexuality &amp; Couples) interdisciplinary research working group in Canada (Spring, 2022)</w:t>
      </w:r>
    </w:p>
    <w:p w14:paraId="0F95CE47" w14:textId="1AAE7CE2" w:rsidR="00BF1A7D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</w:rPr>
      </w:pPr>
      <w:r w:rsidRPr="00E30B87">
        <w:rPr>
          <w:sz w:val="24"/>
        </w:rPr>
        <w:t>25.</w:t>
      </w:r>
      <w:r w:rsidRPr="00E30B87">
        <w:rPr>
          <w:i/>
          <w:sz w:val="24"/>
        </w:rPr>
        <w:t xml:space="preserve"> </w:t>
      </w:r>
      <w:r w:rsidR="00BF1A7D" w:rsidRPr="00E30B87">
        <w:rPr>
          <w:i/>
          <w:sz w:val="24"/>
        </w:rPr>
        <w:t xml:space="preserve">A Guided Introduction to Multilevel Modeling: </w:t>
      </w:r>
      <w:r w:rsidR="00BF1A7D" w:rsidRPr="00E30B87">
        <w:rPr>
          <w:sz w:val="24"/>
        </w:rPr>
        <w:t>Semester-long workshop given at the University of Utah (Spring, 2021)</w:t>
      </w:r>
    </w:p>
    <w:p w14:paraId="65D74353" w14:textId="3CC7BCEB" w:rsidR="00D570AD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</w:rPr>
      </w:pPr>
      <w:r w:rsidRPr="00E30B87">
        <w:rPr>
          <w:sz w:val="24"/>
        </w:rPr>
        <w:t>24.</w:t>
      </w:r>
      <w:r w:rsidRPr="00E30B87">
        <w:rPr>
          <w:i/>
          <w:sz w:val="24"/>
        </w:rPr>
        <w:t xml:space="preserve"> </w:t>
      </w:r>
      <w:r w:rsidR="00D570AD" w:rsidRPr="00E30B87">
        <w:rPr>
          <w:i/>
          <w:sz w:val="24"/>
        </w:rPr>
        <w:t>Patient-therapist vocal synchrony during psychotherapy sessions:</w:t>
      </w:r>
      <w:r w:rsidR="00D570AD" w:rsidRPr="00E30B87">
        <w:rPr>
          <w:sz w:val="24"/>
        </w:rPr>
        <w:t xml:space="preserve"> Invited lecture given for the Department of Clinical Psychology and Psychotherapy, University of </w:t>
      </w:r>
      <w:proofErr w:type="spellStart"/>
      <w:r w:rsidR="00D570AD" w:rsidRPr="00E30B87">
        <w:rPr>
          <w:sz w:val="24"/>
        </w:rPr>
        <w:t>Goettingen</w:t>
      </w:r>
      <w:proofErr w:type="spellEnd"/>
      <w:r w:rsidR="00D570AD" w:rsidRPr="00E30B87">
        <w:rPr>
          <w:sz w:val="24"/>
        </w:rPr>
        <w:t xml:space="preserve"> (January, 2021)</w:t>
      </w:r>
    </w:p>
    <w:p w14:paraId="1F790B95" w14:textId="28CB82FA" w:rsidR="00127D90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</w:rPr>
      </w:pPr>
      <w:r w:rsidRPr="00E30B87">
        <w:rPr>
          <w:sz w:val="24"/>
        </w:rPr>
        <w:t>21-23.</w:t>
      </w:r>
      <w:r w:rsidRPr="00E30B87">
        <w:rPr>
          <w:i/>
          <w:sz w:val="24"/>
        </w:rPr>
        <w:t xml:space="preserve"> </w:t>
      </w:r>
      <w:r w:rsidR="00127D90" w:rsidRPr="00E30B87">
        <w:rPr>
          <w:i/>
          <w:sz w:val="24"/>
        </w:rPr>
        <w:t>Dynamical Systems Analysis</w:t>
      </w:r>
      <w:r w:rsidR="00127D90" w:rsidRPr="00E30B87">
        <w:rPr>
          <w:sz w:val="24"/>
        </w:rPr>
        <w:t xml:space="preserve"> (co-led with Jonathan Butner)</w:t>
      </w:r>
      <w:r w:rsidR="00127D90" w:rsidRPr="00E30B87">
        <w:rPr>
          <w:i/>
          <w:sz w:val="24"/>
        </w:rPr>
        <w:t>:</w:t>
      </w:r>
      <w:r w:rsidR="00127D90" w:rsidRPr="00E30B87">
        <w:rPr>
          <w:sz w:val="24"/>
        </w:rPr>
        <w:t xml:space="preserve"> 3- to 5-day ICPSR-sponsored workshop (Summer 2018</w:t>
      </w:r>
      <w:r w:rsidR="00BF1A7D" w:rsidRPr="00E30B87">
        <w:rPr>
          <w:sz w:val="24"/>
        </w:rPr>
        <w:t xml:space="preserve"> -</w:t>
      </w:r>
      <w:r w:rsidR="00127D90" w:rsidRPr="00E30B87">
        <w:rPr>
          <w:sz w:val="24"/>
        </w:rPr>
        <w:t xml:space="preserve"> 2020)</w:t>
      </w:r>
    </w:p>
    <w:p w14:paraId="13F58FEA" w14:textId="6AE26B46" w:rsidR="0085218F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</w:rPr>
      </w:pPr>
      <w:r w:rsidRPr="00E30B87">
        <w:rPr>
          <w:sz w:val="24"/>
        </w:rPr>
        <w:t>20.</w:t>
      </w:r>
      <w:r w:rsidRPr="00E30B87">
        <w:rPr>
          <w:i/>
          <w:sz w:val="24"/>
        </w:rPr>
        <w:t xml:space="preserve"> </w:t>
      </w:r>
      <w:r w:rsidR="0085218F" w:rsidRPr="00E30B87">
        <w:rPr>
          <w:i/>
          <w:sz w:val="24"/>
        </w:rPr>
        <w:t>Introduction to Dynamical Systems Analysis:</w:t>
      </w:r>
      <w:r w:rsidR="0085218F" w:rsidRPr="00E30B87">
        <w:rPr>
          <w:sz w:val="24"/>
        </w:rPr>
        <w:t xml:space="preserve"> Half-day workshop given for North American Society for Psychotherapy Research (October, 2018).</w:t>
      </w:r>
    </w:p>
    <w:p w14:paraId="3FD47AA4" w14:textId="4E67BA46" w:rsidR="001E74CD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</w:rPr>
      </w:pPr>
      <w:r w:rsidRPr="00E30B87">
        <w:rPr>
          <w:sz w:val="24"/>
        </w:rPr>
        <w:t>19.</w:t>
      </w:r>
      <w:r w:rsidRPr="00E30B87">
        <w:rPr>
          <w:i/>
          <w:sz w:val="24"/>
        </w:rPr>
        <w:t xml:space="preserve"> </w:t>
      </w:r>
      <w:r w:rsidR="001E74CD" w:rsidRPr="00E30B87">
        <w:rPr>
          <w:i/>
          <w:sz w:val="24"/>
        </w:rPr>
        <w:t>Introduction to Sequential Analysis:</w:t>
      </w:r>
      <w:r w:rsidR="001E74CD" w:rsidRPr="00E30B87">
        <w:rPr>
          <w:sz w:val="24"/>
        </w:rPr>
        <w:t xml:space="preserve"> Workshop given for Marital and Family Therapy graduate program at BYU (October, 2017).</w:t>
      </w:r>
    </w:p>
    <w:p w14:paraId="202A6EAD" w14:textId="13E7A403" w:rsidR="001C7AC5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</w:rPr>
      </w:pPr>
      <w:r w:rsidRPr="00E30B87">
        <w:rPr>
          <w:sz w:val="24"/>
        </w:rPr>
        <w:t>18.</w:t>
      </w:r>
      <w:r w:rsidRPr="00E30B87">
        <w:rPr>
          <w:i/>
          <w:sz w:val="24"/>
        </w:rPr>
        <w:t xml:space="preserve"> </w:t>
      </w:r>
      <w:r w:rsidR="001C7AC5" w:rsidRPr="00E30B87">
        <w:rPr>
          <w:i/>
          <w:sz w:val="24"/>
        </w:rPr>
        <w:t xml:space="preserve">Dynamic Systems Workshop </w:t>
      </w:r>
      <w:r w:rsidR="001C7AC5" w:rsidRPr="00E30B87">
        <w:rPr>
          <w:sz w:val="24"/>
        </w:rPr>
        <w:t>(co-led with Jonathan Butner)</w:t>
      </w:r>
      <w:r w:rsidR="001C7AC5" w:rsidRPr="00E30B87">
        <w:rPr>
          <w:i/>
          <w:sz w:val="24"/>
        </w:rPr>
        <w:t xml:space="preserve">: </w:t>
      </w:r>
      <w:r w:rsidR="001C7AC5" w:rsidRPr="00E30B87">
        <w:rPr>
          <w:sz w:val="24"/>
        </w:rPr>
        <w:t xml:space="preserve">5-day workshop hosted by the Center for Families and Health Research (C-FAHR) </w:t>
      </w:r>
      <w:r w:rsidR="001C7AC5" w:rsidRPr="00E30B87">
        <w:rPr>
          <w:bCs/>
          <w:sz w:val="24"/>
          <w:szCs w:val="24"/>
        </w:rPr>
        <w:t>held at the University of Utah (June, 2016).</w:t>
      </w:r>
    </w:p>
    <w:p w14:paraId="1CD2D07F" w14:textId="412897E9" w:rsidR="001C7AC5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</w:rPr>
      </w:pPr>
      <w:r w:rsidRPr="00E30B87">
        <w:rPr>
          <w:sz w:val="24"/>
        </w:rPr>
        <w:t>17.</w:t>
      </w:r>
      <w:r w:rsidRPr="00E30B87">
        <w:rPr>
          <w:i/>
          <w:sz w:val="24"/>
        </w:rPr>
        <w:t xml:space="preserve"> </w:t>
      </w:r>
      <w:r w:rsidR="001C7AC5" w:rsidRPr="00E30B87">
        <w:rPr>
          <w:i/>
          <w:sz w:val="24"/>
        </w:rPr>
        <w:t>Introduction to Sequential Analysis:</w:t>
      </w:r>
      <w:r w:rsidR="001C7AC5" w:rsidRPr="00E30B87">
        <w:rPr>
          <w:sz w:val="24"/>
        </w:rPr>
        <w:t xml:space="preserve"> Workshop given for Marital and Family Therapy summit hosted by BYU (June, 2016).</w:t>
      </w:r>
    </w:p>
    <w:p w14:paraId="6626B3C4" w14:textId="48B72BCA" w:rsidR="0050738B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bCs/>
          <w:i/>
          <w:sz w:val="24"/>
          <w:szCs w:val="24"/>
        </w:rPr>
      </w:pPr>
      <w:r w:rsidRPr="00E30B87">
        <w:rPr>
          <w:sz w:val="24"/>
        </w:rPr>
        <w:t>16.</w:t>
      </w:r>
      <w:r w:rsidRPr="00E30B87">
        <w:rPr>
          <w:i/>
          <w:sz w:val="24"/>
        </w:rPr>
        <w:t xml:space="preserve"> </w:t>
      </w:r>
      <w:r w:rsidR="0050738B" w:rsidRPr="00E30B87">
        <w:rPr>
          <w:i/>
          <w:sz w:val="24"/>
        </w:rPr>
        <w:t>Society for Chaos Theory in Psychology and Life Sciences (SCTPLS):</w:t>
      </w:r>
      <w:r w:rsidR="0050738B" w:rsidRPr="00E30B87">
        <w:rPr>
          <w:sz w:val="24"/>
        </w:rPr>
        <w:t xml:space="preserve"> </w:t>
      </w:r>
      <w:r w:rsidR="0050738B" w:rsidRPr="00E30B87">
        <w:rPr>
          <w:bCs/>
          <w:sz w:val="24"/>
          <w:szCs w:val="24"/>
        </w:rPr>
        <w:t>Planning committee for conference to be held at the University of Utah</w:t>
      </w:r>
      <w:r w:rsidR="001C7AC5" w:rsidRPr="00E30B87">
        <w:rPr>
          <w:bCs/>
          <w:sz w:val="24"/>
          <w:szCs w:val="24"/>
        </w:rPr>
        <w:t xml:space="preserve"> (July,</w:t>
      </w:r>
      <w:r w:rsidR="0050738B" w:rsidRPr="00E30B87">
        <w:rPr>
          <w:bCs/>
          <w:sz w:val="24"/>
          <w:szCs w:val="24"/>
        </w:rPr>
        <w:t xml:space="preserve"> 2016</w:t>
      </w:r>
      <w:r w:rsidR="001C7AC5" w:rsidRPr="00E30B87">
        <w:rPr>
          <w:bCs/>
          <w:sz w:val="24"/>
          <w:szCs w:val="24"/>
        </w:rPr>
        <w:t>).</w:t>
      </w:r>
    </w:p>
    <w:p w14:paraId="39CF6A61" w14:textId="224C3A13" w:rsidR="002D116D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bCs/>
          <w:i/>
          <w:sz w:val="24"/>
          <w:szCs w:val="24"/>
        </w:rPr>
      </w:pPr>
      <w:r w:rsidRPr="00E30B87">
        <w:rPr>
          <w:sz w:val="24"/>
        </w:rPr>
        <w:t>15.</w:t>
      </w:r>
      <w:r w:rsidRPr="00E30B87">
        <w:rPr>
          <w:i/>
          <w:sz w:val="24"/>
        </w:rPr>
        <w:t xml:space="preserve"> </w:t>
      </w:r>
      <w:r w:rsidR="005E5799" w:rsidRPr="00E30B87">
        <w:rPr>
          <w:i/>
          <w:sz w:val="24"/>
        </w:rPr>
        <w:t>Measuring emotion in the voice: Computational methods for assessing vocal arousal</w:t>
      </w:r>
      <w:r w:rsidR="002D116D" w:rsidRPr="00E30B87">
        <w:rPr>
          <w:sz w:val="24"/>
        </w:rPr>
        <w:t xml:space="preserve">: </w:t>
      </w:r>
      <w:r w:rsidR="002D116D" w:rsidRPr="00E30B87">
        <w:rPr>
          <w:bCs/>
          <w:sz w:val="24"/>
          <w:szCs w:val="24"/>
        </w:rPr>
        <w:t>Half-day workshop given at the annual conference of the Association for Behavioral and Cognitive Therapies (November, 2015).</w:t>
      </w:r>
    </w:p>
    <w:p w14:paraId="46EF5794" w14:textId="59AF5C7F" w:rsidR="00626EFA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</w:rPr>
      </w:pPr>
      <w:r w:rsidRPr="00E30B87">
        <w:rPr>
          <w:sz w:val="24"/>
        </w:rPr>
        <w:t>14.</w:t>
      </w:r>
      <w:r w:rsidRPr="00E30B87">
        <w:rPr>
          <w:i/>
          <w:sz w:val="24"/>
        </w:rPr>
        <w:t xml:space="preserve"> </w:t>
      </w:r>
      <w:r w:rsidR="0050738B" w:rsidRPr="00E30B87">
        <w:rPr>
          <w:i/>
          <w:sz w:val="24"/>
        </w:rPr>
        <w:t>Computational</w:t>
      </w:r>
      <w:r w:rsidR="00626EFA" w:rsidRPr="00E30B87">
        <w:rPr>
          <w:i/>
          <w:sz w:val="24"/>
        </w:rPr>
        <w:t xml:space="preserve"> Mental Health (</w:t>
      </w:r>
      <w:r w:rsidR="0050738B" w:rsidRPr="00E30B87">
        <w:rPr>
          <w:i/>
          <w:sz w:val="24"/>
        </w:rPr>
        <w:t xml:space="preserve">CMH; </w:t>
      </w:r>
      <w:r w:rsidR="00626EFA" w:rsidRPr="00E30B87">
        <w:rPr>
          <w:sz w:val="24"/>
        </w:rPr>
        <w:t>co-led with Panos Georgiou)</w:t>
      </w:r>
      <w:r w:rsidR="00626EFA" w:rsidRPr="00E30B87">
        <w:rPr>
          <w:i/>
          <w:sz w:val="24"/>
        </w:rPr>
        <w:t xml:space="preserve">: </w:t>
      </w:r>
      <w:r w:rsidR="00626EFA" w:rsidRPr="00E30B87">
        <w:rPr>
          <w:sz w:val="24"/>
        </w:rPr>
        <w:t xml:space="preserve">Two-day, interdisciplinary conference </w:t>
      </w:r>
      <w:r w:rsidR="009517A3" w:rsidRPr="00E30B87">
        <w:rPr>
          <w:sz w:val="24"/>
        </w:rPr>
        <w:t xml:space="preserve">held </w:t>
      </w:r>
      <w:r w:rsidR="00626EFA" w:rsidRPr="00E30B87">
        <w:rPr>
          <w:sz w:val="24"/>
        </w:rPr>
        <w:t>at the University of Southern California (May, 2015).</w:t>
      </w:r>
    </w:p>
    <w:p w14:paraId="706452D0" w14:textId="63C234A7" w:rsidR="003979C3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13.</w:t>
      </w:r>
      <w:r w:rsidRPr="00E30B87">
        <w:rPr>
          <w:bCs/>
          <w:i/>
          <w:sz w:val="24"/>
          <w:szCs w:val="24"/>
        </w:rPr>
        <w:t xml:space="preserve"> </w:t>
      </w:r>
      <w:r w:rsidR="003979C3" w:rsidRPr="00E30B87">
        <w:rPr>
          <w:bCs/>
          <w:i/>
          <w:sz w:val="24"/>
          <w:szCs w:val="24"/>
        </w:rPr>
        <w:t>Introduction to multilevel modeling:</w:t>
      </w:r>
      <w:r w:rsidR="003979C3" w:rsidRPr="00E30B87">
        <w:rPr>
          <w:bCs/>
          <w:sz w:val="24"/>
          <w:szCs w:val="24"/>
        </w:rPr>
        <w:t xml:space="preserve"> Half-day workshop given at the annual conference of the American Association of Suicidology (April, 2015).</w:t>
      </w:r>
    </w:p>
    <w:p w14:paraId="482ED75D" w14:textId="55C6C227" w:rsidR="00E0347E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</w:rPr>
      </w:pPr>
      <w:r w:rsidRPr="00E30B87">
        <w:rPr>
          <w:sz w:val="24"/>
        </w:rPr>
        <w:t>12.</w:t>
      </w:r>
      <w:r w:rsidRPr="00E30B87">
        <w:rPr>
          <w:i/>
          <w:sz w:val="24"/>
        </w:rPr>
        <w:t xml:space="preserve"> </w:t>
      </w:r>
      <w:r w:rsidR="00E0347E" w:rsidRPr="00E30B87">
        <w:rPr>
          <w:i/>
          <w:sz w:val="24"/>
        </w:rPr>
        <w:t>Helping couples move from reactive to responsive: Interrupting polarizing processes with couple therapy:</w:t>
      </w:r>
      <w:r w:rsidR="00E0347E" w:rsidRPr="00E30B87">
        <w:rPr>
          <w:sz w:val="24"/>
        </w:rPr>
        <w:t xml:space="preserve"> Invited address given for the Department of Educational Psychology at the University of Utah (April, 2015)</w:t>
      </w:r>
    </w:p>
    <w:p w14:paraId="3B9A2480" w14:textId="4019F03E" w:rsidR="00C0658C" w:rsidRPr="00E30B87" w:rsidRDefault="0067549A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>11.</w:t>
      </w:r>
      <w:r w:rsidRPr="00E30B87">
        <w:rPr>
          <w:i/>
          <w:sz w:val="24"/>
        </w:rPr>
        <w:t xml:space="preserve"> </w:t>
      </w:r>
      <w:r w:rsidR="00502741" w:rsidRPr="00E30B87">
        <w:rPr>
          <w:i/>
          <w:sz w:val="24"/>
        </w:rPr>
        <w:t>Regulatory and reactive processes in polarization theory</w:t>
      </w:r>
      <w:r w:rsidR="00C0658C" w:rsidRPr="00E30B87">
        <w:rPr>
          <w:i/>
          <w:sz w:val="24"/>
        </w:rPr>
        <w:t>.</w:t>
      </w:r>
      <w:r w:rsidR="00C0658C" w:rsidRPr="00E30B87">
        <w:rPr>
          <w:sz w:val="24"/>
        </w:rPr>
        <w:t xml:space="preserve"> Fred Rhodewalt Social Psychology Winter Conference. (January, 2015).</w:t>
      </w:r>
    </w:p>
    <w:p w14:paraId="3269B8E4" w14:textId="2AAD63CA" w:rsidR="004D3EF5" w:rsidRPr="00E30B87" w:rsidRDefault="0067549A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>10.</w:t>
      </w:r>
      <w:r w:rsidRPr="00E30B87">
        <w:rPr>
          <w:i/>
          <w:sz w:val="24"/>
        </w:rPr>
        <w:t xml:space="preserve"> </w:t>
      </w:r>
      <w:r w:rsidR="004D3EF5" w:rsidRPr="00E30B87">
        <w:rPr>
          <w:i/>
          <w:sz w:val="24"/>
        </w:rPr>
        <w:t>Family systems and big data</w:t>
      </w:r>
      <w:r w:rsidR="004D3EF5" w:rsidRPr="00E30B87">
        <w:rPr>
          <w:sz w:val="24"/>
        </w:rPr>
        <w:t xml:space="preserve"> (co-led with Rena Repetti</w:t>
      </w:r>
      <w:r w:rsidR="00D742A8" w:rsidRPr="00E30B87">
        <w:rPr>
          <w:sz w:val="24"/>
        </w:rPr>
        <w:t>, Alison Fraser, &amp; Bob Wong</w:t>
      </w:r>
      <w:r w:rsidR="004D3EF5" w:rsidRPr="00E30B87">
        <w:rPr>
          <w:sz w:val="24"/>
        </w:rPr>
        <w:t>). Research panel conducted at the Center for Family and Health Research conference (October, 2014).</w:t>
      </w:r>
    </w:p>
    <w:p w14:paraId="3A436BCE" w14:textId="75AC7C4B" w:rsidR="006A3882" w:rsidRPr="00E30B87" w:rsidRDefault="0067549A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>9.</w:t>
      </w:r>
      <w:r w:rsidRPr="00E30B87">
        <w:rPr>
          <w:i/>
          <w:sz w:val="24"/>
        </w:rPr>
        <w:t xml:space="preserve"> </w:t>
      </w:r>
      <w:r w:rsidR="003166B0" w:rsidRPr="00E30B87">
        <w:rPr>
          <w:i/>
          <w:sz w:val="24"/>
        </w:rPr>
        <w:t>The language of interaction: Quantitative tools from engineering and computer science</w:t>
      </w:r>
      <w:r w:rsidR="003166B0" w:rsidRPr="00E30B87">
        <w:rPr>
          <w:sz w:val="24"/>
        </w:rPr>
        <w:t xml:space="preserve"> (co-</w:t>
      </w:r>
      <w:r w:rsidR="003166B0" w:rsidRPr="00E30B87">
        <w:rPr>
          <w:sz w:val="24"/>
        </w:rPr>
        <w:lastRenderedPageBreak/>
        <w:t xml:space="preserve">led by David Atkins &amp; Kurt Hahlweg): VW Foundation funded, </w:t>
      </w:r>
      <w:proofErr w:type="gramStart"/>
      <w:r w:rsidR="003166B0" w:rsidRPr="00E30B87">
        <w:rPr>
          <w:sz w:val="24"/>
        </w:rPr>
        <w:t>five day</w:t>
      </w:r>
      <w:proofErr w:type="gramEnd"/>
      <w:r w:rsidR="003166B0" w:rsidRPr="00E30B87">
        <w:rPr>
          <w:sz w:val="24"/>
        </w:rPr>
        <w:t xml:space="preserve"> summer school focusing on interdisciplinary, computational methods for behavioral research in clinical psychology and psychiatry. (July/August, 2014)</w:t>
      </w:r>
    </w:p>
    <w:p w14:paraId="478B8551" w14:textId="18CE0BAD" w:rsidR="006A3882" w:rsidRPr="00E30B87" w:rsidRDefault="0067549A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>8.</w:t>
      </w:r>
      <w:r w:rsidRPr="00E30B87">
        <w:rPr>
          <w:i/>
          <w:sz w:val="24"/>
        </w:rPr>
        <w:t xml:space="preserve"> </w:t>
      </w:r>
      <w:r w:rsidR="003166B0" w:rsidRPr="00E30B87">
        <w:rPr>
          <w:i/>
          <w:sz w:val="24"/>
        </w:rPr>
        <w:t>Being good stewards of our data: Big decisions in the time of big data sets and Big Data</w:t>
      </w:r>
      <w:r w:rsidR="003166B0" w:rsidRPr="00E30B87">
        <w:rPr>
          <w:sz w:val="24"/>
        </w:rPr>
        <w:t>: Invited lecture given for the annual PIE workshop (April, 2014)</w:t>
      </w:r>
    </w:p>
    <w:p w14:paraId="4E865934" w14:textId="17790C07" w:rsidR="006A3882" w:rsidRPr="00E30B87" w:rsidRDefault="0067549A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>7.</w:t>
      </w:r>
      <w:r w:rsidRPr="00E30B87">
        <w:rPr>
          <w:i/>
          <w:sz w:val="24"/>
        </w:rPr>
        <w:t xml:space="preserve"> </w:t>
      </w:r>
      <w:r w:rsidR="003166B0" w:rsidRPr="00E30B87">
        <w:rPr>
          <w:i/>
          <w:sz w:val="24"/>
        </w:rPr>
        <w:t>Integrative behavioral couple therapy</w:t>
      </w:r>
      <w:r w:rsidR="003166B0" w:rsidRPr="00E30B87">
        <w:rPr>
          <w:sz w:val="24"/>
        </w:rPr>
        <w:t xml:space="preserve"> (co-led by Katherine Baucom): One day workshop for the Utah Psychological Association (January, 2014)</w:t>
      </w:r>
    </w:p>
    <w:p w14:paraId="1319057F" w14:textId="007655A7" w:rsidR="006A3882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>6.</w:t>
      </w:r>
      <w:r w:rsidRPr="00E30B87">
        <w:rPr>
          <w:i/>
          <w:sz w:val="24"/>
          <w:szCs w:val="24"/>
        </w:rPr>
        <w:t xml:space="preserve"> </w:t>
      </w:r>
      <w:r w:rsidR="003166B0" w:rsidRPr="00E30B87">
        <w:rPr>
          <w:i/>
          <w:sz w:val="24"/>
          <w:szCs w:val="24"/>
        </w:rPr>
        <w:t>Emerging methods for ambulatory assessment of physiological arousal: Research and clinical applications:</w:t>
      </w:r>
      <w:r w:rsidR="003166B0" w:rsidRPr="00E30B87">
        <w:rPr>
          <w:sz w:val="24"/>
          <w:szCs w:val="24"/>
        </w:rPr>
        <w:t xml:space="preserve"> Invited address for psychology faculty and graduate students given at TU Braunschweig (2012).</w:t>
      </w:r>
    </w:p>
    <w:p w14:paraId="41F4984D" w14:textId="5FEB0C01" w:rsidR="006A3882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>5.</w:t>
      </w:r>
      <w:r w:rsidRPr="00E30B87">
        <w:rPr>
          <w:i/>
          <w:sz w:val="24"/>
          <w:szCs w:val="24"/>
        </w:rPr>
        <w:t xml:space="preserve"> </w:t>
      </w:r>
      <w:r w:rsidR="003166B0" w:rsidRPr="00E30B87">
        <w:rPr>
          <w:i/>
          <w:sz w:val="24"/>
          <w:szCs w:val="24"/>
        </w:rPr>
        <w:t>Cognitive behavioral couple therapies:</w:t>
      </w:r>
      <w:r w:rsidR="003166B0" w:rsidRPr="00E30B87">
        <w:rPr>
          <w:sz w:val="24"/>
          <w:szCs w:val="24"/>
        </w:rPr>
        <w:t xml:space="preserve"> Half-day workshop for medical students at the University of California, Los Angeles Medical School (2005)</w:t>
      </w:r>
    </w:p>
    <w:p w14:paraId="5F83A088" w14:textId="444C066C" w:rsidR="006A3882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>4.</w:t>
      </w:r>
      <w:r w:rsidRPr="00E30B87">
        <w:rPr>
          <w:i/>
          <w:sz w:val="24"/>
          <w:szCs w:val="24"/>
        </w:rPr>
        <w:t xml:space="preserve"> </w:t>
      </w:r>
      <w:r w:rsidR="003166B0" w:rsidRPr="00E30B87">
        <w:rPr>
          <w:i/>
          <w:sz w:val="24"/>
          <w:szCs w:val="24"/>
        </w:rPr>
        <w:t xml:space="preserve">Conflict-related emotional arousal in couples and families: </w:t>
      </w:r>
      <w:r w:rsidR="003166B0" w:rsidRPr="00E30B87">
        <w:rPr>
          <w:sz w:val="24"/>
          <w:szCs w:val="24"/>
        </w:rPr>
        <w:t>Invited address for clinical area at the University of Southern California (2010)</w:t>
      </w:r>
    </w:p>
    <w:p w14:paraId="57B26416" w14:textId="7AE2C396" w:rsidR="006A3882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>3.</w:t>
      </w:r>
      <w:r w:rsidRPr="00E30B87">
        <w:rPr>
          <w:i/>
          <w:sz w:val="24"/>
          <w:szCs w:val="24"/>
        </w:rPr>
        <w:t xml:space="preserve"> </w:t>
      </w:r>
      <w:r w:rsidR="003166B0" w:rsidRPr="00E30B87">
        <w:rPr>
          <w:i/>
          <w:sz w:val="24"/>
          <w:szCs w:val="24"/>
        </w:rPr>
        <w:t>Emotional interdependence in couples and families:</w:t>
      </w:r>
      <w:r w:rsidR="003166B0" w:rsidRPr="00E30B87">
        <w:rPr>
          <w:sz w:val="24"/>
          <w:szCs w:val="24"/>
        </w:rPr>
        <w:t xml:space="preserve"> Invited address for developmental area at the University of California, Riverside (2012)</w:t>
      </w:r>
    </w:p>
    <w:p w14:paraId="71B6824C" w14:textId="17B637BE" w:rsidR="006A3882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>2.</w:t>
      </w:r>
      <w:r w:rsidRPr="00E30B87">
        <w:rPr>
          <w:i/>
          <w:sz w:val="24"/>
          <w:szCs w:val="24"/>
        </w:rPr>
        <w:t xml:space="preserve"> </w:t>
      </w:r>
      <w:r w:rsidR="003166B0" w:rsidRPr="00E30B87">
        <w:rPr>
          <w:i/>
          <w:sz w:val="24"/>
          <w:szCs w:val="24"/>
        </w:rPr>
        <w:t>Integrative behavioral couple therapy:</w:t>
      </w:r>
      <w:r w:rsidR="003166B0" w:rsidRPr="00E30B87">
        <w:rPr>
          <w:sz w:val="24"/>
          <w:szCs w:val="24"/>
        </w:rPr>
        <w:t xml:space="preserve"> Half-day workshop for clinical psychology graduate students at Pepperdine University (</w:t>
      </w:r>
      <w:r w:rsidR="003166B0" w:rsidRPr="00E30B87">
        <w:rPr>
          <w:bCs/>
          <w:sz w:val="24"/>
          <w:szCs w:val="24"/>
        </w:rPr>
        <w:t>2006 – 2012;</w:t>
      </w:r>
      <w:r w:rsidR="003166B0" w:rsidRPr="00E30B87">
        <w:rPr>
          <w:bCs/>
          <w:i/>
          <w:sz w:val="24"/>
          <w:szCs w:val="24"/>
        </w:rPr>
        <w:t xml:space="preserve"> </w:t>
      </w:r>
      <w:r w:rsidR="003166B0" w:rsidRPr="00E30B87">
        <w:rPr>
          <w:bCs/>
          <w:sz w:val="24"/>
          <w:szCs w:val="24"/>
        </w:rPr>
        <w:t>co-led by Katherine Baucom,</w:t>
      </w:r>
      <w:r w:rsidR="003166B0" w:rsidRPr="00E30B87">
        <w:rPr>
          <w:bCs/>
          <w:i/>
          <w:sz w:val="24"/>
          <w:szCs w:val="24"/>
        </w:rPr>
        <w:t xml:space="preserve"> </w:t>
      </w:r>
      <w:r w:rsidR="003166B0" w:rsidRPr="00E30B87">
        <w:rPr>
          <w:sz w:val="24"/>
          <w:szCs w:val="24"/>
        </w:rPr>
        <w:t>2011)</w:t>
      </w:r>
    </w:p>
    <w:p w14:paraId="01B18371" w14:textId="0F5BEAB7" w:rsidR="006A3882" w:rsidRPr="00E30B87" w:rsidRDefault="0067549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1.</w:t>
      </w:r>
      <w:r w:rsidRPr="00E30B87">
        <w:rPr>
          <w:bCs/>
          <w:i/>
          <w:sz w:val="24"/>
          <w:szCs w:val="24"/>
        </w:rPr>
        <w:t xml:space="preserve"> </w:t>
      </w:r>
      <w:r w:rsidR="003166B0" w:rsidRPr="00E30B87">
        <w:rPr>
          <w:bCs/>
          <w:i/>
          <w:sz w:val="24"/>
          <w:szCs w:val="24"/>
        </w:rPr>
        <w:t>Introduction to multilevel modeling (co-led by Katherine Baucom):</w:t>
      </w:r>
      <w:r w:rsidR="003166B0" w:rsidRPr="00E30B87">
        <w:rPr>
          <w:bCs/>
          <w:sz w:val="24"/>
          <w:szCs w:val="24"/>
        </w:rPr>
        <w:t xml:space="preserve"> Two-day workshop for psychology graduate students given at TU Braunschweig (July, 2010)</w:t>
      </w:r>
    </w:p>
    <w:p w14:paraId="120C33D6" w14:textId="77777777" w:rsidR="006A3882" w:rsidRPr="00E30B87" w:rsidRDefault="006A3882" w:rsidP="00290198">
      <w:pPr>
        <w:keepNext w:val="0"/>
        <w:widowControl w:val="0"/>
        <w:suppressAutoHyphens w:val="0"/>
        <w:rPr>
          <w:sz w:val="16"/>
        </w:rPr>
      </w:pPr>
    </w:p>
    <w:p w14:paraId="792D4B8B" w14:textId="77777777" w:rsidR="006A3882" w:rsidRPr="00E30B87" w:rsidRDefault="003166B0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Clinical Supervision</w:t>
      </w:r>
    </w:p>
    <w:p w14:paraId="393AB6FB" w14:textId="4AF6501A" w:rsidR="006A0A95" w:rsidRPr="00E30B87" w:rsidRDefault="006A0A95" w:rsidP="00290198">
      <w:pPr>
        <w:keepNext w:val="0"/>
        <w:widowControl w:val="0"/>
        <w:suppressAutoHyphens w:val="0"/>
        <w:ind w:left="1440" w:hanging="1440"/>
        <w:rPr>
          <w:sz w:val="24"/>
          <w:szCs w:val="24"/>
        </w:rPr>
      </w:pPr>
      <w:r w:rsidRPr="00DF261A">
        <w:rPr>
          <w:sz w:val="24"/>
          <w:szCs w:val="24"/>
          <w:highlight w:val="yellow"/>
        </w:rPr>
        <w:t>2022-present</w:t>
      </w:r>
      <w:r w:rsidRPr="00DF261A">
        <w:rPr>
          <w:sz w:val="24"/>
          <w:szCs w:val="24"/>
          <w:highlight w:val="yellow"/>
        </w:rPr>
        <w:tab/>
        <w:t>Field instructor (Coll. Of Social Work, Univ. of Utah)</w:t>
      </w:r>
    </w:p>
    <w:p w14:paraId="4313E611" w14:textId="773B4E60" w:rsidR="00824E64" w:rsidRPr="00E30B87" w:rsidRDefault="00824E64" w:rsidP="00290198">
      <w:pPr>
        <w:keepNext w:val="0"/>
        <w:widowControl w:val="0"/>
        <w:suppressAutoHyphens w:val="0"/>
        <w:ind w:left="1440" w:hanging="1440"/>
        <w:rPr>
          <w:sz w:val="24"/>
          <w:szCs w:val="24"/>
        </w:rPr>
      </w:pPr>
      <w:r w:rsidRPr="00E30B87">
        <w:rPr>
          <w:sz w:val="24"/>
          <w:szCs w:val="24"/>
        </w:rPr>
        <w:t>2020-present</w:t>
      </w:r>
      <w:r w:rsidRPr="00E30B87">
        <w:rPr>
          <w:sz w:val="24"/>
          <w:szCs w:val="24"/>
        </w:rPr>
        <w:tab/>
      </w:r>
      <w:r w:rsidR="00BC0ED9" w:rsidRPr="00E30B87">
        <w:rPr>
          <w:sz w:val="24"/>
          <w:szCs w:val="24"/>
        </w:rPr>
        <w:t>I</w:t>
      </w:r>
      <w:r w:rsidRPr="00E30B87">
        <w:rPr>
          <w:sz w:val="24"/>
          <w:szCs w:val="24"/>
        </w:rPr>
        <w:t>ndividual adult</w:t>
      </w:r>
      <w:r w:rsidR="00BC0ED9" w:rsidRPr="00E30B87">
        <w:rPr>
          <w:sz w:val="24"/>
          <w:szCs w:val="24"/>
        </w:rPr>
        <w:t>, couple, and group</w:t>
      </w:r>
      <w:r w:rsidRPr="00E30B87">
        <w:rPr>
          <w:sz w:val="24"/>
          <w:szCs w:val="24"/>
        </w:rPr>
        <w:t xml:space="preserve"> psychotherapy cases (BHIDC, Univ. of Utah)</w:t>
      </w:r>
    </w:p>
    <w:p w14:paraId="4A47AF13" w14:textId="2ED52C5E" w:rsidR="00406C8D" w:rsidRPr="00E30B87" w:rsidRDefault="00F92800" w:rsidP="00290198">
      <w:pPr>
        <w:keepNext w:val="0"/>
        <w:widowControl w:val="0"/>
        <w:suppressAutoHyphens w:val="0"/>
        <w:ind w:left="1440" w:hanging="1440"/>
        <w:rPr>
          <w:sz w:val="24"/>
          <w:szCs w:val="24"/>
        </w:rPr>
      </w:pPr>
      <w:r w:rsidRPr="00E30B87">
        <w:rPr>
          <w:sz w:val="24"/>
          <w:szCs w:val="24"/>
        </w:rPr>
        <w:t>2014</w:t>
      </w:r>
      <w:r w:rsidR="00406C8D" w:rsidRPr="00E30B87">
        <w:rPr>
          <w:sz w:val="24"/>
          <w:szCs w:val="24"/>
        </w:rPr>
        <w:t>–</w:t>
      </w:r>
      <w:r w:rsidR="00824E64" w:rsidRPr="00E30B87">
        <w:rPr>
          <w:sz w:val="24"/>
          <w:szCs w:val="24"/>
        </w:rPr>
        <w:t>2020</w:t>
      </w:r>
      <w:r w:rsidR="00406C8D" w:rsidRPr="00E30B87">
        <w:rPr>
          <w:sz w:val="24"/>
          <w:szCs w:val="24"/>
        </w:rPr>
        <w:tab/>
        <w:t>Effectiveness of couple therapy delivered by trainees (Univ. of Utah)</w:t>
      </w:r>
    </w:p>
    <w:p w14:paraId="620685BD" w14:textId="05311A27" w:rsidR="00E711E6" w:rsidRPr="00E30B87" w:rsidRDefault="00E711E6" w:rsidP="00290198">
      <w:pPr>
        <w:keepNext w:val="0"/>
        <w:widowControl w:val="0"/>
        <w:suppressAutoHyphens w:val="0"/>
        <w:ind w:left="1440" w:hanging="1440"/>
        <w:rPr>
          <w:sz w:val="24"/>
          <w:szCs w:val="24"/>
        </w:rPr>
      </w:pPr>
      <w:r w:rsidRPr="00E30B87">
        <w:rPr>
          <w:sz w:val="24"/>
          <w:szCs w:val="24"/>
        </w:rPr>
        <w:t>2014–</w:t>
      </w:r>
      <w:r w:rsidR="003F3CBF" w:rsidRPr="00E30B87">
        <w:rPr>
          <w:sz w:val="24"/>
          <w:szCs w:val="24"/>
        </w:rPr>
        <w:t>2017</w:t>
      </w:r>
      <w:r w:rsidRPr="00E30B87">
        <w:rPr>
          <w:sz w:val="24"/>
          <w:szCs w:val="24"/>
        </w:rPr>
        <w:tab/>
        <w:t>Couple therapy for relationship distress and metabolic syndrome (Univ. of Utah)</w:t>
      </w:r>
    </w:p>
    <w:p w14:paraId="2616EF04" w14:textId="47C4F00B" w:rsidR="005B3ADC" w:rsidRPr="00E30B87" w:rsidRDefault="005B3ADC" w:rsidP="00290198">
      <w:pPr>
        <w:keepNext w:val="0"/>
        <w:widowControl w:val="0"/>
        <w:suppressAutoHyphens w:val="0"/>
        <w:ind w:left="1440" w:hanging="1440"/>
        <w:rPr>
          <w:sz w:val="24"/>
          <w:szCs w:val="24"/>
        </w:rPr>
      </w:pPr>
      <w:r w:rsidRPr="00E30B87">
        <w:rPr>
          <w:sz w:val="24"/>
          <w:szCs w:val="24"/>
        </w:rPr>
        <w:t>2015–2017</w:t>
      </w:r>
      <w:r w:rsidRPr="00E30B87">
        <w:rPr>
          <w:sz w:val="24"/>
          <w:szCs w:val="24"/>
        </w:rPr>
        <w:tab/>
        <w:t>Biobehavioral bases of therapeutic presence during couple therapy (Univ. of Utah)</w:t>
      </w:r>
    </w:p>
    <w:p w14:paraId="59B80A2E" w14:textId="6939BC15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2008–2011</w:t>
      </w:r>
      <w:r w:rsidRPr="00E30B87">
        <w:rPr>
          <w:sz w:val="24"/>
          <w:szCs w:val="24"/>
        </w:rPr>
        <w:tab/>
        <w:t>Couples and individual adult psychotherapy cases (Univ. of Southern California)</w:t>
      </w:r>
    </w:p>
    <w:p w14:paraId="046B7C21" w14:textId="66F1714E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2008–2010</w:t>
      </w:r>
      <w:r w:rsidRPr="00E30B87">
        <w:rPr>
          <w:sz w:val="24"/>
          <w:szCs w:val="24"/>
        </w:rPr>
        <w:tab/>
        <w:t>Individual adult assessment cases (Univ. of Southern California)</w:t>
      </w:r>
    </w:p>
    <w:p w14:paraId="2A85A34E" w14:textId="77777777" w:rsidR="006A3882" w:rsidRPr="00E30B87" w:rsidRDefault="006A3882" w:rsidP="00290198">
      <w:pPr>
        <w:keepNext w:val="0"/>
        <w:widowControl w:val="0"/>
        <w:suppressAutoHyphens w:val="0"/>
        <w:rPr>
          <w:sz w:val="16"/>
        </w:rPr>
      </w:pPr>
    </w:p>
    <w:p w14:paraId="5AC3295B" w14:textId="39F6FE1E" w:rsidR="0050738B" w:rsidRPr="00E30B87" w:rsidRDefault="003166B0" w:rsidP="00290198">
      <w:pPr>
        <w:keepNext w:val="0"/>
        <w:widowControl w:val="0"/>
        <w:suppressAutoHyphens w:val="0"/>
        <w:jc w:val="center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 xml:space="preserve">Conference </w:t>
      </w:r>
      <w:r w:rsidR="0050738B" w:rsidRPr="00E30B87">
        <w:rPr>
          <w:b/>
          <w:sz w:val="24"/>
          <w:szCs w:val="24"/>
        </w:rPr>
        <w:t>Activity</w:t>
      </w:r>
    </w:p>
    <w:p w14:paraId="63D6AC58" w14:textId="14369397" w:rsidR="006A3882" w:rsidRPr="00E30B87" w:rsidRDefault="0050738B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 xml:space="preserve">Conference </w:t>
      </w:r>
      <w:r w:rsidR="003166B0" w:rsidRPr="00E30B87">
        <w:rPr>
          <w:b/>
          <w:sz w:val="24"/>
          <w:szCs w:val="24"/>
        </w:rPr>
        <w:t>presentations</w:t>
      </w:r>
      <w:r w:rsidR="00F44017" w:rsidRPr="00E30B87">
        <w:rPr>
          <w:b/>
          <w:sz w:val="24"/>
          <w:szCs w:val="24"/>
        </w:rPr>
        <w:t xml:space="preserve"> (1</w:t>
      </w:r>
      <w:r w:rsidR="00F44017" w:rsidRPr="00E30B87">
        <w:rPr>
          <w:b/>
          <w:sz w:val="24"/>
          <w:szCs w:val="24"/>
          <w:vertAlign w:val="superscript"/>
        </w:rPr>
        <w:t>st</w:t>
      </w:r>
      <w:r w:rsidR="004E0ECC" w:rsidRPr="00E30B87">
        <w:rPr>
          <w:b/>
          <w:sz w:val="24"/>
          <w:szCs w:val="24"/>
        </w:rPr>
        <w:t xml:space="preserve"> author: 3</w:t>
      </w:r>
      <w:r w:rsidR="00D4744A" w:rsidRPr="00E30B87">
        <w:rPr>
          <w:b/>
          <w:sz w:val="24"/>
          <w:szCs w:val="24"/>
        </w:rPr>
        <w:t>7</w:t>
      </w:r>
      <w:r w:rsidR="00F44017" w:rsidRPr="00E30B87">
        <w:rPr>
          <w:b/>
          <w:sz w:val="24"/>
          <w:szCs w:val="24"/>
        </w:rPr>
        <w:t>, student 1</w:t>
      </w:r>
      <w:r w:rsidR="00F44017" w:rsidRPr="00E30B87">
        <w:rPr>
          <w:b/>
          <w:sz w:val="24"/>
          <w:szCs w:val="24"/>
          <w:vertAlign w:val="superscript"/>
        </w:rPr>
        <w:t>st</w:t>
      </w:r>
      <w:r w:rsidR="00E32C5A" w:rsidRPr="00E30B87">
        <w:rPr>
          <w:b/>
          <w:sz w:val="24"/>
          <w:szCs w:val="24"/>
        </w:rPr>
        <w:t xml:space="preserve"> author: </w:t>
      </w:r>
      <w:r w:rsidR="00C14123" w:rsidRPr="00E30B87">
        <w:rPr>
          <w:b/>
          <w:sz w:val="24"/>
          <w:szCs w:val="24"/>
        </w:rPr>
        <w:t>4</w:t>
      </w:r>
      <w:r w:rsidR="0028544D" w:rsidRPr="00E30B87">
        <w:rPr>
          <w:b/>
          <w:sz w:val="24"/>
          <w:szCs w:val="24"/>
        </w:rPr>
        <w:t>5</w:t>
      </w:r>
      <w:r w:rsidR="004E0ECC" w:rsidRPr="00E30B87">
        <w:rPr>
          <w:b/>
          <w:sz w:val="24"/>
          <w:szCs w:val="24"/>
        </w:rPr>
        <w:t xml:space="preserve">, co-author: </w:t>
      </w:r>
      <w:r w:rsidR="009B7BB8" w:rsidRPr="00E30B87">
        <w:rPr>
          <w:b/>
          <w:sz w:val="24"/>
          <w:szCs w:val="24"/>
        </w:rPr>
        <w:t>8</w:t>
      </w:r>
      <w:r w:rsidR="00DC36FD" w:rsidRPr="00E30B87">
        <w:rPr>
          <w:b/>
          <w:sz w:val="24"/>
          <w:szCs w:val="24"/>
        </w:rPr>
        <w:t>5</w:t>
      </w:r>
      <w:r w:rsidR="002B25DD" w:rsidRPr="00E30B87">
        <w:rPr>
          <w:b/>
          <w:sz w:val="24"/>
          <w:szCs w:val="24"/>
        </w:rPr>
        <w:t>)</w:t>
      </w:r>
    </w:p>
    <w:p w14:paraId="2D2A49EA" w14:textId="2039EDCD" w:rsidR="00742A88" w:rsidRPr="00DF261A" w:rsidRDefault="00742A88" w:rsidP="00742A88">
      <w:pPr>
        <w:pStyle w:val="NormalWeb"/>
        <w:shd w:val="clear" w:color="auto" w:fill="FFFFFF"/>
        <w:spacing w:after="4" w:line="269" w:lineRule="atLeast"/>
        <w:ind w:left="270" w:hanging="270"/>
        <w:rPr>
          <w:highlight w:val="yellow"/>
        </w:rPr>
      </w:pPr>
      <w:r w:rsidRPr="00DF261A">
        <w:rPr>
          <w:highlight w:val="yellow"/>
        </w:rPr>
        <w:t xml:space="preserve">167. Bybee, S., Ellington, L., Cloyes, K.G., Supiano, K.P., Mooney, K., </w:t>
      </w:r>
      <w:r w:rsidRPr="00DF261A">
        <w:rPr>
          <w:b/>
          <w:highlight w:val="yellow"/>
        </w:rPr>
        <w:t>Baucom, B.R.W</w:t>
      </w:r>
      <w:r w:rsidRPr="00DF261A">
        <w:rPr>
          <w:highlight w:val="yellow"/>
        </w:rPr>
        <w:t>. (202</w:t>
      </w:r>
      <w:r w:rsidR="00DC36FD" w:rsidRPr="00DF261A">
        <w:rPr>
          <w:highlight w:val="yellow"/>
        </w:rPr>
        <w:t>2</w:t>
      </w:r>
      <w:r w:rsidR="00A5115A" w:rsidRPr="00DF261A">
        <w:rPr>
          <w:highlight w:val="yellow"/>
        </w:rPr>
        <w:t>, July 29</w:t>
      </w:r>
      <w:r w:rsidRPr="00DF261A">
        <w:rPr>
          <w:highlight w:val="yellow"/>
        </w:rPr>
        <w:t>). Using found poetry to explore sexual and gender minority couples'</w:t>
      </w:r>
      <w:r w:rsidR="00BA3CAB" w:rsidRPr="00DF261A">
        <w:rPr>
          <w:highlight w:val="yellow"/>
        </w:rPr>
        <w:t xml:space="preserve"> </w:t>
      </w:r>
      <w:r w:rsidRPr="00DF261A">
        <w:rPr>
          <w:highlight w:val="yellow"/>
        </w:rPr>
        <w:t>experiences facing cancer. [Oral presentation]. National LGBTQ Health Conference. Chicago, IL.</w:t>
      </w:r>
    </w:p>
    <w:p w14:paraId="5B7D30DD" w14:textId="69E5BA55" w:rsidR="00D51A6C" w:rsidRPr="00DF261A" w:rsidRDefault="00D51A6C" w:rsidP="001F664F">
      <w:pPr>
        <w:pStyle w:val="NormalWeb"/>
        <w:shd w:val="clear" w:color="auto" w:fill="FFFFFF"/>
        <w:spacing w:after="4" w:line="269" w:lineRule="atLeast"/>
        <w:ind w:left="270" w:hanging="270"/>
        <w:rPr>
          <w:highlight w:val="yellow"/>
        </w:rPr>
      </w:pPr>
      <w:r w:rsidRPr="00DF261A">
        <w:rPr>
          <w:highlight w:val="yellow"/>
        </w:rPr>
        <w:t xml:space="preserve">166. </w:t>
      </w:r>
      <w:r w:rsidR="003C23C4" w:rsidRPr="00DF261A">
        <w:rPr>
          <w:highlight w:val="yellow"/>
        </w:rPr>
        <w:t xml:space="preserve">Bybee, S., Ellington, L., Cloyes, K.G., Supiano, K.P., Mooney, K., </w:t>
      </w:r>
      <w:r w:rsidR="003C23C4" w:rsidRPr="00DF261A">
        <w:rPr>
          <w:b/>
          <w:highlight w:val="yellow"/>
        </w:rPr>
        <w:t>Baucom, B.R.W</w:t>
      </w:r>
      <w:r w:rsidR="003C23C4" w:rsidRPr="00DF261A">
        <w:rPr>
          <w:highlight w:val="yellow"/>
        </w:rPr>
        <w:t xml:space="preserve">. (2022, July 29). </w:t>
      </w:r>
      <w:r w:rsidR="003C23C4" w:rsidRPr="00DF261A">
        <w:rPr>
          <w:i/>
          <w:highlight w:val="yellow"/>
        </w:rPr>
        <w:t>LGBTQ+ couples’ posttraumatic growth as a result of the cancer experience. In LGBTQ Populations and Chronic Conditions</w:t>
      </w:r>
      <w:r w:rsidR="003C23C4" w:rsidRPr="00DF261A">
        <w:rPr>
          <w:highlight w:val="yellow"/>
        </w:rPr>
        <w:t xml:space="preserve"> [Oral presentation]. National LGBTQ Health Conference. Chicago, IL.</w:t>
      </w:r>
    </w:p>
    <w:p w14:paraId="3B7A9F2E" w14:textId="2886EEA0" w:rsidR="001F664F" w:rsidRPr="00DF261A" w:rsidRDefault="001F664F" w:rsidP="001F664F">
      <w:pPr>
        <w:pStyle w:val="NormalWeb"/>
        <w:shd w:val="clear" w:color="auto" w:fill="FFFFFF"/>
        <w:spacing w:after="4" w:line="269" w:lineRule="atLeast"/>
        <w:ind w:left="270" w:hanging="270"/>
        <w:rPr>
          <w:highlight w:val="yellow"/>
        </w:rPr>
      </w:pPr>
      <w:r w:rsidRPr="00DF261A">
        <w:rPr>
          <w:highlight w:val="yellow"/>
        </w:rPr>
        <w:t xml:space="preserve">165. </w:t>
      </w:r>
      <w:r w:rsidR="00CF77CC" w:rsidRPr="00DF261A">
        <w:rPr>
          <w:highlight w:val="yellow"/>
        </w:rPr>
        <w:t>*</w:t>
      </w:r>
      <w:r w:rsidRPr="00DF261A">
        <w:rPr>
          <w:color w:val="000000"/>
          <w:highlight w:val="yellow"/>
        </w:rPr>
        <w:t xml:space="preserve">Shi, Q., </w:t>
      </w:r>
      <w:r w:rsidRPr="00DF261A">
        <w:rPr>
          <w:b/>
          <w:color w:val="000000"/>
          <w:highlight w:val="yellow"/>
        </w:rPr>
        <w:t>Baucom, B. R.W.</w:t>
      </w:r>
      <w:r w:rsidRPr="00DF261A">
        <w:rPr>
          <w:color w:val="000000"/>
          <w:highlight w:val="yellow"/>
        </w:rPr>
        <w:t xml:space="preserve">, Deboeck, P.R., Kilshaw, R. E., Adamo, C. A., Bulik, C. M., Flatt, R.E., Thornton, L.M., Argue, S., Tregarthen, J., Butner, J. E. (2022, June 9-11). </w:t>
      </w:r>
      <w:r w:rsidRPr="00DF261A">
        <w:rPr>
          <w:i/>
          <w:iCs/>
          <w:color w:val="201F1E"/>
          <w:highlight w:val="yellow"/>
          <w:shd w:val="clear" w:color="auto" w:fill="FFFFFF"/>
        </w:rPr>
        <w:t xml:space="preserve">Building a Measurement Model to Study Intensively Measured Emotion in Eating Disorders Through Self-Help Apps </w:t>
      </w:r>
      <w:r w:rsidRPr="00DF261A">
        <w:rPr>
          <w:color w:val="201F1E"/>
          <w:highlight w:val="yellow"/>
          <w:shd w:val="clear" w:color="auto" w:fill="FFFFFF"/>
        </w:rPr>
        <w:t>[Paper presentation]</w:t>
      </w:r>
      <w:r w:rsidRPr="00DF261A">
        <w:rPr>
          <w:highlight w:val="yellow"/>
        </w:rPr>
        <w:t>. The International Conference on Eating Disorders (ICED), Virtual conference.</w:t>
      </w:r>
      <w:r w:rsidRPr="00DF261A">
        <w:rPr>
          <w:i/>
          <w:iCs/>
          <w:color w:val="000000"/>
          <w:highlight w:val="yellow"/>
        </w:rPr>
        <w:t> </w:t>
      </w:r>
    </w:p>
    <w:p w14:paraId="0DEDCB68" w14:textId="6A618D67" w:rsidR="00922FAF" w:rsidRPr="00DF261A" w:rsidRDefault="00922FAF" w:rsidP="00290198">
      <w:pPr>
        <w:keepNext w:val="0"/>
        <w:widowControl w:val="0"/>
        <w:ind w:left="270" w:hanging="27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>164.</w:t>
      </w:r>
      <w:r w:rsidRPr="00DF261A">
        <w:rPr>
          <w:highlight w:val="yellow"/>
        </w:rPr>
        <w:t xml:space="preserve"> </w:t>
      </w:r>
      <w:r w:rsidRPr="00DF261A">
        <w:rPr>
          <w:sz w:val="24"/>
          <w:szCs w:val="24"/>
          <w:highlight w:val="yellow"/>
        </w:rPr>
        <w:t xml:space="preserve">Carlson, S.E., Curtis, B.J., Bryan, C.J, Morrow, C., </w:t>
      </w:r>
      <w:r w:rsidRPr="00DF261A">
        <w:rPr>
          <w:b/>
          <w:sz w:val="24"/>
          <w:szCs w:val="24"/>
          <w:highlight w:val="yellow"/>
        </w:rPr>
        <w:t>Baucom, B.R.W.</w:t>
      </w:r>
      <w:r w:rsidRPr="00DF261A">
        <w:rPr>
          <w:sz w:val="24"/>
          <w:szCs w:val="24"/>
          <w:highlight w:val="yellow"/>
        </w:rPr>
        <w:t xml:space="preserve">, Williams, P.G. (2022, March). </w:t>
      </w:r>
      <w:r w:rsidRPr="00DF261A">
        <w:rPr>
          <w:i/>
          <w:sz w:val="24"/>
          <w:szCs w:val="24"/>
          <w:highlight w:val="yellow"/>
        </w:rPr>
        <w:t xml:space="preserve">The impact of actor and partner overnight movement on sleep quality metrics </w:t>
      </w:r>
      <w:r w:rsidRPr="00DF261A">
        <w:rPr>
          <w:i/>
          <w:sz w:val="24"/>
          <w:szCs w:val="24"/>
          <w:highlight w:val="yellow"/>
        </w:rPr>
        <w:lastRenderedPageBreak/>
        <w:t>in military couples</w:t>
      </w:r>
      <w:r w:rsidRPr="00DF261A">
        <w:rPr>
          <w:sz w:val="24"/>
          <w:szCs w:val="24"/>
          <w:highlight w:val="yellow"/>
        </w:rPr>
        <w:t>. Paper presented at the annual meeting of the American Psychosomatic Society, Long Beach, CA, United States.</w:t>
      </w:r>
    </w:p>
    <w:p w14:paraId="3AEFF238" w14:textId="6756F47A" w:rsidR="00920A88" w:rsidRPr="00DF261A" w:rsidRDefault="00920A88" w:rsidP="00290198">
      <w:pPr>
        <w:keepNext w:val="0"/>
        <w:widowControl w:val="0"/>
        <w:ind w:left="270" w:hanging="27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 xml:space="preserve">163. Williams, P.G., Carlson, S.E., Curtis, B.J., Baron, K., Depner, C.M., </w:t>
      </w:r>
      <w:r w:rsidRPr="00DF261A">
        <w:rPr>
          <w:b/>
          <w:sz w:val="24"/>
          <w:szCs w:val="24"/>
          <w:highlight w:val="yellow"/>
        </w:rPr>
        <w:t>Baucom, B.R.W.</w:t>
      </w:r>
      <w:r w:rsidRPr="00DF261A">
        <w:rPr>
          <w:sz w:val="24"/>
          <w:szCs w:val="24"/>
          <w:highlight w:val="yellow"/>
        </w:rPr>
        <w:t xml:space="preserve">, Morrow, C., &amp; Bryan, C.J.  (2022, March). </w:t>
      </w:r>
      <w:r w:rsidRPr="00DF261A">
        <w:rPr>
          <w:i/>
          <w:sz w:val="24"/>
          <w:szCs w:val="24"/>
          <w:highlight w:val="yellow"/>
        </w:rPr>
        <w:t>Examination of the Sleep Cycle mobile smartphone app in military couples: Associations with actigraphy and sleep diaries</w:t>
      </w:r>
      <w:r w:rsidRPr="00DF261A">
        <w:rPr>
          <w:sz w:val="24"/>
          <w:szCs w:val="24"/>
          <w:highlight w:val="yellow"/>
        </w:rPr>
        <w:t xml:space="preserve">. Poster presented at the annual meeting of the American Psychosomatic Society, Long Beach, CA. </w:t>
      </w:r>
    </w:p>
    <w:p w14:paraId="5BAA3B37" w14:textId="1C4C6CA0" w:rsidR="009B7BB8" w:rsidRPr="00DF261A" w:rsidRDefault="009B7BB8" w:rsidP="00290198">
      <w:pPr>
        <w:keepNext w:val="0"/>
        <w:widowControl w:val="0"/>
        <w:ind w:left="270" w:hanging="27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>16</w:t>
      </w:r>
      <w:r w:rsidR="00BE4067" w:rsidRPr="00DF261A">
        <w:rPr>
          <w:sz w:val="24"/>
          <w:szCs w:val="24"/>
          <w:highlight w:val="yellow"/>
        </w:rPr>
        <w:t>2</w:t>
      </w:r>
      <w:r w:rsidRPr="00DF261A">
        <w:rPr>
          <w:sz w:val="24"/>
          <w:szCs w:val="24"/>
          <w:highlight w:val="yellow"/>
        </w:rPr>
        <w:t xml:space="preserve">. Bybee, S.G., Ellington, L., Cloyes, K.G., Mooney, K., Supiano, K.P., &amp; </w:t>
      </w:r>
      <w:r w:rsidRPr="00DF261A">
        <w:rPr>
          <w:b/>
          <w:sz w:val="24"/>
          <w:szCs w:val="24"/>
          <w:highlight w:val="yellow"/>
        </w:rPr>
        <w:t>Baucom, B.R.W.</w:t>
      </w:r>
      <w:r w:rsidRPr="00DF261A">
        <w:rPr>
          <w:sz w:val="24"/>
          <w:szCs w:val="24"/>
          <w:highlight w:val="yellow"/>
        </w:rPr>
        <w:t xml:space="preserve"> (2022). </w:t>
      </w:r>
      <w:r w:rsidRPr="00DF261A">
        <w:rPr>
          <w:i/>
          <w:sz w:val="24"/>
          <w:szCs w:val="24"/>
          <w:highlight w:val="yellow"/>
        </w:rPr>
        <w:t>The role of life course stress and posttraumatic growth on wellbeing among couples facing cancer</w:t>
      </w:r>
      <w:r w:rsidRPr="00DF261A">
        <w:rPr>
          <w:sz w:val="24"/>
          <w:szCs w:val="24"/>
          <w:highlight w:val="yellow"/>
        </w:rPr>
        <w:t xml:space="preserve">. Poster to be presented at the Society of Behavioral Medicine 43rd Annual Meeting &amp; Scientific Sessions. Baltimore, MD. </w:t>
      </w:r>
    </w:p>
    <w:p w14:paraId="1D735140" w14:textId="17CDF195" w:rsidR="00BE4067" w:rsidRPr="00DF261A" w:rsidRDefault="00BE4067" w:rsidP="00290198">
      <w:pPr>
        <w:keepNext w:val="0"/>
        <w:widowControl w:val="0"/>
        <w:ind w:left="270" w:hanging="27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 xml:space="preserve">162. Liu, E., Leo, K., Ramos, K., Porter, L.S., Langer, S., &amp; </w:t>
      </w:r>
      <w:r w:rsidRPr="00DF261A">
        <w:rPr>
          <w:b/>
          <w:sz w:val="24"/>
          <w:szCs w:val="24"/>
          <w:highlight w:val="yellow"/>
        </w:rPr>
        <w:t>Baucom, B.R.W.</w:t>
      </w:r>
      <w:r w:rsidRPr="00DF261A">
        <w:rPr>
          <w:sz w:val="24"/>
          <w:szCs w:val="24"/>
          <w:highlight w:val="yellow"/>
        </w:rPr>
        <w:t xml:space="preserve"> (2022). </w:t>
      </w:r>
      <w:r w:rsidRPr="00DF261A">
        <w:rPr>
          <w:i/>
          <w:sz w:val="24"/>
          <w:szCs w:val="24"/>
          <w:highlight w:val="yellow"/>
        </w:rPr>
        <w:t>Objectively measured affective expression in cancer patients by cancer stage and gender.</w:t>
      </w:r>
      <w:r w:rsidRPr="00DF261A">
        <w:rPr>
          <w:sz w:val="24"/>
          <w:szCs w:val="24"/>
          <w:highlight w:val="yellow"/>
        </w:rPr>
        <w:t xml:space="preserve"> Poster to be presented at the Society of Behavioral Medicine 43rd Annual Meeting &amp; Scientific Sessions. Baltimore, MD.</w:t>
      </w:r>
    </w:p>
    <w:p w14:paraId="2D037AD8" w14:textId="43AEA16B" w:rsidR="00DF42B2" w:rsidRPr="00DF261A" w:rsidRDefault="00DF42B2" w:rsidP="00290198">
      <w:pPr>
        <w:keepNext w:val="0"/>
        <w:widowControl w:val="0"/>
        <w:ind w:left="270" w:hanging="270"/>
        <w:rPr>
          <w:sz w:val="24"/>
          <w:szCs w:val="24"/>
          <w:highlight w:val="yellow"/>
        </w:rPr>
      </w:pPr>
      <w:r w:rsidRPr="00DF261A">
        <w:rPr>
          <w:sz w:val="24"/>
          <w:szCs w:val="24"/>
          <w:highlight w:val="yellow"/>
        </w:rPr>
        <w:t xml:space="preserve">160. Leo, K., </w:t>
      </w:r>
      <w:r w:rsidRPr="00DF261A">
        <w:rPr>
          <w:b/>
          <w:sz w:val="24"/>
          <w:szCs w:val="24"/>
          <w:highlight w:val="yellow"/>
        </w:rPr>
        <w:t>Baucom, B.R.W.</w:t>
      </w:r>
      <w:r w:rsidRPr="00DF261A">
        <w:rPr>
          <w:sz w:val="24"/>
          <w:szCs w:val="24"/>
          <w:highlight w:val="yellow"/>
        </w:rPr>
        <w:t xml:space="preserve">, Romano, J., Ghosh, N., Porter, L.S., &amp; Langer, S. (2022). </w:t>
      </w:r>
      <w:r w:rsidRPr="00DF261A">
        <w:rPr>
          <w:i/>
          <w:sz w:val="24"/>
          <w:szCs w:val="24"/>
          <w:highlight w:val="yellow"/>
        </w:rPr>
        <w:t>Identifying communication profiles in couples coping with cancer using observational methods.</w:t>
      </w:r>
      <w:r w:rsidRPr="00DF261A">
        <w:rPr>
          <w:sz w:val="24"/>
          <w:szCs w:val="24"/>
          <w:highlight w:val="yellow"/>
        </w:rPr>
        <w:t xml:space="preserve"> </w:t>
      </w:r>
      <w:r w:rsidR="009B7BB8" w:rsidRPr="00DF261A">
        <w:rPr>
          <w:sz w:val="24"/>
          <w:szCs w:val="24"/>
          <w:highlight w:val="yellow"/>
        </w:rPr>
        <w:t xml:space="preserve">Poster to be presented at the Society of Behavioral Medicine 43rd Annual Meeting &amp; Scientific Sessions. Baltimore, MD. </w:t>
      </w:r>
      <w:r w:rsidRPr="00DF261A">
        <w:rPr>
          <w:sz w:val="24"/>
          <w:szCs w:val="24"/>
          <w:highlight w:val="yellow"/>
        </w:rPr>
        <w:t xml:space="preserve"> </w:t>
      </w:r>
    </w:p>
    <w:p w14:paraId="49C8212F" w14:textId="6C1998B0" w:rsidR="003868BA" w:rsidRPr="00E30B87" w:rsidRDefault="006D4402" w:rsidP="00290198">
      <w:pPr>
        <w:keepNext w:val="0"/>
        <w:widowControl w:val="0"/>
        <w:ind w:left="270" w:hanging="270"/>
        <w:rPr>
          <w:sz w:val="24"/>
          <w:szCs w:val="24"/>
        </w:rPr>
      </w:pPr>
      <w:r w:rsidRPr="00DF261A">
        <w:rPr>
          <w:sz w:val="24"/>
          <w:szCs w:val="24"/>
          <w:highlight w:val="yellow"/>
        </w:rPr>
        <w:t xml:space="preserve">159. </w:t>
      </w:r>
      <w:r w:rsidR="003868BA" w:rsidRPr="00DF261A">
        <w:rPr>
          <w:sz w:val="24"/>
          <w:szCs w:val="24"/>
          <w:highlight w:val="yellow"/>
        </w:rPr>
        <w:t xml:space="preserve">Tang, Y., Chen, J.M., &amp; </w:t>
      </w:r>
      <w:r w:rsidR="003868BA" w:rsidRPr="00DF261A">
        <w:rPr>
          <w:b/>
          <w:sz w:val="24"/>
          <w:szCs w:val="24"/>
          <w:highlight w:val="yellow"/>
        </w:rPr>
        <w:t>Baucom, B.R.W.</w:t>
      </w:r>
      <w:r w:rsidR="003868BA" w:rsidRPr="00DF261A">
        <w:rPr>
          <w:sz w:val="24"/>
          <w:szCs w:val="24"/>
          <w:highlight w:val="yellow"/>
        </w:rPr>
        <w:t xml:space="preserve"> (February 2022). </w:t>
      </w:r>
      <w:r w:rsidR="003868BA" w:rsidRPr="00DF261A">
        <w:rPr>
          <w:i/>
          <w:sz w:val="24"/>
          <w:szCs w:val="24"/>
          <w:highlight w:val="yellow"/>
        </w:rPr>
        <w:t>The relationship between group-level implicit and explicit gender-science attitudes</w:t>
      </w:r>
      <w:r w:rsidR="003868BA" w:rsidRPr="00DF261A">
        <w:rPr>
          <w:sz w:val="24"/>
          <w:szCs w:val="24"/>
          <w:highlight w:val="yellow"/>
        </w:rPr>
        <w:t>. Presentation at the Society for Personality and Social Psychology Conference, San Francisco, CA.</w:t>
      </w:r>
    </w:p>
    <w:p w14:paraId="3734BEB8" w14:textId="5653E309" w:rsidR="00C9224E" w:rsidRPr="00E30B87" w:rsidRDefault="00C9224E" w:rsidP="00290198">
      <w:pPr>
        <w:keepNext w:val="0"/>
        <w:widowControl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158. Bybee, S., Cloyes, K., Ellington, L.,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, Supiano, K., Mooney, K. (2021, Nov 10.) </w:t>
      </w:r>
      <w:r w:rsidRPr="00E30B87">
        <w:rPr>
          <w:i/>
          <w:sz w:val="24"/>
          <w:szCs w:val="24"/>
        </w:rPr>
        <w:t>Recruiting and conducting online dyadic semi-structured interviews with LGBTQ+ couples facing cancer.</w:t>
      </w:r>
      <w:r w:rsidRPr="00E30B87">
        <w:rPr>
          <w:sz w:val="24"/>
          <w:szCs w:val="24"/>
        </w:rPr>
        <w:t xml:space="preserve"> In S. Bybee (Chair), Qualitative research with LGBTQ older adults and older adults living with HIV/AIDS during COVID-19 [Panel presentation] Gerontological Society of America Annual Scientific Meeting, Phoenix, AZ, United States.</w:t>
      </w:r>
    </w:p>
    <w:p w14:paraId="5CE77F9B" w14:textId="2F56FD00" w:rsidR="00D4744A" w:rsidRPr="00E30B87" w:rsidRDefault="00D4744A" w:rsidP="00290198">
      <w:pPr>
        <w:keepNext w:val="0"/>
        <w:widowControl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157. Baucom, B.R.W. (2021). </w:t>
      </w:r>
      <w:r w:rsidRPr="00E30B87">
        <w:rPr>
          <w:i/>
          <w:sz w:val="24"/>
          <w:szCs w:val="24"/>
        </w:rPr>
        <w:t>Discussant for cognitive behavioral couple focused interventions to prevent suicide</w:t>
      </w:r>
      <w:r w:rsidRPr="00E30B87">
        <w:rPr>
          <w:sz w:val="24"/>
          <w:szCs w:val="24"/>
        </w:rPr>
        <w:t>. Talk to be presented at the 55th annual conference of the Association for Behavioral and Cognitive Therapies.</w:t>
      </w:r>
    </w:p>
    <w:p w14:paraId="7660BC73" w14:textId="7A7E5DF5" w:rsidR="007812E6" w:rsidRPr="00E30B87" w:rsidRDefault="007812E6" w:rsidP="00290198">
      <w:pPr>
        <w:keepNext w:val="0"/>
        <w:widowControl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156. Fischer, M., Baucom, D.H., Weber, D.M., Munion, A.K., Bauer, D.J., &amp;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 (2021) </w:t>
      </w:r>
      <w:r w:rsidRPr="00E30B87">
        <w:rPr>
          <w:i/>
          <w:sz w:val="24"/>
          <w:szCs w:val="24"/>
        </w:rPr>
        <w:t>Listening in on emotion regulation in couple interactions: Effects of depression, anxiety, and relationship satisfaction on vocally encoded emotional arousal</w:t>
      </w:r>
      <w:r w:rsidRPr="00E30B87">
        <w:rPr>
          <w:sz w:val="24"/>
          <w:szCs w:val="24"/>
        </w:rPr>
        <w:t>. Talk to be presented at the 38</w:t>
      </w:r>
      <w:r w:rsidRPr="00E30B87">
        <w:rPr>
          <w:sz w:val="24"/>
          <w:szCs w:val="24"/>
          <w:vertAlign w:val="superscript"/>
        </w:rPr>
        <w:t>th</w:t>
      </w:r>
      <w:r w:rsidRPr="00E30B87">
        <w:rPr>
          <w:sz w:val="24"/>
          <w:szCs w:val="24"/>
        </w:rPr>
        <w:t xml:space="preserve"> Symposium of Clinical Psychology and Psychotherapy of the DGPs. </w:t>
      </w:r>
    </w:p>
    <w:p w14:paraId="1472E4F3" w14:textId="74A19868" w:rsidR="00EB0BA7" w:rsidRPr="00E30B87" w:rsidRDefault="00EB0BA7" w:rsidP="00290198">
      <w:pPr>
        <w:keepNext w:val="0"/>
        <w:widowControl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155. *Adamo, C., Flatt, R.E., Butner, J.E., Deboeck, P.R., Thornton, L.M., Shi, Q., Kilshaw, R.E., Bulik, C.M., &amp;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 (2021, June). Assessing temporal patterns in disordered eating behaviors via interactive visualizations of real-time wearable data from the Binge Eating Genetics Initiative (BEGIN) study. Poster to be presented at the International Conference on Eating Disorders.</w:t>
      </w:r>
    </w:p>
    <w:p w14:paraId="2DECF977" w14:textId="76794D37" w:rsidR="005425FE" w:rsidRPr="00E30B87" w:rsidRDefault="005425FE" w:rsidP="00290198">
      <w:pPr>
        <w:keepNext w:val="0"/>
        <w:widowControl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154. Perry, N. S., </w:t>
      </w:r>
      <w:r w:rsidRPr="00E30B87">
        <w:rPr>
          <w:b/>
          <w:sz w:val="24"/>
          <w:szCs w:val="24"/>
        </w:rPr>
        <w:t>Baucom, B. R. W.</w:t>
      </w:r>
      <w:r w:rsidRPr="00E30B87">
        <w:rPr>
          <w:sz w:val="24"/>
          <w:szCs w:val="24"/>
        </w:rPr>
        <w:t xml:space="preserve">, &amp; Huebner, D. M. (2020, November). </w:t>
      </w:r>
      <w:r w:rsidRPr="00E30B87">
        <w:rPr>
          <w:i/>
          <w:sz w:val="24"/>
          <w:szCs w:val="24"/>
        </w:rPr>
        <w:t>Potential for high prevalence of intimate partner violence among sexual minority couples to bias couples-based research</w:t>
      </w:r>
      <w:r w:rsidRPr="00E30B87">
        <w:rPr>
          <w:sz w:val="24"/>
          <w:szCs w:val="24"/>
        </w:rPr>
        <w:t>. Poster presented at the 54th annual conference of the Association for Behavioral and Cognitive Therapies.</w:t>
      </w:r>
    </w:p>
    <w:p w14:paraId="003CFB76" w14:textId="0EBE19B5" w:rsidR="00312063" w:rsidRPr="00E30B87" w:rsidRDefault="00312063" w:rsidP="00290198">
      <w:pPr>
        <w:keepNext w:val="0"/>
        <w:widowControl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153. Langer, S.,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>, Romano, J., Baucom, D.H., Leo, K. &amp; Porter, L. (June, 2020)</w:t>
      </w:r>
      <w:r w:rsidRPr="00E30B87">
        <w:rPr>
          <w:i/>
          <w:sz w:val="24"/>
          <w:szCs w:val="24"/>
        </w:rPr>
        <w:t>. Predictive validity of observed communicative behaviors among couples coping with cancer</w:t>
      </w:r>
      <w:r w:rsidRPr="00E30B87">
        <w:rPr>
          <w:sz w:val="24"/>
          <w:szCs w:val="24"/>
        </w:rPr>
        <w:t>. Talk presented at the eighth annual Dyadic Coping Conference: Couples Coping with Stress: State of the Art in Everyday Life and Illness.</w:t>
      </w:r>
    </w:p>
    <w:p w14:paraId="7D79F6EE" w14:textId="33B6A0A0" w:rsidR="003F1D91" w:rsidRPr="00E30B87" w:rsidRDefault="003F1D91" w:rsidP="00290198">
      <w:pPr>
        <w:keepNext w:val="0"/>
        <w:widowControl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lastRenderedPageBreak/>
        <w:t xml:space="preserve">152. Baker, J.C., Bryan, A.O., Button, C., Hummel, K., Corso, K.,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, &amp; Bryan, C.J. (2020). </w:t>
      </w:r>
      <w:r w:rsidRPr="00E30B87">
        <w:rPr>
          <w:i/>
          <w:sz w:val="24"/>
          <w:szCs w:val="24"/>
        </w:rPr>
        <w:t>Peer to Peer Programs for Military Suicide Prevention: Preliminary Roll-out</w:t>
      </w:r>
      <w:r w:rsidRPr="00E30B87">
        <w:rPr>
          <w:sz w:val="24"/>
          <w:szCs w:val="24"/>
        </w:rPr>
        <w:t>. Poster presented at the annual meeting of the American Association of Suicidology.</w:t>
      </w:r>
    </w:p>
    <w:p w14:paraId="1BB7B506" w14:textId="422A4BAB" w:rsidR="00FD6C3A" w:rsidRPr="00E30B87" w:rsidRDefault="00FD6C3A" w:rsidP="00290198">
      <w:pPr>
        <w:keepNext w:val="0"/>
        <w:widowControl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151. Romano, J., </w:t>
      </w:r>
      <w:r w:rsidRPr="00E30B87">
        <w:rPr>
          <w:b/>
          <w:sz w:val="24"/>
          <w:szCs w:val="24"/>
        </w:rPr>
        <w:t>Baucom, B.R.W</w:t>
      </w:r>
      <w:r w:rsidRPr="00E30B87">
        <w:rPr>
          <w:sz w:val="24"/>
          <w:szCs w:val="24"/>
        </w:rPr>
        <w:t>, Baucom, D., Porter, L., Bybee, S., Puleo, B., Leger, A., Hagan, R., Moncur, B., Suggs, E., Suh, B., Ghosh, N., Langer, S. (</w:t>
      </w:r>
      <w:r w:rsidR="003F1D91" w:rsidRPr="00E30B87">
        <w:rPr>
          <w:sz w:val="24"/>
          <w:szCs w:val="24"/>
        </w:rPr>
        <w:t>2020</w:t>
      </w:r>
      <w:r w:rsidRPr="00E30B87">
        <w:rPr>
          <w:sz w:val="24"/>
          <w:szCs w:val="24"/>
        </w:rPr>
        <w:t xml:space="preserve">). Observational assessment of communication among persons with cancer and their caregiving partners. </w:t>
      </w:r>
      <w:r w:rsidRPr="00E30B87">
        <w:rPr>
          <w:i/>
          <w:sz w:val="24"/>
          <w:szCs w:val="24"/>
        </w:rPr>
        <w:t>Annals of Behavioral Medicine</w:t>
      </w:r>
      <w:r w:rsidRPr="00E30B87">
        <w:rPr>
          <w:sz w:val="24"/>
          <w:szCs w:val="24"/>
        </w:rPr>
        <w:t>.</w:t>
      </w:r>
    </w:p>
    <w:p w14:paraId="5A07B243" w14:textId="6C733B52" w:rsidR="00F3734C" w:rsidRPr="00E30B87" w:rsidRDefault="00F3734C" w:rsidP="00290198">
      <w:pPr>
        <w:keepNext w:val="0"/>
        <w:widowControl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150. Khazem, L.R., Rozek, D.C., Leifker, F.R., Baker, J.C., Bryan, A.B.O.,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>, Garland, E., &amp; Bryan, C.J. (2019). BCBT: An RCT to Reduce Military Suicides.  VA/DoD Suicide Prevention Conference, Nashville, TN.</w:t>
      </w:r>
    </w:p>
    <w:p w14:paraId="3E1E4C3F" w14:textId="2C27FFF1" w:rsidR="00411154" w:rsidRPr="00E30B87" w:rsidRDefault="00411154" w:rsidP="00290198">
      <w:pPr>
        <w:keepNext w:val="0"/>
        <w:widowControl w:val="0"/>
        <w:ind w:left="270" w:hanging="270"/>
        <w:rPr>
          <w:color w:val="000000"/>
          <w:sz w:val="24"/>
          <w:szCs w:val="24"/>
        </w:rPr>
      </w:pPr>
      <w:r w:rsidRPr="00E30B87">
        <w:rPr>
          <w:sz w:val="24"/>
          <w:szCs w:val="24"/>
        </w:rPr>
        <w:t>149. Fischer, M.</w:t>
      </w:r>
      <w:r w:rsidR="0018426E" w:rsidRPr="00E30B87">
        <w:rPr>
          <w:sz w:val="24"/>
          <w:szCs w:val="24"/>
        </w:rPr>
        <w:t>S.,</w:t>
      </w:r>
      <w:r w:rsidRPr="00E30B87">
        <w:rPr>
          <w:sz w:val="24"/>
          <w:szCs w:val="24"/>
        </w:rPr>
        <w:t xml:space="preserve"> … &amp;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 </w:t>
      </w:r>
      <w:r w:rsidRPr="00E30B87">
        <w:rPr>
          <w:sz w:val="24"/>
          <w:szCs w:val="24"/>
          <w:shd w:val="clear" w:color="auto" w:fill="FFFFFF"/>
        </w:rPr>
        <w:t xml:space="preserve">(Nov. 2019). </w:t>
      </w:r>
      <w:r w:rsidRPr="00E30B87">
        <w:rPr>
          <w:sz w:val="24"/>
          <w:szCs w:val="24"/>
        </w:rPr>
        <w:t>Depressive Symptoms and Emotion (Dys-)Regulation in a Transdiagnostic Sample of Couples</w:t>
      </w:r>
      <w:r w:rsidR="00873578" w:rsidRPr="00E30B87">
        <w:rPr>
          <w:sz w:val="24"/>
          <w:szCs w:val="24"/>
        </w:rPr>
        <w:t xml:space="preserve">. </w:t>
      </w:r>
      <w:r w:rsidR="00873578" w:rsidRPr="00E30B87">
        <w:rPr>
          <w:color w:val="000000"/>
          <w:sz w:val="24"/>
          <w:szCs w:val="24"/>
        </w:rPr>
        <w:t>Annual meeting for the Association of Cognitive and Behavioral Therapies, Washington, DC.</w:t>
      </w:r>
    </w:p>
    <w:p w14:paraId="1855F5A3" w14:textId="77777777" w:rsidR="00873578" w:rsidRPr="00E30B87" w:rsidRDefault="00411154" w:rsidP="00290198">
      <w:pPr>
        <w:keepNext w:val="0"/>
        <w:widowControl w:val="0"/>
        <w:ind w:left="270" w:hanging="270"/>
        <w:rPr>
          <w:color w:val="000000"/>
          <w:sz w:val="24"/>
          <w:szCs w:val="24"/>
        </w:rPr>
      </w:pPr>
      <w:r w:rsidRPr="00E30B87">
        <w:rPr>
          <w:sz w:val="24"/>
          <w:szCs w:val="24"/>
        </w:rPr>
        <w:t>148. Weber, D.</w:t>
      </w:r>
      <w:r w:rsidR="0018426E" w:rsidRPr="00E30B87">
        <w:rPr>
          <w:sz w:val="24"/>
          <w:szCs w:val="24"/>
        </w:rPr>
        <w:t>,</w:t>
      </w:r>
      <w:r w:rsidRPr="00E30B87">
        <w:rPr>
          <w:sz w:val="24"/>
          <w:szCs w:val="24"/>
        </w:rPr>
        <w:t xml:space="preserve"> … &amp;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  <w:shd w:val="clear" w:color="auto" w:fill="FFFFFF"/>
        </w:rPr>
        <w:t xml:space="preserve"> (Nov. 2019). </w:t>
      </w:r>
      <w:r w:rsidRPr="00E30B87">
        <w:rPr>
          <w:sz w:val="24"/>
          <w:szCs w:val="24"/>
        </w:rPr>
        <w:t>A Longitudinal Investigation of Emotional Coregulation and Individual Distress Among Community Couples Over Three Years</w:t>
      </w:r>
      <w:r w:rsidR="00873578" w:rsidRPr="00E30B87">
        <w:rPr>
          <w:sz w:val="24"/>
          <w:szCs w:val="24"/>
        </w:rPr>
        <w:t xml:space="preserve">. </w:t>
      </w:r>
      <w:r w:rsidR="00873578" w:rsidRPr="00E30B87">
        <w:rPr>
          <w:color w:val="000000"/>
          <w:sz w:val="24"/>
          <w:szCs w:val="24"/>
        </w:rPr>
        <w:t>Annual meeting for the Association of Cognitive and Behavioral Therapies, Washington, DC.</w:t>
      </w:r>
    </w:p>
    <w:p w14:paraId="4F3BB616" w14:textId="49A68006" w:rsidR="00411154" w:rsidRPr="00E30B87" w:rsidRDefault="00411154" w:rsidP="00290198">
      <w:pPr>
        <w:keepNext w:val="0"/>
        <w:widowControl w:val="0"/>
        <w:ind w:left="270" w:hanging="270"/>
        <w:rPr>
          <w:color w:val="000000"/>
          <w:sz w:val="24"/>
          <w:szCs w:val="24"/>
        </w:rPr>
      </w:pPr>
      <w:r w:rsidRPr="00E30B87">
        <w:rPr>
          <w:sz w:val="24"/>
          <w:szCs w:val="24"/>
        </w:rPr>
        <w:t>147. *Leo, K.</w:t>
      </w:r>
      <w:r w:rsidR="0018426E" w:rsidRPr="00E30B87">
        <w:rPr>
          <w:sz w:val="24"/>
          <w:szCs w:val="24"/>
        </w:rPr>
        <w:t>,</w:t>
      </w:r>
      <w:r w:rsidRPr="00E30B87">
        <w:rPr>
          <w:sz w:val="24"/>
          <w:szCs w:val="24"/>
        </w:rPr>
        <w:t xml:space="preserve"> … &amp;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  <w:shd w:val="clear" w:color="auto" w:fill="FFFFFF"/>
        </w:rPr>
        <w:t xml:space="preserve"> (Nov. 2019). </w:t>
      </w:r>
      <w:r w:rsidRPr="00E30B87">
        <w:rPr>
          <w:sz w:val="24"/>
          <w:szCs w:val="24"/>
        </w:rPr>
        <w:t xml:space="preserve"> Demand-Withdraw Behavior and Suicide History in Military Couples. </w:t>
      </w:r>
      <w:r w:rsidRPr="00E30B87">
        <w:rPr>
          <w:sz w:val="24"/>
          <w:szCs w:val="24"/>
          <w:shd w:val="clear" w:color="auto" w:fill="FFFFFF"/>
        </w:rPr>
        <w:t xml:space="preserve">Paper presented at the </w:t>
      </w:r>
      <w:r w:rsidRPr="00E30B87">
        <w:rPr>
          <w:i/>
          <w:iCs/>
          <w:sz w:val="24"/>
          <w:szCs w:val="24"/>
          <w:shd w:val="clear" w:color="auto" w:fill="FFFFFF"/>
        </w:rPr>
        <w:t>Emerging Research Among Military Couples: Novel Investigations and Unique Considerations</w:t>
      </w:r>
      <w:r w:rsidRPr="00E30B87">
        <w:rPr>
          <w:sz w:val="24"/>
          <w:szCs w:val="24"/>
          <w:shd w:val="clear" w:color="auto" w:fill="FFFFFF"/>
        </w:rPr>
        <w:t xml:space="preserve"> symposium </w:t>
      </w:r>
      <w:r w:rsidRPr="00E30B87">
        <w:rPr>
          <w:color w:val="000000"/>
          <w:sz w:val="24"/>
          <w:szCs w:val="24"/>
        </w:rPr>
        <w:t>(Chair: F. R. Leifker). Annual meeting for the Association of Cognitive and Behavioral Therapies, Washington, DC.</w:t>
      </w:r>
    </w:p>
    <w:p w14:paraId="36E3331B" w14:textId="11A6BD2D" w:rsidR="00F81A47" w:rsidRPr="00E30B87" w:rsidRDefault="00F81A47" w:rsidP="00290198">
      <w:pPr>
        <w:keepNext w:val="0"/>
        <w:widowControl w:val="0"/>
        <w:ind w:left="270" w:hanging="270"/>
        <w:rPr>
          <w:color w:val="000000"/>
          <w:sz w:val="24"/>
          <w:szCs w:val="24"/>
        </w:rPr>
      </w:pPr>
      <w:r w:rsidRPr="00E30B87">
        <w:rPr>
          <w:sz w:val="24"/>
          <w:szCs w:val="24"/>
        </w:rPr>
        <w:t xml:space="preserve">146. </w:t>
      </w:r>
      <w:r w:rsidRPr="00E30B87">
        <w:rPr>
          <w:sz w:val="24"/>
          <w:szCs w:val="24"/>
          <w:shd w:val="clear" w:color="auto" w:fill="FFFFFF"/>
        </w:rPr>
        <w:t xml:space="preserve">Leifker, F.R., </w:t>
      </w:r>
      <w:r w:rsidR="0018426E" w:rsidRPr="00E30B87">
        <w:rPr>
          <w:b/>
          <w:sz w:val="24"/>
          <w:szCs w:val="24"/>
          <w:shd w:val="clear" w:color="auto" w:fill="FFFFFF"/>
        </w:rPr>
        <w:t>Baucom, B.R.</w:t>
      </w:r>
      <w:r w:rsidRPr="00E30B87">
        <w:rPr>
          <w:b/>
          <w:sz w:val="24"/>
          <w:szCs w:val="24"/>
          <w:shd w:val="clear" w:color="auto" w:fill="FFFFFF"/>
        </w:rPr>
        <w:t>W.</w:t>
      </w:r>
      <w:r w:rsidRPr="00E30B87">
        <w:rPr>
          <w:sz w:val="24"/>
          <w:szCs w:val="24"/>
          <w:shd w:val="clear" w:color="auto" w:fill="FFFFFF"/>
        </w:rPr>
        <w:t xml:space="preserve">, Leo, K., Adamo, C., Hogan, J. Crenshshaw, A.O., May, A., Bryan, C.J., Garland, E., Georgiou, P., Narayanan, S., &amp; Marchand, W. (Nov. 2019). </w:t>
      </w:r>
      <w:r w:rsidRPr="00E30B87">
        <w:rPr>
          <w:i/>
          <w:iCs/>
          <w:sz w:val="24"/>
          <w:szCs w:val="24"/>
          <w:shd w:val="clear" w:color="auto" w:fill="FFFFFF"/>
        </w:rPr>
        <w:t>Service members’ and their partners’ implicit biases about suicide predict suicide risk.</w:t>
      </w:r>
      <w:r w:rsidRPr="00E30B87">
        <w:rPr>
          <w:sz w:val="24"/>
          <w:szCs w:val="24"/>
          <w:shd w:val="clear" w:color="auto" w:fill="FFFFFF"/>
        </w:rPr>
        <w:t xml:space="preserve"> Paper to be presented at the </w:t>
      </w:r>
      <w:r w:rsidRPr="00E30B87">
        <w:rPr>
          <w:i/>
          <w:iCs/>
          <w:sz w:val="24"/>
          <w:szCs w:val="24"/>
          <w:shd w:val="clear" w:color="auto" w:fill="FFFFFF"/>
        </w:rPr>
        <w:t>Emerging Research Among Military Couples: Novel Investigations and Unique Considerations</w:t>
      </w:r>
      <w:r w:rsidRPr="00E30B87">
        <w:rPr>
          <w:sz w:val="24"/>
          <w:szCs w:val="24"/>
          <w:shd w:val="clear" w:color="auto" w:fill="FFFFFF"/>
        </w:rPr>
        <w:t xml:space="preserve"> symposium </w:t>
      </w:r>
      <w:r w:rsidRPr="00E30B87">
        <w:rPr>
          <w:color w:val="000000"/>
          <w:sz w:val="24"/>
          <w:szCs w:val="24"/>
        </w:rPr>
        <w:t>(Chair: F. R. Leifker). Annual meeting for the Association of Cognitive and Behavioral Therapies, Washington, DC.</w:t>
      </w:r>
    </w:p>
    <w:p w14:paraId="3E386EF2" w14:textId="377C0355" w:rsidR="00C14123" w:rsidRPr="00E30B87" w:rsidRDefault="00C14123" w:rsidP="00290198">
      <w:pPr>
        <w:keepNext w:val="0"/>
        <w:widowControl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145. May, A. M., Crenshaw, A. O., Leifker, F., Bryan, C. J., &amp; </w:t>
      </w:r>
      <w:r w:rsidRPr="00E30B87">
        <w:rPr>
          <w:b/>
          <w:sz w:val="24"/>
          <w:szCs w:val="24"/>
        </w:rPr>
        <w:t>Baucom, B. R. W.</w:t>
      </w:r>
      <w:r w:rsidRPr="00E30B87">
        <w:rPr>
          <w:sz w:val="24"/>
          <w:szCs w:val="24"/>
        </w:rPr>
        <w:t xml:space="preserve"> (2019, October) Dyadic knowledge of suicide history, current depressive symptoms, and future suicide risk within romantic couples. Paper accepted for presentation at the International Academy for Suicide Research (IASR) Internati</w:t>
      </w:r>
      <w:r w:rsidR="00873578" w:rsidRPr="00E30B87">
        <w:rPr>
          <w:sz w:val="24"/>
          <w:szCs w:val="24"/>
        </w:rPr>
        <w:t>onal Summit on Suicide Research.</w:t>
      </w:r>
    </w:p>
    <w:p w14:paraId="56C67EC4" w14:textId="473E5B11" w:rsidR="00ED35B8" w:rsidRPr="00E30B87" w:rsidRDefault="00ED35B8" w:rsidP="00290198">
      <w:pPr>
        <w:keepNext w:val="0"/>
        <w:widowControl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144. </w:t>
      </w:r>
      <w:r w:rsidR="00B811DE" w:rsidRPr="00E30B87">
        <w:rPr>
          <w:color w:val="auto"/>
          <w:sz w:val="24"/>
          <w:szCs w:val="24"/>
        </w:rPr>
        <w:t>*</w:t>
      </w:r>
      <w:r w:rsidRPr="00E30B87">
        <w:rPr>
          <w:sz w:val="24"/>
          <w:szCs w:val="24"/>
        </w:rPr>
        <w:t xml:space="preserve">Adamo, C., Hogan, J.H., Leo, K., Crenshaw, A., &amp;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 (2019, July). Attachment as a moderator of physiological linkage in romantic partners in daily life settings. 9th International Attachment Conference, Vancouver, BC.</w:t>
      </w:r>
    </w:p>
    <w:p w14:paraId="451508B7" w14:textId="6AA8A0B8" w:rsidR="00093E8A" w:rsidRPr="00E30B87" w:rsidRDefault="00093E8A" w:rsidP="00290198">
      <w:pPr>
        <w:keepNext w:val="0"/>
        <w:widowControl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143. Fischer, M.S.,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, Baucom D.H., Weber, D.M., Munion, A.K., &amp; Bauer, D.J. (July, 2019). </w:t>
      </w:r>
      <w:r w:rsidRPr="00E30B87">
        <w:rPr>
          <w:i/>
          <w:sz w:val="24"/>
          <w:szCs w:val="24"/>
        </w:rPr>
        <w:t>Yours, mine, and ours: Depression and moment-by-moment emotion dysregulation in couples</w:t>
      </w:r>
      <w:r w:rsidRPr="00E30B87">
        <w:rPr>
          <w:sz w:val="24"/>
          <w:szCs w:val="24"/>
        </w:rPr>
        <w:t>. 9th World Congress of Behavioral and Cognitive Therapies, Berlin, Germany.</w:t>
      </w:r>
    </w:p>
    <w:p w14:paraId="432E82B9" w14:textId="4B743B55" w:rsidR="00C57965" w:rsidRPr="00E30B87" w:rsidRDefault="00C57965" w:rsidP="00290198">
      <w:pPr>
        <w:keepNext w:val="0"/>
        <w:widowControl w:val="0"/>
        <w:tabs>
          <w:tab w:val="clear" w:pos="720"/>
          <w:tab w:val="left" w:pos="54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142. Baker, J., Fenning, R., Messinger, D.S., Erath, S.,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>, Moffitt, J., Kaeppler, A., &amp; Bailey, A. (2019). Respiratory sinus arrhythmia, parenting, and externalizing behavior problems in children with Autism Spectrum Disorder. Annual meeting of the International Association for Autism Research, Montreal, CA</w:t>
      </w:r>
    </w:p>
    <w:p w14:paraId="0839108B" w14:textId="6A59CC12" w:rsidR="00EC695E" w:rsidRPr="00E30B87" w:rsidRDefault="00EC695E" w:rsidP="00290198">
      <w:pPr>
        <w:keepNext w:val="0"/>
        <w:widowControl w:val="0"/>
        <w:tabs>
          <w:tab w:val="clear" w:pos="720"/>
          <w:tab w:val="left" w:pos="54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141. Williams, P.G., </w:t>
      </w:r>
      <w:r w:rsidRPr="00E30B87">
        <w:rPr>
          <w:b/>
          <w:sz w:val="24"/>
          <w:szCs w:val="24"/>
        </w:rPr>
        <w:t>Baucom, B.</w:t>
      </w:r>
      <w:r w:rsidRPr="00E30B87">
        <w:rPr>
          <w:sz w:val="24"/>
          <w:szCs w:val="24"/>
        </w:rPr>
        <w:t>, Jati, A., &amp; Georgiou, P. (November, 2018).  Physiological and affective responses to stress are encoded in vocal acoustic properties. Panel Discussion: What counts as evidence: Kernels of contradictions in nonverbal theory and methods. National Communication Association annual convention, Salt Lake City, UT.</w:t>
      </w:r>
    </w:p>
    <w:p w14:paraId="7657F978" w14:textId="103C69A8" w:rsidR="002B25DD" w:rsidRPr="00E30B87" w:rsidRDefault="002B25DD" w:rsidP="00290198">
      <w:pPr>
        <w:keepNext w:val="0"/>
        <w:widowControl w:val="0"/>
        <w:tabs>
          <w:tab w:val="clear" w:pos="720"/>
          <w:tab w:val="left" w:pos="54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140. Reblin, M., Ketcher, D., Taber, J., Cloyes, K.G., Clayton, M.F.,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 &amp; </w:t>
      </w:r>
      <w:r w:rsidRPr="00E30B87">
        <w:rPr>
          <w:sz w:val="24"/>
          <w:szCs w:val="24"/>
        </w:rPr>
        <w:lastRenderedPageBreak/>
        <w:t>Ellington, L. (November, 2018). Let’s chat: Piloting an approach to patient-caregiver goal discussions in a neuro-oncology clinic. Annual Palliative and Supportive Care in Oncology Symposium, San Diego, CA</w:t>
      </w:r>
    </w:p>
    <w:p w14:paraId="4C22847F" w14:textId="77777777" w:rsidR="00EE7F15" w:rsidRPr="00E30B87" w:rsidRDefault="00EE7F15" w:rsidP="00290198">
      <w:pPr>
        <w:keepNext w:val="0"/>
        <w:widowControl w:val="0"/>
        <w:ind w:left="270" w:hanging="27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 xml:space="preserve">139. </w:t>
      </w:r>
      <w:r w:rsidRPr="00E30B87">
        <w:rPr>
          <w:b/>
          <w:color w:val="auto"/>
          <w:sz w:val="24"/>
          <w:szCs w:val="24"/>
        </w:rPr>
        <w:t>Baucom, B.R.W.</w:t>
      </w:r>
      <w:r w:rsidRPr="00E30B87">
        <w:rPr>
          <w:color w:val="auto"/>
          <w:sz w:val="24"/>
          <w:szCs w:val="24"/>
        </w:rPr>
        <w:t xml:space="preserve">, Chronis-Tuscano, A., Rosenthal, M.Z., Sauer-Zavala, S., &amp; Herr, N.R. (2018). </w:t>
      </w:r>
      <w:r w:rsidRPr="00E30B87">
        <w:rPr>
          <w:i/>
          <w:color w:val="auto"/>
          <w:sz w:val="24"/>
          <w:szCs w:val="24"/>
        </w:rPr>
        <w:t>Implementing Innovative Research Design and Methodologies</w:t>
      </w:r>
      <w:r w:rsidRPr="00E30B87">
        <w:rPr>
          <w:color w:val="auto"/>
          <w:sz w:val="24"/>
          <w:szCs w:val="24"/>
        </w:rPr>
        <w:t>. Panel member at the annual convention of the Association for Behavioral and Cognitive Therapies. Washington, DC.</w:t>
      </w:r>
    </w:p>
    <w:p w14:paraId="6341DD04" w14:textId="77777777" w:rsidR="00EE7F15" w:rsidRPr="00E30B87" w:rsidRDefault="00EE7F15" w:rsidP="00290198">
      <w:pPr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suppressAutoHyphens w:val="0"/>
        <w:ind w:left="270" w:hanging="27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 xml:space="preserve">138. Boyers, G.B., </w:t>
      </w:r>
      <w:r w:rsidRPr="00E30B87">
        <w:rPr>
          <w:b/>
          <w:color w:val="auto"/>
          <w:sz w:val="24"/>
          <w:szCs w:val="24"/>
        </w:rPr>
        <w:t>Baucom, B.R.W.</w:t>
      </w:r>
      <w:r w:rsidRPr="00E30B87">
        <w:rPr>
          <w:color w:val="auto"/>
          <w:sz w:val="24"/>
          <w:szCs w:val="24"/>
        </w:rPr>
        <w:t xml:space="preserve">, &amp; Rowe, L.S. (2018). The dynamics of week-to-week change during behavioral couple therapy. In M. Fischer (Chair), </w:t>
      </w:r>
      <w:r w:rsidRPr="00E30B87">
        <w:rPr>
          <w:i/>
          <w:color w:val="auto"/>
          <w:sz w:val="24"/>
          <w:szCs w:val="24"/>
        </w:rPr>
        <w:t>Dynamic Systems Models Can Advance Relationship Research</w:t>
      </w:r>
      <w:r w:rsidRPr="00E30B87">
        <w:rPr>
          <w:color w:val="auto"/>
          <w:sz w:val="24"/>
          <w:szCs w:val="24"/>
        </w:rPr>
        <w:t>.  Annual meeting of the Association for Behavioral and Cognitive Therapies, Washington, D.C.</w:t>
      </w:r>
    </w:p>
    <w:p w14:paraId="70C8DD55" w14:textId="77777777" w:rsidR="00EE7F15" w:rsidRPr="00E30B87" w:rsidRDefault="00EE7F15" w:rsidP="00290198">
      <w:pPr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suppressAutoHyphens w:val="0"/>
        <w:ind w:left="270" w:hanging="27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 xml:space="preserve">137. *Crenshaw, A.O., Leo, K., Christensen, A., Hogan, J.N., Baucom, K.J.W., &amp; </w:t>
      </w:r>
      <w:r w:rsidRPr="00E30B87">
        <w:rPr>
          <w:b/>
          <w:color w:val="auto"/>
          <w:sz w:val="24"/>
          <w:szCs w:val="24"/>
        </w:rPr>
        <w:t>Baucom, B.R.W.</w:t>
      </w:r>
      <w:r w:rsidRPr="00E30B87">
        <w:rPr>
          <w:color w:val="auto"/>
          <w:sz w:val="24"/>
          <w:szCs w:val="24"/>
        </w:rPr>
        <w:t xml:space="preserve"> (2018). </w:t>
      </w:r>
      <w:r w:rsidRPr="00E30B87">
        <w:rPr>
          <w:i/>
          <w:color w:val="auto"/>
          <w:sz w:val="24"/>
          <w:szCs w:val="24"/>
        </w:rPr>
        <w:t>Demand/withdraw behavior and the structure of couple conflict: Reexamining an old question with new methods.</w:t>
      </w:r>
      <w:r w:rsidRPr="00E30B87">
        <w:rPr>
          <w:color w:val="auto"/>
          <w:sz w:val="24"/>
          <w:szCs w:val="24"/>
        </w:rPr>
        <w:t xml:space="preserve"> Annual meeting of the Association for Behavioral and Cognitive Therapies, Washington, D.C.</w:t>
      </w:r>
    </w:p>
    <w:p w14:paraId="64E001E2" w14:textId="77777777" w:rsidR="00EE7F15" w:rsidRPr="00E30B87" w:rsidRDefault="00EE7F15" w:rsidP="00290198">
      <w:pPr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suppressAutoHyphens w:val="0"/>
        <w:ind w:left="270" w:hanging="27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 xml:space="preserve">136. Weber, D.M., Fischer, M.S., Baucom, D.H., </w:t>
      </w:r>
      <w:r w:rsidRPr="00E30B87">
        <w:rPr>
          <w:b/>
          <w:color w:val="auto"/>
          <w:sz w:val="24"/>
          <w:szCs w:val="24"/>
        </w:rPr>
        <w:t>Baucom, B.R.W.</w:t>
      </w:r>
      <w:r w:rsidRPr="00E30B87">
        <w:rPr>
          <w:color w:val="auto"/>
          <w:sz w:val="24"/>
          <w:szCs w:val="24"/>
        </w:rPr>
        <w:t xml:space="preserve">, Eng, J., Thurmaier, F., &amp; Hahlweg, K. (2018). </w:t>
      </w:r>
      <w:r w:rsidRPr="00E30B87">
        <w:rPr>
          <w:i/>
          <w:color w:val="auto"/>
          <w:sz w:val="24"/>
          <w:szCs w:val="24"/>
        </w:rPr>
        <w:t>The Association between Vocally Encoded Emotional Arousal and Observed Nonverbal and Verbal Negative Behaviors in Couples’ Conversations.</w:t>
      </w:r>
      <w:r w:rsidRPr="00E30B87">
        <w:rPr>
          <w:color w:val="auto"/>
          <w:sz w:val="24"/>
          <w:szCs w:val="24"/>
        </w:rPr>
        <w:t xml:space="preserve"> Annual meeting of the Association for Behavioral and Cognitive Therapies, Washington, D.C.</w:t>
      </w:r>
    </w:p>
    <w:p w14:paraId="00B52C9F" w14:textId="77777777" w:rsidR="00EE7F15" w:rsidRPr="00E30B87" w:rsidRDefault="00EE7F15" w:rsidP="00290198">
      <w:pPr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suppressAutoHyphens w:val="0"/>
        <w:ind w:left="270" w:hanging="27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 xml:space="preserve">135. Weber, D.M., Fischer, M.S., Baucom, D.H., </w:t>
      </w:r>
      <w:r w:rsidRPr="00E30B87">
        <w:rPr>
          <w:b/>
          <w:color w:val="auto"/>
          <w:sz w:val="24"/>
          <w:szCs w:val="24"/>
        </w:rPr>
        <w:t>Baucom, B.R.W.</w:t>
      </w:r>
      <w:r w:rsidRPr="00E30B87">
        <w:rPr>
          <w:color w:val="auto"/>
          <w:sz w:val="24"/>
          <w:szCs w:val="24"/>
        </w:rPr>
        <w:t>, Kirby, J.S., Runfola, C.D., Matherne, C.E., &amp; Bulik, C.M. (2018). The Association between Symptom Accommodation and Emotional Coregulation in Couples with Binge-Eating Disorder. In Cognitions, Behaviors, and Emotions across the Romantic Relationship Life Span: Assessing Relational Conflict Competencies using Novel Methodology. Annual meeting of the Association for Behavioral and Cognitive Therapies, Washington, D.C.</w:t>
      </w:r>
    </w:p>
    <w:p w14:paraId="417D8A5B" w14:textId="77777777" w:rsidR="00EE7F15" w:rsidRPr="00E30B87" w:rsidRDefault="00EE7F15" w:rsidP="00290198">
      <w:pPr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suppressAutoHyphens w:val="0"/>
        <w:ind w:left="270" w:hanging="27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 xml:space="preserve">134. Weber, D.M., Fischer, M.S., Baucom, D.H., </w:t>
      </w:r>
      <w:r w:rsidRPr="00E30B87">
        <w:rPr>
          <w:b/>
          <w:color w:val="auto"/>
          <w:sz w:val="24"/>
          <w:szCs w:val="24"/>
        </w:rPr>
        <w:t>Baucom, B.R.W.</w:t>
      </w:r>
      <w:r w:rsidRPr="00E30B87">
        <w:rPr>
          <w:color w:val="auto"/>
          <w:sz w:val="24"/>
          <w:szCs w:val="24"/>
        </w:rPr>
        <w:t xml:space="preserve">, Engl, J., Thurmaier, F., &amp; Hahlweg, K. (2018). The association between emotional escalation and relationship satisfaction at baseline and 25-year follow-up In M. Fischer (Chair), </w:t>
      </w:r>
      <w:r w:rsidRPr="00E30B87">
        <w:rPr>
          <w:i/>
          <w:color w:val="auto"/>
          <w:sz w:val="24"/>
          <w:szCs w:val="24"/>
        </w:rPr>
        <w:t>Dynamic Systems Models Can Advance Relationship Research</w:t>
      </w:r>
      <w:r w:rsidRPr="00E30B87">
        <w:rPr>
          <w:color w:val="auto"/>
          <w:sz w:val="24"/>
          <w:szCs w:val="24"/>
        </w:rPr>
        <w:t>. Annual meeting of the Association for Behavioral and Cognitive Therapies, Washington, D.C.</w:t>
      </w:r>
    </w:p>
    <w:p w14:paraId="0831A08D" w14:textId="77777777" w:rsidR="00EE7F15" w:rsidRPr="00E30B87" w:rsidRDefault="00EE7F15" w:rsidP="00290198">
      <w:pPr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suppressAutoHyphens w:val="0"/>
        <w:ind w:left="270" w:hanging="27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 xml:space="preserve">133. </w:t>
      </w:r>
      <w:r w:rsidRPr="00E30B87">
        <w:rPr>
          <w:b/>
          <w:color w:val="auto"/>
          <w:sz w:val="24"/>
          <w:szCs w:val="24"/>
        </w:rPr>
        <w:t>Baucom, B.R.W.</w:t>
      </w:r>
      <w:r w:rsidRPr="00E30B87">
        <w:rPr>
          <w:color w:val="auto"/>
          <w:sz w:val="24"/>
          <w:szCs w:val="24"/>
        </w:rPr>
        <w:t>, Fischer, M.S., &amp; Baucom, D.H.</w:t>
      </w:r>
      <w:r w:rsidRPr="00E30B87">
        <w:rPr>
          <w:b/>
          <w:color w:val="auto"/>
          <w:sz w:val="24"/>
          <w:szCs w:val="24"/>
        </w:rPr>
        <w:t xml:space="preserve"> </w:t>
      </w:r>
      <w:r w:rsidRPr="00E30B87">
        <w:rPr>
          <w:color w:val="auto"/>
          <w:sz w:val="24"/>
          <w:szCs w:val="24"/>
        </w:rPr>
        <w:t xml:space="preserve">(2018). </w:t>
      </w:r>
      <w:r w:rsidRPr="00E30B87">
        <w:rPr>
          <w:color w:val="auto"/>
          <w:sz w:val="24"/>
        </w:rPr>
        <w:t>Relationship stress as a four phase, dynamic, component-process phenomenon.</w:t>
      </w:r>
      <w:r w:rsidRPr="00E30B87">
        <w:rPr>
          <w:color w:val="auto"/>
          <w:sz w:val="24"/>
          <w:szCs w:val="24"/>
        </w:rPr>
        <w:t xml:space="preserve"> In M. Fischer (Chair), </w:t>
      </w:r>
      <w:r w:rsidRPr="00E30B87">
        <w:rPr>
          <w:i/>
          <w:color w:val="auto"/>
          <w:sz w:val="24"/>
          <w:szCs w:val="24"/>
        </w:rPr>
        <w:t>Dynamic Systems Models Can Advance Relationship Research</w:t>
      </w:r>
      <w:r w:rsidRPr="00E30B87">
        <w:rPr>
          <w:color w:val="auto"/>
          <w:sz w:val="24"/>
          <w:szCs w:val="24"/>
        </w:rPr>
        <w:t>. Annual meeting of the Association for Behavioral and Cognitive Therapies, Washington, D.C.</w:t>
      </w:r>
    </w:p>
    <w:p w14:paraId="72E8F7D8" w14:textId="77777777" w:rsidR="00EE7F15" w:rsidRPr="00E30B87" w:rsidRDefault="00EE7F15" w:rsidP="00290198">
      <w:pPr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suppressAutoHyphens w:val="0"/>
        <w:ind w:left="270" w:hanging="27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 xml:space="preserve">132. Fischer, M.S., Baucom, D.H., Abramowitz, J.S., </w:t>
      </w:r>
      <w:r w:rsidRPr="00E30B87">
        <w:rPr>
          <w:b/>
          <w:color w:val="auto"/>
          <w:sz w:val="24"/>
          <w:szCs w:val="24"/>
        </w:rPr>
        <w:t>Baucom, B.R.W.</w:t>
      </w:r>
      <w:r w:rsidRPr="00E30B87">
        <w:rPr>
          <w:color w:val="auto"/>
          <w:sz w:val="24"/>
          <w:szCs w:val="24"/>
        </w:rPr>
        <w:t xml:space="preserve"> (2018). Expressed emotional arousal, coregulation, and symptom accommodation in couples with OCD. In M. Fischer (Chair), </w:t>
      </w:r>
      <w:r w:rsidRPr="00E30B87">
        <w:rPr>
          <w:i/>
          <w:color w:val="auto"/>
          <w:sz w:val="24"/>
          <w:szCs w:val="24"/>
        </w:rPr>
        <w:t>Dynamic Systems Models Can Advance Relationship Research</w:t>
      </w:r>
      <w:r w:rsidRPr="00E30B87">
        <w:rPr>
          <w:color w:val="auto"/>
          <w:sz w:val="24"/>
          <w:szCs w:val="24"/>
        </w:rPr>
        <w:t>. Annual meeting of the Association for Behavioral and Cognitive Therapies, Washington, D.C.</w:t>
      </w:r>
    </w:p>
    <w:p w14:paraId="6E790344" w14:textId="77777777" w:rsidR="00EE7F15" w:rsidRPr="00E30B87" w:rsidRDefault="00EE7F15" w:rsidP="00290198">
      <w:pPr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suppressAutoHyphens w:val="0"/>
        <w:ind w:left="270" w:hanging="27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 xml:space="preserve">131. *Hogan, J., Baucom, D.H., Christensen, A., Snyder, D., &amp; </w:t>
      </w:r>
      <w:r w:rsidRPr="00E30B87">
        <w:rPr>
          <w:b/>
          <w:color w:val="auto"/>
          <w:sz w:val="24"/>
          <w:szCs w:val="24"/>
        </w:rPr>
        <w:t>Baucom, B.R.W.</w:t>
      </w:r>
      <w:r w:rsidRPr="00E30B87">
        <w:rPr>
          <w:color w:val="auto"/>
          <w:sz w:val="24"/>
          <w:szCs w:val="24"/>
        </w:rPr>
        <w:t xml:space="preserve"> (2018). Standardized Replication Rates of Relationship Outcomes in Behavioral Couple Therapies. In F. Leifker (Chair), </w:t>
      </w:r>
      <w:r w:rsidRPr="00E30B87">
        <w:rPr>
          <w:i/>
          <w:color w:val="auto"/>
          <w:sz w:val="24"/>
          <w:szCs w:val="24"/>
        </w:rPr>
        <w:t>Improving the Inclusivity, Replicability, and Generalizability of Couples Research Through Technological and Methodological Innovations</w:t>
      </w:r>
      <w:r w:rsidRPr="00E30B87">
        <w:rPr>
          <w:color w:val="auto"/>
          <w:sz w:val="24"/>
          <w:szCs w:val="24"/>
        </w:rPr>
        <w:t>. Annual meeting of the Association for Behavioral and Cognitive Therapies, Washington, D.C.</w:t>
      </w:r>
    </w:p>
    <w:p w14:paraId="337F33D3" w14:textId="77777777" w:rsidR="00EE7F15" w:rsidRPr="00E30B87" w:rsidRDefault="00EE7F15" w:rsidP="00290198">
      <w:pPr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suppressAutoHyphens w:val="0"/>
        <w:ind w:left="270" w:hanging="27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 xml:space="preserve">130. *Leo, K., Baucom, K.J.W., &amp; </w:t>
      </w:r>
      <w:r w:rsidRPr="00E30B87">
        <w:rPr>
          <w:b/>
          <w:color w:val="auto"/>
          <w:sz w:val="24"/>
          <w:szCs w:val="24"/>
        </w:rPr>
        <w:t>Baucom, B.R.W.</w:t>
      </w:r>
      <w:r w:rsidRPr="00E30B87">
        <w:rPr>
          <w:color w:val="auto"/>
          <w:sz w:val="24"/>
          <w:szCs w:val="24"/>
        </w:rPr>
        <w:t xml:space="preserve"> (2018). Methodological Issues in Observational Research on Group Differences: Disentangling Enactment and Perception of Behavior and Emotion. In F. Leifker (Chair), </w:t>
      </w:r>
      <w:r w:rsidRPr="00E30B87">
        <w:rPr>
          <w:i/>
          <w:color w:val="auto"/>
          <w:sz w:val="24"/>
          <w:szCs w:val="24"/>
        </w:rPr>
        <w:t xml:space="preserve">Improving the Inclusivity, Replicability, and </w:t>
      </w:r>
      <w:r w:rsidRPr="00E30B87">
        <w:rPr>
          <w:i/>
          <w:color w:val="auto"/>
          <w:sz w:val="24"/>
          <w:szCs w:val="24"/>
        </w:rPr>
        <w:lastRenderedPageBreak/>
        <w:t>Generalizability of Couples Research Through Technological and Methodological Innovations</w:t>
      </w:r>
      <w:r w:rsidRPr="00E30B87">
        <w:rPr>
          <w:color w:val="auto"/>
          <w:sz w:val="24"/>
          <w:szCs w:val="24"/>
        </w:rPr>
        <w:t>. Annual meeting of the Association for Behavioral and Cognitive Therapies, Washington, D.C.</w:t>
      </w:r>
    </w:p>
    <w:p w14:paraId="31F403B0" w14:textId="3629114E" w:rsidR="00EE7F15" w:rsidRPr="00E30B87" w:rsidRDefault="00EE7F15" w:rsidP="00290198">
      <w:pPr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suppressAutoHyphens w:val="0"/>
        <w:ind w:left="270" w:hanging="27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 xml:space="preserve">129. *Adamo, C., Crenshaw, A., Hogan, J.H., Leo, K., Bourne, S. Baucom, K.J.W., &amp; </w:t>
      </w:r>
      <w:r w:rsidRPr="00E30B87">
        <w:rPr>
          <w:b/>
          <w:color w:val="auto"/>
          <w:sz w:val="24"/>
          <w:szCs w:val="24"/>
        </w:rPr>
        <w:t>Baucom, B.R.W.</w:t>
      </w:r>
      <w:r w:rsidRPr="00E30B87">
        <w:rPr>
          <w:color w:val="auto"/>
          <w:sz w:val="24"/>
          <w:szCs w:val="24"/>
        </w:rPr>
        <w:t xml:space="preserve"> (2018). Utilizing Wearable Technology as a Tool for Inclusion in the Study of Relationship Conflict. In F. Leifker (Chair), </w:t>
      </w:r>
      <w:r w:rsidRPr="00E30B87">
        <w:rPr>
          <w:i/>
          <w:color w:val="auto"/>
          <w:sz w:val="24"/>
          <w:szCs w:val="24"/>
        </w:rPr>
        <w:t>Improving the Inclusivity, Replicability, and Generalizability of Couples Research Through Technological and Methodological Innovations</w:t>
      </w:r>
      <w:r w:rsidRPr="00E30B87">
        <w:rPr>
          <w:color w:val="auto"/>
          <w:sz w:val="24"/>
          <w:szCs w:val="24"/>
        </w:rPr>
        <w:t>. Annual meeting of the Association for Behavioral and Cognitive Therapies, Washington, D.C.</w:t>
      </w:r>
    </w:p>
    <w:p w14:paraId="793E4F33" w14:textId="77777777" w:rsidR="00EE7F15" w:rsidRPr="00E30B87" w:rsidRDefault="00EE7F15" w:rsidP="00290198">
      <w:pPr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suppressAutoHyphens w:val="0"/>
        <w:ind w:left="270" w:hanging="27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 xml:space="preserve">128. *Leo, K., Crenshaw, A.O., &amp; </w:t>
      </w:r>
      <w:r w:rsidRPr="00E30B87">
        <w:rPr>
          <w:b/>
          <w:color w:val="auto"/>
          <w:sz w:val="24"/>
          <w:szCs w:val="24"/>
        </w:rPr>
        <w:t>Baucom, B.R.W.</w:t>
      </w:r>
      <w:r w:rsidRPr="00E30B87">
        <w:rPr>
          <w:color w:val="auto"/>
          <w:sz w:val="24"/>
          <w:szCs w:val="24"/>
        </w:rPr>
        <w:t xml:space="preserve"> (2018). In N. LeBlanc (Chair), </w:t>
      </w:r>
      <w:r w:rsidRPr="00E30B87">
        <w:rPr>
          <w:i/>
          <w:color w:val="auto"/>
          <w:sz w:val="24"/>
          <w:szCs w:val="24"/>
        </w:rPr>
        <w:t xml:space="preserve">A loneliness epidemic? Examining causes, correlates, and interventions for social disconnection in the modern age. </w:t>
      </w:r>
      <w:r w:rsidRPr="00E30B87">
        <w:rPr>
          <w:color w:val="auto"/>
          <w:sz w:val="24"/>
          <w:szCs w:val="24"/>
        </w:rPr>
        <w:t>Annual meeting of the Association for Behavioral and Cognitive Therapies, Washington, D.C.</w:t>
      </w:r>
    </w:p>
    <w:p w14:paraId="45A425A8" w14:textId="10F681CC" w:rsidR="002B4CEF" w:rsidRPr="00E30B87" w:rsidRDefault="002B4CEF" w:rsidP="00290198">
      <w:pPr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127. *Crenshaw, A.O., &amp;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 (2018). Relationship satisfaction is not a normally distributed variable: Implications and potential solutions. In F. Leifker (Chair), </w:t>
      </w:r>
      <w:r w:rsidRPr="00E30B87">
        <w:rPr>
          <w:i/>
          <w:sz w:val="24"/>
          <w:szCs w:val="24"/>
        </w:rPr>
        <w:t>Improving the Inclusivity, Replicability, and Generalizability of Couples Research Through Technological and Methodological Innovations</w:t>
      </w:r>
      <w:r w:rsidRPr="00E30B87">
        <w:rPr>
          <w:sz w:val="24"/>
          <w:szCs w:val="24"/>
        </w:rPr>
        <w:t>. Annual meeting of the Association for Behavioral and Cognitive Therapies, Washington, D.C.</w:t>
      </w:r>
    </w:p>
    <w:p w14:paraId="75FCB4DF" w14:textId="17FE9B88" w:rsidR="005240BF" w:rsidRPr="00E30B87" w:rsidRDefault="005240BF" w:rsidP="00290198">
      <w:pPr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126. </w:t>
      </w:r>
      <w:r w:rsidR="002B4CEF" w:rsidRPr="00E30B87">
        <w:rPr>
          <w:sz w:val="24"/>
          <w:szCs w:val="24"/>
        </w:rPr>
        <w:t>*</w:t>
      </w:r>
      <w:r w:rsidRPr="00E30B87">
        <w:rPr>
          <w:sz w:val="24"/>
          <w:szCs w:val="24"/>
        </w:rPr>
        <w:t xml:space="preserve">Perry, N.S., Leo, K., Huebner, D.M., &amp; Baucom, B.R.W. (2018) Using web-based technologies to increase reach, inclusion, and generalizability in observational designs. In F. Leifker (Chair), </w:t>
      </w:r>
      <w:r w:rsidRPr="00E30B87">
        <w:rPr>
          <w:i/>
          <w:sz w:val="24"/>
          <w:szCs w:val="24"/>
        </w:rPr>
        <w:t xml:space="preserve">Improving inclusivity, replicability, and generalizability of </w:t>
      </w:r>
      <w:proofErr w:type="gramStart"/>
      <w:r w:rsidRPr="00E30B87">
        <w:rPr>
          <w:i/>
          <w:sz w:val="24"/>
          <w:szCs w:val="24"/>
        </w:rPr>
        <w:t>couples</w:t>
      </w:r>
      <w:proofErr w:type="gramEnd"/>
      <w:r w:rsidRPr="00E30B87">
        <w:rPr>
          <w:i/>
          <w:sz w:val="24"/>
          <w:szCs w:val="24"/>
        </w:rPr>
        <w:t xml:space="preserve"> research through technological and methodological innovations.</w:t>
      </w:r>
      <w:r w:rsidRPr="00E30B87">
        <w:rPr>
          <w:sz w:val="24"/>
          <w:szCs w:val="24"/>
        </w:rPr>
        <w:t xml:space="preserve"> </w:t>
      </w:r>
      <w:r w:rsidR="002B4CEF" w:rsidRPr="00E30B87">
        <w:rPr>
          <w:sz w:val="24"/>
          <w:szCs w:val="24"/>
        </w:rPr>
        <w:t>A</w:t>
      </w:r>
      <w:r w:rsidRPr="00E30B87">
        <w:rPr>
          <w:sz w:val="24"/>
          <w:szCs w:val="24"/>
        </w:rPr>
        <w:t>nnual conference of the Association of Behavioral and Cognitive Therapies, Washington, D.C.</w:t>
      </w:r>
    </w:p>
    <w:p w14:paraId="68D96E1B" w14:textId="72B800AB" w:rsidR="005240BF" w:rsidRPr="00E30B87" w:rsidRDefault="005240BF" w:rsidP="00290198">
      <w:pPr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125. </w:t>
      </w:r>
      <w:r w:rsidR="002B4CEF" w:rsidRPr="00E30B87">
        <w:rPr>
          <w:sz w:val="24"/>
          <w:szCs w:val="24"/>
        </w:rPr>
        <w:t>*</w:t>
      </w:r>
      <w:r w:rsidRPr="00E30B87">
        <w:rPr>
          <w:sz w:val="24"/>
          <w:szCs w:val="24"/>
        </w:rPr>
        <w:t xml:space="preserve">Perry, N.S., Leo, K., Huebner, D.M., &amp; </w:t>
      </w:r>
      <w:r w:rsidRPr="00E30B87">
        <w:rPr>
          <w:b/>
          <w:sz w:val="24"/>
          <w:szCs w:val="24"/>
        </w:rPr>
        <w:t>Baucom, B. R.W.</w:t>
      </w:r>
      <w:r w:rsidRPr="00E30B87">
        <w:rPr>
          <w:sz w:val="24"/>
          <w:szCs w:val="24"/>
        </w:rPr>
        <w:t xml:space="preserve"> (2018) Observed behavior as a mechanism for the effects of minority stress on relationship quality among same-sex couples. Poster to be presented at the 52nd annual conference of the Association of Behavioral and Cognitive Therapies, Washington, D.C.</w:t>
      </w:r>
    </w:p>
    <w:p w14:paraId="01EC300E" w14:textId="7861F9C4" w:rsidR="00AB3B91" w:rsidRPr="00E30B87" w:rsidRDefault="00AB3B91" w:rsidP="00290198">
      <w:pPr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suppressAutoHyphens w:val="0"/>
        <w:ind w:left="270" w:hanging="270"/>
        <w:rPr>
          <w:color w:val="auto"/>
          <w:sz w:val="24"/>
          <w:szCs w:val="24"/>
        </w:rPr>
      </w:pPr>
      <w:r w:rsidRPr="00E30B87">
        <w:rPr>
          <w:sz w:val="24"/>
          <w:szCs w:val="24"/>
        </w:rPr>
        <w:t xml:space="preserve">124. </w:t>
      </w:r>
      <w:r w:rsidRPr="00E30B87">
        <w:rPr>
          <w:color w:val="auto"/>
          <w:sz w:val="24"/>
          <w:szCs w:val="24"/>
        </w:rPr>
        <w:t xml:space="preserve">Chronis-Tuscano, A., </w:t>
      </w:r>
      <w:r w:rsidRPr="00E30B87">
        <w:rPr>
          <w:b/>
          <w:color w:val="auto"/>
          <w:sz w:val="24"/>
          <w:szCs w:val="24"/>
        </w:rPr>
        <w:t>Baucom, B.R.W.,</w:t>
      </w:r>
      <w:r w:rsidRPr="00E30B87">
        <w:rPr>
          <w:color w:val="auto"/>
          <w:sz w:val="24"/>
          <w:szCs w:val="24"/>
        </w:rPr>
        <w:t xml:space="preserve"> Rosenthal, M.Z., Sauer-Zavala, S., &amp; Herr, N.</w:t>
      </w:r>
      <w:r w:rsidR="00D3454B" w:rsidRPr="00E30B87">
        <w:rPr>
          <w:color w:val="auto"/>
          <w:sz w:val="24"/>
          <w:szCs w:val="24"/>
        </w:rPr>
        <w:t xml:space="preserve">R. (2018). </w:t>
      </w:r>
      <w:r w:rsidRPr="00E30B87">
        <w:rPr>
          <w:i/>
          <w:iCs/>
          <w:color w:val="auto"/>
          <w:sz w:val="24"/>
          <w:szCs w:val="24"/>
        </w:rPr>
        <w:t>Implementing Innovative Research Design and Methodologies</w:t>
      </w:r>
      <w:r w:rsidRPr="00E30B87">
        <w:rPr>
          <w:color w:val="auto"/>
          <w:sz w:val="24"/>
          <w:szCs w:val="24"/>
        </w:rPr>
        <w:t>. Member of panel at the 52nd annual convention of the Association for Behavioral and Cognitive Therapies. Washington, DC.</w:t>
      </w:r>
    </w:p>
    <w:p w14:paraId="315F4910" w14:textId="773C6A42" w:rsidR="00192604" w:rsidRPr="00E30B87" w:rsidRDefault="00192604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123.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, Hogan, J.N., Crenshaw, A.O., Leo, K., &amp; Adamo, C. (2018). Establishing the null hypothesis for the study of coregulatory phenomenon: Conceptual definitions, methodological implications, and statistical considerations. </w:t>
      </w:r>
      <w:r w:rsidRPr="00E30B87">
        <w:rPr>
          <w:color w:val="auto"/>
          <w:sz w:val="24"/>
          <w:szCs w:val="24"/>
        </w:rPr>
        <w:t xml:space="preserve">In E. Bar-Kalifa (Chair), </w:t>
      </w:r>
      <w:r w:rsidRPr="00E30B87">
        <w:rPr>
          <w:i/>
          <w:color w:val="auto"/>
          <w:sz w:val="24"/>
          <w:szCs w:val="24"/>
        </w:rPr>
        <w:t>Dyadic emotion dynamics and co-regulation</w:t>
      </w:r>
      <w:r w:rsidRPr="00E30B87">
        <w:rPr>
          <w:color w:val="auto"/>
          <w:sz w:val="24"/>
          <w:szCs w:val="24"/>
        </w:rPr>
        <w:t xml:space="preserve">. </w:t>
      </w:r>
      <w:r w:rsidRPr="00E30B87">
        <w:rPr>
          <w:sz w:val="24"/>
          <w:szCs w:val="24"/>
        </w:rPr>
        <w:t xml:space="preserve">Annual meeting of the </w:t>
      </w:r>
      <w:r w:rsidR="00616F6F" w:rsidRPr="00E30B87">
        <w:rPr>
          <w:sz w:val="24"/>
          <w:szCs w:val="24"/>
        </w:rPr>
        <w:t>International Association for Relationship Research, Fort Collins, CO</w:t>
      </w:r>
      <w:r w:rsidRPr="00E30B87">
        <w:rPr>
          <w:color w:val="auto"/>
          <w:sz w:val="24"/>
          <w:szCs w:val="24"/>
        </w:rPr>
        <w:t>.</w:t>
      </w:r>
    </w:p>
    <w:p w14:paraId="2E13114B" w14:textId="2F82B4D8" w:rsidR="00E32C5A" w:rsidRPr="00E30B87" w:rsidRDefault="00E32C5A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122. Johnson, K., Williams, P.G., Bride, D.L., </w:t>
      </w:r>
      <w:r w:rsidRPr="00E30B87">
        <w:rPr>
          <w:b/>
          <w:sz w:val="24"/>
          <w:szCs w:val="24"/>
        </w:rPr>
        <w:t>Baucom, B.</w:t>
      </w:r>
      <w:r w:rsidR="00607A5C" w:rsidRPr="00E30B87">
        <w:rPr>
          <w:b/>
          <w:sz w:val="24"/>
          <w:szCs w:val="24"/>
        </w:rPr>
        <w:t>R.W.</w:t>
      </w:r>
      <w:r w:rsidRPr="00E30B87">
        <w:rPr>
          <w:sz w:val="24"/>
          <w:szCs w:val="24"/>
        </w:rPr>
        <w:t xml:space="preserve">, &amp; Crowell, S. (2018). </w:t>
      </w:r>
      <w:r w:rsidRPr="00E30B87">
        <w:rPr>
          <w:i/>
          <w:sz w:val="24"/>
          <w:szCs w:val="24"/>
        </w:rPr>
        <w:t>Individual differences in aesthetic engagement and stress resilience: The role of positive reinterpretation &amp; growth-oriented coping</w:t>
      </w:r>
      <w:r w:rsidRPr="00E30B87">
        <w:rPr>
          <w:sz w:val="24"/>
          <w:szCs w:val="24"/>
        </w:rPr>
        <w:t>. Poster presented at the 76th annual meeting of the American Psychosomatic Society, Louisville, KY.</w:t>
      </w:r>
    </w:p>
    <w:p w14:paraId="5BC873B4" w14:textId="4CC2A8C0" w:rsidR="00E32C5A" w:rsidRPr="00E30B87" w:rsidRDefault="00E32C5A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121. Williams, P.G., </w:t>
      </w:r>
      <w:r w:rsidRPr="00E30B87">
        <w:rPr>
          <w:b/>
          <w:sz w:val="24"/>
          <w:szCs w:val="24"/>
        </w:rPr>
        <w:t>Baucom, B.</w:t>
      </w:r>
      <w:r w:rsidR="00607A5C" w:rsidRPr="00E30B87">
        <w:rPr>
          <w:b/>
          <w:sz w:val="24"/>
          <w:szCs w:val="24"/>
        </w:rPr>
        <w:t>R.W.</w:t>
      </w:r>
      <w:r w:rsidRPr="00E30B87">
        <w:rPr>
          <w:b/>
          <w:sz w:val="24"/>
          <w:szCs w:val="24"/>
        </w:rPr>
        <w:t>,</w:t>
      </w:r>
      <w:r w:rsidRPr="00E30B87">
        <w:rPr>
          <w:sz w:val="24"/>
          <w:szCs w:val="24"/>
        </w:rPr>
        <w:t xml:space="preserve"> Jati, A., &amp; Georgiou, P. (2018).  </w:t>
      </w:r>
      <w:r w:rsidRPr="00E30B87">
        <w:rPr>
          <w:i/>
          <w:sz w:val="24"/>
          <w:szCs w:val="24"/>
        </w:rPr>
        <w:t>Physiological and affective responses to stress are encoded in vocal acoustic properties</w:t>
      </w:r>
      <w:r w:rsidRPr="00E30B87">
        <w:rPr>
          <w:sz w:val="24"/>
          <w:szCs w:val="24"/>
        </w:rPr>
        <w:t>. Paper presented at the 76th annual meeting of the American Psychosomatic Society, Louisville, KY.</w:t>
      </w:r>
    </w:p>
    <w:p w14:paraId="2AAEDA2D" w14:textId="6204BB70" w:rsidR="00F44017" w:rsidRPr="00E30B87" w:rsidRDefault="00F44017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>1</w:t>
      </w:r>
      <w:r w:rsidR="002C2DC5" w:rsidRPr="00E30B87">
        <w:rPr>
          <w:sz w:val="24"/>
          <w:szCs w:val="24"/>
        </w:rPr>
        <w:t>20</w:t>
      </w:r>
      <w:r w:rsidRPr="00E30B87">
        <w:rPr>
          <w:sz w:val="24"/>
          <w:szCs w:val="24"/>
        </w:rPr>
        <w:t xml:space="preserve">. *Perry, N. S., </w:t>
      </w:r>
      <w:r w:rsidRPr="00E30B87">
        <w:rPr>
          <w:b/>
          <w:sz w:val="24"/>
          <w:szCs w:val="24"/>
        </w:rPr>
        <w:t>Baucom, B.R.W.,</w:t>
      </w:r>
      <w:r w:rsidRPr="00E30B87">
        <w:rPr>
          <w:sz w:val="24"/>
          <w:szCs w:val="24"/>
        </w:rPr>
        <w:t xml:space="preserve"> &amp; Huebner, D.M. (2018). </w:t>
      </w:r>
      <w:r w:rsidRPr="00E30B87">
        <w:rPr>
          <w:i/>
          <w:sz w:val="24"/>
          <w:szCs w:val="24"/>
        </w:rPr>
        <w:t>Dyadic effects of discrimination on daily health behaviors among same-sex male and female couples</w:t>
      </w:r>
      <w:r w:rsidRPr="00E30B87">
        <w:rPr>
          <w:sz w:val="24"/>
          <w:szCs w:val="24"/>
        </w:rPr>
        <w:t xml:space="preserve">. </w:t>
      </w:r>
      <w:r w:rsidR="002C2DC5" w:rsidRPr="00E30B87">
        <w:rPr>
          <w:sz w:val="24"/>
          <w:szCs w:val="24"/>
        </w:rPr>
        <w:t>C</w:t>
      </w:r>
      <w:r w:rsidRPr="00E30B87">
        <w:rPr>
          <w:sz w:val="24"/>
          <w:szCs w:val="24"/>
        </w:rPr>
        <w:t>onference of the Society</w:t>
      </w:r>
      <w:r w:rsidR="00616F6F" w:rsidRPr="00E30B87">
        <w:rPr>
          <w:sz w:val="24"/>
          <w:szCs w:val="24"/>
        </w:rPr>
        <w:t xml:space="preserve"> of Behavioral Medicine: New Or</w:t>
      </w:r>
      <w:r w:rsidRPr="00E30B87">
        <w:rPr>
          <w:sz w:val="24"/>
          <w:szCs w:val="24"/>
        </w:rPr>
        <w:t>l</w:t>
      </w:r>
      <w:r w:rsidR="00616F6F" w:rsidRPr="00E30B87">
        <w:rPr>
          <w:sz w:val="24"/>
          <w:szCs w:val="24"/>
        </w:rPr>
        <w:t>e</w:t>
      </w:r>
      <w:r w:rsidRPr="00E30B87">
        <w:rPr>
          <w:sz w:val="24"/>
          <w:szCs w:val="24"/>
        </w:rPr>
        <w:t xml:space="preserve">ans, LA. </w:t>
      </w:r>
    </w:p>
    <w:p w14:paraId="53C27E4B" w14:textId="7DC7ECD7" w:rsidR="002C2DC5" w:rsidRPr="00E30B87" w:rsidRDefault="002C2DC5" w:rsidP="00290198">
      <w:pPr>
        <w:keepNext w:val="0"/>
        <w:widowControl w:val="0"/>
        <w:suppressAutoHyphens w:val="0"/>
        <w:ind w:left="270" w:hanging="270"/>
        <w:rPr>
          <w:bCs/>
          <w:sz w:val="24"/>
          <w:szCs w:val="24"/>
          <w:lang w:val="en-CA"/>
        </w:rPr>
      </w:pPr>
      <w:r w:rsidRPr="00E30B87">
        <w:rPr>
          <w:sz w:val="24"/>
          <w:szCs w:val="24"/>
        </w:rPr>
        <w:lastRenderedPageBreak/>
        <w:t xml:space="preserve">119. </w:t>
      </w:r>
      <w:r w:rsidRPr="00E30B87">
        <w:rPr>
          <w:sz w:val="24"/>
          <w:szCs w:val="24"/>
          <w:lang w:val="en-CA"/>
        </w:rPr>
        <w:t xml:space="preserve">Fischer, M.S., Baucom, D.H., Kirby, J.S., </w:t>
      </w:r>
      <w:r w:rsidRPr="00E30B87">
        <w:rPr>
          <w:b/>
          <w:sz w:val="24"/>
          <w:szCs w:val="24"/>
          <w:lang w:val="en-CA"/>
        </w:rPr>
        <w:t>Baucom, B.R.W.</w:t>
      </w:r>
      <w:r w:rsidRPr="00E30B87">
        <w:rPr>
          <w:sz w:val="24"/>
          <w:szCs w:val="24"/>
          <w:lang w:val="en-CA"/>
        </w:rPr>
        <w:t xml:space="preserve">, &amp; Bulik, C.M. (2017). </w:t>
      </w:r>
      <w:r w:rsidRPr="00E30B87">
        <w:rPr>
          <w:bCs/>
          <w:i/>
          <w:sz w:val="24"/>
          <w:szCs w:val="24"/>
          <w:lang w:val="en-CA"/>
        </w:rPr>
        <w:t>Talking about “Ed” – Expressed Emotional Arousal During Couple Conversations about Anorexia Nervosa</w:t>
      </w:r>
      <w:r w:rsidRPr="00E30B87">
        <w:rPr>
          <w:bCs/>
          <w:sz w:val="24"/>
          <w:szCs w:val="24"/>
          <w:lang w:val="en-CA"/>
        </w:rPr>
        <w:t xml:space="preserve">. </w:t>
      </w:r>
      <w:r w:rsidRPr="00E30B87">
        <w:rPr>
          <w:sz w:val="24"/>
          <w:szCs w:val="24"/>
        </w:rPr>
        <w:t>Annual meeting of the Association for Behavioral and Cognitive Therapies.</w:t>
      </w:r>
      <w:r w:rsidRPr="00E30B87">
        <w:rPr>
          <w:bCs/>
          <w:sz w:val="24"/>
          <w:szCs w:val="24"/>
          <w:lang w:val="en-CA"/>
        </w:rPr>
        <w:t xml:space="preserve"> </w:t>
      </w:r>
    </w:p>
    <w:p w14:paraId="34BB1AF2" w14:textId="07AD9EB9" w:rsidR="0054572B" w:rsidRPr="00E30B87" w:rsidRDefault="0054572B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118. *Hogan, J.H., Crenshaw, A.O., &amp;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 (2017). </w:t>
      </w:r>
      <w:r w:rsidRPr="00E30B87">
        <w:rPr>
          <w:i/>
          <w:sz w:val="24"/>
          <w:szCs w:val="24"/>
        </w:rPr>
        <w:t>Regulatory Over Correction in Romantic Partner's Daily Interactions.</w:t>
      </w:r>
      <w:r w:rsidRPr="00E30B87">
        <w:rPr>
          <w:sz w:val="24"/>
          <w:szCs w:val="24"/>
        </w:rPr>
        <w:t xml:space="preserve"> Annual meeting of the Association for Behavioral and Cognitive Therapies.</w:t>
      </w:r>
    </w:p>
    <w:p w14:paraId="0AFA2088" w14:textId="151A805D" w:rsidR="005028D8" w:rsidRPr="00E30B87" w:rsidRDefault="005028D8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117. Kane, L., Reblin, M., Ellington, E., Clayton, M., &amp;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 (2017). </w:t>
      </w:r>
      <w:r w:rsidRPr="00E30B87">
        <w:rPr>
          <w:i/>
          <w:sz w:val="24"/>
          <w:szCs w:val="24"/>
        </w:rPr>
        <w:t>Shared understanding: Predicting home hospice nurse-cancer family caregiver communication similarity</w:t>
      </w:r>
      <w:r w:rsidRPr="00E30B87">
        <w:rPr>
          <w:sz w:val="24"/>
          <w:szCs w:val="24"/>
        </w:rPr>
        <w:t xml:space="preserve">. </w:t>
      </w:r>
      <w:r w:rsidR="006B53F8" w:rsidRPr="00E30B87">
        <w:rPr>
          <w:sz w:val="24"/>
          <w:szCs w:val="24"/>
        </w:rPr>
        <w:t>American Society of Clinical Oncology Palliative and Supportive Care in Oncology Symposium.</w:t>
      </w:r>
    </w:p>
    <w:p w14:paraId="701D7D44" w14:textId="486EA245" w:rsidR="00C47D30" w:rsidRPr="00E30B87" w:rsidRDefault="00C47D30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116. </w:t>
      </w:r>
      <w:r w:rsidR="00F44017" w:rsidRPr="00E30B87">
        <w:rPr>
          <w:sz w:val="24"/>
          <w:szCs w:val="24"/>
        </w:rPr>
        <w:t>*</w:t>
      </w:r>
      <w:r w:rsidRPr="00E30B87">
        <w:rPr>
          <w:sz w:val="24"/>
          <w:szCs w:val="24"/>
        </w:rPr>
        <w:t xml:space="preserve">May, A.M., Bryan. C.J., &amp;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 (2017). </w:t>
      </w:r>
      <w:r w:rsidRPr="00E30B87">
        <w:rPr>
          <w:bCs/>
          <w:i/>
          <w:iCs/>
          <w:sz w:val="24"/>
          <w:szCs w:val="24"/>
        </w:rPr>
        <w:t>Communication about suicide history, future suicide risk, and desired interventions within military couples</w:t>
      </w:r>
      <w:r w:rsidRPr="00E30B87">
        <w:rPr>
          <w:bCs/>
          <w:iCs/>
          <w:sz w:val="24"/>
          <w:szCs w:val="24"/>
        </w:rPr>
        <w:t>. International Summit on Suicide Research.</w:t>
      </w:r>
    </w:p>
    <w:p w14:paraId="6BD9B695" w14:textId="6F702739" w:rsidR="00F67693" w:rsidRPr="00E30B87" w:rsidRDefault="00F67693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115.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 (2017). </w:t>
      </w:r>
      <w:r w:rsidRPr="00E30B87">
        <w:rPr>
          <w:rStyle w:val="Strong"/>
          <w:b w:val="0"/>
          <w:color w:val="000000"/>
          <w:sz w:val="24"/>
          <w:szCs w:val="24"/>
        </w:rPr>
        <w:t xml:space="preserve">Panelist. In K. Bentley (Chair), </w:t>
      </w:r>
      <w:r w:rsidRPr="00E30B87">
        <w:rPr>
          <w:rStyle w:val="Strong"/>
          <w:b w:val="0"/>
          <w:i/>
          <w:color w:val="000000"/>
          <w:sz w:val="24"/>
          <w:szCs w:val="24"/>
        </w:rPr>
        <w:t>If I knew then what I know now: Best practices in ambulatory assessment of high-risk populations</w:t>
      </w:r>
      <w:r w:rsidRPr="00E30B87">
        <w:rPr>
          <w:rStyle w:val="Strong"/>
          <w:b w:val="0"/>
          <w:color w:val="000000"/>
          <w:sz w:val="24"/>
          <w:szCs w:val="24"/>
        </w:rPr>
        <w:t>.</w:t>
      </w:r>
      <w:r w:rsidRPr="00E30B87">
        <w:rPr>
          <w:sz w:val="24"/>
          <w:szCs w:val="24"/>
        </w:rPr>
        <w:t xml:space="preserve"> Annual meeting of the Association for Behavioral and Cognitive Therapies.</w:t>
      </w:r>
    </w:p>
    <w:p w14:paraId="6C2CD5C1" w14:textId="1A3E54E3" w:rsidR="0009056F" w:rsidRPr="00E30B87" w:rsidRDefault="0009056F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114. *Leo, K., Adamo, C., Georgiou, P.G.,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, &amp; Baucom, K.J.W. (2017). </w:t>
      </w:r>
      <w:r w:rsidRPr="00E30B87">
        <w:rPr>
          <w:i/>
          <w:sz w:val="24"/>
          <w:szCs w:val="24"/>
        </w:rPr>
        <w:t>Observational coding: Power in the Masses</w:t>
      </w:r>
      <w:r w:rsidRPr="00E30B87">
        <w:rPr>
          <w:sz w:val="24"/>
          <w:szCs w:val="24"/>
        </w:rPr>
        <w:t>. Annual meeting of the Association for Behavioral and Cognitive Therapies.</w:t>
      </w:r>
    </w:p>
    <w:p w14:paraId="434ACDBF" w14:textId="669F7966" w:rsidR="00A32258" w:rsidRPr="00E30B87" w:rsidRDefault="00A32258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113. </w:t>
      </w:r>
      <w:r w:rsidR="00DA4B2A" w:rsidRPr="00E30B87">
        <w:rPr>
          <w:sz w:val="24"/>
          <w:szCs w:val="24"/>
        </w:rPr>
        <w:t>*</w:t>
      </w:r>
      <w:r w:rsidRPr="00E30B87">
        <w:rPr>
          <w:sz w:val="24"/>
          <w:szCs w:val="24"/>
        </w:rPr>
        <w:t xml:space="preserve">Adamo, C., Hogan, J.N., Leo, K., Crenshaw, A.O., Baucom, K.J.W., &amp; </w:t>
      </w:r>
      <w:r w:rsidRPr="00E30B87">
        <w:rPr>
          <w:b/>
          <w:sz w:val="24"/>
          <w:szCs w:val="24"/>
        </w:rPr>
        <w:t>Baucom, B.R.W.</w:t>
      </w:r>
      <w:r w:rsidRPr="00E30B87">
        <w:rPr>
          <w:sz w:val="24"/>
          <w:szCs w:val="24"/>
        </w:rPr>
        <w:t xml:space="preserve"> (November, 2017). </w:t>
      </w:r>
      <w:r w:rsidRPr="00E30B87">
        <w:rPr>
          <w:i/>
          <w:sz w:val="24"/>
          <w:szCs w:val="24"/>
        </w:rPr>
        <w:t>The Physiology of Relationship Conflict Across Contexts</w:t>
      </w:r>
      <w:r w:rsidRPr="00E30B87">
        <w:rPr>
          <w:sz w:val="24"/>
          <w:szCs w:val="24"/>
        </w:rPr>
        <w:t>. Annual meeting of the Association for Behavioral and Cognitive Therapies.</w:t>
      </w:r>
    </w:p>
    <w:p w14:paraId="1720693D" w14:textId="53501BE4" w:rsidR="009A21D3" w:rsidRPr="00E30B87" w:rsidRDefault="00572076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>112</w:t>
      </w:r>
      <w:r w:rsidR="009A21D3" w:rsidRPr="00E30B87">
        <w:rPr>
          <w:sz w:val="24"/>
          <w:szCs w:val="24"/>
        </w:rPr>
        <w:t xml:space="preserve">. </w:t>
      </w:r>
      <w:r w:rsidRPr="00E30B87">
        <w:rPr>
          <w:sz w:val="24"/>
          <w:szCs w:val="24"/>
        </w:rPr>
        <w:t>*</w:t>
      </w:r>
      <w:r w:rsidR="009A21D3" w:rsidRPr="00E30B87">
        <w:rPr>
          <w:sz w:val="24"/>
          <w:szCs w:val="24"/>
        </w:rPr>
        <w:t xml:space="preserve">Adamo, C., Leo, K., Hogan, J.N., Crenshaw, A.O., Baucom, K.J.W., &amp; </w:t>
      </w:r>
      <w:r w:rsidR="009A21D3" w:rsidRPr="00E30B87">
        <w:rPr>
          <w:b/>
          <w:sz w:val="24"/>
          <w:szCs w:val="24"/>
        </w:rPr>
        <w:t>Baucom, B.R.W.</w:t>
      </w:r>
      <w:r w:rsidR="009A21D3" w:rsidRPr="00E30B87">
        <w:rPr>
          <w:sz w:val="24"/>
          <w:szCs w:val="24"/>
        </w:rPr>
        <w:t xml:space="preserve"> (May, 2017). </w:t>
      </w:r>
      <w:r w:rsidR="009A21D3" w:rsidRPr="00E30B87">
        <w:rPr>
          <w:i/>
          <w:sz w:val="24"/>
          <w:szCs w:val="24"/>
        </w:rPr>
        <w:t xml:space="preserve">Absence </w:t>
      </w:r>
      <w:r w:rsidR="00C25C7E" w:rsidRPr="00E30B87">
        <w:rPr>
          <w:i/>
          <w:sz w:val="24"/>
          <w:szCs w:val="24"/>
        </w:rPr>
        <w:t>m</w:t>
      </w:r>
      <w:r w:rsidR="009A21D3" w:rsidRPr="00E30B87">
        <w:rPr>
          <w:i/>
          <w:sz w:val="24"/>
          <w:szCs w:val="24"/>
        </w:rPr>
        <w:t xml:space="preserve">akes the </w:t>
      </w:r>
      <w:r w:rsidR="00C25C7E" w:rsidRPr="00E30B87">
        <w:rPr>
          <w:i/>
          <w:sz w:val="24"/>
          <w:szCs w:val="24"/>
        </w:rPr>
        <w:t>h</w:t>
      </w:r>
      <w:r w:rsidR="009A21D3" w:rsidRPr="00E30B87">
        <w:rPr>
          <w:i/>
          <w:sz w:val="24"/>
          <w:szCs w:val="24"/>
        </w:rPr>
        <w:t xml:space="preserve">eart </w:t>
      </w:r>
      <w:r w:rsidR="00C25C7E" w:rsidRPr="00E30B87">
        <w:rPr>
          <w:i/>
          <w:sz w:val="24"/>
          <w:szCs w:val="24"/>
        </w:rPr>
        <w:t>g</w:t>
      </w:r>
      <w:r w:rsidR="009A21D3" w:rsidRPr="00E30B87">
        <w:rPr>
          <w:i/>
          <w:sz w:val="24"/>
          <w:szCs w:val="24"/>
        </w:rPr>
        <w:t xml:space="preserve">row </w:t>
      </w:r>
      <w:r w:rsidR="00C25C7E" w:rsidRPr="00E30B87">
        <w:rPr>
          <w:i/>
          <w:sz w:val="24"/>
          <w:szCs w:val="24"/>
        </w:rPr>
        <w:t>h</w:t>
      </w:r>
      <w:r w:rsidR="009A21D3" w:rsidRPr="00E30B87">
        <w:rPr>
          <w:i/>
          <w:sz w:val="24"/>
          <w:szCs w:val="24"/>
        </w:rPr>
        <w:t xml:space="preserve">ow? Daily </w:t>
      </w:r>
      <w:r w:rsidR="00C25C7E" w:rsidRPr="00E30B87">
        <w:rPr>
          <w:i/>
          <w:sz w:val="24"/>
          <w:szCs w:val="24"/>
        </w:rPr>
        <w:t>l</w:t>
      </w:r>
      <w:r w:rsidR="009A21D3" w:rsidRPr="00E30B87">
        <w:rPr>
          <w:i/>
          <w:sz w:val="24"/>
          <w:szCs w:val="24"/>
        </w:rPr>
        <w:t xml:space="preserve">ife </w:t>
      </w:r>
      <w:r w:rsidR="00C25C7E" w:rsidRPr="00E30B87">
        <w:rPr>
          <w:i/>
          <w:sz w:val="24"/>
          <w:szCs w:val="24"/>
        </w:rPr>
        <w:t>p</w:t>
      </w:r>
      <w:r w:rsidR="009A21D3" w:rsidRPr="00E30B87">
        <w:rPr>
          <w:i/>
          <w:sz w:val="24"/>
          <w:szCs w:val="24"/>
        </w:rPr>
        <w:t xml:space="preserve">hysiological </w:t>
      </w:r>
      <w:r w:rsidR="00C25C7E" w:rsidRPr="00E30B87">
        <w:rPr>
          <w:i/>
          <w:sz w:val="24"/>
          <w:szCs w:val="24"/>
        </w:rPr>
        <w:t>f</w:t>
      </w:r>
      <w:r w:rsidR="009A21D3" w:rsidRPr="00E30B87">
        <w:rPr>
          <w:i/>
          <w:sz w:val="24"/>
          <w:szCs w:val="24"/>
        </w:rPr>
        <w:t xml:space="preserve">unctioning in </w:t>
      </w:r>
      <w:r w:rsidR="00C25C7E" w:rsidRPr="00E30B87">
        <w:rPr>
          <w:i/>
          <w:sz w:val="24"/>
          <w:szCs w:val="24"/>
        </w:rPr>
        <w:t>r</w:t>
      </w:r>
      <w:r w:rsidR="009A21D3" w:rsidRPr="00E30B87">
        <w:rPr>
          <w:i/>
          <w:sz w:val="24"/>
          <w:szCs w:val="24"/>
        </w:rPr>
        <w:t xml:space="preserve">omantic </w:t>
      </w:r>
      <w:r w:rsidR="00C25C7E" w:rsidRPr="00E30B87">
        <w:rPr>
          <w:i/>
          <w:sz w:val="24"/>
          <w:szCs w:val="24"/>
        </w:rPr>
        <w:t>p</w:t>
      </w:r>
      <w:r w:rsidR="009A21D3" w:rsidRPr="00E30B87">
        <w:rPr>
          <w:i/>
          <w:sz w:val="24"/>
          <w:szCs w:val="24"/>
        </w:rPr>
        <w:t>artners</w:t>
      </w:r>
      <w:r w:rsidR="009A21D3" w:rsidRPr="00E30B87">
        <w:rPr>
          <w:sz w:val="24"/>
          <w:szCs w:val="24"/>
        </w:rPr>
        <w:t>. Association for Psychological Science.</w:t>
      </w:r>
    </w:p>
    <w:p w14:paraId="5DFD04CE" w14:textId="0CF82F5A" w:rsidR="00483B2E" w:rsidRPr="00E30B87" w:rsidRDefault="00572076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>111</w:t>
      </w:r>
      <w:r w:rsidR="00483B2E" w:rsidRPr="00E30B87">
        <w:rPr>
          <w:sz w:val="24"/>
          <w:szCs w:val="24"/>
        </w:rPr>
        <w:t xml:space="preserve">. </w:t>
      </w:r>
      <w:r w:rsidR="00483B2E" w:rsidRPr="00E30B87">
        <w:rPr>
          <w:bCs/>
        </w:rPr>
        <w:t>*</w:t>
      </w:r>
      <w:r w:rsidR="00483B2E" w:rsidRPr="00E30B87">
        <w:rPr>
          <w:sz w:val="24"/>
          <w:szCs w:val="24"/>
        </w:rPr>
        <w:t xml:space="preserve">Crenshaw, A.O., Leo, K., &amp; </w:t>
      </w:r>
      <w:r w:rsidR="00483B2E" w:rsidRPr="00E30B87">
        <w:rPr>
          <w:b/>
          <w:sz w:val="24"/>
          <w:szCs w:val="24"/>
        </w:rPr>
        <w:t>Baucom, B.R.W.</w:t>
      </w:r>
      <w:r w:rsidR="00483B2E" w:rsidRPr="00E30B87">
        <w:rPr>
          <w:sz w:val="24"/>
          <w:szCs w:val="24"/>
        </w:rPr>
        <w:t xml:space="preserve"> (May, 2017). </w:t>
      </w:r>
      <w:r w:rsidR="00483B2E" w:rsidRPr="00E30B87">
        <w:rPr>
          <w:i/>
          <w:sz w:val="24"/>
          <w:szCs w:val="24"/>
        </w:rPr>
        <w:t>Stress impairs empathic accuracy for some, but not others</w:t>
      </w:r>
      <w:r w:rsidR="00483B2E" w:rsidRPr="00E30B87">
        <w:rPr>
          <w:sz w:val="24"/>
          <w:szCs w:val="24"/>
        </w:rPr>
        <w:t>. Association for Psychological Science.</w:t>
      </w:r>
    </w:p>
    <w:p w14:paraId="18A17802" w14:textId="1EED0A88" w:rsidR="00572076" w:rsidRPr="00E30B87" w:rsidRDefault="00572076" w:rsidP="00290198">
      <w:pPr>
        <w:keepNext w:val="0"/>
        <w:widowControl w:val="0"/>
        <w:suppressAutoHyphens w:val="0"/>
        <w:ind w:left="270" w:hanging="27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>110.</w:t>
      </w:r>
      <w:r w:rsidR="00B04E2C" w:rsidRPr="00E30B87">
        <w:rPr>
          <w:color w:val="auto"/>
          <w:sz w:val="24"/>
          <w:szCs w:val="24"/>
        </w:rPr>
        <w:t xml:space="preserve"> *</w:t>
      </w:r>
      <w:r w:rsidR="00B04E2C" w:rsidRPr="00E30B87">
        <w:rPr>
          <w:sz w:val="24"/>
          <w:szCs w:val="24"/>
        </w:rPr>
        <w:t xml:space="preserve"> Adamo, C., Leo, K., Hogan, J.N., Crenshaw, A.O., Baucom, K.J.W., &amp; </w:t>
      </w:r>
      <w:r w:rsidR="00B04E2C" w:rsidRPr="00E30B87">
        <w:rPr>
          <w:b/>
          <w:sz w:val="24"/>
          <w:szCs w:val="24"/>
        </w:rPr>
        <w:t>Baucom, B.R.W.</w:t>
      </w:r>
      <w:r w:rsidR="00B04E2C" w:rsidRPr="00E30B87">
        <w:rPr>
          <w:sz w:val="24"/>
          <w:szCs w:val="24"/>
        </w:rPr>
        <w:t xml:space="preserve"> (April, 2017). </w:t>
      </w:r>
      <w:r w:rsidR="00B04E2C" w:rsidRPr="00E30B87">
        <w:t xml:space="preserve"> </w:t>
      </w:r>
      <w:r w:rsidR="00B04E2C" w:rsidRPr="00E30B87">
        <w:rPr>
          <w:i/>
          <w:color w:val="auto"/>
          <w:sz w:val="24"/>
          <w:szCs w:val="24"/>
        </w:rPr>
        <w:t>Strong reactions, stronger attributions: Evidence in support of the Polarization Process Model of relationship distress</w:t>
      </w:r>
      <w:r w:rsidR="00B65BD2" w:rsidRPr="00E30B87">
        <w:rPr>
          <w:color w:val="auto"/>
          <w:sz w:val="24"/>
          <w:szCs w:val="24"/>
        </w:rPr>
        <w:t>.</w:t>
      </w:r>
      <w:r w:rsidR="00B65BD2" w:rsidRPr="00E30B87">
        <w:rPr>
          <w:bCs/>
          <w:sz w:val="24"/>
          <w:szCs w:val="24"/>
        </w:rPr>
        <w:t xml:space="preserve"> Annual meeting of the Rocky Mountain Psychological Association.</w:t>
      </w:r>
    </w:p>
    <w:p w14:paraId="0C2FA661" w14:textId="2EA1BC5E" w:rsidR="00572076" w:rsidRPr="00E30B87" w:rsidRDefault="00572076" w:rsidP="00290198">
      <w:pPr>
        <w:keepNext w:val="0"/>
        <w:widowControl w:val="0"/>
        <w:suppressAutoHyphens w:val="0"/>
        <w:ind w:left="270" w:hanging="27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>109.</w:t>
      </w:r>
      <w:r w:rsidR="00B04E2C" w:rsidRPr="00E30B87">
        <w:rPr>
          <w:color w:val="auto"/>
          <w:sz w:val="24"/>
          <w:szCs w:val="24"/>
        </w:rPr>
        <w:t xml:space="preserve"> *</w:t>
      </w:r>
      <w:r w:rsidR="00B65BD2" w:rsidRPr="00E30B87">
        <w:rPr>
          <w:bCs/>
          <w:sz w:val="24"/>
          <w:szCs w:val="24"/>
        </w:rPr>
        <w:t xml:space="preserve"> Leo, K., Crenshaw, A.O., Hogan, J.N., Bourne, S., Chaspari, T., Baucom, K.J.W., </w:t>
      </w:r>
      <w:r w:rsidR="00B65BD2" w:rsidRPr="00E30B87">
        <w:rPr>
          <w:b/>
          <w:bCs/>
          <w:sz w:val="24"/>
          <w:szCs w:val="24"/>
        </w:rPr>
        <w:t>&amp; Baucom, B.R.W.</w:t>
      </w:r>
      <w:r w:rsidR="00B65BD2" w:rsidRPr="00E30B87">
        <w:rPr>
          <w:bCs/>
          <w:sz w:val="24"/>
          <w:szCs w:val="24"/>
        </w:rPr>
        <w:t xml:space="preserve"> (April, 2017). </w:t>
      </w:r>
      <w:r w:rsidR="00B65BD2" w:rsidRPr="00E30B87">
        <w:rPr>
          <w:bCs/>
          <w:i/>
          <w:sz w:val="24"/>
          <w:szCs w:val="24"/>
        </w:rPr>
        <w:t>The role of affect modulation in the demand-withdraw interaction pattern</w:t>
      </w:r>
      <w:r w:rsidR="00B65BD2" w:rsidRPr="00E30B87">
        <w:rPr>
          <w:bCs/>
          <w:sz w:val="24"/>
          <w:szCs w:val="24"/>
        </w:rPr>
        <w:t>. Annual meeting of the Rocky Mountain Psychological Association.</w:t>
      </w:r>
    </w:p>
    <w:p w14:paraId="276667B1" w14:textId="73FDAA89" w:rsidR="00C12D97" w:rsidRPr="00E30B87" w:rsidRDefault="00C12D97" w:rsidP="00290198">
      <w:pPr>
        <w:keepNext w:val="0"/>
        <w:widowControl w:val="0"/>
        <w:suppressAutoHyphens w:val="0"/>
        <w:ind w:left="270" w:hanging="27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 xml:space="preserve">108. Bryan, C.J., Garland, E.L., Georgiou, P.G., Narayanan, S.S., &amp; </w:t>
      </w:r>
      <w:r w:rsidRPr="00E30B87">
        <w:rPr>
          <w:b/>
          <w:color w:val="auto"/>
          <w:sz w:val="24"/>
          <w:szCs w:val="24"/>
        </w:rPr>
        <w:t>Baucom, B.R.W.</w:t>
      </w:r>
      <w:r w:rsidRPr="00E30B87">
        <w:rPr>
          <w:color w:val="auto"/>
          <w:sz w:val="24"/>
          <w:szCs w:val="24"/>
        </w:rPr>
        <w:t xml:space="preserve"> (August, 2016). Technology-Facilitated Assessment of Cognitive and Behavioral Indicators of Suicide Risk. In R.K. Blais (Chair), </w:t>
      </w:r>
      <w:r w:rsidRPr="00E30B87">
        <w:rPr>
          <w:i/>
          <w:color w:val="auto"/>
          <w:sz w:val="24"/>
          <w:szCs w:val="24"/>
        </w:rPr>
        <w:t>Suicide in the Military-The Relational Context of a Leading Cause of Death in Service Members</w:t>
      </w:r>
      <w:r w:rsidRPr="00E30B87">
        <w:rPr>
          <w:color w:val="auto"/>
          <w:sz w:val="24"/>
          <w:szCs w:val="24"/>
        </w:rPr>
        <w:t>. American Psychological Association, Denver, CO.</w:t>
      </w:r>
    </w:p>
    <w:p w14:paraId="321EFFD5" w14:textId="5993DD1F" w:rsidR="008C1BB9" w:rsidRPr="00E30B87" w:rsidRDefault="008C1BB9" w:rsidP="00290198">
      <w:pPr>
        <w:keepNext w:val="0"/>
        <w:widowControl w:val="0"/>
        <w:suppressAutoHyphens w:val="0"/>
        <w:ind w:left="270" w:hanging="27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 xml:space="preserve">107. </w:t>
      </w:r>
      <w:r w:rsidRPr="00E30B87">
        <w:rPr>
          <w:bCs/>
        </w:rPr>
        <w:t>*</w:t>
      </w:r>
      <w:r w:rsidRPr="00E30B87">
        <w:rPr>
          <w:color w:val="auto"/>
          <w:sz w:val="24"/>
          <w:szCs w:val="24"/>
        </w:rPr>
        <w:t xml:space="preserve">Hogan, J.N., Crenshaw, A.O., Bourne, S., Kent De Grey, R.G., Perry, N.S., Baron, C., Dickenson, J., Baucom, K.J.W., &amp; </w:t>
      </w:r>
      <w:r w:rsidRPr="00E30B87">
        <w:rPr>
          <w:b/>
          <w:color w:val="auto"/>
          <w:sz w:val="24"/>
          <w:szCs w:val="24"/>
        </w:rPr>
        <w:t>Baucom, B.R</w:t>
      </w:r>
      <w:r w:rsidRPr="00E30B87">
        <w:rPr>
          <w:color w:val="auto"/>
          <w:sz w:val="24"/>
          <w:szCs w:val="24"/>
        </w:rPr>
        <w:t xml:space="preserve">. (2016). </w:t>
      </w:r>
      <w:r w:rsidRPr="00E30B87">
        <w:rPr>
          <w:i/>
          <w:color w:val="auto"/>
          <w:sz w:val="24"/>
          <w:szCs w:val="24"/>
        </w:rPr>
        <w:t>Multilevel models for characterizing dyadic psychophysiological reactivity</w:t>
      </w:r>
      <w:r w:rsidRPr="00E30B87">
        <w:rPr>
          <w:color w:val="auto"/>
          <w:sz w:val="24"/>
          <w:szCs w:val="24"/>
        </w:rPr>
        <w:t>. Poster presented at the annual convention of the Society for Psychophysiological Research, Minneapolis, MN.</w:t>
      </w:r>
    </w:p>
    <w:p w14:paraId="34D926DB" w14:textId="28FFA7F4" w:rsidR="00797A94" w:rsidRPr="00E30B87" w:rsidRDefault="008154B2" w:rsidP="00290198">
      <w:pPr>
        <w:keepNext w:val="0"/>
        <w:widowControl w:val="0"/>
        <w:tabs>
          <w:tab w:val="clear" w:pos="720"/>
          <w:tab w:val="left" w:pos="450"/>
        </w:tabs>
        <w:suppressAutoHyphens w:val="0"/>
        <w:ind w:left="360" w:hanging="36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106</w:t>
      </w:r>
      <w:r w:rsidR="00797A94" w:rsidRPr="00E30B87">
        <w:rPr>
          <w:bCs/>
          <w:sz w:val="24"/>
          <w:szCs w:val="24"/>
        </w:rPr>
        <w:t xml:space="preserve">. Baucom, D.H., Bulik, C., Runfola, C.D., Kirby, J.S., &amp; </w:t>
      </w:r>
      <w:r w:rsidR="00797A94" w:rsidRPr="00E30B87">
        <w:rPr>
          <w:b/>
          <w:bCs/>
          <w:sz w:val="24"/>
          <w:szCs w:val="24"/>
        </w:rPr>
        <w:t>Baucom, B.R.W.</w:t>
      </w:r>
      <w:r w:rsidR="00797A94" w:rsidRPr="00E30B87">
        <w:rPr>
          <w:bCs/>
          <w:sz w:val="24"/>
          <w:szCs w:val="24"/>
        </w:rPr>
        <w:t xml:space="preserve"> (</w:t>
      </w:r>
      <w:r w:rsidRPr="00E30B87">
        <w:rPr>
          <w:bCs/>
          <w:sz w:val="24"/>
          <w:szCs w:val="24"/>
        </w:rPr>
        <w:t>2016</w:t>
      </w:r>
      <w:r w:rsidR="00797A94" w:rsidRPr="00E30B87">
        <w:rPr>
          <w:bCs/>
          <w:sz w:val="24"/>
          <w:szCs w:val="24"/>
        </w:rPr>
        <w:t xml:space="preserve">). </w:t>
      </w:r>
      <w:r w:rsidR="00797A94" w:rsidRPr="00E30B87">
        <w:rPr>
          <w:bCs/>
          <w:i/>
          <w:sz w:val="24"/>
          <w:szCs w:val="24"/>
        </w:rPr>
        <w:t>A couple-based intervention for Binge Eating Disorder: How to adapt well-established couple interventions to address a specific disorder</w:t>
      </w:r>
      <w:r w:rsidR="00797A94" w:rsidRPr="00E30B87">
        <w:rPr>
          <w:bCs/>
          <w:sz w:val="24"/>
          <w:szCs w:val="24"/>
        </w:rPr>
        <w:t>.</w:t>
      </w:r>
      <w:r w:rsidR="0087347F" w:rsidRPr="00E30B87">
        <w:rPr>
          <w:color w:val="auto"/>
          <w:sz w:val="24"/>
          <w:szCs w:val="24"/>
        </w:rPr>
        <w:t xml:space="preserve"> Presentation given at the annual convention of the Association for Behavioral and Cognitive Therapies, New York, NY.</w:t>
      </w:r>
    </w:p>
    <w:p w14:paraId="09B47C2C" w14:textId="0CB0CE0A" w:rsidR="00797A94" w:rsidRPr="00E30B87" w:rsidRDefault="00797A94" w:rsidP="00290198">
      <w:pPr>
        <w:keepNext w:val="0"/>
        <w:widowControl w:val="0"/>
        <w:tabs>
          <w:tab w:val="clear" w:pos="720"/>
          <w:tab w:val="left" w:pos="450"/>
        </w:tabs>
        <w:suppressAutoHyphens w:val="0"/>
        <w:ind w:left="360" w:hanging="36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lastRenderedPageBreak/>
        <w:t xml:space="preserve">105. </w:t>
      </w:r>
      <w:r w:rsidR="00970BF3" w:rsidRPr="00E30B87">
        <w:rPr>
          <w:bCs/>
        </w:rPr>
        <w:t>*</w:t>
      </w:r>
      <w:r w:rsidRPr="00E30B87">
        <w:rPr>
          <w:bCs/>
          <w:sz w:val="24"/>
          <w:szCs w:val="24"/>
        </w:rPr>
        <w:t xml:space="preserve">Perry, N.S., </w:t>
      </w:r>
      <w:r w:rsidRPr="00E30B87">
        <w:rPr>
          <w:color w:val="auto"/>
          <w:sz w:val="24"/>
          <w:szCs w:val="24"/>
        </w:rPr>
        <w:t xml:space="preserve">Hogan, J.N., Crenshaw, A.O., Leo, K., Baucom, K.J.W., &amp; </w:t>
      </w:r>
      <w:r w:rsidRPr="00E30B87">
        <w:rPr>
          <w:b/>
          <w:color w:val="auto"/>
          <w:sz w:val="24"/>
          <w:szCs w:val="24"/>
        </w:rPr>
        <w:t>Baucom, B.R.W.</w:t>
      </w:r>
      <w:r w:rsidRPr="00E30B87">
        <w:rPr>
          <w:color w:val="auto"/>
          <w:sz w:val="24"/>
          <w:szCs w:val="24"/>
        </w:rPr>
        <w:t xml:space="preserve"> (2016). </w:t>
      </w:r>
      <w:r w:rsidRPr="00E30B87">
        <w:rPr>
          <w:bCs/>
          <w:i/>
          <w:sz w:val="24"/>
          <w:szCs w:val="24"/>
        </w:rPr>
        <w:t>Interpersonal aspects of emotion regulation mediate associations between psychological distress and communication behavior in married couples</w:t>
      </w:r>
      <w:r w:rsidRPr="00E30B87">
        <w:rPr>
          <w:bCs/>
          <w:sz w:val="24"/>
          <w:szCs w:val="24"/>
        </w:rPr>
        <w:t>.</w:t>
      </w:r>
      <w:r w:rsidR="0087347F" w:rsidRPr="00E30B87">
        <w:rPr>
          <w:color w:val="auto"/>
          <w:sz w:val="24"/>
          <w:szCs w:val="24"/>
        </w:rPr>
        <w:t xml:space="preserve"> Presentation given at the annual convention of the Association for Behavioral and Cognitive Therapies, New York, NY.</w:t>
      </w:r>
    </w:p>
    <w:p w14:paraId="336F79EA" w14:textId="0BB147D8" w:rsidR="00797A94" w:rsidRPr="00E30B87" w:rsidRDefault="00797A94" w:rsidP="00290198">
      <w:pPr>
        <w:keepNext w:val="0"/>
        <w:widowControl w:val="0"/>
        <w:tabs>
          <w:tab w:val="clear" w:pos="720"/>
          <w:tab w:val="left" w:pos="450"/>
        </w:tabs>
        <w:suppressAutoHyphens w:val="0"/>
        <w:ind w:left="360" w:hanging="36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104. </w:t>
      </w:r>
      <w:r w:rsidR="00970BF3" w:rsidRPr="00E30B87">
        <w:rPr>
          <w:bCs/>
        </w:rPr>
        <w:t>*</w:t>
      </w:r>
      <w:r w:rsidRPr="00E30B87">
        <w:rPr>
          <w:bCs/>
          <w:sz w:val="24"/>
          <w:szCs w:val="24"/>
        </w:rPr>
        <w:t xml:space="preserve">Deits-Lebehn, C.M., Smith, T.W., </w:t>
      </w:r>
      <w:r w:rsidRPr="00E30B87">
        <w:rPr>
          <w:color w:val="auto"/>
          <w:sz w:val="24"/>
          <w:szCs w:val="24"/>
        </w:rPr>
        <w:t xml:space="preserve">Hogan, J.N., Crenshaw, A.O., Perry, N.S., Wiltshire, T., Kent, R., Dickenson, J., Baron, C., Baucom, K.J.W., &amp; </w:t>
      </w:r>
      <w:r w:rsidRPr="00E30B87">
        <w:rPr>
          <w:b/>
          <w:color w:val="auto"/>
          <w:sz w:val="24"/>
          <w:szCs w:val="24"/>
        </w:rPr>
        <w:t>Baucom, B.R.W.</w:t>
      </w:r>
      <w:r w:rsidRPr="00E30B87">
        <w:rPr>
          <w:color w:val="auto"/>
          <w:sz w:val="24"/>
          <w:szCs w:val="24"/>
        </w:rPr>
        <w:t xml:space="preserve"> (2016). </w:t>
      </w:r>
      <w:r w:rsidRPr="00E30B87">
        <w:rPr>
          <w:bCs/>
          <w:i/>
          <w:sz w:val="24"/>
          <w:szCs w:val="24"/>
        </w:rPr>
        <w:t>A biobehavioral model of therapeutic presence in couple therapy</w:t>
      </w:r>
      <w:r w:rsidRPr="00E30B87">
        <w:rPr>
          <w:bCs/>
          <w:sz w:val="24"/>
          <w:szCs w:val="24"/>
        </w:rPr>
        <w:t>.</w:t>
      </w:r>
      <w:r w:rsidR="0087347F" w:rsidRPr="00E30B87">
        <w:rPr>
          <w:color w:val="auto"/>
          <w:sz w:val="24"/>
          <w:szCs w:val="24"/>
        </w:rPr>
        <w:t xml:space="preserve"> Presentation given at the annual convention of the Association for Behavioral and Cognitive Therapies, New York, NY.</w:t>
      </w:r>
    </w:p>
    <w:p w14:paraId="6DF23851" w14:textId="0369B649" w:rsidR="004C4185" w:rsidRPr="00E30B87" w:rsidRDefault="004C4185" w:rsidP="00290198">
      <w:pPr>
        <w:keepNext w:val="0"/>
        <w:widowControl w:val="0"/>
        <w:tabs>
          <w:tab w:val="clear" w:pos="720"/>
          <w:tab w:val="left" w:pos="450"/>
        </w:tabs>
        <w:suppressAutoHyphens w:val="0"/>
        <w:ind w:left="360" w:hanging="36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103. </w:t>
      </w:r>
      <w:r w:rsidR="00970BF3" w:rsidRPr="00E30B87">
        <w:rPr>
          <w:bCs/>
        </w:rPr>
        <w:t>*</w:t>
      </w:r>
      <w:r w:rsidRPr="00E30B87">
        <w:rPr>
          <w:color w:val="auto"/>
          <w:sz w:val="24"/>
          <w:szCs w:val="24"/>
        </w:rPr>
        <w:t xml:space="preserve">Crenshaw, A.O., Leo, K., Hogan, J.N., Baucom, K.J.W., </w:t>
      </w:r>
      <w:r w:rsidRPr="00E30B87">
        <w:rPr>
          <w:bCs/>
          <w:sz w:val="24"/>
          <w:szCs w:val="24"/>
        </w:rPr>
        <w:t xml:space="preserve">Perry, N.S., </w:t>
      </w:r>
      <w:r w:rsidRPr="00E30B87">
        <w:rPr>
          <w:color w:val="auto"/>
          <w:sz w:val="24"/>
          <w:szCs w:val="24"/>
        </w:rPr>
        <w:t xml:space="preserve">&amp; </w:t>
      </w:r>
      <w:r w:rsidRPr="00E30B87">
        <w:rPr>
          <w:b/>
          <w:color w:val="auto"/>
          <w:sz w:val="24"/>
          <w:szCs w:val="24"/>
        </w:rPr>
        <w:t>Baucom, B.R.W.</w:t>
      </w:r>
      <w:r w:rsidRPr="00E30B87">
        <w:rPr>
          <w:color w:val="auto"/>
          <w:sz w:val="24"/>
          <w:szCs w:val="24"/>
        </w:rPr>
        <w:t xml:space="preserve"> (2016). </w:t>
      </w:r>
      <w:r w:rsidRPr="00E30B87">
        <w:rPr>
          <w:bCs/>
          <w:sz w:val="24"/>
          <w:szCs w:val="24"/>
        </w:rPr>
        <w:t>Is all accuracy the same? Comparing associations and information value between four common empathic accuracy measures.</w:t>
      </w:r>
      <w:r w:rsidRPr="00E30B87">
        <w:rPr>
          <w:color w:val="auto"/>
          <w:sz w:val="24"/>
          <w:szCs w:val="24"/>
        </w:rPr>
        <w:t xml:space="preserve"> Poster presented at the annual convention of the Association for Behavioral and Cognitive Therapies, New York, NY.</w:t>
      </w:r>
    </w:p>
    <w:p w14:paraId="006771BE" w14:textId="4A914B1B" w:rsidR="004C4185" w:rsidRPr="00E30B87" w:rsidRDefault="004C4185" w:rsidP="00290198">
      <w:pPr>
        <w:keepNext w:val="0"/>
        <w:widowControl w:val="0"/>
        <w:tabs>
          <w:tab w:val="clear" w:pos="720"/>
          <w:tab w:val="left" w:pos="450"/>
        </w:tabs>
        <w:suppressAutoHyphens w:val="0"/>
        <w:ind w:left="360" w:hanging="36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102. </w:t>
      </w:r>
      <w:r w:rsidR="00970BF3" w:rsidRPr="00E30B87">
        <w:rPr>
          <w:bCs/>
        </w:rPr>
        <w:t>*</w:t>
      </w:r>
      <w:r w:rsidRPr="00E30B87">
        <w:rPr>
          <w:bCs/>
          <w:sz w:val="24"/>
          <w:szCs w:val="24"/>
        </w:rPr>
        <w:t xml:space="preserve">Leo, K., Crenshaw, A.O., Hogan, J.N., Bourne, S., Baucom, K.J.W., </w:t>
      </w:r>
      <w:r w:rsidRPr="00E30B87">
        <w:rPr>
          <w:b/>
          <w:bCs/>
          <w:sz w:val="24"/>
          <w:szCs w:val="24"/>
        </w:rPr>
        <w:t>&amp; Baucom, B.R.W.</w:t>
      </w:r>
      <w:r w:rsidRPr="00E30B87">
        <w:rPr>
          <w:bCs/>
          <w:sz w:val="24"/>
          <w:szCs w:val="24"/>
        </w:rPr>
        <w:t xml:space="preserve"> (2016). </w:t>
      </w:r>
      <w:r w:rsidRPr="00E30B87">
        <w:rPr>
          <w:bCs/>
          <w:i/>
          <w:sz w:val="24"/>
          <w:szCs w:val="24"/>
        </w:rPr>
        <w:t>Observational assessment of couple conflict behaviors in the lab and in the home</w:t>
      </w:r>
      <w:r w:rsidRPr="00E30B87">
        <w:rPr>
          <w:bCs/>
          <w:sz w:val="24"/>
          <w:szCs w:val="24"/>
        </w:rPr>
        <w:t xml:space="preserve">. </w:t>
      </w:r>
      <w:r w:rsidRPr="00E30B87">
        <w:rPr>
          <w:color w:val="auto"/>
          <w:sz w:val="24"/>
          <w:szCs w:val="24"/>
        </w:rPr>
        <w:t>Poster presented at the annual convention of the Association for Behavioral and Cognitive Therapies, New York, NY.</w:t>
      </w:r>
    </w:p>
    <w:p w14:paraId="1B83324F" w14:textId="0A32C82E" w:rsidR="004C4185" w:rsidRPr="00E30B87" w:rsidRDefault="004C4185" w:rsidP="00290198">
      <w:pPr>
        <w:keepNext w:val="0"/>
        <w:widowControl w:val="0"/>
        <w:tabs>
          <w:tab w:val="clear" w:pos="720"/>
          <w:tab w:val="left" w:pos="450"/>
        </w:tabs>
        <w:suppressAutoHyphens w:val="0"/>
        <w:ind w:left="360" w:hanging="36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101. </w:t>
      </w:r>
      <w:r w:rsidR="00970BF3" w:rsidRPr="00E30B87">
        <w:rPr>
          <w:bCs/>
        </w:rPr>
        <w:t>*</w:t>
      </w:r>
      <w:r w:rsidRPr="00E30B87">
        <w:rPr>
          <w:color w:val="auto"/>
          <w:sz w:val="24"/>
          <w:szCs w:val="24"/>
        </w:rPr>
        <w:t xml:space="preserve">Leo, K., Crenshaw, A.O., &amp; </w:t>
      </w:r>
      <w:r w:rsidRPr="00E30B87">
        <w:rPr>
          <w:b/>
          <w:color w:val="auto"/>
          <w:sz w:val="24"/>
          <w:szCs w:val="24"/>
        </w:rPr>
        <w:t>Baucom, B.R.W.</w:t>
      </w:r>
      <w:r w:rsidRPr="00E30B87">
        <w:rPr>
          <w:color w:val="auto"/>
          <w:sz w:val="24"/>
          <w:szCs w:val="24"/>
        </w:rPr>
        <w:t xml:space="preserve"> (2016).</w:t>
      </w:r>
      <w:r w:rsidRPr="00E30B87">
        <w:rPr>
          <w:bCs/>
          <w:sz w:val="24"/>
          <w:szCs w:val="24"/>
        </w:rPr>
        <w:t xml:space="preserve"> </w:t>
      </w:r>
      <w:r w:rsidRPr="00E30B87">
        <w:rPr>
          <w:bCs/>
          <w:i/>
          <w:sz w:val="24"/>
          <w:szCs w:val="24"/>
        </w:rPr>
        <w:t>Asymmetric Behavior Coding System (ABCS)</w:t>
      </w:r>
      <w:r w:rsidRPr="00E30B87">
        <w:rPr>
          <w:bCs/>
          <w:sz w:val="24"/>
          <w:szCs w:val="24"/>
        </w:rPr>
        <w:t xml:space="preserve">. </w:t>
      </w:r>
      <w:r w:rsidRPr="00E30B87">
        <w:rPr>
          <w:color w:val="auto"/>
          <w:sz w:val="24"/>
          <w:szCs w:val="24"/>
        </w:rPr>
        <w:t>Poster presented at the annual convention of the Association for Behavioral and Cognitive Therapies, New York, NY.</w:t>
      </w:r>
    </w:p>
    <w:p w14:paraId="7CCB036C" w14:textId="0E3B5824" w:rsidR="00F57EAB" w:rsidRPr="00E30B87" w:rsidRDefault="00F57EAB" w:rsidP="00290198">
      <w:pPr>
        <w:keepNext w:val="0"/>
        <w:widowControl w:val="0"/>
        <w:tabs>
          <w:tab w:val="clear" w:pos="720"/>
          <w:tab w:val="left" w:pos="450"/>
        </w:tabs>
        <w:suppressAutoHyphens w:val="0"/>
        <w:ind w:left="270" w:hanging="27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100. Hilpert, P., Butner, J.E., </w:t>
      </w:r>
      <w:r w:rsidRPr="00E30B87">
        <w:rPr>
          <w:b/>
          <w:bCs/>
          <w:sz w:val="24"/>
          <w:szCs w:val="24"/>
        </w:rPr>
        <w:t>Baucom, B.R.W.</w:t>
      </w:r>
      <w:r w:rsidRPr="00E30B87">
        <w:rPr>
          <w:bCs/>
          <w:sz w:val="24"/>
          <w:szCs w:val="24"/>
        </w:rPr>
        <w:t xml:space="preserve">, Bradbury, T., &amp; Bodenmann, G. </w:t>
      </w:r>
      <w:r w:rsidRPr="00E30B87">
        <w:rPr>
          <w:bCs/>
          <w:i/>
          <w:sz w:val="24"/>
          <w:szCs w:val="24"/>
        </w:rPr>
        <w:t>Coregulation of vocal emotional arousal in couples</w:t>
      </w:r>
      <w:r w:rsidRPr="00E30B87">
        <w:rPr>
          <w:bCs/>
          <w:sz w:val="24"/>
          <w:szCs w:val="24"/>
        </w:rPr>
        <w:t>. Talk given at the Society for Chaos Theory in Psychology and Life Sciences. Salt Lake City, UT.</w:t>
      </w:r>
    </w:p>
    <w:p w14:paraId="753101A4" w14:textId="0DAFA489" w:rsidR="00F57EAB" w:rsidRPr="00E30B87" w:rsidRDefault="00F57EAB" w:rsidP="00290198">
      <w:pPr>
        <w:keepNext w:val="0"/>
        <w:widowControl w:val="0"/>
        <w:tabs>
          <w:tab w:val="clear" w:pos="720"/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bCs/>
          <w:sz w:val="24"/>
          <w:szCs w:val="24"/>
        </w:rPr>
        <w:t>99.</w:t>
      </w:r>
      <w:r w:rsidRPr="00E30B87">
        <w:rPr>
          <w:color w:val="auto"/>
          <w:sz w:val="24"/>
          <w:szCs w:val="24"/>
        </w:rPr>
        <w:t xml:space="preserve"> </w:t>
      </w:r>
      <w:r w:rsidRPr="00E30B87">
        <w:rPr>
          <w:bCs/>
        </w:rPr>
        <w:t>*</w:t>
      </w:r>
      <w:r w:rsidRPr="00E30B87">
        <w:rPr>
          <w:color w:val="auto"/>
          <w:sz w:val="24"/>
          <w:szCs w:val="24"/>
        </w:rPr>
        <w:t xml:space="preserve">Hogan, J.N., Crenshaw, A.O., Leo, K., &amp; </w:t>
      </w:r>
      <w:r w:rsidRPr="00E30B87">
        <w:rPr>
          <w:b/>
          <w:color w:val="auto"/>
          <w:sz w:val="24"/>
          <w:szCs w:val="24"/>
        </w:rPr>
        <w:t>Baucom, B.R</w:t>
      </w:r>
      <w:r w:rsidRPr="00E30B87">
        <w:rPr>
          <w:color w:val="auto"/>
          <w:sz w:val="24"/>
          <w:szCs w:val="24"/>
        </w:rPr>
        <w:t xml:space="preserve">. (2016). </w:t>
      </w:r>
      <w:r w:rsidRPr="00E30B87">
        <w:rPr>
          <w:i/>
          <w:sz w:val="24"/>
          <w:szCs w:val="24"/>
        </w:rPr>
        <w:t>A biobehavioral process model of emotional closeness</w:t>
      </w:r>
      <w:r w:rsidRPr="00E30B87">
        <w:rPr>
          <w:sz w:val="24"/>
          <w:szCs w:val="24"/>
        </w:rPr>
        <w:t xml:space="preserve">. </w:t>
      </w:r>
      <w:r w:rsidRPr="00E30B87">
        <w:rPr>
          <w:bCs/>
          <w:sz w:val="24"/>
          <w:szCs w:val="24"/>
        </w:rPr>
        <w:t>Talk given at the Society for Chaos Theory in Psychology and Life Sciences. Salt Lake City, UT.</w:t>
      </w:r>
    </w:p>
    <w:p w14:paraId="316B09DC" w14:textId="00462FA2" w:rsidR="00F57EAB" w:rsidRPr="00E30B87" w:rsidRDefault="00F57EAB" w:rsidP="00290198">
      <w:pPr>
        <w:keepNext w:val="0"/>
        <w:widowControl w:val="0"/>
        <w:tabs>
          <w:tab w:val="clear" w:pos="720"/>
          <w:tab w:val="left" w:pos="450"/>
        </w:tabs>
        <w:suppressAutoHyphens w:val="0"/>
        <w:ind w:left="270" w:hanging="27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98. Soma, C.S., Butner, J.E., Hilpert, P., </w:t>
      </w:r>
      <w:r w:rsidRPr="00E30B87">
        <w:rPr>
          <w:b/>
          <w:bCs/>
          <w:sz w:val="24"/>
          <w:szCs w:val="24"/>
        </w:rPr>
        <w:t>Baucom, B.R.</w:t>
      </w:r>
      <w:r w:rsidRPr="00E30B87">
        <w:rPr>
          <w:bCs/>
          <w:sz w:val="24"/>
          <w:szCs w:val="24"/>
        </w:rPr>
        <w:t xml:space="preserve">, Atkins, D.C., &amp; Imel, Z.E. (August, 2016). </w:t>
      </w:r>
      <w:r w:rsidRPr="00E30B87">
        <w:rPr>
          <w:bCs/>
          <w:i/>
          <w:sz w:val="24"/>
          <w:szCs w:val="24"/>
        </w:rPr>
        <w:t>Social Regulation of Emotion: Exploring a potential mechanism in client-therapist interactions</w:t>
      </w:r>
      <w:r w:rsidRPr="00E30B87">
        <w:rPr>
          <w:bCs/>
          <w:sz w:val="24"/>
          <w:szCs w:val="24"/>
        </w:rPr>
        <w:t>. Talk given at the Society for Chaos Theory in Psychology and Life Sciences. Salt Lake City, UT.</w:t>
      </w:r>
    </w:p>
    <w:p w14:paraId="1A917A21" w14:textId="27387731" w:rsidR="00F57EAB" w:rsidRPr="00E30B87" w:rsidRDefault="00F57EAB" w:rsidP="00290198">
      <w:pPr>
        <w:keepNext w:val="0"/>
        <w:widowControl w:val="0"/>
        <w:tabs>
          <w:tab w:val="clear" w:pos="720"/>
          <w:tab w:val="left" w:pos="450"/>
        </w:tabs>
        <w:suppressAutoHyphens w:val="0"/>
        <w:ind w:left="270" w:hanging="27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97. Bryan, C.J., </w:t>
      </w:r>
      <w:r w:rsidRPr="00E30B87">
        <w:rPr>
          <w:b/>
          <w:bCs/>
          <w:sz w:val="24"/>
          <w:szCs w:val="24"/>
        </w:rPr>
        <w:t>Baucom, B.R.</w:t>
      </w:r>
      <w:r w:rsidRPr="00E30B87">
        <w:rPr>
          <w:bCs/>
          <w:sz w:val="24"/>
          <w:szCs w:val="24"/>
        </w:rPr>
        <w:t xml:space="preserve">, &amp; Crenshaw, A.O. (2016). </w:t>
      </w:r>
      <w:r w:rsidRPr="00E30B87">
        <w:rPr>
          <w:bCs/>
          <w:i/>
          <w:sz w:val="24"/>
          <w:szCs w:val="24"/>
        </w:rPr>
        <w:t>Quantifying the process of empathy during crisis interventions: Synchrony in voice pitch among clinicians and patients</w:t>
      </w:r>
      <w:r w:rsidRPr="00E30B87">
        <w:rPr>
          <w:bCs/>
          <w:sz w:val="24"/>
          <w:szCs w:val="24"/>
        </w:rPr>
        <w:t>. Talk to be given at the Society for Chaos Theory in Psychology and Life Sciences. Salt Lake City, UT.</w:t>
      </w:r>
    </w:p>
    <w:p w14:paraId="55AC5134" w14:textId="77777777" w:rsidR="00920ECB" w:rsidRPr="00E30B87" w:rsidRDefault="00FB0345" w:rsidP="00290198">
      <w:pPr>
        <w:keepNext w:val="0"/>
        <w:widowControl w:val="0"/>
        <w:tabs>
          <w:tab w:val="clear" w:pos="720"/>
          <w:tab w:val="left" w:pos="450"/>
        </w:tabs>
        <w:suppressAutoHyphens w:val="0"/>
        <w:ind w:left="360" w:hanging="36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96. Soma, C.S., Butner, J.E., Hilpert, P., </w:t>
      </w:r>
      <w:r w:rsidRPr="00E30B87">
        <w:rPr>
          <w:b/>
          <w:bCs/>
          <w:sz w:val="24"/>
          <w:szCs w:val="24"/>
        </w:rPr>
        <w:t>Baucom, B.R.</w:t>
      </w:r>
      <w:r w:rsidRPr="00E30B87">
        <w:rPr>
          <w:bCs/>
          <w:sz w:val="24"/>
          <w:szCs w:val="24"/>
        </w:rPr>
        <w:t xml:space="preserve">, Atkins, D.C., &amp; Imel, Z.E. (August, 2016). </w:t>
      </w:r>
      <w:r w:rsidRPr="00E30B87">
        <w:rPr>
          <w:bCs/>
          <w:i/>
          <w:sz w:val="24"/>
          <w:szCs w:val="24"/>
        </w:rPr>
        <w:t>Social Regulation of Emotion: Exploring a potential mechanism in client-therapist interactions</w:t>
      </w:r>
      <w:r w:rsidRPr="00E30B87">
        <w:rPr>
          <w:bCs/>
          <w:sz w:val="24"/>
          <w:szCs w:val="24"/>
        </w:rPr>
        <w:t>. American Psychological Association, Denver, CO.</w:t>
      </w:r>
    </w:p>
    <w:p w14:paraId="7E95BBAE" w14:textId="340CE922" w:rsidR="00A73C80" w:rsidRPr="00E30B87" w:rsidRDefault="00A73C80" w:rsidP="00290198">
      <w:pPr>
        <w:keepNext w:val="0"/>
        <w:widowControl w:val="0"/>
        <w:tabs>
          <w:tab w:val="clear" w:pos="720"/>
          <w:tab w:val="left" w:pos="450"/>
        </w:tabs>
        <w:suppressAutoHyphens w:val="0"/>
        <w:ind w:left="360" w:hanging="36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95. </w:t>
      </w:r>
      <w:r w:rsidR="00970BF3" w:rsidRPr="00E30B87">
        <w:rPr>
          <w:bCs/>
        </w:rPr>
        <w:t>*</w:t>
      </w:r>
      <w:r w:rsidRPr="00E30B87">
        <w:rPr>
          <w:bCs/>
          <w:color w:val="auto"/>
          <w:sz w:val="24"/>
          <w:szCs w:val="24"/>
          <w:shd w:val="clear" w:color="auto" w:fill="FFFFFF"/>
        </w:rPr>
        <w:t>Crenshaw, A.O.</w:t>
      </w:r>
      <w:r w:rsidRPr="00E30B87">
        <w:rPr>
          <w:color w:val="auto"/>
          <w:sz w:val="24"/>
          <w:szCs w:val="24"/>
          <w:shd w:val="clear" w:color="auto" w:fill="FFFFFF"/>
        </w:rPr>
        <w:t xml:space="preserve">, Hogan, J.N., Baucom, K.J.W., Leo, K., &amp; </w:t>
      </w:r>
      <w:r w:rsidRPr="00E30B87">
        <w:rPr>
          <w:b/>
          <w:color w:val="auto"/>
          <w:sz w:val="24"/>
          <w:szCs w:val="24"/>
          <w:shd w:val="clear" w:color="auto" w:fill="FFFFFF"/>
        </w:rPr>
        <w:t>Baucom, B.R.</w:t>
      </w:r>
      <w:r w:rsidRPr="00E30B87">
        <w:rPr>
          <w:color w:val="auto"/>
          <w:sz w:val="24"/>
          <w:szCs w:val="24"/>
          <w:shd w:val="clear" w:color="auto" w:fill="FFFFFF"/>
        </w:rPr>
        <w:t xml:space="preserve"> (May, 2016). </w:t>
      </w:r>
      <w:r w:rsidRPr="00E30B87">
        <w:rPr>
          <w:i/>
          <w:iCs/>
          <w:color w:val="auto"/>
          <w:sz w:val="24"/>
          <w:szCs w:val="24"/>
          <w:shd w:val="clear" w:color="auto" w:fill="FFFFFF"/>
        </w:rPr>
        <w:t>Stress, Empathic Accuracy, and Satisfaction Across Four Relationship Conversations: A Multilevel SEM Approach.</w:t>
      </w:r>
      <w:r w:rsidRPr="00E30B87">
        <w:rPr>
          <w:color w:val="auto"/>
          <w:sz w:val="24"/>
          <w:szCs w:val="24"/>
          <w:shd w:val="clear" w:color="auto" w:fill="FFFFFF"/>
        </w:rPr>
        <w:t xml:space="preserve"> Poster presented at the 28th annual convention of the Association for Psychological Science (APS), Chicago, IL.</w:t>
      </w:r>
    </w:p>
    <w:p w14:paraId="42F46551" w14:textId="368A9C97" w:rsidR="00F45302" w:rsidRPr="00E30B87" w:rsidRDefault="00F45302" w:rsidP="00290198">
      <w:pPr>
        <w:keepNext w:val="0"/>
        <w:widowControl w:val="0"/>
        <w:tabs>
          <w:tab w:val="clear" w:pos="720"/>
          <w:tab w:val="left" w:pos="450"/>
        </w:tabs>
        <w:suppressAutoHyphens w:val="0"/>
        <w:ind w:left="360" w:hanging="360"/>
        <w:rPr>
          <w:bCs/>
          <w:i/>
          <w:sz w:val="24"/>
          <w:szCs w:val="24"/>
        </w:rPr>
      </w:pPr>
      <w:r w:rsidRPr="00E30B87">
        <w:rPr>
          <w:bCs/>
          <w:sz w:val="24"/>
          <w:szCs w:val="24"/>
        </w:rPr>
        <w:t xml:space="preserve">94. Fenning, R.M., Baker, J.K., </w:t>
      </w:r>
      <w:r w:rsidRPr="00E30B87">
        <w:rPr>
          <w:b/>
          <w:bCs/>
          <w:sz w:val="24"/>
          <w:szCs w:val="24"/>
        </w:rPr>
        <w:t xml:space="preserve">Baucom, B.R., </w:t>
      </w:r>
      <w:r w:rsidRPr="00E30B87">
        <w:rPr>
          <w:bCs/>
          <w:sz w:val="24"/>
          <w:szCs w:val="24"/>
        </w:rPr>
        <w:t>&amp; Moffitt, J. (August, 2016). Electrodermal Variability and Symptom Severity in Children with ASD.</w:t>
      </w:r>
      <w:r w:rsidRPr="00E30B87">
        <w:rPr>
          <w:bCs/>
          <w:i/>
          <w:sz w:val="24"/>
          <w:szCs w:val="24"/>
        </w:rPr>
        <w:t xml:space="preserve"> </w:t>
      </w:r>
      <w:r w:rsidRPr="00E30B87">
        <w:rPr>
          <w:bCs/>
          <w:sz w:val="24"/>
          <w:szCs w:val="24"/>
        </w:rPr>
        <w:t>In J. Baker (Chair),</w:t>
      </w:r>
      <w:r w:rsidRPr="00E30B87">
        <w:rPr>
          <w:bCs/>
          <w:i/>
          <w:sz w:val="24"/>
          <w:szCs w:val="24"/>
        </w:rPr>
        <w:t xml:space="preserve"> Physiological Reactivity and Individual Differences in Autism Spectrum Disorder. </w:t>
      </w:r>
      <w:r w:rsidRPr="00E30B87">
        <w:rPr>
          <w:bCs/>
          <w:sz w:val="24"/>
          <w:szCs w:val="24"/>
        </w:rPr>
        <w:t>American Psychological Association, Denver, CO.</w:t>
      </w:r>
    </w:p>
    <w:p w14:paraId="34DFA7BF" w14:textId="6298D00F" w:rsidR="00F45302" w:rsidRPr="00E30B87" w:rsidRDefault="00F45302" w:rsidP="00290198">
      <w:pPr>
        <w:keepNext w:val="0"/>
        <w:widowControl w:val="0"/>
        <w:tabs>
          <w:tab w:val="clear" w:pos="720"/>
          <w:tab w:val="left" w:pos="450"/>
        </w:tabs>
        <w:suppressAutoHyphens w:val="0"/>
        <w:ind w:left="360" w:hanging="360"/>
        <w:rPr>
          <w:bCs/>
          <w:i/>
          <w:sz w:val="24"/>
          <w:szCs w:val="24"/>
        </w:rPr>
      </w:pPr>
      <w:r w:rsidRPr="00E30B87">
        <w:rPr>
          <w:bCs/>
          <w:sz w:val="24"/>
          <w:szCs w:val="24"/>
        </w:rPr>
        <w:t xml:space="preserve">93. </w:t>
      </w:r>
      <w:r w:rsidRPr="00E30B87">
        <w:rPr>
          <w:b/>
          <w:bCs/>
          <w:sz w:val="24"/>
          <w:szCs w:val="24"/>
        </w:rPr>
        <w:t>Baucom, B.R.</w:t>
      </w:r>
      <w:r w:rsidRPr="00E30B87">
        <w:rPr>
          <w:bCs/>
          <w:sz w:val="24"/>
          <w:szCs w:val="24"/>
        </w:rPr>
        <w:t xml:space="preserve"> (August, 2016). Discussant. In J. Baker (Chair),</w:t>
      </w:r>
      <w:r w:rsidRPr="00E30B87">
        <w:rPr>
          <w:bCs/>
          <w:i/>
          <w:sz w:val="24"/>
          <w:szCs w:val="24"/>
        </w:rPr>
        <w:t xml:space="preserve"> Physiological Reactivity and </w:t>
      </w:r>
      <w:r w:rsidRPr="00E30B87">
        <w:rPr>
          <w:bCs/>
          <w:i/>
          <w:sz w:val="24"/>
          <w:szCs w:val="24"/>
        </w:rPr>
        <w:lastRenderedPageBreak/>
        <w:t xml:space="preserve">Individual Differences in Autism Spectrum Disorder. </w:t>
      </w:r>
      <w:r w:rsidRPr="00E30B87">
        <w:rPr>
          <w:bCs/>
          <w:sz w:val="24"/>
          <w:szCs w:val="24"/>
        </w:rPr>
        <w:t>American Psychological Association, Denver, CO.</w:t>
      </w:r>
    </w:p>
    <w:p w14:paraId="0D0E0783" w14:textId="59CBF36B" w:rsidR="001D123D" w:rsidRPr="00E30B87" w:rsidRDefault="001D123D" w:rsidP="00290198">
      <w:pPr>
        <w:keepNext w:val="0"/>
        <w:widowControl w:val="0"/>
        <w:tabs>
          <w:tab w:val="clear" w:pos="720"/>
          <w:tab w:val="left" w:pos="450"/>
        </w:tabs>
        <w:suppressAutoHyphens w:val="0"/>
        <w:ind w:left="270" w:hanging="27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92. Bryan, C.J., </w:t>
      </w:r>
      <w:r w:rsidRPr="00E30B87">
        <w:rPr>
          <w:b/>
          <w:bCs/>
          <w:sz w:val="24"/>
          <w:szCs w:val="24"/>
        </w:rPr>
        <w:t>Baucom, B.R.</w:t>
      </w:r>
      <w:r w:rsidRPr="00E30B87">
        <w:rPr>
          <w:bCs/>
          <w:sz w:val="24"/>
          <w:szCs w:val="24"/>
        </w:rPr>
        <w:t xml:space="preserve">, &amp; Crenshaw, A.O. (2016). </w:t>
      </w:r>
      <w:r w:rsidRPr="00E30B87">
        <w:rPr>
          <w:bCs/>
          <w:i/>
          <w:sz w:val="24"/>
          <w:szCs w:val="24"/>
        </w:rPr>
        <w:t>Quantifying the process of empathy during crisis interventions: Synchrony in voice pitch among clinicians and patients</w:t>
      </w:r>
      <w:r w:rsidRPr="00E30B87">
        <w:rPr>
          <w:bCs/>
          <w:sz w:val="24"/>
          <w:szCs w:val="24"/>
        </w:rPr>
        <w:t>. Talk given at the American Association for Suicidality. Chicago, I</w:t>
      </w:r>
      <w:r w:rsidR="00533BD5" w:rsidRPr="00E30B87">
        <w:rPr>
          <w:bCs/>
          <w:sz w:val="24"/>
          <w:szCs w:val="24"/>
        </w:rPr>
        <w:t>L</w:t>
      </w:r>
      <w:r w:rsidRPr="00E30B87">
        <w:rPr>
          <w:bCs/>
          <w:sz w:val="24"/>
          <w:szCs w:val="24"/>
        </w:rPr>
        <w:t>.</w:t>
      </w:r>
    </w:p>
    <w:p w14:paraId="143E0F63" w14:textId="2647D970" w:rsidR="005B126F" w:rsidRPr="00E30B87" w:rsidRDefault="005B126F" w:rsidP="00290198">
      <w:pPr>
        <w:keepNext w:val="0"/>
        <w:widowControl w:val="0"/>
        <w:tabs>
          <w:tab w:val="clear" w:pos="720"/>
          <w:tab w:val="left" w:pos="450"/>
        </w:tabs>
        <w:suppressAutoHyphens w:val="0"/>
        <w:ind w:left="270" w:hanging="27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91.</w:t>
      </w:r>
      <w:r w:rsidRPr="00E30B87">
        <w:rPr>
          <w:color w:val="auto"/>
          <w:sz w:val="24"/>
          <w:szCs w:val="24"/>
        </w:rPr>
        <w:t xml:space="preserve"> </w:t>
      </w:r>
      <w:r w:rsidRPr="00E30B87">
        <w:rPr>
          <w:bCs/>
        </w:rPr>
        <w:t>*</w:t>
      </w:r>
      <w:r w:rsidRPr="00E30B87">
        <w:rPr>
          <w:color w:val="auto"/>
          <w:sz w:val="24"/>
          <w:szCs w:val="24"/>
        </w:rPr>
        <w:t xml:space="preserve">Hogan, J.N., Crenshaw, A.O., Leo, K., &amp; </w:t>
      </w:r>
      <w:r w:rsidRPr="00E30B87">
        <w:rPr>
          <w:b/>
          <w:color w:val="auto"/>
          <w:sz w:val="24"/>
          <w:szCs w:val="24"/>
        </w:rPr>
        <w:t>Baucom, B.R</w:t>
      </w:r>
      <w:r w:rsidRPr="00E30B87">
        <w:rPr>
          <w:color w:val="auto"/>
          <w:sz w:val="24"/>
          <w:szCs w:val="24"/>
        </w:rPr>
        <w:t xml:space="preserve">. (2016). </w:t>
      </w:r>
      <w:r w:rsidRPr="00E30B87">
        <w:rPr>
          <w:i/>
          <w:sz w:val="24"/>
          <w:szCs w:val="24"/>
        </w:rPr>
        <w:t xml:space="preserve">A </w:t>
      </w:r>
      <w:r w:rsidR="001D123D" w:rsidRPr="00E30B87">
        <w:rPr>
          <w:i/>
          <w:sz w:val="24"/>
          <w:szCs w:val="24"/>
        </w:rPr>
        <w:t>b</w:t>
      </w:r>
      <w:r w:rsidRPr="00E30B87">
        <w:rPr>
          <w:i/>
          <w:sz w:val="24"/>
          <w:szCs w:val="24"/>
        </w:rPr>
        <w:t xml:space="preserve">iobehavioral </w:t>
      </w:r>
      <w:r w:rsidR="001D123D" w:rsidRPr="00E30B87">
        <w:rPr>
          <w:i/>
          <w:sz w:val="24"/>
          <w:szCs w:val="24"/>
        </w:rPr>
        <w:t>p</w:t>
      </w:r>
      <w:r w:rsidRPr="00E30B87">
        <w:rPr>
          <w:i/>
          <w:sz w:val="24"/>
          <w:szCs w:val="24"/>
        </w:rPr>
        <w:t xml:space="preserve">rocess </w:t>
      </w:r>
      <w:r w:rsidR="001D123D" w:rsidRPr="00E30B87">
        <w:rPr>
          <w:i/>
          <w:sz w:val="24"/>
          <w:szCs w:val="24"/>
        </w:rPr>
        <w:t>m</w:t>
      </w:r>
      <w:r w:rsidRPr="00E30B87">
        <w:rPr>
          <w:i/>
          <w:sz w:val="24"/>
          <w:szCs w:val="24"/>
        </w:rPr>
        <w:t xml:space="preserve">odel of </w:t>
      </w:r>
      <w:r w:rsidR="001D123D" w:rsidRPr="00E30B87">
        <w:rPr>
          <w:i/>
          <w:sz w:val="24"/>
          <w:szCs w:val="24"/>
        </w:rPr>
        <w:t>e</w:t>
      </w:r>
      <w:r w:rsidRPr="00E30B87">
        <w:rPr>
          <w:i/>
          <w:sz w:val="24"/>
          <w:szCs w:val="24"/>
        </w:rPr>
        <w:t xml:space="preserve">motional </w:t>
      </w:r>
      <w:r w:rsidR="001D123D" w:rsidRPr="00E30B87">
        <w:rPr>
          <w:i/>
          <w:sz w:val="24"/>
          <w:szCs w:val="24"/>
        </w:rPr>
        <w:t>c</w:t>
      </w:r>
      <w:r w:rsidRPr="00E30B87">
        <w:rPr>
          <w:i/>
          <w:sz w:val="24"/>
          <w:szCs w:val="24"/>
        </w:rPr>
        <w:t>loseness</w:t>
      </w:r>
      <w:r w:rsidRPr="00E30B87">
        <w:rPr>
          <w:sz w:val="24"/>
          <w:szCs w:val="24"/>
        </w:rPr>
        <w:t xml:space="preserve">. Talk to be given at the </w:t>
      </w:r>
      <w:r w:rsidRPr="00E30B87">
        <w:rPr>
          <w:color w:val="auto"/>
          <w:sz w:val="24"/>
          <w:szCs w:val="24"/>
        </w:rPr>
        <w:t>Association for Psychological Science, New York, NY.</w:t>
      </w:r>
    </w:p>
    <w:p w14:paraId="3A430098" w14:textId="6F4EEE45" w:rsidR="00562AD4" w:rsidRPr="00E30B87" w:rsidRDefault="005B126F" w:rsidP="00290198">
      <w:pPr>
        <w:keepNext w:val="0"/>
        <w:widowControl w:val="0"/>
        <w:tabs>
          <w:tab w:val="clear" w:pos="720"/>
          <w:tab w:val="left" w:pos="450"/>
        </w:tabs>
        <w:suppressAutoHyphens w:val="0"/>
        <w:ind w:left="270" w:hanging="27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 xml:space="preserve">90. </w:t>
      </w:r>
      <w:r w:rsidR="00562AD4" w:rsidRPr="00E30B87">
        <w:rPr>
          <w:bCs/>
          <w:sz w:val="24"/>
          <w:szCs w:val="24"/>
        </w:rPr>
        <w:t xml:space="preserve">Runfola, C., Kirby, J., </w:t>
      </w:r>
      <w:r w:rsidR="00562AD4" w:rsidRPr="00E30B87">
        <w:rPr>
          <w:b/>
          <w:bCs/>
          <w:sz w:val="24"/>
          <w:szCs w:val="24"/>
        </w:rPr>
        <w:t>Baucom, B.R.,</w:t>
      </w:r>
      <w:r w:rsidR="00562AD4" w:rsidRPr="00E30B87">
        <w:rPr>
          <w:bCs/>
          <w:sz w:val="24"/>
          <w:szCs w:val="24"/>
        </w:rPr>
        <w:t xml:space="preserve"> Baucom, D., &amp; Bulik, C. (2016). </w:t>
      </w:r>
      <w:r w:rsidR="00562AD4" w:rsidRPr="00E30B87">
        <w:rPr>
          <w:bCs/>
          <w:i/>
          <w:sz w:val="24"/>
          <w:szCs w:val="24"/>
        </w:rPr>
        <w:t>Pilot Study of a Novel Couple-based Intervention for Binge-Eating Disorder: UNITE</w:t>
      </w:r>
      <w:r w:rsidR="00562AD4" w:rsidRPr="00E30B87">
        <w:rPr>
          <w:bCs/>
          <w:sz w:val="24"/>
          <w:szCs w:val="24"/>
        </w:rPr>
        <w:t xml:space="preserve">. </w:t>
      </w:r>
      <w:r w:rsidR="00562AD4" w:rsidRPr="00E30B87">
        <w:rPr>
          <w:color w:val="auto"/>
          <w:sz w:val="24"/>
          <w:szCs w:val="24"/>
        </w:rPr>
        <w:t>Poster to be presented at the International Conference on Eating Disorders, San Francisco, CA.</w:t>
      </w:r>
    </w:p>
    <w:p w14:paraId="011276F0" w14:textId="2D6D63F9" w:rsidR="00236812" w:rsidRPr="00E30B87" w:rsidRDefault="00236812" w:rsidP="00290198">
      <w:pPr>
        <w:keepNext w:val="0"/>
        <w:widowControl w:val="0"/>
        <w:suppressAutoHyphens w:val="0"/>
        <w:ind w:left="270" w:hanging="270"/>
        <w:rPr>
          <w:bCs/>
          <w:sz w:val="24"/>
        </w:rPr>
      </w:pPr>
      <w:r w:rsidRPr="00E30B87">
        <w:rPr>
          <w:bCs/>
          <w:sz w:val="24"/>
        </w:rPr>
        <w:t>89.</w:t>
      </w:r>
      <w:r w:rsidRPr="00E30B87">
        <w:rPr>
          <w:bCs/>
        </w:rPr>
        <w:t xml:space="preserve"> *</w:t>
      </w:r>
      <w:r w:rsidRPr="00E30B87">
        <w:rPr>
          <w:bCs/>
          <w:sz w:val="24"/>
        </w:rPr>
        <w:t xml:space="preserve">Leo, K., Crenshaw, A.O., Hogan, J.N., Bourne, S., Baucom, K.J.W., &amp; </w:t>
      </w:r>
      <w:r w:rsidRPr="00E30B87">
        <w:rPr>
          <w:b/>
          <w:bCs/>
          <w:sz w:val="24"/>
        </w:rPr>
        <w:t>Baucom, B.R.</w:t>
      </w:r>
      <w:r w:rsidRPr="00E30B87">
        <w:rPr>
          <w:bCs/>
          <w:sz w:val="24"/>
        </w:rPr>
        <w:t xml:space="preserve"> (2015). </w:t>
      </w:r>
      <w:r w:rsidRPr="00E30B87">
        <w:rPr>
          <w:bCs/>
          <w:i/>
          <w:sz w:val="24"/>
        </w:rPr>
        <w:t>Demand/withdraw behavior, emotional expression, and physiological reactivity during marital conflict</w:t>
      </w:r>
      <w:r w:rsidRPr="00E30B87">
        <w:rPr>
          <w:bCs/>
          <w:sz w:val="24"/>
        </w:rPr>
        <w:t>.</w:t>
      </w:r>
      <w:r w:rsidRPr="00E30B87">
        <w:rPr>
          <w:color w:val="auto"/>
          <w:sz w:val="24"/>
          <w:szCs w:val="24"/>
        </w:rPr>
        <w:t xml:space="preserve"> Poster presented at the annual convention of the Association for Behavioral and Cognitive Therapies, Chicago, IL.</w:t>
      </w:r>
    </w:p>
    <w:p w14:paraId="12D5E4EF" w14:textId="58A10978" w:rsidR="00236812" w:rsidRPr="00E30B87" w:rsidRDefault="00236812" w:rsidP="00290198">
      <w:pPr>
        <w:keepNext w:val="0"/>
        <w:widowControl w:val="0"/>
        <w:suppressAutoHyphens w:val="0"/>
        <w:ind w:left="270" w:hanging="270"/>
        <w:rPr>
          <w:bCs/>
          <w:sz w:val="24"/>
        </w:rPr>
      </w:pPr>
      <w:r w:rsidRPr="00E30B87">
        <w:rPr>
          <w:bCs/>
          <w:sz w:val="24"/>
        </w:rPr>
        <w:t xml:space="preserve">88. </w:t>
      </w:r>
      <w:r w:rsidRPr="00E30B87">
        <w:rPr>
          <w:bCs/>
        </w:rPr>
        <w:t>*</w:t>
      </w:r>
      <w:r w:rsidRPr="00E30B87">
        <w:rPr>
          <w:bCs/>
          <w:sz w:val="24"/>
        </w:rPr>
        <w:t xml:space="preserve">Crenshaw, A.O., Hogan, J.N., Baucom, K.J.W., Leo, K., &amp; </w:t>
      </w:r>
      <w:r w:rsidRPr="00E30B87">
        <w:rPr>
          <w:b/>
          <w:bCs/>
          <w:sz w:val="24"/>
        </w:rPr>
        <w:t>Baucom, B.R.</w:t>
      </w:r>
      <w:r w:rsidRPr="00E30B87">
        <w:rPr>
          <w:bCs/>
          <w:sz w:val="24"/>
        </w:rPr>
        <w:t xml:space="preserve"> (2015). </w:t>
      </w:r>
      <w:r w:rsidRPr="00E30B87">
        <w:rPr>
          <w:bCs/>
          <w:i/>
          <w:sz w:val="24"/>
        </w:rPr>
        <w:t>Is it all about me? Predictors and consequences of empathic accuracy during relationship conversations</w:t>
      </w:r>
      <w:r w:rsidRPr="00E30B87">
        <w:rPr>
          <w:bCs/>
          <w:sz w:val="24"/>
        </w:rPr>
        <w:t>.</w:t>
      </w:r>
      <w:r w:rsidRPr="00E30B87">
        <w:rPr>
          <w:color w:val="auto"/>
          <w:sz w:val="24"/>
          <w:szCs w:val="24"/>
        </w:rPr>
        <w:t xml:space="preserve"> Poster presented at the annual convention of the Association for Behavioral and Cognitive Therapies, Chicago, IL.</w:t>
      </w:r>
    </w:p>
    <w:p w14:paraId="568A8756" w14:textId="34F51B68" w:rsidR="009D34A9" w:rsidRPr="00E30B87" w:rsidRDefault="009D34A9" w:rsidP="00290198">
      <w:pPr>
        <w:keepNext w:val="0"/>
        <w:widowControl w:val="0"/>
        <w:suppressAutoHyphens w:val="0"/>
        <w:ind w:left="270" w:hanging="270"/>
        <w:rPr>
          <w:bCs/>
          <w:sz w:val="24"/>
        </w:rPr>
      </w:pPr>
      <w:r w:rsidRPr="00E30B87">
        <w:rPr>
          <w:bCs/>
          <w:sz w:val="24"/>
        </w:rPr>
        <w:t xml:space="preserve">87. </w:t>
      </w:r>
      <w:r w:rsidR="00555143" w:rsidRPr="00E30B87">
        <w:rPr>
          <w:bCs/>
        </w:rPr>
        <w:t>*</w:t>
      </w:r>
      <w:r w:rsidRPr="00E30B87">
        <w:rPr>
          <w:bCs/>
          <w:sz w:val="24"/>
        </w:rPr>
        <w:t xml:space="preserve">Perry, N.S., Butner, J., Hogan, J.N., Crenshaw, A.O., Bourne, S., Baucom, K.J.W., &amp; </w:t>
      </w:r>
      <w:r w:rsidRPr="00E30B87">
        <w:rPr>
          <w:b/>
          <w:bCs/>
          <w:sz w:val="24"/>
        </w:rPr>
        <w:t>Baucom, B.R.</w:t>
      </w:r>
      <w:r w:rsidRPr="00E30B87">
        <w:rPr>
          <w:bCs/>
          <w:sz w:val="24"/>
        </w:rPr>
        <w:t xml:space="preserve"> (</w:t>
      </w:r>
      <w:r w:rsidR="00701552" w:rsidRPr="00E30B87">
        <w:rPr>
          <w:bCs/>
          <w:sz w:val="24"/>
        </w:rPr>
        <w:t>2015</w:t>
      </w:r>
      <w:r w:rsidRPr="00E30B87">
        <w:rPr>
          <w:bCs/>
          <w:sz w:val="24"/>
        </w:rPr>
        <w:t xml:space="preserve">). </w:t>
      </w:r>
      <w:r w:rsidRPr="00E30B87">
        <w:rPr>
          <w:bCs/>
          <w:i/>
          <w:sz w:val="24"/>
        </w:rPr>
        <w:t>Using vector fields to plot and interpret cross-lagged panel models</w:t>
      </w:r>
      <w:r w:rsidRPr="00E30B87">
        <w:rPr>
          <w:bCs/>
          <w:sz w:val="24"/>
        </w:rPr>
        <w:t xml:space="preserve">. </w:t>
      </w:r>
      <w:r w:rsidRPr="00E30B87">
        <w:rPr>
          <w:color w:val="auto"/>
          <w:sz w:val="24"/>
          <w:szCs w:val="24"/>
        </w:rPr>
        <w:t>Poster presented at the annual convention of the Association for Behavioral and Cognitive Therapies, Chicago, IL.</w:t>
      </w:r>
    </w:p>
    <w:p w14:paraId="7D3DC076" w14:textId="3A294451" w:rsidR="00456F35" w:rsidRPr="00E30B87" w:rsidRDefault="00456F35" w:rsidP="00290198">
      <w:pPr>
        <w:keepNext w:val="0"/>
        <w:widowControl w:val="0"/>
        <w:suppressAutoHyphens w:val="0"/>
        <w:ind w:left="270" w:hanging="270"/>
        <w:rPr>
          <w:color w:val="auto"/>
          <w:sz w:val="24"/>
          <w:szCs w:val="24"/>
        </w:rPr>
      </w:pPr>
      <w:r w:rsidRPr="00E30B87">
        <w:rPr>
          <w:color w:val="auto"/>
          <w:sz w:val="24"/>
          <w:szCs w:val="24"/>
        </w:rPr>
        <w:t xml:space="preserve">86. </w:t>
      </w:r>
      <w:r w:rsidRPr="00E30B87">
        <w:rPr>
          <w:bCs/>
        </w:rPr>
        <w:t>*</w:t>
      </w:r>
      <w:r w:rsidRPr="00E30B87">
        <w:rPr>
          <w:color w:val="auto"/>
          <w:sz w:val="24"/>
          <w:szCs w:val="24"/>
        </w:rPr>
        <w:t xml:space="preserve">Hogan, J.N., Crenshaw, A.O., Bourne, S., Kent De Grey, R.G., Perry, N.S., Baron, C., Dickenson, J., Baucom, K.J.W., &amp; </w:t>
      </w:r>
      <w:r w:rsidRPr="00E30B87">
        <w:rPr>
          <w:b/>
          <w:color w:val="auto"/>
          <w:sz w:val="24"/>
          <w:szCs w:val="24"/>
        </w:rPr>
        <w:t>Baucom, B.R</w:t>
      </w:r>
      <w:r w:rsidRPr="00E30B87">
        <w:rPr>
          <w:color w:val="auto"/>
          <w:sz w:val="24"/>
          <w:szCs w:val="24"/>
        </w:rPr>
        <w:t xml:space="preserve">. (2015). </w:t>
      </w:r>
      <w:r w:rsidRPr="00E30B87">
        <w:rPr>
          <w:i/>
          <w:color w:val="auto"/>
          <w:sz w:val="24"/>
          <w:szCs w:val="24"/>
        </w:rPr>
        <w:t xml:space="preserve">Multilevel </w:t>
      </w:r>
      <w:r w:rsidR="00202B2A" w:rsidRPr="00E30B87">
        <w:rPr>
          <w:i/>
          <w:color w:val="auto"/>
          <w:sz w:val="24"/>
          <w:szCs w:val="24"/>
        </w:rPr>
        <w:t>m</w:t>
      </w:r>
      <w:r w:rsidRPr="00E30B87">
        <w:rPr>
          <w:i/>
          <w:color w:val="auto"/>
          <w:sz w:val="24"/>
          <w:szCs w:val="24"/>
        </w:rPr>
        <w:t xml:space="preserve">odels for </w:t>
      </w:r>
      <w:r w:rsidR="00202B2A" w:rsidRPr="00E30B87">
        <w:rPr>
          <w:i/>
          <w:color w:val="auto"/>
          <w:sz w:val="24"/>
          <w:szCs w:val="24"/>
        </w:rPr>
        <w:t>c</w:t>
      </w:r>
      <w:r w:rsidRPr="00E30B87">
        <w:rPr>
          <w:i/>
          <w:color w:val="auto"/>
          <w:sz w:val="24"/>
          <w:szCs w:val="24"/>
        </w:rPr>
        <w:t xml:space="preserve">haracterizing </w:t>
      </w:r>
      <w:r w:rsidR="00202B2A" w:rsidRPr="00E30B87">
        <w:rPr>
          <w:i/>
          <w:color w:val="auto"/>
          <w:sz w:val="24"/>
          <w:szCs w:val="24"/>
        </w:rPr>
        <w:t>d</w:t>
      </w:r>
      <w:r w:rsidRPr="00E30B87">
        <w:rPr>
          <w:i/>
          <w:color w:val="auto"/>
          <w:sz w:val="24"/>
          <w:szCs w:val="24"/>
        </w:rPr>
        <w:t xml:space="preserve">yadic </w:t>
      </w:r>
      <w:r w:rsidR="00202B2A" w:rsidRPr="00E30B87">
        <w:rPr>
          <w:i/>
          <w:color w:val="auto"/>
          <w:sz w:val="24"/>
          <w:szCs w:val="24"/>
        </w:rPr>
        <w:t>p</w:t>
      </w:r>
      <w:r w:rsidRPr="00E30B87">
        <w:rPr>
          <w:i/>
          <w:color w:val="auto"/>
          <w:sz w:val="24"/>
          <w:szCs w:val="24"/>
        </w:rPr>
        <w:t xml:space="preserve">sychophysiological </w:t>
      </w:r>
      <w:r w:rsidR="00202B2A" w:rsidRPr="00E30B87">
        <w:rPr>
          <w:i/>
          <w:color w:val="auto"/>
          <w:sz w:val="24"/>
          <w:szCs w:val="24"/>
        </w:rPr>
        <w:t>r</w:t>
      </w:r>
      <w:r w:rsidRPr="00E30B87">
        <w:rPr>
          <w:i/>
          <w:color w:val="auto"/>
          <w:sz w:val="24"/>
          <w:szCs w:val="24"/>
        </w:rPr>
        <w:t>eactivity</w:t>
      </w:r>
      <w:r w:rsidRPr="00E30B87">
        <w:rPr>
          <w:color w:val="auto"/>
          <w:sz w:val="24"/>
          <w:szCs w:val="24"/>
        </w:rPr>
        <w:t>. Poster presented at the annual convention of the Association for Behavioral and Cognitive Therapies, Chicago, IL.</w:t>
      </w:r>
    </w:p>
    <w:p w14:paraId="5C517A32" w14:textId="5C2EA19A" w:rsidR="00C9717F" w:rsidRPr="00E30B87" w:rsidRDefault="00C9717F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85. Butner, J. &amp;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 (2015). </w:t>
      </w:r>
      <w:r w:rsidRPr="00E30B87">
        <w:rPr>
          <w:i/>
          <w:sz w:val="24"/>
          <w:szCs w:val="24"/>
        </w:rPr>
        <w:t>Mapping heart rate: Topology and topography of physiological co-regulatory stress</w:t>
      </w:r>
      <w:r w:rsidRPr="00E30B87">
        <w:rPr>
          <w:sz w:val="24"/>
          <w:szCs w:val="24"/>
        </w:rPr>
        <w:t>.</w:t>
      </w:r>
      <w:r w:rsidR="00E44C51" w:rsidRPr="00E30B87">
        <w:rPr>
          <w:sz w:val="24"/>
          <w:szCs w:val="24"/>
        </w:rPr>
        <w:t xml:space="preserve"> In J. Butner &amp; </w:t>
      </w:r>
      <w:r w:rsidR="00E44C51" w:rsidRPr="00E30B87">
        <w:rPr>
          <w:b/>
          <w:sz w:val="24"/>
          <w:szCs w:val="24"/>
        </w:rPr>
        <w:t>B.R. Baucom</w:t>
      </w:r>
      <w:r w:rsidR="00E44C51" w:rsidRPr="00E30B87">
        <w:rPr>
          <w:sz w:val="24"/>
          <w:szCs w:val="24"/>
        </w:rPr>
        <w:t xml:space="preserve"> (Co-chairs), Physiological Co-Regulation-in-Romantic-</w:t>
      </w:r>
      <w:proofErr w:type="gramStart"/>
      <w:r w:rsidR="00E44C51" w:rsidRPr="00E30B87">
        <w:rPr>
          <w:sz w:val="24"/>
          <w:szCs w:val="24"/>
        </w:rPr>
        <w:t>Relationships:-</w:t>
      </w:r>
      <w:proofErr w:type="gramEnd"/>
      <w:r w:rsidR="00E44C51" w:rsidRPr="00E30B87">
        <w:rPr>
          <w:sz w:val="24"/>
          <w:szCs w:val="24"/>
        </w:rPr>
        <w:t>Four Quantitative Perspectives. Society for Experimental Social Psychology.</w:t>
      </w:r>
    </w:p>
    <w:p w14:paraId="16DD20D8" w14:textId="03FA8A68" w:rsidR="00A979D1" w:rsidRPr="00E30B87" w:rsidRDefault="00A979D1" w:rsidP="00290198">
      <w:pPr>
        <w:keepNext w:val="0"/>
        <w:widowControl w:val="0"/>
        <w:suppressAutoHyphens w:val="0"/>
        <w:ind w:left="270" w:hanging="270"/>
        <w:rPr>
          <w:sz w:val="24"/>
        </w:rPr>
      </w:pPr>
      <w:r w:rsidRPr="00E30B87">
        <w:rPr>
          <w:sz w:val="24"/>
        </w:rPr>
        <w:t xml:space="preserve">84. Chaspari, T., Timmons, A.C., </w:t>
      </w:r>
      <w:r w:rsidR="00811F44" w:rsidRPr="00E30B87">
        <w:rPr>
          <w:sz w:val="24"/>
        </w:rPr>
        <w:t xml:space="preserve">Perrone, L., Baucom, </w:t>
      </w:r>
      <w:r w:rsidRPr="00E30B87">
        <w:rPr>
          <w:sz w:val="24"/>
        </w:rPr>
        <w:t xml:space="preserve">K.J.W., Georgiou, P.G., </w:t>
      </w:r>
      <w:r w:rsidR="00811F44" w:rsidRPr="00E30B87">
        <w:rPr>
          <w:b/>
          <w:sz w:val="24"/>
        </w:rPr>
        <w:t>Baucom, B.R.</w:t>
      </w:r>
      <w:r w:rsidR="00811F44" w:rsidRPr="00E30B87">
        <w:rPr>
          <w:sz w:val="24"/>
        </w:rPr>
        <w:t xml:space="preserve">, </w:t>
      </w:r>
      <w:r w:rsidRPr="00E30B87">
        <w:rPr>
          <w:sz w:val="24"/>
        </w:rPr>
        <w:t xml:space="preserve">Margolin, G., &amp; Narayanan, S.S. (2015). </w:t>
      </w:r>
      <w:r w:rsidRPr="00E30B87">
        <w:rPr>
          <w:i/>
          <w:sz w:val="24"/>
        </w:rPr>
        <w:t xml:space="preserve">Quantifying </w:t>
      </w:r>
      <w:r w:rsidR="00811F44" w:rsidRPr="00E30B87">
        <w:rPr>
          <w:i/>
          <w:sz w:val="24"/>
        </w:rPr>
        <w:t xml:space="preserve">physiological </w:t>
      </w:r>
      <w:r w:rsidRPr="00E30B87">
        <w:rPr>
          <w:i/>
          <w:sz w:val="24"/>
        </w:rPr>
        <w:t xml:space="preserve">synchrony </w:t>
      </w:r>
      <w:r w:rsidR="00811F44" w:rsidRPr="00E30B87">
        <w:rPr>
          <w:i/>
          <w:sz w:val="24"/>
        </w:rPr>
        <w:t>in romantic relationships with joint sparse representation</w:t>
      </w:r>
      <w:r w:rsidRPr="00E30B87">
        <w:rPr>
          <w:sz w:val="24"/>
        </w:rPr>
        <w:t xml:space="preserve">. </w:t>
      </w:r>
      <w:r w:rsidRPr="00E30B87">
        <w:rPr>
          <w:sz w:val="24"/>
          <w:szCs w:val="24"/>
        </w:rPr>
        <w:t xml:space="preserve">In G. Lucas and R. Boyd (Co-chairs), Computational Mental Health. </w:t>
      </w:r>
      <w:r w:rsidRPr="00E30B87">
        <w:rPr>
          <w:i/>
          <w:sz w:val="24"/>
        </w:rPr>
        <w:t>Society for Personality and Social Psychology</w:t>
      </w:r>
      <w:r w:rsidRPr="00E30B87">
        <w:rPr>
          <w:sz w:val="24"/>
        </w:rPr>
        <w:t>.</w:t>
      </w:r>
    </w:p>
    <w:p w14:paraId="16607AF1" w14:textId="3C41BD2F" w:rsidR="0041678A" w:rsidRPr="00E30B87" w:rsidRDefault="0041678A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83. Hall, M., Newland, A., Stark, A., Gonzalez, S.,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, Podlog, L., &amp; Newton, M. (2015). </w:t>
      </w:r>
      <w:r w:rsidRPr="00E30B87">
        <w:rPr>
          <w:i/>
          <w:sz w:val="24"/>
          <w:szCs w:val="24"/>
        </w:rPr>
        <w:t>The relationship between the psychosocial climate and sport commitment in adolescent athletes: A multilevel analysis</w:t>
      </w:r>
      <w:r w:rsidRPr="00E30B87">
        <w:rPr>
          <w:sz w:val="24"/>
          <w:szCs w:val="24"/>
        </w:rPr>
        <w:t>. Association for Applied Sport Psychology Annual Conference</w:t>
      </w:r>
      <w:r w:rsidRPr="00E30B87">
        <w:rPr>
          <w:i/>
          <w:sz w:val="24"/>
          <w:szCs w:val="24"/>
        </w:rPr>
        <w:t xml:space="preserve">. </w:t>
      </w:r>
    </w:p>
    <w:p w14:paraId="551864ED" w14:textId="7A268826" w:rsidR="00C303F5" w:rsidRPr="00E30B87" w:rsidRDefault="00C303F5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82. </w:t>
      </w:r>
      <w:r w:rsidRPr="00E30B87">
        <w:rPr>
          <w:bCs/>
        </w:rPr>
        <w:t>*</w:t>
      </w:r>
      <w:r w:rsidRPr="00E30B87">
        <w:rPr>
          <w:sz w:val="24"/>
          <w:szCs w:val="24"/>
        </w:rPr>
        <w:t>Crenshaw, A.O.</w:t>
      </w:r>
      <w:r w:rsidRPr="00E30B87">
        <w:rPr>
          <w:sz w:val="24"/>
          <w:szCs w:val="24"/>
          <w:vertAlign w:val="superscript"/>
        </w:rPr>
        <w:t>*</w:t>
      </w:r>
      <w:r w:rsidRPr="00E30B87">
        <w:rPr>
          <w:sz w:val="24"/>
          <w:szCs w:val="24"/>
        </w:rPr>
        <w:t xml:space="preserve">,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, Clemans, T.A., Leeson, B., Roberge, E., Wolfe, A., Mintz, J., Rudd, M.D., &amp; Bryan, C.J. (2015). Higher emotional arousal is associated with more difficulty generating reasons for living. Paper presented at the </w:t>
      </w:r>
      <w:r w:rsidRPr="00E30B87">
        <w:rPr>
          <w:i/>
          <w:sz w:val="24"/>
        </w:rPr>
        <w:t>Association for Behavioral and Cognitive Therapies</w:t>
      </w:r>
      <w:r w:rsidRPr="00E30B87">
        <w:rPr>
          <w:sz w:val="24"/>
        </w:rPr>
        <w:t>.</w:t>
      </w:r>
    </w:p>
    <w:p w14:paraId="73506348" w14:textId="4D972306" w:rsidR="00073C0E" w:rsidRPr="00E30B87" w:rsidRDefault="00073C0E" w:rsidP="00290198">
      <w:pPr>
        <w:keepNext w:val="0"/>
        <w:widowControl w:val="0"/>
        <w:suppressAutoHyphens w:val="0"/>
        <w:ind w:left="270" w:hanging="270"/>
        <w:rPr>
          <w:i/>
          <w:sz w:val="24"/>
          <w:szCs w:val="24"/>
        </w:rPr>
      </w:pPr>
      <w:r w:rsidRPr="00E30B87">
        <w:rPr>
          <w:sz w:val="24"/>
          <w:szCs w:val="24"/>
        </w:rPr>
        <w:t>81.</w:t>
      </w:r>
      <w:r w:rsidRPr="00E30B87">
        <w:t xml:space="preserve"> </w:t>
      </w:r>
      <w:r w:rsidR="007909B9" w:rsidRPr="00E30B87">
        <w:rPr>
          <w:sz w:val="24"/>
          <w:szCs w:val="24"/>
        </w:rPr>
        <w:t>Fischer, M.S., Baucom, D.H., Abramowitz, J.S., Kirby, J.</w:t>
      </w:r>
      <w:r w:rsidRPr="00E30B87">
        <w:rPr>
          <w:sz w:val="24"/>
          <w:szCs w:val="24"/>
        </w:rPr>
        <w:t xml:space="preserve">S., </w:t>
      </w:r>
      <w:r w:rsidR="007909B9" w:rsidRPr="00E30B87">
        <w:rPr>
          <w:b/>
          <w:sz w:val="24"/>
          <w:szCs w:val="24"/>
        </w:rPr>
        <w:t>Baucom, B.</w:t>
      </w:r>
      <w:r w:rsidRPr="00E30B87">
        <w:rPr>
          <w:b/>
          <w:sz w:val="24"/>
          <w:szCs w:val="24"/>
        </w:rPr>
        <w:t>R.</w:t>
      </w:r>
      <w:r w:rsidR="007909B9" w:rsidRPr="00E30B87">
        <w:rPr>
          <w:sz w:val="24"/>
          <w:szCs w:val="24"/>
        </w:rPr>
        <w:t>, &amp; Bulik, C.</w:t>
      </w:r>
      <w:r w:rsidRPr="00E30B87">
        <w:rPr>
          <w:sz w:val="24"/>
          <w:szCs w:val="24"/>
        </w:rPr>
        <w:t xml:space="preserve">M. (2015, November). Together or alone? A study of interpersonal and individual emotion regulation in the context of obsessive-compulsive disorder and anorexia nervosa using speech </w:t>
      </w:r>
      <w:r w:rsidRPr="00E30B87">
        <w:rPr>
          <w:sz w:val="24"/>
          <w:szCs w:val="24"/>
        </w:rPr>
        <w:lastRenderedPageBreak/>
        <w:t xml:space="preserve">signal processing. </w:t>
      </w:r>
      <w:r w:rsidR="00C303F5" w:rsidRPr="00E30B87">
        <w:rPr>
          <w:sz w:val="24"/>
          <w:szCs w:val="24"/>
        </w:rPr>
        <w:t xml:space="preserve">Paper presented at the </w:t>
      </w:r>
      <w:r w:rsidRPr="00E30B87">
        <w:rPr>
          <w:i/>
          <w:sz w:val="24"/>
          <w:szCs w:val="24"/>
        </w:rPr>
        <w:t>Association for Behavioral and Cognitive Therapies.</w:t>
      </w:r>
    </w:p>
    <w:p w14:paraId="6ECE231C" w14:textId="3C2326C6" w:rsidR="00DC4D4A" w:rsidRPr="00E30B87" w:rsidRDefault="00DC4D4A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80. Fischer, M. S., Atkins, D., Baucom, D. H., Hahlweg, K., Weusthoff, S., Zimmermann, T.,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, &amp; Sheng, E. (2015). Early increase in emotional arousal during newlyweds’ conversations as a predictor of long-term relationship satisfaction. </w:t>
      </w:r>
      <w:r w:rsidR="00C303F5" w:rsidRPr="00E30B87">
        <w:rPr>
          <w:sz w:val="24"/>
          <w:szCs w:val="24"/>
        </w:rPr>
        <w:t xml:space="preserve">Poster presented at the </w:t>
      </w:r>
      <w:r w:rsidRPr="00E30B87">
        <w:rPr>
          <w:i/>
          <w:sz w:val="24"/>
        </w:rPr>
        <w:t>Association for Behavioral and Cognitive Therapies</w:t>
      </w:r>
      <w:r w:rsidRPr="00E30B87">
        <w:rPr>
          <w:sz w:val="24"/>
        </w:rPr>
        <w:t>.</w:t>
      </w:r>
    </w:p>
    <w:p w14:paraId="175E7E0B" w14:textId="3D9C7C1E" w:rsidR="008F0253" w:rsidRPr="00E30B87" w:rsidRDefault="008F0253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79. </w:t>
      </w:r>
      <w:r w:rsidRPr="00E30B87">
        <w:rPr>
          <w:bCs/>
        </w:rPr>
        <w:t>*</w:t>
      </w:r>
      <w:r w:rsidRPr="00E30B87">
        <w:rPr>
          <w:sz w:val="24"/>
          <w:szCs w:val="24"/>
        </w:rPr>
        <w:t xml:space="preserve">Hogan, J.N., Crenshaw, A.O., Baucom, K.J.W., &amp;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 (2015). Quantity, quality, and form of time spent together in intimate relationships: Implications for relationship functioning. </w:t>
      </w:r>
      <w:r w:rsidR="00C303F5" w:rsidRPr="00E30B87">
        <w:rPr>
          <w:sz w:val="24"/>
          <w:szCs w:val="24"/>
        </w:rPr>
        <w:t xml:space="preserve">Poster presented at the </w:t>
      </w:r>
      <w:r w:rsidRPr="00E30B87">
        <w:rPr>
          <w:i/>
          <w:sz w:val="24"/>
        </w:rPr>
        <w:t>Association for Behavioral and Cognitive Therapies</w:t>
      </w:r>
      <w:r w:rsidRPr="00E30B87">
        <w:rPr>
          <w:sz w:val="24"/>
        </w:rPr>
        <w:t>.</w:t>
      </w:r>
    </w:p>
    <w:p w14:paraId="1F1631E8" w14:textId="5E577ECA" w:rsidR="008F0253" w:rsidRPr="00E30B87" w:rsidRDefault="008F0253" w:rsidP="00290198">
      <w:pPr>
        <w:keepNext w:val="0"/>
        <w:widowControl w:val="0"/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78. Perry, N.S., Huebner, D.M.,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>, &amp; Hoff, C.C. (2015). Correlates of intimate relationship power among gay male couples: Clarifying scope and specificity</w:t>
      </w:r>
      <w:r w:rsidR="00642BB4" w:rsidRPr="00E30B87">
        <w:rPr>
          <w:sz w:val="24"/>
          <w:szCs w:val="24"/>
        </w:rPr>
        <w:t xml:space="preserve">. </w:t>
      </w:r>
      <w:r w:rsidR="00C303F5" w:rsidRPr="00E30B87">
        <w:rPr>
          <w:sz w:val="24"/>
          <w:szCs w:val="24"/>
        </w:rPr>
        <w:t xml:space="preserve">Poster presented at the </w:t>
      </w:r>
      <w:r w:rsidR="00642BB4" w:rsidRPr="00E30B87">
        <w:rPr>
          <w:i/>
          <w:sz w:val="24"/>
        </w:rPr>
        <w:t>Association for Behavioral and Cognitive Therapies</w:t>
      </w:r>
      <w:r w:rsidR="00642BB4" w:rsidRPr="00E30B87">
        <w:rPr>
          <w:sz w:val="24"/>
        </w:rPr>
        <w:t>.</w:t>
      </w:r>
    </w:p>
    <w:p w14:paraId="2C6FCF3A" w14:textId="7CFFDD43" w:rsidR="00CA7FDE" w:rsidRPr="00E30B87" w:rsidRDefault="00CA7FDE" w:rsidP="00290198">
      <w:pPr>
        <w:keepNext w:val="0"/>
        <w:widowControl w:val="0"/>
        <w:suppressAutoHyphens w:val="0"/>
        <w:ind w:left="270" w:hanging="270"/>
        <w:rPr>
          <w:i/>
          <w:sz w:val="24"/>
          <w:szCs w:val="24"/>
        </w:rPr>
      </w:pPr>
      <w:r w:rsidRPr="00E30B87">
        <w:rPr>
          <w:sz w:val="24"/>
          <w:szCs w:val="24"/>
        </w:rPr>
        <w:t xml:space="preserve">77. </w:t>
      </w:r>
      <w:r w:rsidRPr="00E30B87">
        <w:rPr>
          <w:bCs/>
        </w:rPr>
        <w:t>*</w:t>
      </w:r>
      <w:r w:rsidRPr="00E30B87">
        <w:rPr>
          <w:sz w:val="24"/>
          <w:szCs w:val="24"/>
        </w:rPr>
        <w:t xml:space="preserve">Hogan, J.N., Crenshaw, A.O., Baucom, K.J.W., &amp;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 (2015). Electrodermal activity and high frequency heart rate variability during dyadic baselines. </w:t>
      </w:r>
      <w:r w:rsidR="00C303F5" w:rsidRPr="00E30B87">
        <w:rPr>
          <w:sz w:val="24"/>
          <w:szCs w:val="24"/>
        </w:rPr>
        <w:t xml:space="preserve">Poster presented at the </w:t>
      </w:r>
      <w:r w:rsidRPr="00E30B87">
        <w:rPr>
          <w:i/>
          <w:sz w:val="24"/>
          <w:szCs w:val="24"/>
        </w:rPr>
        <w:t>Society for Psychophysiological Research.</w:t>
      </w:r>
    </w:p>
    <w:p w14:paraId="5B9B9EAA" w14:textId="4CAE291C" w:rsidR="00417859" w:rsidRPr="00E30B87" w:rsidRDefault="00417859" w:rsidP="00290198">
      <w:pPr>
        <w:keepNext w:val="0"/>
        <w:widowControl w:val="0"/>
        <w:ind w:left="274" w:hanging="274"/>
        <w:rPr>
          <w:sz w:val="24"/>
          <w:szCs w:val="24"/>
        </w:rPr>
      </w:pPr>
      <w:r w:rsidRPr="00E30B87">
        <w:rPr>
          <w:sz w:val="24"/>
          <w:szCs w:val="24"/>
        </w:rPr>
        <w:t xml:space="preserve">76. Bride, D. L., Williams, P. G., </w:t>
      </w:r>
      <w:r w:rsidRPr="00E30B87">
        <w:rPr>
          <w:b/>
          <w:sz w:val="24"/>
          <w:szCs w:val="24"/>
        </w:rPr>
        <w:t>Baucom, B. R.</w:t>
      </w:r>
      <w:r w:rsidRPr="00E30B87">
        <w:rPr>
          <w:sz w:val="24"/>
          <w:szCs w:val="24"/>
        </w:rPr>
        <w:t xml:space="preserve">, Crowell, S. E. (2015). Individual Differences in Emotional and Physiological Responses to Aesthetic Stimuli: Personality, Sleep Quality, and Resting Respiratory Sinus Arrhythmia. </w:t>
      </w:r>
      <w:r w:rsidRPr="00E30B87">
        <w:rPr>
          <w:i/>
          <w:sz w:val="24"/>
          <w:szCs w:val="24"/>
        </w:rPr>
        <w:t>Association for Research in Personality</w:t>
      </w:r>
      <w:r w:rsidRPr="00E30B87">
        <w:rPr>
          <w:sz w:val="24"/>
          <w:szCs w:val="24"/>
        </w:rPr>
        <w:t>, St. Louis, MO.</w:t>
      </w:r>
    </w:p>
    <w:p w14:paraId="577E122B" w14:textId="7CFF451A" w:rsidR="004B399D" w:rsidRPr="00E30B87" w:rsidRDefault="004B399D" w:rsidP="00290198">
      <w:pPr>
        <w:keepNext w:val="0"/>
        <w:widowControl w:val="0"/>
        <w:ind w:left="274" w:hanging="274"/>
        <w:rPr>
          <w:sz w:val="24"/>
          <w:szCs w:val="24"/>
        </w:rPr>
      </w:pPr>
      <w:r w:rsidRPr="00E30B87">
        <w:rPr>
          <w:sz w:val="24"/>
          <w:szCs w:val="24"/>
        </w:rPr>
        <w:t xml:space="preserve">75. Thorgusen, S.R., Suchy, Y., Chelune, G.J., &amp;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 (2015) Examining a theoretical model of practice effects and cognitive decline: Contributions of learning and response to task novelty. </w:t>
      </w:r>
      <w:r w:rsidRPr="00E30B87">
        <w:rPr>
          <w:i/>
          <w:sz w:val="24"/>
          <w:szCs w:val="24"/>
        </w:rPr>
        <w:t>International Neuropsychological Society.</w:t>
      </w:r>
    </w:p>
    <w:p w14:paraId="14088D9B" w14:textId="61EB59AA" w:rsidR="00963F21" w:rsidRPr="00E30B87" w:rsidRDefault="00963F21" w:rsidP="00290198">
      <w:pPr>
        <w:keepNext w:val="0"/>
        <w:widowControl w:val="0"/>
        <w:ind w:left="274" w:hanging="274"/>
        <w:rPr>
          <w:sz w:val="24"/>
          <w:szCs w:val="24"/>
        </w:rPr>
      </w:pPr>
      <w:r w:rsidRPr="00E30B87">
        <w:rPr>
          <w:sz w:val="24"/>
          <w:szCs w:val="24"/>
        </w:rPr>
        <w:t>74.</w:t>
      </w:r>
      <w:r w:rsidRPr="00E30B87">
        <w:rPr>
          <w:b/>
          <w:sz w:val="24"/>
          <w:szCs w:val="24"/>
        </w:rPr>
        <w:t xml:space="preserve">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>, Baucom, K.J.W., Hogan, J.N., Crenshaw, A.O., Bourne, S.E., Moore, L., Crowell, S., Georgiou, P.G., &amp; Goodwin, M. (2015</w:t>
      </w:r>
      <w:r w:rsidR="006D4A36" w:rsidRPr="00E30B87">
        <w:rPr>
          <w:sz w:val="24"/>
        </w:rPr>
        <w:t>, May</w:t>
      </w:r>
      <w:r w:rsidRPr="00E30B87">
        <w:rPr>
          <w:sz w:val="24"/>
        </w:rPr>
        <w:t xml:space="preserve">). </w:t>
      </w:r>
      <w:r w:rsidRPr="00E30B87">
        <w:rPr>
          <w:sz w:val="24"/>
          <w:szCs w:val="24"/>
        </w:rPr>
        <w:t>Resting high-frequency heart rate variability predicts behavioral roles in demand/withdraw behavior.</w:t>
      </w:r>
      <w:r w:rsidR="00852AA6" w:rsidRPr="00E30B87">
        <w:rPr>
          <w:sz w:val="24"/>
          <w:szCs w:val="24"/>
        </w:rPr>
        <w:t xml:space="preserve"> In S.</w:t>
      </w:r>
      <w:r w:rsidR="00A94544" w:rsidRPr="00E30B87">
        <w:rPr>
          <w:sz w:val="24"/>
          <w:szCs w:val="24"/>
        </w:rPr>
        <w:t>R.</w:t>
      </w:r>
      <w:r w:rsidR="00852AA6" w:rsidRPr="00E30B87">
        <w:rPr>
          <w:sz w:val="24"/>
          <w:szCs w:val="24"/>
        </w:rPr>
        <w:t xml:space="preserve"> Holley and </w:t>
      </w:r>
      <w:r w:rsidR="00852AA6" w:rsidRPr="00E30B87">
        <w:rPr>
          <w:b/>
          <w:sz w:val="24"/>
          <w:szCs w:val="24"/>
        </w:rPr>
        <w:t>B.R. Baucom</w:t>
      </w:r>
      <w:r w:rsidR="00852AA6" w:rsidRPr="00E30B87">
        <w:rPr>
          <w:sz w:val="24"/>
          <w:szCs w:val="24"/>
        </w:rPr>
        <w:t xml:space="preserve"> (</w:t>
      </w:r>
      <w:r w:rsidR="00691C6C" w:rsidRPr="00E30B87">
        <w:rPr>
          <w:sz w:val="24"/>
          <w:szCs w:val="24"/>
        </w:rPr>
        <w:t>C</w:t>
      </w:r>
      <w:r w:rsidR="00852AA6" w:rsidRPr="00E30B87">
        <w:rPr>
          <w:sz w:val="24"/>
          <w:szCs w:val="24"/>
        </w:rPr>
        <w:t>o-</w:t>
      </w:r>
      <w:r w:rsidR="00691C6C" w:rsidRPr="00E30B87">
        <w:rPr>
          <w:sz w:val="24"/>
          <w:szCs w:val="24"/>
        </w:rPr>
        <w:t>c</w:t>
      </w:r>
      <w:r w:rsidR="00852AA6" w:rsidRPr="00E30B87">
        <w:rPr>
          <w:sz w:val="24"/>
          <w:szCs w:val="24"/>
        </w:rPr>
        <w:t>hairs), Recognizing, regulating, and reciprocating: Associations between emotion regulatory processes and demand-withdraw behavior.</w:t>
      </w:r>
      <w:r w:rsidRPr="00E30B87">
        <w:rPr>
          <w:sz w:val="24"/>
          <w:szCs w:val="24"/>
        </w:rPr>
        <w:t xml:space="preserve"> </w:t>
      </w:r>
      <w:r w:rsidRPr="00E30B87">
        <w:rPr>
          <w:i/>
          <w:sz w:val="24"/>
          <w:szCs w:val="24"/>
        </w:rPr>
        <w:t>Association for Psychological Science.</w:t>
      </w:r>
    </w:p>
    <w:p w14:paraId="5A5FC3C2" w14:textId="77777777" w:rsidR="0031751A" w:rsidRPr="00E30B87" w:rsidRDefault="0031751A" w:rsidP="00290198">
      <w:pPr>
        <w:keepNext w:val="0"/>
        <w:widowControl w:val="0"/>
        <w:tabs>
          <w:tab w:val="left" w:pos="450"/>
        </w:tabs>
        <w:suppressAutoHyphens w:val="0"/>
        <w:ind w:left="274" w:hanging="274"/>
        <w:rPr>
          <w:i/>
          <w:sz w:val="24"/>
          <w:szCs w:val="24"/>
        </w:rPr>
      </w:pPr>
      <w:r w:rsidRPr="00E30B87">
        <w:rPr>
          <w:sz w:val="24"/>
        </w:rPr>
        <w:t xml:space="preserve">73. Yaptangco Dryjski, M., Crowell, S.,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, Hansen, E., &amp; Bride, D. (2015). Examining the relation between respiratory sinus arrhythmia and depressive symptoms in emerging adults: A longitudinal study. </w:t>
      </w:r>
      <w:r w:rsidRPr="00E30B87">
        <w:rPr>
          <w:i/>
          <w:sz w:val="24"/>
          <w:szCs w:val="24"/>
        </w:rPr>
        <w:t>Society for Research in Child Development.</w:t>
      </w:r>
    </w:p>
    <w:p w14:paraId="3E885B7E" w14:textId="730C296A" w:rsidR="00F54C22" w:rsidRPr="00E30B87" w:rsidRDefault="00F54C22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 xml:space="preserve">72. *Crenshaw, A.O., Bryan, C.J., Clemans, T.A., Bruce, T.O., Rudd, M.D., &amp;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 (2015). Vocally encoded emotional arousal and its relation to agitation and hopelessness in acutely suicidal individuals. </w:t>
      </w:r>
      <w:r w:rsidRPr="00E30B87">
        <w:rPr>
          <w:i/>
          <w:sz w:val="24"/>
        </w:rPr>
        <w:t>International Association of Suicide Prevention.</w:t>
      </w:r>
    </w:p>
    <w:p w14:paraId="6D15DB7E" w14:textId="7B0E25B0" w:rsidR="00244039" w:rsidRPr="00E30B87" w:rsidRDefault="00244039" w:rsidP="00290198">
      <w:pPr>
        <w:keepNext w:val="0"/>
        <w:widowControl w:val="0"/>
        <w:suppressAutoHyphens w:val="0"/>
        <w:ind w:left="270" w:hanging="270"/>
        <w:rPr>
          <w:sz w:val="24"/>
        </w:rPr>
      </w:pPr>
      <w:r w:rsidRPr="00E30B87">
        <w:rPr>
          <w:sz w:val="24"/>
        </w:rPr>
        <w:t xml:space="preserve">71. Moore, S. M., Uchino, B. N.,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, Behrends, A. A., &amp; Sanbonmatsu, D. M. Are relationships and mental health outcomes predicted by attitude similarity or familiarity in couples? (2015). </w:t>
      </w:r>
      <w:r w:rsidRPr="00E30B87">
        <w:rPr>
          <w:i/>
          <w:sz w:val="24"/>
        </w:rPr>
        <w:t>Society for Personality and Social Psychology,</w:t>
      </w:r>
      <w:r w:rsidRPr="00E30B87">
        <w:rPr>
          <w:sz w:val="24"/>
        </w:rPr>
        <w:t xml:space="preserve"> Long Beach, CA.</w:t>
      </w:r>
    </w:p>
    <w:p w14:paraId="40893843" w14:textId="5BF43BF2" w:rsidR="00D676F6" w:rsidRPr="00E30B87" w:rsidRDefault="00D676F6" w:rsidP="00290198">
      <w:pPr>
        <w:keepNext w:val="0"/>
        <w:widowControl w:val="0"/>
        <w:suppressAutoHyphens w:val="0"/>
        <w:ind w:left="270" w:hanging="270"/>
        <w:rPr>
          <w:sz w:val="24"/>
        </w:rPr>
      </w:pPr>
      <w:r w:rsidRPr="00E30B87">
        <w:rPr>
          <w:sz w:val="24"/>
        </w:rPr>
        <w:t>7</w:t>
      </w:r>
      <w:r w:rsidR="00244039" w:rsidRPr="00E30B87">
        <w:rPr>
          <w:sz w:val="24"/>
        </w:rPr>
        <w:t>0</w:t>
      </w:r>
      <w:r w:rsidRPr="00E30B87">
        <w:rPr>
          <w:sz w:val="24"/>
        </w:rPr>
        <w:t xml:space="preserve">. </w:t>
      </w:r>
      <w:r w:rsidR="00AF652B" w:rsidRPr="00E30B87">
        <w:rPr>
          <w:i/>
          <w:sz w:val="24"/>
          <w:vertAlign w:val="superscript"/>
        </w:rPr>
        <w:sym w:font="Wingdings 2" w:char="F085"/>
      </w:r>
      <w:r w:rsidRPr="00E30B87">
        <w:rPr>
          <w:sz w:val="24"/>
        </w:rPr>
        <w:t xml:space="preserve">Perry, N.S., Huebner, D.M.,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>, &amp; Hoff, C.C. (</w:t>
      </w:r>
      <w:r w:rsidR="00C178BE" w:rsidRPr="00E30B87">
        <w:rPr>
          <w:sz w:val="24"/>
        </w:rPr>
        <w:t>201</w:t>
      </w:r>
      <w:r w:rsidR="00244039" w:rsidRPr="00E30B87">
        <w:rPr>
          <w:sz w:val="24"/>
        </w:rPr>
        <w:t>4</w:t>
      </w:r>
      <w:r w:rsidRPr="00E30B87">
        <w:rPr>
          <w:sz w:val="24"/>
        </w:rPr>
        <w:t>). Sociodemographic characteristics, intimate relationship power, and their relative influence on sexual agreement investment in gay male couples</w:t>
      </w:r>
      <w:r w:rsidR="00E129C4" w:rsidRPr="00E30B87">
        <w:rPr>
          <w:sz w:val="24"/>
        </w:rPr>
        <w:t xml:space="preserve">. </w:t>
      </w:r>
      <w:r w:rsidR="00E129C4" w:rsidRPr="00E30B87">
        <w:rPr>
          <w:i/>
          <w:sz w:val="24"/>
        </w:rPr>
        <w:t>Association for Behavioral and Cognitive Therapies</w:t>
      </w:r>
      <w:r w:rsidR="00E129C4" w:rsidRPr="00E30B87">
        <w:rPr>
          <w:sz w:val="24"/>
        </w:rPr>
        <w:t>.</w:t>
      </w:r>
    </w:p>
    <w:p w14:paraId="68A75211" w14:textId="2349335B" w:rsidR="00905FEF" w:rsidRPr="00E30B87" w:rsidRDefault="00905FEF" w:rsidP="00290198">
      <w:pPr>
        <w:keepNext w:val="0"/>
        <w:widowControl w:val="0"/>
        <w:suppressAutoHyphens w:val="0"/>
        <w:ind w:left="270" w:hanging="270"/>
        <w:rPr>
          <w:sz w:val="24"/>
        </w:rPr>
      </w:pPr>
      <w:r w:rsidRPr="00E30B87">
        <w:rPr>
          <w:sz w:val="24"/>
        </w:rPr>
        <w:t xml:space="preserve">69. *Hogan, J.N., Atkins, D.C., Christensen, A., &amp;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 (</w:t>
      </w:r>
      <w:r w:rsidR="00C178BE" w:rsidRPr="00E30B87">
        <w:rPr>
          <w:sz w:val="24"/>
        </w:rPr>
        <w:t>2014</w:t>
      </w:r>
      <w:r w:rsidRPr="00E30B87">
        <w:rPr>
          <w:sz w:val="24"/>
        </w:rPr>
        <w:t>). Vocally-encoded arousal differentially predicts outcomes in Integrative Behavioral Couple Therapy and Traditional Behavioral Couple Therapy</w:t>
      </w:r>
      <w:r w:rsidR="00E129C4" w:rsidRPr="00E30B87">
        <w:rPr>
          <w:sz w:val="24"/>
        </w:rPr>
        <w:t xml:space="preserve">. </w:t>
      </w:r>
      <w:r w:rsidR="00E129C4" w:rsidRPr="00E30B87">
        <w:rPr>
          <w:i/>
          <w:sz w:val="24"/>
        </w:rPr>
        <w:t>Association for Behavioral and Cognitive Therapies</w:t>
      </w:r>
      <w:r w:rsidR="00E129C4" w:rsidRPr="00E30B87">
        <w:rPr>
          <w:sz w:val="24"/>
        </w:rPr>
        <w:t>.</w:t>
      </w:r>
    </w:p>
    <w:p w14:paraId="3D9E90F9" w14:textId="77777777" w:rsidR="006A3882" w:rsidRPr="00E30B87" w:rsidRDefault="003166B0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 xml:space="preserve">68. Weusthoff, S., Kliem, S.,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, &amp; Hahlweg, K. (2014). Die Vorhersagekraft verschiedener Parameter für partnerschaftliche Stabilität (The predictive power of various parameters for partnership stability). </w:t>
      </w:r>
      <w:r w:rsidRPr="00E30B87">
        <w:rPr>
          <w:i/>
          <w:sz w:val="24"/>
        </w:rPr>
        <w:t>Kongress der Deutschen Gesellschaft für Psychologie</w:t>
      </w:r>
      <w:r w:rsidRPr="00E30B87">
        <w:rPr>
          <w:sz w:val="24"/>
        </w:rPr>
        <w:t>.</w:t>
      </w:r>
    </w:p>
    <w:p w14:paraId="072C749B" w14:textId="1448C4C3" w:rsidR="006A3882" w:rsidRPr="00E30B87" w:rsidRDefault="003166B0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 xml:space="preserve">67.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 (2014). Discussant. In K. Halford (Chair), Cognitive Behavioral Couple </w:t>
      </w:r>
      <w:r w:rsidRPr="00E30B87">
        <w:rPr>
          <w:sz w:val="24"/>
        </w:rPr>
        <w:lastRenderedPageBreak/>
        <w:t xml:space="preserve">Therapy Around the World. </w:t>
      </w:r>
      <w:r w:rsidRPr="00E30B87">
        <w:rPr>
          <w:i/>
          <w:sz w:val="24"/>
        </w:rPr>
        <w:t>Association for Behavioral and Cognitive Therapies</w:t>
      </w:r>
      <w:r w:rsidRPr="00E30B87">
        <w:rPr>
          <w:sz w:val="24"/>
        </w:rPr>
        <w:t>.</w:t>
      </w:r>
    </w:p>
    <w:p w14:paraId="4F82111C" w14:textId="693AEAA6" w:rsidR="006A3882" w:rsidRPr="00E30B87" w:rsidRDefault="003166B0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 xml:space="preserve">66. Timmons, A.C., Margolin, G., &amp;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 (2014). Synchrony in romantic partners’ electrodermal activity in the home environment. In </w:t>
      </w:r>
      <w:r w:rsidRPr="00E30B87">
        <w:rPr>
          <w:b/>
          <w:sz w:val="24"/>
        </w:rPr>
        <w:t>B. Baucom</w:t>
      </w:r>
      <w:r w:rsidRPr="00E30B87">
        <w:rPr>
          <w:sz w:val="24"/>
        </w:rPr>
        <w:t xml:space="preserve"> (Chair), Marrying the laboratory and daily life: Ambulatory physiological responses to relationship conflict as it occurs in </w:t>
      </w:r>
      <w:proofErr w:type="spellStart"/>
      <w:r w:rsidRPr="00E30B87">
        <w:rPr>
          <w:sz w:val="24"/>
        </w:rPr>
        <w:t>every day</w:t>
      </w:r>
      <w:proofErr w:type="spellEnd"/>
      <w:r w:rsidRPr="00E30B87">
        <w:rPr>
          <w:sz w:val="24"/>
        </w:rPr>
        <w:t xml:space="preserve"> life. </w:t>
      </w:r>
      <w:r w:rsidRPr="00E30B87">
        <w:rPr>
          <w:i/>
          <w:sz w:val="24"/>
        </w:rPr>
        <w:t>Association for Behavioral and Cognitive Therapies</w:t>
      </w:r>
      <w:r w:rsidRPr="00E30B87">
        <w:rPr>
          <w:sz w:val="24"/>
        </w:rPr>
        <w:t>.</w:t>
      </w:r>
    </w:p>
    <w:p w14:paraId="4BD73EDB" w14:textId="3752578D" w:rsidR="006A3882" w:rsidRPr="00E30B87" w:rsidRDefault="003166B0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 xml:space="preserve">65.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, Baucom, K.J.W., Hogan, J.N., Crenshaw, A.O., Bourne, S.E., Moore, L., Crowell, S., Georgiou, P.G., &amp; Goodwin, M. (2014). Comparability of cardiovascular reactivity to marital conflict in laboratory and naturalistic settings. In </w:t>
      </w:r>
      <w:r w:rsidRPr="00E30B87">
        <w:rPr>
          <w:b/>
          <w:sz w:val="24"/>
        </w:rPr>
        <w:t>B. Baucom</w:t>
      </w:r>
      <w:r w:rsidRPr="00E30B87">
        <w:rPr>
          <w:sz w:val="24"/>
        </w:rPr>
        <w:t xml:space="preserve"> (Chair), Marrying the laboratory and daily life: Ambulatory physiological responses to relationship conflict as it occurs in </w:t>
      </w:r>
      <w:proofErr w:type="spellStart"/>
      <w:r w:rsidRPr="00E30B87">
        <w:rPr>
          <w:sz w:val="24"/>
        </w:rPr>
        <w:t>every day</w:t>
      </w:r>
      <w:proofErr w:type="spellEnd"/>
      <w:r w:rsidRPr="00E30B87">
        <w:rPr>
          <w:sz w:val="24"/>
        </w:rPr>
        <w:t xml:space="preserve"> life. </w:t>
      </w:r>
      <w:r w:rsidRPr="00E30B87">
        <w:rPr>
          <w:i/>
          <w:sz w:val="24"/>
        </w:rPr>
        <w:t>Association for Behavioral and Cognitive Therapies</w:t>
      </w:r>
      <w:r w:rsidRPr="00E30B87">
        <w:rPr>
          <w:sz w:val="24"/>
        </w:rPr>
        <w:t>.</w:t>
      </w:r>
    </w:p>
    <w:p w14:paraId="1B932FAD" w14:textId="6CF58F17" w:rsidR="006A3882" w:rsidRPr="00E30B87" w:rsidRDefault="003166B0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 xml:space="preserve">64. *Hogan, J.N., Crenshaw, A.O. Bourne, S.E., Moore, L., &amp;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 (2014). Social baseline theory and relationship functioning. </w:t>
      </w:r>
      <w:r w:rsidRPr="00E30B87">
        <w:rPr>
          <w:i/>
          <w:sz w:val="24"/>
        </w:rPr>
        <w:t>Association for Behavioral and Cognitive Therapies</w:t>
      </w:r>
      <w:r w:rsidRPr="00E30B87">
        <w:rPr>
          <w:sz w:val="24"/>
        </w:rPr>
        <w:t>.</w:t>
      </w:r>
    </w:p>
    <w:p w14:paraId="7898CAB3" w14:textId="5A182DA6" w:rsidR="006A3882" w:rsidRPr="00E30B87" w:rsidRDefault="003166B0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 xml:space="preserve">63.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, Crenshaw, A.O., Bryan, C.J., Clemans, T.A., Bruce, T.O., &amp; Rudd, M.D. (2014). Patient and clinician vocally encoded emotional arousal as predictors of response to brief interventions for suicidality. In </w:t>
      </w:r>
      <w:r w:rsidR="00C87A50" w:rsidRPr="00E30B87">
        <w:rPr>
          <w:sz w:val="24"/>
        </w:rPr>
        <w:t>C</w:t>
      </w:r>
      <w:r w:rsidRPr="00E30B87">
        <w:rPr>
          <w:sz w:val="24"/>
        </w:rPr>
        <w:t xml:space="preserve">. </w:t>
      </w:r>
      <w:r w:rsidR="00C87A50" w:rsidRPr="00E30B87">
        <w:rPr>
          <w:sz w:val="24"/>
        </w:rPr>
        <w:t>Bryan</w:t>
      </w:r>
      <w:r w:rsidRPr="00E30B87">
        <w:rPr>
          <w:sz w:val="24"/>
        </w:rPr>
        <w:t xml:space="preserve"> (Chair), </w:t>
      </w:r>
      <w:r w:rsidR="00C87A50" w:rsidRPr="00E30B87">
        <w:rPr>
          <w:sz w:val="24"/>
        </w:rPr>
        <w:t>Brief Cognitive Behavioral Interventions to Reduce Suicide Attempts in Military Personnel</w:t>
      </w:r>
      <w:r w:rsidRPr="00E30B87">
        <w:rPr>
          <w:sz w:val="24"/>
        </w:rPr>
        <w:t xml:space="preserve">. </w:t>
      </w:r>
      <w:r w:rsidRPr="00E30B87">
        <w:rPr>
          <w:i/>
          <w:sz w:val="24"/>
        </w:rPr>
        <w:t>Association for Behavioral and Cognitive Therapies</w:t>
      </w:r>
      <w:r w:rsidRPr="00E30B87">
        <w:rPr>
          <w:sz w:val="24"/>
        </w:rPr>
        <w:t>.</w:t>
      </w:r>
    </w:p>
    <w:p w14:paraId="18A5207A" w14:textId="5D106C50" w:rsidR="006A3882" w:rsidRPr="00E30B87" w:rsidRDefault="003166B0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 xml:space="preserve">62. *Crenshaw, A.O., Christensen, A., &amp;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 (2014). Revised scoring for the Communication Patterns Questionnaire. </w:t>
      </w:r>
      <w:r w:rsidRPr="00E30B87">
        <w:rPr>
          <w:i/>
          <w:sz w:val="24"/>
        </w:rPr>
        <w:t>Association for Behavioral and Cognitive Therapies</w:t>
      </w:r>
      <w:r w:rsidRPr="00E30B87">
        <w:rPr>
          <w:sz w:val="24"/>
        </w:rPr>
        <w:t>.</w:t>
      </w:r>
    </w:p>
    <w:p w14:paraId="11DBAE15" w14:textId="46B13A3E" w:rsidR="006A3882" w:rsidRPr="00E30B87" w:rsidRDefault="003166B0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 xml:space="preserve">61. Baucom, K.J.W.,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, &amp; Christensen, A. (2014). Changes in dyadic communication during and after Integrative and Traditional Behavioral Couple Therapy. </w:t>
      </w:r>
      <w:r w:rsidRPr="00E30B87">
        <w:rPr>
          <w:i/>
          <w:sz w:val="24"/>
        </w:rPr>
        <w:t>Association for Behavioral and Cognitive Therapies</w:t>
      </w:r>
      <w:r w:rsidRPr="00E30B87">
        <w:rPr>
          <w:sz w:val="24"/>
        </w:rPr>
        <w:t>.</w:t>
      </w:r>
    </w:p>
    <w:p w14:paraId="33B2133A" w14:textId="1814285B" w:rsidR="006A3882" w:rsidRPr="00E30B87" w:rsidRDefault="003166B0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 xml:space="preserve">60. Fischer, M.,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, Weusthoff, S., Atkins, D.A., Baucom, D.H., Hahlweg, K., &amp; Zimmerman, T. (2014). Social support behavior and encoded emotional arousal during couple communication about breast cancer. </w:t>
      </w:r>
      <w:r w:rsidRPr="00E30B87">
        <w:rPr>
          <w:i/>
          <w:sz w:val="24"/>
        </w:rPr>
        <w:t>Association for Behavioral and Cognitive Therapies</w:t>
      </w:r>
      <w:r w:rsidRPr="00E30B87">
        <w:rPr>
          <w:sz w:val="24"/>
        </w:rPr>
        <w:t>.</w:t>
      </w:r>
    </w:p>
    <w:p w14:paraId="5198695E" w14:textId="585CD7A4" w:rsidR="006A3882" w:rsidRPr="00E30B87" w:rsidRDefault="003166B0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 xml:space="preserve">59.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, Dickenson, J.A., Atkins, D.C., Baucom, D.H., Fischer, M., Weusthoff, S., Zimmerman, T., &amp; Hahlweg, K. (2014). Demand/withdraw behavior and vocal expression of emotion. </w:t>
      </w:r>
      <w:r w:rsidRPr="00E30B87">
        <w:rPr>
          <w:i/>
          <w:sz w:val="24"/>
        </w:rPr>
        <w:t>Association for Behavioral and Cognitive Therapies</w:t>
      </w:r>
      <w:r w:rsidRPr="00E30B87">
        <w:rPr>
          <w:sz w:val="24"/>
        </w:rPr>
        <w:t>.</w:t>
      </w:r>
    </w:p>
    <w:p w14:paraId="5F0F180F" w14:textId="7CC98B56" w:rsidR="006A3882" w:rsidRPr="00E30B87" w:rsidRDefault="003166B0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 xml:space="preserve">58. *Crenshaw, A.O., Bryan, C.J., Clemans, T.A., Bruce, T.O., Rudd, M.D., &amp;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 (2014). Patient and clinician vocally encoded emotional arousal as predictors of response to brief interventions for suicidality. </w:t>
      </w:r>
      <w:r w:rsidRPr="00E30B87">
        <w:rPr>
          <w:i/>
          <w:sz w:val="24"/>
        </w:rPr>
        <w:t>Rocky Mountain Psychological Association.</w:t>
      </w:r>
    </w:p>
    <w:p w14:paraId="611ADA47" w14:textId="5AF35D7F" w:rsidR="006A3882" w:rsidRPr="00E30B87" w:rsidRDefault="003166B0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 xml:space="preserve">57.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, Crenshaw, A.O., Weusthoff, S., &amp; Hahlweg, K. (2014). Vocal expression of emotional arousal. </w:t>
      </w:r>
      <w:r w:rsidRPr="00E30B87">
        <w:rPr>
          <w:i/>
          <w:sz w:val="24"/>
        </w:rPr>
        <w:t>Rocky Mountain Psychological Association</w:t>
      </w:r>
      <w:r w:rsidRPr="00E30B87">
        <w:rPr>
          <w:sz w:val="24"/>
        </w:rPr>
        <w:t>.</w:t>
      </w:r>
    </w:p>
    <w:p w14:paraId="5E34C609" w14:textId="3700A9C4" w:rsidR="006A3882" w:rsidRPr="00E30B87" w:rsidRDefault="003166B0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>5</w:t>
      </w:r>
      <w:r w:rsidR="00E24618" w:rsidRPr="00E30B87">
        <w:rPr>
          <w:sz w:val="24"/>
        </w:rPr>
        <w:t>6</w:t>
      </w:r>
      <w:r w:rsidRPr="00E30B87">
        <w:rPr>
          <w:sz w:val="24"/>
        </w:rPr>
        <w:t xml:space="preserve">. Bride, D., Williams, P.,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, O’Connor, C, &amp; Crowell, S. (2014). Individual differences in emotional and physiological responses to aesthetic stimuli: Personality, sleep quality, and resting respiratory sinus arrhythmia. </w:t>
      </w:r>
      <w:r w:rsidRPr="00E30B87">
        <w:rPr>
          <w:i/>
          <w:sz w:val="24"/>
        </w:rPr>
        <w:t>American Psychosomatic Association</w:t>
      </w:r>
      <w:r w:rsidRPr="00E30B87">
        <w:rPr>
          <w:sz w:val="24"/>
        </w:rPr>
        <w:t>, San Francisco, CA.</w:t>
      </w:r>
    </w:p>
    <w:p w14:paraId="299E24DB" w14:textId="2D849578" w:rsidR="006A3882" w:rsidRPr="00E30B87" w:rsidRDefault="003166B0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 xml:space="preserve">56. Williams, P.G., Butner, J., Rau, H.K., Bride, D.L., Cribbet, M., Silver, M., Wilson, S., &amp;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 (2014). A dynamical systems examination of autonomic nervous system activation in the pre-sleep period. </w:t>
      </w:r>
      <w:r w:rsidRPr="00E30B87">
        <w:rPr>
          <w:i/>
          <w:sz w:val="24"/>
        </w:rPr>
        <w:t>American Psychosomatic Association</w:t>
      </w:r>
      <w:r w:rsidRPr="00E30B87">
        <w:rPr>
          <w:sz w:val="24"/>
        </w:rPr>
        <w:t>, San Francisco, CA.</w:t>
      </w:r>
    </w:p>
    <w:p w14:paraId="32F8BA61" w14:textId="25488A0E" w:rsidR="006A3882" w:rsidRPr="00E30B87" w:rsidRDefault="003166B0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 xml:space="preserve">55. *Crenshaw, A.O., Bryan, C.J., Clemans, T.A., Bruce, T.O., Rudd, M.D., &amp;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 (2014). Patient and clinician vocally encoded emotional arousal as predictors of response to brief interventions for suicidality. </w:t>
      </w:r>
      <w:r w:rsidR="003468F3" w:rsidRPr="00E30B87">
        <w:rPr>
          <w:i/>
          <w:sz w:val="24"/>
        </w:rPr>
        <w:t>American Association of Suicid</w:t>
      </w:r>
      <w:r w:rsidRPr="00E30B87">
        <w:rPr>
          <w:i/>
          <w:sz w:val="24"/>
        </w:rPr>
        <w:t>ology</w:t>
      </w:r>
      <w:r w:rsidRPr="00E30B87">
        <w:rPr>
          <w:sz w:val="24"/>
        </w:rPr>
        <w:t>, Los Angeles, CA.</w:t>
      </w:r>
    </w:p>
    <w:p w14:paraId="0B12E665" w14:textId="6BEE787D" w:rsidR="006A3882" w:rsidRPr="00E30B87" w:rsidRDefault="003166B0" w:rsidP="00290198">
      <w:pPr>
        <w:keepNext w:val="0"/>
        <w:widowControl w:val="0"/>
        <w:ind w:left="270" w:hanging="270"/>
        <w:rPr>
          <w:sz w:val="24"/>
        </w:rPr>
      </w:pPr>
      <w:r w:rsidRPr="00E30B87">
        <w:rPr>
          <w:sz w:val="24"/>
        </w:rPr>
        <w:t xml:space="preserve">54. </w:t>
      </w:r>
      <w:r w:rsidRPr="00E30B87">
        <w:rPr>
          <w:b/>
          <w:sz w:val="24"/>
        </w:rPr>
        <w:t>Baucom, B.R.</w:t>
      </w:r>
      <w:r w:rsidRPr="00E30B87">
        <w:rPr>
          <w:sz w:val="24"/>
        </w:rPr>
        <w:t xml:space="preserve">, Crenshaw, A.O., Weusthoff, S., &amp; Hahlweg, K. (2014). Vocal expression of emotional arousal. </w:t>
      </w:r>
      <w:r w:rsidR="003468F3" w:rsidRPr="00E30B87">
        <w:rPr>
          <w:i/>
          <w:sz w:val="24"/>
        </w:rPr>
        <w:t>American Association of Suicido</w:t>
      </w:r>
      <w:r w:rsidRPr="00E30B87">
        <w:rPr>
          <w:i/>
          <w:sz w:val="24"/>
        </w:rPr>
        <w:t>logy</w:t>
      </w:r>
      <w:r w:rsidRPr="00E30B87">
        <w:rPr>
          <w:sz w:val="24"/>
        </w:rPr>
        <w:t>, Los Angeles, CA.</w:t>
      </w:r>
    </w:p>
    <w:p w14:paraId="6F1D6B48" w14:textId="04B9681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bCs/>
          <w:sz w:val="24"/>
          <w:szCs w:val="16"/>
        </w:rPr>
      </w:pPr>
      <w:r w:rsidRPr="00E30B87">
        <w:rPr>
          <w:bCs/>
          <w:sz w:val="24"/>
          <w:szCs w:val="16"/>
        </w:rPr>
        <w:lastRenderedPageBreak/>
        <w:t xml:space="preserve">53. Imel, Z., Barco, J., Brown, H., </w:t>
      </w:r>
      <w:r w:rsidRPr="00E30B87">
        <w:rPr>
          <w:b/>
          <w:bCs/>
          <w:sz w:val="24"/>
          <w:szCs w:val="16"/>
        </w:rPr>
        <w:t>Baucom, B.R.</w:t>
      </w:r>
      <w:r w:rsidRPr="00E30B87">
        <w:rPr>
          <w:bCs/>
          <w:sz w:val="24"/>
          <w:szCs w:val="16"/>
        </w:rPr>
        <w:t xml:space="preserve">, Xiao, B., Baer, J., and Atkins, D.C. (2013). Vocal tone synchrony as an indicator of empathy during motivational interviewing. In Z. Imel (Chair), </w:t>
      </w:r>
      <w:r w:rsidRPr="00E30B87">
        <w:rPr>
          <w:bCs/>
          <w:i/>
          <w:sz w:val="24"/>
          <w:szCs w:val="16"/>
        </w:rPr>
        <w:t>Developing linguistic models of motivational interviewing: An inter- disciplinary collaboration.</w:t>
      </w:r>
      <w:r w:rsidRPr="00E30B87">
        <w:rPr>
          <w:bCs/>
          <w:sz w:val="24"/>
          <w:szCs w:val="16"/>
        </w:rPr>
        <w:t xml:space="preserve"> Association for Behavioral and Cognitive Therapies, Nashville, TN.</w:t>
      </w:r>
    </w:p>
    <w:p w14:paraId="56A9AB02" w14:textId="6DDB98D5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bCs/>
          <w:sz w:val="24"/>
          <w:szCs w:val="16"/>
        </w:rPr>
      </w:pPr>
      <w:r w:rsidRPr="00E30B87">
        <w:rPr>
          <w:bCs/>
          <w:sz w:val="24"/>
          <w:szCs w:val="16"/>
        </w:rPr>
        <w:t xml:space="preserve">52. Butner, J.E., Berg, C.A., </w:t>
      </w:r>
      <w:r w:rsidRPr="00E30B87">
        <w:rPr>
          <w:b/>
          <w:bCs/>
          <w:sz w:val="24"/>
          <w:szCs w:val="16"/>
        </w:rPr>
        <w:t>Baucom, B.R.</w:t>
      </w:r>
      <w:r w:rsidRPr="00E30B87">
        <w:rPr>
          <w:bCs/>
          <w:sz w:val="24"/>
          <w:szCs w:val="16"/>
        </w:rPr>
        <w:t xml:space="preserve">, </w:t>
      </w:r>
      <w:r w:rsidR="00645266" w:rsidRPr="00E30B87">
        <w:rPr>
          <w:bCs/>
          <w:sz w:val="24"/>
          <w:szCs w:val="16"/>
        </w:rPr>
        <w:t xml:space="preserve">&amp; </w:t>
      </w:r>
      <w:r w:rsidRPr="00E30B87">
        <w:rPr>
          <w:bCs/>
          <w:sz w:val="24"/>
          <w:szCs w:val="16"/>
        </w:rPr>
        <w:t>Wiebe, D.J. (2013). Modeling coordination in multiple simultaneous latent difference scores for four measures of diabetes regulation</w:t>
      </w:r>
      <w:r w:rsidRPr="00E30B87">
        <w:rPr>
          <w:bCs/>
          <w:i/>
          <w:sz w:val="24"/>
          <w:szCs w:val="16"/>
        </w:rPr>
        <w:t>.</w:t>
      </w:r>
      <w:r w:rsidRPr="00E30B87">
        <w:rPr>
          <w:bCs/>
          <w:sz w:val="24"/>
          <w:szCs w:val="16"/>
        </w:rPr>
        <w:t xml:space="preserve"> </w:t>
      </w:r>
      <w:r w:rsidRPr="00E30B87">
        <w:rPr>
          <w:bCs/>
          <w:i/>
          <w:sz w:val="24"/>
          <w:szCs w:val="16"/>
        </w:rPr>
        <w:t>Society for Chaos Theory in Psychology &amp; Life Sciences</w:t>
      </w:r>
      <w:r w:rsidRPr="00E30B87">
        <w:rPr>
          <w:bCs/>
          <w:sz w:val="24"/>
          <w:szCs w:val="16"/>
        </w:rPr>
        <w:t>, Portland, OR.</w:t>
      </w:r>
    </w:p>
    <w:p w14:paraId="46123D53" w14:textId="075299FE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i/>
          <w:sz w:val="24"/>
          <w:szCs w:val="24"/>
        </w:rPr>
      </w:pPr>
      <w:r w:rsidRPr="00E30B87">
        <w:rPr>
          <w:sz w:val="24"/>
          <w:szCs w:val="24"/>
        </w:rPr>
        <w:t xml:space="preserve">51. Kerig, P.K., Bennett, D, Kaufman, E.,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 (2013). Testing gender-differentiated models of delinquency: trauma exposure, CU traits, borderline features, and youth offending. </w:t>
      </w:r>
      <w:r w:rsidRPr="00E30B87">
        <w:rPr>
          <w:i/>
          <w:sz w:val="24"/>
          <w:szCs w:val="24"/>
        </w:rPr>
        <w:t>Society for Research in Child Development.</w:t>
      </w:r>
    </w:p>
    <w:p w14:paraId="44C76B93" w14:textId="06EA4C64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i/>
          <w:sz w:val="24"/>
          <w:szCs w:val="24"/>
        </w:rPr>
      </w:pPr>
      <w:r w:rsidRPr="00E30B87">
        <w:rPr>
          <w:sz w:val="24"/>
          <w:szCs w:val="24"/>
        </w:rPr>
        <w:t xml:space="preserve">50. Crowell, S.E., Yaptangco, M.,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, McCauley, E., &amp; Beauchaine, T.P. (2013). Relations between respiratory sinus arrhythmia, self-injury, and depression: Does the biological sensitivity to context theory resolve discrepant findings? </w:t>
      </w:r>
      <w:r w:rsidRPr="00E30B87">
        <w:rPr>
          <w:i/>
          <w:sz w:val="24"/>
          <w:szCs w:val="24"/>
        </w:rPr>
        <w:t>Society for Research in Child Development.</w:t>
      </w:r>
    </w:p>
    <w:p w14:paraId="3176B8C0" w14:textId="658144C2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49. Kliem, S., Weusthoff, S., Hahlweg, K., &amp;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 (2012). Predicting long-term risk for divorce using non-parametric conditional survival trees. </w:t>
      </w:r>
      <w:r w:rsidRPr="00E30B87">
        <w:rPr>
          <w:i/>
          <w:sz w:val="24"/>
          <w:szCs w:val="24"/>
        </w:rPr>
        <w:t xml:space="preserve">Association for Behavioral and Cognitive Therapies. </w:t>
      </w:r>
    </w:p>
    <w:p w14:paraId="329A6921" w14:textId="2B37BBAA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48. Weusthoff, S.,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>, Zimmerman, T., &amp; Hahlweg, K. (2012). Construct Validity of Fundamental Frequency in Different Types of Couple Interaction Settings</w:t>
      </w:r>
      <w:proofErr w:type="gramStart"/>
      <w:r w:rsidRPr="00E30B87">
        <w:rPr>
          <w:sz w:val="24"/>
          <w:szCs w:val="24"/>
        </w:rPr>
        <w:t>. .</w:t>
      </w:r>
      <w:proofErr w:type="gramEnd"/>
      <w:r w:rsidRPr="00E30B87">
        <w:rPr>
          <w:i/>
          <w:sz w:val="24"/>
          <w:szCs w:val="24"/>
        </w:rPr>
        <w:t xml:space="preserve"> </w:t>
      </w:r>
      <w:r w:rsidRPr="00E30B87">
        <w:rPr>
          <w:sz w:val="24"/>
          <w:szCs w:val="24"/>
        </w:rPr>
        <w:t>In T. Zimmerman (Chair), Fundamental frequency as a new, voice-based measure of arousal in intimate personal relationships</w:t>
      </w:r>
      <w:r w:rsidRPr="00E30B87">
        <w:rPr>
          <w:i/>
          <w:sz w:val="24"/>
          <w:szCs w:val="24"/>
        </w:rPr>
        <w:t>.</w:t>
      </w:r>
      <w:r w:rsidRPr="00E30B87">
        <w:rPr>
          <w:sz w:val="24"/>
          <w:szCs w:val="24"/>
        </w:rPr>
        <w:t xml:space="preserve"> </w:t>
      </w:r>
      <w:r w:rsidRPr="00E30B87">
        <w:rPr>
          <w:i/>
          <w:sz w:val="24"/>
          <w:szCs w:val="24"/>
        </w:rPr>
        <w:t>Association for Behavioral and Cognitive Therapies</w:t>
      </w:r>
      <w:r w:rsidRPr="00E30B87">
        <w:rPr>
          <w:sz w:val="24"/>
          <w:szCs w:val="24"/>
        </w:rPr>
        <w:t>.</w:t>
      </w:r>
    </w:p>
    <w:p w14:paraId="68BFE67C" w14:textId="0831D984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47.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Iturralde, E., Lee, C.C., Georgiou, P., Nara</w:t>
      </w:r>
      <w:r w:rsidR="00C23C8E" w:rsidRPr="00E30B87">
        <w:rPr>
          <w:sz w:val="24"/>
          <w:szCs w:val="24"/>
        </w:rPr>
        <w:t>yanan, S., &amp; Margolin, G. (2012</w:t>
      </w:r>
      <w:r w:rsidRPr="00E30B87">
        <w:rPr>
          <w:sz w:val="24"/>
          <w:szCs w:val="24"/>
        </w:rPr>
        <w:t>). Multisystemic family aggression and dynamic emotional processes during triadic family interaction.</w:t>
      </w:r>
      <w:r w:rsidRPr="00E30B87">
        <w:rPr>
          <w:i/>
          <w:sz w:val="24"/>
          <w:szCs w:val="24"/>
        </w:rPr>
        <w:t xml:space="preserve"> </w:t>
      </w:r>
      <w:r w:rsidRPr="00E30B87">
        <w:rPr>
          <w:sz w:val="24"/>
          <w:szCs w:val="24"/>
        </w:rPr>
        <w:t xml:space="preserve">In T. Zimmerman (Chair), </w:t>
      </w:r>
      <w:r w:rsidRPr="00E30B87">
        <w:rPr>
          <w:i/>
          <w:sz w:val="24"/>
          <w:szCs w:val="24"/>
        </w:rPr>
        <w:t>Fundamental frequency as a new, voice-based measure of arousal in intimate personal relationships.</w:t>
      </w:r>
      <w:r w:rsidRPr="00E30B87">
        <w:rPr>
          <w:sz w:val="24"/>
          <w:szCs w:val="24"/>
        </w:rPr>
        <w:t xml:space="preserve"> Paper presented at Association for Behavioral and Cognitive Therapies, National Harbor, MD.</w:t>
      </w:r>
    </w:p>
    <w:p w14:paraId="24FA1889" w14:textId="52ED5350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46. Lee, C.C.,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Katsamanis, A., Black, M.P., Christensen, A., Georgiou, P.G., &amp; Narayanan, S.S. (2012).</w:t>
      </w:r>
      <w:r w:rsidRPr="00E30B87">
        <w:rPr>
          <w:i/>
          <w:sz w:val="24"/>
          <w:szCs w:val="24"/>
        </w:rPr>
        <w:t xml:space="preserve"> </w:t>
      </w:r>
      <w:r w:rsidRPr="00E30B87">
        <w:rPr>
          <w:sz w:val="24"/>
          <w:szCs w:val="24"/>
        </w:rPr>
        <w:t>Modeling vocal interdependence during marital interaction: A vector-based approach</w:t>
      </w:r>
      <w:proofErr w:type="gramStart"/>
      <w:r w:rsidRPr="00E30B87">
        <w:rPr>
          <w:sz w:val="24"/>
          <w:szCs w:val="24"/>
        </w:rPr>
        <w:t>. .</w:t>
      </w:r>
      <w:proofErr w:type="gramEnd"/>
      <w:r w:rsidRPr="00E30B87">
        <w:rPr>
          <w:i/>
          <w:sz w:val="24"/>
          <w:szCs w:val="24"/>
        </w:rPr>
        <w:t xml:space="preserve"> </w:t>
      </w:r>
      <w:r w:rsidRPr="00E30B87">
        <w:rPr>
          <w:sz w:val="24"/>
          <w:szCs w:val="24"/>
        </w:rPr>
        <w:t xml:space="preserve">In T. Zimmerman (Chair), </w:t>
      </w:r>
      <w:r w:rsidRPr="00E30B87">
        <w:rPr>
          <w:i/>
          <w:sz w:val="24"/>
          <w:szCs w:val="24"/>
        </w:rPr>
        <w:t>Fundamental frequency as a new, voice-based measure of arousal in intimate personal relationships.</w:t>
      </w:r>
      <w:r w:rsidRPr="00E30B87">
        <w:rPr>
          <w:sz w:val="24"/>
          <w:szCs w:val="24"/>
        </w:rPr>
        <w:t xml:space="preserve"> Paper presented at the Association for Behavioral and Cognitive Therapies, National Harbor, MD.</w:t>
      </w:r>
    </w:p>
    <w:p w14:paraId="298C126B" w14:textId="692E7888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i/>
          <w:sz w:val="24"/>
          <w:szCs w:val="24"/>
        </w:rPr>
      </w:pPr>
      <w:r w:rsidRPr="00E30B87">
        <w:rPr>
          <w:sz w:val="24"/>
          <w:szCs w:val="24"/>
        </w:rPr>
        <w:t xml:space="preserve">45. Weusthoff, S., Hahlweg, K., &amp;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 (2012). Emotionale Erregung in partnerschaftlichen Interaktionen-Was verrät die eigene Stimme? [Emotional arousal in couple interactions - What is betrayed by the voice?]. </w:t>
      </w:r>
      <w:r w:rsidRPr="00E30B87">
        <w:rPr>
          <w:i/>
          <w:sz w:val="24"/>
          <w:szCs w:val="24"/>
        </w:rPr>
        <w:t>Congress of the German Society for Psychology.</w:t>
      </w:r>
    </w:p>
    <w:p w14:paraId="7DAB53C1" w14:textId="75A21188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44. Hahlweg, K., &amp;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 (2012). </w:t>
      </w:r>
      <w:r w:rsidRPr="00E30B87">
        <w:rPr>
          <w:i/>
          <w:sz w:val="24"/>
          <w:szCs w:val="24"/>
        </w:rPr>
        <w:t>Greater emotional arousal predicts poorer long-term memory of communication skills in couples.</w:t>
      </w:r>
      <w:r w:rsidRPr="00E30B87">
        <w:rPr>
          <w:sz w:val="24"/>
          <w:szCs w:val="24"/>
        </w:rPr>
        <w:t xml:space="preserve"> Paper presented at the tri-annual meeting of the International Congress of Psychology, Cape Town, South Africa.</w:t>
      </w:r>
    </w:p>
    <w:p w14:paraId="30B91EDB" w14:textId="658776B4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43. </w:t>
      </w:r>
      <w:r w:rsidRPr="00E30B87">
        <w:rPr>
          <w:b/>
          <w:sz w:val="24"/>
          <w:szCs w:val="24"/>
        </w:rPr>
        <w:t xml:space="preserve">Baucom, B.R., </w:t>
      </w:r>
      <w:r w:rsidRPr="00E30B87">
        <w:rPr>
          <w:sz w:val="24"/>
          <w:szCs w:val="24"/>
        </w:rPr>
        <w:t xml:space="preserve">Spies, L.E., &amp; Margolin, G. (2012). </w:t>
      </w:r>
      <w:r w:rsidRPr="00E30B87">
        <w:rPr>
          <w:i/>
          <w:sz w:val="24"/>
          <w:szCs w:val="24"/>
        </w:rPr>
        <w:t>Identifying developmentally atypical and non-linear trends in depressive symptoms: A finite mixture analysis.</w:t>
      </w:r>
      <w:r w:rsidRPr="00E30B87">
        <w:rPr>
          <w:sz w:val="24"/>
          <w:szCs w:val="24"/>
        </w:rPr>
        <w:t xml:space="preserve"> Paper presented at the bi-annual meeting of the Society for Research on Adolescence, Vancouver, CA.</w:t>
      </w:r>
    </w:p>
    <w:p w14:paraId="48E18842" w14:textId="18E1D19A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42. Maxwell, A.E.,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>, &amp; Margolin, G. (2012).</w:t>
      </w:r>
      <w:r w:rsidRPr="00E30B87">
        <w:t xml:space="preserve"> </w:t>
      </w:r>
      <w:r w:rsidRPr="00E30B87">
        <w:rPr>
          <w:i/>
          <w:sz w:val="24"/>
          <w:szCs w:val="24"/>
        </w:rPr>
        <w:t>Children’s daily mood as influenced by intrafamilial aggression and protective factors.</w:t>
      </w:r>
      <w:r w:rsidRPr="00E30B87">
        <w:rPr>
          <w:sz w:val="24"/>
          <w:szCs w:val="24"/>
        </w:rPr>
        <w:t xml:space="preserve"> Paper presented at the bi-annual meeting of the Society for Research on Adolescence, Vancouver, CA.</w:t>
      </w:r>
    </w:p>
    <w:p w14:paraId="0F351782" w14:textId="2A32BE3D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41. Kellerman, I.,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&amp; Margolin, G. (2012). </w:t>
      </w:r>
      <w:r w:rsidRPr="00E30B87">
        <w:rPr>
          <w:i/>
          <w:sz w:val="24"/>
          <w:szCs w:val="24"/>
        </w:rPr>
        <w:t>Electronic Aggression Among Emerging Adults: Frequency and Motivations.</w:t>
      </w:r>
      <w:r w:rsidRPr="00E30B87">
        <w:rPr>
          <w:sz w:val="24"/>
          <w:szCs w:val="24"/>
        </w:rPr>
        <w:t xml:space="preserve"> Paper presented at the bi-annual meeting of the </w:t>
      </w:r>
      <w:r w:rsidRPr="00E30B87">
        <w:rPr>
          <w:sz w:val="24"/>
          <w:szCs w:val="24"/>
        </w:rPr>
        <w:lastRenderedPageBreak/>
        <w:t>Society for Research on Adolescence, Vancouver, CA.</w:t>
      </w:r>
    </w:p>
    <w:p w14:paraId="02D38D4E" w14:textId="77B8F3F6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40. Lee, C-C.,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, Katsamanis, A., Black, M.P., Georgiou, P.G., &amp; Narayanan, S.S. (2011). </w:t>
      </w:r>
      <w:r w:rsidRPr="00E30B87">
        <w:rPr>
          <w:i/>
          <w:sz w:val="24"/>
          <w:szCs w:val="24"/>
        </w:rPr>
        <w:t>Analyzing vocal entrainment in married couples’ interactions: A signal-derived PCA-based quantification scheme and affect recognition using factorial hidden</w:t>
      </w:r>
      <w:r w:rsidRPr="00E30B87">
        <w:rPr>
          <w:sz w:val="24"/>
          <w:szCs w:val="24"/>
        </w:rPr>
        <w:t xml:space="preserve"> </w:t>
      </w:r>
      <w:r w:rsidRPr="00E30B87">
        <w:rPr>
          <w:i/>
          <w:sz w:val="24"/>
          <w:szCs w:val="24"/>
        </w:rPr>
        <w:t xml:space="preserve">Markov Models. </w:t>
      </w:r>
      <w:r w:rsidRPr="00E30B87">
        <w:rPr>
          <w:sz w:val="24"/>
          <w:szCs w:val="24"/>
        </w:rPr>
        <w:t xml:space="preserve"> Paper presented at the annual meeting of the Association for Behavioral and Cognitive Therapies, Toronto, CA.</w:t>
      </w:r>
    </w:p>
    <w:p w14:paraId="08E089DC" w14:textId="0D74215A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39. Xiao, B., </w:t>
      </w:r>
      <w:r w:rsidRPr="00E30B87">
        <w:rPr>
          <w:b/>
          <w:sz w:val="24"/>
          <w:szCs w:val="24"/>
        </w:rPr>
        <w:t>Baucom, B.R.</w:t>
      </w:r>
      <w:r w:rsidRPr="00E30B87">
        <w:rPr>
          <w:sz w:val="24"/>
          <w:szCs w:val="24"/>
        </w:rPr>
        <w:t xml:space="preserve">, Atkins, D., Georgiou, P., &amp; Narayanan, S. (2011). </w:t>
      </w:r>
      <w:r w:rsidRPr="00E30B87">
        <w:rPr>
          <w:i/>
          <w:sz w:val="24"/>
          <w:szCs w:val="24"/>
        </w:rPr>
        <w:t>Predicting MITI global scores by behavior counts using linear Support Vector Machines</w:t>
      </w:r>
      <w:r w:rsidRPr="00E30B87">
        <w:rPr>
          <w:sz w:val="24"/>
          <w:szCs w:val="24"/>
        </w:rPr>
        <w:t>. Paper presented at the annual meeting of the Association for Behavioral and Cognitive Therapies, Toronto, CA.</w:t>
      </w:r>
    </w:p>
    <w:p w14:paraId="291569F5" w14:textId="3B302C46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38.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Atkins, D., Simpson, L., &amp; Christensen, A. (2011). Prediction of response to treatment in a randomized clinical trial of couple therapy: A 5-year follow-up. In L. Benson (Chair), </w:t>
      </w:r>
      <w:r w:rsidRPr="00E30B87">
        <w:rPr>
          <w:i/>
          <w:sz w:val="24"/>
          <w:szCs w:val="24"/>
        </w:rPr>
        <w:t>Long-term results of a randomized clinical trial of two behavioral couple therapies.</w:t>
      </w:r>
      <w:r w:rsidRPr="00E30B87">
        <w:rPr>
          <w:sz w:val="24"/>
          <w:szCs w:val="24"/>
        </w:rPr>
        <w:t xml:space="preserve">  Paper presented at the annual meeting of the Association for Behavioral and Cognitive Therapies, Toronto, CA.</w:t>
      </w:r>
    </w:p>
    <w:p w14:paraId="358EACD8" w14:textId="421F4435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37. Christensen, A., Atkins, D.C.,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&amp; Yi, J. (2011). An RCT of Behavioral Couple Therapy with Five Year Follow-up. In L. Benson (Chair), </w:t>
      </w:r>
      <w:r w:rsidRPr="00E30B87">
        <w:rPr>
          <w:i/>
          <w:sz w:val="24"/>
          <w:szCs w:val="24"/>
        </w:rPr>
        <w:t>Long-term results of a randomized clinical trial of two behavioral couple therapies.</w:t>
      </w:r>
      <w:r w:rsidRPr="00E30B87">
        <w:rPr>
          <w:sz w:val="24"/>
          <w:szCs w:val="24"/>
        </w:rPr>
        <w:t xml:space="preserve"> Paper presented at the annual meeting of the Association for Behavioral and Cognitive Therapies, Toronto, CA.</w:t>
      </w:r>
    </w:p>
    <w:p w14:paraId="3D89A4B0" w14:textId="448889BC" w:rsidR="006A3882" w:rsidRPr="00E30B87" w:rsidRDefault="003166B0" w:rsidP="00290198">
      <w:pPr>
        <w:pStyle w:val="NormalWeb"/>
        <w:keepNext w:val="0"/>
        <w:widowControl w:val="0"/>
        <w:tabs>
          <w:tab w:val="left" w:pos="450"/>
        </w:tabs>
        <w:suppressAutoHyphens w:val="0"/>
        <w:spacing w:before="0" w:after="0"/>
        <w:ind w:left="270" w:hanging="270"/>
        <w:rPr>
          <w:rStyle w:val="apple-style-span"/>
          <w:bCs/>
          <w:color w:val="000000"/>
        </w:rPr>
      </w:pPr>
      <w:r w:rsidRPr="00E30B87">
        <w:rPr>
          <w:bCs/>
        </w:rPr>
        <w:t xml:space="preserve">36. Saxbe, D., Margolin, G., </w:t>
      </w:r>
      <w:r w:rsidRPr="00E30B87">
        <w:rPr>
          <w:b/>
          <w:bCs/>
        </w:rPr>
        <w:t>Baucom, B.R.,</w:t>
      </w:r>
      <w:r w:rsidRPr="00E30B87">
        <w:rPr>
          <w:bCs/>
        </w:rPr>
        <w:t xml:space="preserve"> &amp; Spies, L. (2011). </w:t>
      </w:r>
      <w:r w:rsidRPr="00E30B87">
        <w:rPr>
          <w:rStyle w:val="apple-style-span"/>
          <w:bCs/>
          <w:color w:val="000000"/>
        </w:rPr>
        <w:t xml:space="preserve">Family violence exposure and youths' physiological response to conflict: pathways of risk and resilience. In </w:t>
      </w:r>
      <w:r w:rsidRPr="00E30B87">
        <w:rPr>
          <w:color w:val="000000"/>
        </w:rPr>
        <w:t xml:space="preserve">E.M. Cummings &amp; M.C. Goeke-Morey (Co-chairs), </w:t>
      </w:r>
      <w:r w:rsidRPr="00E30B87">
        <w:rPr>
          <w:rStyle w:val="apple-style-span"/>
          <w:bCs/>
          <w:i/>
          <w:color w:val="000000"/>
        </w:rPr>
        <w:t>Longitudinal, process-oriented research on children exposed to multiple social contexts of violence</w:t>
      </w:r>
      <w:r w:rsidRPr="00E30B87">
        <w:rPr>
          <w:rStyle w:val="apple-style-span"/>
          <w:bCs/>
          <w:color w:val="000000"/>
        </w:rPr>
        <w:t>. Paper presented at the Society for Research on Child Development, Montreal, Canada.</w:t>
      </w:r>
    </w:p>
    <w:p w14:paraId="647FB75F" w14:textId="77777777" w:rsidR="006A3882" w:rsidRPr="00E30B87" w:rsidRDefault="003166B0" w:rsidP="00290198">
      <w:pPr>
        <w:pStyle w:val="TextBody"/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szCs w:val="24"/>
        </w:rPr>
      </w:pPr>
      <w:r w:rsidRPr="00E30B87">
        <w:rPr>
          <w:szCs w:val="24"/>
        </w:rPr>
        <w:t xml:space="preserve">35. Baucom. K, </w:t>
      </w:r>
      <w:r w:rsidRPr="00E30B87">
        <w:rPr>
          <w:b/>
          <w:szCs w:val="24"/>
        </w:rPr>
        <w:t>Baucom, B.R.,</w:t>
      </w:r>
      <w:r w:rsidRPr="00E30B87">
        <w:rPr>
          <w:szCs w:val="24"/>
        </w:rPr>
        <w:t xml:space="preserve"> &amp; Christensen, A. (2011). </w:t>
      </w:r>
      <w:r w:rsidRPr="00E30B87">
        <w:rPr>
          <w:i/>
          <w:szCs w:val="24"/>
        </w:rPr>
        <w:t>Do the naïve know best? The predictive power of naïve ratings of couple interactions.</w:t>
      </w:r>
      <w:r w:rsidRPr="00E30B87">
        <w:rPr>
          <w:szCs w:val="24"/>
        </w:rPr>
        <w:t xml:space="preserve">  Paper presented at the annual meeting of the Association for Behavioral and Cognitive Therapies, Toronto, CA.</w:t>
      </w:r>
    </w:p>
    <w:p w14:paraId="12AAA3A3" w14:textId="4518BB0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iCs/>
          <w:sz w:val="24"/>
          <w:szCs w:val="24"/>
        </w:rPr>
      </w:pPr>
      <w:r w:rsidRPr="00E30B87">
        <w:rPr>
          <w:sz w:val="24"/>
          <w:szCs w:val="24"/>
        </w:rPr>
        <w:t xml:space="preserve">34. Oliver, P.,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&amp; Margolin, G. (2011). </w:t>
      </w:r>
      <w:r w:rsidRPr="00E30B87">
        <w:rPr>
          <w:i/>
          <w:iCs/>
          <w:sz w:val="24"/>
          <w:szCs w:val="24"/>
        </w:rPr>
        <w:t>Patterns of daily family conflict: Continuance and spillover</w:t>
      </w:r>
      <w:r w:rsidRPr="00E30B87">
        <w:rPr>
          <w:iCs/>
          <w:sz w:val="24"/>
          <w:szCs w:val="24"/>
        </w:rPr>
        <w:t xml:space="preserve">. </w:t>
      </w:r>
      <w:r w:rsidRPr="00E30B87">
        <w:rPr>
          <w:sz w:val="24"/>
          <w:szCs w:val="24"/>
        </w:rPr>
        <w:t xml:space="preserve">Paper presented </w:t>
      </w:r>
      <w:r w:rsidRPr="00E30B87">
        <w:rPr>
          <w:iCs/>
          <w:sz w:val="24"/>
          <w:szCs w:val="24"/>
        </w:rPr>
        <w:t>at the annual meeting of the Association for Psychological Science, Washington, D.C.</w:t>
      </w:r>
    </w:p>
    <w:p w14:paraId="37545BD0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33. Renken, A., &amp; </w:t>
      </w:r>
      <w:r w:rsidRPr="00E30B87">
        <w:rPr>
          <w:b/>
          <w:sz w:val="24"/>
          <w:szCs w:val="24"/>
        </w:rPr>
        <w:t xml:space="preserve">Baucom, B.R. </w:t>
      </w:r>
      <w:r w:rsidRPr="00E30B87">
        <w:rPr>
          <w:sz w:val="24"/>
          <w:szCs w:val="24"/>
        </w:rPr>
        <w:t xml:space="preserve">(2011). </w:t>
      </w:r>
      <w:r w:rsidRPr="00E30B87">
        <w:rPr>
          <w:i/>
          <w:sz w:val="24"/>
          <w:szCs w:val="24"/>
        </w:rPr>
        <w:t>SPSS skills and statistical concepts following a cumulative lab practical.</w:t>
      </w:r>
      <w:r w:rsidRPr="00E30B87">
        <w:rPr>
          <w:sz w:val="24"/>
          <w:szCs w:val="24"/>
        </w:rPr>
        <w:t xml:space="preserve"> Paper presented at the annual meeting of the Western Psychological Association, Los Angeles, CA.</w:t>
      </w:r>
    </w:p>
    <w:p w14:paraId="3A530BDC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>32.</w:t>
      </w:r>
      <w:r w:rsidRPr="00E30B87">
        <w:rPr>
          <w:b/>
          <w:sz w:val="24"/>
          <w:szCs w:val="24"/>
        </w:rPr>
        <w:t xml:space="preserve"> Baucom, B.R.,</w:t>
      </w:r>
      <w:r w:rsidRPr="00E30B87">
        <w:rPr>
          <w:sz w:val="24"/>
          <w:szCs w:val="24"/>
        </w:rPr>
        <w:t xml:space="preserve"> Eldridge, K., Sevier, M., &amp; Christensen, A. (2010). </w:t>
      </w:r>
      <w:r w:rsidRPr="00E30B87">
        <w:rPr>
          <w:i/>
          <w:sz w:val="24"/>
          <w:szCs w:val="24"/>
        </w:rPr>
        <w:t xml:space="preserve">Co-variation in demand-withdraw behavior and relationship satisfaction during couple therapy. </w:t>
      </w:r>
      <w:r w:rsidRPr="00E30B87">
        <w:rPr>
          <w:sz w:val="24"/>
          <w:szCs w:val="24"/>
        </w:rPr>
        <w:t xml:space="preserve"> Paper presented at the annual meeting of the Association for Behavioral and Cognitive Therapies, San Francisco, CA.</w:t>
      </w:r>
    </w:p>
    <w:p w14:paraId="1EFAD3D6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31.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Vickerman, K., Oliver, P., Ramos, M., Duman Serano, S., Spies, l., Iturralde, E., &amp; Margolin, G. (2010). </w:t>
      </w:r>
      <w:r w:rsidRPr="00E30B87">
        <w:rPr>
          <w:bCs/>
          <w:i/>
          <w:sz w:val="24"/>
          <w:szCs w:val="24"/>
        </w:rPr>
        <w:t>Time-varying agreement in parent and child reports of child violence exposure.</w:t>
      </w:r>
      <w:r w:rsidRPr="00E30B87">
        <w:rPr>
          <w:b/>
          <w:bCs/>
          <w:sz w:val="24"/>
          <w:szCs w:val="24"/>
        </w:rPr>
        <w:t xml:space="preserve"> </w:t>
      </w:r>
      <w:r w:rsidRPr="00E30B87">
        <w:rPr>
          <w:sz w:val="24"/>
          <w:szCs w:val="24"/>
        </w:rPr>
        <w:t>Paper presented at the annual meeting of the Association for Behavioral and Cognitive Therapies, San Francisco, CA.</w:t>
      </w:r>
    </w:p>
    <w:p w14:paraId="179D7536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30. </w:t>
      </w:r>
      <w:r w:rsidRPr="00E30B87">
        <w:rPr>
          <w:b/>
          <w:sz w:val="24"/>
          <w:szCs w:val="24"/>
          <w:lang w:val="de-DE"/>
        </w:rPr>
        <w:t>Baucom, B.R.,</w:t>
      </w:r>
      <w:r w:rsidRPr="00E30B87">
        <w:rPr>
          <w:sz w:val="24"/>
          <w:szCs w:val="24"/>
          <w:lang w:val="de-DE"/>
        </w:rPr>
        <w:t xml:space="preserve"> Weusthoff, S., &amp; Hahlweg, K. (2010). </w:t>
      </w:r>
      <w:r w:rsidRPr="00E30B87">
        <w:rPr>
          <w:i/>
          <w:sz w:val="24"/>
          <w:szCs w:val="24"/>
        </w:rPr>
        <w:t>Long-term prediction of relationship stability and quality from encoded emotional arousal.</w:t>
      </w:r>
      <w:r w:rsidRPr="00E30B87">
        <w:rPr>
          <w:b/>
          <w:sz w:val="24"/>
          <w:szCs w:val="24"/>
        </w:rPr>
        <w:t xml:space="preserve"> </w:t>
      </w:r>
      <w:r w:rsidRPr="00E30B87">
        <w:rPr>
          <w:sz w:val="24"/>
          <w:szCs w:val="24"/>
        </w:rPr>
        <w:t>Paper presented at the annual meeting of the Association for Behavioral and Cognitive Therapies, San Francisco, CA.</w:t>
      </w:r>
    </w:p>
    <w:p w14:paraId="0EA66280" w14:textId="77777777" w:rsidR="006A3882" w:rsidRPr="00E30B87" w:rsidRDefault="003166B0" w:rsidP="00290198">
      <w:pPr>
        <w:pStyle w:val="TextBody"/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szCs w:val="24"/>
        </w:rPr>
      </w:pPr>
      <w:r w:rsidRPr="00E30B87">
        <w:rPr>
          <w:szCs w:val="24"/>
        </w:rPr>
        <w:t xml:space="preserve">29. </w:t>
      </w:r>
      <w:r w:rsidRPr="00E30B87">
        <w:rPr>
          <w:b/>
          <w:szCs w:val="24"/>
        </w:rPr>
        <w:t>Baucom, B.R.,</w:t>
      </w:r>
      <w:r w:rsidRPr="00E30B87">
        <w:rPr>
          <w:szCs w:val="24"/>
        </w:rPr>
        <w:t xml:space="preserve"> Atkins, D., &amp; Christensen, A. (2010). </w:t>
      </w:r>
      <w:r w:rsidRPr="00E30B87">
        <w:rPr>
          <w:i/>
          <w:szCs w:val="24"/>
        </w:rPr>
        <w:t>Changes in vocally encoded emotional arousal in two behavioral couple therapies</w:t>
      </w:r>
      <w:r w:rsidRPr="00E30B87">
        <w:rPr>
          <w:szCs w:val="24"/>
        </w:rPr>
        <w:t>. Paper presented at the triannual meeting of the World Congress of Behavioral and Cognitive Therapies, Boston, MA.</w:t>
      </w:r>
    </w:p>
    <w:p w14:paraId="201D7FB9" w14:textId="77777777" w:rsidR="006A3882" w:rsidRPr="00E30B87" w:rsidRDefault="003166B0" w:rsidP="00290198">
      <w:pPr>
        <w:pStyle w:val="TextBody"/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szCs w:val="24"/>
        </w:rPr>
      </w:pPr>
      <w:r w:rsidRPr="00E30B87">
        <w:rPr>
          <w:szCs w:val="24"/>
        </w:rPr>
        <w:lastRenderedPageBreak/>
        <w:t xml:space="preserve">28. </w:t>
      </w:r>
      <w:r w:rsidRPr="00E30B87">
        <w:rPr>
          <w:b/>
          <w:szCs w:val="24"/>
        </w:rPr>
        <w:t>Baucom, B.R.,</w:t>
      </w:r>
      <w:r w:rsidRPr="00E30B87">
        <w:rPr>
          <w:szCs w:val="24"/>
        </w:rPr>
        <w:t xml:space="preserve"> Spies, L., &amp; Margolin, G. (2010). </w:t>
      </w:r>
      <w:r w:rsidRPr="00E30B87">
        <w:rPr>
          <w:i/>
          <w:szCs w:val="24"/>
        </w:rPr>
        <w:t>History of physical domestic aggression moderates the associations between vocally encoded arousal during and cortisol reactivity to familial conflict.</w:t>
      </w:r>
      <w:r w:rsidRPr="00E30B87">
        <w:rPr>
          <w:szCs w:val="24"/>
        </w:rPr>
        <w:t xml:space="preserve"> Paper presented at the triannual meeting of the World Congress of Behavioral and Cognitive Therapies, Boston, MA.</w:t>
      </w:r>
    </w:p>
    <w:p w14:paraId="26B9B107" w14:textId="7777777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spacing w:line="276" w:lineRule="auto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27.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Weusthoff, S., &amp; Hahlweg, K. (2010). </w:t>
      </w:r>
      <w:r w:rsidRPr="00E30B87">
        <w:rPr>
          <w:i/>
          <w:sz w:val="24"/>
          <w:szCs w:val="24"/>
        </w:rPr>
        <w:t>Construct validity of fundamental frequency during couple conflict.</w:t>
      </w:r>
      <w:r w:rsidRPr="00E30B87">
        <w:rPr>
          <w:b/>
          <w:sz w:val="24"/>
          <w:szCs w:val="24"/>
        </w:rPr>
        <w:t xml:space="preserve"> </w:t>
      </w:r>
      <w:r w:rsidRPr="00E30B87">
        <w:rPr>
          <w:sz w:val="24"/>
          <w:szCs w:val="24"/>
        </w:rPr>
        <w:t>Paper presented at the triannual meeting of the World Congress of Behavioral and Cognitive Therapies, Boston, MA.</w:t>
      </w:r>
    </w:p>
    <w:p w14:paraId="3CC924B2" w14:textId="77777777" w:rsidR="006A3882" w:rsidRPr="00E30B87" w:rsidRDefault="003166B0" w:rsidP="00290198">
      <w:pPr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rStyle w:val="apple-style-span"/>
          <w:bCs/>
          <w:color w:val="000000"/>
          <w:sz w:val="24"/>
          <w:szCs w:val="24"/>
        </w:rPr>
      </w:pPr>
      <w:r w:rsidRPr="00E30B87">
        <w:rPr>
          <w:rStyle w:val="apple-style-span"/>
          <w:bCs/>
          <w:color w:val="000000"/>
          <w:sz w:val="24"/>
          <w:szCs w:val="24"/>
        </w:rPr>
        <w:t xml:space="preserve">26. Bennett, D., Ford, L., Guran, E., Ramos, M., </w:t>
      </w:r>
      <w:r w:rsidRPr="00E30B87">
        <w:rPr>
          <w:rStyle w:val="apple-style-span"/>
          <w:b/>
          <w:bCs/>
          <w:color w:val="000000"/>
          <w:sz w:val="24"/>
          <w:szCs w:val="24"/>
        </w:rPr>
        <w:t>Baucom, B.R.,</w:t>
      </w:r>
      <w:r w:rsidRPr="00E30B87">
        <w:rPr>
          <w:rStyle w:val="apple-style-span"/>
          <w:bCs/>
          <w:color w:val="000000"/>
          <w:sz w:val="24"/>
          <w:szCs w:val="24"/>
        </w:rPr>
        <w:t xml:space="preserve"> &amp; Margolin, G. (2010). </w:t>
      </w:r>
      <w:r w:rsidRPr="00E30B87">
        <w:rPr>
          <w:rStyle w:val="apple-style-span"/>
          <w:bCs/>
          <w:i/>
          <w:color w:val="000000"/>
          <w:sz w:val="24"/>
          <w:szCs w:val="24"/>
        </w:rPr>
        <w:t>Reports of Victimization in Peer and Dating Relationships: What is Upsetting?</w:t>
      </w:r>
      <w:r w:rsidRPr="00E30B87">
        <w:rPr>
          <w:rStyle w:val="apple-style-span"/>
          <w:bCs/>
          <w:color w:val="000000"/>
          <w:sz w:val="24"/>
          <w:szCs w:val="24"/>
        </w:rPr>
        <w:t xml:space="preserve"> </w:t>
      </w:r>
      <w:r w:rsidRPr="00E30B87">
        <w:rPr>
          <w:sz w:val="24"/>
          <w:szCs w:val="24"/>
        </w:rPr>
        <w:t xml:space="preserve">Paper presented </w:t>
      </w:r>
      <w:r w:rsidRPr="00E30B87">
        <w:rPr>
          <w:rStyle w:val="apple-style-span"/>
          <w:bCs/>
          <w:color w:val="000000"/>
          <w:sz w:val="24"/>
          <w:szCs w:val="24"/>
        </w:rPr>
        <w:t>at the biennial meeting of the Society for Research on Adolescence, Philadelphia, PA.</w:t>
      </w:r>
    </w:p>
    <w:p w14:paraId="0B91A1A0" w14:textId="4B19A2E6" w:rsidR="006A3882" w:rsidRPr="00E30B87" w:rsidRDefault="003166B0" w:rsidP="00290198">
      <w:pPr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rStyle w:val="apple-style-span"/>
          <w:b/>
          <w:bCs/>
          <w:color w:val="000000"/>
          <w:sz w:val="24"/>
          <w:szCs w:val="24"/>
        </w:rPr>
      </w:pPr>
      <w:r w:rsidRPr="00E30B87">
        <w:rPr>
          <w:rStyle w:val="apple-style-span"/>
          <w:bCs/>
          <w:color w:val="000000"/>
          <w:sz w:val="24"/>
          <w:szCs w:val="24"/>
        </w:rPr>
        <w:t xml:space="preserve">25. Ford, L., Bennett, D., Guran, E., Ramos, M., </w:t>
      </w:r>
      <w:r w:rsidRPr="00E30B87">
        <w:rPr>
          <w:rStyle w:val="apple-style-span"/>
          <w:b/>
          <w:bCs/>
          <w:color w:val="000000"/>
          <w:sz w:val="24"/>
          <w:szCs w:val="24"/>
        </w:rPr>
        <w:t>Baucom, B.R.,</w:t>
      </w:r>
      <w:r w:rsidRPr="00E30B87">
        <w:rPr>
          <w:rStyle w:val="apple-style-span"/>
          <w:bCs/>
          <w:color w:val="000000"/>
          <w:sz w:val="24"/>
          <w:szCs w:val="24"/>
        </w:rPr>
        <w:t xml:space="preserve"> &amp; Margolin, G. (2010). </w:t>
      </w:r>
      <w:r w:rsidRPr="00E30B87">
        <w:rPr>
          <w:rStyle w:val="apple-style-span"/>
          <w:bCs/>
          <w:i/>
          <w:color w:val="000000"/>
          <w:sz w:val="24"/>
          <w:szCs w:val="24"/>
        </w:rPr>
        <w:t>You Defriended Me? Associations Between Electronic Aggression, Other Forms of Aggression and Risky Behavior in a College Sample.</w:t>
      </w:r>
      <w:r w:rsidRPr="00E30B87">
        <w:rPr>
          <w:rStyle w:val="apple-style-span"/>
          <w:bCs/>
          <w:color w:val="000000"/>
          <w:sz w:val="24"/>
          <w:szCs w:val="24"/>
        </w:rPr>
        <w:t xml:space="preserve"> </w:t>
      </w:r>
      <w:r w:rsidRPr="00E30B87">
        <w:rPr>
          <w:sz w:val="24"/>
          <w:szCs w:val="24"/>
        </w:rPr>
        <w:t xml:space="preserve">Paper presented </w:t>
      </w:r>
      <w:r w:rsidRPr="00E30B87">
        <w:rPr>
          <w:rStyle w:val="apple-style-span"/>
          <w:bCs/>
          <w:color w:val="000000"/>
          <w:sz w:val="24"/>
          <w:szCs w:val="24"/>
        </w:rPr>
        <w:t>at the biennial meeting of the Society for Research on Adolescence, Philadelphia, PA</w:t>
      </w:r>
      <w:r w:rsidRPr="00E30B87">
        <w:rPr>
          <w:rStyle w:val="apple-style-span"/>
          <w:b/>
          <w:bCs/>
          <w:color w:val="000000"/>
          <w:sz w:val="24"/>
          <w:szCs w:val="24"/>
        </w:rPr>
        <w:t>.</w:t>
      </w:r>
    </w:p>
    <w:p w14:paraId="6CF22C3F" w14:textId="77777777" w:rsidR="006A3882" w:rsidRPr="00E30B87" w:rsidRDefault="003166B0" w:rsidP="00290198">
      <w:pPr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rStyle w:val="apple-style-span"/>
          <w:b/>
          <w:bCs/>
          <w:color w:val="000000"/>
          <w:sz w:val="24"/>
          <w:szCs w:val="24"/>
        </w:rPr>
      </w:pPr>
      <w:r w:rsidRPr="00E30B87">
        <w:rPr>
          <w:rStyle w:val="apple-style-span"/>
          <w:bCs/>
          <w:color w:val="000000"/>
          <w:sz w:val="24"/>
          <w:szCs w:val="24"/>
        </w:rPr>
        <w:t xml:space="preserve">24. Guran, E., Bennett, D., Ford, L., Ramos, M., </w:t>
      </w:r>
      <w:r w:rsidRPr="00E30B87">
        <w:rPr>
          <w:rStyle w:val="apple-style-span"/>
          <w:b/>
          <w:bCs/>
          <w:color w:val="000000"/>
          <w:sz w:val="24"/>
          <w:szCs w:val="24"/>
        </w:rPr>
        <w:t>Baucom, B.R.,</w:t>
      </w:r>
      <w:r w:rsidRPr="00E30B87">
        <w:rPr>
          <w:rStyle w:val="apple-style-span"/>
          <w:bCs/>
          <w:color w:val="000000"/>
          <w:sz w:val="24"/>
          <w:szCs w:val="24"/>
        </w:rPr>
        <w:t xml:space="preserve"> &amp; Margolin, G. (2010). </w:t>
      </w:r>
      <w:r w:rsidRPr="00E30B87">
        <w:rPr>
          <w:rStyle w:val="apple-style-span"/>
          <w:bCs/>
          <w:i/>
          <w:color w:val="000000"/>
          <w:sz w:val="24"/>
          <w:szCs w:val="24"/>
        </w:rPr>
        <w:t>Attitudes Condoning Dating Aggression: When it's "No Big Deal".</w:t>
      </w:r>
      <w:r w:rsidRPr="00E30B87">
        <w:rPr>
          <w:sz w:val="24"/>
          <w:szCs w:val="24"/>
        </w:rPr>
        <w:t xml:space="preserve"> Paper presented </w:t>
      </w:r>
      <w:r w:rsidRPr="00E30B87">
        <w:rPr>
          <w:rStyle w:val="apple-style-span"/>
          <w:bCs/>
          <w:color w:val="000000"/>
          <w:sz w:val="24"/>
          <w:szCs w:val="24"/>
        </w:rPr>
        <w:t>at the biennial meeting of the Society for Research on Adolescence, Philadelphia, PA</w:t>
      </w:r>
      <w:r w:rsidRPr="00E30B87">
        <w:rPr>
          <w:rStyle w:val="apple-style-span"/>
          <w:b/>
          <w:bCs/>
          <w:color w:val="000000"/>
          <w:sz w:val="24"/>
          <w:szCs w:val="24"/>
        </w:rPr>
        <w:t>.</w:t>
      </w:r>
    </w:p>
    <w:p w14:paraId="219864C6" w14:textId="77777777" w:rsidR="006A3882" w:rsidRPr="00E30B87" w:rsidRDefault="003166B0" w:rsidP="00290198">
      <w:pPr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23.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Baucom, K., &amp; Christensen, A. (2009). </w:t>
      </w:r>
      <w:r w:rsidRPr="00E30B87">
        <w:rPr>
          <w:rStyle w:val="apple-style-span"/>
          <w:i/>
          <w:color w:val="000000"/>
          <w:sz w:val="24"/>
          <w:szCs w:val="24"/>
        </w:rPr>
        <w:t>Clinically significant change outcomes and change in endogenous eye-blink rate in two behavioral couple therapies.</w:t>
      </w:r>
      <w:r w:rsidRPr="00E30B87">
        <w:rPr>
          <w:rStyle w:val="apple-style-span"/>
          <w:color w:val="000000"/>
          <w:sz w:val="24"/>
          <w:szCs w:val="24"/>
        </w:rPr>
        <w:t xml:space="preserve"> </w:t>
      </w:r>
      <w:r w:rsidRPr="00E30B87">
        <w:rPr>
          <w:sz w:val="24"/>
          <w:szCs w:val="24"/>
        </w:rPr>
        <w:t>Paper presented at the annual meeting of the Association for Behavioral and Cognitive Therapies, New York, NY.</w:t>
      </w:r>
    </w:p>
    <w:p w14:paraId="6E5ECB61" w14:textId="77777777" w:rsidR="006A3882" w:rsidRPr="00E30B87" w:rsidRDefault="003166B0" w:rsidP="00290198">
      <w:pPr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22. Lee, B., Christensen, A., &amp; </w:t>
      </w:r>
      <w:r w:rsidRPr="00E30B87">
        <w:rPr>
          <w:b/>
          <w:sz w:val="24"/>
          <w:szCs w:val="24"/>
        </w:rPr>
        <w:t xml:space="preserve">Baucom, B.R. </w:t>
      </w:r>
      <w:r w:rsidRPr="00E30B87">
        <w:rPr>
          <w:sz w:val="24"/>
          <w:szCs w:val="24"/>
        </w:rPr>
        <w:t xml:space="preserve">(2008). </w:t>
      </w:r>
      <w:r w:rsidRPr="00E30B87">
        <w:rPr>
          <w:i/>
          <w:sz w:val="24"/>
          <w:szCs w:val="24"/>
        </w:rPr>
        <w:t>Correlates of violence in same-sex and cross-sex couples.</w:t>
      </w:r>
      <w:r w:rsidRPr="00E30B87">
        <w:rPr>
          <w:sz w:val="24"/>
          <w:szCs w:val="24"/>
        </w:rPr>
        <w:t xml:space="preserve">  Paper presented at the biennial meeting of the Western Psychological Association, Irvine, CA.</w:t>
      </w:r>
    </w:p>
    <w:p w14:paraId="45AD4512" w14:textId="60CBCB31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21.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Eldridge, K., McFarland, P., Sevier. M., &amp; Christensen, A. (2007). Encoded arousal and demand/</w:t>
      </w:r>
      <w:proofErr w:type="gramStart"/>
      <w:r w:rsidRPr="00E30B87">
        <w:rPr>
          <w:sz w:val="24"/>
          <w:szCs w:val="24"/>
        </w:rPr>
        <w:t>withdraw</w:t>
      </w:r>
      <w:proofErr w:type="gramEnd"/>
      <w:r w:rsidRPr="00E30B87">
        <w:rPr>
          <w:sz w:val="24"/>
          <w:szCs w:val="24"/>
        </w:rPr>
        <w:t xml:space="preserve"> behavior. In Brian Baucom (Chair), </w:t>
      </w:r>
      <w:r w:rsidRPr="00E30B87">
        <w:rPr>
          <w:i/>
          <w:sz w:val="24"/>
          <w:szCs w:val="24"/>
        </w:rPr>
        <w:t>Innovative behavioral research methods in couples research.</w:t>
      </w:r>
      <w:r w:rsidRPr="00E30B87">
        <w:rPr>
          <w:sz w:val="24"/>
          <w:szCs w:val="24"/>
        </w:rPr>
        <w:t xml:space="preserve"> Paper presented at the annual meeting of the Association for Behavioral and Cognitive Therapies, Philadelphia, PA.</w:t>
      </w:r>
    </w:p>
    <w:p w14:paraId="233F8EB2" w14:textId="053EF3DE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20.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&amp; Gadol, E. (2007). </w:t>
      </w:r>
      <w:r w:rsidRPr="00E30B87">
        <w:rPr>
          <w:i/>
          <w:sz w:val="24"/>
          <w:szCs w:val="24"/>
        </w:rPr>
        <w:t>Positive aspects of relationship functioning.</w:t>
      </w:r>
      <w:r w:rsidRPr="00E30B87">
        <w:rPr>
          <w:sz w:val="24"/>
          <w:szCs w:val="24"/>
        </w:rPr>
        <w:t xml:space="preserve"> Symposia presented at the annual meeting of the Association for Behavioral and Cognitive Therapies, Philadelphia, PA.</w:t>
      </w:r>
    </w:p>
    <w:p w14:paraId="5851FD42" w14:textId="5B1E2FB0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19.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McFarland, P., &amp; Christensen, C. (2007). Relationship satisfaction and endogenous eye-blink rate. In Tina Gremore (Chair), </w:t>
      </w:r>
      <w:r w:rsidRPr="00E30B87">
        <w:rPr>
          <w:i/>
          <w:sz w:val="24"/>
          <w:szCs w:val="24"/>
        </w:rPr>
        <w:t>Biology, physiology, &amp; health behavior: Implications from basic science to relationship functioning.</w:t>
      </w:r>
      <w:r w:rsidRPr="00E30B87">
        <w:rPr>
          <w:sz w:val="24"/>
          <w:szCs w:val="24"/>
        </w:rPr>
        <w:t xml:space="preserve"> Paper presented at the annual meeting of the Association for Behavioral and Cognitive Therapies, Philadelphia, PA.</w:t>
      </w:r>
    </w:p>
    <w:p w14:paraId="5C6DA876" w14:textId="30185AF0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18.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McFarland, P., &amp; Christensen, C. (2007). The role of anxiety and anger in demand/withdraw behavior. In Norm Epstein (Chair), </w:t>
      </w:r>
      <w:r w:rsidRPr="00E30B87">
        <w:rPr>
          <w:i/>
          <w:sz w:val="24"/>
          <w:szCs w:val="24"/>
        </w:rPr>
        <w:t>Anxiety and relationship processes.</w:t>
      </w:r>
      <w:r w:rsidRPr="00E30B87">
        <w:rPr>
          <w:sz w:val="24"/>
          <w:szCs w:val="24"/>
        </w:rPr>
        <w:t xml:space="preserve"> Paper presented at the annual meeting of the Association for Behavioral and Cognitive Therapies, Philadelphia, PA.</w:t>
      </w:r>
    </w:p>
    <w:p w14:paraId="75E4AEC0" w14:textId="31658786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17.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&amp; Christensen, A. (2007). </w:t>
      </w:r>
      <w:r w:rsidRPr="00E30B87">
        <w:rPr>
          <w:i/>
          <w:sz w:val="24"/>
          <w:szCs w:val="24"/>
        </w:rPr>
        <w:t>Power and arousal: New methods for assessing couples.</w:t>
      </w:r>
      <w:r w:rsidRPr="00E30B87">
        <w:rPr>
          <w:sz w:val="24"/>
          <w:szCs w:val="24"/>
        </w:rPr>
        <w:t xml:space="preserve"> Paper presented at the Klaus Grawe Think-Tank Meeting, Zuos, Switzerland.</w:t>
      </w:r>
    </w:p>
    <w:p w14:paraId="6110ED90" w14:textId="1F0CED75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16. Williams, K.,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Watson, M., &amp; Christensen, A. (2007). Do the Naïve know best?  Naïve Ratings of Relationship Quality in Problem Solving Interactions During a Clinical Trial of Couple Therapy. In Brian Baucom (Chair), </w:t>
      </w:r>
      <w:r w:rsidRPr="00E30B87">
        <w:rPr>
          <w:i/>
          <w:sz w:val="24"/>
          <w:szCs w:val="24"/>
        </w:rPr>
        <w:t>Innovative behavioral research methods in couples research.</w:t>
      </w:r>
      <w:r w:rsidRPr="00E30B87">
        <w:rPr>
          <w:sz w:val="24"/>
          <w:szCs w:val="24"/>
        </w:rPr>
        <w:t xml:space="preserve"> Paper presented at the annual meeting of the Association for Behavioral and Cognitive Therapies, Philadelphia, PA.</w:t>
      </w:r>
    </w:p>
    <w:p w14:paraId="6176AA37" w14:textId="4DFE69CF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lastRenderedPageBreak/>
        <w:t xml:space="preserve">15.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McFarland, P., &amp; Christensen, A. (2006). Power processes and demand/withdraw communication. In Sherry Steenwick (Chair), </w:t>
      </w:r>
      <w:r w:rsidRPr="00E30B87">
        <w:rPr>
          <w:bCs/>
          <w:i/>
          <w:sz w:val="24"/>
          <w:szCs w:val="24"/>
        </w:rPr>
        <w:t>The Language of Relationships: Using Computational Linguistics to Study Couples and Couple Therapy</w:t>
      </w:r>
      <w:r w:rsidRPr="00E30B87">
        <w:rPr>
          <w:i/>
          <w:sz w:val="24"/>
          <w:szCs w:val="24"/>
        </w:rPr>
        <w:t>.</w:t>
      </w:r>
      <w:r w:rsidRPr="00E30B87">
        <w:rPr>
          <w:sz w:val="24"/>
          <w:szCs w:val="24"/>
        </w:rPr>
        <w:t xml:space="preserve"> Paper presented at the annual meeting of the Association for Behavioral and Cognitive Therapies, Chicago, IL.</w:t>
      </w:r>
    </w:p>
    <w:p w14:paraId="206CF851" w14:textId="342E0EE7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14. </w:t>
      </w:r>
      <w:r w:rsidRPr="00E30B87">
        <w:rPr>
          <w:b/>
          <w:sz w:val="24"/>
          <w:szCs w:val="24"/>
        </w:rPr>
        <w:t xml:space="preserve">Baucom, B.R. </w:t>
      </w:r>
      <w:r w:rsidRPr="00E30B87">
        <w:rPr>
          <w:sz w:val="24"/>
          <w:szCs w:val="24"/>
        </w:rPr>
        <w:t xml:space="preserve">(2006). </w:t>
      </w:r>
      <w:r w:rsidRPr="00E30B87">
        <w:rPr>
          <w:i/>
          <w:sz w:val="24"/>
          <w:szCs w:val="24"/>
        </w:rPr>
        <w:t>Long-term Follow-up Data on Prevention and Treatment Efforts for Marital Distress.</w:t>
      </w:r>
      <w:r w:rsidRPr="00E30B87">
        <w:rPr>
          <w:sz w:val="24"/>
          <w:szCs w:val="24"/>
        </w:rPr>
        <w:t xml:space="preserve"> Paper presented at the annual meeting of the Association for Behavioral and Cognitive Therapies, Chicago, IL.</w:t>
      </w:r>
    </w:p>
    <w:p w14:paraId="0F7F0A54" w14:textId="77777777" w:rsidR="006A3882" w:rsidRPr="00E30B87" w:rsidRDefault="003166B0" w:rsidP="00290198">
      <w:pPr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13.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Pikus, C., &amp; Christensen, A. (2006). </w:t>
      </w:r>
      <w:r w:rsidRPr="00E30B87">
        <w:rPr>
          <w:i/>
          <w:sz w:val="24"/>
          <w:szCs w:val="24"/>
        </w:rPr>
        <w:t>Pathways of intergenerational transmission of marital quality.</w:t>
      </w:r>
      <w:r w:rsidRPr="00E30B87">
        <w:rPr>
          <w:sz w:val="24"/>
          <w:szCs w:val="24"/>
        </w:rPr>
        <w:t xml:space="preserve"> Paper presented at the annual meeting of the Association for Behavioral and Cognitive Therapies, Chicago, IL.</w:t>
      </w:r>
    </w:p>
    <w:p w14:paraId="17BBF642" w14:textId="77777777" w:rsidR="006A3882" w:rsidRPr="00E30B87" w:rsidRDefault="003166B0" w:rsidP="00290198">
      <w:pPr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12.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McFarland, P., &amp; Christensen, A. (2006). </w:t>
      </w:r>
      <w:r w:rsidRPr="00E30B87">
        <w:rPr>
          <w:i/>
          <w:sz w:val="24"/>
          <w:szCs w:val="24"/>
        </w:rPr>
        <w:t>Predictors of the demand/withdraw interaction pattern in heterosexual and homosexual interactions: Does topic make a difference?</w:t>
      </w:r>
      <w:r w:rsidRPr="00E30B87">
        <w:rPr>
          <w:sz w:val="24"/>
          <w:szCs w:val="24"/>
        </w:rPr>
        <w:t xml:space="preserve"> Paper presented at the biennial meeting of the International Association for Relationship Research, Crete, Greece.</w:t>
      </w:r>
    </w:p>
    <w:p w14:paraId="20E30F3B" w14:textId="4B7C8F36" w:rsidR="006A3882" w:rsidRPr="00E30B87" w:rsidRDefault="003166B0" w:rsidP="00290198">
      <w:pPr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11.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Eldridge, K. Jones, J., Sevier, M., Markman, H., &amp; Sayers, S. (2005). </w:t>
      </w:r>
      <w:r w:rsidRPr="00E30B87">
        <w:rPr>
          <w:i/>
          <w:sz w:val="24"/>
          <w:szCs w:val="24"/>
        </w:rPr>
        <w:t>An examination of the interpersonal model of depression in intimate relationships.</w:t>
      </w:r>
      <w:r w:rsidRPr="00E30B87">
        <w:rPr>
          <w:sz w:val="24"/>
          <w:szCs w:val="24"/>
        </w:rPr>
        <w:t xml:space="preserve"> Paper presented at the annual meeting of the American Psychological Society, Los Ang</w:t>
      </w:r>
      <w:r w:rsidR="00245277" w:rsidRPr="00E30B87">
        <w:rPr>
          <w:sz w:val="24"/>
          <w:szCs w:val="24"/>
        </w:rPr>
        <w:t>e</w:t>
      </w:r>
      <w:r w:rsidRPr="00E30B87">
        <w:rPr>
          <w:sz w:val="24"/>
          <w:szCs w:val="24"/>
        </w:rPr>
        <w:t>les, CA.</w:t>
      </w:r>
    </w:p>
    <w:p w14:paraId="41CC0853" w14:textId="724914DE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10.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McFarland, P., &amp; Christensen, A. (2005). Structure and predictors of the demand/withdraw pattern in homosexual and heterosexual couples. In Wayne Denton (Chair), </w:t>
      </w:r>
      <w:r w:rsidRPr="00E30B87">
        <w:rPr>
          <w:i/>
          <w:sz w:val="24"/>
          <w:szCs w:val="24"/>
        </w:rPr>
        <w:t>Demand withdraw communication.</w:t>
      </w:r>
      <w:r w:rsidRPr="00E30B87">
        <w:rPr>
          <w:sz w:val="24"/>
          <w:szCs w:val="24"/>
        </w:rPr>
        <w:t xml:space="preserve"> Paper presented at the annual meeting of the Association for the Advancement of Behavioral Therapy, Washington, D.C.</w:t>
      </w:r>
    </w:p>
    <w:p w14:paraId="4B683357" w14:textId="78B28D32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9. </w:t>
      </w:r>
      <w:r w:rsidRPr="00E30B87">
        <w:rPr>
          <w:b/>
          <w:sz w:val="24"/>
          <w:szCs w:val="24"/>
        </w:rPr>
        <w:t xml:space="preserve">Baucom, B.R. </w:t>
      </w:r>
      <w:r w:rsidRPr="00E30B87">
        <w:rPr>
          <w:sz w:val="24"/>
          <w:szCs w:val="24"/>
        </w:rPr>
        <w:t xml:space="preserve">&amp; Christensen, A. (2004). </w:t>
      </w:r>
      <w:r w:rsidRPr="00E30B87">
        <w:rPr>
          <w:bCs/>
          <w:i/>
          <w:sz w:val="24"/>
          <w:szCs w:val="24"/>
        </w:rPr>
        <w:t>2-Year Follow-Up Data on a Comparison of Two Couple Therapies.</w:t>
      </w:r>
      <w:r w:rsidRPr="00E30B87">
        <w:rPr>
          <w:bCs/>
          <w:sz w:val="24"/>
          <w:szCs w:val="24"/>
        </w:rPr>
        <w:t xml:space="preserve"> </w:t>
      </w:r>
      <w:r w:rsidRPr="00E30B87">
        <w:rPr>
          <w:sz w:val="24"/>
          <w:szCs w:val="24"/>
        </w:rPr>
        <w:t>Paper presented at the annual meeting of the Association for the Advancement of Behavioral Therapy, New Orleans, LA.</w:t>
      </w:r>
    </w:p>
    <w:p w14:paraId="77866C9D" w14:textId="74DF9D70" w:rsidR="006A3882" w:rsidRPr="00E30B87" w:rsidRDefault="003166B0" w:rsidP="00290198">
      <w:pPr>
        <w:pStyle w:val="TextBodyIndent"/>
        <w:keepNext w:val="0"/>
        <w:widowControl w:val="0"/>
        <w:tabs>
          <w:tab w:val="clear" w:pos="437"/>
          <w:tab w:val="left" w:pos="450"/>
        </w:tabs>
        <w:suppressAutoHyphens w:val="0"/>
        <w:ind w:left="270" w:hanging="270"/>
        <w:rPr>
          <w:szCs w:val="24"/>
        </w:rPr>
      </w:pPr>
      <w:r w:rsidRPr="00E30B87">
        <w:rPr>
          <w:szCs w:val="24"/>
        </w:rPr>
        <w:t xml:space="preserve">8. Sevier, M., Gattis, K., Simpson, L., </w:t>
      </w:r>
      <w:r w:rsidRPr="00E30B87">
        <w:rPr>
          <w:b/>
          <w:szCs w:val="24"/>
        </w:rPr>
        <w:t>Baucom, B.R.,</w:t>
      </w:r>
      <w:r w:rsidRPr="00E30B87">
        <w:rPr>
          <w:szCs w:val="24"/>
        </w:rPr>
        <w:t xml:space="preserve"> &amp; Christensen, A. (2003). Integrative behavioral </w:t>
      </w:r>
      <w:proofErr w:type="gramStart"/>
      <w:r w:rsidRPr="00E30B87">
        <w:rPr>
          <w:szCs w:val="24"/>
        </w:rPr>
        <w:t>couples</w:t>
      </w:r>
      <w:proofErr w:type="gramEnd"/>
      <w:r w:rsidRPr="00E30B87">
        <w:rPr>
          <w:szCs w:val="24"/>
        </w:rPr>
        <w:t xml:space="preserve"> therapy. In Mia Sevier (Chair), </w:t>
      </w:r>
      <w:r w:rsidRPr="00E30B87">
        <w:rPr>
          <w:i/>
          <w:szCs w:val="24"/>
        </w:rPr>
        <w:t xml:space="preserve">Integrative behavioral </w:t>
      </w:r>
      <w:proofErr w:type="gramStart"/>
      <w:r w:rsidRPr="00E30B87">
        <w:rPr>
          <w:i/>
          <w:szCs w:val="24"/>
        </w:rPr>
        <w:t>couples</w:t>
      </w:r>
      <w:proofErr w:type="gramEnd"/>
      <w:r w:rsidRPr="00E30B87">
        <w:rPr>
          <w:i/>
          <w:szCs w:val="24"/>
        </w:rPr>
        <w:t xml:space="preserve"> therapy.</w:t>
      </w:r>
      <w:r w:rsidRPr="00E30B87">
        <w:rPr>
          <w:szCs w:val="24"/>
        </w:rPr>
        <w:t xml:space="preserve"> Paper presented at the annual meeting of the American Association of Marital and Family Therapists, Long Beach, CA.</w:t>
      </w:r>
    </w:p>
    <w:p w14:paraId="7B01C555" w14:textId="41A7CFA4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7.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Christensen, A., &amp; Sevier, M. (2003). Attachment, sociotropy and stressful life events: Predicting depression in distressed, married couples. In Sarah Whitton (Chair), </w:t>
      </w:r>
      <w:r w:rsidRPr="00E30B87">
        <w:rPr>
          <w:i/>
          <w:sz w:val="24"/>
          <w:szCs w:val="24"/>
        </w:rPr>
        <w:t>Mediators and moderators of the relationship between marital distress and depression.</w:t>
      </w:r>
      <w:r w:rsidRPr="00E30B87">
        <w:rPr>
          <w:sz w:val="24"/>
          <w:szCs w:val="24"/>
        </w:rPr>
        <w:t xml:space="preserve"> Paper presented at the annual meeting of the Association for the Advancement of Behavioral Therapy, Boston, MA.</w:t>
      </w:r>
    </w:p>
    <w:p w14:paraId="0DFC494A" w14:textId="5DD5AD74" w:rsidR="006A3882" w:rsidRPr="00E30B87" w:rsidRDefault="003166B0" w:rsidP="00290198">
      <w:pPr>
        <w:pStyle w:val="TextBodyIndent"/>
        <w:keepNext w:val="0"/>
        <w:widowControl w:val="0"/>
        <w:tabs>
          <w:tab w:val="clear" w:pos="437"/>
          <w:tab w:val="left" w:pos="450"/>
        </w:tabs>
        <w:suppressAutoHyphens w:val="0"/>
        <w:ind w:left="270" w:hanging="270"/>
        <w:rPr>
          <w:szCs w:val="24"/>
        </w:rPr>
      </w:pPr>
      <w:r w:rsidRPr="00E30B87">
        <w:rPr>
          <w:szCs w:val="24"/>
        </w:rPr>
        <w:t xml:space="preserve">6. Whitton, S., Stanley, S., Markman, H., &amp; </w:t>
      </w:r>
      <w:r w:rsidRPr="00E30B87">
        <w:rPr>
          <w:b/>
          <w:szCs w:val="24"/>
        </w:rPr>
        <w:t xml:space="preserve">Baucom, B.R. </w:t>
      </w:r>
      <w:r w:rsidRPr="00E30B87">
        <w:rPr>
          <w:szCs w:val="24"/>
        </w:rPr>
        <w:t xml:space="preserve">(2003). Mediators and moderators of the within-subject covariation between relationship satisfaction and depressive symptoms over time. In Sarah Whitton (Chair), </w:t>
      </w:r>
      <w:r w:rsidRPr="00E30B87">
        <w:rPr>
          <w:i/>
          <w:szCs w:val="24"/>
        </w:rPr>
        <w:t>Mediators and moderators of the relationship between marital distress and depression.</w:t>
      </w:r>
      <w:r w:rsidRPr="00E30B87">
        <w:rPr>
          <w:szCs w:val="24"/>
        </w:rPr>
        <w:t xml:space="preserve"> Paper presented at the annual meeting of the Association for the Advancement of Behavioral Therapy, Boston, MA.</w:t>
      </w:r>
    </w:p>
    <w:p w14:paraId="229455A8" w14:textId="696C240A" w:rsidR="006A3882" w:rsidRPr="00E30B87" w:rsidRDefault="003166B0" w:rsidP="00290198">
      <w:pPr>
        <w:keepNext w:val="0"/>
        <w:widowControl w:val="0"/>
        <w:tabs>
          <w:tab w:val="left" w:pos="810"/>
          <w:tab w:val="left" w:pos="99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5.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&amp; Kline, G. (2003). </w:t>
      </w:r>
      <w:r w:rsidRPr="00E30B87">
        <w:rPr>
          <w:i/>
          <w:sz w:val="24"/>
          <w:szCs w:val="24"/>
        </w:rPr>
        <w:t>Marital correlates of egalitarian ideals.</w:t>
      </w:r>
      <w:r w:rsidRPr="00E30B87">
        <w:rPr>
          <w:sz w:val="24"/>
          <w:szCs w:val="24"/>
        </w:rPr>
        <w:t xml:space="preserve"> Paper presented at the annual meeting of the Association for the Advancement of Behavioral Therapy, Boston, MA.</w:t>
      </w:r>
    </w:p>
    <w:p w14:paraId="2FA6C33B" w14:textId="74AF78DC" w:rsidR="006A3882" w:rsidRPr="00E30B87" w:rsidRDefault="003166B0" w:rsidP="00290198">
      <w:pPr>
        <w:pStyle w:val="TextBodyIndent"/>
        <w:keepNext w:val="0"/>
        <w:widowControl w:val="0"/>
        <w:tabs>
          <w:tab w:val="clear" w:pos="437"/>
          <w:tab w:val="left" w:pos="450"/>
        </w:tabs>
        <w:suppressAutoHyphens w:val="0"/>
        <w:ind w:left="270" w:hanging="270"/>
        <w:rPr>
          <w:szCs w:val="24"/>
        </w:rPr>
      </w:pPr>
      <w:r w:rsidRPr="00E30B87">
        <w:rPr>
          <w:szCs w:val="24"/>
        </w:rPr>
        <w:t xml:space="preserve">4. Whitton, S., </w:t>
      </w:r>
      <w:r w:rsidRPr="00E30B87">
        <w:rPr>
          <w:b/>
          <w:szCs w:val="24"/>
        </w:rPr>
        <w:t>Baucom, B.R.,</w:t>
      </w:r>
      <w:r w:rsidRPr="00E30B87">
        <w:rPr>
          <w:szCs w:val="24"/>
        </w:rPr>
        <w:t xml:space="preserve"> Markman, H., &amp; Stanley, S. (2002). The longitudinal relationship between marital satisfaction and depressive symptoms: A </w:t>
      </w:r>
      <w:proofErr w:type="gramStart"/>
      <w:r w:rsidRPr="00E30B87">
        <w:rPr>
          <w:szCs w:val="24"/>
        </w:rPr>
        <w:t>12 week</w:t>
      </w:r>
      <w:proofErr w:type="gramEnd"/>
      <w:r w:rsidRPr="00E30B87">
        <w:rPr>
          <w:szCs w:val="24"/>
        </w:rPr>
        <w:t xml:space="preserve"> web-based study. In Steve L. Sayers (Chair), </w:t>
      </w:r>
      <w:r w:rsidRPr="00E30B87">
        <w:rPr>
          <w:i/>
          <w:szCs w:val="24"/>
        </w:rPr>
        <w:t>Findings from the web: Internet-based assessment and treatment of couples.</w:t>
      </w:r>
      <w:r w:rsidRPr="00E30B87">
        <w:rPr>
          <w:szCs w:val="24"/>
        </w:rPr>
        <w:t xml:space="preserve"> Paper presented at the annual meeting of the Association for the Advancement of </w:t>
      </w:r>
      <w:r w:rsidRPr="00E30B87">
        <w:rPr>
          <w:szCs w:val="24"/>
        </w:rPr>
        <w:lastRenderedPageBreak/>
        <w:t>Behavioral Therapy, Reno, NV.</w:t>
      </w:r>
    </w:p>
    <w:p w14:paraId="2B9C86ED" w14:textId="7B79B568" w:rsidR="006A3882" w:rsidRPr="00E30B87" w:rsidRDefault="003166B0" w:rsidP="00290198">
      <w:pPr>
        <w:pStyle w:val="TextBodyIndent"/>
        <w:keepNext w:val="0"/>
        <w:widowControl w:val="0"/>
        <w:tabs>
          <w:tab w:val="clear" w:pos="437"/>
          <w:tab w:val="left" w:pos="450"/>
        </w:tabs>
        <w:suppressAutoHyphens w:val="0"/>
        <w:ind w:left="270" w:hanging="270"/>
        <w:rPr>
          <w:szCs w:val="24"/>
        </w:rPr>
      </w:pPr>
      <w:r w:rsidRPr="00E30B87">
        <w:rPr>
          <w:szCs w:val="24"/>
        </w:rPr>
        <w:t xml:space="preserve">3. Whitton, S., &amp; </w:t>
      </w:r>
      <w:r w:rsidRPr="00E30B87">
        <w:rPr>
          <w:b/>
          <w:szCs w:val="24"/>
        </w:rPr>
        <w:t xml:space="preserve">Baucom, B.R. </w:t>
      </w:r>
      <w:r w:rsidRPr="00E30B87">
        <w:rPr>
          <w:szCs w:val="24"/>
        </w:rPr>
        <w:t xml:space="preserve">(2001). </w:t>
      </w:r>
      <w:r w:rsidRPr="00E30B87">
        <w:rPr>
          <w:i/>
          <w:szCs w:val="24"/>
        </w:rPr>
        <w:t>Marital satisfaction and depression: A web-based diary study.</w:t>
      </w:r>
      <w:r w:rsidRPr="00E30B87">
        <w:rPr>
          <w:szCs w:val="24"/>
        </w:rPr>
        <w:t xml:space="preserve"> Paper presented at the Association for the Advancement of Behavior Therapy, Philadelphia, PA.</w:t>
      </w:r>
    </w:p>
    <w:p w14:paraId="2EF0F96E" w14:textId="07314587" w:rsidR="006A3882" w:rsidRPr="00E30B87" w:rsidRDefault="003166B0" w:rsidP="00290198">
      <w:pPr>
        <w:pStyle w:val="TextBodyIndent"/>
        <w:keepNext w:val="0"/>
        <w:widowControl w:val="0"/>
        <w:tabs>
          <w:tab w:val="clear" w:pos="437"/>
          <w:tab w:val="left" w:pos="450"/>
        </w:tabs>
        <w:suppressAutoHyphens w:val="0"/>
        <w:ind w:left="270" w:hanging="270"/>
        <w:rPr>
          <w:szCs w:val="24"/>
        </w:rPr>
      </w:pPr>
      <w:r w:rsidRPr="00E30B87">
        <w:rPr>
          <w:szCs w:val="24"/>
        </w:rPr>
        <w:t xml:space="preserve">2. Stanley, S., Markman, H., St. Peters, M., Olmos-Gallo, A., Prado, L., Harris, H., Tonelli, L., Whitton, S., Gilbert, K., </w:t>
      </w:r>
      <w:r w:rsidRPr="00E30B87">
        <w:rPr>
          <w:b/>
          <w:szCs w:val="24"/>
        </w:rPr>
        <w:t>Baucom, B.R.,</w:t>
      </w:r>
      <w:r w:rsidRPr="00E30B87">
        <w:rPr>
          <w:szCs w:val="24"/>
        </w:rPr>
        <w:t xml:space="preserve"> Gonzalez, T., Monarch, N., Hartman, S., Kline, G. &amp; Friedman, C. (2001).  Outcome and dissemination results from an ongoing, longitudinal study of premarital training in faith-based settings. In James V. Cordova (Chair), </w:t>
      </w:r>
      <w:r w:rsidRPr="00E30B87">
        <w:rPr>
          <w:i/>
          <w:szCs w:val="24"/>
        </w:rPr>
        <w:t>The role of primary, secondary, and tertiary interventions in defining a comprehensive approach to promoting mental health.</w:t>
      </w:r>
      <w:r w:rsidRPr="00E30B87">
        <w:rPr>
          <w:szCs w:val="24"/>
        </w:rPr>
        <w:t xml:space="preserve"> Paper presented at the annual meeting of the Association for the Advancement of Behavioral Therapy, Philadelphia, PA.</w:t>
      </w:r>
    </w:p>
    <w:p w14:paraId="6D9DC7CD" w14:textId="5CBD43F3" w:rsidR="006A3882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24"/>
          <w:szCs w:val="24"/>
        </w:rPr>
      </w:pPr>
      <w:r w:rsidRPr="00E30B87">
        <w:rPr>
          <w:sz w:val="24"/>
          <w:szCs w:val="24"/>
        </w:rPr>
        <w:t xml:space="preserve">1. Stanley, S. P., Olmos-Gallo, A., Whitton, S. W., Prado, L. M., St. Peters, M., Markman, H. J., </w:t>
      </w:r>
      <w:r w:rsidRPr="00E30B87">
        <w:rPr>
          <w:b/>
          <w:sz w:val="24"/>
          <w:szCs w:val="24"/>
        </w:rPr>
        <w:t>Baucom, B.R.,</w:t>
      </w:r>
      <w:r w:rsidRPr="00E30B87">
        <w:rPr>
          <w:sz w:val="24"/>
          <w:szCs w:val="24"/>
        </w:rPr>
        <w:t xml:space="preserve"> &amp; Kline, G. (2000). The relationship of female depression scores to relationship variables prior to marriage. In J. K. Gollan (Chair), </w:t>
      </w:r>
      <w:r w:rsidRPr="00E30B87">
        <w:rPr>
          <w:i/>
          <w:sz w:val="24"/>
          <w:szCs w:val="24"/>
        </w:rPr>
        <w:t>From courtship to divorce: Lifespan perspectives of the association between marital discord and depression.</w:t>
      </w:r>
      <w:r w:rsidRPr="00E30B87">
        <w:rPr>
          <w:sz w:val="24"/>
          <w:szCs w:val="24"/>
        </w:rPr>
        <w:t xml:space="preserve"> Paper presented at the Association for the Advancement of Behavioral Therapy, New Orleans, LA.</w:t>
      </w:r>
    </w:p>
    <w:p w14:paraId="5EF354B1" w14:textId="6F673086" w:rsidR="00F60A91" w:rsidRPr="00E30B87" w:rsidRDefault="003166B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bCs/>
          <w:szCs w:val="24"/>
        </w:rPr>
      </w:pPr>
      <w:r w:rsidRPr="00E30B87">
        <w:rPr>
          <w:bCs/>
        </w:rPr>
        <w:t xml:space="preserve">* - graduate student </w:t>
      </w:r>
      <w:r w:rsidR="0028544D" w:rsidRPr="00E30B87">
        <w:rPr>
          <w:bCs/>
        </w:rPr>
        <w:t xml:space="preserve">or postdoctoral </w:t>
      </w:r>
      <w:r w:rsidR="00EC1EC4" w:rsidRPr="00E30B87">
        <w:rPr>
          <w:bCs/>
        </w:rPr>
        <w:t>advisee</w:t>
      </w:r>
      <w:r w:rsidR="003E4DF2" w:rsidRPr="00E30B87">
        <w:rPr>
          <w:bCs/>
        </w:rPr>
        <w:t xml:space="preserve">, </w:t>
      </w:r>
      <w:r w:rsidR="003E4DF2" w:rsidRPr="00E30B87">
        <w:rPr>
          <w:i/>
          <w:vertAlign w:val="superscript"/>
        </w:rPr>
        <w:sym w:font="Wingdings 2" w:char="F085"/>
      </w:r>
      <w:r w:rsidR="003E4DF2" w:rsidRPr="00E30B87">
        <w:rPr>
          <w:i/>
        </w:rPr>
        <w:t xml:space="preserve"> </w:t>
      </w:r>
      <w:r w:rsidR="003E4DF2" w:rsidRPr="00E30B87">
        <w:t>- conference award winner</w:t>
      </w:r>
    </w:p>
    <w:p w14:paraId="2DCD64AE" w14:textId="77777777" w:rsidR="00E972DE" w:rsidRPr="00E30B87" w:rsidRDefault="00E972DE" w:rsidP="00290198">
      <w:pPr>
        <w:keepNext w:val="0"/>
        <w:widowControl w:val="0"/>
        <w:tabs>
          <w:tab w:val="clear" w:pos="720"/>
          <w:tab w:val="left" w:pos="540"/>
        </w:tabs>
        <w:suppressAutoHyphens w:val="0"/>
        <w:rPr>
          <w:sz w:val="16"/>
          <w:szCs w:val="24"/>
        </w:rPr>
      </w:pPr>
    </w:p>
    <w:p w14:paraId="7C16C279" w14:textId="79BE0D7B" w:rsidR="006A3882" w:rsidRPr="00E30B87" w:rsidRDefault="003166B0" w:rsidP="00290198">
      <w:pPr>
        <w:keepNext w:val="0"/>
        <w:widowControl w:val="0"/>
        <w:suppressAutoHyphens w:val="0"/>
        <w:jc w:val="center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Advisement</w:t>
      </w:r>
      <w:r w:rsidR="00BA732C" w:rsidRPr="00E30B87">
        <w:rPr>
          <w:b/>
          <w:sz w:val="24"/>
          <w:szCs w:val="24"/>
        </w:rPr>
        <w:t xml:space="preserve"> and Committee Membership</w:t>
      </w:r>
    </w:p>
    <w:p w14:paraId="59895592" w14:textId="12C447A5" w:rsidR="00665BE9" w:rsidRPr="00E30B87" w:rsidRDefault="00C7384F" w:rsidP="00290198">
      <w:pPr>
        <w:keepNext w:val="0"/>
        <w:widowControl w:val="0"/>
        <w:suppressAutoHyphens w:val="0"/>
        <w:ind w:left="-180"/>
        <w:rPr>
          <w:b/>
          <w:sz w:val="24"/>
          <w:szCs w:val="24"/>
        </w:rPr>
        <w:sectPr w:rsidR="00665BE9" w:rsidRPr="00E30B87" w:rsidSect="000579D0">
          <w:headerReference w:type="default" r:id="rId16"/>
          <w:footerReference w:type="default" r:id="rId17"/>
          <w:pgSz w:w="12240" w:h="15840"/>
          <w:pgMar w:top="1440" w:right="1440" w:bottom="1440" w:left="1440" w:header="720" w:footer="0" w:gutter="0"/>
          <w:cols w:space="720"/>
          <w:formProt w:val="0"/>
          <w:docGrid w:linePitch="312" w:charSpace="2047"/>
        </w:sectPr>
      </w:pPr>
      <w:r w:rsidRPr="00E30B87">
        <w:rPr>
          <w:b/>
          <w:sz w:val="24"/>
          <w:szCs w:val="24"/>
        </w:rPr>
        <w:t xml:space="preserve">Current </w:t>
      </w:r>
      <w:r w:rsidR="003166B0" w:rsidRPr="00E30B87">
        <w:rPr>
          <w:b/>
          <w:sz w:val="24"/>
          <w:szCs w:val="24"/>
        </w:rPr>
        <w:t>Graduate Student Advisees</w:t>
      </w:r>
      <w:r w:rsidR="00234B8E" w:rsidRPr="00E30B87">
        <w:rPr>
          <w:b/>
          <w:sz w:val="24"/>
          <w:szCs w:val="24"/>
        </w:rPr>
        <w:t xml:space="preserve"> (</w:t>
      </w:r>
      <w:r w:rsidR="00416CEC" w:rsidRPr="00E30B87">
        <w:rPr>
          <w:b/>
          <w:sz w:val="24"/>
          <w:szCs w:val="24"/>
        </w:rPr>
        <w:t>1</w:t>
      </w:r>
      <w:r w:rsidR="00234B8E" w:rsidRPr="00E30B87">
        <w:rPr>
          <w:b/>
          <w:sz w:val="24"/>
          <w:szCs w:val="24"/>
        </w:rPr>
        <w:t xml:space="preserve"> total)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3439E" w:rsidRPr="00E30B87" w14:paraId="2F348C48" w14:textId="77777777" w:rsidTr="00665BE9">
        <w:tc>
          <w:tcPr>
            <w:tcW w:w="3212" w:type="dxa"/>
          </w:tcPr>
          <w:p w14:paraId="210564A1" w14:textId="74DD77AD" w:rsidR="0023439E" w:rsidRPr="00E30B87" w:rsidRDefault="0023439E" w:rsidP="00290198">
            <w:pPr>
              <w:keepNext w:val="0"/>
              <w:widowControl w:val="0"/>
              <w:suppressAutoHyphens w:val="0"/>
              <w:ind w:left="-105"/>
              <w:rPr>
                <w:sz w:val="24"/>
                <w:szCs w:val="24"/>
              </w:rPr>
            </w:pPr>
            <w:r w:rsidRPr="00E30B87">
              <w:rPr>
                <w:sz w:val="24"/>
                <w:szCs w:val="24"/>
              </w:rPr>
              <w:t>Robyn Kilshaw (</w:t>
            </w:r>
            <w:r w:rsidR="00851283" w:rsidRPr="00E30B87">
              <w:rPr>
                <w:sz w:val="24"/>
                <w:szCs w:val="24"/>
              </w:rPr>
              <w:t>5</w:t>
            </w:r>
            <w:r w:rsidRPr="00E30B87">
              <w:rPr>
                <w:sz w:val="24"/>
                <w:szCs w:val="24"/>
                <w:vertAlign w:val="superscript"/>
              </w:rPr>
              <w:t>th</w:t>
            </w:r>
            <w:r w:rsidRPr="00E30B87">
              <w:rPr>
                <w:sz w:val="24"/>
                <w:szCs w:val="24"/>
              </w:rPr>
              <w:t xml:space="preserve"> year)</w:t>
            </w:r>
          </w:p>
        </w:tc>
        <w:tc>
          <w:tcPr>
            <w:tcW w:w="3213" w:type="dxa"/>
          </w:tcPr>
          <w:p w14:paraId="66F22DCE" w14:textId="631CC2FB" w:rsidR="0023439E" w:rsidRPr="00E30B87" w:rsidRDefault="0023439E" w:rsidP="00290198">
            <w:pPr>
              <w:keepNext w:val="0"/>
              <w:widowControl w:val="0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14:paraId="73D43650" w14:textId="6171063A" w:rsidR="0023439E" w:rsidRPr="00E30B87" w:rsidRDefault="0023439E" w:rsidP="00290198">
            <w:pPr>
              <w:keepNext w:val="0"/>
              <w:widowControl w:val="0"/>
              <w:suppressAutoHyphens w:val="0"/>
              <w:rPr>
                <w:sz w:val="24"/>
                <w:szCs w:val="24"/>
              </w:rPr>
            </w:pPr>
          </w:p>
        </w:tc>
      </w:tr>
    </w:tbl>
    <w:p w14:paraId="4DF154D2" w14:textId="77777777" w:rsidR="0086742A" w:rsidRPr="00E30B87" w:rsidRDefault="0086742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16"/>
        </w:rPr>
      </w:pPr>
    </w:p>
    <w:p w14:paraId="4913A768" w14:textId="681DC26A" w:rsidR="005310E3" w:rsidRPr="00E30B87" w:rsidRDefault="005310E3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Current Postdoctoral Fellow Advisees (</w:t>
      </w:r>
      <w:r w:rsidR="00FA2A14" w:rsidRPr="00E30B87">
        <w:rPr>
          <w:b/>
          <w:sz w:val="24"/>
          <w:szCs w:val="24"/>
        </w:rPr>
        <w:t>4</w:t>
      </w:r>
      <w:r w:rsidRPr="00E30B87">
        <w:rPr>
          <w:b/>
          <w:sz w:val="24"/>
          <w:szCs w:val="24"/>
        </w:rPr>
        <w:t xml:space="preserve"> total)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394540" w:rsidRPr="00E30B87" w14:paraId="7B37152B" w14:textId="77777777" w:rsidTr="00D403AF">
        <w:tc>
          <w:tcPr>
            <w:tcW w:w="3212" w:type="dxa"/>
          </w:tcPr>
          <w:p w14:paraId="78D3963A" w14:textId="43B130D0" w:rsidR="00394540" w:rsidRPr="00E30B87" w:rsidRDefault="00394540" w:rsidP="00D403AF">
            <w:pPr>
              <w:keepNext w:val="0"/>
              <w:widowControl w:val="0"/>
              <w:suppressAutoHyphens w:val="0"/>
              <w:ind w:left="-105"/>
              <w:rPr>
                <w:sz w:val="24"/>
                <w:szCs w:val="24"/>
              </w:rPr>
            </w:pPr>
            <w:r w:rsidRPr="00E30B87">
              <w:rPr>
                <w:sz w:val="24"/>
                <w:szCs w:val="24"/>
              </w:rPr>
              <w:t>Qinxin Shi (202</w:t>
            </w:r>
            <w:r w:rsidR="00792B1F" w:rsidRPr="00E30B87">
              <w:rPr>
                <w:sz w:val="24"/>
                <w:szCs w:val="24"/>
              </w:rPr>
              <w:t>1</w:t>
            </w:r>
            <w:r w:rsidRPr="00E30B87">
              <w:rPr>
                <w:sz w:val="24"/>
                <w:szCs w:val="24"/>
              </w:rPr>
              <w:t>-present)</w:t>
            </w:r>
          </w:p>
        </w:tc>
        <w:tc>
          <w:tcPr>
            <w:tcW w:w="3213" w:type="dxa"/>
          </w:tcPr>
          <w:p w14:paraId="683714D2" w14:textId="5B7B8715" w:rsidR="00394540" w:rsidRPr="00DF261A" w:rsidRDefault="00394540" w:rsidP="00D403AF">
            <w:pPr>
              <w:keepNext w:val="0"/>
              <w:widowControl w:val="0"/>
              <w:suppressAutoHyphens w:val="0"/>
              <w:rPr>
                <w:sz w:val="24"/>
                <w:szCs w:val="24"/>
                <w:highlight w:val="yellow"/>
              </w:rPr>
            </w:pPr>
            <w:r w:rsidRPr="00DF261A">
              <w:rPr>
                <w:sz w:val="24"/>
                <w:szCs w:val="24"/>
                <w:highlight w:val="yellow"/>
              </w:rPr>
              <w:t>Karena Leo (2022-present)</w:t>
            </w:r>
          </w:p>
        </w:tc>
        <w:tc>
          <w:tcPr>
            <w:tcW w:w="3213" w:type="dxa"/>
          </w:tcPr>
          <w:p w14:paraId="2426AFE8" w14:textId="4FE66885" w:rsidR="00394540" w:rsidRPr="00DF261A" w:rsidRDefault="00792B1F" w:rsidP="00D403AF">
            <w:pPr>
              <w:keepNext w:val="0"/>
              <w:widowControl w:val="0"/>
              <w:suppressAutoHyphens w:val="0"/>
              <w:rPr>
                <w:sz w:val="24"/>
                <w:szCs w:val="24"/>
                <w:highlight w:val="yellow"/>
              </w:rPr>
            </w:pPr>
            <w:r w:rsidRPr="00DF261A">
              <w:rPr>
                <w:sz w:val="24"/>
                <w:szCs w:val="24"/>
                <w:highlight w:val="yellow"/>
              </w:rPr>
              <w:t>Rob Warner</w:t>
            </w:r>
            <w:r w:rsidR="00394540" w:rsidRPr="00DF261A">
              <w:rPr>
                <w:sz w:val="24"/>
                <w:szCs w:val="24"/>
                <w:highlight w:val="yellow"/>
              </w:rPr>
              <w:t xml:space="preserve"> (</w:t>
            </w:r>
            <w:r w:rsidRPr="00DF261A">
              <w:rPr>
                <w:sz w:val="24"/>
                <w:szCs w:val="24"/>
                <w:highlight w:val="yellow"/>
              </w:rPr>
              <w:t>2022-present</w:t>
            </w:r>
            <w:r w:rsidR="00394540" w:rsidRPr="00DF261A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FA2A14" w:rsidRPr="00E30B87" w14:paraId="603EB2FB" w14:textId="77777777" w:rsidTr="00D403AF">
        <w:tc>
          <w:tcPr>
            <w:tcW w:w="3212" w:type="dxa"/>
          </w:tcPr>
          <w:p w14:paraId="53E0A619" w14:textId="6993F0AD" w:rsidR="00FA2A14" w:rsidRPr="00E30B87" w:rsidRDefault="00FA2A14" w:rsidP="00D403AF">
            <w:pPr>
              <w:keepNext w:val="0"/>
              <w:widowControl w:val="0"/>
              <w:suppressAutoHyphens w:val="0"/>
              <w:ind w:left="-105"/>
              <w:rPr>
                <w:sz w:val="24"/>
                <w:szCs w:val="24"/>
              </w:rPr>
            </w:pPr>
            <w:r w:rsidRPr="00DF261A">
              <w:rPr>
                <w:sz w:val="24"/>
                <w:szCs w:val="24"/>
                <w:highlight w:val="yellow"/>
              </w:rPr>
              <w:t>Kelsi Cook (2022-present)</w:t>
            </w:r>
          </w:p>
        </w:tc>
        <w:tc>
          <w:tcPr>
            <w:tcW w:w="3213" w:type="dxa"/>
          </w:tcPr>
          <w:p w14:paraId="6C50EEA3" w14:textId="77777777" w:rsidR="00FA2A14" w:rsidRPr="00E30B87" w:rsidRDefault="00FA2A14" w:rsidP="00D403AF">
            <w:pPr>
              <w:keepNext w:val="0"/>
              <w:widowControl w:val="0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14:paraId="77DFD015" w14:textId="77777777" w:rsidR="00FA2A14" w:rsidRPr="00E30B87" w:rsidRDefault="00FA2A14" w:rsidP="00D403AF">
            <w:pPr>
              <w:keepNext w:val="0"/>
              <w:widowControl w:val="0"/>
              <w:suppressAutoHyphens w:val="0"/>
              <w:rPr>
                <w:sz w:val="24"/>
                <w:szCs w:val="24"/>
              </w:rPr>
            </w:pPr>
          </w:p>
        </w:tc>
      </w:tr>
    </w:tbl>
    <w:p w14:paraId="0501F87F" w14:textId="77777777" w:rsidR="00FA2A14" w:rsidRPr="00E30B87" w:rsidRDefault="00FA2A14" w:rsidP="00290198">
      <w:pPr>
        <w:keepNext w:val="0"/>
        <w:widowControl w:val="0"/>
        <w:suppressAutoHyphens w:val="0"/>
        <w:rPr>
          <w:sz w:val="24"/>
          <w:szCs w:val="24"/>
        </w:rPr>
      </w:pPr>
    </w:p>
    <w:p w14:paraId="37A6C11B" w14:textId="25A8E7AF" w:rsidR="00FA2A14" w:rsidRPr="00E30B87" w:rsidRDefault="00FA2A14" w:rsidP="00FA2A14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Current Prelicensure Clinical Supervisees (1 total)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FA2A14" w:rsidRPr="00E30B87" w14:paraId="439B70BB" w14:textId="77777777" w:rsidTr="009C1622">
        <w:tc>
          <w:tcPr>
            <w:tcW w:w="3212" w:type="dxa"/>
          </w:tcPr>
          <w:p w14:paraId="134AFFA7" w14:textId="17C9B55C" w:rsidR="00FA2A14" w:rsidRPr="00E30B87" w:rsidRDefault="00FA2A14" w:rsidP="009C1622">
            <w:pPr>
              <w:keepNext w:val="0"/>
              <w:widowControl w:val="0"/>
              <w:suppressAutoHyphens w:val="0"/>
              <w:ind w:left="-105"/>
              <w:rPr>
                <w:sz w:val="24"/>
                <w:szCs w:val="24"/>
              </w:rPr>
            </w:pPr>
            <w:r w:rsidRPr="00DF261A">
              <w:rPr>
                <w:sz w:val="24"/>
                <w:szCs w:val="24"/>
                <w:highlight w:val="yellow"/>
              </w:rPr>
              <w:t xml:space="preserve">Sara </w:t>
            </w:r>
            <w:proofErr w:type="spellStart"/>
            <w:r w:rsidRPr="00DF261A">
              <w:rPr>
                <w:sz w:val="24"/>
                <w:szCs w:val="24"/>
                <w:highlight w:val="yellow"/>
              </w:rPr>
              <w:t>Valerious</w:t>
            </w:r>
            <w:proofErr w:type="spellEnd"/>
            <w:r w:rsidRPr="00DF261A">
              <w:rPr>
                <w:sz w:val="24"/>
                <w:szCs w:val="24"/>
                <w:highlight w:val="yellow"/>
              </w:rPr>
              <w:t xml:space="preserve"> (2022-present)</w:t>
            </w:r>
          </w:p>
        </w:tc>
        <w:tc>
          <w:tcPr>
            <w:tcW w:w="3213" w:type="dxa"/>
          </w:tcPr>
          <w:p w14:paraId="3F3E7126" w14:textId="050E340A" w:rsidR="00FA2A14" w:rsidRPr="00E30B87" w:rsidRDefault="00FA2A14" w:rsidP="009C1622">
            <w:pPr>
              <w:keepNext w:val="0"/>
              <w:widowControl w:val="0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14:paraId="5987A395" w14:textId="303F3CDA" w:rsidR="00FA2A14" w:rsidRPr="00E30B87" w:rsidRDefault="00FA2A14" w:rsidP="009C1622">
            <w:pPr>
              <w:keepNext w:val="0"/>
              <w:widowControl w:val="0"/>
              <w:suppressAutoHyphens w:val="0"/>
              <w:rPr>
                <w:sz w:val="24"/>
                <w:szCs w:val="24"/>
              </w:rPr>
            </w:pPr>
          </w:p>
        </w:tc>
      </w:tr>
    </w:tbl>
    <w:p w14:paraId="606AA31A" w14:textId="2437A000" w:rsidR="005310E3" w:rsidRPr="00E30B87" w:rsidRDefault="00394540" w:rsidP="00290198">
      <w:pPr>
        <w:keepNext w:val="0"/>
        <w:widowControl w:val="0"/>
        <w:suppressAutoHyphens w:val="0"/>
        <w:rPr>
          <w:sz w:val="16"/>
          <w:szCs w:val="24"/>
        </w:rPr>
      </w:pPr>
      <w:r w:rsidRPr="00E30B87">
        <w:rPr>
          <w:sz w:val="24"/>
          <w:szCs w:val="24"/>
        </w:rPr>
        <w:tab/>
      </w:r>
    </w:p>
    <w:p w14:paraId="095F2BCE" w14:textId="26109406" w:rsidR="006209BD" w:rsidRPr="00E30B87" w:rsidRDefault="006209BD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Former Graduate Student Advisees (</w:t>
      </w:r>
      <w:r w:rsidR="00416CEC" w:rsidRPr="00E30B87">
        <w:rPr>
          <w:b/>
          <w:sz w:val="24"/>
          <w:szCs w:val="24"/>
        </w:rPr>
        <w:t>6</w:t>
      </w:r>
      <w:r w:rsidRPr="00E30B87">
        <w:rPr>
          <w:b/>
          <w:sz w:val="24"/>
          <w:szCs w:val="24"/>
        </w:rPr>
        <w:t xml:space="preserve"> total)</w:t>
      </w:r>
    </w:p>
    <w:p w14:paraId="1CE731F0" w14:textId="77777777" w:rsidR="00471EE0" w:rsidRPr="00E30B87" w:rsidRDefault="00471EE0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8"/>
          <w:szCs w:val="8"/>
        </w:rPr>
      </w:pPr>
    </w:p>
    <w:p w14:paraId="2F0A6AC0" w14:textId="3517452B" w:rsidR="005B112E" w:rsidRPr="00E30B87" w:rsidRDefault="005B112E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Alexander Crenshaw – Postdoctoral fellow at Ryerson University with Candace Monson</w:t>
      </w:r>
      <w:r w:rsidR="005158C1" w:rsidRPr="00E30B87">
        <w:rPr>
          <w:sz w:val="24"/>
          <w:szCs w:val="24"/>
        </w:rPr>
        <w:t xml:space="preserve"> (2020-present)</w:t>
      </w:r>
      <w:r w:rsidR="0024513B" w:rsidRPr="00E30B87">
        <w:rPr>
          <w:sz w:val="24"/>
          <w:szCs w:val="24"/>
        </w:rPr>
        <w:t>; internship completed at Medical University of South Carolina Consortium (2019-20)</w:t>
      </w:r>
    </w:p>
    <w:p w14:paraId="077FBCD0" w14:textId="77777777" w:rsidR="00BC0634" w:rsidRPr="00E30B87" w:rsidRDefault="00BC0634" w:rsidP="00290198">
      <w:pPr>
        <w:keepNext w:val="0"/>
        <w:widowControl w:val="0"/>
        <w:suppressAutoHyphens w:val="0"/>
        <w:rPr>
          <w:sz w:val="8"/>
          <w:szCs w:val="8"/>
        </w:rPr>
      </w:pPr>
    </w:p>
    <w:p w14:paraId="3663CBEF" w14:textId="6001BE52" w:rsidR="00353F75" w:rsidRPr="00E30B87" w:rsidRDefault="00353F75" w:rsidP="00353F75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 xml:space="preserve">Colin Adamo – </w:t>
      </w:r>
      <w:bookmarkStart w:id="38" w:name="_Hlk112003152"/>
      <w:r w:rsidRPr="00E30B87">
        <w:rPr>
          <w:sz w:val="24"/>
          <w:szCs w:val="24"/>
        </w:rPr>
        <w:t>Postdoctoral fellow at University of Pennsylvania Collaborative for CBT &amp; Implementation Science (2022</w:t>
      </w:r>
      <w:r w:rsidR="006D5115">
        <w:rPr>
          <w:sz w:val="24"/>
          <w:szCs w:val="24"/>
        </w:rPr>
        <w:t>-present</w:t>
      </w:r>
      <w:r w:rsidRPr="00E30B87">
        <w:rPr>
          <w:sz w:val="24"/>
          <w:szCs w:val="24"/>
        </w:rPr>
        <w:t>); internship completed at University of Pennsylvania Medical Center (2021-</w:t>
      </w:r>
      <w:r w:rsidR="00B312C0" w:rsidRPr="00E30B87">
        <w:rPr>
          <w:sz w:val="24"/>
          <w:szCs w:val="24"/>
        </w:rPr>
        <w:t>2022</w:t>
      </w:r>
      <w:r w:rsidRPr="00E30B87">
        <w:rPr>
          <w:sz w:val="24"/>
          <w:szCs w:val="24"/>
        </w:rPr>
        <w:t>)</w:t>
      </w:r>
    </w:p>
    <w:bookmarkEnd w:id="38"/>
    <w:p w14:paraId="08C2AD88" w14:textId="0DA69E4D" w:rsidR="00353F75" w:rsidRPr="00E30B87" w:rsidRDefault="00353F75" w:rsidP="00290198">
      <w:pPr>
        <w:keepNext w:val="0"/>
        <w:widowControl w:val="0"/>
        <w:suppressAutoHyphens w:val="0"/>
        <w:rPr>
          <w:sz w:val="8"/>
          <w:szCs w:val="24"/>
        </w:rPr>
      </w:pPr>
    </w:p>
    <w:p w14:paraId="7CD734DC" w14:textId="2D9358CE" w:rsidR="005B112E" w:rsidRPr="00E30B87" w:rsidRDefault="005B112E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 xml:space="preserve">Jasara Hogan – </w:t>
      </w:r>
      <w:r w:rsidR="001A013F" w:rsidRPr="00E30B87">
        <w:rPr>
          <w:sz w:val="24"/>
          <w:szCs w:val="24"/>
        </w:rPr>
        <w:t xml:space="preserve">Research Assistant Professor at Medical University of South Carolina (2021-present); </w:t>
      </w:r>
      <w:r w:rsidR="00E017A0" w:rsidRPr="00E30B87">
        <w:rPr>
          <w:sz w:val="24"/>
          <w:szCs w:val="24"/>
        </w:rPr>
        <w:t>T32 p</w:t>
      </w:r>
      <w:r w:rsidRPr="00E30B87">
        <w:rPr>
          <w:sz w:val="24"/>
          <w:szCs w:val="24"/>
        </w:rPr>
        <w:t>ostdoctoral fellow at Medical University of South Carolina</w:t>
      </w:r>
      <w:r w:rsidR="005158C1" w:rsidRPr="00E30B87">
        <w:rPr>
          <w:sz w:val="24"/>
          <w:szCs w:val="24"/>
        </w:rPr>
        <w:t xml:space="preserve"> (2020-</w:t>
      </w:r>
      <w:r w:rsidR="001A013F" w:rsidRPr="00E30B87">
        <w:rPr>
          <w:sz w:val="24"/>
          <w:szCs w:val="24"/>
        </w:rPr>
        <w:t>2021</w:t>
      </w:r>
      <w:r w:rsidR="005158C1" w:rsidRPr="00E30B87">
        <w:rPr>
          <w:sz w:val="24"/>
          <w:szCs w:val="24"/>
        </w:rPr>
        <w:t>)</w:t>
      </w:r>
      <w:r w:rsidR="0024513B" w:rsidRPr="00E30B87">
        <w:rPr>
          <w:sz w:val="24"/>
          <w:szCs w:val="24"/>
        </w:rPr>
        <w:t>; internship completed at Medical University of South Carolina Consortium (2019-20)</w:t>
      </w:r>
    </w:p>
    <w:p w14:paraId="18EEE488" w14:textId="615BAFD3" w:rsidR="00BC0634" w:rsidRPr="00E30B87" w:rsidRDefault="00BC0634" w:rsidP="00290198">
      <w:pPr>
        <w:keepNext w:val="0"/>
        <w:widowControl w:val="0"/>
        <w:suppressAutoHyphens w:val="0"/>
        <w:rPr>
          <w:sz w:val="8"/>
          <w:szCs w:val="8"/>
        </w:rPr>
      </w:pPr>
    </w:p>
    <w:p w14:paraId="157525B8" w14:textId="0E1AD69F" w:rsidR="00353F75" w:rsidRPr="00E30B87" w:rsidRDefault="00353F75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Karena Leo –</w:t>
      </w:r>
      <w:r w:rsidR="003278DA" w:rsidRPr="00E30B87">
        <w:rPr>
          <w:sz w:val="24"/>
          <w:szCs w:val="24"/>
        </w:rPr>
        <w:t xml:space="preserve"> P</w:t>
      </w:r>
      <w:r w:rsidRPr="00E30B87">
        <w:rPr>
          <w:sz w:val="24"/>
          <w:szCs w:val="24"/>
        </w:rPr>
        <w:t>ostdoctoral fellowship at Duke University (2021-</w:t>
      </w:r>
      <w:r w:rsidR="003278DA" w:rsidRPr="00E30B87">
        <w:rPr>
          <w:sz w:val="24"/>
          <w:szCs w:val="24"/>
        </w:rPr>
        <w:t>present</w:t>
      </w:r>
      <w:r w:rsidRPr="00E30B87">
        <w:rPr>
          <w:sz w:val="24"/>
          <w:szCs w:val="24"/>
        </w:rPr>
        <w:t>); internship completed at Kansas University Medical Center (2020-2021)</w:t>
      </w:r>
    </w:p>
    <w:p w14:paraId="657D5E89" w14:textId="77777777" w:rsidR="00353F75" w:rsidRPr="00E30B87" w:rsidRDefault="00353F75" w:rsidP="00290198">
      <w:pPr>
        <w:keepNext w:val="0"/>
        <w:widowControl w:val="0"/>
        <w:suppressAutoHyphens w:val="0"/>
        <w:rPr>
          <w:sz w:val="8"/>
          <w:szCs w:val="8"/>
        </w:rPr>
      </w:pPr>
    </w:p>
    <w:p w14:paraId="44123D1C" w14:textId="77777777" w:rsidR="00416CEC" w:rsidRPr="00E30B87" w:rsidRDefault="00416CEC" w:rsidP="00416CEC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Kelsi Rugo – Internship completed at the Salt Lake City Veterans Administration (2021-2022)</w:t>
      </w:r>
    </w:p>
    <w:p w14:paraId="660532E1" w14:textId="77777777" w:rsidR="00416CEC" w:rsidRPr="00E30B87" w:rsidRDefault="00416CEC" w:rsidP="00290198">
      <w:pPr>
        <w:keepNext w:val="0"/>
        <w:widowControl w:val="0"/>
        <w:suppressAutoHyphens w:val="0"/>
        <w:rPr>
          <w:sz w:val="16"/>
          <w:szCs w:val="24"/>
        </w:rPr>
      </w:pPr>
    </w:p>
    <w:p w14:paraId="23203D27" w14:textId="0ABF3FF4" w:rsidR="006209BD" w:rsidRPr="00E30B87" w:rsidRDefault="006209BD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 xml:space="preserve">Nicholas Perry – </w:t>
      </w:r>
      <w:r w:rsidR="005158C1" w:rsidRPr="00E30B87">
        <w:rPr>
          <w:sz w:val="24"/>
          <w:szCs w:val="24"/>
        </w:rPr>
        <w:t xml:space="preserve">Research </w:t>
      </w:r>
      <w:r w:rsidR="001A013F" w:rsidRPr="00E30B87">
        <w:rPr>
          <w:sz w:val="24"/>
          <w:szCs w:val="24"/>
        </w:rPr>
        <w:t>A</w:t>
      </w:r>
      <w:r w:rsidR="005158C1" w:rsidRPr="00E30B87">
        <w:rPr>
          <w:sz w:val="24"/>
          <w:szCs w:val="24"/>
        </w:rPr>
        <w:t xml:space="preserve">ssistant </w:t>
      </w:r>
      <w:r w:rsidR="001A013F" w:rsidRPr="00E30B87">
        <w:rPr>
          <w:sz w:val="24"/>
          <w:szCs w:val="24"/>
        </w:rPr>
        <w:t>P</w:t>
      </w:r>
      <w:r w:rsidR="005158C1" w:rsidRPr="00E30B87">
        <w:rPr>
          <w:sz w:val="24"/>
          <w:szCs w:val="24"/>
        </w:rPr>
        <w:t>rofessor, University of Denver (2021- present); p</w:t>
      </w:r>
      <w:r w:rsidRPr="00E30B87">
        <w:rPr>
          <w:sz w:val="24"/>
          <w:szCs w:val="24"/>
        </w:rPr>
        <w:t>ostdoctoral fellow at Brown University Medical Center</w:t>
      </w:r>
      <w:r w:rsidR="005158C1" w:rsidRPr="00E30B87">
        <w:rPr>
          <w:sz w:val="24"/>
          <w:szCs w:val="24"/>
        </w:rPr>
        <w:t xml:space="preserve"> (2018-2021)</w:t>
      </w:r>
      <w:r w:rsidR="0024513B" w:rsidRPr="00E30B87">
        <w:rPr>
          <w:sz w:val="24"/>
          <w:szCs w:val="24"/>
        </w:rPr>
        <w:t>; internship completed at Brown University Medical Center Consortium (2017-18)</w:t>
      </w:r>
    </w:p>
    <w:p w14:paraId="38DAE902" w14:textId="77777777" w:rsidR="00824E64" w:rsidRPr="00E30B87" w:rsidRDefault="00824E64" w:rsidP="00290198">
      <w:pPr>
        <w:keepNext w:val="0"/>
        <w:widowControl w:val="0"/>
        <w:suppressAutoHyphens w:val="0"/>
        <w:rPr>
          <w:sz w:val="16"/>
          <w:szCs w:val="24"/>
        </w:rPr>
      </w:pPr>
    </w:p>
    <w:p w14:paraId="653BA8E8" w14:textId="2D5732EE" w:rsidR="007E485A" w:rsidRPr="00E30B87" w:rsidRDefault="007E485A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Former Postdoctoral Fellow Advisees</w:t>
      </w:r>
      <w:r w:rsidR="000B2CEA" w:rsidRPr="00E30B87">
        <w:rPr>
          <w:b/>
          <w:sz w:val="24"/>
          <w:szCs w:val="24"/>
        </w:rPr>
        <w:t xml:space="preserve"> (</w:t>
      </w:r>
      <w:r w:rsidR="005B112E" w:rsidRPr="00E30B87">
        <w:rPr>
          <w:b/>
          <w:sz w:val="24"/>
          <w:szCs w:val="24"/>
        </w:rPr>
        <w:t>4</w:t>
      </w:r>
      <w:r w:rsidR="000B2CEA" w:rsidRPr="00E30B87">
        <w:rPr>
          <w:b/>
          <w:sz w:val="24"/>
          <w:szCs w:val="24"/>
        </w:rPr>
        <w:t xml:space="preserve"> total)</w:t>
      </w:r>
    </w:p>
    <w:p w14:paraId="51B5063E" w14:textId="58CCED4C" w:rsidR="000B2CEA" w:rsidRPr="00E30B87" w:rsidRDefault="000B2CEA" w:rsidP="00290198">
      <w:pPr>
        <w:keepNext w:val="0"/>
        <w:widowControl w:val="0"/>
        <w:suppressAutoHyphens w:val="0"/>
        <w:rPr>
          <w:vertAlign w:val="superscript"/>
        </w:rPr>
      </w:pPr>
      <w:r w:rsidRPr="00E30B87">
        <w:rPr>
          <w:sz w:val="24"/>
          <w:szCs w:val="24"/>
        </w:rPr>
        <w:lastRenderedPageBreak/>
        <w:t>Chris Cambron</w:t>
      </w:r>
      <w:r w:rsidRPr="00E30B87">
        <w:rPr>
          <w:vertAlign w:val="superscript"/>
        </w:rPr>
        <w:t>2</w:t>
      </w:r>
      <w:r w:rsidRPr="00E30B87">
        <w:t xml:space="preserve"> </w:t>
      </w:r>
      <w:r w:rsidRPr="00E30B87">
        <w:rPr>
          <w:sz w:val="24"/>
          <w:szCs w:val="24"/>
        </w:rPr>
        <w:t>– Assistant Professor, University of Utah, Dept. of Social Work</w:t>
      </w:r>
    </w:p>
    <w:p w14:paraId="43CBBDCE" w14:textId="793E4CBF" w:rsidR="00C9139D" w:rsidRPr="00E30B87" w:rsidRDefault="00C9139D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Feea Leifker</w:t>
      </w:r>
      <w:r w:rsidRPr="00E30B87">
        <w:rPr>
          <w:sz w:val="24"/>
          <w:szCs w:val="24"/>
          <w:vertAlign w:val="superscript"/>
        </w:rPr>
        <w:t>1</w:t>
      </w:r>
      <w:r w:rsidRPr="00E30B87">
        <w:rPr>
          <w:sz w:val="24"/>
          <w:szCs w:val="24"/>
        </w:rPr>
        <w:t xml:space="preserve"> – </w:t>
      </w:r>
      <w:r w:rsidR="00471EE0" w:rsidRPr="00E30B87">
        <w:rPr>
          <w:sz w:val="24"/>
          <w:szCs w:val="24"/>
        </w:rPr>
        <w:t xml:space="preserve">Research </w:t>
      </w:r>
      <w:r w:rsidRPr="00E30B87">
        <w:rPr>
          <w:sz w:val="24"/>
          <w:szCs w:val="24"/>
        </w:rPr>
        <w:t>Assistant Professor, Dept. of Psychology</w:t>
      </w:r>
      <w:r w:rsidR="00851283" w:rsidRPr="00E30B87">
        <w:rPr>
          <w:sz w:val="24"/>
          <w:szCs w:val="24"/>
        </w:rPr>
        <w:t>, and Co-Director, Behavioral Health Innovation and Dissemination Center, University of Utah</w:t>
      </w:r>
      <w:r w:rsidRPr="00E30B87">
        <w:rPr>
          <w:sz w:val="24"/>
          <w:szCs w:val="24"/>
        </w:rPr>
        <w:tab/>
        <w:t xml:space="preserve"> </w:t>
      </w:r>
    </w:p>
    <w:p w14:paraId="391EC03F" w14:textId="5C33A19C" w:rsidR="007E485A" w:rsidRPr="00E30B87" w:rsidRDefault="007E485A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Alexis May</w:t>
      </w:r>
      <w:r w:rsidRPr="00E30B87">
        <w:rPr>
          <w:sz w:val="24"/>
          <w:szCs w:val="24"/>
          <w:vertAlign w:val="superscript"/>
        </w:rPr>
        <w:t>2</w:t>
      </w:r>
      <w:r w:rsidRPr="00E30B87">
        <w:rPr>
          <w:sz w:val="24"/>
          <w:szCs w:val="24"/>
        </w:rPr>
        <w:t xml:space="preserve"> –</w:t>
      </w:r>
      <w:r w:rsidR="00925571" w:rsidRPr="00E30B87">
        <w:rPr>
          <w:sz w:val="24"/>
          <w:szCs w:val="24"/>
        </w:rPr>
        <w:t xml:space="preserve"> Assistant Professor, </w:t>
      </w:r>
      <w:r w:rsidR="00957F61" w:rsidRPr="00E30B87">
        <w:rPr>
          <w:sz w:val="24"/>
          <w:szCs w:val="24"/>
        </w:rPr>
        <w:t>Wesleyan</w:t>
      </w:r>
      <w:r w:rsidR="00925571" w:rsidRPr="00E30B87">
        <w:rPr>
          <w:sz w:val="24"/>
          <w:szCs w:val="24"/>
        </w:rPr>
        <w:t xml:space="preserve"> University</w:t>
      </w:r>
    </w:p>
    <w:p w14:paraId="0C17FA9E" w14:textId="0C00954B" w:rsidR="007E485A" w:rsidRPr="00E30B87" w:rsidRDefault="007E485A" w:rsidP="00290198">
      <w:pPr>
        <w:keepNext w:val="0"/>
        <w:widowControl w:val="0"/>
        <w:suppressAutoHyphens w:val="0"/>
        <w:rPr>
          <w:sz w:val="24"/>
          <w:szCs w:val="24"/>
          <w:vertAlign w:val="superscript"/>
        </w:rPr>
      </w:pPr>
      <w:r w:rsidRPr="00E30B87">
        <w:rPr>
          <w:sz w:val="24"/>
          <w:szCs w:val="24"/>
        </w:rPr>
        <w:t>Alex Chen</w:t>
      </w:r>
      <w:r w:rsidRPr="00E30B87">
        <w:rPr>
          <w:sz w:val="24"/>
          <w:szCs w:val="24"/>
          <w:vertAlign w:val="superscript"/>
        </w:rPr>
        <w:t xml:space="preserve">2 </w:t>
      </w:r>
      <w:r w:rsidRPr="00E30B87">
        <w:rPr>
          <w:sz w:val="24"/>
          <w:szCs w:val="24"/>
        </w:rPr>
        <w:t>–</w:t>
      </w:r>
      <w:r w:rsidRPr="00E30B87">
        <w:rPr>
          <w:b/>
          <w:sz w:val="24"/>
          <w:szCs w:val="24"/>
        </w:rPr>
        <w:t xml:space="preserve"> </w:t>
      </w:r>
      <w:r w:rsidR="00AC04F8" w:rsidRPr="00E30B87">
        <w:rPr>
          <w:sz w:val="24"/>
          <w:szCs w:val="24"/>
        </w:rPr>
        <w:t>Assistant Professor</w:t>
      </w:r>
      <w:r w:rsidR="00925571" w:rsidRPr="00E30B87">
        <w:rPr>
          <w:sz w:val="24"/>
          <w:szCs w:val="24"/>
        </w:rPr>
        <w:t>, Chico State University</w:t>
      </w:r>
    </w:p>
    <w:p w14:paraId="7CDBCDDB" w14:textId="77777777" w:rsidR="007E485A" w:rsidRPr="00E30B87" w:rsidRDefault="007E485A" w:rsidP="00290198">
      <w:pPr>
        <w:keepNext w:val="0"/>
        <w:widowControl w:val="0"/>
        <w:tabs>
          <w:tab w:val="left" w:pos="450"/>
        </w:tabs>
        <w:suppressAutoHyphens w:val="0"/>
        <w:ind w:left="270" w:hanging="270"/>
      </w:pPr>
      <w:r w:rsidRPr="00E30B87">
        <w:rPr>
          <w:i/>
        </w:rPr>
        <w:t>Note:</w:t>
      </w:r>
      <w:r w:rsidRPr="00E30B87">
        <w:rPr>
          <w:vertAlign w:val="superscript"/>
        </w:rPr>
        <w:t xml:space="preserve"> 1</w:t>
      </w:r>
      <w:r w:rsidRPr="00E30B87">
        <w:t xml:space="preserve"> – primary advisor, </w:t>
      </w:r>
      <w:r w:rsidRPr="00E30B87">
        <w:rPr>
          <w:vertAlign w:val="superscript"/>
        </w:rPr>
        <w:t>2</w:t>
      </w:r>
      <w:r w:rsidRPr="00E30B87">
        <w:t xml:space="preserve"> – secondary advisor</w:t>
      </w:r>
    </w:p>
    <w:p w14:paraId="17753569" w14:textId="77777777" w:rsidR="007E485A" w:rsidRPr="00E30B87" w:rsidRDefault="007E485A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16"/>
        </w:rPr>
      </w:pPr>
    </w:p>
    <w:p w14:paraId="3ACCD885" w14:textId="12E01F7E" w:rsidR="006A3882" w:rsidRPr="00E30B87" w:rsidRDefault="003166B0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Doctoral Dissertation Committee Membership</w:t>
      </w:r>
      <w:r w:rsidR="0071639B" w:rsidRPr="00E30B87">
        <w:rPr>
          <w:b/>
          <w:sz w:val="24"/>
          <w:szCs w:val="24"/>
        </w:rPr>
        <w:t xml:space="preserve"> (</w:t>
      </w:r>
      <w:r w:rsidR="00B63112" w:rsidRPr="00E30B87">
        <w:rPr>
          <w:b/>
          <w:sz w:val="24"/>
          <w:szCs w:val="24"/>
        </w:rPr>
        <w:t>29</w:t>
      </w:r>
      <w:r w:rsidR="00F02FDE" w:rsidRPr="00E30B87">
        <w:rPr>
          <w:b/>
          <w:sz w:val="24"/>
          <w:szCs w:val="24"/>
        </w:rPr>
        <w:t xml:space="preserve"> total)</w:t>
      </w:r>
    </w:p>
    <w:p w14:paraId="5BACC554" w14:textId="651BC5AD" w:rsidR="003A55D7" w:rsidRPr="00E30B87" w:rsidRDefault="003166B0" w:rsidP="00290198">
      <w:pPr>
        <w:keepNext w:val="0"/>
        <w:widowControl w:val="0"/>
        <w:suppressAutoHyphens w:val="0"/>
        <w:ind w:left="1440" w:hanging="1440"/>
        <w:rPr>
          <w:sz w:val="24"/>
          <w:szCs w:val="24"/>
        </w:rPr>
      </w:pPr>
      <w:r w:rsidRPr="00E30B87">
        <w:rPr>
          <w:sz w:val="24"/>
          <w:szCs w:val="24"/>
        </w:rPr>
        <w:t>2012-2013</w:t>
      </w:r>
      <w:r w:rsidR="0074276E" w:rsidRPr="00E30B87">
        <w:rPr>
          <w:sz w:val="24"/>
          <w:szCs w:val="24"/>
        </w:rPr>
        <w:t xml:space="preserve"> (4)</w:t>
      </w:r>
      <w:r w:rsidRPr="00E30B87">
        <w:rPr>
          <w:sz w:val="24"/>
          <w:szCs w:val="24"/>
        </w:rPr>
        <w:tab/>
        <w:t xml:space="preserve">Michael Geuss, </w:t>
      </w:r>
      <w:r w:rsidR="003A55D7" w:rsidRPr="00E30B87">
        <w:rPr>
          <w:sz w:val="24"/>
          <w:szCs w:val="24"/>
        </w:rPr>
        <w:t xml:space="preserve">Cristina Hudak, Julia Mackaronis, </w:t>
      </w:r>
      <w:r w:rsidRPr="00E30B87">
        <w:rPr>
          <w:sz w:val="24"/>
          <w:szCs w:val="24"/>
        </w:rPr>
        <w:t>U of U</w:t>
      </w:r>
      <w:r w:rsidR="003A55D7" w:rsidRPr="00E30B87">
        <w:rPr>
          <w:sz w:val="24"/>
          <w:szCs w:val="24"/>
        </w:rPr>
        <w:t xml:space="preserve">; </w:t>
      </w:r>
      <w:r w:rsidRPr="00E30B87">
        <w:rPr>
          <w:sz w:val="24"/>
          <w:szCs w:val="24"/>
        </w:rPr>
        <w:t>Jennifer Kellough, U</w:t>
      </w:r>
      <w:r w:rsidR="000B2CEA" w:rsidRPr="00E30B87">
        <w:rPr>
          <w:sz w:val="24"/>
          <w:szCs w:val="24"/>
        </w:rPr>
        <w:t>SC</w:t>
      </w:r>
    </w:p>
    <w:p w14:paraId="5D40AD0B" w14:textId="29BB2FA1" w:rsidR="003A55D7" w:rsidRPr="00E30B87" w:rsidRDefault="003166B0" w:rsidP="00290198">
      <w:pPr>
        <w:keepNext w:val="0"/>
        <w:widowControl w:val="0"/>
        <w:suppressAutoHyphens w:val="0"/>
        <w:ind w:left="1440" w:hanging="1440"/>
        <w:rPr>
          <w:sz w:val="24"/>
          <w:szCs w:val="24"/>
        </w:rPr>
      </w:pPr>
      <w:r w:rsidRPr="00E30B87">
        <w:rPr>
          <w:sz w:val="24"/>
          <w:szCs w:val="24"/>
        </w:rPr>
        <w:t>2013-2014</w:t>
      </w:r>
      <w:r w:rsidR="0074276E" w:rsidRPr="00E30B87">
        <w:rPr>
          <w:sz w:val="24"/>
          <w:szCs w:val="24"/>
        </w:rPr>
        <w:t xml:space="preserve"> (5)</w:t>
      </w:r>
      <w:r w:rsidRPr="00E30B87">
        <w:rPr>
          <w:sz w:val="24"/>
          <w:szCs w:val="24"/>
        </w:rPr>
        <w:tab/>
        <w:t xml:space="preserve">Holly Rau, </w:t>
      </w:r>
      <w:r w:rsidR="003A55D7" w:rsidRPr="00E30B87">
        <w:rPr>
          <w:sz w:val="24"/>
          <w:szCs w:val="24"/>
        </w:rPr>
        <w:t xml:space="preserve">Sheryl Schindler, Nathan Story, </w:t>
      </w:r>
      <w:r w:rsidR="003A55D7" w:rsidRPr="00E30B87">
        <w:rPr>
          <w:sz w:val="24"/>
        </w:rPr>
        <w:t xml:space="preserve">Kimberly Bowen, </w:t>
      </w:r>
      <w:r w:rsidRPr="00E30B87">
        <w:rPr>
          <w:sz w:val="24"/>
          <w:szCs w:val="24"/>
        </w:rPr>
        <w:t>University of Utah</w:t>
      </w:r>
      <w:r w:rsidR="003A55D7" w:rsidRPr="00E30B87">
        <w:rPr>
          <w:sz w:val="24"/>
          <w:szCs w:val="24"/>
        </w:rPr>
        <w:t>; Melanie Fischer, Univ. of North Carolina, Chapel Hill</w:t>
      </w:r>
    </w:p>
    <w:p w14:paraId="66FE554E" w14:textId="77777777" w:rsidR="0074276E" w:rsidRPr="00E30B87" w:rsidRDefault="00A84E2A" w:rsidP="00290198">
      <w:pPr>
        <w:keepNext w:val="0"/>
        <w:widowControl w:val="0"/>
        <w:suppressAutoHyphens w:val="0"/>
        <w:ind w:left="1440" w:hanging="1440"/>
        <w:rPr>
          <w:sz w:val="24"/>
          <w:szCs w:val="24"/>
        </w:rPr>
      </w:pPr>
      <w:r w:rsidRPr="00E30B87">
        <w:rPr>
          <w:sz w:val="24"/>
        </w:rPr>
        <w:t>2014-2015</w:t>
      </w:r>
      <w:r w:rsidR="0074276E" w:rsidRPr="00E30B87">
        <w:rPr>
          <w:sz w:val="24"/>
        </w:rPr>
        <w:t xml:space="preserve"> (3)</w:t>
      </w:r>
      <w:r w:rsidRPr="00E30B87">
        <w:rPr>
          <w:sz w:val="24"/>
        </w:rPr>
        <w:tab/>
        <w:t xml:space="preserve">Emilie Franchow, Diana Bennett, </w:t>
      </w:r>
      <w:r w:rsidR="001D7DDA" w:rsidRPr="00E30B87">
        <w:rPr>
          <w:sz w:val="24"/>
          <w:szCs w:val="24"/>
        </w:rPr>
        <w:t>M</w:t>
      </w:r>
      <w:r w:rsidR="0074276E" w:rsidRPr="00E30B87">
        <w:rPr>
          <w:sz w:val="24"/>
          <w:szCs w:val="24"/>
        </w:rPr>
        <w:t>ona Dryjski, University of Utah</w:t>
      </w:r>
    </w:p>
    <w:p w14:paraId="0E7D2E83" w14:textId="77777777" w:rsidR="0074276E" w:rsidRPr="00E30B87" w:rsidRDefault="00093440" w:rsidP="00290198">
      <w:pPr>
        <w:keepNext w:val="0"/>
        <w:widowControl w:val="0"/>
        <w:suppressAutoHyphens w:val="0"/>
        <w:ind w:left="1440" w:hanging="1440"/>
        <w:rPr>
          <w:sz w:val="24"/>
          <w:szCs w:val="24"/>
        </w:rPr>
      </w:pPr>
      <w:r w:rsidRPr="00E30B87">
        <w:rPr>
          <w:sz w:val="24"/>
          <w:szCs w:val="24"/>
        </w:rPr>
        <w:t>2015-2016</w:t>
      </w:r>
      <w:r w:rsidR="0074276E" w:rsidRPr="00E30B87">
        <w:rPr>
          <w:sz w:val="24"/>
          <w:szCs w:val="24"/>
        </w:rPr>
        <w:t xml:space="preserve"> (2)</w:t>
      </w:r>
      <w:r w:rsidRPr="00E30B87">
        <w:rPr>
          <w:sz w:val="24"/>
          <w:szCs w:val="24"/>
        </w:rPr>
        <w:tab/>
        <w:t xml:space="preserve">Rob Kent, </w:t>
      </w:r>
      <w:r w:rsidRPr="00E30B87">
        <w:rPr>
          <w:sz w:val="24"/>
        </w:rPr>
        <w:t>Aaron Dembe</w:t>
      </w:r>
      <w:r w:rsidR="003A55D7" w:rsidRPr="00E30B87">
        <w:rPr>
          <w:sz w:val="24"/>
        </w:rPr>
        <w:t xml:space="preserve"> (Dept. of Ed.)</w:t>
      </w:r>
      <w:r w:rsidRPr="00E30B87">
        <w:rPr>
          <w:sz w:val="24"/>
        </w:rPr>
        <w:t xml:space="preserve">, University of Utah </w:t>
      </w:r>
    </w:p>
    <w:p w14:paraId="38AD959D" w14:textId="1F715FC7" w:rsidR="00567ECB" w:rsidRPr="00E30B87" w:rsidRDefault="00F97AD1" w:rsidP="00290198">
      <w:pPr>
        <w:keepNext w:val="0"/>
        <w:widowControl w:val="0"/>
        <w:suppressAutoHyphens w:val="0"/>
        <w:ind w:left="1440" w:hanging="1440"/>
        <w:rPr>
          <w:sz w:val="24"/>
          <w:szCs w:val="24"/>
        </w:rPr>
      </w:pPr>
      <w:r w:rsidRPr="00E30B87">
        <w:rPr>
          <w:sz w:val="24"/>
        </w:rPr>
        <w:t>2016-2017</w:t>
      </w:r>
      <w:r w:rsidR="0074276E" w:rsidRPr="00E30B87">
        <w:rPr>
          <w:sz w:val="24"/>
        </w:rPr>
        <w:t xml:space="preserve"> (4)</w:t>
      </w:r>
      <w:r w:rsidRPr="00E30B87">
        <w:rPr>
          <w:sz w:val="24"/>
        </w:rPr>
        <w:tab/>
        <w:t>Stacia Bourne</w:t>
      </w:r>
      <w:r w:rsidR="0074276E" w:rsidRPr="00E30B87">
        <w:rPr>
          <w:sz w:val="24"/>
        </w:rPr>
        <w:t xml:space="preserve">, </w:t>
      </w:r>
      <w:r w:rsidR="00567ECB" w:rsidRPr="00E30B87">
        <w:rPr>
          <w:sz w:val="24"/>
        </w:rPr>
        <w:t xml:space="preserve">Andrea Wolfe, </w:t>
      </w:r>
      <w:r w:rsidR="0074276E" w:rsidRPr="00E30B87">
        <w:rPr>
          <w:sz w:val="24"/>
          <w:szCs w:val="24"/>
        </w:rPr>
        <w:t xml:space="preserve">Carolynne Baron, Shae Morgan (Dept. of Comm. Sci. and Disorders), </w:t>
      </w:r>
      <w:r w:rsidR="00567ECB" w:rsidRPr="00E30B87">
        <w:rPr>
          <w:sz w:val="24"/>
          <w:szCs w:val="24"/>
        </w:rPr>
        <w:t>University of Utah</w:t>
      </w:r>
    </w:p>
    <w:p w14:paraId="4D5FC85E" w14:textId="221A5C4C" w:rsidR="00B42480" w:rsidRPr="00E30B87" w:rsidRDefault="00454915" w:rsidP="00290198">
      <w:pPr>
        <w:keepNext w:val="0"/>
        <w:widowControl w:val="0"/>
        <w:suppressAutoHyphens w:val="0"/>
        <w:ind w:left="1440" w:hanging="1440"/>
        <w:rPr>
          <w:sz w:val="24"/>
          <w:szCs w:val="24"/>
        </w:rPr>
      </w:pPr>
      <w:r w:rsidRPr="00E30B87">
        <w:rPr>
          <w:sz w:val="24"/>
          <w:szCs w:val="24"/>
        </w:rPr>
        <w:t>2017-2018 (4</w:t>
      </w:r>
      <w:r w:rsidR="00B42480" w:rsidRPr="00E30B87">
        <w:rPr>
          <w:sz w:val="24"/>
          <w:szCs w:val="24"/>
        </w:rPr>
        <w:t xml:space="preserve">) Carlene Deits-Lebehn, </w:t>
      </w:r>
      <w:r w:rsidR="0071639B" w:rsidRPr="00E30B87">
        <w:rPr>
          <w:sz w:val="24"/>
          <w:szCs w:val="24"/>
        </w:rPr>
        <w:t xml:space="preserve">Ian Ruginski, </w:t>
      </w:r>
      <w:r w:rsidR="00830064" w:rsidRPr="00E30B87">
        <w:rPr>
          <w:sz w:val="24"/>
          <w:szCs w:val="24"/>
        </w:rPr>
        <w:t xml:space="preserve">Caitlin Kelly, </w:t>
      </w:r>
      <w:r w:rsidR="00B42480" w:rsidRPr="00E30B87">
        <w:rPr>
          <w:sz w:val="24"/>
          <w:szCs w:val="24"/>
        </w:rPr>
        <w:t>U of U</w:t>
      </w:r>
      <w:r w:rsidRPr="00E30B87">
        <w:rPr>
          <w:sz w:val="24"/>
          <w:szCs w:val="24"/>
        </w:rPr>
        <w:t>; Grace Bowers, SMU</w:t>
      </w:r>
    </w:p>
    <w:p w14:paraId="3F5B21A7" w14:textId="2FA56340" w:rsidR="00550EA3" w:rsidRPr="00E30B87" w:rsidRDefault="006209BD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2018-2019 (2</w:t>
      </w:r>
      <w:r w:rsidR="00550EA3" w:rsidRPr="00E30B87">
        <w:rPr>
          <w:sz w:val="24"/>
          <w:szCs w:val="24"/>
        </w:rPr>
        <w:t xml:space="preserve">) Mona Khaled, </w:t>
      </w:r>
      <w:r w:rsidRPr="00E30B87">
        <w:rPr>
          <w:sz w:val="24"/>
          <w:szCs w:val="24"/>
        </w:rPr>
        <w:t xml:space="preserve">Md Nasir, </w:t>
      </w:r>
      <w:r w:rsidR="00550EA3" w:rsidRPr="00E30B87">
        <w:rPr>
          <w:sz w:val="24"/>
          <w:szCs w:val="24"/>
        </w:rPr>
        <w:t>Univ. of South. Cal.</w:t>
      </w:r>
    </w:p>
    <w:p w14:paraId="56228444" w14:textId="1D9C0285" w:rsidR="00315338" w:rsidRPr="00E30B87" w:rsidRDefault="00315338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2019-2020 (1) Sara Bybee (Coll. of Nursing)</w:t>
      </w:r>
    </w:p>
    <w:p w14:paraId="76DD6A09" w14:textId="3D5E9F4E" w:rsidR="003A22CC" w:rsidRPr="00E30B87" w:rsidRDefault="003A22CC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2020-2021 (</w:t>
      </w:r>
      <w:r w:rsidR="00127D90" w:rsidRPr="00E30B87">
        <w:rPr>
          <w:sz w:val="24"/>
          <w:szCs w:val="24"/>
        </w:rPr>
        <w:t>3</w:t>
      </w:r>
      <w:r w:rsidRPr="00E30B87">
        <w:rPr>
          <w:sz w:val="24"/>
          <w:szCs w:val="24"/>
        </w:rPr>
        <w:t xml:space="preserve">) </w:t>
      </w:r>
      <w:r w:rsidR="00127D90" w:rsidRPr="00E30B87">
        <w:rPr>
          <w:sz w:val="24"/>
          <w:szCs w:val="24"/>
        </w:rPr>
        <w:t xml:space="preserve">Kimberly Parkhurst, </w:t>
      </w:r>
      <w:r w:rsidR="00E958F4" w:rsidRPr="00E30B87">
        <w:rPr>
          <w:sz w:val="24"/>
          <w:szCs w:val="24"/>
        </w:rPr>
        <w:t xml:space="preserve">Grant Pointon, </w:t>
      </w:r>
      <w:r w:rsidRPr="00E30B87">
        <w:rPr>
          <w:sz w:val="24"/>
          <w:szCs w:val="24"/>
        </w:rPr>
        <w:t>Tina Soma (Dept. of Ed.)</w:t>
      </w:r>
    </w:p>
    <w:p w14:paraId="72123E30" w14:textId="4BDFC1F0" w:rsidR="00336F3D" w:rsidRPr="00E30B87" w:rsidRDefault="00336F3D" w:rsidP="00290198">
      <w:pPr>
        <w:keepNext w:val="0"/>
        <w:widowControl w:val="0"/>
        <w:suppressAutoHyphens w:val="0"/>
        <w:rPr>
          <w:sz w:val="24"/>
          <w:szCs w:val="24"/>
        </w:rPr>
      </w:pPr>
      <w:r w:rsidRPr="006D5115">
        <w:rPr>
          <w:sz w:val="24"/>
          <w:szCs w:val="24"/>
          <w:highlight w:val="yellow"/>
        </w:rPr>
        <w:t>2021-2022 (</w:t>
      </w:r>
      <w:r w:rsidR="00B63112" w:rsidRPr="006D5115">
        <w:rPr>
          <w:sz w:val="24"/>
          <w:szCs w:val="24"/>
          <w:highlight w:val="yellow"/>
        </w:rPr>
        <w:t>1</w:t>
      </w:r>
      <w:r w:rsidRPr="006D5115">
        <w:rPr>
          <w:sz w:val="24"/>
          <w:szCs w:val="24"/>
          <w:highlight w:val="yellow"/>
        </w:rPr>
        <w:t xml:space="preserve">) </w:t>
      </w:r>
      <w:r w:rsidR="007841B0" w:rsidRPr="006D5115">
        <w:rPr>
          <w:sz w:val="24"/>
          <w:szCs w:val="24"/>
          <w:highlight w:val="yellow"/>
        </w:rPr>
        <w:t>Eric Dooley-Feldman (Dept. of Ed.)</w:t>
      </w:r>
    </w:p>
    <w:p w14:paraId="3A980E8D" w14:textId="77777777" w:rsidR="006A3882" w:rsidRPr="00E30B87" w:rsidRDefault="006A3882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16"/>
        </w:rPr>
      </w:pPr>
    </w:p>
    <w:p w14:paraId="7673151B" w14:textId="79F984C5" w:rsidR="006A3882" w:rsidRPr="00E30B87" w:rsidRDefault="003166B0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Master</w:t>
      </w:r>
      <w:r w:rsidR="009000C5" w:rsidRPr="00E30B87">
        <w:rPr>
          <w:b/>
          <w:sz w:val="24"/>
          <w:szCs w:val="24"/>
        </w:rPr>
        <w:t>’</w:t>
      </w:r>
      <w:r w:rsidRPr="00E30B87">
        <w:rPr>
          <w:b/>
          <w:sz w:val="24"/>
          <w:szCs w:val="24"/>
        </w:rPr>
        <w:t>s Thesis Committee Membership</w:t>
      </w:r>
      <w:r w:rsidR="00F02FDE" w:rsidRPr="00E30B87">
        <w:rPr>
          <w:b/>
          <w:sz w:val="24"/>
          <w:szCs w:val="24"/>
        </w:rPr>
        <w:t xml:space="preserve"> (1</w:t>
      </w:r>
      <w:r w:rsidR="005310E3" w:rsidRPr="00E30B87">
        <w:rPr>
          <w:b/>
          <w:sz w:val="24"/>
          <w:szCs w:val="24"/>
        </w:rPr>
        <w:t>7</w:t>
      </w:r>
      <w:r w:rsidR="00F02FDE" w:rsidRPr="00E30B87">
        <w:rPr>
          <w:b/>
          <w:sz w:val="24"/>
          <w:szCs w:val="24"/>
        </w:rPr>
        <w:t xml:space="preserve"> total)</w:t>
      </w:r>
    </w:p>
    <w:p w14:paraId="147F38B0" w14:textId="2F164627" w:rsidR="009B6590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2012-2013</w:t>
      </w:r>
      <w:r w:rsidR="0074276E" w:rsidRPr="00E30B87">
        <w:rPr>
          <w:sz w:val="24"/>
          <w:szCs w:val="24"/>
        </w:rPr>
        <w:t xml:space="preserve"> (4)</w:t>
      </w:r>
      <w:r w:rsidRPr="00E30B87">
        <w:rPr>
          <w:sz w:val="24"/>
          <w:szCs w:val="24"/>
        </w:rPr>
        <w:tab/>
        <w:t>Carolynne Baron</w:t>
      </w:r>
      <w:r w:rsidR="0074276E" w:rsidRPr="00E30B87">
        <w:rPr>
          <w:sz w:val="24"/>
          <w:szCs w:val="24"/>
        </w:rPr>
        <w:t xml:space="preserve">, </w:t>
      </w:r>
      <w:r w:rsidRPr="00E30B87">
        <w:rPr>
          <w:sz w:val="24"/>
          <w:szCs w:val="24"/>
        </w:rPr>
        <w:t>Mona Dryjski, Erin Kaufman, Rob Kent, University of Utah</w:t>
      </w:r>
    </w:p>
    <w:p w14:paraId="04F95872" w14:textId="13E3EBA8" w:rsidR="006A3882" w:rsidRPr="00E30B87" w:rsidRDefault="003166B0" w:rsidP="00290198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</w:rPr>
        <w:t>2013-2014</w:t>
      </w:r>
      <w:r w:rsidR="0074276E" w:rsidRPr="00E30B87">
        <w:rPr>
          <w:sz w:val="24"/>
        </w:rPr>
        <w:t xml:space="preserve"> (4)</w:t>
      </w:r>
      <w:r w:rsidRPr="00E30B87">
        <w:rPr>
          <w:sz w:val="24"/>
        </w:rPr>
        <w:tab/>
        <w:t xml:space="preserve">Jacob Billitteri, </w:t>
      </w:r>
      <w:r w:rsidRPr="00E30B87">
        <w:rPr>
          <w:sz w:val="24"/>
          <w:szCs w:val="24"/>
        </w:rPr>
        <w:t xml:space="preserve">Daniel Bride, Caitlin O’Connor, </w:t>
      </w:r>
      <w:r w:rsidRPr="00E30B87">
        <w:rPr>
          <w:sz w:val="24"/>
        </w:rPr>
        <w:t>Nicholas Perry, University of Utah</w:t>
      </w:r>
    </w:p>
    <w:p w14:paraId="4D6C8FC7" w14:textId="55BD4EB5" w:rsidR="00462EF3" w:rsidRPr="00E30B87" w:rsidRDefault="00462EF3" w:rsidP="00290198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</w:rPr>
        <w:t>2015-2016</w:t>
      </w:r>
      <w:r w:rsidR="0074276E" w:rsidRPr="00E30B87">
        <w:rPr>
          <w:sz w:val="24"/>
        </w:rPr>
        <w:t xml:space="preserve"> (1)</w:t>
      </w:r>
      <w:r w:rsidRPr="00E30B87">
        <w:rPr>
          <w:sz w:val="24"/>
        </w:rPr>
        <w:tab/>
        <w:t>Trent Mitchell</w:t>
      </w:r>
      <w:r w:rsidR="0074276E" w:rsidRPr="00E30B87">
        <w:rPr>
          <w:sz w:val="24"/>
        </w:rPr>
        <w:t xml:space="preserve"> (Dept. of Eng.)</w:t>
      </w:r>
      <w:r w:rsidRPr="00E30B87">
        <w:rPr>
          <w:sz w:val="24"/>
        </w:rPr>
        <w:t xml:space="preserve">, University of Utah </w:t>
      </w:r>
    </w:p>
    <w:p w14:paraId="2B730BC5" w14:textId="5E782926" w:rsidR="0086742A" w:rsidRPr="00E30B87" w:rsidRDefault="00652634" w:rsidP="00290198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</w:rPr>
        <w:t>2016-2017</w:t>
      </w:r>
      <w:r w:rsidR="0074276E" w:rsidRPr="00E30B87">
        <w:rPr>
          <w:sz w:val="24"/>
        </w:rPr>
        <w:t xml:space="preserve"> (2)</w:t>
      </w:r>
      <w:r w:rsidRPr="00E30B87">
        <w:rPr>
          <w:sz w:val="24"/>
        </w:rPr>
        <w:tab/>
        <w:t xml:space="preserve">Michaela Mozley, </w:t>
      </w:r>
      <w:r w:rsidR="0086742A" w:rsidRPr="00E30B87">
        <w:rPr>
          <w:sz w:val="24"/>
        </w:rPr>
        <w:t>Julia Harris, University of Utah</w:t>
      </w:r>
    </w:p>
    <w:p w14:paraId="45C79E97" w14:textId="5D436657" w:rsidR="000935D5" w:rsidRPr="00E30B87" w:rsidRDefault="00584781" w:rsidP="00290198">
      <w:pPr>
        <w:keepNext w:val="0"/>
        <w:widowControl w:val="0"/>
        <w:suppressAutoHyphens w:val="0"/>
        <w:ind w:left="1440" w:hanging="1440"/>
        <w:rPr>
          <w:sz w:val="24"/>
        </w:rPr>
      </w:pPr>
      <w:r w:rsidRPr="00E30B87">
        <w:rPr>
          <w:sz w:val="24"/>
        </w:rPr>
        <w:t>2017-2018 (4</w:t>
      </w:r>
      <w:r w:rsidR="000935D5" w:rsidRPr="00E30B87">
        <w:rPr>
          <w:sz w:val="24"/>
        </w:rPr>
        <w:t>) Mallory Kidwell</w:t>
      </w:r>
      <w:r w:rsidR="009B22EE" w:rsidRPr="00E30B87">
        <w:rPr>
          <w:sz w:val="24"/>
        </w:rPr>
        <w:t>, Robby Henry</w:t>
      </w:r>
      <w:r w:rsidR="00F134B0" w:rsidRPr="00E30B87">
        <w:rPr>
          <w:sz w:val="24"/>
        </w:rPr>
        <w:t xml:space="preserve">, Kimberley Johnson, </w:t>
      </w:r>
      <w:r w:rsidRPr="00E30B87">
        <w:rPr>
          <w:sz w:val="24"/>
        </w:rPr>
        <w:t xml:space="preserve">Kelsi Rugo, </w:t>
      </w:r>
      <w:r w:rsidR="00F134B0" w:rsidRPr="00E30B87">
        <w:rPr>
          <w:sz w:val="24"/>
        </w:rPr>
        <w:t>University of Utah</w:t>
      </w:r>
    </w:p>
    <w:p w14:paraId="2B5EECFC" w14:textId="7D4B2B48" w:rsidR="0018066C" w:rsidRPr="00E30B87" w:rsidRDefault="0018066C" w:rsidP="00290198">
      <w:pPr>
        <w:keepNext w:val="0"/>
        <w:widowControl w:val="0"/>
        <w:suppressAutoHyphens w:val="0"/>
        <w:ind w:left="1440" w:hanging="1440"/>
        <w:rPr>
          <w:sz w:val="24"/>
        </w:rPr>
      </w:pPr>
      <w:r w:rsidRPr="00E30B87">
        <w:rPr>
          <w:sz w:val="24"/>
        </w:rPr>
        <w:t>2018-2019 (1) Robyn Kilshaw, University of Utah</w:t>
      </w:r>
    </w:p>
    <w:p w14:paraId="47C87379" w14:textId="2FA13908" w:rsidR="002A1690" w:rsidRPr="00E30B87" w:rsidRDefault="002A1690" w:rsidP="00290198">
      <w:pPr>
        <w:keepNext w:val="0"/>
        <w:widowControl w:val="0"/>
        <w:suppressAutoHyphens w:val="0"/>
        <w:ind w:left="1440" w:hanging="1440"/>
        <w:rPr>
          <w:sz w:val="24"/>
        </w:rPr>
      </w:pPr>
      <w:r w:rsidRPr="00E30B87">
        <w:rPr>
          <w:sz w:val="24"/>
        </w:rPr>
        <w:t>2019-2020 (1) Blair Puleo, Arizona State University</w:t>
      </w:r>
    </w:p>
    <w:p w14:paraId="1B75DA48" w14:textId="77777777" w:rsidR="00B472A2" w:rsidRPr="00E30B87" w:rsidRDefault="00B472A2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16"/>
        </w:rPr>
      </w:pPr>
    </w:p>
    <w:p w14:paraId="1343B867" w14:textId="4C6E43F2" w:rsidR="00B472A2" w:rsidRPr="00E30B87" w:rsidRDefault="00B472A2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Preliminary Exam Committee Membership</w:t>
      </w:r>
      <w:r w:rsidR="00BE675B" w:rsidRPr="00E30B87">
        <w:rPr>
          <w:b/>
          <w:sz w:val="24"/>
          <w:szCs w:val="24"/>
        </w:rPr>
        <w:t xml:space="preserve"> (</w:t>
      </w:r>
      <w:r w:rsidR="008907AC" w:rsidRPr="00E30B87">
        <w:rPr>
          <w:b/>
          <w:sz w:val="24"/>
          <w:szCs w:val="24"/>
        </w:rPr>
        <w:t>1</w:t>
      </w:r>
      <w:r w:rsidR="00D62521" w:rsidRPr="00E30B87">
        <w:rPr>
          <w:b/>
          <w:sz w:val="24"/>
          <w:szCs w:val="24"/>
        </w:rPr>
        <w:t>1</w:t>
      </w:r>
      <w:r w:rsidR="0074276E" w:rsidRPr="00E30B87">
        <w:rPr>
          <w:b/>
          <w:sz w:val="24"/>
          <w:szCs w:val="24"/>
        </w:rPr>
        <w:t xml:space="preserve"> total)</w:t>
      </w:r>
    </w:p>
    <w:p w14:paraId="740A4E09" w14:textId="0431128F" w:rsidR="00D50378" w:rsidRPr="00E30B87" w:rsidRDefault="00B472A2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2015-2016</w:t>
      </w:r>
      <w:r w:rsidR="0074276E" w:rsidRPr="00E30B87">
        <w:rPr>
          <w:sz w:val="24"/>
          <w:szCs w:val="24"/>
        </w:rPr>
        <w:t xml:space="preserve"> (3)</w:t>
      </w:r>
      <w:r w:rsidRPr="00E30B87">
        <w:rPr>
          <w:sz w:val="24"/>
          <w:szCs w:val="24"/>
        </w:rPr>
        <w:tab/>
        <w:t xml:space="preserve">Carolynne Baron, </w:t>
      </w:r>
      <w:r w:rsidR="00BA2EC2" w:rsidRPr="00E30B87">
        <w:rPr>
          <w:sz w:val="24"/>
          <w:szCs w:val="24"/>
        </w:rPr>
        <w:t xml:space="preserve">Nicholas Perry, </w:t>
      </w:r>
      <w:r w:rsidR="00D50378" w:rsidRPr="00E30B87">
        <w:rPr>
          <w:sz w:val="24"/>
          <w:szCs w:val="24"/>
        </w:rPr>
        <w:t>Ian Ruginski, University of Utah</w:t>
      </w:r>
    </w:p>
    <w:p w14:paraId="6D3440AF" w14:textId="69A1BA55" w:rsidR="0012231F" w:rsidRPr="00E30B87" w:rsidRDefault="0012231F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2016-2017</w:t>
      </w:r>
      <w:r w:rsidR="0074276E" w:rsidRPr="00E30B87">
        <w:rPr>
          <w:sz w:val="24"/>
          <w:szCs w:val="24"/>
        </w:rPr>
        <w:t xml:space="preserve"> (1)</w:t>
      </w:r>
      <w:r w:rsidRPr="00E30B87">
        <w:rPr>
          <w:sz w:val="24"/>
          <w:szCs w:val="24"/>
        </w:rPr>
        <w:tab/>
        <w:t>Kris Oldroyd, University of Utah</w:t>
      </w:r>
    </w:p>
    <w:p w14:paraId="5F0D3D2E" w14:textId="52CE108D" w:rsidR="00BE675B" w:rsidRPr="00E30B87" w:rsidRDefault="008B01DA" w:rsidP="00290198">
      <w:pPr>
        <w:keepNext w:val="0"/>
        <w:widowControl w:val="0"/>
        <w:suppressAutoHyphens w:val="0"/>
        <w:ind w:left="1440" w:hanging="1440"/>
        <w:rPr>
          <w:sz w:val="24"/>
          <w:szCs w:val="24"/>
        </w:rPr>
      </w:pPr>
      <w:r w:rsidRPr="00E30B87">
        <w:rPr>
          <w:sz w:val="24"/>
          <w:szCs w:val="24"/>
        </w:rPr>
        <w:t>2018-2019 (4</w:t>
      </w:r>
      <w:r w:rsidR="00BE675B" w:rsidRPr="00E30B87">
        <w:rPr>
          <w:sz w:val="24"/>
          <w:szCs w:val="24"/>
        </w:rPr>
        <w:t>) Julia Harris, Kent Hinkson, University of Utah</w:t>
      </w:r>
      <w:r w:rsidR="00550EA3" w:rsidRPr="00E30B87">
        <w:rPr>
          <w:sz w:val="24"/>
          <w:szCs w:val="24"/>
        </w:rPr>
        <w:t xml:space="preserve">; Mona Khaled, </w:t>
      </w:r>
      <w:r w:rsidR="00E308B5" w:rsidRPr="00E30B87">
        <w:rPr>
          <w:sz w:val="24"/>
          <w:szCs w:val="24"/>
        </w:rPr>
        <w:t xml:space="preserve">Md Nasir, </w:t>
      </w:r>
      <w:r w:rsidR="00550EA3" w:rsidRPr="00E30B87">
        <w:rPr>
          <w:sz w:val="24"/>
          <w:szCs w:val="24"/>
        </w:rPr>
        <w:t>USC</w:t>
      </w:r>
    </w:p>
    <w:p w14:paraId="2D41E2D2" w14:textId="77777777" w:rsidR="00D62521" w:rsidRPr="00E30B87" w:rsidRDefault="00722BA4" w:rsidP="00290198">
      <w:pPr>
        <w:keepNext w:val="0"/>
        <w:widowControl w:val="0"/>
        <w:suppressAutoHyphens w:val="0"/>
        <w:ind w:left="1440" w:hanging="1440"/>
        <w:rPr>
          <w:sz w:val="24"/>
          <w:szCs w:val="24"/>
        </w:rPr>
      </w:pPr>
      <w:r w:rsidRPr="00E30B87">
        <w:rPr>
          <w:sz w:val="24"/>
          <w:szCs w:val="24"/>
        </w:rPr>
        <w:t>2019</w:t>
      </w:r>
      <w:r w:rsidR="008907AC" w:rsidRPr="00E30B87">
        <w:rPr>
          <w:sz w:val="24"/>
          <w:szCs w:val="24"/>
        </w:rPr>
        <w:t>-2020 (2</w:t>
      </w:r>
      <w:r w:rsidRPr="00E30B87">
        <w:rPr>
          <w:sz w:val="24"/>
          <w:szCs w:val="24"/>
        </w:rPr>
        <w:t>)</w:t>
      </w:r>
      <w:r w:rsidRPr="00E30B87">
        <w:rPr>
          <w:sz w:val="24"/>
          <w:szCs w:val="24"/>
        </w:rPr>
        <w:tab/>
        <w:t>Sierra Cronan (secondary project)</w:t>
      </w:r>
      <w:r w:rsidR="004646F6" w:rsidRPr="00E30B87">
        <w:rPr>
          <w:sz w:val="24"/>
          <w:szCs w:val="24"/>
        </w:rPr>
        <w:t>, Sara Bybee (College of Nursing)</w:t>
      </w:r>
    </w:p>
    <w:p w14:paraId="465DDACC" w14:textId="7A28D7B9" w:rsidR="00722BA4" w:rsidRPr="00E30B87" w:rsidRDefault="00D62521" w:rsidP="00290198">
      <w:pPr>
        <w:keepNext w:val="0"/>
        <w:widowControl w:val="0"/>
        <w:suppressAutoHyphens w:val="0"/>
        <w:ind w:left="1440" w:hanging="1440"/>
        <w:rPr>
          <w:sz w:val="24"/>
          <w:szCs w:val="24"/>
        </w:rPr>
      </w:pPr>
      <w:r w:rsidRPr="006D5115">
        <w:rPr>
          <w:sz w:val="24"/>
          <w:szCs w:val="24"/>
          <w:highlight w:val="yellow"/>
        </w:rPr>
        <w:t>2022-2023 (1)</w:t>
      </w:r>
      <w:r w:rsidRPr="006D5115">
        <w:rPr>
          <w:sz w:val="24"/>
          <w:szCs w:val="24"/>
          <w:highlight w:val="yellow"/>
        </w:rPr>
        <w:tab/>
        <w:t>Becky Neufield</w:t>
      </w:r>
      <w:r w:rsidR="00722BA4" w:rsidRPr="00E30B87">
        <w:rPr>
          <w:sz w:val="24"/>
          <w:szCs w:val="24"/>
        </w:rPr>
        <w:tab/>
      </w:r>
    </w:p>
    <w:p w14:paraId="6CC2B50D" w14:textId="77777777" w:rsidR="006A3882" w:rsidRPr="00E30B87" w:rsidRDefault="006A3882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16"/>
        </w:rPr>
      </w:pPr>
    </w:p>
    <w:p w14:paraId="04A89C6F" w14:textId="41F93DD4" w:rsidR="006A3882" w:rsidRPr="00E30B87" w:rsidRDefault="003166B0" w:rsidP="00290198">
      <w:pPr>
        <w:keepNext w:val="0"/>
        <w:widowControl w:val="0"/>
        <w:suppressAutoHyphens w:val="0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Undergraduate Advisement</w:t>
      </w:r>
      <w:r w:rsidR="00C4293B" w:rsidRPr="00E30B87">
        <w:rPr>
          <w:b/>
          <w:sz w:val="24"/>
          <w:szCs w:val="24"/>
        </w:rPr>
        <w:t xml:space="preserve"> (Honors theses: </w:t>
      </w:r>
      <w:r w:rsidR="00B46A27" w:rsidRPr="00E30B87">
        <w:rPr>
          <w:b/>
          <w:sz w:val="24"/>
          <w:szCs w:val="24"/>
        </w:rPr>
        <w:t>3</w:t>
      </w:r>
      <w:r w:rsidR="00C4293B" w:rsidRPr="00E30B87">
        <w:rPr>
          <w:b/>
          <w:sz w:val="24"/>
          <w:szCs w:val="24"/>
        </w:rPr>
        <w:t>; UROP: 4</w:t>
      </w:r>
      <w:r w:rsidR="00CF3EB9" w:rsidRPr="00E30B87">
        <w:rPr>
          <w:b/>
          <w:sz w:val="24"/>
          <w:szCs w:val="24"/>
        </w:rPr>
        <w:t>; Reader for Quantitative Certificates: 1</w:t>
      </w:r>
      <w:r w:rsidR="00C4293B" w:rsidRPr="00E30B87">
        <w:rPr>
          <w:b/>
          <w:sz w:val="24"/>
          <w:szCs w:val="24"/>
        </w:rPr>
        <w:t>)</w:t>
      </w:r>
    </w:p>
    <w:p w14:paraId="459AD076" w14:textId="54DFBCD8" w:rsidR="00CF3EB9" w:rsidRPr="00E30B87" w:rsidRDefault="00CF3EB9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2020-2021</w:t>
      </w:r>
      <w:r w:rsidRPr="00E30B87">
        <w:rPr>
          <w:sz w:val="24"/>
          <w:szCs w:val="24"/>
        </w:rPr>
        <w:tab/>
        <w:t>Katie Stevens (Quantitative Certificate)</w:t>
      </w:r>
    </w:p>
    <w:p w14:paraId="024ECFAD" w14:textId="59C3BF9D" w:rsidR="00C4293B" w:rsidRPr="00E30B87" w:rsidRDefault="00C4293B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2020-2021</w:t>
      </w:r>
      <w:r w:rsidRPr="00E30B87">
        <w:rPr>
          <w:sz w:val="24"/>
          <w:szCs w:val="24"/>
        </w:rPr>
        <w:tab/>
        <w:t>Angela Pham (Honors Thesis)</w:t>
      </w:r>
    </w:p>
    <w:p w14:paraId="14626F25" w14:textId="5E7D2705" w:rsidR="00722BA4" w:rsidRPr="00E30B87" w:rsidRDefault="00722BA4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2019-2020</w:t>
      </w:r>
      <w:r w:rsidRPr="00E30B87">
        <w:rPr>
          <w:sz w:val="24"/>
          <w:szCs w:val="24"/>
        </w:rPr>
        <w:tab/>
        <w:t>Beheshta Aslami</w:t>
      </w:r>
      <w:r w:rsidR="0024513B" w:rsidRPr="00E30B87">
        <w:rPr>
          <w:sz w:val="24"/>
          <w:szCs w:val="24"/>
        </w:rPr>
        <w:t xml:space="preserve"> (UROP)</w:t>
      </w:r>
    </w:p>
    <w:p w14:paraId="3E537C8B" w14:textId="3B67B39D" w:rsidR="00DE241F" w:rsidRPr="00E30B87" w:rsidRDefault="00DE241F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2018-2019</w:t>
      </w:r>
      <w:r w:rsidRPr="00E30B87">
        <w:rPr>
          <w:sz w:val="24"/>
          <w:szCs w:val="24"/>
        </w:rPr>
        <w:tab/>
        <w:t>Jill Arndt, University of Utah (Honors Thesis)</w:t>
      </w:r>
    </w:p>
    <w:p w14:paraId="4BBB3791" w14:textId="2C69A618" w:rsidR="007A7E8B" w:rsidRPr="00E30B87" w:rsidRDefault="007A7E8B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2017-2018</w:t>
      </w:r>
      <w:r w:rsidRPr="00E30B87">
        <w:rPr>
          <w:sz w:val="24"/>
          <w:szCs w:val="24"/>
        </w:rPr>
        <w:tab/>
        <w:t>Brandon Moncur, University of Utah (UROP)</w:t>
      </w:r>
    </w:p>
    <w:p w14:paraId="5C8E6C3E" w14:textId="17B7200E" w:rsidR="007A7E8B" w:rsidRPr="00E30B87" w:rsidRDefault="007A7E8B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2017-2018</w:t>
      </w:r>
      <w:r w:rsidRPr="00E30B87">
        <w:rPr>
          <w:sz w:val="24"/>
          <w:szCs w:val="24"/>
        </w:rPr>
        <w:tab/>
        <w:t>Julia Moncur, University of Utah (UROP)</w:t>
      </w:r>
    </w:p>
    <w:p w14:paraId="52224353" w14:textId="2C7027F7" w:rsidR="001538B0" w:rsidRPr="00E30B87" w:rsidRDefault="001538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2014-2015</w:t>
      </w:r>
      <w:r w:rsidRPr="00E30B87">
        <w:rPr>
          <w:sz w:val="24"/>
          <w:szCs w:val="24"/>
        </w:rPr>
        <w:tab/>
        <w:t xml:space="preserve">Hana Roh, </w:t>
      </w:r>
      <w:r w:rsidRPr="00E30B87">
        <w:rPr>
          <w:sz w:val="24"/>
        </w:rPr>
        <w:t>University of Utah</w:t>
      </w:r>
      <w:r w:rsidR="007A7E8B" w:rsidRPr="00E30B87">
        <w:rPr>
          <w:sz w:val="24"/>
        </w:rPr>
        <w:t xml:space="preserve"> </w:t>
      </w:r>
      <w:r w:rsidR="007A7E8B" w:rsidRPr="00E30B87">
        <w:rPr>
          <w:sz w:val="24"/>
          <w:szCs w:val="24"/>
        </w:rPr>
        <w:t>(Summer Global Internship Program)</w:t>
      </w:r>
    </w:p>
    <w:p w14:paraId="1C888FDF" w14:textId="5EA95459" w:rsidR="001538B0" w:rsidRPr="00E30B87" w:rsidRDefault="001538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2014-2015</w:t>
      </w:r>
      <w:r w:rsidRPr="00E30B87">
        <w:rPr>
          <w:sz w:val="24"/>
          <w:szCs w:val="24"/>
        </w:rPr>
        <w:tab/>
        <w:t>Youngha Kim, University of Utah</w:t>
      </w:r>
      <w:r w:rsidR="007A7E8B" w:rsidRPr="00E30B87">
        <w:rPr>
          <w:sz w:val="24"/>
          <w:szCs w:val="24"/>
        </w:rPr>
        <w:t xml:space="preserve"> (Summer Global Internship Program)</w:t>
      </w:r>
    </w:p>
    <w:p w14:paraId="50131947" w14:textId="2EAFADF2" w:rsidR="001C23C6" w:rsidRPr="00E30B87" w:rsidRDefault="001C23C6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2014-2015</w:t>
      </w:r>
      <w:r w:rsidRPr="00E30B87">
        <w:rPr>
          <w:sz w:val="24"/>
          <w:szCs w:val="24"/>
        </w:rPr>
        <w:tab/>
        <w:t xml:space="preserve">Megan Davies, </w:t>
      </w:r>
      <w:r w:rsidRPr="00E30B87">
        <w:rPr>
          <w:sz w:val="24"/>
        </w:rPr>
        <w:t>University of Utah</w:t>
      </w:r>
      <w:r w:rsidR="007A7E8B" w:rsidRPr="00E30B87">
        <w:rPr>
          <w:sz w:val="24"/>
        </w:rPr>
        <w:t xml:space="preserve"> (</w:t>
      </w:r>
      <w:r w:rsidR="00B46A27" w:rsidRPr="00E30B87">
        <w:rPr>
          <w:sz w:val="24"/>
        </w:rPr>
        <w:t xml:space="preserve">Honors Thesis, </w:t>
      </w:r>
      <w:r w:rsidR="007A7E8B" w:rsidRPr="00E30B87">
        <w:rPr>
          <w:sz w:val="24"/>
        </w:rPr>
        <w:t>UROP)</w:t>
      </w:r>
    </w:p>
    <w:p w14:paraId="53860758" w14:textId="247205D6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2008-2010</w:t>
      </w:r>
      <w:r w:rsidRPr="00E30B87">
        <w:rPr>
          <w:sz w:val="24"/>
          <w:szCs w:val="24"/>
        </w:rPr>
        <w:tab/>
        <w:t>Caroline Manis, USC</w:t>
      </w:r>
    </w:p>
    <w:p w14:paraId="57D49D93" w14:textId="2B248686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2009-2011</w:t>
      </w:r>
      <w:r w:rsidRPr="00E30B87">
        <w:rPr>
          <w:sz w:val="24"/>
          <w:szCs w:val="24"/>
        </w:rPr>
        <w:tab/>
        <w:t>Allison Maxwell, Emily Frank, Erika Levonian,</w:t>
      </w:r>
      <w:r w:rsidRPr="00E30B87">
        <w:rPr>
          <w:position w:val="24"/>
          <w:sz w:val="24"/>
          <w:szCs w:val="24"/>
        </w:rPr>
        <w:t xml:space="preserve"> </w:t>
      </w:r>
      <w:r w:rsidRPr="00E30B87">
        <w:rPr>
          <w:sz w:val="24"/>
          <w:szCs w:val="24"/>
        </w:rPr>
        <w:t>Josh Real, USC</w:t>
      </w:r>
    </w:p>
    <w:p w14:paraId="12ADEBBE" w14:textId="77777777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sz w:val="24"/>
          <w:szCs w:val="24"/>
        </w:rPr>
        <w:t>2010-2012</w:t>
      </w:r>
      <w:r w:rsidRPr="00E30B87">
        <w:rPr>
          <w:sz w:val="24"/>
          <w:szCs w:val="24"/>
        </w:rPr>
        <w:tab/>
        <w:t>Amanda Spoto, USC</w:t>
      </w:r>
    </w:p>
    <w:p w14:paraId="7E13835D" w14:textId="77777777" w:rsidR="006A3882" w:rsidRPr="00E30B87" w:rsidRDefault="006A3882" w:rsidP="00290198">
      <w:pPr>
        <w:keepNext w:val="0"/>
        <w:widowControl w:val="0"/>
        <w:tabs>
          <w:tab w:val="left" w:pos="450"/>
        </w:tabs>
        <w:suppressAutoHyphens w:val="0"/>
        <w:ind w:left="270" w:hanging="270"/>
        <w:rPr>
          <w:sz w:val="16"/>
          <w:szCs w:val="16"/>
        </w:rPr>
      </w:pPr>
    </w:p>
    <w:p w14:paraId="4E47F1FC" w14:textId="64AE4D2F" w:rsidR="00CE1DAC" w:rsidRPr="00E30B87" w:rsidRDefault="00CE1DAC" w:rsidP="00290198">
      <w:pPr>
        <w:pStyle w:val="TextBody"/>
        <w:keepNext w:val="0"/>
        <w:widowControl w:val="0"/>
        <w:tabs>
          <w:tab w:val="clear" w:pos="720"/>
          <w:tab w:val="left" w:pos="0"/>
        </w:tabs>
        <w:suppressAutoHyphens w:val="0"/>
        <w:jc w:val="center"/>
        <w:rPr>
          <w:b/>
          <w:bCs/>
          <w:szCs w:val="24"/>
        </w:rPr>
      </w:pPr>
      <w:r w:rsidRPr="00E30B87">
        <w:rPr>
          <w:b/>
          <w:bCs/>
          <w:szCs w:val="24"/>
        </w:rPr>
        <w:t>Media Appearances</w:t>
      </w:r>
    </w:p>
    <w:p w14:paraId="0BD6E90A" w14:textId="1C22EFA8" w:rsidR="005C3BAC" w:rsidRPr="00E30B87" w:rsidRDefault="00212E9D" w:rsidP="00290198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</w:rPr>
        <w:t>2021</w:t>
      </w:r>
      <w:r w:rsidRPr="00E30B87">
        <w:rPr>
          <w:sz w:val="24"/>
        </w:rPr>
        <w:tab/>
      </w:r>
      <w:r w:rsidR="005C3BAC" w:rsidRPr="00E30B87">
        <w:rPr>
          <w:i/>
          <w:sz w:val="24"/>
        </w:rPr>
        <w:t>Want to get vaccinated but afraid of needles? U therapists can help.</w:t>
      </w:r>
    </w:p>
    <w:p w14:paraId="1D2D9232" w14:textId="711EDA12" w:rsidR="005C3BAC" w:rsidRPr="00E30B87" w:rsidRDefault="005C3BAC" w:rsidP="00290198">
      <w:pPr>
        <w:keepNext w:val="0"/>
        <w:widowControl w:val="0"/>
        <w:suppressAutoHyphens w:val="0"/>
        <w:ind w:left="720"/>
        <w:rPr>
          <w:sz w:val="24"/>
        </w:rPr>
      </w:pPr>
      <w:r w:rsidRPr="00E30B87">
        <w:rPr>
          <w:sz w:val="24"/>
        </w:rPr>
        <w:t>@</w:t>
      </w:r>
      <w:proofErr w:type="spellStart"/>
      <w:r w:rsidRPr="00E30B87">
        <w:rPr>
          <w:sz w:val="24"/>
        </w:rPr>
        <w:t>theU</w:t>
      </w:r>
      <w:proofErr w:type="spellEnd"/>
      <w:r w:rsidRPr="00E30B87">
        <w:rPr>
          <w:sz w:val="24"/>
        </w:rPr>
        <w:t xml:space="preserve">: </w:t>
      </w:r>
      <w:hyperlink r:id="rId18" w:history="1">
        <w:r w:rsidRPr="00E30B87">
          <w:rPr>
            <w:rStyle w:val="Hyperlink"/>
            <w:sz w:val="24"/>
          </w:rPr>
          <w:t>https://attheu.utah.edu/uncategorized/want-to-get-vaccinated-but-afraid-of-needles-u-therapists-can-help/</w:t>
        </w:r>
      </w:hyperlink>
    </w:p>
    <w:p w14:paraId="262AC3A4" w14:textId="77777777" w:rsidR="005C3BAC" w:rsidRPr="00E30B87" w:rsidRDefault="005C3BAC" w:rsidP="00290198">
      <w:pPr>
        <w:keepNext w:val="0"/>
        <w:widowControl w:val="0"/>
        <w:suppressAutoHyphens w:val="0"/>
        <w:rPr>
          <w:sz w:val="8"/>
        </w:rPr>
      </w:pPr>
    </w:p>
    <w:p w14:paraId="1D478CC5" w14:textId="2A9CA0CB" w:rsidR="00212E9D" w:rsidRPr="00E30B87" w:rsidRDefault="005C3BAC" w:rsidP="00290198">
      <w:pPr>
        <w:keepNext w:val="0"/>
        <w:widowControl w:val="0"/>
        <w:suppressAutoHyphens w:val="0"/>
        <w:rPr>
          <w:i/>
          <w:sz w:val="24"/>
        </w:rPr>
      </w:pPr>
      <w:r w:rsidRPr="00E30B87">
        <w:tab/>
      </w:r>
      <w:r w:rsidR="00212E9D" w:rsidRPr="00E30B87">
        <w:rPr>
          <w:i/>
          <w:sz w:val="24"/>
        </w:rPr>
        <w:t>New U clinic addresses gaps in mental health needs</w:t>
      </w:r>
    </w:p>
    <w:p w14:paraId="0BAD0DA3" w14:textId="73F2BAA9" w:rsidR="00212E9D" w:rsidRPr="00E30B87" w:rsidRDefault="00212E9D" w:rsidP="00290198">
      <w:pPr>
        <w:keepNext w:val="0"/>
        <w:widowControl w:val="0"/>
        <w:suppressAutoHyphens w:val="0"/>
        <w:ind w:left="720"/>
        <w:rPr>
          <w:sz w:val="24"/>
        </w:rPr>
      </w:pPr>
      <w:r w:rsidRPr="00E30B87">
        <w:rPr>
          <w:sz w:val="24"/>
        </w:rPr>
        <w:t>@</w:t>
      </w:r>
      <w:proofErr w:type="spellStart"/>
      <w:r w:rsidRPr="00E30B87">
        <w:rPr>
          <w:sz w:val="24"/>
        </w:rPr>
        <w:t>theU</w:t>
      </w:r>
      <w:proofErr w:type="spellEnd"/>
      <w:r w:rsidRPr="00E30B87">
        <w:rPr>
          <w:sz w:val="24"/>
        </w:rPr>
        <w:t xml:space="preserve">: </w:t>
      </w:r>
      <w:hyperlink r:id="rId19" w:history="1">
        <w:r w:rsidR="005C3BAC" w:rsidRPr="00E30B87">
          <w:rPr>
            <w:rStyle w:val="Hyperlink"/>
            <w:sz w:val="24"/>
          </w:rPr>
          <w:t>https://attheu.utah.edu/facultystaff/new-u-clinic-addresses-gaps-in-mental-health-needs/</w:t>
        </w:r>
      </w:hyperlink>
    </w:p>
    <w:p w14:paraId="41EFE094" w14:textId="77777777" w:rsidR="005C3BAC" w:rsidRPr="00E30B87" w:rsidRDefault="005C3BAC" w:rsidP="00290198">
      <w:pPr>
        <w:keepNext w:val="0"/>
        <w:widowControl w:val="0"/>
        <w:suppressAutoHyphens w:val="0"/>
        <w:ind w:left="720"/>
        <w:rPr>
          <w:sz w:val="8"/>
        </w:rPr>
      </w:pPr>
    </w:p>
    <w:p w14:paraId="4BA74758" w14:textId="47A0E005" w:rsidR="00B176E6" w:rsidRPr="00E30B87" w:rsidRDefault="00B176E6" w:rsidP="00290198">
      <w:pPr>
        <w:keepNext w:val="0"/>
        <w:widowControl w:val="0"/>
        <w:suppressAutoHyphens w:val="0"/>
        <w:rPr>
          <w:sz w:val="24"/>
        </w:rPr>
      </w:pPr>
      <w:r w:rsidRPr="00E30B87">
        <w:rPr>
          <w:sz w:val="24"/>
        </w:rPr>
        <w:t>2015</w:t>
      </w:r>
      <w:r w:rsidRPr="00E30B87">
        <w:rPr>
          <w:sz w:val="24"/>
        </w:rPr>
        <w:tab/>
      </w:r>
      <w:r w:rsidRPr="00E30B87">
        <w:rPr>
          <w:i/>
          <w:sz w:val="24"/>
        </w:rPr>
        <w:t xml:space="preserve">Algorithm Predicts Relationship Success Through Couples’ Tone </w:t>
      </w:r>
      <w:proofErr w:type="gramStart"/>
      <w:r w:rsidRPr="00E30B87">
        <w:rPr>
          <w:i/>
          <w:sz w:val="24"/>
        </w:rPr>
        <w:t>Of</w:t>
      </w:r>
      <w:proofErr w:type="gramEnd"/>
      <w:r w:rsidRPr="00E30B87">
        <w:rPr>
          <w:i/>
          <w:sz w:val="24"/>
        </w:rPr>
        <w:t xml:space="preserve"> Voice</w:t>
      </w:r>
    </w:p>
    <w:p w14:paraId="151672A3" w14:textId="099712D3" w:rsidR="00B176E6" w:rsidRPr="00E30B87" w:rsidRDefault="00366C9B" w:rsidP="00290198">
      <w:pPr>
        <w:keepNext w:val="0"/>
        <w:widowControl w:val="0"/>
        <w:suppressAutoHyphens w:val="0"/>
        <w:ind w:left="720"/>
        <w:rPr>
          <w:sz w:val="24"/>
        </w:rPr>
      </w:pPr>
      <w:r w:rsidRPr="00E30B87">
        <w:rPr>
          <w:sz w:val="24"/>
        </w:rPr>
        <w:t>Huffington Post,</w:t>
      </w:r>
      <w:r w:rsidR="00B71ED5" w:rsidRPr="00E30B87">
        <w:rPr>
          <w:sz w:val="24"/>
        </w:rPr>
        <w:t xml:space="preserve"> Wall Street Journal,</w:t>
      </w:r>
      <w:r w:rsidRPr="00E30B87">
        <w:rPr>
          <w:sz w:val="24"/>
        </w:rPr>
        <w:t xml:space="preserve"> The Telegraph, Sacramento News, Dailymail.com, Business Insider, MedicalDaily.com, Gizmodo.com, </w:t>
      </w:r>
      <w:r w:rsidR="00B176E6" w:rsidRPr="00E30B87">
        <w:rPr>
          <w:sz w:val="24"/>
        </w:rPr>
        <w:t>Techcrunch.com</w:t>
      </w:r>
      <w:r w:rsidRPr="00E30B87">
        <w:rPr>
          <w:sz w:val="24"/>
        </w:rPr>
        <w:t xml:space="preserve">, News Talk 770 Calgary  </w:t>
      </w:r>
    </w:p>
    <w:p w14:paraId="03B9F0AA" w14:textId="77777777" w:rsidR="00D32ED3" w:rsidRPr="00E30B87" w:rsidRDefault="00D32ED3" w:rsidP="00290198">
      <w:pPr>
        <w:keepNext w:val="0"/>
        <w:widowControl w:val="0"/>
        <w:suppressAutoHyphens w:val="0"/>
        <w:ind w:left="720"/>
        <w:rPr>
          <w:sz w:val="8"/>
        </w:rPr>
      </w:pPr>
    </w:p>
    <w:p w14:paraId="391B3ADF" w14:textId="0FD8668B" w:rsidR="00CE1DAC" w:rsidRPr="00E30B87" w:rsidRDefault="00CE1DAC" w:rsidP="00290198">
      <w:pPr>
        <w:pStyle w:val="TextBody"/>
        <w:keepNext w:val="0"/>
        <w:widowControl w:val="0"/>
        <w:tabs>
          <w:tab w:val="clear" w:pos="720"/>
          <w:tab w:val="left" w:pos="0"/>
        </w:tabs>
        <w:suppressAutoHyphens w:val="0"/>
        <w:ind w:left="720" w:hanging="720"/>
        <w:rPr>
          <w:bCs/>
          <w:szCs w:val="24"/>
        </w:rPr>
      </w:pPr>
      <w:r w:rsidRPr="00E30B87">
        <w:rPr>
          <w:bCs/>
          <w:szCs w:val="24"/>
        </w:rPr>
        <w:t>2014</w:t>
      </w:r>
      <w:r w:rsidR="005C3BAC" w:rsidRPr="00E30B87">
        <w:rPr>
          <w:bCs/>
          <w:szCs w:val="24"/>
        </w:rPr>
        <w:tab/>
      </w:r>
      <w:r w:rsidRPr="00E30B87">
        <w:rPr>
          <w:bCs/>
          <w:i/>
          <w:szCs w:val="24"/>
        </w:rPr>
        <w:t>Dr. Brian Baucom: Dedicated to Studying Conflicts in Relationships.</w:t>
      </w:r>
      <w:r w:rsidRPr="00E30B87">
        <w:rPr>
          <w:bCs/>
          <w:szCs w:val="24"/>
        </w:rPr>
        <w:t xml:space="preserve"> DatingAdvice.Com</w:t>
      </w:r>
    </w:p>
    <w:p w14:paraId="51DADF1C" w14:textId="77777777" w:rsidR="00CE1DAC" w:rsidRPr="00E30B87" w:rsidRDefault="00CE1DAC" w:rsidP="00290198">
      <w:pPr>
        <w:pStyle w:val="TextBody"/>
        <w:keepNext w:val="0"/>
        <w:widowControl w:val="0"/>
        <w:tabs>
          <w:tab w:val="clear" w:pos="720"/>
          <w:tab w:val="left" w:pos="0"/>
        </w:tabs>
        <w:suppressAutoHyphens w:val="0"/>
        <w:rPr>
          <w:bCs/>
          <w:sz w:val="16"/>
          <w:szCs w:val="24"/>
        </w:rPr>
      </w:pPr>
    </w:p>
    <w:p w14:paraId="4DA382DE" w14:textId="77777777" w:rsidR="006A3882" w:rsidRPr="00E30B87" w:rsidRDefault="003166B0" w:rsidP="00290198">
      <w:pPr>
        <w:pStyle w:val="TextBody"/>
        <w:keepNext w:val="0"/>
        <w:widowControl w:val="0"/>
        <w:tabs>
          <w:tab w:val="clear" w:pos="720"/>
          <w:tab w:val="left" w:pos="0"/>
        </w:tabs>
        <w:suppressAutoHyphens w:val="0"/>
        <w:jc w:val="center"/>
        <w:rPr>
          <w:b/>
          <w:bCs/>
          <w:szCs w:val="24"/>
        </w:rPr>
      </w:pPr>
      <w:r w:rsidRPr="00E30B87">
        <w:rPr>
          <w:b/>
          <w:bCs/>
          <w:szCs w:val="24"/>
        </w:rPr>
        <w:t>Academic and Professional Service</w:t>
      </w:r>
    </w:p>
    <w:p w14:paraId="36B91E77" w14:textId="7B017AEC" w:rsidR="00BA0F8E" w:rsidRPr="00E30B87" w:rsidRDefault="00BA0F8E" w:rsidP="00290198">
      <w:pPr>
        <w:keepNext w:val="0"/>
        <w:widowControl w:val="0"/>
        <w:suppressAutoHyphens w:val="0"/>
        <w:rPr>
          <w:b/>
          <w:bCs/>
          <w:sz w:val="24"/>
          <w:szCs w:val="24"/>
        </w:rPr>
      </w:pPr>
      <w:r w:rsidRPr="00E30B87">
        <w:rPr>
          <w:b/>
          <w:bCs/>
          <w:sz w:val="24"/>
          <w:szCs w:val="24"/>
        </w:rPr>
        <w:t>University Service</w:t>
      </w:r>
    </w:p>
    <w:p w14:paraId="556CD86F" w14:textId="4417752E" w:rsidR="005C082A" w:rsidRPr="006D5115" w:rsidRDefault="005C082A" w:rsidP="00290198">
      <w:pPr>
        <w:keepNext w:val="0"/>
        <w:widowControl w:val="0"/>
        <w:suppressAutoHyphens w:val="0"/>
        <w:rPr>
          <w:bCs/>
          <w:sz w:val="24"/>
          <w:szCs w:val="24"/>
          <w:highlight w:val="yellow"/>
        </w:rPr>
      </w:pPr>
      <w:r w:rsidRPr="006D5115">
        <w:rPr>
          <w:bCs/>
          <w:sz w:val="24"/>
          <w:szCs w:val="24"/>
          <w:highlight w:val="yellow"/>
        </w:rPr>
        <w:t>2023</w:t>
      </w:r>
      <w:r w:rsidRPr="006D5115">
        <w:rPr>
          <w:bCs/>
          <w:sz w:val="24"/>
          <w:szCs w:val="24"/>
          <w:highlight w:val="yellow"/>
        </w:rPr>
        <w:tab/>
      </w:r>
      <w:r w:rsidRPr="006D5115">
        <w:rPr>
          <w:bCs/>
          <w:sz w:val="24"/>
          <w:szCs w:val="24"/>
          <w:highlight w:val="yellow"/>
        </w:rPr>
        <w:tab/>
      </w:r>
      <w:r w:rsidRPr="006D5115">
        <w:rPr>
          <w:bCs/>
          <w:i/>
          <w:sz w:val="24"/>
          <w:szCs w:val="24"/>
          <w:highlight w:val="yellow"/>
        </w:rPr>
        <w:t>Reviewer for Family Caregiving Collaborative Pilot Grant Applications</w:t>
      </w:r>
    </w:p>
    <w:p w14:paraId="075D68E4" w14:textId="76592852" w:rsidR="00133BDF" w:rsidRPr="006D5115" w:rsidRDefault="00133BDF" w:rsidP="00290198">
      <w:pPr>
        <w:keepNext w:val="0"/>
        <w:widowControl w:val="0"/>
        <w:suppressAutoHyphens w:val="0"/>
        <w:rPr>
          <w:bCs/>
          <w:i/>
          <w:sz w:val="24"/>
          <w:szCs w:val="24"/>
          <w:highlight w:val="yellow"/>
        </w:rPr>
      </w:pPr>
      <w:r w:rsidRPr="006D5115">
        <w:rPr>
          <w:bCs/>
          <w:sz w:val="24"/>
          <w:szCs w:val="24"/>
          <w:highlight w:val="yellow"/>
        </w:rPr>
        <w:t>2022-2023</w:t>
      </w:r>
      <w:r w:rsidRPr="006D5115">
        <w:rPr>
          <w:bCs/>
          <w:sz w:val="24"/>
          <w:szCs w:val="24"/>
          <w:highlight w:val="yellow"/>
        </w:rPr>
        <w:tab/>
      </w:r>
      <w:r w:rsidRPr="006D5115">
        <w:rPr>
          <w:bCs/>
          <w:i/>
          <w:sz w:val="24"/>
          <w:szCs w:val="24"/>
          <w:highlight w:val="yellow"/>
        </w:rPr>
        <w:t>VPR Brain and Behavioral</w:t>
      </w:r>
      <w:r w:rsidR="0066052C" w:rsidRPr="006D5115">
        <w:rPr>
          <w:bCs/>
          <w:i/>
          <w:sz w:val="24"/>
          <w:szCs w:val="24"/>
          <w:highlight w:val="yellow"/>
        </w:rPr>
        <w:t xml:space="preserve"> Health</w:t>
      </w:r>
      <w:r w:rsidRPr="006D5115">
        <w:rPr>
          <w:bCs/>
          <w:i/>
          <w:sz w:val="24"/>
          <w:szCs w:val="24"/>
          <w:highlight w:val="yellow"/>
        </w:rPr>
        <w:t xml:space="preserve"> Working Group</w:t>
      </w:r>
    </w:p>
    <w:p w14:paraId="3A7D5CC0" w14:textId="38EA1611" w:rsidR="00F13572" w:rsidRPr="00E30B87" w:rsidRDefault="00F13572" w:rsidP="00290198">
      <w:pPr>
        <w:keepNext w:val="0"/>
        <w:widowControl w:val="0"/>
        <w:suppressAutoHyphens w:val="0"/>
        <w:rPr>
          <w:bCs/>
          <w:i/>
          <w:sz w:val="24"/>
          <w:szCs w:val="24"/>
        </w:rPr>
      </w:pPr>
      <w:r w:rsidRPr="006D5115">
        <w:rPr>
          <w:bCs/>
          <w:sz w:val="24"/>
          <w:szCs w:val="24"/>
          <w:highlight w:val="yellow"/>
        </w:rPr>
        <w:t>2022-2024</w:t>
      </w:r>
      <w:r w:rsidRPr="006D5115">
        <w:rPr>
          <w:bCs/>
          <w:sz w:val="24"/>
          <w:szCs w:val="24"/>
          <w:highlight w:val="yellow"/>
        </w:rPr>
        <w:tab/>
      </w:r>
      <w:r w:rsidRPr="006D5115">
        <w:rPr>
          <w:bCs/>
          <w:i/>
          <w:sz w:val="24"/>
          <w:szCs w:val="24"/>
          <w:highlight w:val="yellow"/>
        </w:rPr>
        <w:t>VPCAT Scientific Mentor</w:t>
      </w:r>
    </w:p>
    <w:p w14:paraId="70BE9A2E" w14:textId="18F9995E" w:rsidR="00BA0F8E" w:rsidRPr="00E30B87" w:rsidRDefault="00BA0F8E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2021-2024</w:t>
      </w:r>
      <w:r w:rsidRPr="00E30B87">
        <w:rPr>
          <w:bCs/>
          <w:sz w:val="24"/>
          <w:szCs w:val="24"/>
        </w:rPr>
        <w:tab/>
      </w:r>
      <w:r w:rsidRPr="00E30B87">
        <w:rPr>
          <w:bCs/>
          <w:i/>
          <w:sz w:val="24"/>
          <w:szCs w:val="24"/>
        </w:rPr>
        <w:t>University Research Committee</w:t>
      </w:r>
    </w:p>
    <w:p w14:paraId="4C5470DB" w14:textId="52F73609" w:rsidR="00EC1E07" w:rsidRPr="00E30B87" w:rsidRDefault="00EC1E07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2020</w:t>
      </w:r>
      <w:r w:rsidRPr="00E30B87">
        <w:rPr>
          <w:bCs/>
          <w:sz w:val="24"/>
          <w:szCs w:val="24"/>
        </w:rPr>
        <w:tab/>
      </w:r>
      <w:r w:rsidRPr="00E30B87">
        <w:rPr>
          <w:bCs/>
          <w:sz w:val="24"/>
          <w:szCs w:val="24"/>
        </w:rPr>
        <w:tab/>
      </w:r>
      <w:r w:rsidR="00EE051F" w:rsidRPr="00E30B87">
        <w:rPr>
          <w:bCs/>
          <w:i/>
          <w:sz w:val="24"/>
          <w:szCs w:val="24"/>
        </w:rPr>
        <w:t>Mock r</w:t>
      </w:r>
      <w:r w:rsidRPr="00E30B87">
        <w:rPr>
          <w:bCs/>
          <w:i/>
          <w:sz w:val="24"/>
          <w:szCs w:val="24"/>
        </w:rPr>
        <w:t>eviewer for CCTS R01 program</w:t>
      </w:r>
    </w:p>
    <w:p w14:paraId="3F6B4E3E" w14:textId="77777777" w:rsidR="00BA0F8E" w:rsidRPr="00E30B87" w:rsidRDefault="00BA0F8E" w:rsidP="00290198">
      <w:pPr>
        <w:keepNext w:val="0"/>
        <w:widowControl w:val="0"/>
        <w:suppressAutoHyphens w:val="0"/>
        <w:rPr>
          <w:bCs/>
          <w:sz w:val="16"/>
          <w:szCs w:val="16"/>
        </w:rPr>
      </w:pPr>
    </w:p>
    <w:p w14:paraId="5CA89201" w14:textId="7442C528" w:rsidR="00BA0F8E" w:rsidRPr="00E30B87" w:rsidRDefault="00BA0F8E" w:rsidP="00290198">
      <w:pPr>
        <w:keepNext w:val="0"/>
        <w:widowControl w:val="0"/>
        <w:suppressAutoHyphens w:val="0"/>
        <w:rPr>
          <w:b/>
          <w:bCs/>
          <w:sz w:val="24"/>
          <w:szCs w:val="24"/>
        </w:rPr>
      </w:pPr>
      <w:r w:rsidRPr="00E30B87">
        <w:rPr>
          <w:b/>
          <w:bCs/>
          <w:sz w:val="24"/>
          <w:szCs w:val="24"/>
        </w:rPr>
        <w:t>Departmental Service</w:t>
      </w:r>
    </w:p>
    <w:p w14:paraId="2D421C1F" w14:textId="28F8890E" w:rsidR="00A4726A" w:rsidRPr="00E30B87" w:rsidRDefault="00A4726A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6D5115">
        <w:rPr>
          <w:bCs/>
          <w:sz w:val="24"/>
          <w:szCs w:val="24"/>
          <w:highlight w:val="yellow"/>
        </w:rPr>
        <w:t>2022-present</w:t>
      </w:r>
      <w:r w:rsidRPr="006D5115">
        <w:rPr>
          <w:bCs/>
          <w:sz w:val="24"/>
          <w:szCs w:val="24"/>
          <w:highlight w:val="yellow"/>
        </w:rPr>
        <w:tab/>
      </w:r>
      <w:r w:rsidRPr="006D5115">
        <w:rPr>
          <w:bCs/>
          <w:i/>
          <w:sz w:val="24"/>
          <w:szCs w:val="24"/>
          <w:highlight w:val="yellow"/>
        </w:rPr>
        <w:t>UIT Computing Oversight Committee</w:t>
      </w:r>
      <w:r w:rsidRPr="006D5115">
        <w:rPr>
          <w:bCs/>
          <w:sz w:val="24"/>
          <w:szCs w:val="24"/>
          <w:highlight w:val="yellow"/>
        </w:rPr>
        <w:t>, University of Utah</w:t>
      </w:r>
    </w:p>
    <w:p w14:paraId="29C17D7C" w14:textId="4CC49983" w:rsidR="005310E3" w:rsidRPr="00E30B87" w:rsidRDefault="005310E3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2020-</w:t>
      </w:r>
      <w:r w:rsidR="00A4726A" w:rsidRPr="00E30B87">
        <w:rPr>
          <w:bCs/>
          <w:sz w:val="24"/>
          <w:szCs w:val="24"/>
        </w:rPr>
        <w:t>2022</w:t>
      </w:r>
      <w:r w:rsidRPr="00E30B87">
        <w:rPr>
          <w:bCs/>
          <w:sz w:val="24"/>
          <w:szCs w:val="24"/>
        </w:rPr>
        <w:tab/>
      </w:r>
      <w:r w:rsidRPr="00E30B87">
        <w:rPr>
          <w:bCs/>
          <w:i/>
          <w:sz w:val="24"/>
          <w:szCs w:val="24"/>
        </w:rPr>
        <w:t>Professional Issues and Ethics Committee</w:t>
      </w:r>
      <w:r w:rsidRPr="00E30B87">
        <w:rPr>
          <w:bCs/>
          <w:sz w:val="24"/>
          <w:szCs w:val="24"/>
        </w:rPr>
        <w:t>, University of Utah</w:t>
      </w:r>
    </w:p>
    <w:p w14:paraId="7EF7BE68" w14:textId="55E852FD" w:rsidR="005310E3" w:rsidRPr="00E30B87" w:rsidRDefault="005310E3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2015-</w:t>
      </w:r>
      <w:r w:rsidR="00A4726A" w:rsidRPr="00E30B87">
        <w:rPr>
          <w:bCs/>
          <w:sz w:val="24"/>
          <w:szCs w:val="24"/>
        </w:rPr>
        <w:t>2022</w:t>
      </w:r>
      <w:r w:rsidRPr="00E30B87">
        <w:rPr>
          <w:bCs/>
          <w:sz w:val="24"/>
          <w:szCs w:val="24"/>
        </w:rPr>
        <w:tab/>
      </w:r>
      <w:r w:rsidRPr="00E30B87">
        <w:rPr>
          <w:bCs/>
          <w:i/>
          <w:sz w:val="24"/>
          <w:szCs w:val="24"/>
        </w:rPr>
        <w:t>Technology Liaison</w:t>
      </w:r>
      <w:r w:rsidRPr="00E30B87">
        <w:rPr>
          <w:bCs/>
          <w:sz w:val="24"/>
          <w:szCs w:val="24"/>
        </w:rPr>
        <w:t>, University of Utah (sabbatical 2019-2020)</w:t>
      </w:r>
    </w:p>
    <w:p w14:paraId="0CA8026F" w14:textId="77777777" w:rsidR="005310E3" w:rsidRPr="00E30B87" w:rsidRDefault="005310E3" w:rsidP="00290198">
      <w:pPr>
        <w:keepNext w:val="0"/>
        <w:widowControl w:val="0"/>
        <w:tabs>
          <w:tab w:val="left" w:pos="-720"/>
        </w:tabs>
        <w:suppressAutoHyphens w:val="0"/>
        <w:ind w:left="1440" w:hanging="144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2012-present</w:t>
      </w:r>
      <w:r w:rsidRPr="00E30B87">
        <w:rPr>
          <w:bCs/>
          <w:sz w:val="24"/>
          <w:szCs w:val="24"/>
        </w:rPr>
        <w:tab/>
      </w:r>
      <w:r w:rsidRPr="00E30B87">
        <w:rPr>
          <w:bCs/>
          <w:i/>
          <w:sz w:val="24"/>
          <w:szCs w:val="24"/>
        </w:rPr>
        <w:t>Clinical Training Committee</w:t>
      </w:r>
      <w:r w:rsidRPr="00E30B87">
        <w:rPr>
          <w:bCs/>
          <w:sz w:val="24"/>
          <w:szCs w:val="24"/>
        </w:rPr>
        <w:t>, University of Utah</w:t>
      </w:r>
    </w:p>
    <w:p w14:paraId="7928B555" w14:textId="77777777" w:rsidR="005310E3" w:rsidRPr="00E30B87" w:rsidRDefault="005310E3" w:rsidP="00290198">
      <w:pPr>
        <w:keepNext w:val="0"/>
        <w:widowControl w:val="0"/>
        <w:suppressAutoHyphens w:val="0"/>
        <w:rPr>
          <w:bCs/>
          <w:sz w:val="16"/>
          <w:szCs w:val="24"/>
        </w:rPr>
      </w:pPr>
    </w:p>
    <w:p w14:paraId="1F93186F" w14:textId="1AE3A06E" w:rsidR="00022926" w:rsidRPr="00E30B87" w:rsidRDefault="00022926" w:rsidP="00022926">
      <w:pPr>
        <w:keepNext w:val="0"/>
        <w:widowControl w:val="0"/>
        <w:suppressAutoHyphens w:val="0"/>
        <w:rPr>
          <w:bCs/>
          <w:sz w:val="24"/>
          <w:szCs w:val="24"/>
        </w:rPr>
      </w:pPr>
      <w:r w:rsidRPr="006D5115">
        <w:rPr>
          <w:bCs/>
          <w:sz w:val="24"/>
          <w:szCs w:val="24"/>
          <w:highlight w:val="yellow"/>
        </w:rPr>
        <w:t>2022</w:t>
      </w:r>
      <w:r w:rsidRPr="006D5115">
        <w:rPr>
          <w:bCs/>
          <w:sz w:val="24"/>
          <w:szCs w:val="24"/>
          <w:highlight w:val="yellow"/>
        </w:rPr>
        <w:tab/>
      </w:r>
      <w:r w:rsidRPr="006D5115">
        <w:rPr>
          <w:bCs/>
          <w:sz w:val="24"/>
          <w:szCs w:val="24"/>
          <w:highlight w:val="yellow"/>
        </w:rPr>
        <w:tab/>
      </w:r>
      <w:r w:rsidRPr="006D5115">
        <w:rPr>
          <w:bCs/>
          <w:i/>
          <w:sz w:val="24"/>
          <w:szCs w:val="24"/>
          <w:highlight w:val="yellow"/>
        </w:rPr>
        <w:t>RPT review representative for Anu Asnaani</w:t>
      </w:r>
      <w:r w:rsidRPr="006D5115">
        <w:rPr>
          <w:bCs/>
          <w:sz w:val="24"/>
          <w:szCs w:val="24"/>
          <w:highlight w:val="yellow"/>
        </w:rPr>
        <w:t>, University of Utah</w:t>
      </w:r>
      <w:bookmarkStart w:id="39" w:name="_GoBack"/>
      <w:bookmarkEnd w:id="39"/>
    </w:p>
    <w:p w14:paraId="583172A8" w14:textId="1450C1D5" w:rsidR="00184BDE" w:rsidRPr="00E30B87" w:rsidRDefault="00184BDE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2021</w:t>
      </w:r>
      <w:r w:rsidRPr="00E30B87">
        <w:rPr>
          <w:bCs/>
          <w:sz w:val="24"/>
          <w:szCs w:val="24"/>
        </w:rPr>
        <w:tab/>
      </w:r>
      <w:r w:rsidRPr="00E30B87">
        <w:rPr>
          <w:bCs/>
          <w:sz w:val="24"/>
          <w:szCs w:val="24"/>
        </w:rPr>
        <w:tab/>
      </w:r>
      <w:r w:rsidRPr="00E30B87">
        <w:rPr>
          <w:bCs/>
          <w:i/>
          <w:sz w:val="24"/>
          <w:szCs w:val="24"/>
        </w:rPr>
        <w:t>RPT review representative for Anu Asnaani</w:t>
      </w:r>
      <w:r w:rsidRPr="00E30B87">
        <w:rPr>
          <w:bCs/>
          <w:sz w:val="24"/>
          <w:szCs w:val="24"/>
        </w:rPr>
        <w:t>, University of Utah</w:t>
      </w:r>
    </w:p>
    <w:p w14:paraId="1BE0EC37" w14:textId="0141E66C" w:rsidR="00184BDE" w:rsidRPr="00E30B87" w:rsidRDefault="00184BDE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2020</w:t>
      </w:r>
      <w:r w:rsidRPr="00E30B87">
        <w:rPr>
          <w:bCs/>
          <w:sz w:val="24"/>
          <w:szCs w:val="24"/>
        </w:rPr>
        <w:tab/>
      </w:r>
      <w:r w:rsidRPr="00E30B87">
        <w:rPr>
          <w:bCs/>
          <w:sz w:val="24"/>
          <w:szCs w:val="24"/>
        </w:rPr>
        <w:tab/>
      </w:r>
      <w:r w:rsidRPr="00E30B87">
        <w:rPr>
          <w:bCs/>
          <w:i/>
          <w:sz w:val="24"/>
          <w:szCs w:val="24"/>
        </w:rPr>
        <w:t>RPT review representative for Pascal Deboeck</w:t>
      </w:r>
      <w:r w:rsidRPr="00E30B87">
        <w:rPr>
          <w:bCs/>
          <w:sz w:val="24"/>
          <w:szCs w:val="24"/>
        </w:rPr>
        <w:t>, University of Utah</w:t>
      </w:r>
    </w:p>
    <w:p w14:paraId="2453E0B3" w14:textId="413C4FA6" w:rsidR="005858FE" w:rsidRPr="00E30B87" w:rsidRDefault="005858FE" w:rsidP="00290198">
      <w:pPr>
        <w:keepNext w:val="0"/>
        <w:widowControl w:val="0"/>
        <w:tabs>
          <w:tab w:val="left" w:pos="-720"/>
        </w:tabs>
        <w:suppressAutoHyphens w:val="0"/>
        <w:ind w:left="1440" w:hanging="144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2013-</w:t>
      </w:r>
      <w:r w:rsidR="00184BDE" w:rsidRPr="00E30B87">
        <w:rPr>
          <w:bCs/>
          <w:sz w:val="24"/>
          <w:szCs w:val="24"/>
        </w:rPr>
        <w:t>2020</w:t>
      </w:r>
      <w:r w:rsidRPr="00E30B87">
        <w:rPr>
          <w:bCs/>
          <w:sz w:val="24"/>
          <w:szCs w:val="24"/>
        </w:rPr>
        <w:tab/>
      </w:r>
      <w:r w:rsidRPr="00E30B87">
        <w:rPr>
          <w:bCs/>
          <w:i/>
          <w:sz w:val="24"/>
          <w:szCs w:val="24"/>
        </w:rPr>
        <w:t>Network Attached Storage (NAS) Committee,</w:t>
      </w:r>
      <w:r w:rsidRPr="00E30B87">
        <w:rPr>
          <w:bCs/>
          <w:sz w:val="24"/>
          <w:szCs w:val="24"/>
        </w:rPr>
        <w:t xml:space="preserve"> University of Utah</w:t>
      </w:r>
    </w:p>
    <w:p w14:paraId="76B81ED0" w14:textId="5576E04F" w:rsidR="005E09B9" w:rsidRPr="00E30B87" w:rsidRDefault="003F578D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2018</w:t>
      </w:r>
      <w:r w:rsidRPr="00E30B87">
        <w:rPr>
          <w:bCs/>
          <w:sz w:val="24"/>
          <w:szCs w:val="24"/>
        </w:rPr>
        <w:tab/>
      </w:r>
      <w:r w:rsidRPr="00E30B87">
        <w:rPr>
          <w:bCs/>
          <w:sz w:val="24"/>
          <w:szCs w:val="24"/>
        </w:rPr>
        <w:tab/>
      </w:r>
      <w:r w:rsidRPr="00E30B87">
        <w:rPr>
          <w:bCs/>
          <w:i/>
          <w:sz w:val="24"/>
          <w:szCs w:val="24"/>
        </w:rPr>
        <w:t>Clinical Search Committee</w:t>
      </w:r>
      <w:r w:rsidRPr="00E30B87">
        <w:rPr>
          <w:bCs/>
          <w:sz w:val="24"/>
          <w:szCs w:val="24"/>
        </w:rPr>
        <w:t>, University of Utah</w:t>
      </w:r>
    </w:p>
    <w:p w14:paraId="10EF0713" w14:textId="0CB9262B" w:rsidR="00364103" w:rsidRPr="00E30B87" w:rsidRDefault="00364103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2015</w:t>
      </w:r>
      <w:r w:rsidRPr="00E30B87">
        <w:rPr>
          <w:bCs/>
          <w:sz w:val="24"/>
          <w:szCs w:val="24"/>
        </w:rPr>
        <w:tab/>
      </w:r>
      <w:r w:rsidRPr="00E30B87">
        <w:rPr>
          <w:bCs/>
          <w:sz w:val="24"/>
          <w:szCs w:val="24"/>
        </w:rPr>
        <w:tab/>
      </w:r>
      <w:r w:rsidRPr="00E30B87">
        <w:rPr>
          <w:bCs/>
          <w:i/>
          <w:sz w:val="24"/>
          <w:szCs w:val="24"/>
        </w:rPr>
        <w:t>Developmental Search Committee</w:t>
      </w:r>
      <w:r w:rsidRPr="00E30B87">
        <w:rPr>
          <w:bCs/>
          <w:sz w:val="24"/>
          <w:szCs w:val="24"/>
        </w:rPr>
        <w:t>, University of Utah</w:t>
      </w:r>
    </w:p>
    <w:p w14:paraId="50771D2F" w14:textId="77777777" w:rsidR="00BA0F8E" w:rsidRPr="00E30B87" w:rsidRDefault="00BA0F8E" w:rsidP="00290198">
      <w:pPr>
        <w:keepNext w:val="0"/>
        <w:widowControl w:val="0"/>
        <w:tabs>
          <w:tab w:val="left" w:pos="-720"/>
        </w:tabs>
        <w:suppressAutoHyphens w:val="0"/>
        <w:ind w:left="1440" w:hanging="144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2013-2015</w:t>
      </w:r>
      <w:r w:rsidRPr="00E30B87">
        <w:rPr>
          <w:bCs/>
          <w:sz w:val="24"/>
          <w:szCs w:val="24"/>
        </w:rPr>
        <w:tab/>
      </w:r>
      <w:r w:rsidRPr="00E30B87">
        <w:rPr>
          <w:bCs/>
          <w:i/>
          <w:sz w:val="24"/>
          <w:szCs w:val="24"/>
        </w:rPr>
        <w:t>Research Participation Committee,</w:t>
      </w:r>
      <w:r w:rsidRPr="00E30B87">
        <w:rPr>
          <w:bCs/>
          <w:sz w:val="24"/>
          <w:szCs w:val="24"/>
        </w:rPr>
        <w:t xml:space="preserve"> University of Utah</w:t>
      </w:r>
    </w:p>
    <w:p w14:paraId="29105A93" w14:textId="77777777" w:rsidR="00BA0F8E" w:rsidRPr="00E30B87" w:rsidRDefault="00BA0F8E" w:rsidP="00290198">
      <w:pPr>
        <w:keepNext w:val="0"/>
        <w:widowControl w:val="0"/>
        <w:tabs>
          <w:tab w:val="left" w:pos="-720"/>
        </w:tabs>
        <w:suppressAutoHyphens w:val="0"/>
        <w:ind w:left="1440" w:hanging="144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2012-2013</w:t>
      </w:r>
      <w:r w:rsidRPr="00E30B87">
        <w:rPr>
          <w:bCs/>
          <w:sz w:val="24"/>
          <w:szCs w:val="24"/>
        </w:rPr>
        <w:tab/>
      </w:r>
      <w:r w:rsidRPr="00E30B87">
        <w:rPr>
          <w:bCs/>
          <w:i/>
          <w:sz w:val="24"/>
          <w:szCs w:val="24"/>
        </w:rPr>
        <w:t>Diversity Committee</w:t>
      </w:r>
      <w:r w:rsidRPr="00E30B87">
        <w:rPr>
          <w:bCs/>
          <w:sz w:val="24"/>
          <w:szCs w:val="24"/>
        </w:rPr>
        <w:t>, University of Utah</w:t>
      </w:r>
    </w:p>
    <w:p w14:paraId="4A19C486" w14:textId="77777777" w:rsidR="00BA0F8E" w:rsidRPr="00E30B87" w:rsidRDefault="00BA0F8E" w:rsidP="00290198">
      <w:pPr>
        <w:keepNext w:val="0"/>
        <w:widowControl w:val="0"/>
        <w:suppressAutoHyphens w:val="0"/>
        <w:rPr>
          <w:bCs/>
          <w:sz w:val="16"/>
          <w:szCs w:val="16"/>
        </w:rPr>
      </w:pPr>
    </w:p>
    <w:p w14:paraId="161E9888" w14:textId="1647D7C2" w:rsidR="00BA0F8E" w:rsidRPr="00E30B87" w:rsidRDefault="00BA0F8E" w:rsidP="00290198">
      <w:pPr>
        <w:keepNext w:val="0"/>
        <w:widowControl w:val="0"/>
        <w:suppressAutoHyphens w:val="0"/>
        <w:rPr>
          <w:b/>
          <w:bCs/>
          <w:sz w:val="24"/>
          <w:szCs w:val="24"/>
        </w:rPr>
      </w:pPr>
      <w:r w:rsidRPr="00E30B87">
        <w:rPr>
          <w:b/>
          <w:bCs/>
          <w:sz w:val="24"/>
          <w:szCs w:val="24"/>
        </w:rPr>
        <w:t>Service to the Profession</w:t>
      </w:r>
    </w:p>
    <w:p w14:paraId="3E70519A" w14:textId="10532135" w:rsidR="00BA0F8E" w:rsidRPr="00E30B87" w:rsidRDefault="00BA0F8E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2018-2021</w:t>
      </w:r>
      <w:r w:rsidRPr="00E30B87">
        <w:rPr>
          <w:bCs/>
          <w:sz w:val="24"/>
          <w:szCs w:val="24"/>
        </w:rPr>
        <w:tab/>
      </w:r>
      <w:r w:rsidRPr="00E30B87">
        <w:rPr>
          <w:bCs/>
          <w:i/>
          <w:sz w:val="24"/>
          <w:szCs w:val="24"/>
        </w:rPr>
        <w:t>Advanced Methods and Statistics Series (AMASS) of ABCT</w:t>
      </w:r>
      <w:r w:rsidRPr="00E30B87">
        <w:rPr>
          <w:bCs/>
          <w:sz w:val="24"/>
          <w:szCs w:val="24"/>
        </w:rPr>
        <w:t>, Chair</w:t>
      </w:r>
    </w:p>
    <w:p w14:paraId="75F765F2" w14:textId="14185546" w:rsidR="00BA0F8E" w:rsidRPr="00E30B87" w:rsidRDefault="00BA0F8E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2018-2021</w:t>
      </w:r>
      <w:r w:rsidRPr="00E30B87">
        <w:rPr>
          <w:bCs/>
          <w:sz w:val="24"/>
          <w:szCs w:val="24"/>
        </w:rPr>
        <w:tab/>
      </w:r>
      <w:r w:rsidRPr="00E30B87">
        <w:rPr>
          <w:bCs/>
          <w:i/>
          <w:sz w:val="24"/>
          <w:szCs w:val="24"/>
        </w:rPr>
        <w:t>Underrepresented Scholars Fund</w:t>
      </w:r>
      <w:r w:rsidRPr="00E30B87">
        <w:rPr>
          <w:bCs/>
          <w:sz w:val="24"/>
          <w:szCs w:val="24"/>
        </w:rPr>
        <w:t>, Couples SIG of ABCT, Chair and Co-Founder</w:t>
      </w:r>
    </w:p>
    <w:p w14:paraId="70DD2FBF" w14:textId="77777777" w:rsidR="00BA0F8E" w:rsidRPr="00E30B87" w:rsidRDefault="00BA0F8E" w:rsidP="00290198">
      <w:pPr>
        <w:keepNext w:val="0"/>
        <w:widowControl w:val="0"/>
        <w:suppressAutoHyphens w:val="0"/>
        <w:rPr>
          <w:bCs/>
          <w:sz w:val="24"/>
          <w:szCs w:val="24"/>
        </w:rPr>
      </w:pPr>
      <w:r w:rsidRPr="00E30B87">
        <w:rPr>
          <w:bCs/>
          <w:sz w:val="24"/>
          <w:szCs w:val="24"/>
        </w:rPr>
        <w:t>2018-2019</w:t>
      </w:r>
      <w:r w:rsidRPr="00E30B87">
        <w:rPr>
          <w:bCs/>
          <w:sz w:val="24"/>
          <w:szCs w:val="24"/>
        </w:rPr>
        <w:tab/>
      </w:r>
      <w:r w:rsidRPr="00E30B87">
        <w:rPr>
          <w:bCs/>
          <w:i/>
          <w:sz w:val="24"/>
          <w:szCs w:val="24"/>
        </w:rPr>
        <w:t>Behavioral Informatics Center</w:t>
      </w:r>
      <w:r w:rsidRPr="00E30B87">
        <w:rPr>
          <w:bCs/>
          <w:sz w:val="24"/>
          <w:szCs w:val="24"/>
        </w:rPr>
        <w:t>, Univ. of Southern Cal., Advisory Board Member</w:t>
      </w:r>
    </w:p>
    <w:p w14:paraId="1BB69597" w14:textId="75FD6BD4" w:rsidR="002D547C" w:rsidRPr="00E30B87" w:rsidRDefault="002D547C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bCs/>
          <w:sz w:val="24"/>
          <w:szCs w:val="24"/>
        </w:rPr>
        <w:t>2014-201</w:t>
      </w:r>
      <w:r w:rsidR="00F02FDE" w:rsidRPr="00E30B87">
        <w:rPr>
          <w:bCs/>
          <w:sz w:val="24"/>
          <w:szCs w:val="24"/>
        </w:rPr>
        <w:t>6</w:t>
      </w:r>
      <w:r w:rsidRPr="00E30B87">
        <w:rPr>
          <w:bCs/>
          <w:sz w:val="24"/>
          <w:szCs w:val="24"/>
        </w:rPr>
        <w:tab/>
      </w:r>
      <w:r w:rsidRPr="00E30B87">
        <w:rPr>
          <w:bCs/>
          <w:i/>
          <w:sz w:val="24"/>
          <w:szCs w:val="24"/>
        </w:rPr>
        <w:t>Co-President</w:t>
      </w:r>
      <w:r w:rsidRPr="00E30B87">
        <w:rPr>
          <w:bCs/>
          <w:sz w:val="24"/>
          <w:szCs w:val="24"/>
        </w:rPr>
        <w:t xml:space="preserve">, </w:t>
      </w:r>
      <w:r w:rsidRPr="00E30B87">
        <w:rPr>
          <w:sz w:val="24"/>
          <w:szCs w:val="24"/>
        </w:rPr>
        <w:t>Couples Special Interest Group of ABCT</w:t>
      </w:r>
    </w:p>
    <w:p w14:paraId="58BAE859" w14:textId="77777777" w:rsidR="006A3882" w:rsidRPr="00E30B87" w:rsidRDefault="003166B0" w:rsidP="00290198">
      <w:pPr>
        <w:keepNext w:val="0"/>
        <w:widowControl w:val="0"/>
        <w:tabs>
          <w:tab w:val="left" w:pos="-720"/>
        </w:tabs>
        <w:suppressAutoHyphens w:val="0"/>
        <w:ind w:left="1440" w:hanging="1440"/>
        <w:rPr>
          <w:sz w:val="24"/>
          <w:szCs w:val="24"/>
        </w:rPr>
      </w:pPr>
      <w:r w:rsidRPr="00E30B87">
        <w:rPr>
          <w:bCs/>
          <w:sz w:val="24"/>
          <w:szCs w:val="24"/>
        </w:rPr>
        <w:t>2009-2010</w:t>
      </w:r>
      <w:r w:rsidRPr="00E30B87">
        <w:rPr>
          <w:bCs/>
          <w:sz w:val="24"/>
          <w:szCs w:val="24"/>
        </w:rPr>
        <w:tab/>
      </w:r>
      <w:r w:rsidRPr="00E30B87">
        <w:rPr>
          <w:bCs/>
          <w:i/>
          <w:sz w:val="24"/>
          <w:szCs w:val="24"/>
        </w:rPr>
        <w:t>Chair,</w:t>
      </w:r>
      <w:r w:rsidRPr="00E30B87">
        <w:rPr>
          <w:bCs/>
          <w:sz w:val="24"/>
          <w:szCs w:val="24"/>
        </w:rPr>
        <w:t xml:space="preserve"> </w:t>
      </w:r>
      <w:r w:rsidRPr="00E30B87">
        <w:rPr>
          <w:bCs/>
          <w:i/>
          <w:sz w:val="24"/>
          <w:szCs w:val="24"/>
        </w:rPr>
        <w:t>Weiss Poster Selection Committee</w:t>
      </w:r>
      <w:r w:rsidRPr="00E30B87">
        <w:rPr>
          <w:bCs/>
          <w:sz w:val="24"/>
          <w:szCs w:val="24"/>
        </w:rPr>
        <w:t xml:space="preserve">, </w:t>
      </w:r>
      <w:r w:rsidRPr="00E30B87">
        <w:rPr>
          <w:sz w:val="24"/>
          <w:szCs w:val="24"/>
        </w:rPr>
        <w:t>Couples Special Interest Group of ABCT</w:t>
      </w:r>
    </w:p>
    <w:p w14:paraId="17689A07" w14:textId="77777777" w:rsidR="006A3882" w:rsidRPr="00E30B87" w:rsidRDefault="003166B0" w:rsidP="00290198">
      <w:pPr>
        <w:keepNext w:val="0"/>
        <w:widowControl w:val="0"/>
        <w:suppressAutoHyphens w:val="0"/>
        <w:rPr>
          <w:sz w:val="24"/>
          <w:szCs w:val="24"/>
        </w:rPr>
      </w:pPr>
      <w:r w:rsidRPr="00E30B87">
        <w:rPr>
          <w:bCs/>
          <w:sz w:val="24"/>
          <w:szCs w:val="24"/>
        </w:rPr>
        <w:t>2005-2007</w:t>
      </w:r>
      <w:r w:rsidRPr="00E30B87">
        <w:rPr>
          <w:bCs/>
          <w:sz w:val="24"/>
          <w:szCs w:val="24"/>
        </w:rPr>
        <w:tab/>
      </w:r>
      <w:r w:rsidRPr="00E30B87">
        <w:rPr>
          <w:bCs/>
          <w:i/>
          <w:sz w:val="24"/>
          <w:szCs w:val="24"/>
        </w:rPr>
        <w:t>Student Co-President</w:t>
      </w:r>
      <w:r w:rsidRPr="00E30B87">
        <w:rPr>
          <w:bCs/>
          <w:sz w:val="24"/>
          <w:szCs w:val="24"/>
        </w:rPr>
        <w:t xml:space="preserve">, </w:t>
      </w:r>
      <w:r w:rsidRPr="00E30B87">
        <w:rPr>
          <w:sz w:val="24"/>
          <w:szCs w:val="24"/>
        </w:rPr>
        <w:t>Couples Special Interest Group of ABCT</w:t>
      </w:r>
    </w:p>
    <w:p w14:paraId="7E1C706B" w14:textId="77777777" w:rsidR="006A3882" w:rsidRPr="00E30B87" w:rsidRDefault="003166B0" w:rsidP="00290198">
      <w:pPr>
        <w:pStyle w:val="TextBody"/>
        <w:keepNext w:val="0"/>
        <w:widowControl w:val="0"/>
        <w:suppressAutoHyphens w:val="0"/>
        <w:rPr>
          <w:szCs w:val="24"/>
        </w:rPr>
      </w:pPr>
      <w:r w:rsidRPr="00E30B87">
        <w:rPr>
          <w:szCs w:val="24"/>
        </w:rPr>
        <w:t>2003-2005</w:t>
      </w:r>
      <w:r w:rsidRPr="00E30B87">
        <w:rPr>
          <w:szCs w:val="24"/>
        </w:rPr>
        <w:tab/>
      </w:r>
      <w:r w:rsidRPr="00E30B87">
        <w:rPr>
          <w:i/>
          <w:szCs w:val="24"/>
        </w:rPr>
        <w:t>Web Master</w:t>
      </w:r>
      <w:r w:rsidRPr="00E30B87">
        <w:rPr>
          <w:szCs w:val="24"/>
        </w:rPr>
        <w:t>,</w:t>
      </w:r>
      <w:r w:rsidRPr="00E30B87">
        <w:rPr>
          <w:b/>
          <w:szCs w:val="24"/>
        </w:rPr>
        <w:t xml:space="preserve"> </w:t>
      </w:r>
      <w:r w:rsidRPr="00E30B87">
        <w:rPr>
          <w:szCs w:val="24"/>
        </w:rPr>
        <w:t>Couples Special Interest Group of ABCT</w:t>
      </w:r>
    </w:p>
    <w:p w14:paraId="021C8D67" w14:textId="77777777" w:rsidR="006A3882" w:rsidRPr="00E30B87" w:rsidRDefault="006A3882" w:rsidP="00290198">
      <w:pPr>
        <w:keepNext w:val="0"/>
        <w:widowControl w:val="0"/>
        <w:suppressAutoHyphens w:val="0"/>
        <w:rPr>
          <w:sz w:val="16"/>
        </w:rPr>
      </w:pPr>
    </w:p>
    <w:p w14:paraId="1C694B43" w14:textId="77777777" w:rsidR="006A3882" w:rsidRPr="00E30B87" w:rsidRDefault="003166B0" w:rsidP="00290198">
      <w:pPr>
        <w:keepNext w:val="0"/>
        <w:widowControl w:val="0"/>
        <w:suppressAutoHyphens w:val="0"/>
        <w:jc w:val="center"/>
        <w:rPr>
          <w:b/>
          <w:sz w:val="24"/>
          <w:szCs w:val="24"/>
        </w:rPr>
      </w:pPr>
      <w:r w:rsidRPr="00E30B87">
        <w:rPr>
          <w:b/>
          <w:sz w:val="24"/>
          <w:szCs w:val="24"/>
        </w:rPr>
        <w:t>Professional Organizations</w:t>
      </w:r>
    </w:p>
    <w:tbl>
      <w:tblPr>
        <w:tblpPr w:vertAnchor="text" w:tblpX="-32" w:tblpY="1"/>
        <w:tblW w:w="99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5133"/>
      </w:tblGrid>
      <w:tr w:rsidR="006A3882" w:rsidRPr="00E30B87" w14:paraId="550ADA5B" w14:textId="77777777" w:rsidTr="00B86CB7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90E94" w14:textId="354764E2" w:rsidR="006A3882" w:rsidRPr="00E30B87" w:rsidRDefault="00F622F0" w:rsidP="00290198">
            <w:pPr>
              <w:pStyle w:val="TextBody"/>
              <w:keepNext w:val="0"/>
              <w:widowControl w:val="0"/>
              <w:suppressAutoHyphens w:val="0"/>
              <w:rPr>
                <w:szCs w:val="24"/>
              </w:rPr>
            </w:pPr>
            <w:r w:rsidRPr="00E30B87">
              <w:rPr>
                <w:szCs w:val="24"/>
              </w:rPr>
              <w:t>American Psychological Association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107F3" w14:textId="69C3F65E" w:rsidR="006A3882" w:rsidRPr="00E30B87" w:rsidRDefault="005D74B3" w:rsidP="00290198">
            <w:pPr>
              <w:pStyle w:val="TextBody"/>
              <w:keepNext w:val="0"/>
              <w:widowControl w:val="0"/>
              <w:suppressAutoHyphens w:val="0"/>
              <w:rPr>
                <w:szCs w:val="24"/>
              </w:rPr>
            </w:pPr>
            <w:r w:rsidRPr="00E30B87">
              <w:rPr>
                <w:szCs w:val="24"/>
              </w:rPr>
              <w:t>Association for Psychological Science</w:t>
            </w:r>
          </w:p>
        </w:tc>
      </w:tr>
      <w:tr w:rsidR="005D74B3" w:rsidRPr="00E82D87" w14:paraId="7DA3B599" w14:textId="77777777" w:rsidTr="00B86CB7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7B02D" w14:textId="3C66DF3B" w:rsidR="005D74B3" w:rsidRPr="00E30B87" w:rsidRDefault="005D74B3" w:rsidP="00290198">
            <w:pPr>
              <w:pStyle w:val="TextBody"/>
              <w:keepNext w:val="0"/>
              <w:widowControl w:val="0"/>
              <w:suppressAutoHyphens w:val="0"/>
              <w:rPr>
                <w:szCs w:val="24"/>
              </w:rPr>
            </w:pPr>
            <w:r w:rsidRPr="00E30B87">
              <w:rPr>
                <w:szCs w:val="24"/>
              </w:rPr>
              <w:t>Assn for Behavioral and Cognitive Therap</w:t>
            </w:r>
            <w:r w:rsidR="00E940EE" w:rsidRPr="00E30B87">
              <w:rPr>
                <w:szCs w:val="24"/>
              </w:rPr>
              <w:t>ies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E5D07" w14:textId="5B896705" w:rsidR="005D74B3" w:rsidRPr="00E82D87" w:rsidRDefault="005D74B3" w:rsidP="00290198">
            <w:pPr>
              <w:pStyle w:val="TextBody"/>
              <w:keepNext w:val="0"/>
              <w:widowControl w:val="0"/>
              <w:suppressAutoHyphens w:val="0"/>
              <w:rPr>
                <w:szCs w:val="24"/>
              </w:rPr>
            </w:pPr>
            <w:r w:rsidRPr="00E30B87">
              <w:rPr>
                <w:szCs w:val="24"/>
              </w:rPr>
              <w:t>Society of a Science of Clinical Psychology</w:t>
            </w:r>
          </w:p>
        </w:tc>
      </w:tr>
    </w:tbl>
    <w:p w14:paraId="0C7AA98B" w14:textId="77777777" w:rsidR="006A3882" w:rsidRDefault="006A3882" w:rsidP="00290198">
      <w:pPr>
        <w:keepNext w:val="0"/>
        <w:widowControl w:val="0"/>
        <w:suppressAutoHyphens w:val="0"/>
      </w:pPr>
    </w:p>
    <w:sectPr w:rsidR="006A3882" w:rsidSect="00665BE9">
      <w:type w:val="continuous"/>
      <w:pgSz w:w="12240" w:h="15840"/>
      <w:pgMar w:top="1296" w:right="1296" w:bottom="720" w:left="1296" w:header="720" w:footer="0" w:gutter="0"/>
      <w:cols w:space="720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3004" w14:textId="77777777" w:rsidR="006803F5" w:rsidRDefault="006803F5">
      <w:r>
        <w:separator/>
      </w:r>
    </w:p>
  </w:endnote>
  <w:endnote w:type="continuationSeparator" w:id="0">
    <w:p w14:paraId="58C2BEF1" w14:textId="77777777" w:rsidR="006803F5" w:rsidRDefault="0068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8437" w14:textId="1EEA23BA" w:rsidR="00945BBD" w:rsidRDefault="00945BBD" w:rsidP="009D34A9">
    <w:pPr>
      <w:pStyle w:val="Footer"/>
      <w:jc w:val="right"/>
    </w:pPr>
    <w:r>
      <w:t xml:space="preserve">Last updated </w:t>
    </w:r>
    <w:r>
      <w:fldChar w:fldCharType="begin"/>
    </w:r>
    <w:r>
      <w:instrText xml:space="preserve"> DATE \@ "M/d/yyyy" </w:instrText>
    </w:r>
    <w:r>
      <w:fldChar w:fldCharType="separate"/>
    </w:r>
    <w:r w:rsidR="0062744E">
      <w:rPr>
        <w:noProof/>
      </w:rPr>
      <w:t>3/30/2023</w:t>
    </w:r>
    <w:r>
      <w:fldChar w:fldCharType="end"/>
    </w:r>
  </w:p>
  <w:p w14:paraId="4A75AFF6" w14:textId="77777777" w:rsidR="00945BBD" w:rsidRDefault="00945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32C86" w14:textId="77777777" w:rsidR="006803F5" w:rsidRDefault="006803F5">
      <w:r>
        <w:separator/>
      </w:r>
    </w:p>
  </w:footnote>
  <w:footnote w:type="continuationSeparator" w:id="0">
    <w:p w14:paraId="54E57007" w14:textId="77777777" w:rsidR="006803F5" w:rsidRDefault="0068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2129F" w14:textId="1490F0AA" w:rsidR="00945BBD" w:rsidRPr="00B07854" w:rsidRDefault="00945BBD" w:rsidP="00B07854">
    <w:pPr>
      <w:jc w:val="right"/>
    </w:pPr>
    <w:r w:rsidRPr="00B07854">
      <w:t>Baucom, p.</w:t>
    </w:r>
    <w:r w:rsidRPr="00B07854">
      <w:fldChar w:fldCharType="begin"/>
    </w:r>
    <w:r w:rsidRPr="00B07854">
      <w:instrText>PAGE</w:instrText>
    </w:r>
    <w:r w:rsidRPr="00B07854">
      <w:fldChar w:fldCharType="separate"/>
    </w:r>
    <w:r>
      <w:rPr>
        <w:noProof/>
      </w:rPr>
      <w:t>4</w:t>
    </w:r>
    <w:r w:rsidRPr="00B0785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20B4"/>
    <w:multiLevelType w:val="hybridMultilevel"/>
    <w:tmpl w:val="3BC69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28A9"/>
    <w:multiLevelType w:val="hybridMultilevel"/>
    <w:tmpl w:val="5156AE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E779E"/>
    <w:multiLevelType w:val="hybridMultilevel"/>
    <w:tmpl w:val="6F34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47BA"/>
    <w:multiLevelType w:val="hybridMultilevel"/>
    <w:tmpl w:val="7A7E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A7347"/>
    <w:multiLevelType w:val="hybridMultilevel"/>
    <w:tmpl w:val="233891E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D84409"/>
    <w:multiLevelType w:val="hybridMultilevel"/>
    <w:tmpl w:val="CAE68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40D3B"/>
    <w:multiLevelType w:val="hybridMultilevel"/>
    <w:tmpl w:val="A52E7E64"/>
    <w:lvl w:ilvl="0" w:tplc="0409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D7E98"/>
    <w:multiLevelType w:val="multilevel"/>
    <w:tmpl w:val="7EBEA9D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A7A5A87"/>
    <w:multiLevelType w:val="hybridMultilevel"/>
    <w:tmpl w:val="47EEC8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927AE"/>
    <w:multiLevelType w:val="hybridMultilevel"/>
    <w:tmpl w:val="74D6C6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zMDQ1NDe2NDUwMjFT0lEKTi0uzszPAykwrAUAr3eYJSwAAAA="/>
    <w:docVar w:name="dgnword-docGUID" w:val="{811C92A8-BE53-4D91-8FB8-AD555D27D3B8}"/>
    <w:docVar w:name="dgnword-eventsink" w:val="413446560"/>
  </w:docVars>
  <w:rsids>
    <w:rsidRoot w:val="006A3882"/>
    <w:rsid w:val="00003907"/>
    <w:rsid w:val="00004728"/>
    <w:rsid w:val="00005159"/>
    <w:rsid w:val="000058E5"/>
    <w:rsid w:val="00005ADE"/>
    <w:rsid w:val="000064F5"/>
    <w:rsid w:val="000109C9"/>
    <w:rsid w:val="00010E98"/>
    <w:rsid w:val="00011346"/>
    <w:rsid w:val="00011373"/>
    <w:rsid w:val="0001295F"/>
    <w:rsid w:val="000129AB"/>
    <w:rsid w:val="00013A36"/>
    <w:rsid w:val="00013E7F"/>
    <w:rsid w:val="0001531C"/>
    <w:rsid w:val="00015728"/>
    <w:rsid w:val="00015DAD"/>
    <w:rsid w:val="00016B1D"/>
    <w:rsid w:val="00017D1A"/>
    <w:rsid w:val="000209E7"/>
    <w:rsid w:val="00020E1A"/>
    <w:rsid w:val="000214D7"/>
    <w:rsid w:val="000218F4"/>
    <w:rsid w:val="00022926"/>
    <w:rsid w:val="00022FEB"/>
    <w:rsid w:val="000239DC"/>
    <w:rsid w:val="00024F1D"/>
    <w:rsid w:val="000260EE"/>
    <w:rsid w:val="00030969"/>
    <w:rsid w:val="00033BF3"/>
    <w:rsid w:val="00033BF6"/>
    <w:rsid w:val="00034203"/>
    <w:rsid w:val="00034ED9"/>
    <w:rsid w:val="00035115"/>
    <w:rsid w:val="000359D4"/>
    <w:rsid w:val="00035C6B"/>
    <w:rsid w:val="00036644"/>
    <w:rsid w:val="00037C09"/>
    <w:rsid w:val="0004192B"/>
    <w:rsid w:val="00042B3E"/>
    <w:rsid w:val="0004507B"/>
    <w:rsid w:val="000454F3"/>
    <w:rsid w:val="00046042"/>
    <w:rsid w:val="00046A37"/>
    <w:rsid w:val="000479E1"/>
    <w:rsid w:val="00051DC2"/>
    <w:rsid w:val="00056BFA"/>
    <w:rsid w:val="00057361"/>
    <w:rsid w:val="000579D0"/>
    <w:rsid w:val="00060B39"/>
    <w:rsid w:val="00060F9C"/>
    <w:rsid w:val="00062585"/>
    <w:rsid w:val="00063402"/>
    <w:rsid w:val="00064822"/>
    <w:rsid w:val="00064D9B"/>
    <w:rsid w:val="000656C6"/>
    <w:rsid w:val="00066326"/>
    <w:rsid w:val="00066712"/>
    <w:rsid w:val="00066887"/>
    <w:rsid w:val="00066DAF"/>
    <w:rsid w:val="00070F9F"/>
    <w:rsid w:val="000710D5"/>
    <w:rsid w:val="0007262C"/>
    <w:rsid w:val="00073057"/>
    <w:rsid w:val="00073782"/>
    <w:rsid w:val="00073C0E"/>
    <w:rsid w:val="00074BA4"/>
    <w:rsid w:val="000800F8"/>
    <w:rsid w:val="00083240"/>
    <w:rsid w:val="00083244"/>
    <w:rsid w:val="0008431A"/>
    <w:rsid w:val="00087915"/>
    <w:rsid w:val="00087E3B"/>
    <w:rsid w:val="000901E1"/>
    <w:rsid w:val="000903E4"/>
    <w:rsid w:val="000904FF"/>
    <w:rsid w:val="0009056F"/>
    <w:rsid w:val="00090907"/>
    <w:rsid w:val="000911B1"/>
    <w:rsid w:val="00093440"/>
    <w:rsid w:val="000935D5"/>
    <w:rsid w:val="00093E8A"/>
    <w:rsid w:val="000946DE"/>
    <w:rsid w:val="000958AD"/>
    <w:rsid w:val="00095C4C"/>
    <w:rsid w:val="000961B2"/>
    <w:rsid w:val="00096B27"/>
    <w:rsid w:val="00097A96"/>
    <w:rsid w:val="000A1E6E"/>
    <w:rsid w:val="000A2AE8"/>
    <w:rsid w:val="000A39A8"/>
    <w:rsid w:val="000A45C5"/>
    <w:rsid w:val="000A53D3"/>
    <w:rsid w:val="000A5A72"/>
    <w:rsid w:val="000A5EEA"/>
    <w:rsid w:val="000A605E"/>
    <w:rsid w:val="000A6858"/>
    <w:rsid w:val="000A6FCE"/>
    <w:rsid w:val="000B01DC"/>
    <w:rsid w:val="000B0E7E"/>
    <w:rsid w:val="000B1162"/>
    <w:rsid w:val="000B1993"/>
    <w:rsid w:val="000B2CEA"/>
    <w:rsid w:val="000B3189"/>
    <w:rsid w:val="000B3466"/>
    <w:rsid w:val="000B34B4"/>
    <w:rsid w:val="000B3A76"/>
    <w:rsid w:val="000B3BC4"/>
    <w:rsid w:val="000B49B3"/>
    <w:rsid w:val="000B4FAF"/>
    <w:rsid w:val="000B6176"/>
    <w:rsid w:val="000B62F5"/>
    <w:rsid w:val="000B7EA0"/>
    <w:rsid w:val="000C056D"/>
    <w:rsid w:val="000C10A5"/>
    <w:rsid w:val="000C1ED1"/>
    <w:rsid w:val="000C3EEB"/>
    <w:rsid w:val="000C5464"/>
    <w:rsid w:val="000C60FE"/>
    <w:rsid w:val="000C6BF7"/>
    <w:rsid w:val="000D1E17"/>
    <w:rsid w:val="000D22AC"/>
    <w:rsid w:val="000D4607"/>
    <w:rsid w:val="000D4F0E"/>
    <w:rsid w:val="000D5C3A"/>
    <w:rsid w:val="000D5D27"/>
    <w:rsid w:val="000D6BD4"/>
    <w:rsid w:val="000D6E38"/>
    <w:rsid w:val="000D71CF"/>
    <w:rsid w:val="000D7C27"/>
    <w:rsid w:val="000E29B2"/>
    <w:rsid w:val="000E3BB1"/>
    <w:rsid w:val="000E4ACA"/>
    <w:rsid w:val="000E52FF"/>
    <w:rsid w:val="000E5B8B"/>
    <w:rsid w:val="000E6ACA"/>
    <w:rsid w:val="000E7C0F"/>
    <w:rsid w:val="000F0901"/>
    <w:rsid w:val="000F14FD"/>
    <w:rsid w:val="000F1FEB"/>
    <w:rsid w:val="000F23A8"/>
    <w:rsid w:val="000F4718"/>
    <w:rsid w:val="000F4D24"/>
    <w:rsid w:val="000F56D1"/>
    <w:rsid w:val="000F56FF"/>
    <w:rsid w:val="000F628B"/>
    <w:rsid w:val="000F67CE"/>
    <w:rsid w:val="000F7203"/>
    <w:rsid w:val="001002BF"/>
    <w:rsid w:val="00104586"/>
    <w:rsid w:val="00104D3B"/>
    <w:rsid w:val="00107A3F"/>
    <w:rsid w:val="00110F47"/>
    <w:rsid w:val="0011119E"/>
    <w:rsid w:val="001122CA"/>
    <w:rsid w:val="00112CB9"/>
    <w:rsid w:val="0011730D"/>
    <w:rsid w:val="00120E91"/>
    <w:rsid w:val="0012231F"/>
    <w:rsid w:val="00123A0B"/>
    <w:rsid w:val="00123FE4"/>
    <w:rsid w:val="0012434F"/>
    <w:rsid w:val="0012529C"/>
    <w:rsid w:val="001260C7"/>
    <w:rsid w:val="00126499"/>
    <w:rsid w:val="00126733"/>
    <w:rsid w:val="00126D9F"/>
    <w:rsid w:val="00127D90"/>
    <w:rsid w:val="0013038B"/>
    <w:rsid w:val="00130DAE"/>
    <w:rsid w:val="00132433"/>
    <w:rsid w:val="00132641"/>
    <w:rsid w:val="00133BDF"/>
    <w:rsid w:val="00137EAF"/>
    <w:rsid w:val="001400F3"/>
    <w:rsid w:val="00144157"/>
    <w:rsid w:val="00144196"/>
    <w:rsid w:val="00144FB8"/>
    <w:rsid w:val="001459A7"/>
    <w:rsid w:val="0014731A"/>
    <w:rsid w:val="00150C5C"/>
    <w:rsid w:val="0015149F"/>
    <w:rsid w:val="0015164C"/>
    <w:rsid w:val="0015214C"/>
    <w:rsid w:val="00152739"/>
    <w:rsid w:val="001527AB"/>
    <w:rsid w:val="001538B0"/>
    <w:rsid w:val="001546EA"/>
    <w:rsid w:val="001547A1"/>
    <w:rsid w:val="00154DE6"/>
    <w:rsid w:val="001558AE"/>
    <w:rsid w:val="00155DDD"/>
    <w:rsid w:val="001562B7"/>
    <w:rsid w:val="001577DD"/>
    <w:rsid w:val="00161AA9"/>
    <w:rsid w:val="00162A9C"/>
    <w:rsid w:val="00162E65"/>
    <w:rsid w:val="00164497"/>
    <w:rsid w:val="00165CBD"/>
    <w:rsid w:val="00165FAF"/>
    <w:rsid w:val="0016616C"/>
    <w:rsid w:val="00166626"/>
    <w:rsid w:val="00166B8E"/>
    <w:rsid w:val="00166FDC"/>
    <w:rsid w:val="00167AB4"/>
    <w:rsid w:val="00167D33"/>
    <w:rsid w:val="00167E11"/>
    <w:rsid w:val="001707EB"/>
    <w:rsid w:val="00171B69"/>
    <w:rsid w:val="00171D36"/>
    <w:rsid w:val="001743D8"/>
    <w:rsid w:val="00175D76"/>
    <w:rsid w:val="0018066C"/>
    <w:rsid w:val="00180889"/>
    <w:rsid w:val="00180DE2"/>
    <w:rsid w:val="0018116D"/>
    <w:rsid w:val="001814E7"/>
    <w:rsid w:val="00182A03"/>
    <w:rsid w:val="0018426E"/>
    <w:rsid w:val="00184476"/>
    <w:rsid w:val="00184BDE"/>
    <w:rsid w:val="00185FF0"/>
    <w:rsid w:val="001860C0"/>
    <w:rsid w:val="00187632"/>
    <w:rsid w:val="00192604"/>
    <w:rsid w:val="0019328E"/>
    <w:rsid w:val="001936FE"/>
    <w:rsid w:val="00194B93"/>
    <w:rsid w:val="00195ADF"/>
    <w:rsid w:val="00197085"/>
    <w:rsid w:val="001977DF"/>
    <w:rsid w:val="001A013F"/>
    <w:rsid w:val="001A0D99"/>
    <w:rsid w:val="001A3415"/>
    <w:rsid w:val="001A5FF8"/>
    <w:rsid w:val="001A652E"/>
    <w:rsid w:val="001B17BA"/>
    <w:rsid w:val="001B2F99"/>
    <w:rsid w:val="001B434F"/>
    <w:rsid w:val="001B46CB"/>
    <w:rsid w:val="001B5C77"/>
    <w:rsid w:val="001B640A"/>
    <w:rsid w:val="001B7BC5"/>
    <w:rsid w:val="001B7C8B"/>
    <w:rsid w:val="001C0D72"/>
    <w:rsid w:val="001C13F1"/>
    <w:rsid w:val="001C1705"/>
    <w:rsid w:val="001C1D1F"/>
    <w:rsid w:val="001C23C6"/>
    <w:rsid w:val="001C259C"/>
    <w:rsid w:val="001C3553"/>
    <w:rsid w:val="001C3807"/>
    <w:rsid w:val="001C7AC5"/>
    <w:rsid w:val="001C7D0F"/>
    <w:rsid w:val="001D0995"/>
    <w:rsid w:val="001D123D"/>
    <w:rsid w:val="001D143A"/>
    <w:rsid w:val="001D22C0"/>
    <w:rsid w:val="001D297F"/>
    <w:rsid w:val="001D3E1F"/>
    <w:rsid w:val="001D3EEB"/>
    <w:rsid w:val="001D4CB3"/>
    <w:rsid w:val="001D66FD"/>
    <w:rsid w:val="001D7655"/>
    <w:rsid w:val="001D7DDA"/>
    <w:rsid w:val="001E11F9"/>
    <w:rsid w:val="001E1700"/>
    <w:rsid w:val="001E2011"/>
    <w:rsid w:val="001E2B2B"/>
    <w:rsid w:val="001E4CFB"/>
    <w:rsid w:val="001E5E8A"/>
    <w:rsid w:val="001E725D"/>
    <w:rsid w:val="001E74CD"/>
    <w:rsid w:val="001F09B5"/>
    <w:rsid w:val="001F1037"/>
    <w:rsid w:val="001F210D"/>
    <w:rsid w:val="001F25DF"/>
    <w:rsid w:val="001F28B3"/>
    <w:rsid w:val="001F4298"/>
    <w:rsid w:val="001F42C9"/>
    <w:rsid w:val="001F49EB"/>
    <w:rsid w:val="001F5F97"/>
    <w:rsid w:val="001F5FF3"/>
    <w:rsid w:val="001F662C"/>
    <w:rsid w:val="001F664F"/>
    <w:rsid w:val="001F68A3"/>
    <w:rsid w:val="001F6F32"/>
    <w:rsid w:val="00200079"/>
    <w:rsid w:val="00200BB1"/>
    <w:rsid w:val="0020189C"/>
    <w:rsid w:val="002019E4"/>
    <w:rsid w:val="002020C4"/>
    <w:rsid w:val="0020222E"/>
    <w:rsid w:val="00202314"/>
    <w:rsid w:val="00202B2A"/>
    <w:rsid w:val="002049B7"/>
    <w:rsid w:val="002049BE"/>
    <w:rsid w:val="00205F83"/>
    <w:rsid w:val="00206AAA"/>
    <w:rsid w:val="00207689"/>
    <w:rsid w:val="002101B9"/>
    <w:rsid w:val="00210625"/>
    <w:rsid w:val="00211FFE"/>
    <w:rsid w:val="002120D4"/>
    <w:rsid w:val="00212E9D"/>
    <w:rsid w:val="002158FA"/>
    <w:rsid w:val="00215CAF"/>
    <w:rsid w:val="0021765D"/>
    <w:rsid w:val="00217B71"/>
    <w:rsid w:val="002225F0"/>
    <w:rsid w:val="00223687"/>
    <w:rsid w:val="00223A8A"/>
    <w:rsid w:val="002245A4"/>
    <w:rsid w:val="002248BC"/>
    <w:rsid w:val="002267E0"/>
    <w:rsid w:val="002317B6"/>
    <w:rsid w:val="0023186B"/>
    <w:rsid w:val="002320DC"/>
    <w:rsid w:val="00232C85"/>
    <w:rsid w:val="00234378"/>
    <w:rsid w:val="0023439E"/>
    <w:rsid w:val="002343DC"/>
    <w:rsid w:val="00234B8E"/>
    <w:rsid w:val="00235AF8"/>
    <w:rsid w:val="002361F6"/>
    <w:rsid w:val="00236812"/>
    <w:rsid w:val="00236C96"/>
    <w:rsid w:val="00237BF4"/>
    <w:rsid w:val="002405E7"/>
    <w:rsid w:val="00241B5A"/>
    <w:rsid w:val="00243299"/>
    <w:rsid w:val="00244039"/>
    <w:rsid w:val="00244AD3"/>
    <w:rsid w:val="0024513B"/>
    <w:rsid w:val="00245277"/>
    <w:rsid w:val="002469CE"/>
    <w:rsid w:val="0024737D"/>
    <w:rsid w:val="00247531"/>
    <w:rsid w:val="0024769C"/>
    <w:rsid w:val="00247CFC"/>
    <w:rsid w:val="00247ED6"/>
    <w:rsid w:val="0025009F"/>
    <w:rsid w:val="0025193E"/>
    <w:rsid w:val="00252883"/>
    <w:rsid w:val="00252885"/>
    <w:rsid w:val="00254E5D"/>
    <w:rsid w:val="002566C5"/>
    <w:rsid w:val="00256D2A"/>
    <w:rsid w:val="0026063F"/>
    <w:rsid w:val="00261EE9"/>
    <w:rsid w:val="002651FA"/>
    <w:rsid w:val="00265D96"/>
    <w:rsid w:val="002677DD"/>
    <w:rsid w:val="00267E5C"/>
    <w:rsid w:val="002701B1"/>
    <w:rsid w:val="00271D38"/>
    <w:rsid w:val="0027493B"/>
    <w:rsid w:val="00274D00"/>
    <w:rsid w:val="00274E6C"/>
    <w:rsid w:val="00275C06"/>
    <w:rsid w:val="00275EAF"/>
    <w:rsid w:val="0028075F"/>
    <w:rsid w:val="002819FC"/>
    <w:rsid w:val="00282306"/>
    <w:rsid w:val="00282C9C"/>
    <w:rsid w:val="0028499C"/>
    <w:rsid w:val="00284ABB"/>
    <w:rsid w:val="0028544D"/>
    <w:rsid w:val="002859F2"/>
    <w:rsid w:val="00285DE2"/>
    <w:rsid w:val="00285E2F"/>
    <w:rsid w:val="00286845"/>
    <w:rsid w:val="00290198"/>
    <w:rsid w:val="0029087E"/>
    <w:rsid w:val="00290D4C"/>
    <w:rsid w:val="002916B0"/>
    <w:rsid w:val="00291ADE"/>
    <w:rsid w:val="0029354A"/>
    <w:rsid w:val="00293B3D"/>
    <w:rsid w:val="00293F78"/>
    <w:rsid w:val="0029552C"/>
    <w:rsid w:val="002963B6"/>
    <w:rsid w:val="0029712D"/>
    <w:rsid w:val="00297426"/>
    <w:rsid w:val="002A1690"/>
    <w:rsid w:val="002A2150"/>
    <w:rsid w:val="002A2600"/>
    <w:rsid w:val="002A2FFF"/>
    <w:rsid w:val="002A5BDD"/>
    <w:rsid w:val="002A5DC9"/>
    <w:rsid w:val="002A7C74"/>
    <w:rsid w:val="002B2408"/>
    <w:rsid w:val="002B25DD"/>
    <w:rsid w:val="002B49B3"/>
    <w:rsid w:val="002B4CEF"/>
    <w:rsid w:val="002B65D8"/>
    <w:rsid w:val="002B7A9E"/>
    <w:rsid w:val="002B7D75"/>
    <w:rsid w:val="002C05C7"/>
    <w:rsid w:val="002C2729"/>
    <w:rsid w:val="002C2DC5"/>
    <w:rsid w:val="002C39F5"/>
    <w:rsid w:val="002C3B1D"/>
    <w:rsid w:val="002C3EAC"/>
    <w:rsid w:val="002C469D"/>
    <w:rsid w:val="002C51E1"/>
    <w:rsid w:val="002C522C"/>
    <w:rsid w:val="002C5679"/>
    <w:rsid w:val="002C7437"/>
    <w:rsid w:val="002C7FF3"/>
    <w:rsid w:val="002D116D"/>
    <w:rsid w:val="002D18E2"/>
    <w:rsid w:val="002D20A4"/>
    <w:rsid w:val="002D244D"/>
    <w:rsid w:val="002D39B7"/>
    <w:rsid w:val="002D3FB4"/>
    <w:rsid w:val="002D547C"/>
    <w:rsid w:val="002D5BFE"/>
    <w:rsid w:val="002D5CFB"/>
    <w:rsid w:val="002D707B"/>
    <w:rsid w:val="002E0221"/>
    <w:rsid w:val="002E03A0"/>
    <w:rsid w:val="002E17CD"/>
    <w:rsid w:val="002E1B25"/>
    <w:rsid w:val="002E33D5"/>
    <w:rsid w:val="002E4F9B"/>
    <w:rsid w:val="002E616B"/>
    <w:rsid w:val="002E649D"/>
    <w:rsid w:val="002E7C03"/>
    <w:rsid w:val="002F0958"/>
    <w:rsid w:val="002F422B"/>
    <w:rsid w:val="002F64CC"/>
    <w:rsid w:val="002F6F1E"/>
    <w:rsid w:val="002F7569"/>
    <w:rsid w:val="0030097E"/>
    <w:rsid w:val="00302E03"/>
    <w:rsid w:val="003031EB"/>
    <w:rsid w:val="0030335C"/>
    <w:rsid w:val="003048AB"/>
    <w:rsid w:val="00304E8A"/>
    <w:rsid w:val="00304E93"/>
    <w:rsid w:val="0030558A"/>
    <w:rsid w:val="00307C1D"/>
    <w:rsid w:val="00310109"/>
    <w:rsid w:val="00312063"/>
    <w:rsid w:val="003124C6"/>
    <w:rsid w:val="00313670"/>
    <w:rsid w:val="003137AE"/>
    <w:rsid w:val="00313EF1"/>
    <w:rsid w:val="00314373"/>
    <w:rsid w:val="00314F50"/>
    <w:rsid w:val="00315016"/>
    <w:rsid w:val="00315338"/>
    <w:rsid w:val="0031556A"/>
    <w:rsid w:val="003155CC"/>
    <w:rsid w:val="00315BB1"/>
    <w:rsid w:val="003166B0"/>
    <w:rsid w:val="00316D00"/>
    <w:rsid w:val="0031751A"/>
    <w:rsid w:val="003176FB"/>
    <w:rsid w:val="00317F9A"/>
    <w:rsid w:val="00320495"/>
    <w:rsid w:val="003218DB"/>
    <w:rsid w:val="0032192F"/>
    <w:rsid w:val="00321DCF"/>
    <w:rsid w:val="00323AC3"/>
    <w:rsid w:val="00324223"/>
    <w:rsid w:val="003248D1"/>
    <w:rsid w:val="00326922"/>
    <w:rsid w:val="0032717F"/>
    <w:rsid w:val="003278DA"/>
    <w:rsid w:val="00327FC1"/>
    <w:rsid w:val="003305DE"/>
    <w:rsid w:val="00330CAE"/>
    <w:rsid w:val="00333AC6"/>
    <w:rsid w:val="00333F6A"/>
    <w:rsid w:val="00336F3D"/>
    <w:rsid w:val="00342037"/>
    <w:rsid w:val="003427B2"/>
    <w:rsid w:val="00342D95"/>
    <w:rsid w:val="003457E2"/>
    <w:rsid w:val="003468F3"/>
    <w:rsid w:val="0034730C"/>
    <w:rsid w:val="0034749C"/>
    <w:rsid w:val="00350DE8"/>
    <w:rsid w:val="0035138F"/>
    <w:rsid w:val="00351482"/>
    <w:rsid w:val="00352C95"/>
    <w:rsid w:val="00353300"/>
    <w:rsid w:val="00353F75"/>
    <w:rsid w:val="003548F8"/>
    <w:rsid w:val="00354A66"/>
    <w:rsid w:val="003610B0"/>
    <w:rsid w:val="00361562"/>
    <w:rsid w:val="003617A5"/>
    <w:rsid w:val="003629F3"/>
    <w:rsid w:val="00362C78"/>
    <w:rsid w:val="00362EA6"/>
    <w:rsid w:val="00364103"/>
    <w:rsid w:val="00364318"/>
    <w:rsid w:val="00364E32"/>
    <w:rsid w:val="00366C9B"/>
    <w:rsid w:val="00367554"/>
    <w:rsid w:val="0037066E"/>
    <w:rsid w:val="003710DE"/>
    <w:rsid w:val="0037111A"/>
    <w:rsid w:val="00371124"/>
    <w:rsid w:val="00371477"/>
    <w:rsid w:val="00373B4B"/>
    <w:rsid w:val="00377227"/>
    <w:rsid w:val="00377801"/>
    <w:rsid w:val="00382CF2"/>
    <w:rsid w:val="0038534B"/>
    <w:rsid w:val="003857EA"/>
    <w:rsid w:val="00385CEE"/>
    <w:rsid w:val="003863D5"/>
    <w:rsid w:val="003868BA"/>
    <w:rsid w:val="00391393"/>
    <w:rsid w:val="00393C55"/>
    <w:rsid w:val="00394150"/>
    <w:rsid w:val="00394540"/>
    <w:rsid w:val="00394750"/>
    <w:rsid w:val="0039631F"/>
    <w:rsid w:val="00396488"/>
    <w:rsid w:val="003979C3"/>
    <w:rsid w:val="003A0B4A"/>
    <w:rsid w:val="003A22CC"/>
    <w:rsid w:val="003A295C"/>
    <w:rsid w:val="003A2EFD"/>
    <w:rsid w:val="003A4155"/>
    <w:rsid w:val="003A4530"/>
    <w:rsid w:val="003A55D7"/>
    <w:rsid w:val="003A594E"/>
    <w:rsid w:val="003A5B1A"/>
    <w:rsid w:val="003A6365"/>
    <w:rsid w:val="003A67BF"/>
    <w:rsid w:val="003A70E2"/>
    <w:rsid w:val="003A7F49"/>
    <w:rsid w:val="003B065A"/>
    <w:rsid w:val="003B430F"/>
    <w:rsid w:val="003B445F"/>
    <w:rsid w:val="003B4B39"/>
    <w:rsid w:val="003B63DA"/>
    <w:rsid w:val="003B65CB"/>
    <w:rsid w:val="003B6B9B"/>
    <w:rsid w:val="003B73A2"/>
    <w:rsid w:val="003C1677"/>
    <w:rsid w:val="003C1E74"/>
    <w:rsid w:val="003C23C4"/>
    <w:rsid w:val="003C5253"/>
    <w:rsid w:val="003C6BE7"/>
    <w:rsid w:val="003C7308"/>
    <w:rsid w:val="003D00C0"/>
    <w:rsid w:val="003D0E1A"/>
    <w:rsid w:val="003D105F"/>
    <w:rsid w:val="003D1849"/>
    <w:rsid w:val="003D2B19"/>
    <w:rsid w:val="003D42CB"/>
    <w:rsid w:val="003D5B5F"/>
    <w:rsid w:val="003D68F4"/>
    <w:rsid w:val="003D7CA5"/>
    <w:rsid w:val="003E09EF"/>
    <w:rsid w:val="003E0EC9"/>
    <w:rsid w:val="003E1050"/>
    <w:rsid w:val="003E1219"/>
    <w:rsid w:val="003E2B66"/>
    <w:rsid w:val="003E3AD0"/>
    <w:rsid w:val="003E3CAD"/>
    <w:rsid w:val="003E3FDF"/>
    <w:rsid w:val="003E4D1C"/>
    <w:rsid w:val="003E4DF2"/>
    <w:rsid w:val="003E61A8"/>
    <w:rsid w:val="003E6F23"/>
    <w:rsid w:val="003F109C"/>
    <w:rsid w:val="003F1D91"/>
    <w:rsid w:val="003F3CBF"/>
    <w:rsid w:val="003F3F0D"/>
    <w:rsid w:val="003F4F39"/>
    <w:rsid w:val="003F5183"/>
    <w:rsid w:val="003F578D"/>
    <w:rsid w:val="003F5D9E"/>
    <w:rsid w:val="003F6248"/>
    <w:rsid w:val="003F63E8"/>
    <w:rsid w:val="003F7708"/>
    <w:rsid w:val="004019C6"/>
    <w:rsid w:val="00401F8F"/>
    <w:rsid w:val="00402BBF"/>
    <w:rsid w:val="004039E9"/>
    <w:rsid w:val="00403DD4"/>
    <w:rsid w:val="00404712"/>
    <w:rsid w:val="0040480D"/>
    <w:rsid w:val="004049C3"/>
    <w:rsid w:val="00406362"/>
    <w:rsid w:val="00406C8D"/>
    <w:rsid w:val="00406DC9"/>
    <w:rsid w:val="00411154"/>
    <w:rsid w:val="00411E22"/>
    <w:rsid w:val="004125A5"/>
    <w:rsid w:val="004130D8"/>
    <w:rsid w:val="00413F63"/>
    <w:rsid w:val="00414008"/>
    <w:rsid w:val="004165A5"/>
    <w:rsid w:val="0041678A"/>
    <w:rsid w:val="00416CEC"/>
    <w:rsid w:val="00417859"/>
    <w:rsid w:val="00417D81"/>
    <w:rsid w:val="004200D2"/>
    <w:rsid w:val="00420116"/>
    <w:rsid w:val="00421E60"/>
    <w:rsid w:val="00421E65"/>
    <w:rsid w:val="00422D20"/>
    <w:rsid w:val="00423A3A"/>
    <w:rsid w:val="0042456A"/>
    <w:rsid w:val="00425C22"/>
    <w:rsid w:val="00426BF8"/>
    <w:rsid w:val="00427138"/>
    <w:rsid w:val="00430CB6"/>
    <w:rsid w:val="00430FB7"/>
    <w:rsid w:val="00431B28"/>
    <w:rsid w:val="00434A10"/>
    <w:rsid w:val="004359FB"/>
    <w:rsid w:val="00435BEE"/>
    <w:rsid w:val="00436715"/>
    <w:rsid w:val="00436FF8"/>
    <w:rsid w:val="004433F5"/>
    <w:rsid w:val="00447271"/>
    <w:rsid w:val="00450758"/>
    <w:rsid w:val="0045229E"/>
    <w:rsid w:val="00452350"/>
    <w:rsid w:val="00453935"/>
    <w:rsid w:val="00453CE1"/>
    <w:rsid w:val="00453F9A"/>
    <w:rsid w:val="004540DB"/>
    <w:rsid w:val="00454915"/>
    <w:rsid w:val="0045548D"/>
    <w:rsid w:val="0045576E"/>
    <w:rsid w:val="00455B4B"/>
    <w:rsid w:val="00456CB1"/>
    <w:rsid w:val="00456F35"/>
    <w:rsid w:val="00462678"/>
    <w:rsid w:val="00462EF3"/>
    <w:rsid w:val="00463D38"/>
    <w:rsid w:val="004642AF"/>
    <w:rsid w:val="004646F6"/>
    <w:rsid w:val="004649BE"/>
    <w:rsid w:val="00465639"/>
    <w:rsid w:val="004666E5"/>
    <w:rsid w:val="00466BC0"/>
    <w:rsid w:val="00470567"/>
    <w:rsid w:val="00470D30"/>
    <w:rsid w:val="00471E44"/>
    <w:rsid w:val="00471EE0"/>
    <w:rsid w:val="004734C5"/>
    <w:rsid w:val="004734E3"/>
    <w:rsid w:val="004735AB"/>
    <w:rsid w:val="00475196"/>
    <w:rsid w:val="0047687B"/>
    <w:rsid w:val="00476D29"/>
    <w:rsid w:val="00477708"/>
    <w:rsid w:val="0047783B"/>
    <w:rsid w:val="0048053B"/>
    <w:rsid w:val="004821C3"/>
    <w:rsid w:val="00482652"/>
    <w:rsid w:val="00483B2E"/>
    <w:rsid w:val="004851C4"/>
    <w:rsid w:val="004875A1"/>
    <w:rsid w:val="00490245"/>
    <w:rsid w:val="00490C8D"/>
    <w:rsid w:val="004911D0"/>
    <w:rsid w:val="00491E88"/>
    <w:rsid w:val="00492DD4"/>
    <w:rsid w:val="00495839"/>
    <w:rsid w:val="00496F0F"/>
    <w:rsid w:val="00496F8E"/>
    <w:rsid w:val="004970FB"/>
    <w:rsid w:val="00497855"/>
    <w:rsid w:val="004A15C5"/>
    <w:rsid w:val="004A17FE"/>
    <w:rsid w:val="004A2842"/>
    <w:rsid w:val="004A2EE4"/>
    <w:rsid w:val="004A34BE"/>
    <w:rsid w:val="004A4346"/>
    <w:rsid w:val="004A512B"/>
    <w:rsid w:val="004B0ACA"/>
    <w:rsid w:val="004B0F61"/>
    <w:rsid w:val="004B205C"/>
    <w:rsid w:val="004B2948"/>
    <w:rsid w:val="004B2DD1"/>
    <w:rsid w:val="004B372F"/>
    <w:rsid w:val="004B399D"/>
    <w:rsid w:val="004B4381"/>
    <w:rsid w:val="004B53C1"/>
    <w:rsid w:val="004B68C0"/>
    <w:rsid w:val="004C064C"/>
    <w:rsid w:val="004C107E"/>
    <w:rsid w:val="004C1A2A"/>
    <w:rsid w:val="004C2BE7"/>
    <w:rsid w:val="004C2F17"/>
    <w:rsid w:val="004C383E"/>
    <w:rsid w:val="004C4185"/>
    <w:rsid w:val="004C4806"/>
    <w:rsid w:val="004C5188"/>
    <w:rsid w:val="004C583A"/>
    <w:rsid w:val="004C7144"/>
    <w:rsid w:val="004D112E"/>
    <w:rsid w:val="004D1CA5"/>
    <w:rsid w:val="004D1F12"/>
    <w:rsid w:val="004D24EA"/>
    <w:rsid w:val="004D329F"/>
    <w:rsid w:val="004D34AF"/>
    <w:rsid w:val="004D3DAC"/>
    <w:rsid w:val="004D3EF5"/>
    <w:rsid w:val="004D5040"/>
    <w:rsid w:val="004D50B9"/>
    <w:rsid w:val="004D5968"/>
    <w:rsid w:val="004D5F10"/>
    <w:rsid w:val="004D7704"/>
    <w:rsid w:val="004E05A6"/>
    <w:rsid w:val="004E0ECC"/>
    <w:rsid w:val="004E2714"/>
    <w:rsid w:val="004E27B0"/>
    <w:rsid w:val="004E2905"/>
    <w:rsid w:val="004E2B3D"/>
    <w:rsid w:val="004E4FE5"/>
    <w:rsid w:val="004F1FAB"/>
    <w:rsid w:val="004F37C4"/>
    <w:rsid w:val="004F4149"/>
    <w:rsid w:val="004F6CB6"/>
    <w:rsid w:val="004F6F95"/>
    <w:rsid w:val="004F7E00"/>
    <w:rsid w:val="0050019C"/>
    <w:rsid w:val="00500458"/>
    <w:rsid w:val="00500586"/>
    <w:rsid w:val="00500B12"/>
    <w:rsid w:val="0050143B"/>
    <w:rsid w:val="00502741"/>
    <w:rsid w:val="005028D8"/>
    <w:rsid w:val="00502F47"/>
    <w:rsid w:val="00503696"/>
    <w:rsid w:val="00503B83"/>
    <w:rsid w:val="00507331"/>
    <w:rsid w:val="0050738B"/>
    <w:rsid w:val="00507AF4"/>
    <w:rsid w:val="00510191"/>
    <w:rsid w:val="00510692"/>
    <w:rsid w:val="00510853"/>
    <w:rsid w:val="005109BC"/>
    <w:rsid w:val="00510E2D"/>
    <w:rsid w:val="0051138D"/>
    <w:rsid w:val="005129CC"/>
    <w:rsid w:val="00513167"/>
    <w:rsid w:val="0051405B"/>
    <w:rsid w:val="005158C1"/>
    <w:rsid w:val="00515A48"/>
    <w:rsid w:val="00515AC8"/>
    <w:rsid w:val="005203BC"/>
    <w:rsid w:val="00520780"/>
    <w:rsid w:val="0052264A"/>
    <w:rsid w:val="00522E2B"/>
    <w:rsid w:val="00522F08"/>
    <w:rsid w:val="005234BA"/>
    <w:rsid w:val="005240BF"/>
    <w:rsid w:val="00525C37"/>
    <w:rsid w:val="00525DDD"/>
    <w:rsid w:val="00525F22"/>
    <w:rsid w:val="005262A8"/>
    <w:rsid w:val="00526BC1"/>
    <w:rsid w:val="00526DA6"/>
    <w:rsid w:val="005310E3"/>
    <w:rsid w:val="005311C3"/>
    <w:rsid w:val="00531478"/>
    <w:rsid w:val="0053147A"/>
    <w:rsid w:val="0053183D"/>
    <w:rsid w:val="00531AB2"/>
    <w:rsid w:val="00533AF3"/>
    <w:rsid w:val="00533BD5"/>
    <w:rsid w:val="0053406D"/>
    <w:rsid w:val="005346F1"/>
    <w:rsid w:val="00534FC9"/>
    <w:rsid w:val="00536A9B"/>
    <w:rsid w:val="00537884"/>
    <w:rsid w:val="005425FE"/>
    <w:rsid w:val="005426D8"/>
    <w:rsid w:val="00542A9E"/>
    <w:rsid w:val="00543019"/>
    <w:rsid w:val="0054406C"/>
    <w:rsid w:val="00544661"/>
    <w:rsid w:val="0054572B"/>
    <w:rsid w:val="00550EA3"/>
    <w:rsid w:val="0055130A"/>
    <w:rsid w:val="00551853"/>
    <w:rsid w:val="00552344"/>
    <w:rsid w:val="0055320C"/>
    <w:rsid w:val="0055369D"/>
    <w:rsid w:val="005536E9"/>
    <w:rsid w:val="00553CCE"/>
    <w:rsid w:val="00554A53"/>
    <w:rsid w:val="00555143"/>
    <w:rsid w:val="00557945"/>
    <w:rsid w:val="00560DE6"/>
    <w:rsid w:val="00561943"/>
    <w:rsid w:val="00562AD4"/>
    <w:rsid w:val="00563A43"/>
    <w:rsid w:val="00563ECC"/>
    <w:rsid w:val="0056448C"/>
    <w:rsid w:val="00564750"/>
    <w:rsid w:val="005647FB"/>
    <w:rsid w:val="005649A8"/>
    <w:rsid w:val="00565BE7"/>
    <w:rsid w:val="00566171"/>
    <w:rsid w:val="0056683B"/>
    <w:rsid w:val="00566F11"/>
    <w:rsid w:val="00567B52"/>
    <w:rsid w:val="00567ECB"/>
    <w:rsid w:val="00567F6D"/>
    <w:rsid w:val="00572076"/>
    <w:rsid w:val="005739E1"/>
    <w:rsid w:val="00573C1B"/>
    <w:rsid w:val="005745B7"/>
    <w:rsid w:val="00575C40"/>
    <w:rsid w:val="00576133"/>
    <w:rsid w:val="005777D8"/>
    <w:rsid w:val="005827DB"/>
    <w:rsid w:val="00582910"/>
    <w:rsid w:val="0058365E"/>
    <w:rsid w:val="00583A10"/>
    <w:rsid w:val="0058477C"/>
    <w:rsid w:val="00584781"/>
    <w:rsid w:val="005858FE"/>
    <w:rsid w:val="00585A7C"/>
    <w:rsid w:val="005873D1"/>
    <w:rsid w:val="00590858"/>
    <w:rsid w:val="00590CF2"/>
    <w:rsid w:val="00592F61"/>
    <w:rsid w:val="00593FC0"/>
    <w:rsid w:val="00595E95"/>
    <w:rsid w:val="00597B9C"/>
    <w:rsid w:val="005A1417"/>
    <w:rsid w:val="005A1976"/>
    <w:rsid w:val="005A1A79"/>
    <w:rsid w:val="005A27B1"/>
    <w:rsid w:val="005A45F3"/>
    <w:rsid w:val="005A6862"/>
    <w:rsid w:val="005B0041"/>
    <w:rsid w:val="005B0718"/>
    <w:rsid w:val="005B112E"/>
    <w:rsid w:val="005B126F"/>
    <w:rsid w:val="005B12C5"/>
    <w:rsid w:val="005B22CF"/>
    <w:rsid w:val="005B24D6"/>
    <w:rsid w:val="005B3ADC"/>
    <w:rsid w:val="005B6A68"/>
    <w:rsid w:val="005B7500"/>
    <w:rsid w:val="005C005A"/>
    <w:rsid w:val="005C082A"/>
    <w:rsid w:val="005C2B5D"/>
    <w:rsid w:val="005C2B8C"/>
    <w:rsid w:val="005C3BAC"/>
    <w:rsid w:val="005C46C6"/>
    <w:rsid w:val="005C646A"/>
    <w:rsid w:val="005C66ED"/>
    <w:rsid w:val="005C67C5"/>
    <w:rsid w:val="005C6E27"/>
    <w:rsid w:val="005D356E"/>
    <w:rsid w:val="005D474C"/>
    <w:rsid w:val="005D4ED7"/>
    <w:rsid w:val="005D74B3"/>
    <w:rsid w:val="005D7599"/>
    <w:rsid w:val="005D7833"/>
    <w:rsid w:val="005E09B9"/>
    <w:rsid w:val="005E0D8E"/>
    <w:rsid w:val="005E193B"/>
    <w:rsid w:val="005E1A6A"/>
    <w:rsid w:val="005E20E6"/>
    <w:rsid w:val="005E5799"/>
    <w:rsid w:val="005E58F2"/>
    <w:rsid w:val="005E6D60"/>
    <w:rsid w:val="005E79FC"/>
    <w:rsid w:val="005E7C71"/>
    <w:rsid w:val="005F09AA"/>
    <w:rsid w:val="005F0FB7"/>
    <w:rsid w:val="005F20B2"/>
    <w:rsid w:val="005F294F"/>
    <w:rsid w:val="005F2E67"/>
    <w:rsid w:val="005F31D5"/>
    <w:rsid w:val="005F4311"/>
    <w:rsid w:val="005F5915"/>
    <w:rsid w:val="005F5ED2"/>
    <w:rsid w:val="005F65FD"/>
    <w:rsid w:val="005F6B6C"/>
    <w:rsid w:val="005F7759"/>
    <w:rsid w:val="00600990"/>
    <w:rsid w:val="00600D6E"/>
    <w:rsid w:val="006013E8"/>
    <w:rsid w:val="0060241F"/>
    <w:rsid w:val="00602EA1"/>
    <w:rsid w:val="00603475"/>
    <w:rsid w:val="00603DD9"/>
    <w:rsid w:val="00607548"/>
    <w:rsid w:val="00607A5C"/>
    <w:rsid w:val="006119D8"/>
    <w:rsid w:val="006124A1"/>
    <w:rsid w:val="0061287C"/>
    <w:rsid w:val="00612C5C"/>
    <w:rsid w:val="00612F34"/>
    <w:rsid w:val="006136AE"/>
    <w:rsid w:val="00614A21"/>
    <w:rsid w:val="00614E4E"/>
    <w:rsid w:val="0061570F"/>
    <w:rsid w:val="00616F6F"/>
    <w:rsid w:val="006172F8"/>
    <w:rsid w:val="00617415"/>
    <w:rsid w:val="006209BD"/>
    <w:rsid w:val="00621123"/>
    <w:rsid w:val="00623148"/>
    <w:rsid w:val="006250B2"/>
    <w:rsid w:val="00626EFA"/>
    <w:rsid w:val="006273B2"/>
    <w:rsid w:val="00627422"/>
    <w:rsid w:val="0062744E"/>
    <w:rsid w:val="0063023A"/>
    <w:rsid w:val="00634B93"/>
    <w:rsid w:val="006353E0"/>
    <w:rsid w:val="00635B26"/>
    <w:rsid w:val="0063678B"/>
    <w:rsid w:val="0063746B"/>
    <w:rsid w:val="00640004"/>
    <w:rsid w:val="00642BB4"/>
    <w:rsid w:val="00643CB4"/>
    <w:rsid w:val="00644499"/>
    <w:rsid w:val="00644678"/>
    <w:rsid w:val="00645266"/>
    <w:rsid w:val="00646B55"/>
    <w:rsid w:val="006473CF"/>
    <w:rsid w:val="00647B75"/>
    <w:rsid w:val="00647D96"/>
    <w:rsid w:val="00647F34"/>
    <w:rsid w:val="00651BF8"/>
    <w:rsid w:val="00652117"/>
    <w:rsid w:val="00652169"/>
    <w:rsid w:val="006521AF"/>
    <w:rsid w:val="00652523"/>
    <w:rsid w:val="00652634"/>
    <w:rsid w:val="006532FA"/>
    <w:rsid w:val="00653458"/>
    <w:rsid w:val="006554EF"/>
    <w:rsid w:val="0066052C"/>
    <w:rsid w:val="006609AE"/>
    <w:rsid w:val="00660E11"/>
    <w:rsid w:val="0066130E"/>
    <w:rsid w:val="00662D61"/>
    <w:rsid w:val="00662D8D"/>
    <w:rsid w:val="006631BD"/>
    <w:rsid w:val="006634DC"/>
    <w:rsid w:val="00663EAF"/>
    <w:rsid w:val="0066469C"/>
    <w:rsid w:val="0066562D"/>
    <w:rsid w:val="00665BE9"/>
    <w:rsid w:val="00670AD8"/>
    <w:rsid w:val="00671A2B"/>
    <w:rsid w:val="00671E74"/>
    <w:rsid w:val="00672476"/>
    <w:rsid w:val="00672852"/>
    <w:rsid w:val="00672DD7"/>
    <w:rsid w:val="00673256"/>
    <w:rsid w:val="0067549A"/>
    <w:rsid w:val="00675B74"/>
    <w:rsid w:val="00676D1D"/>
    <w:rsid w:val="006803F5"/>
    <w:rsid w:val="00682A32"/>
    <w:rsid w:val="00684714"/>
    <w:rsid w:val="006855B2"/>
    <w:rsid w:val="00685DD4"/>
    <w:rsid w:val="00685FF0"/>
    <w:rsid w:val="00686196"/>
    <w:rsid w:val="00686A0B"/>
    <w:rsid w:val="006871EC"/>
    <w:rsid w:val="00691C6C"/>
    <w:rsid w:val="00692699"/>
    <w:rsid w:val="006952FA"/>
    <w:rsid w:val="00695D3B"/>
    <w:rsid w:val="00697A51"/>
    <w:rsid w:val="006A0A95"/>
    <w:rsid w:val="006A24DD"/>
    <w:rsid w:val="006A3882"/>
    <w:rsid w:val="006A4119"/>
    <w:rsid w:val="006A4247"/>
    <w:rsid w:val="006A6032"/>
    <w:rsid w:val="006A6881"/>
    <w:rsid w:val="006B0EED"/>
    <w:rsid w:val="006B2609"/>
    <w:rsid w:val="006B381C"/>
    <w:rsid w:val="006B53F8"/>
    <w:rsid w:val="006B5F2F"/>
    <w:rsid w:val="006B6E84"/>
    <w:rsid w:val="006B70ED"/>
    <w:rsid w:val="006B7EFD"/>
    <w:rsid w:val="006C135A"/>
    <w:rsid w:val="006C13EA"/>
    <w:rsid w:val="006C5A30"/>
    <w:rsid w:val="006C6993"/>
    <w:rsid w:val="006D1EA5"/>
    <w:rsid w:val="006D2869"/>
    <w:rsid w:val="006D3554"/>
    <w:rsid w:val="006D4402"/>
    <w:rsid w:val="006D47B9"/>
    <w:rsid w:val="006D4A36"/>
    <w:rsid w:val="006D5115"/>
    <w:rsid w:val="006D61A2"/>
    <w:rsid w:val="006E040F"/>
    <w:rsid w:val="006E0D00"/>
    <w:rsid w:val="006E0D5D"/>
    <w:rsid w:val="006E152B"/>
    <w:rsid w:val="006E348B"/>
    <w:rsid w:val="006E36E5"/>
    <w:rsid w:val="006E3B2B"/>
    <w:rsid w:val="006E7FF0"/>
    <w:rsid w:val="006F0326"/>
    <w:rsid w:val="006F0A05"/>
    <w:rsid w:val="006F17FF"/>
    <w:rsid w:val="006F1EF6"/>
    <w:rsid w:val="006F44A9"/>
    <w:rsid w:val="006F58DA"/>
    <w:rsid w:val="006F67BE"/>
    <w:rsid w:val="006F6A6C"/>
    <w:rsid w:val="006F71B1"/>
    <w:rsid w:val="00700D60"/>
    <w:rsid w:val="0070130F"/>
    <w:rsid w:val="00701552"/>
    <w:rsid w:val="0070363E"/>
    <w:rsid w:val="00705A73"/>
    <w:rsid w:val="007066D7"/>
    <w:rsid w:val="007078C2"/>
    <w:rsid w:val="007115EC"/>
    <w:rsid w:val="00712882"/>
    <w:rsid w:val="0071424E"/>
    <w:rsid w:val="00715777"/>
    <w:rsid w:val="0071639B"/>
    <w:rsid w:val="00717CF8"/>
    <w:rsid w:val="00720219"/>
    <w:rsid w:val="007206BF"/>
    <w:rsid w:val="007210BD"/>
    <w:rsid w:val="0072128F"/>
    <w:rsid w:val="007222EA"/>
    <w:rsid w:val="007226DE"/>
    <w:rsid w:val="00722BA4"/>
    <w:rsid w:val="007233C9"/>
    <w:rsid w:val="0072357F"/>
    <w:rsid w:val="00724051"/>
    <w:rsid w:val="0072506D"/>
    <w:rsid w:val="00726501"/>
    <w:rsid w:val="0073055A"/>
    <w:rsid w:val="00730605"/>
    <w:rsid w:val="007319C9"/>
    <w:rsid w:val="007325E7"/>
    <w:rsid w:val="00732ED4"/>
    <w:rsid w:val="00733889"/>
    <w:rsid w:val="00734236"/>
    <w:rsid w:val="00734555"/>
    <w:rsid w:val="00734A8D"/>
    <w:rsid w:val="007360B1"/>
    <w:rsid w:val="00737811"/>
    <w:rsid w:val="00740077"/>
    <w:rsid w:val="007410D6"/>
    <w:rsid w:val="0074276E"/>
    <w:rsid w:val="00742891"/>
    <w:rsid w:val="00742A88"/>
    <w:rsid w:val="00742FA8"/>
    <w:rsid w:val="007440BD"/>
    <w:rsid w:val="00744889"/>
    <w:rsid w:val="00744FD3"/>
    <w:rsid w:val="007473FD"/>
    <w:rsid w:val="007515B7"/>
    <w:rsid w:val="00751646"/>
    <w:rsid w:val="00751E15"/>
    <w:rsid w:val="007524AC"/>
    <w:rsid w:val="00752897"/>
    <w:rsid w:val="00754419"/>
    <w:rsid w:val="00756721"/>
    <w:rsid w:val="0075711A"/>
    <w:rsid w:val="00757A9D"/>
    <w:rsid w:val="00757AE7"/>
    <w:rsid w:val="00760645"/>
    <w:rsid w:val="00762CBA"/>
    <w:rsid w:val="007635A4"/>
    <w:rsid w:val="00763AFA"/>
    <w:rsid w:val="007643A4"/>
    <w:rsid w:val="007643EB"/>
    <w:rsid w:val="00764660"/>
    <w:rsid w:val="00764711"/>
    <w:rsid w:val="00764BC5"/>
    <w:rsid w:val="00764D4D"/>
    <w:rsid w:val="00765593"/>
    <w:rsid w:val="00771FC0"/>
    <w:rsid w:val="0077238D"/>
    <w:rsid w:val="00774498"/>
    <w:rsid w:val="0077484C"/>
    <w:rsid w:val="00775912"/>
    <w:rsid w:val="00776E1B"/>
    <w:rsid w:val="00780A43"/>
    <w:rsid w:val="007812E6"/>
    <w:rsid w:val="00781C7F"/>
    <w:rsid w:val="0078319F"/>
    <w:rsid w:val="007841B0"/>
    <w:rsid w:val="00785B43"/>
    <w:rsid w:val="00786086"/>
    <w:rsid w:val="00786362"/>
    <w:rsid w:val="00787738"/>
    <w:rsid w:val="007909B9"/>
    <w:rsid w:val="0079145A"/>
    <w:rsid w:val="00791D7F"/>
    <w:rsid w:val="007922C4"/>
    <w:rsid w:val="00792B1F"/>
    <w:rsid w:val="007945CE"/>
    <w:rsid w:val="00794702"/>
    <w:rsid w:val="00794EAE"/>
    <w:rsid w:val="00795176"/>
    <w:rsid w:val="00796D7D"/>
    <w:rsid w:val="00797A94"/>
    <w:rsid w:val="007A1C15"/>
    <w:rsid w:val="007A2BC0"/>
    <w:rsid w:val="007A355F"/>
    <w:rsid w:val="007A5770"/>
    <w:rsid w:val="007A7E8B"/>
    <w:rsid w:val="007B0E1F"/>
    <w:rsid w:val="007B2976"/>
    <w:rsid w:val="007B46E1"/>
    <w:rsid w:val="007B7A73"/>
    <w:rsid w:val="007C0A33"/>
    <w:rsid w:val="007C0F9F"/>
    <w:rsid w:val="007C7B88"/>
    <w:rsid w:val="007D1158"/>
    <w:rsid w:val="007D2944"/>
    <w:rsid w:val="007D31A8"/>
    <w:rsid w:val="007D34A7"/>
    <w:rsid w:val="007D38E0"/>
    <w:rsid w:val="007D4C54"/>
    <w:rsid w:val="007D5A2D"/>
    <w:rsid w:val="007D6F63"/>
    <w:rsid w:val="007D6FEC"/>
    <w:rsid w:val="007D7BC2"/>
    <w:rsid w:val="007E06E2"/>
    <w:rsid w:val="007E0AFE"/>
    <w:rsid w:val="007E32D1"/>
    <w:rsid w:val="007E42BA"/>
    <w:rsid w:val="007E47A1"/>
    <w:rsid w:val="007E485A"/>
    <w:rsid w:val="007E5A20"/>
    <w:rsid w:val="007E5C5D"/>
    <w:rsid w:val="007E63C5"/>
    <w:rsid w:val="007E7073"/>
    <w:rsid w:val="007E7277"/>
    <w:rsid w:val="007E7652"/>
    <w:rsid w:val="007E7AF7"/>
    <w:rsid w:val="007F065D"/>
    <w:rsid w:val="007F1725"/>
    <w:rsid w:val="007F1E42"/>
    <w:rsid w:val="007F20FB"/>
    <w:rsid w:val="007F3F30"/>
    <w:rsid w:val="007F4F67"/>
    <w:rsid w:val="007F5265"/>
    <w:rsid w:val="007F5C72"/>
    <w:rsid w:val="007F6138"/>
    <w:rsid w:val="007F67F4"/>
    <w:rsid w:val="007F7C60"/>
    <w:rsid w:val="007F7FD8"/>
    <w:rsid w:val="008033A4"/>
    <w:rsid w:val="0080355A"/>
    <w:rsid w:val="008044A6"/>
    <w:rsid w:val="00805372"/>
    <w:rsid w:val="00806C53"/>
    <w:rsid w:val="00807985"/>
    <w:rsid w:val="00807A1F"/>
    <w:rsid w:val="0081017E"/>
    <w:rsid w:val="008117DB"/>
    <w:rsid w:val="00811F44"/>
    <w:rsid w:val="008132DE"/>
    <w:rsid w:val="00813B23"/>
    <w:rsid w:val="00814A3F"/>
    <w:rsid w:val="008154B2"/>
    <w:rsid w:val="0082031A"/>
    <w:rsid w:val="0082295D"/>
    <w:rsid w:val="008229E6"/>
    <w:rsid w:val="00824A11"/>
    <w:rsid w:val="00824E64"/>
    <w:rsid w:val="00826851"/>
    <w:rsid w:val="00830064"/>
    <w:rsid w:val="008301DD"/>
    <w:rsid w:val="008326AB"/>
    <w:rsid w:val="00833159"/>
    <w:rsid w:val="008334AD"/>
    <w:rsid w:val="00834C0E"/>
    <w:rsid w:val="0083505D"/>
    <w:rsid w:val="00836F8B"/>
    <w:rsid w:val="0083728E"/>
    <w:rsid w:val="00837971"/>
    <w:rsid w:val="008401A8"/>
    <w:rsid w:val="00841654"/>
    <w:rsid w:val="00844588"/>
    <w:rsid w:val="00844681"/>
    <w:rsid w:val="00844CCE"/>
    <w:rsid w:val="00845BF0"/>
    <w:rsid w:val="008462CA"/>
    <w:rsid w:val="0084631C"/>
    <w:rsid w:val="00846964"/>
    <w:rsid w:val="00847D4C"/>
    <w:rsid w:val="00847EA3"/>
    <w:rsid w:val="008500CE"/>
    <w:rsid w:val="00850298"/>
    <w:rsid w:val="0085043F"/>
    <w:rsid w:val="00851283"/>
    <w:rsid w:val="008515AA"/>
    <w:rsid w:val="00851710"/>
    <w:rsid w:val="00851727"/>
    <w:rsid w:val="0085218F"/>
    <w:rsid w:val="00852AA6"/>
    <w:rsid w:val="00852DAF"/>
    <w:rsid w:val="00854979"/>
    <w:rsid w:val="00855E95"/>
    <w:rsid w:val="00857190"/>
    <w:rsid w:val="008578DE"/>
    <w:rsid w:val="008620FF"/>
    <w:rsid w:val="008636CB"/>
    <w:rsid w:val="008640BD"/>
    <w:rsid w:val="00864455"/>
    <w:rsid w:val="00867337"/>
    <w:rsid w:val="0086742A"/>
    <w:rsid w:val="00870610"/>
    <w:rsid w:val="008710AA"/>
    <w:rsid w:val="008714DE"/>
    <w:rsid w:val="008723DE"/>
    <w:rsid w:val="0087258E"/>
    <w:rsid w:val="0087347F"/>
    <w:rsid w:val="00873578"/>
    <w:rsid w:val="008735BD"/>
    <w:rsid w:val="00873D80"/>
    <w:rsid w:val="00874323"/>
    <w:rsid w:val="00874A9D"/>
    <w:rsid w:val="008752B7"/>
    <w:rsid w:val="00875C3B"/>
    <w:rsid w:val="008771D4"/>
    <w:rsid w:val="008775C5"/>
    <w:rsid w:val="0088010C"/>
    <w:rsid w:val="008841F1"/>
    <w:rsid w:val="008849B0"/>
    <w:rsid w:val="0088662B"/>
    <w:rsid w:val="008907AC"/>
    <w:rsid w:val="00890BBC"/>
    <w:rsid w:val="0089252C"/>
    <w:rsid w:val="0089299C"/>
    <w:rsid w:val="00892AD8"/>
    <w:rsid w:val="0089352A"/>
    <w:rsid w:val="008939B6"/>
    <w:rsid w:val="00895603"/>
    <w:rsid w:val="008957D6"/>
    <w:rsid w:val="008971F9"/>
    <w:rsid w:val="008978CD"/>
    <w:rsid w:val="008A049D"/>
    <w:rsid w:val="008A086A"/>
    <w:rsid w:val="008A08A5"/>
    <w:rsid w:val="008A0C60"/>
    <w:rsid w:val="008A272F"/>
    <w:rsid w:val="008A3E9B"/>
    <w:rsid w:val="008A45F4"/>
    <w:rsid w:val="008A527C"/>
    <w:rsid w:val="008A6039"/>
    <w:rsid w:val="008B01DA"/>
    <w:rsid w:val="008B0B5F"/>
    <w:rsid w:val="008B0B60"/>
    <w:rsid w:val="008B33F6"/>
    <w:rsid w:val="008B3441"/>
    <w:rsid w:val="008B762C"/>
    <w:rsid w:val="008C0848"/>
    <w:rsid w:val="008C10F2"/>
    <w:rsid w:val="008C1321"/>
    <w:rsid w:val="008C1BB9"/>
    <w:rsid w:val="008C30A6"/>
    <w:rsid w:val="008C3F6B"/>
    <w:rsid w:val="008C46B2"/>
    <w:rsid w:val="008C5075"/>
    <w:rsid w:val="008C596C"/>
    <w:rsid w:val="008C7714"/>
    <w:rsid w:val="008D1660"/>
    <w:rsid w:val="008D31A2"/>
    <w:rsid w:val="008D3CB7"/>
    <w:rsid w:val="008D4264"/>
    <w:rsid w:val="008D4D25"/>
    <w:rsid w:val="008D5494"/>
    <w:rsid w:val="008D75AA"/>
    <w:rsid w:val="008E1DA9"/>
    <w:rsid w:val="008E34C8"/>
    <w:rsid w:val="008E3E9E"/>
    <w:rsid w:val="008E4B05"/>
    <w:rsid w:val="008E61AA"/>
    <w:rsid w:val="008E6374"/>
    <w:rsid w:val="008E6A98"/>
    <w:rsid w:val="008E6FA5"/>
    <w:rsid w:val="008F0253"/>
    <w:rsid w:val="008F0EBF"/>
    <w:rsid w:val="008F3447"/>
    <w:rsid w:val="008F3626"/>
    <w:rsid w:val="008F3B18"/>
    <w:rsid w:val="008F4D95"/>
    <w:rsid w:val="008F7367"/>
    <w:rsid w:val="009000C5"/>
    <w:rsid w:val="00900937"/>
    <w:rsid w:val="00901229"/>
    <w:rsid w:val="00902BF0"/>
    <w:rsid w:val="00903BDD"/>
    <w:rsid w:val="00905680"/>
    <w:rsid w:val="00905FEF"/>
    <w:rsid w:val="0090619F"/>
    <w:rsid w:val="00912879"/>
    <w:rsid w:val="00914B99"/>
    <w:rsid w:val="00914DCB"/>
    <w:rsid w:val="00916377"/>
    <w:rsid w:val="00916575"/>
    <w:rsid w:val="00917206"/>
    <w:rsid w:val="00917304"/>
    <w:rsid w:val="009200F5"/>
    <w:rsid w:val="00920A88"/>
    <w:rsid w:val="00920ECB"/>
    <w:rsid w:val="0092185F"/>
    <w:rsid w:val="00922FAF"/>
    <w:rsid w:val="0092361F"/>
    <w:rsid w:val="00925571"/>
    <w:rsid w:val="00925FA0"/>
    <w:rsid w:val="009261A4"/>
    <w:rsid w:val="00927073"/>
    <w:rsid w:val="00927548"/>
    <w:rsid w:val="0093069E"/>
    <w:rsid w:val="0093087F"/>
    <w:rsid w:val="00930D57"/>
    <w:rsid w:val="009334B9"/>
    <w:rsid w:val="009345AE"/>
    <w:rsid w:val="00934974"/>
    <w:rsid w:val="00934EE8"/>
    <w:rsid w:val="009358B3"/>
    <w:rsid w:val="00935B95"/>
    <w:rsid w:val="00936F70"/>
    <w:rsid w:val="00937416"/>
    <w:rsid w:val="009406D1"/>
    <w:rsid w:val="00940FE4"/>
    <w:rsid w:val="0094103B"/>
    <w:rsid w:val="00941994"/>
    <w:rsid w:val="00942012"/>
    <w:rsid w:val="009428FD"/>
    <w:rsid w:val="00943714"/>
    <w:rsid w:val="00943EB6"/>
    <w:rsid w:val="009444E0"/>
    <w:rsid w:val="00945BBD"/>
    <w:rsid w:val="00945EB5"/>
    <w:rsid w:val="00947E7E"/>
    <w:rsid w:val="0095090A"/>
    <w:rsid w:val="009517A3"/>
    <w:rsid w:val="00951807"/>
    <w:rsid w:val="00951F98"/>
    <w:rsid w:val="0095257D"/>
    <w:rsid w:val="00953B4C"/>
    <w:rsid w:val="0095663F"/>
    <w:rsid w:val="00956AE2"/>
    <w:rsid w:val="00956E1B"/>
    <w:rsid w:val="00957704"/>
    <w:rsid w:val="0095784A"/>
    <w:rsid w:val="00957F61"/>
    <w:rsid w:val="00957F7F"/>
    <w:rsid w:val="00962658"/>
    <w:rsid w:val="00963284"/>
    <w:rsid w:val="00963F21"/>
    <w:rsid w:val="009650A3"/>
    <w:rsid w:val="00970B22"/>
    <w:rsid w:val="00970BF3"/>
    <w:rsid w:val="00971175"/>
    <w:rsid w:val="00971342"/>
    <w:rsid w:val="00971649"/>
    <w:rsid w:val="00973C5A"/>
    <w:rsid w:val="009752C0"/>
    <w:rsid w:val="00976C66"/>
    <w:rsid w:val="00976ECA"/>
    <w:rsid w:val="0097731B"/>
    <w:rsid w:val="009800AC"/>
    <w:rsid w:val="00981739"/>
    <w:rsid w:val="00985D97"/>
    <w:rsid w:val="009860EA"/>
    <w:rsid w:val="00987A1F"/>
    <w:rsid w:val="00991621"/>
    <w:rsid w:val="009925D9"/>
    <w:rsid w:val="00992DB6"/>
    <w:rsid w:val="00993C30"/>
    <w:rsid w:val="009948AC"/>
    <w:rsid w:val="00996059"/>
    <w:rsid w:val="009974A5"/>
    <w:rsid w:val="009976F0"/>
    <w:rsid w:val="009A171A"/>
    <w:rsid w:val="009A21D3"/>
    <w:rsid w:val="009A2205"/>
    <w:rsid w:val="009A25B7"/>
    <w:rsid w:val="009A2DD2"/>
    <w:rsid w:val="009A313D"/>
    <w:rsid w:val="009A4434"/>
    <w:rsid w:val="009B22EE"/>
    <w:rsid w:val="009B2458"/>
    <w:rsid w:val="009B25C3"/>
    <w:rsid w:val="009B41EF"/>
    <w:rsid w:val="009B4302"/>
    <w:rsid w:val="009B4553"/>
    <w:rsid w:val="009B487B"/>
    <w:rsid w:val="009B4FF9"/>
    <w:rsid w:val="009B641A"/>
    <w:rsid w:val="009B6590"/>
    <w:rsid w:val="009B6DB5"/>
    <w:rsid w:val="009B6E58"/>
    <w:rsid w:val="009B6FC5"/>
    <w:rsid w:val="009B72AA"/>
    <w:rsid w:val="009B7BB8"/>
    <w:rsid w:val="009C0545"/>
    <w:rsid w:val="009C08D3"/>
    <w:rsid w:val="009C0D83"/>
    <w:rsid w:val="009C1622"/>
    <w:rsid w:val="009C16E1"/>
    <w:rsid w:val="009C189B"/>
    <w:rsid w:val="009C311D"/>
    <w:rsid w:val="009C4C8A"/>
    <w:rsid w:val="009C5B0E"/>
    <w:rsid w:val="009C6152"/>
    <w:rsid w:val="009C791A"/>
    <w:rsid w:val="009C7C01"/>
    <w:rsid w:val="009C7CE5"/>
    <w:rsid w:val="009D1539"/>
    <w:rsid w:val="009D1780"/>
    <w:rsid w:val="009D183C"/>
    <w:rsid w:val="009D1C12"/>
    <w:rsid w:val="009D1ED9"/>
    <w:rsid w:val="009D2792"/>
    <w:rsid w:val="009D34A9"/>
    <w:rsid w:val="009D5E25"/>
    <w:rsid w:val="009D7D82"/>
    <w:rsid w:val="009E239F"/>
    <w:rsid w:val="009E2619"/>
    <w:rsid w:val="009E438B"/>
    <w:rsid w:val="009E483A"/>
    <w:rsid w:val="009E49C8"/>
    <w:rsid w:val="009E5149"/>
    <w:rsid w:val="009E5946"/>
    <w:rsid w:val="009E75CA"/>
    <w:rsid w:val="009F16AF"/>
    <w:rsid w:val="009F28C2"/>
    <w:rsid w:val="009F3733"/>
    <w:rsid w:val="009F4B94"/>
    <w:rsid w:val="009F4EDE"/>
    <w:rsid w:val="009F72B0"/>
    <w:rsid w:val="009F72F0"/>
    <w:rsid w:val="009F7D86"/>
    <w:rsid w:val="00A001F3"/>
    <w:rsid w:val="00A00E32"/>
    <w:rsid w:val="00A02EF0"/>
    <w:rsid w:val="00A05921"/>
    <w:rsid w:val="00A06296"/>
    <w:rsid w:val="00A07F69"/>
    <w:rsid w:val="00A10A28"/>
    <w:rsid w:val="00A116F5"/>
    <w:rsid w:val="00A11FAE"/>
    <w:rsid w:val="00A1318C"/>
    <w:rsid w:val="00A13ADD"/>
    <w:rsid w:val="00A1530E"/>
    <w:rsid w:val="00A15392"/>
    <w:rsid w:val="00A169A8"/>
    <w:rsid w:val="00A17B10"/>
    <w:rsid w:val="00A17CC9"/>
    <w:rsid w:val="00A20520"/>
    <w:rsid w:val="00A22491"/>
    <w:rsid w:val="00A23916"/>
    <w:rsid w:val="00A23EA9"/>
    <w:rsid w:val="00A24291"/>
    <w:rsid w:val="00A26F0A"/>
    <w:rsid w:val="00A27649"/>
    <w:rsid w:val="00A27B17"/>
    <w:rsid w:val="00A30430"/>
    <w:rsid w:val="00A310E4"/>
    <w:rsid w:val="00A3215F"/>
    <w:rsid w:val="00A32258"/>
    <w:rsid w:val="00A33000"/>
    <w:rsid w:val="00A34F67"/>
    <w:rsid w:val="00A37E1E"/>
    <w:rsid w:val="00A405A9"/>
    <w:rsid w:val="00A40E65"/>
    <w:rsid w:val="00A42051"/>
    <w:rsid w:val="00A42B9C"/>
    <w:rsid w:val="00A43685"/>
    <w:rsid w:val="00A439E1"/>
    <w:rsid w:val="00A43A1A"/>
    <w:rsid w:val="00A45C46"/>
    <w:rsid w:val="00A4726A"/>
    <w:rsid w:val="00A47FE9"/>
    <w:rsid w:val="00A504E0"/>
    <w:rsid w:val="00A5115A"/>
    <w:rsid w:val="00A51E17"/>
    <w:rsid w:val="00A528D7"/>
    <w:rsid w:val="00A52DDA"/>
    <w:rsid w:val="00A531D5"/>
    <w:rsid w:val="00A53C48"/>
    <w:rsid w:val="00A54728"/>
    <w:rsid w:val="00A550F3"/>
    <w:rsid w:val="00A55D1B"/>
    <w:rsid w:val="00A56309"/>
    <w:rsid w:val="00A57E5F"/>
    <w:rsid w:val="00A57ED6"/>
    <w:rsid w:val="00A60031"/>
    <w:rsid w:val="00A60FBC"/>
    <w:rsid w:val="00A6189E"/>
    <w:rsid w:val="00A6242D"/>
    <w:rsid w:val="00A62A5E"/>
    <w:rsid w:val="00A6316E"/>
    <w:rsid w:val="00A63A2D"/>
    <w:rsid w:val="00A63F53"/>
    <w:rsid w:val="00A650F3"/>
    <w:rsid w:val="00A653D8"/>
    <w:rsid w:val="00A65F73"/>
    <w:rsid w:val="00A670A0"/>
    <w:rsid w:val="00A7114F"/>
    <w:rsid w:val="00A72395"/>
    <w:rsid w:val="00A72B51"/>
    <w:rsid w:val="00A73373"/>
    <w:rsid w:val="00A73A58"/>
    <w:rsid w:val="00A73C80"/>
    <w:rsid w:val="00A748B8"/>
    <w:rsid w:val="00A75187"/>
    <w:rsid w:val="00A756B7"/>
    <w:rsid w:val="00A75959"/>
    <w:rsid w:val="00A76E57"/>
    <w:rsid w:val="00A76E6F"/>
    <w:rsid w:val="00A775E3"/>
    <w:rsid w:val="00A77B8C"/>
    <w:rsid w:val="00A80218"/>
    <w:rsid w:val="00A81593"/>
    <w:rsid w:val="00A8217C"/>
    <w:rsid w:val="00A83079"/>
    <w:rsid w:val="00A83204"/>
    <w:rsid w:val="00A83381"/>
    <w:rsid w:val="00A84ADE"/>
    <w:rsid w:val="00A84E2A"/>
    <w:rsid w:val="00A85978"/>
    <w:rsid w:val="00A90B3E"/>
    <w:rsid w:val="00A90FB7"/>
    <w:rsid w:val="00A914B0"/>
    <w:rsid w:val="00A91832"/>
    <w:rsid w:val="00A91ECD"/>
    <w:rsid w:val="00A92A19"/>
    <w:rsid w:val="00A92E82"/>
    <w:rsid w:val="00A94544"/>
    <w:rsid w:val="00A96231"/>
    <w:rsid w:val="00A96DF6"/>
    <w:rsid w:val="00A979D1"/>
    <w:rsid w:val="00AA09E9"/>
    <w:rsid w:val="00AA15AE"/>
    <w:rsid w:val="00AA4D88"/>
    <w:rsid w:val="00AA6BE6"/>
    <w:rsid w:val="00AA6F2E"/>
    <w:rsid w:val="00AA7F21"/>
    <w:rsid w:val="00AB1A09"/>
    <w:rsid w:val="00AB1F91"/>
    <w:rsid w:val="00AB28D3"/>
    <w:rsid w:val="00AB2A28"/>
    <w:rsid w:val="00AB2EF6"/>
    <w:rsid w:val="00AB2F4A"/>
    <w:rsid w:val="00AB3B91"/>
    <w:rsid w:val="00AB4272"/>
    <w:rsid w:val="00AB654C"/>
    <w:rsid w:val="00AB689A"/>
    <w:rsid w:val="00AB6D57"/>
    <w:rsid w:val="00AC04F8"/>
    <w:rsid w:val="00AC06E3"/>
    <w:rsid w:val="00AC0FD3"/>
    <w:rsid w:val="00AC1792"/>
    <w:rsid w:val="00AC1859"/>
    <w:rsid w:val="00AC2FDD"/>
    <w:rsid w:val="00AC3731"/>
    <w:rsid w:val="00AC4220"/>
    <w:rsid w:val="00AC4978"/>
    <w:rsid w:val="00AC50BA"/>
    <w:rsid w:val="00AC6843"/>
    <w:rsid w:val="00AD0E66"/>
    <w:rsid w:val="00AD384A"/>
    <w:rsid w:val="00AD3D97"/>
    <w:rsid w:val="00AD5211"/>
    <w:rsid w:val="00AD72FE"/>
    <w:rsid w:val="00AD7471"/>
    <w:rsid w:val="00AE0AE8"/>
    <w:rsid w:val="00AE1F2F"/>
    <w:rsid w:val="00AE218E"/>
    <w:rsid w:val="00AE52CA"/>
    <w:rsid w:val="00AE5D91"/>
    <w:rsid w:val="00AE613A"/>
    <w:rsid w:val="00AE729D"/>
    <w:rsid w:val="00AE7BF4"/>
    <w:rsid w:val="00AF0928"/>
    <w:rsid w:val="00AF0F17"/>
    <w:rsid w:val="00AF1C79"/>
    <w:rsid w:val="00AF341E"/>
    <w:rsid w:val="00AF40EB"/>
    <w:rsid w:val="00AF4769"/>
    <w:rsid w:val="00AF4B2C"/>
    <w:rsid w:val="00AF5CC9"/>
    <w:rsid w:val="00AF652B"/>
    <w:rsid w:val="00AF6D21"/>
    <w:rsid w:val="00AF6F15"/>
    <w:rsid w:val="00AF782C"/>
    <w:rsid w:val="00B01581"/>
    <w:rsid w:val="00B02C33"/>
    <w:rsid w:val="00B0340A"/>
    <w:rsid w:val="00B03D63"/>
    <w:rsid w:val="00B04E2C"/>
    <w:rsid w:val="00B053C8"/>
    <w:rsid w:val="00B05908"/>
    <w:rsid w:val="00B066A9"/>
    <w:rsid w:val="00B07854"/>
    <w:rsid w:val="00B1097D"/>
    <w:rsid w:val="00B1182F"/>
    <w:rsid w:val="00B11ADE"/>
    <w:rsid w:val="00B12901"/>
    <w:rsid w:val="00B12D43"/>
    <w:rsid w:val="00B1453F"/>
    <w:rsid w:val="00B15D0A"/>
    <w:rsid w:val="00B16131"/>
    <w:rsid w:val="00B1648E"/>
    <w:rsid w:val="00B16E23"/>
    <w:rsid w:val="00B176E6"/>
    <w:rsid w:val="00B20889"/>
    <w:rsid w:val="00B214BD"/>
    <w:rsid w:val="00B216FF"/>
    <w:rsid w:val="00B217FD"/>
    <w:rsid w:val="00B2422C"/>
    <w:rsid w:val="00B24D6C"/>
    <w:rsid w:val="00B24E29"/>
    <w:rsid w:val="00B25595"/>
    <w:rsid w:val="00B27E7B"/>
    <w:rsid w:val="00B30225"/>
    <w:rsid w:val="00B3066E"/>
    <w:rsid w:val="00B30999"/>
    <w:rsid w:val="00B30CA8"/>
    <w:rsid w:val="00B30FEF"/>
    <w:rsid w:val="00B312C0"/>
    <w:rsid w:val="00B3334C"/>
    <w:rsid w:val="00B34441"/>
    <w:rsid w:val="00B34A66"/>
    <w:rsid w:val="00B35054"/>
    <w:rsid w:val="00B35817"/>
    <w:rsid w:val="00B3639B"/>
    <w:rsid w:val="00B3649E"/>
    <w:rsid w:val="00B37194"/>
    <w:rsid w:val="00B405E2"/>
    <w:rsid w:val="00B40611"/>
    <w:rsid w:val="00B40741"/>
    <w:rsid w:val="00B40985"/>
    <w:rsid w:val="00B4127B"/>
    <w:rsid w:val="00B415E2"/>
    <w:rsid w:val="00B41C2D"/>
    <w:rsid w:val="00B41FA5"/>
    <w:rsid w:val="00B42480"/>
    <w:rsid w:val="00B43FFB"/>
    <w:rsid w:val="00B4440B"/>
    <w:rsid w:val="00B44B7C"/>
    <w:rsid w:val="00B46A27"/>
    <w:rsid w:val="00B472A2"/>
    <w:rsid w:val="00B50EE1"/>
    <w:rsid w:val="00B5278E"/>
    <w:rsid w:val="00B53022"/>
    <w:rsid w:val="00B535C4"/>
    <w:rsid w:val="00B53D5E"/>
    <w:rsid w:val="00B53E41"/>
    <w:rsid w:val="00B54AEB"/>
    <w:rsid w:val="00B5540C"/>
    <w:rsid w:val="00B554E5"/>
    <w:rsid w:val="00B56993"/>
    <w:rsid w:val="00B57E6F"/>
    <w:rsid w:val="00B6061C"/>
    <w:rsid w:val="00B60F55"/>
    <w:rsid w:val="00B61B72"/>
    <w:rsid w:val="00B63112"/>
    <w:rsid w:val="00B63C1E"/>
    <w:rsid w:val="00B65960"/>
    <w:rsid w:val="00B65BD2"/>
    <w:rsid w:val="00B71395"/>
    <w:rsid w:val="00B71651"/>
    <w:rsid w:val="00B7172F"/>
    <w:rsid w:val="00B71ED5"/>
    <w:rsid w:val="00B72856"/>
    <w:rsid w:val="00B72BA7"/>
    <w:rsid w:val="00B73020"/>
    <w:rsid w:val="00B73AA6"/>
    <w:rsid w:val="00B752EB"/>
    <w:rsid w:val="00B77A62"/>
    <w:rsid w:val="00B77ADC"/>
    <w:rsid w:val="00B80C19"/>
    <w:rsid w:val="00B80E51"/>
    <w:rsid w:val="00B811DE"/>
    <w:rsid w:val="00B840A4"/>
    <w:rsid w:val="00B84AE5"/>
    <w:rsid w:val="00B85AD7"/>
    <w:rsid w:val="00B85D79"/>
    <w:rsid w:val="00B86066"/>
    <w:rsid w:val="00B861ED"/>
    <w:rsid w:val="00B86784"/>
    <w:rsid w:val="00B86CB7"/>
    <w:rsid w:val="00B86F02"/>
    <w:rsid w:val="00B87D8B"/>
    <w:rsid w:val="00B92E90"/>
    <w:rsid w:val="00B93A06"/>
    <w:rsid w:val="00B93DEC"/>
    <w:rsid w:val="00B940B5"/>
    <w:rsid w:val="00B9439F"/>
    <w:rsid w:val="00B943A3"/>
    <w:rsid w:val="00B94F0D"/>
    <w:rsid w:val="00B951DA"/>
    <w:rsid w:val="00B9533F"/>
    <w:rsid w:val="00B97033"/>
    <w:rsid w:val="00B97F2E"/>
    <w:rsid w:val="00BA0F8E"/>
    <w:rsid w:val="00BA28C9"/>
    <w:rsid w:val="00BA2EC2"/>
    <w:rsid w:val="00BA2FAD"/>
    <w:rsid w:val="00BA3214"/>
    <w:rsid w:val="00BA33C5"/>
    <w:rsid w:val="00BA3CAB"/>
    <w:rsid w:val="00BA42BC"/>
    <w:rsid w:val="00BA4463"/>
    <w:rsid w:val="00BA5763"/>
    <w:rsid w:val="00BA732C"/>
    <w:rsid w:val="00BA7642"/>
    <w:rsid w:val="00BA7E12"/>
    <w:rsid w:val="00BB0155"/>
    <w:rsid w:val="00BB1413"/>
    <w:rsid w:val="00BB23E8"/>
    <w:rsid w:val="00BB326A"/>
    <w:rsid w:val="00BB6895"/>
    <w:rsid w:val="00BB7A44"/>
    <w:rsid w:val="00BB7FF1"/>
    <w:rsid w:val="00BC0634"/>
    <w:rsid w:val="00BC06F7"/>
    <w:rsid w:val="00BC0ED9"/>
    <w:rsid w:val="00BC116F"/>
    <w:rsid w:val="00BC1A40"/>
    <w:rsid w:val="00BC1EEB"/>
    <w:rsid w:val="00BC2905"/>
    <w:rsid w:val="00BC2C08"/>
    <w:rsid w:val="00BC4F59"/>
    <w:rsid w:val="00BD24FF"/>
    <w:rsid w:val="00BD2CFE"/>
    <w:rsid w:val="00BD2E88"/>
    <w:rsid w:val="00BD53EB"/>
    <w:rsid w:val="00BD5DBA"/>
    <w:rsid w:val="00BD6068"/>
    <w:rsid w:val="00BD6A86"/>
    <w:rsid w:val="00BD75CA"/>
    <w:rsid w:val="00BD7941"/>
    <w:rsid w:val="00BE0713"/>
    <w:rsid w:val="00BE2F89"/>
    <w:rsid w:val="00BE3034"/>
    <w:rsid w:val="00BE35AA"/>
    <w:rsid w:val="00BE3A39"/>
    <w:rsid w:val="00BE4067"/>
    <w:rsid w:val="00BE4AEF"/>
    <w:rsid w:val="00BE54A5"/>
    <w:rsid w:val="00BE55C5"/>
    <w:rsid w:val="00BE5BD0"/>
    <w:rsid w:val="00BE5C8E"/>
    <w:rsid w:val="00BE675B"/>
    <w:rsid w:val="00BE679A"/>
    <w:rsid w:val="00BF0819"/>
    <w:rsid w:val="00BF0BA6"/>
    <w:rsid w:val="00BF0F3F"/>
    <w:rsid w:val="00BF0F43"/>
    <w:rsid w:val="00BF1580"/>
    <w:rsid w:val="00BF1A7D"/>
    <w:rsid w:val="00BF23E7"/>
    <w:rsid w:val="00BF25C0"/>
    <w:rsid w:val="00BF2B59"/>
    <w:rsid w:val="00BF532E"/>
    <w:rsid w:val="00BF5376"/>
    <w:rsid w:val="00BF544E"/>
    <w:rsid w:val="00BF6F93"/>
    <w:rsid w:val="00C01C02"/>
    <w:rsid w:val="00C021DA"/>
    <w:rsid w:val="00C0279E"/>
    <w:rsid w:val="00C039D1"/>
    <w:rsid w:val="00C04381"/>
    <w:rsid w:val="00C04F7F"/>
    <w:rsid w:val="00C05FC7"/>
    <w:rsid w:val="00C062C6"/>
    <w:rsid w:val="00C0658C"/>
    <w:rsid w:val="00C06A60"/>
    <w:rsid w:val="00C06B5B"/>
    <w:rsid w:val="00C07ACE"/>
    <w:rsid w:val="00C102CD"/>
    <w:rsid w:val="00C10717"/>
    <w:rsid w:val="00C12927"/>
    <w:rsid w:val="00C12D97"/>
    <w:rsid w:val="00C12E25"/>
    <w:rsid w:val="00C14123"/>
    <w:rsid w:val="00C1510B"/>
    <w:rsid w:val="00C16B69"/>
    <w:rsid w:val="00C16FC5"/>
    <w:rsid w:val="00C17662"/>
    <w:rsid w:val="00C178BE"/>
    <w:rsid w:val="00C20436"/>
    <w:rsid w:val="00C208A0"/>
    <w:rsid w:val="00C21A30"/>
    <w:rsid w:val="00C23A24"/>
    <w:rsid w:val="00C23C8E"/>
    <w:rsid w:val="00C25660"/>
    <w:rsid w:val="00C25C7E"/>
    <w:rsid w:val="00C26170"/>
    <w:rsid w:val="00C2769A"/>
    <w:rsid w:val="00C27B50"/>
    <w:rsid w:val="00C303F5"/>
    <w:rsid w:val="00C310FA"/>
    <w:rsid w:val="00C31139"/>
    <w:rsid w:val="00C31B06"/>
    <w:rsid w:val="00C326A8"/>
    <w:rsid w:val="00C3470C"/>
    <w:rsid w:val="00C34A36"/>
    <w:rsid w:val="00C34CD4"/>
    <w:rsid w:val="00C40583"/>
    <w:rsid w:val="00C4293B"/>
    <w:rsid w:val="00C42B94"/>
    <w:rsid w:val="00C44B80"/>
    <w:rsid w:val="00C44DA0"/>
    <w:rsid w:val="00C45354"/>
    <w:rsid w:val="00C45563"/>
    <w:rsid w:val="00C46C33"/>
    <w:rsid w:val="00C47300"/>
    <w:rsid w:val="00C47D30"/>
    <w:rsid w:val="00C50308"/>
    <w:rsid w:val="00C507C3"/>
    <w:rsid w:val="00C53A59"/>
    <w:rsid w:val="00C53CED"/>
    <w:rsid w:val="00C53D29"/>
    <w:rsid w:val="00C556B2"/>
    <w:rsid w:val="00C57965"/>
    <w:rsid w:val="00C600FF"/>
    <w:rsid w:val="00C619D3"/>
    <w:rsid w:val="00C61A2A"/>
    <w:rsid w:val="00C626E0"/>
    <w:rsid w:val="00C62853"/>
    <w:rsid w:val="00C62CC4"/>
    <w:rsid w:val="00C64106"/>
    <w:rsid w:val="00C64735"/>
    <w:rsid w:val="00C6528F"/>
    <w:rsid w:val="00C66407"/>
    <w:rsid w:val="00C66931"/>
    <w:rsid w:val="00C67BE2"/>
    <w:rsid w:val="00C715DA"/>
    <w:rsid w:val="00C72EBB"/>
    <w:rsid w:val="00C73605"/>
    <w:rsid w:val="00C7384F"/>
    <w:rsid w:val="00C75D76"/>
    <w:rsid w:val="00C76890"/>
    <w:rsid w:val="00C77060"/>
    <w:rsid w:val="00C8080F"/>
    <w:rsid w:val="00C81704"/>
    <w:rsid w:val="00C8173C"/>
    <w:rsid w:val="00C81880"/>
    <w:rsid w:val="00C81CD2"/>
    <w:rsid w:val="00C82425"/>
    <w:rsid w:val="00C83F4A"/>
    <w:rsid w:val="00C86121"/>
    <w:rsid w:val="00C86210"/>
    <w:rsid w:val="00C86DD1"/>
    <w:rsid w:val="00C87A50"/>
    <w:rsid w:val="00C90C39"/>
    <w:rsid w:val="00C91159"/>
    <w:rsid w:val="00C9139D"/>
    <w:rsid w:val="00C9224E"/>
    <w:rsid w:val="00C9237F"/>
    <w:rsid w:val="00C923C3"/>
    <w:rsid w:val="00C93891"/>
    <w:rsid w:val="00C940FD"/>
    <w:rsid w:val="00C945DC"/>
    <w:rsid w:val="00C94A65"/>
    <w:rsid w:val="00C9571F"/>
    <w:rsid w:val="00C960B9"/>
    <w:rsid w:val="00C9717F"/>
    <w:rsid w:val="00C97544"/>
    <w:rsid w:val="00CA14A0"/>
    <w:rsid w:val="00CA21D9"/>
    <w:rsid w:val="00CA2595"/>
    <w:rsid w:val="00CA2AD9"/>
    <w:rsid w:val="00CA3BF5"/>
    <w:rsid w:val="00CA3D34"/>
    <w:rsid w:val="00CA7080"/>
    <w:rsid w:val="00CA7DB6"/>
    <w:rsid w:val="00CA7FDE"/>
    <w:rsid w:val="00CB10AF"/>
    <w:rsid w:val="00CB140B"/>
    <w:rsid w:val="00CB23C9"/>
    <w:rsid w:val="00CB400C"/>
    <w:rsid w:val="00CB5FF7"/>
    <w:rsid w:val="00CB6DE9"/>
    <w:rsid w:val="00CB7D86"/>
    <w:rsid w:val="00CB7FD9"/>
    <w:rsid w:val="00CC15D6"/>
    <w:rsid w:val="00CC32A3"/>
    <w:rsid w:val="00CC39A6"/>
    <w:rsid w:val="00CC7208"/>
    <w:rsid w:val="00CC7350"/>
    <w:rsid w:val="00CC77EB"/>
    <w:rsid w:val="00CD0E70"/>
    <w:rsid w:val="00CD2D01"/>
    <w:rsid w:val="00CD2DD2"/>
    <w:rsid w:val="00CD360E"/>
    <w:rsid w:val="00CD3CCA"/>
    <w:rsid w:val="00CD4B68"/>
    <w:rsid w:val="00CD7915"/>
    <w:rsid w:val="00CE0C3A"/>
    <w:rsid w:val="00CE1DAC"/>
    <w:rsid w:val="00CE1ED5"/>
    <w:rsid w:val="00CE59B8"/>
    <w:rsid w:val="00CE62F9"/>
    <w:rsid w:val="00CE74B5"/>
    <w:rsid w:val="00CF0475"/>
    <w:rsid w:val="00CF0E9D"/>
    <w:rsid w:val="00CF10D4"/>
    <w:rsid w:val="00CF39FF"/>
    <w:rsid w:val="00CF3EB9"/>
    <w:rsid w:val="00CF525B"/>
    <w:rsid w:val="00CF648C"/>
    <w:rsid w:val="00CF77CC"/>
    <w:rsid w:val="00D0041F"/>
    <w:rsid w:val="00D00B52"/>
    <w:rsid w:val="00D02141"/>
    <w:rsid w:val="00D0250B"/>
    <w:rsid w:val="00D02B7F"/>
    <w:rsid w:val="00D0396C"/>
    <w:rsid w:val="00D03AB4"/>
    <w:rsid w:val="00D03C06"/>
    <w:rsid w:val="00D04847"/>
    <w:rsid w:val="00D06CD2"/>
    <w:rsid w:val="00D071F7"/>
    <w:rsid w:val="00D1021C"/>
    <w:rsid w:val="00D10E91"/>
    <w:rsid w:val="00D115BD"/>
    <w:rsid w:val="00D1243A"/>
    <w:rsid w:val="00D14B03"/>
    <w:rsid w:val="00D15288"/>
    <w:rsid w:val="00D153E2"/>
    <w:rsid w:val="00D16D9E"/>
    <w:rsid w:val="00D16E4E"/>
    <w:rsid w:val="00D17753"/>
    <w:rsid w:val="00D20567"/>
    <w:rsid w:val="00D21D42"/>
    <w:rsid w:val="00D221FE"/>
    <w:rsid w:val="00D227A1"/>
    <w:rsid w:val="00D22A46"/>
    <w:rsid w:val="00D23FAA"/>
    <w:rsid w:val="00D250F3"/>
    <w:rsid w:val="00D2661B"/>
    <w:rsid w:val="00D26C20"/>
    <w:rsid w:val="00D26E34"/>
    <w:rsid w:val="00D275D0"/>
    <w:rsid w:val="00D309EA"/>
    <w:rsid w:val="00D31D09"/>
    <w:rsid w:val="00D31F2A"/>
    <w:rsid w:val="00D328A3"/>
    <w:rsid w:val="00D32DA7"/>
    <w:rsid w:val="00D32ED3"/>
    <w:rsid w:val="00D32EE9"/>
    <w:rsid w:val="00D33007"/>
    <w:rsid w:val="00D3454B"/>
    <w:rsid w:val="00D365F4"/>
    <w:rsid w:val="00D403AF"/>
    <w:rsid w:val="00D4043E"/>
    <w:rsid w:val="00D42387"/>
    <w:rsid w:val="00D42A45"/>
    <w:rsid w:val="00D459C0"/>
    <w:rsid w:val="00D4744A"/>
    <w:rsid w:val="00D474F3"/>
    <w:rsid w:val="00D4798C"/>
    <w:rsid w:val="00D500DC"/>
    <w:rsid w:val="00D50378"/>
    <w:rsid w:val="00D50772"/>
    <w:rsid w:val="00D51A6C"/>
    <w:rsid w:val="00D5290F"/>
    <w:rsid w:val="00D54E5B"/>
    <w:rsid w:val="00D5552D"/>
    <w:rsid w:val="00D56F17"/>
    <w:rsid w:val="00D570AD"/>
    <w:rsid w:val="00D573F0"/>
    <w:rsid w:val="00D57521"/>
    <w:rsid w:val="00D602FA"/>
    <w:rsid w:val="00D614D1"/>
    <w:rsid w:val="00D62168"/>
    <w:rsid w:val="00D62521"/>
    <w:rsid w:val="00D62FB7"/>
    <w:rsid w:val="00D635D4"/>
    <w:rsid w:val="00D63C47"/>
    <w:rsid w:val="00D64526"/>
    <w:rsid w:val="00D6493A"/>
    <w:rsid w:val="00D65B74"/>
    <w:rsid w:val="00D66E3C"/>
    <w:rsid w:val="00D676F6"/>
    <w:rsid w:val="00D67ECE"/>
    <w:rsid w:val="00D70391"/>
    <w:rsid w:val="00D71DF4"/>
    <w:rsid w:val="00D7341B"/>
    <w:rsid w:val="00D74290"/>
    <w:rsid w:val="00D742A8"/>
    <w:rsid w:val="00D7444B"/>
    <w:rsid w:val="00D753CF"/>
    <w:rsid w:val="00D75A6A"/>
    <w:rsid w:val="00D77166"/>
    <w:rsid w:val="00D7744B"/>
    <w:rsid w:val="00D800A4"/>
    <w:rsid w:val="00D837ED"/>
    <w:rsid w:val="00D83D5D"/>
    <w:rsid w:val="00D84771"/>
    <w:rsid w:val="00D84C8F"/>
    <w:rsid w:val="00D84D9E"/>
    <w:rsid w:val="00D85621"/>
    <w:rsid w:val="00D85EFE"/>
    <w:rsid w:val="00D90019"/>
    <w:rsid w:val="00D90A61"/>
    <w:rsid w:val="00D91D8B"/>
    <w:rsid w:val="00D95A2D"/>
    <w:rsid w:val="00D97C1A"/>
    <w:rsid w:val="00DA0B11"/>
    <w:rsid w:val="00DA2D45"/>
    <w:rsid w:val="00DA4B2A"/>
    <w:rsid w:val="00DA5B23"/>
    <w:rsid w:val="00DA5C8E"/>
    <w:rsid w:val="00DB1E27"/>
    <w:rsid w:val="00DB23CC"/>
    <w:rsid w:val="00DB2691"/>
    <w:rsid w:val="00DB2E4F"/>
    <w:rsid w:val="00DB33CE"/>
    <w:rsid w:val="00DB5EC9"/>
    <w:rsid w:val="00DC06D1"/>
    <w:rsid w:val="00DC0EA6"/>
    <w:rsid w:val="00DC36FD"/>
    <w:rsid w:val="00DC3B26"/>
    <w:rsid w:val="00DC4A1F"/>
    <w:rsid w:val="00DC4D4A"/>
    <w:rsid w:val="00DC52FC"/>
    <w:rsid w:val="00DC5685"/>
    <w:rsid w:val="00DC5A31"/>
    <w:rsid w:val="00DD0863"/>
    <w:rsid w:val="00DD0D10"/>
    <w:rsid w:val="00DD21CD"/>
    <w:rsid w:val="00DD34AA"/>
    <w:rsid w:val="00DD34EF"/>
    <w:rsid w:val="00DD4684"/>
    <w:rsid w:val="00DD474C"/>
    <w:rsid w:val="00DD6FB0"/>
    <w:rsid w:val="00DD78C3"/>
    <w:rsid w:val="00DD79E6"/>
    <w:rsid w:val="00DE1282"/>
    <w:rsid w:val="00DE241F"/>
    <w:rsid w:val="00DE2F86"/>
    <w:rsid w:val="00DE4086"/>
    <w:rsid w:val="00DE4A4B"/>
    <w:rsid w:val="00DE5487"/>
    <w:rsid w:val="00DE61FF"/>
    <w:rsid w:val="00DE6D4C"/>
    <w:rsid w:val="00DE72ED"/>
    <w:rsid w:val="00DE7F9F"/>
    <w:rsid w:val="00DF02A0"/>
    <w:rsid w:val="00DF0FA9"/>
    <w:rsid w:val="00DF114E"/>
    <w:rsid w:val="00DF2234"/>
    <w:rsid w:val="00DF24F9"/>
    <w:rsid w:val="00DF261A"/>
    <w:rsid w:val="00DF3357"/>
    <w:rsid w:val="00DF3667"/>
    <w:rsid w:val="00DF42B2"/>
    <w:rsid w:val="00DF5E34"/>
    <w:rsid w:val="00DF79E4"/>
    <w:rsid w:val="00E00412"/>
    <w:rsid w:val="00E00813"/>
    <w:rsid w:val="00E017A0"/>
    <w:rsid w:val="00E0191D"/>
    <w:rsid w:val="00E01C18"/>
    <w:rsid w:val="00E01F52"/>
    <w:rsid w:val="00E0296D"/>
    <w:rsid w:val="00E0347E"/>
    <w:rsid w:val="00E035BD"/>
    <w:rsid w:val="00E04FCD"/>
    <w:rsid w:val="00E0504E"/>
    <w:rsid w:val="00E05A52"/>
    <w:rsid w:val="00E06DA3"/>
    <w:rsid w:val="00E07577"/>
    <w:rsid w:val="00E07A9D"/>
    <w:rsid w:val="00E105B3"/>
    <w:rsid w:val="00E10FB6"/>
    <w:rsid w:val="00E11196"/>
    <w:rsid w:val="00E1134E"/>
    <w:rsid w:val="00E1151A"/>
    <w:rsid w:val="00E116E0"/>
    <w:rsid w:val="00E12675"/>
    <w:rsid w:val="00E129C4"/>
    <w:rsid w:val="00E12C7D"/>
    <w:rsid w:val="00E139A5"/>
    <w:rsid w:val="00E14662"/>
    <w:rsid w:val="00E14C85"/>
    <w:rsid w:val="00E15591"/>
    <w:rsid w:val="00E15A2E"/>
    <w:rsid w:val="00E17D6E"/>
    <w:rsid w:val="00E203CA"/>
    <w:rsid w:val="00E2060C"/>
    <w:rsid w:val="00E2080E"/>
    <w:rsid w:val="00E208E8"/>
    <w:rsid w:val="00E210E4"/>
    <w:rsid w:val="00E24618"/>
    <w:rsid w:val="00E24E39"/>
    <w:rsid w:val="00E2582F"/>
    <w:rsid w:val="00E27366"/>
    <w:rsid w:val="00E308B5"/>
    <w:rsid w:val="00E30B87"/>
    <w:rsid w:val="00E313FC"/>
    <w:rsid w:val="00E31BE2"/>
    <w:rsid w:val="00E32C5A"/>
    <w:rsid w:val="00E3354F"/>
    <w:rsid w:val="00E338FE"/>
    <w:rsid w:val="00E36C17"/>
    <w:rsid w:val="00E40C28"/>
    <w:rsid w:val="00E423AE"/>
    <w:rsid w:val="00E42C90"/>
    <w:rsid w:val="00E43F56"/>
    <w:rsid w:val="00E449E9"/>
    <w:rsid w:val="00E44C51"/>
    <w:rsid w:val="00E5022D"/>
    <w:rsid w:val="00E50319"/>
    <w:rsid w:val="00E507E6"/>
    <w:rsid w:val="00E50FC9"/>
    <w:rsid w:val="00E52503"/>
    <w:rsid w:val="00E52528"/>
    <w:rsid w:val="00E52B7F"/>
    <w:rsid w:val="00E5338B"/>
    <w:rsid w:val="00E542F1"/>
    <w:rsid w:val="00E549D2"/>
    <w:rsid w:val="00E54BD6"/>
    <w:rsid w:val="00E54F59"/>
    <w:rsid w:val="00E60119"/>
    <w:rsid w:val="00E603D7"/>
    <w:rsid w:val="00E62C5B"/>
    <w:rsid w:val="00E63C61"/>
    <w:rsid w:val="00E63C97"/>
    <w:rsid w:val="00E63E3D"/>
    <w:rsid w:val="00E64429"/>
    <w:rsid w:val="00E64B14"/>
    <w:rsid w:val="00E64E0B"/>
    <w:rsid w:val="00E65AE9"/>
    <w:rsid w:val="00E65FE0"/>
    <w:rsid w:val="00E711E6"/>
    <w:rsid w:val="00E717F7"/>
    <w:rsid w:val="00E72946"/>
    <w:rsid w:val="00E73BFF"/>
    <w:rsid w:val="00E74BEB"/>
    <w:rsid w:val="00E75650"/>
    <w:rsid w:val="00E76A39"/>
    <w:rsid w:val="00E77506"/>
    <w:rsid w:val="00E77995"/>
    <w:rsid w:val="00E779FA"/>
    <w:rsid w:val="00E81328"/>
    <w:rsid w:val="00E81C64"/>
    <w:rsid w:val="00E82558"/>
    <w:rsid w:val="00E82D87"/>
    <w:rsid w:val="00E85031"/>
    <w:rsid w:val="00E854B9"/>
    <w:rsid w:val="00E857C1"/>
    <w:rsid w:val="00E8673C"/>
    <w:rsid w:val="00E86B8F"/>
    <w:rsid w:val="00E91BCD"/>
    <w:rsid w:val="00E93851"/>
    <w:rsid w:val="00E940EE"/>
    <w:rsid w:val="00E958A8"/>
    <w:rsid w:val="00E958F4"/>
    <w:rsid w:val="00E9618A"/>
    <w:rsid w:val="00E972DE"/>
    <w:rsid w:val="00E97C6A"/>
    <w:rsid w:val="00EA0B03"/>
    <w:rsid w:val="00EA16D2"/>
    <w:rsid w:val="00EA1F6D"/>
    <w:rsid w:val="00EA27FD"/>
    <w:rsid w:val="00EA37AC"/>
    <w:rsid w:val="00EA3B36"/>
    <w:rsid w:val="00EA3C82"/>
    <w:rsid w:val="00EA4103"/>
    <w:rsid w:val="00EA638A"/>
    <w:rsid w:val="00EA7923"/>
    <w:rsid w:val="00EA7A84"/>
    <w:rsid w:val="00EA7F82"/>
    <w:rsid w:val="00EB0628"/>
    <w:rsid w:val="00EB0BA7"/>
    <w:rsid w:val="00EB1168"/>
    <w:rsid w:val="00EB1B8C"/>
    <w:rsid w:val="00EB27D1"/>
    <w:rsid w:val="00EB27EA"/>
    <w:rsid w:val="00EB2803"/>
    <w:rsid w:val="00EB2818"/>
    <w:rsid w:val="00EB2D00"/>
    <w:rsid w:val="00EB3396"/>
    <w:rsid w:val="00EB3F7B"/>
    <w:rsid w:val="00EB6518"/>
    <w:rsid w:val="00EC0F47"/>
    <w:rsid w:val="00EC1E07"/>
    <w:rsid w:val="00EC1EC4"/>
    <w:rsid w:val="00EC2B38"/>
    <w:rsid w:val="00EC308E"/>
    <w:rsid w:val="00EC4C2C"/>
    <w:rsid w:val="00EC695E"/>
    <w:rsid w:val="00EC768A"/>
    <w:rsid w:val="00ED0937"/>
    <w:rsid w:val="00ED1883"/>
    <w:rsid w:val="00ED19EC"/>
    <w:rsid w:val="00ED1E8F"/>
    <w:rsid w:val="00ED249A"/>
    <w:rsid w:val="00ED35B8"/>
    <w:rsid w:val="00ED383E"/>
    <w:rsid w:val="00ED3D8C"/>
    <w:rsid w:val="00ED4947"/>
    <w:rsid w:val="00ED5209"/>
    <w:rsid w:val="00ED5821"/>
    <w:rsid w:val="00ED6870"/>
    <w:rsid w:val="00ED74D4"/>
    <w:rsid w:val="00EE051F"/>
    <w:rsid w:val="00EE46B0"/>
    <w:rsid w:val="00EE479F"/>
    <w:rsid w:val="00EE5AE9"/>
    <w:rsid w:val="00EE6834"/>
    <w:rsid w:val="00EE7F15"/>
    <w:rsid w:val="00EF2DCB"/>
    <w:rsid w:val="00EF301A"/>
    <w:rsid w:val="00EF3776"/>
    <w:rsid w:val="00EF3A08"/>
    <w:rsid w:val="00EF3A2A"/>
    <w:rsid w:val="00EF5963"/>
    <w:rsid w:val="00EF5C7D"/>
    <w:rsid w:val="00EF716D"/>
    <w:rsid w:val="00F00141"/>
    <w:rsid w:val="00F00E2E"/>
    <w:rsid w:val="00F01648"/>
    <w:rsid w:val="00F023A6"/>
    <w:rsid w:val="00F02683"/>
    <w:rsid w:val="00F02FDE"/>
    <w:rsid w:val="00F03714"/>
    <w:rsid w:val="00F03A37"/>
    <w:rsid w:val="00F03D96"/>
    <w:rsid w:val="00F0404C"/>
    <w:rsid w:val="00F0555C"/>
    <w:rsid w:val="00F06434"/>
    <w:rsid w:val="00F064E5"/>
    <w:rsid w:val="00F064F8"/>
    <w:rsid w:val="00F0659C"/>
    <w:rsid w:val="00F07EE1"/>
    <w:rsid w:val="00F10C40"/>
    <w:rsid w:val="00F110C7"/>
    <w:rsid w:val="00F11A96"/>
    <w:rsid w:val="00F126BC"/>
    <w:rsid w:val="00F134B0"/>
    <w:rsid w:val="00F13572"/>
    <w:rsid w:val="00F165E2"/>
    <w:rsid w:val="00F1678A"/>
    <w:rsid w:val="00F20215"/>
    <w:rsid w:val="00F21DE5"/>
    <w:rsid w:val="00F2222A"/>
    <w:rsid w:val="00F22D1C"/>
    <w:rsid w:val="00F22DCF"/>
    <w:rsid w:val="00F25497"/>
    <w:rsid w:val="00F26CF6"/>
    <w:rsid w:val="00F271CE"/>
    <w:rsid w:val="00F2755A"/>
    <w:rsid w:val="00F27ABB"/>
    <w:rsid w:val="00F27D5D"/>
    <w:rsid w:val="00F30BA2"/>
    <w:rsid w:val="00F30BC7"/>
    <w:rsid w:val="00F317AC"/>
    <w:rsid w:val="00F33CAB"/>
    <w:rsid w:val="00F342B5"/>
    <w:rsid w:val="00F345D5"/>
    <w:rsid w:val="00F35189"/>
    <w:rsid w:val="00F368E3"/>
    <w:rsid w:val="00F3729D"/>
    <w:rsid w:val="00F3734C"/>
    <w:rsid w:val="00F379CF"/>
    <w:rsid w:val="00F37A96"/>
    <w:rsid w:val="00F40158"/>
    <w:rsid w:val="00F406D5"/>
    <w:rsid w:val="00F41FB9"/>
    <w:rsid w:val="00F42101"/>
    <w:rsid w:val="00F42B26"/>
    <w:rsid w:val="00F44017"/>
    <w:rsid w:val="00F4528D"/>
    <w:rsid w:val="00F45302"/>
    <w:rsid w:val="00F460A8"/>
    <w:rsid w:val="00F4705B"/>
    <w:rsid w:val="00F47127"/>
    <w:rsid w:val="00F50432"/>
    <w:rsid w:val="00F51BD8"/>
    <w:rsid w:val="00F52184"/>
    <w:rsid w:val="00F524E4"/>
    <w:rsid w:val="00F5280C"/>
    <w:rsid w:val="00F5294F"/>
    <w:rsid w:val="00F52E68"/>
    <w:rsid w:val="00F531F8"/>
    <w:rsid w:val="00F540F1"/>
    <w:rsid w:val="00F54C22"/>
    <w:rsid w:val="00F55088"/>
    <w:rsid w:val="00F554AF"/>
    <w:rsid w:val="00F55B4F"/>
    <w:rsid w:val="00F572B9"/>
    <w:rsid w:val="00F576AF"/>
    <w:rsid w:val="00F57EAB"/>
    <w:rsid w:val="00F60A91"/>
    <w:rsid w:val="00F61E82"/>
    <w:rsid w:val="00F622F0"/>
    <w:rsid w:val="00F62C84"/>
    <w:rsid w:val="00F64D85"/>
    <w:rsid w:val="00F66F78"/>
    <w:rsid w:val="00F67693"/>
    <w:rsid w:val="00F679A9"/>
    <w:rsid w:val="00F70127"/>
    <w:rsid w:val="00F71410"/>
    <w:rsid w:val="00F72969"/>
    <w:rsid w:val="00F73FFD"/>
    <w:rsid w:val="00F7664D"/>
    <w:rsid w:val="00F76C14"/>
    <w:rsid w:val="00F77DE6"/>
    <w:rsid w:val="00F8164E"/>
    <w:rsid w:val="00F8190D"/>
    <w:rsid w:val="00F81A47"/>
    <w:rsid w:val="00F8535B"/>
    <w:rsid w:val="00F865DD"/>
    <w:rsid w:val="00F86799"/>
    <w:rsid w:val="00F9138D"/>
    <w:rsid w:val="00F92800"/>
    <w:rsid w:val="00F94A60"/>
    <w:rsid w:val="00F96350"/>
    <w:rsid w:val="00F96405"/>
    <w:rsid w:val="00F976AA"/>
    <w:rsid w:val="00F97AD1"/>
    <w:rsid w:val="00FA04BB"/>
    <w:rsid w:val="00FA1B26"/>
    <w:rsid w:val="00FA2A14"/>
    <w:rsid w:val="00FA3907"/>
    <w:rsid w:val="00FA3CF9"/>
    <w:rsid w:val="00FA5254"/>
    <w:rsid w:val="00FA55D8"/>
    <w:rsid w:val="00FA65F1"/>
    <w:rsid w:val="00FA6DFA"/>
    <w:rsid w:val="00FA75DB"/>
    <w:rsid w:val="00FB0345"/>
    <w:rsid w:val="00FB1C1E"/>
    <w:rsid w:val="00FB1D8B"/>
    <w:rsid w:val="00FB2257"/>
    <w:rsid w:val="00FB2656"/>
    <w:rsid w:val="00FB3033"/>
    <w:rsid w:val="00FB7230"/>
    <w:rsid w:val="00FB765A"/>
    <w:rsid w:val="00FC11D1"/>
    <w:rsid w:val="00FC2E93"/>
    <w:rsid w:val="00FC4012"/>
    <w:rsid w:val="00FC44B3"/>
    <w:rsid w:val="00FC5290"/>
    <w:rsid w:val="00FC57A3"/>
    <w:rsid w:val="00FC5D3E"/>
    <w:rsid w:val="00FC7438"/>
    <w:rsid w:val="00FD1C83"/>
    <w:rsid w:val="00FD229E"/>
    <w:rsid w:val="00FD2657"/>
    <w:rsid w:val="00FD2718"/>
    <w:rsid w:val="00FD34BB"/>
    <w:rsid w:val="00FD479A"/>
    <w:rsid w:val="00FD5942"/>
    <w:rsid w:val="00FD674A"/>
    <w:rsid w:val="00FD6C3A"/>
    <w:rsid w:val="00FE004D"/>
    <w:rsid w:val="00FE3525"/>
    <w:rsid w:val="00FE53F0"/>
    <w:rsid w:val="00FE59E5"/>
    <w:rsid w:val="00FE7012"/>
    <w:rsid w:val="00FE7B79"/>
    <w:rsid w:val="00FF04F7"/>
    <w:rsid w:val="00FF2AA0"/>
    <w:rsid w:val="00FF3BD2"/>
    <w:rsid w:val="00FF3F85"/>
    <w:rsid w:val="00FF427D"/>
    <w:rsid w:val="00FF5131"/>
    <w:rsid w:val="00FF6EBD"/>
    <w:rsid w:val="00FF70C1"/>
    <w:rsid w:val="00FF7440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6B37"/>
  <w15:docId w15:val="{1084762D-456E-4343-99A2-068CC77D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Lohit Hindi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D1660"/>
    <w:pPr>
      <w:keepNext/>
      <w:pBdr>
        <w:top w:val="nil"/>
        <w:left w:val="nil"/>
        <w:bottom w:val="nil"/>
        <w:right w:val="nil"/>
      </w:pBdr>
      <w:tabs>
        <w:tab w:val="left" w:pos="720"/>
      </w:tabs>
      <w:suppressAutoHyphens/>
    </w:pPr>
    <w:rPr>
      <w:rFonts w:eastAsia="Times New Roman" w:cs="Times New Roman"/>
      <w:color w:val="00000A"/>
      <w:sz w:val="20"/>
      <w:szCs w:val="20"/>
      <w:lang w:eastAsia="en-US" w:bidi="ar-SA"/>
    </w:rPr>
  </w:style>
  <w:style w:type="paragraph" w:styleId="Heading1">
    <w:name w:val="heading 1"/>
    <w:basedOn w:val="Normal"/>
    <w:qFormat/>
    <w:pPr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qFormat/>
    <w:pPr>
      <w:numPr>
        <w:ilvl w:val="1"/>
        <w:numId w:val="1"/>
      </w:numPr>
      <w:outlineLvl w:val="1"/>
    </w:pPr>
    <w:rPr>
      <w:b/>
      <w:bCs/>
      <w:sz w:val="24"/>
    </w:rPr>
  </w:style>
  <w:style w:type="paragraph" w:styleId="Heading3">
    <w:name w:val="heading 3"/>
    <w:basedOn w:val="Normal"/>
    <w:qFormat/>
    <w:pPr>
      <w:numPr>
        <w:ilvl w:val="2"/>
        <w:numId w:val="1"/>
      </w:numPr>
      <w:jc w:val="center"/>
      <w:outlineLvl w:val="2"/>
    </w:pPr>
    <w:rPr>
      <w:sz w:val="24"/>
    </w:rPr>
  </w:style>
  <w:style w:type="paragraph" w:styleId="Heading4">
    <w:name w:val="heading 4"/>
    <w:basedOn w:val="Normal"/>
    <w:qFormat/>
    <w:pPr>
      <w:numPr>
        <w:ilvl w:val="3"/>
        <w:numId w:val="1"/>
      </w:numPr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qFormat/>
    <w:pPr>
      <w:numPr>
        <w:ilvl w:val="4"/>
        <w:numId w:val="1"/>
      </w:numPr>
      <w:ind w:firstLine="360"/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Pr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bold1">
    <w:name w:val="bold1"/>
    <w:rPr>
      <w:b/>
      <w:bCs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rPr>
      <w:i/>
      <w:iCs/>
    </w:rPr>
  </w:style>
  <w:style w:type="character" w:customStyle="1" w:styleId="HTMLPreformattedChar">
    <w:name w:val="HTML Preformatted Char"/>
    <w:rPr>
      <w:rFonts w:ascii="Courier New" w:eastAsia="Courier New" w:hAnsi="Courier New" w:cs="Courier New"/>
    </w:rPr>
  </w:style>
  <w:style w:type="character" w:customStyle="1" w:styleId="CommentTextChar">
    <w:name w:val="Comment Text Char"/>
    <w:uiPriority w:val="99"/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CommentSubjectChar">
    <w:name w:val="Comment Subject Char"/>
    <w:rPr>
      <w:b/>
      <w:bCs/>
    </w:rPr>
  </w:style>
  <w:style w:type="character" w:customStyle="1" w:styleId="PlainTextChar">
    <w:name w:val="Plain Text Char"/>
    <w:basedOn w:val="DefaultParagraphFont"/>
    <w:rPr>
      <w:rFonts w:ascii="Calibri" w:eastAsia="Calibri" w:hAnsi="Calibri" w:cs="Calibri"/>
      <w:sz w:val="22"/>
      <w:szCs w:val="21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"/>
    <w:next w:val="TextBody"/>
    <w:pPr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rPr>
      <w:sz w:val="24"/>
    </w:rPr>
  </w:style>
  <w:style w:type="paragraph" w:customStyle="1" w:styleId="LO-Normal">
    <w:name w:val="LO-Normal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  <w:sz w:val="24"/>
    </w:rPr>
  </w:style>
  <w:style w:type="paragraph" w:styleId="Title">
    <w:name w:val="Title"/>
    <w:basedOn w:val="Normal"/>
    <w:pPr>
      <w:jc w:val="center"/>
    </w:pPr>
    <w:rPr>
      <w:b/>
      <w:bCs/>
      <w:sz w:val="24"/>
      <w:szCs w:val="36"/>
    </w:rPr>
  </w:style>
  <w:style w:type="paragraph" w:styleId="Subtitle">
    <w:name w:val="Subtitle"/>
    <w:basedOn w:val="Normal"/>
    <w:pPr>
      <w:jc w:val="center"/>
    </w:pPr>
    <w:rPr>
      <w:i/>
      <w:iCs/>
      <w:sz w:val="24"/>
      <w:szCs w:val="28"/>
    </w:rPr>
  </w:style>
  <w:style w:type="paragraph" w:styleId="CommentText">
    <w:name w:val="annotation text"/>
    <w:basedOn w:val="Normal"/>
    <w:uiPriority w:val="99"/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textAlignment w:val="auto"/>
    </w:pPr>
    <w:rPr>
      <w:rFonts w:ascii="Courier New" w:eastAsia="Courier New" w:hAnsi="Courier New" w:cs="Courier New"/>
    </w:rPr>
  </w:style>
  <w:style w:type="paragraph" w:customStyle="1" w:styleId="TextBodyIndent">
    <w:name w:val="Text Body Indent"/>
    <w:basedOn w:val="Normal"/>
    <w:pPr>
      <w:tabs>
        <w:tab w:val="left" w:pos="437"/>
      </w:tabs>
      <w:ind w:left="283" w:firstLine="720"/>
    </w:pPr>
    <w:rPr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MediumGrid21">
    <w:name w:val="Medium Grid 21"/>
    <w:pPr>
      <w:keepNext/>
      <w:pBdr>
        <w:top w:val="nil"/>
        <w:left w:val="nil"/>
        <w:bottom w:val="nil"/>
        <w:right w:val="nil"/>
      </w:pBdr>
      <w:tabs>
        <w:tab w:val="left" w:pos="720"/>
      </w:tabs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pPr>
      <w:overflowPunct w:val="0"/>
      <w:spacing w:before="28" w:after="28"/>
      <w:textAlignment w:val="auto"/>
    </w:pPr>
    <w:rPr>
      <w:sz w:val="24"/>
      <w:szCs w:val="24"/>
    </w:r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ColorfulShading-Accent11">
    <w:name w:val="Colorful Shading - Accent 11"/>
    <w:pPr>
      <w:keepNext/>
      <w:pBdr>
        <w:top w:val="nil"/>
        <w:left w:val="nil"/>
        <w:bottom w:val="nil"/>
        <w:right w:val="nil"/>
      </w:pBdr>
      <w:tabs>
        <w:tab w:val="left" w:pos="720"/>
      </w:tabs>
      <w:suppressAutoHyphens/>
    </w:pPr>
    <w:rPr>
      <w:rFonts w:eastAsia="Times New Roman" w:cs="Times New Roman"/>
      <w:color w:val="00000A"/>
      <w:sz w:val="20"/>
      <w:szCs w:val="20"/>
      <w:lang w:eastAsia="en-US" w:bidi="ar-SA"/>
    </w:rPr>
  </w:style>
  <w:style w:type="paragraph" w:styleId="CommentSubject">
    <w:name w:val="annotation subject"/>
    <w:basedOn w:val="CommentText"/>
    <w:rPr>
      <w:b/>
      <w:bCs/>
    </w:rPr>
  </w:style>
  <w:style w:type="paragraph" w:styleId="ListParagraph">
    <w:name w:val="List Paragraph"/>
    <w:basedOn w:val="Normal"/>
    <w:pPr>
      <w:tabs>
        <w:tab w:val="left" w:pos="0"/>
      </w:tabs>
      <w:ind w:left="720"/>
    </w:pPr>
  </w:style>
  <w:style w:type="paragraph" w:styleId="PlainText">
    <w:name w:val="Plain Text"/>
    <w:basedOn w:val="Normal"/>
    <w:pPr>
      <w:overflowPunct w:val="0"/>
      <w:textAlignment w:val="auto"/>
    </w:pPr>
    <w:rPr>
      <w:rFonts w:ascii="Calibri" w:eastAsia="Calibri" w:hAnsi="Calibri" w:cs="Calibri"/>
      <w:sz w:val="22"/>
      <w:szCs w:val="21"/>
    </w:rPr>
  </w:style>
  <w:style w:type="paragraph" w:customStyle="1" w:styleId="TableContents">
    <w:name w:val="Table Contents"/>
    <w:basedOn w:val="Normal"/>
  </w:style>
  <w:style w:type="paragraph" w:customStyle="1" w:styleId="Quotations">
    <w:name w:val="Quotations"/>
    <w:basedOn w:val="Normal"/>
    <w:pPr>
      <w:tabs>
        <w:tab w:val="left" w:pos="153"/>
      </w:tabs>
      <w:spacing w:after="283"/>
      <w:ind w:left="567" w:right="567"/>
    </w:pPr>
  </w:style>
  <w:style w:type="paragraph" w:styleId="NoSpacing">
    <w:name w:val="No Spacing"/>
    <w:uiPriority w:val="1"/>
    <w:qFormat/>
    <w:rsid w:val="00D614D1"/>
    <w:pPr>
      <w:keepNext/>
      <w:pBdr>
        <w:top w:val="nil"/>
        <w:left w:val="nil"/>
        <w:bottom w:val="nil"/>
        <w:right w:val="nil"/>
      </w:pBdr>
      <w:tabs>
        <w:tab w:val="left" w:pos="720"/>
      </w:tabs>
      <w:suppressAutoHyphens/>
    </w:pPr>
    <w:rPr>
      <w:rFonts w:eastAsia="Times New Roman" w:cs="Times New Roman"/>
      <w:color w:val="00000A"/>
      <w:sz w:val="20"/>
      <w:szCs w:val="2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CE1DAC"/>
    <w:rPr>
      <w:color w:val="0563C1" w:themeColor="hyperlink"/>
      <w:u w:val="single"/>
    </w:rPr>
  </w:style>
  <w:style w:type="paragraph" w:customStyle="1" w:styleId="Standard">
    <w:name w:val="Standard"/>
    <w:rsid w:val="00F96350"/>
    <w:pPr>
      <w:tabs>
        <w:tab w:val="left" w:pos="720"/>
      </w:tabs>
      <w:suppressAutoHyphens/>
      <w:autoSpaceDN w:val="0"/>
      <w:textAlignment w:val="auto"/>
    </w:pPr>
    <w:rPr>
      <w:rFonts w:eastAsia="Times New Roman" w:cs="Times New Roman"/>
      <w:color w:val="00000A"/>
      <w:kern w:val="3"/>
      <w:sz w:val="20"/>
      <w:szCs w:val="20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C2FD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6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7693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40E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40EB"/>
    <w:rPr>
      <w:rFonts w:eastAsia="Times New Roman" w:cs="Times New Roman"/>
      <w:color w:val="00000A"/>
      <w:sz w:val="20"/>
      <w:szCs w:val="20"/>
      <w:lang w:eastAsia="en-US" w:bidi="ar-SA"/>
    </w:rPr>
  </w:style>
  <w:style w:type="paragraph" w:customStyle="1" w:styleId="AuthorInfo">
    <w:name w:val="Author Info"/>
    <w:basedOn w:val="Normal"/>
    <w:rsid w:val="005346F1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720"/>
        <w:tab w:val="right" w:pos="8640"/>
      </w:tabs>
      <w:suppressAutoHyphens w:val="0"/>
      <w:spacing w:line="480" w:lineRule="auto"/>
      <w:jc w:val="center"/>
      <w:textAlignment w:val="auto"/>
    </w:pPr>
    <w:rPr>
      <w:color w:val="auto"/>
      <w:sz w:val="24"/>
      <w:szCs w:val="24"/>
    </w:rPr>
  </w:style>
  <w:style w:type="character" w:customStyle="1" w:styleId="cit">
    <w:name w:val="cit"/>
    <w:basedOn w:val="DefaultParagraphFont"/>
    <w:rsid w:val="009F72B0"/>
  </w:style>
  <w:style w:type="character" w:customStyle="1" w:styleId="rphighlightallclass">
    <w:name w:val="rphighlightallclass"/>
    <w:basedOn w:val="DefaultParagraphFont"/>
    <w:rsid w:val="002E03A0"/>
  </w:style>
  <w:style w:type="character" w:styleId="UnresolvedMention">
    <w:name w:val="Unresolved Mention"/>
    <w:basedOn w:val="DefaultParagraphFont"/>
    <w:uiPriority w:val="99"/>
    <w:semiHidden/>
    <w:unhideWhenUsed/>
    <w:rsid w:val="0001531C"/>
    <w:rPr>
      <w:color w:val="605E5C"/>
      <w:shd w:val="clear" w:color="auto" w:fill="E1DFDD"/>
    </w:rPr>
  </w:style>
  <w:style w:type="paragraph" w:customStyle="1" w:styleId="papertitle">
    <w:name w:val="paper title"/>
    <w:rsid w:val="00844CCE"/>
    <w:pPr>
      <w:spacing w:after="120"/>
      <w:jc w:val="center"/>
      <w:textAlignment w:val="auto"/>
    </w:pPr>
    <w:rPr>
      <w:rFonts w:eastAsia="MS Mincho" w:cs="Times New Roman"/>
      <w:noProof/>
      <w:sz w:val="48"/>
      <w:szCs w:val="4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6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24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9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77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9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539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935">
          <w:marLeft w:val="5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citations?user=mzDVKE4AAAAJ&amp;hl=en" TargetMode="External"/><Relationship Id="rId13" Type="http://schemas.openxmlformats.org/officeDocument/2006/relationships/hyperlink" Target="https://doi.org/10.7717/peerj-cs.246" TargetMode="External"/><Relationship Id="rId18" Type="http://schemas.openxmlformats.org/officeDocument/2006/relationships/hyperlink" Target="https://attheu.utah.edu/uncategorized/want-to-get-vaccinated-but-afraid-of-needles-u-therapists-can-help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rian.baucom@psych.utah.edu" TargetMode="External"/><Relationship Id="rId12" Type="http://schemas.openxmlformats.org/officeDocument/2006/relationships/hyperlink" Target="https://doi.org/10.1111/spc3.1251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biopsycho.2020.1078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37/fam0000370" TargetMode="External"/><Relationship Id="rId10" Type="http://schemas.openxmlformats.org/officeDocument/2006/relationships/hyperlink" Target="https://doi.org/10.1016/j.jad.2020.01.095" TargetMode="External"/><Relationship Id="rId19" Type="http://schemas.openxmlformats.org/officeDocument/2006/relationships/hyperlink" Target="https://attheu.utah.edu/facultystaff/new-u-clinic-addresses-gaps-in-mental-health-nee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myncbi/collections/bibliography/47157519/" TargetMode="External"/><Relationship Id="rId14" Type="http://schemas.openxmlformats.org/officeDocument/2006/relationships/hyperlink" Target="https://doi.org/10.1371/journal.pone.0226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40</Pages>
  <Words>18471</Words>
  <Characters>105287</Characters>
  <Application>Microsoft Office Word</Application>
  <DocSecurity>0</DocSecurity>
  <Lines>877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ROBERT BAUCOM</vt:lpstr>
    </vt:vector>
  </TitlesOfParts>
  <Company>U of U, CSBS Computing</Company>
  <LinksUpToDate>false</LinksUpToDate>
  <CharactersWithSpaces>123511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ROBERT BAUCOM</dc:title>
  <dc:creator>marital</dc:creator>
  <cp:lastModifiedBy>Brian Baucom</cp:lastModifiedBy>
  <cp:revision>5</cp:revision>
  <cp:lastPrinted>2015-06-02T03:06:00Z</cp:lastPrinted>
  <dcterms:created xsi:type="dcterms:W3CDTF">2023-03-30T22:23:00Z</dcterms:created>
  <dcterms:modified xsi:type="dcterms:W3CDTF">2023-03-30T22:30:00Z</dcterms:modified>
  <dc:language>en-US</dc:language>
</cp:coreProperties>
</file>