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3294F" w14:textId="77777777" w:rsidR="005F5345" w:rsidRDefault="005F5345" w:rsidP="007C26C8">
      <w:pPr>
        <w:tabs>
          <w:tab w:val="left" w:pos="0"/>
        </w:tabs>
        <w:jc w:val="right"/>
        <w:rPr>
          <w:rFonts w:ascii="Times New Roman" w:hAnsi="Times New Roman"/>
          <w:sz w:val="20"/>
        </w:rPr>
      </w:pPr>
    </w:p>
    <w:p w14:paraId="1B55CF5E" w14:textId="2EDA00FC" w:rsidR="007C26C8" w:rsidRPr="00222F40" w:rsidRDefault="00360214" w:rsidP="007C26C8">
      <w:pPr>
        <w:tabs>
          <w:tab w:val="left" w:pos="0"/>
        </w:tabs>
        <w:jc w:val="right"/>
        <w:rPr>
          <w:rFonts w:ascii="Times New Roman" w:hAnsi="Times New Roman"/>
          <w:sz w:val="20"/>
        </w:rPr>
      </w:pPr>
      <w:r>
        <w:rPr>
          <w:rFonts w:ascii="Times New Roman" w:hAnsi="Times New Roman"/>
          <w:sz w:val="20"/>
        </w:rPr>
        <w:t>February</w:t>
      </w:r>
      <w:r w:rsidR="00B500C9">
        <w:rPr>
          <w:rFonts w:ascii="Times New Roman" w:hAnsi="Times New Roman"/>
          <w:sz w:val="20"/>
        </w:rPr>
        <w:t xml:space="preserve">, </w:t>
      </w:r>
      <w:r>
        <w:rPr>
          <w:rFonts w:ascii="Times New Roman" w:hAnsi="Times New Roman"/>
          <w:sz w:val="20"/>
        </w:rPr>
        <w:t>13</w:t>
      </w:r>
      <w:r w:rsidR="00B500C9">
        <w:rPr>
          <w:rFonts w:ascii="Times New Roman" w:hAnsi="Times New Roman"/>
          <w:sz w:val="20"/>
        </w:rPr>
        <w:t>, 202</w:t>
      </w:r>
      <w:r>
        <w:rPr>
          <w:rFonts w:ascii="Times New Roman" w:hAnsi="Times New Roman"/>
          <w:sz w:val="20"/>
        </w:rPr>
        <w:t>4</w:t>
      </w:r>
    </w:p>
    <w:p w14:paraId="46011487" w14:textId="77777777" w:rsidR="007C26C8" w:rsidRPr="00380B10" w:rsidRDefault="007C26C8" w:rsidP="007C26C8">
      <w:pPr>
        <w:tabs>
          <w:tab w:val="left" w:pos="0"/>
        </w:tabs>
        <w:rPr>
          <w:rFonts w:ascii="Times New Roman" w:hAnsi="Times New Roman"/>
          <w:b/>
        </w:rPr>
      </w:pPr>
    </w:p>
    <w:p w14:paraId="327D4E8B" w14:textId="77777777" w:rsidR="007C26C8" w:rsidRPr="00380B10" w:rsidRDefault="007C26C8" w:rsidP="007C26C8">
      <w:pPr>
        <w:tabs>
          <w:tab w:val="left" w:pos="0"/>
        </w:tabs>
        <w:ind w:firstLine="3600"/>
        <w:rPr>
          <w:rFonts w:ascii="Times New Roman" w:hAnsi="Times New Roman"/>
        </w:rPr>
      </w:pPr>
      <w:r w:rsidRPr="00380B10">
        <w:rPr>
          <w:rFonts w:ascii="Times New Roman" w:hAnsi="Times New Roman"/>
          <w:b/>
        </w:rPr>
        <w:t>Frank A. Drews</w:t>
      </w:r>
    </w:p>
    <w:p w14:paraId="0C3AF9A0" w14:textId="77777777" w:rsidR="007C26C8" w:rsidRPr="00380B10" w:rsidRDefault="007C26C8" w:rsidP="007C26C8">
      <w:pPr>
        <w:tabs>
          <w:tab w:val="left" w:pos="0"/>
        </w:tabs>
        <w:rPr>
          <w:rFonts w:ascii="Times New Roman" w:hAnsi="Times New Roman"/>
        </w:rPr>
      </w:pPr>
    </w:p>
    <w:p w14:paraId="4D871B68" w14:textId="77777777" w:rsidR="007C26C8" w:rsidRPr="00380B10" w:rsidRDefault="007C26C8" w:rsidP="007C26C8">
      <w:pPr>
        <w:tabs>
          <w:tab w:val="left" w:pos="0"/>
        </w:tabs>
        <w:rPr>
          <w:rFonts w:ascii="Times New Roman" w:hAnsi="Times New Roman"/>
        </w:rPr>
      </w:pPr>
    </w:p>
    <w:p w14:paraId="53334C08" w14:textId="77777777" w:rsidR="007C26C8" w:rsidRPr="00380B10" w:rsidRDefault="007C26C8" w:rsidP="007C26C8">
      <w:pPr>
        <w:tabs>
          <w:tab w:val="left" w:pos="0"/>
        </w:tabs>
        <w:ind w:firstLine="3600"/>
        <w:rPr>
          <w:rFonts w:ascii="Times New Roman" w:hAnsi="Times New Roman"/>
        </w:rPr>
      </w:pPr>
      <w:r w:rsidRPr="00380B10">
        <w:rPr>
          <w:rFonts w:ascii="Times New Roman" w:hAnsi="Times New Roman"/>
        </w:rPr>
        <w:t>Curriculum Vitae</w:t>
      </w:r>
    </w:p>
    <w:p w14:paraId="71F8B448" w14:textId="77777777" w:rsidR="007C26C8" w:rsidRPr="00380B10" w:rsidRDefault="007C26C8" w:rsidP="007C26C8">
      <w:pPr>
        <w:tabs>
          <w:tab w:val="left" w:pos="0"/>
        </w:tabs>
        <w:rPr>
          <w:rFonts w:ascii="Times New Roman" w:hAnsi="Times New Roman"/>
        </w:rPr>
      </w:pPr>
    </w:p>
    <w:p w14:paraId="6D292524" w14:textId="77777777" w:rsidR="007C26C8" w:rsidRPr="00380B10" w:rsidRDefault="007C26C8" w:rsidP="007C26C8">
      <w:pPr>
        <w:tabs>
          <w:tab w:val="left" w:pos="0"/>
        </w:tabs>
        <w:rPr>
          <w:rFonts w:ascii="Times New Roman" w:hAnsi="Times New Roman"/>
        </w:rPr>
      </w:pPr>
    </w:p>
    <w:p w14:paraId="5E82C100" w14:textId="77777777" w:rsidR="007C26C8" w:rsidRPr="00380B10" w:rsidRDefault="007C26C8" w:rsidP="007C26C8">
      <w:pPr>
        <w:tabs>
          <w:tab w:val="left" w:pos="0"/>
        </w:tabs>
        <w:rPr>
          <w:rFonts w:ascii="Times New Roman" w:hAnsi="Times New Roman"/>
        </w:rPr>
      </w:pPr>
      <w:r w:rsidRPr="00380B10">
        <w:rPr>
          <w:rFonts w:ascii="Times New Roman" w:hAnsi="Times New Roman"/>
        </w:rPr>
        <w:t>University of Utah</w:t>
      </w:r>
      <w:r w:rsidRPr="00380B10">
        <w:rPr>
          <w:rFonts w:ascii="Times New Roman" w:hAnsi="Times New Roman"/>
        </w:rPr>
        <w:tab/>
      </w:r>
      <w:r w:rsidRPr="00380B10">
        <w:rPr>
          <w:rFonts w:ascii="Times New Roman" w:hAnsi="Times New Roman"/>
        </w:rPr>
        <w:tab/>
      </w:r>
      <w:r w:rsidRPr="00380B10">
        <w:rPr>
          <w:rFonts w:ascii="Times New Roman" w:hAnsi="Times New Roman"/>
        </w:rPr>
        <w:tab/>
      </w:r>
      <w:r w:rsidRPr="00380B10">
        <w:rPr>
          <w:rFonts w:ascii="Times New Roman" w:hAnsi="Times New Roman"/>
        </w:rPr>
        <w:tab/>
      </w:r>
      <w:r w:rsidRPr="00380B10">
        <w:rPr>
          <w:rFonts w:ascii="Times New Roman" w:hAnsi="Times New Roman"/>
        </w:rPr>
        <w:tab/>
      </w:r>
    </w:p>
    <w:p w14:paraId="5932FEA1" w14:textId="77777777" w:rsidR="007C26C8" w:rsidRPr="00380B10" w:rsidRDefault="007C26C8" w:rsidP="007C26C8">
      <w:pPr>
        <w:tabs>
          <w:tab w:val="left" w:pos="0"/>
        </w:tabs>
        <w:rPr>
          <w:rFonts w:ascii="Times New Roman" w:hAnsi="Times New Roman"/>
        </w:rPr>
      </w:pPr>
      <w:r w:rsidRPr="00380B10">
        <w:rPr>
          <w:rFonts w:ascii="Times New Roman" w:hAnsi="Times New Roman"/>
        </w:rPr>
        <w:t>Department of Psychology</w:t>
      </w:r>
    </w:p>
    <w:p w14:paraId="145F5A55" w14:textId="09EECEBA" w:rsidR="007C26C8" w:rsidRPr="00380B10" w:rsidRDefault="007C26C8" w:rsidP="007C26C8">
      <w:pPr>
        <w:pStyle w:val="Footer"/>
        <w:tabs>
          <w:tab w:val="clear" w:pos="4536"/>
          <w:tab w:val="clear" w:pos="9072"/>
          <w:tab w:val="left" w:pos="0"/>
        </w:tabs>
        <w:rPr>
          <w:rFonts w:ascii="Times New Roman" w:hAnsi="Times New Roman"/>
        </w:rPr>
      </w:pPr>
      <w:r w:rsidRPr="00380B10">
        <w:rPr>
          <w:rFonts w:ascii="Times New Roman" w:hAnsi="Times New Roman"/>
        </w:rPr>
        <w:t>390 E. 1530 S.</w:t>
      </w:r>
      <w:r w:rsidRPr="00380B10">
        <w:rPr>
          <w:rFonts w:ascii="Times New Roman" w:hAnsi="Times New Roman"/>
        </w:rPr>
        <w:tab/>
      </w:r>
      <w:r w:rsidRPr="00380B10">
        <w:rPr>
          <w:rFonts w:ascii="Times New Roman" w:hAnsi="Times New Roman"/>
        </w:rPr>
        <w:tab/>
      </w:r>
      <w:r w:rsidRPr="00380B10">
        <w:rPr>
          <w:rFonts w:ascii="Times New Roman" w:hAnsi="Times New Roman"/>
        </w:rPr>
        <w:tab/>
      </w:r>
      <w:r w:rsidRPr="00380B10">
        <w:rPr>
          <w:rFonts w:ascii="Times New Roman" w:hAnsi="Times New Roman"/>
        </w:rPr>
        <w:tab/>
      </w:r>
      <w:r>
        <w:rPr>
          <w:rFonts w:ascii="Times New Roman" w:hAnsi="Times New Roman"/>
        </w:rPr>
        <w:tab/>
      </w:r>
      <w:r w:rsidRPr="00380B10">
        <w:rPr>
          <w:rFonts w:ascii="Times New Roman" w:hAnsi="Times New Roman"/>
        </w:rPr>
        <w:tab/>
      </w:r>
      <w:r>
        <w:rPr>
          <w:rFonts w:ascii="Times New Roman" w:hAnsi="Times New Roman"/>
        </w:rPr>
        <w:t>3</w:t>
      </w:r>
      <w:r w:rsidR="00D9438C">
        <w:rPr>
          <w:rFonts w:ascii="Times New Roman" w:hAnsi="Times New Roman"/>
        </w:rPr>
        <w:t>796 E Thousand Oaks Circle</w:t>
      </w:r>
    </w:p>
    <w:p w14:paraId="29191B50" w14:textId="116148F5" w:rsidR="007C26C8" w:rsidRPr="00380B10" w:rsidRDefault="007C26C8" w:rsidP="007C26C8">
      <w:pPr>
        <w:tabs>
          <w:tab w:val="left" w:pos="0"/>
        </w:tabs>
        <w:rPr>
          <w:rFonts w:ascii="Times New Roman" w:hAnsi="Times New Roman"/>
        </w:rPr>
      </w:pPr>
      <w:r w:rsidRPr="00380B10">
        <w:rPr>
          <w:rFonts w:ascii="Times New Roman" w:hAnsi="Times New Roman"/>
        </w:rPr>
        <w:t>Salt Lake City, UT 8</w:t>
      </w:r>
      <w:r>
        <w:rPr>
          <w:rFonts w:ascii="Times New Roman" w:hAnsi="Times New Roman"/>
        </w:rPr>
        <w:t>4112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9438C">
        <w:rPr>
          <w:rFonts w:ascii="Times New Roman" w:hAnsi="Times New Roman"/>
        </w:rPr>
        <w:t>Millcreek</w:t>
      </w:r>
      <w:r>
        <w:rPr>
          <w:rFonts w:ascii="Times New Roman" w:hAnsi="Times New Roman"/>
        </w:rPr>
        <w:t>, UT 841</w:t>
      </w:r>
      <w:r w:rsidR="00D9438C">
        <w:rPr>
          <w:rFonts w:ascii="Times New Roman" w:hAnsi="Times New Roman"/>
        </w:rPr>
        <w:t>24</w:t>
      </w:r>
    </w:p>
    <w:p w14:paraId="43399AE3" w14:textId="77777777" w:rsidR="007C26C8" w:rsidRPr="00380B10" w:rsidRDefault="007C26C8" w:rsidP="007C26C8">
      <w:pPr>
        <w:tabs>
          <w:tab w:val="left" w:pos="0"/>
        </w:tabs>
        <w:rPr>
          <w:rFonts w:ascii="Times New Roman" w:hAnsi="Times New Roman"/>
        </w:rPr>
      </w:pPr>
      <w:r w:rsidRPr="00380B10">
        <w:rPr>
          <w:rFonts w:ascii="Times New Roman" w:hAnsi="Times New Roman"/>
        </w:rPr>
        <w:tab/>
      </w:r>
      <w:r w:rsidRPr="00380B10">
        <w:rPr>
          <w:rFonts w:ascii="Times New Roman" w:hAnsi="Times New Roman"/>
        </w:rPr>
        <w:tab/>
      </w:r>
      <w:r w:rsidRPr="00380B10">
        <w:rPr>
          <w:rFonts w:ascii="Times New Roman" w:hAnsi="Times New Roman"/>
        </w:rPr>
        <w:tab/>
      </w:r>
    </w:p>
    <w:p w14:paraId="13F7D39B" w14:textId="0A8097CA" w:rsidR="007C26C8" w:rsidRPr="00380B10" w:rsidRDefault="007C26C8" w:rsidP="007C26C8">
      <w:pPr>
        <w:tabs>
          <w:tab w:val="left" w:pos="0"/>
        </w:tabs>
        <w:rPr>
          <w:rFonts w:ascii="Times New Roman" w:hAnsi="Times New Roman"/>
        </w:rPr>
      </w:pPr>
      <w:r w:rsidRPr="00380B10">
        <w:rPr>
          <w:rFonts w:ascii="Times New Roman" w:hAnsi="Times New Roman"/>
        </w:rPr>
        <w:t>Phone:</w:t>
      </w:r>
      <w:r w:rsidRPr="00380B10">
        <w:rPr>
          <w:rFonts w:ascii="Times New Roman" w:hAnsi="Times New Roman"/>
        </w:rPr>
        <w:tab/>
        <w:t>(801) 58</w:t>
      </w:r>
      <w:r>
        <w:rPr>
          <w:rFonts w:ascii="Times New Roman" w:hAnsi="Times New Roman"/>
        </w:rPr>
        <w:t>5</w:t>
      </w:r>
      <w:r w:rsidRPr="00380B10">
        <w:rPr>
          <w:rFonts w:ascii="Times New Roman" w:hAnsi="Times New Roman"/>
        </w:rPr>
        <w:t>-</w:t>
      </w:r>
      <w:r>
        <w:rPr>
          <w:rFonts w:ascii="Times New Roman" w:hAnsi="Times New Roman"/>
        </w:rPr>
        <w:t>1977</w:t>
      </w:r>
      <w:r w:rsidRPr="00380B10">
        <w:rPr>
          <w:rFonts w:ascii="Times New Roman" w:hAnsi="Times New Roman"/>
        </w:rPr>
        <w:tab/>
      </w:r>
      <w:r w:rsidRPr="00380B10">
        <w:rPr>
          <w:rFonts w:ascii="Times New Roman" w:hAnsi="Times New Roman"/>
        </w:rPr>
        <w:tab/>
      </w:r>
      <w:r>
        <w:rPr>
          <w:rFonts w:ascii="Times New Roman" w:hAnsi="Times New Roman"/>
        </w:rPr>
        <w:tab/>
      </w:r>
      <w:r w:rsidRPr="00380B10">
        <w:rPr>
          <w:rFonts w:ascii="Times New Roman" w:hAnsi="Times New Roman"/>
        </w:rPr>
        <w:tab/>
        <w:t xml:space="preserve">(801) </w:t>
      </w:r>
      <w:r w:rsidR="00731C76">
        <w:rPr>
          <w:rFonts w:ascii="Times New Roman" w:hAnsi="Times New Roman"/>
        </w:rPr>
        <w:t>940-6218 (cell)</w:t>
      </w:r>
      <w:r w:rsidRPr="00380B10">
        <w:rPr>
          <w:rFonts w:ascii="Times New Roman" w:hAnsi="Times New Roman"/>
        </w:rPr>
        <w:t xml:space="preserve"> </w:t>
      </w:r>
    </w:p>
    <w:p w14:paraId="257D8C52" w14:textId="77777777" w:rsidR="007C26C8" w:rsidRPr="00380B10" w:rsidRDefault="007C26C8" w:rsidP="007C26C8">
      <w:pPr>
        <w:tabs>
          <w:tab w:val="left" w:pos="0"/>
        </w:tabs>
        <w:rPr>
          <w:rFonts w:ascii="Times New Roman" w:hAnsi="Times New Roman"/>
        </w:rPr>
      </w:pPr>
      <w:r w:rsidRPr="00380B10">
        <w:rPr>
          <w:rFonts w:ascii="Times New Roman" w:hAnsi="Times New Roman"/>
        </w:rPr>
        <w:t>Fax:</w:t>
      </w:r>
      <w:r w:rsidRPr="00380B10">
        <w:rPr>
          <w:rFonts w:ascii="Times New Roman" w:hAnsi="Times New Roman"/>
        </w:rPr>
        <w:tab/>
        <w:t>(801) 581-5841</w:t>
      </w:r>
      <w:r w:rsidRPr="00380B10">
        <w:rPr>
          <w:rFonts w:ascii="Times New Roman" w:hAnsi="Times New Roman"/>
        </w:rPr>
        <w:br/>
        <w:t>e-mail:</w:t>
      </w:r>
      <w:r w:rsidRPr="00380B10">
        <w:rPr>
          <w:rFonts w:ascii="Times New Roman" w:hAnsi="Times New Roman"/>
        </w:rPr>
        <w:tab/>
        <w:t>drews@psych.utah.edu</w:t>
      </w:r>
    </w:p>
    <w:p w14:paraId="5C7CE34E" w14:textId="77777777" w:rsidR="007C26C8" w:rsidRPr="00380B10" w:rsidRDefault="007C26C8" w:rsidP="007C26C8">
      <w:pPr>
        <w:tabs>
          <w:tab w:val="left" w:pos="0"/>
        </w:tabs>
        <w:rPr>
          <w:rFonts w:ascii="Times New Roman" w:hAnsi="Times New Roman"/>
        </w:rPr>
      </w:pPr>
    </w:p>
    <w:p w14:paraId="3E29060C" w14:textId="77777777" w:rsidR="007C26C8" w:rsidRPr="00380B10" w:rsidRDefault="007C26C8" w:rsidP="007C26C8">
      <w:pPr>
        <w:tabs>
          <w:tab w:val="left" w:pos="0"/>
        </w:tabs>
        <w:rPr>
          <w:rFonts w:ascii="Times New Roman" w:hAnsi="Times New Roman"/>
        </w:rPr>
      </w:pPr>
    </w:p>
    <w:p w14:paraId="46D9C49D" w14:textId="77777777" w:rsidR="007C26C8" w:rsidRPr="00380B10" w:rsidRDefault="007C26C8" w:rsidP="007C26C8">
      <w:pPr>
        <w:pStyle w:val="Heading1"/>
        <w:rPr>
          <w:rFonts w:ascii="Times New Roman" w:hAnsi="Times New Roman"/>
          <w:lang w:val="en-US"/>
        </w:rPr>
      </w:pPr>
      <w:r w:rsidRPr="00380B10">
        <w:rPr>
          <w:rFonts w:ascii="Times New Roman" w:hAnsi="Times New Roman"/>
          <w:lang w:val="en-US"/>
        </w:rPr>
        <w:t>Education</w:t>
      </w:r>
    </w:p>
    <w:p w14:paraId="2B58951A" w14:textId="77777777" w:rsidR="007C26C8" w:rsidRPr="00380B10" w:rsidRDefault="007C26C8" w:rsidP="007C26C8">
      <w:pPr>
        <w:tabs>
          <w:tab w:val="left" w:pos="0"/>
        </w:tabs>
        <w:rPr>
          <w:rFonts w:ascii="Times New Roman" w:hAnsi="Times New Roman"/>
        </w:rPr>
      </w:pPr>
    </w:p>
    <w:p w14:paraId="005CC6AA" w14:textId="578DC3A5" w:rsidR="007C26C8" w:rsidRPr="00380B10" w:rsidRDefault="007C26C8" w:rsidP="007C26C8">
      <w:pPr>
        <w:tabs>
          <w:tab w:val="left" w:pos="720"/>
        </w:tabs>
        <w:ind w:left="720" w:hanging="720"/>
        <w:rPr>
          <w:rFonts w:ascii="Times New Roman" w:hAnsi="Times New Roman"/>
        </w:rPr>
      </w:pPr>
      <w:r w:rsidRPr="00380B10">
        <w:rPr>
          <w:rFonts w:ascii="Times New Roman" w:hAnsi="Times New Roman"/>
        </w:rPr>
        <w:t>1999</w:t>
      </w:r>
      <w:r w:rsidRPr="00380B10">
        <w:rPr>
          <w:rFonts w:ascii="Times New Roman" w:hAnsi="Times New Roman"/>
        </w:rPr>
        <w:tab/>
        <w:t>Ph.D</w:t>
      </w:r>
      <w:r w:rsidR="009F4227">
        <w:rPr>
          <w:rFonts w:ascii="Times New Roman" w:hAnsi="Times New Roman"/>
        </w:rPr>
        <w:t>.</w:t>
      </w:r>
      <w:r w:rsidRPr="00380B10">
        <w:rPr>
          <w:rFonts w:ascii="Times New Roman" w:hAnsi="Times New Roman"/>
        </w:rPr>
        <w:t xml:space="preserve"> (Dr. phil.). Cognitive Psychology Program, Technical University</w:t>
      </w:r>
      <w:r>
        <w:rPr>
          <w:rFonts w:ascii="Times New Roman" w:hAnsi="Times New Roman"/>
        </w:rPr>
        <w:t xml:space="preserve"> </w:t>
      </w:r>
      <w:r w:rsidRPr="00C07238">
        <w:rPr>
          <w:rFonts w:ascii="Times New Roman" w:hAnsi="Times New Roman"/>
        </w:rPr>
        <w:t>of Berlin, Germany.</w:t>
      </w:r>
      <w:r>
        <w:rPr>
          <w:rFonts w:ascii="Times New Roman" w:hAnsi="Times New Roman"/>
        </w:rPr>
        <w:t xml:space="preserve"> </w:t>
      </w:r>
      <w:r w:rsidRPr="00380B10">
        <w:rPr>
          <w:rFonts w:ascii="Times New Roman" w:hAnsi="Times New Roman"/>
        </w:rPr>
        <w:t xml:space="preserve">Advisor: H. </w:t>
      </w:r>
      <w:proofErr w:type="spellStart"/>
      <w:r w:rsidRPr="00380B10">
        <w:rPr>
          <w:rFonts w:ascii="Times New Roman" w:hAnsi="Times New Roman"/>
        </w:rPr>
        <w:t>Jun</w:t>
      </w:r>
      <w:r w:rsidR="006009CD">
        <w:rPr>
          <w:rFonts w:ascii="Times New Roman" w:hAnsi="Times New Roman"/>
        </w:rPr>
        <w:t>ck</w:t>
      </w:r>
      <w:r w:rsidRPr="00380B10">
        <w:rPr>
          <w:rFonts w:ascii="Times New Roman" w:hAnsi="Times New Roman"/>
        </w:rPr>
        <w:t>ermann</w:t>
      </w:r>
      <w:proofErr w:type="spellEnd"/>
      <w:r w:rsidRPr="00380B10">
        <w:rPr>
          <w:rFonts w:ascii="Times New Roman" w:hAnsi="Times New Roman"/>
        </w:rPr>
        <w:t>.</w:t>
      </w:r>
    </w:p>
    <w:p w14:paraId="023E0E6D" w14:textId="77777777" w:rsidR="007C26C8" w:rsidRPr="00380B10" w:rsidRDefault="007C26C8" w:rsidP="007C26C8">
      <w:pPr>
        <w:tabs>
          <w:tab w:val="left" w:pos="0"/>
        </w:tabs>
        <w:rPr>
          <w:rFonts w:ascii="Times New Roman" w:hAnsi="Times New Roman"/>
        </w:rPr>
      </w:pPr>
    </w:p>
    <w:p w14:paraId="21BC1496" w14:textId="77777777" w:rsidR="007C26C8" w:rsidRPr="000048B3" w:rsidRDefault="007C26C8" w:rsidP="007C26C8">
      <w:pPr>
        <w:tabs>
          <w:tab w:val="left" w:pos="0"/>
        </w:tabs>
        <w:rPr>
          <w:rFonts w:ascii="Times New Roman" w:hAnsi="Times New Roman"/>
        </w:rPr>
      </w:pPr>
      <w:r>
        <w:rPr>
          <w:rFonts w:ascii="Times New Roman" w:hAnsi="Times New Roman"/>
        </w:rPr>
        <w:t>1993</w:t>
      </w:r>
      <w:r>
        <w:rPr>
          <w:rFonts w:ascii="Times New Roman" w:hAnsi="Times New Roman"/>
        </w:rPr>
        <w:tab/>
      </w:r>
      <w:r w:rsidRPr="000048B3">
        <w:rPr>
          <w:rFonts w:ascii="Times New Roman" w:hAnsi="Times New Roman"/>
        </w:rPr>
        <w:t>Diploma (M.S.) in Psychology (</w:t>
      </w:r>
      <w:proofErr w:type="spellStart"/>
      <w:r w:rsidRPr="000048B3">
        <w:rPr>
          <w:rFonts w:ascii="Times New Roman" w:hAnsi="Times New Roman"/>
        </w:rPr>
        <w:t>Diplom-Psychologe</w:t>
      </w:r>
      <w:proofErr w:type="spellEnd"/>
      <w:r w:rsidRPr="000048B3">
        <w:rPr>
          <w:rFonts w:ascii="Times New Roman" w:hAnsi="Times New Roman"/>
        </w:rPr>
        <w:t>, „</w:t>
      </w:r>
      <w:proofErr w:type="spellStart"/>
      <w:r w:rsidRPr="000048B3">
        <w:rPr>
          <w:rFonts w:ascii="Times New Roman" w:hAnsi="Times New Roman"/>
        </w:rPr>
        <w:t>sehr</w:t>
      </w:r>
      <w:proofErr w:type="spellEnd"/>
      <w:r w:rsidRPr="000048B3">
        <w:rPr>
          <w:rFonts w:ascii="Times New Roman" w:hAnsi="Times New Roman"/>
        </w:rPr>
        <w:t xml:space="preserve"> </w:t>
      </w:r>
      <w:proofErr w:type="gramStart"/>
      <w:r w:rsidRPr="000048B3">
        <w:rPr>
          <w:rFonts w:ascii="Times New Roman" w:hAnsi="Times New Roman"/>
        </w:rPr>
        <w:t>gut“ [</w:t>
      </w:r>
      <w:proofErr w:type="gramEnd"/>
      <w:r w:rsidRPr="000048B3">
        <w:rPr>
          <w:rFonts w:ascii="Times New Roman" w:hAnsi="Times New Roman"/>
        </w:rPr>
        <w:t>summa</w:t>
      </w:r>
    </w:p>
    <w:p w14:paraId="476E8E0E" w14:textId="77777777" w:rsidR="007C26C8" w:rsidRPr="00380B10" w:rsidRDefault="007C26C8" w:rsidP="007C26C8">
      <w:pPr>
        <w:tabs>
          <w:tab w:val="left" w:pos="0"/>
        </w:tabs>
        <w:ind w:firstLine="720"/>
        <w:rPr>
          <w:rFonts w:ascii="Times New Roman" w:hAnsi="Times New Roman"/>
        </w:rPr>
      </w:pPr>
      <w:r w:rsidRPr="00380B10">
        <w:rPr>
          <w:rFonts w:ascii="Times New Roman" w:hAnsi="Times New Roman"/>
        </w:rPr>
        <w:t>cum laude]), Technical University of Berlin, Germany.</w:t>
      </w:r>
    </w:p>
    <w:p w14:paraId="774C854A" w14:textId="77777777" w:rsidR="007C26C8" w:rsidRPr="00380B10" w:rsidRDefault="007C26C8" w:rsidP="007C26C8">
      <w:pPr>
        <w:tabs>
          <w:tab w:val="left" w:pos="0"/>
        </w:tabs>
        <w:rPr>
          <w:rFonts w:ascii="Times New Roman" w:hAnsi="Times New Roman"/>
        </w:rPr>
      </w:pPr>
    </w:p>
    <w:p w14:paraId="4DA25414" w14:textId="77777777" w:rsidR="007C26C8" w:rsidRPr="00380B10" w:rsidRDefault="007C26C8" w:rsidP="007C26C8">
      <w:pPr>
        <w:tabs>
          <w:tab w:val="left" w:pos="0"/>
        </w:tabs>
        <w:rPr>
          <w:rFonts w:ascii="Times New Roman" w:hAnsi="Times New Roman"/>
          <w:lang w:val="de-DE"/>
        </w:rPr>
      </w:pPr>
      <w:r w:rsidRPr="000048B3">
        <w:rPr>
          <w:rFonts w:ascii="Times New Roman" w:hAnsi="Times New Roman"/>
        </w:rPr>
        <w:t>1990</w:t>
      </w:r>
      <w:r w:rsidRPr="000048B3">
        <w:rPr>
          <w:rFonts w:ascii="Times New Roman" w:hAnsi="Times New Roman"/>
        </w:rPr>
        <w:tab/>
      </w:r>
      <w:proofErr w:type="spellStart"/>
      <w:r w:rsidRPr="000048B3">
        <w:rPr>
          <w:rFonts w:ascii="Times New Roman" w:hAnsi="Times New Roman"/>
        </w:rPr>
        <w:t>Vordiploma</w:t>
      </w:r>
      <w:proofErr w:type="spellEnd"/>
      <w:r w:rsidRPr="000048B3">
        <w:rPr>
          <w:rFonts w:ascii="Times New Roman" w:hAnsi="Times New Roman"/>
        </w:rPr>
        <w:t xml:space="preserve"> (B.S.) in Psychology and Philosophy („</w:t>
      </w:r>
      <w:proofErr w:type="spellStart"/>
      <w:r w:rsidRPr="000048B3">
        <w:rPr>
          <w:rFonts w:ascii="Times New Roman" w:hAnsi="Times New Roman"/>
        </w:rPr>
        <w:t>sehr</w:t>
      </w:r>
      <w:proofErr w:type="spellEnd"/>
      <w:r w:rsidRPr="000048B3">
        <w:rPr>
          <w:rFonts w:ascii="Times New Roman" w:hAnsi="Times New Roman"/>
        </w:rPr>
        <w:t xml:space="preserve"> </w:t>
      </w:r>
      <w:proofErr w:type="gramStart"/>
      <w:r w:rsidRPr="000048B3">
        <w:rPr>
          <w:rFonts w:ascii="Times New Roman" w:hAnsi="Times New Roman"/>
        </w:rPr>
        <w:t>gut“ [</w:t>
      </w:r>
      <w:proofErr w:type="gramEnd"/>
      <w:r w:rsidRPr="000048B3">
        <w:rPr>
          <w:rFonts w:ascii="Times New Roman" w:hAnsi="Times New Roman"/>
        </w:rPr>
        <w:t xml:space="preserve">summa </w:t>
      </w:r>
      <w:r w:rsidRPr="00380B10">
        <w:rPr>
          <w:rFonts w:ascii="Times New Roman" w:hAnsi="Times New Roman"/>
          <w:lang w:val="de-DE"/>
        </w:rPr>
        <w:t>cum</w:t>
      </w:r>
    </w:p>
    <w:p w14:paraId="67806831" w14:textId="77777777" w:rsidR="007C26C8" w:rsidRPr="00380B10" w:rsidRDefault="007C26C8" w:rsidP="007C26C8">
      <w:pPr>
        <w:tabs>
          <w:tab w:val="left" w:pos="0"/>
        </w:tabs>
        <w:ind w:firstLine="720"/>
        <w:rPr>
          <w:rFonts w:ascii="Times New Roman" w:hAnsi="Times New Roman"/>
        </w:rPr>
      </w:pPr>
      <w:r w:rsidRPr="00380B10">
        <w:rPr>
          <w:rFonts w:ascii="Times New Roman" w:hAnsi="Times New Roman"/>
        </w:rPr>
        <w:t>laude]), Technical University of Berlin, Germany.</w:t>
      </w:r>
    </w:p>
    <w:p w14:paraId="442A1357" w14:textId="77777777" w:rsidR="007C26C8" w:rsidRPr="00380B10" w:rsidRDefault="007C26C8" w:rsidP="007C26C8">
      <w:pPr>
        <w:tabs>
          <w:tab w:val="left" w:pos="0"/>
        </w:tabs>
        <w:rPr>
          <w:rFonts w:ascii="Times New Roman" w:hAnsi="Times New Roman"/>
        </w:rPr>
      </w:pPr>
    </w:p>
    <w:p w14:paraId="1D34CDE5" w14:textId="7AEF21AA" w:rsidR="007C26C8" w:rsidRDefault="007C26C8" w:rsidP="007C26C8">
      <w:pPr>
        <w:tabs>
          <w:tab w:val="left" w:pos="0"/>
        </w:tabs>
        <w:rPr>
          <w:rFonts w:ascii="Times New Roman" w:hAnsi="Times New Roman"/>
          <w:b/>
        </w:rPr>
      </w:pPr>
      <w:r w:rsidRPr="00380B10">
        <w:rPr>
          <w:rFonts w:ascii="Times New Roman" w:hAnsi="Times New Roman"/>
          <w:b/>
        </w:rPr>
        <w:t>Positions</w:t>
      </w:r>
    </w:p>
    <w:p w14:paraId="3FD05EE5" w14:textId="3A0659AE" w:rsidR="006C1FA9" w:rsidRDefault="006C1FA9" w:rsidP="007C26C8">
      <w:pPr>
        <w:tabs>
          <w:tab w:val="left" w:pos="0"/>
        </w:tabs>
        <w:rPr>
          <w:rFonts w:ascii="Times New Roman" w:hAnsi="Times New Roman"/>
          <w:b/>
        </w:rPr>
      </w:pPr>
    </w:p>
    <w:p w14:paraId="6FA23935" w14:textId="14D512BD" w:rsidR="006C1FA9" w:rsidRDefault="006C1FA9" w:rsidP="006C1FA9">
      <w:pPr>
        <w:pStyle w:val="BodyTextIndent"/>
        <w:tabs>
          <w:tab w:val="left" w:pos="720"/>
        </w:tabs>
        <w:ind w:left="1440" w:hanging="1440"/>
        <w:rPr>
          <w:rFonts w:ascii="Times New Roman" w:hAnsi="Times New Roman"/>
        </w:rPr>
      </w:pPr>
      <w:r>
        <w:rPr>
          <w:rFonts w:ascii="Times New Roman" w:hAnsi="Times New Roman"/>
        </w:rPr>
        <w:t>2014 - present</w:t>
      </w:r>
      <w:r>
        <w:rPr>
          <w:rFonts w:ascii="Times New Roman" w:hAnsi="Times New Roman"/>
        </w:rPr>
        <w:tab/>
        <w:t>Professor Cognitive Psychology, University of Utah.</w:t>
      </w:r>
    </w:p>
    <w:p w14:paraId="051185D7" w14:textId="1520579F" w:rsidR="00811B23" w:rsidRDefault="00811B23" w:rsidP="00811B23">
      <w:pPr>
        <w:pStyle w:val="BodyTextIndent"/>
        <w:tabs>
          <w:tab w:val="left" w:pos="1440"/>
        </w:tabs>
        <w:rPr>
          <w:rFonts w:ascii="Times New Roman" w:hAnsi="Times New Roman"/>
        </w:rPr>
      </w:pPr>
      <w:r>
        <w:rPr>
          <w:rFonts w:ascii="Times New Roman" w:hAnsi="Times New Roman"/>
        </w:rPr>
        <w:tab/>
        <w:t>Adjunct Professor, Department of Anesthesiology, University of Utah.</w:t>
      </w:r>
    </w:p>
    <w:p w14:paraId="0C48450D" w14:textId="77777777" w:rsidR="00811B23" w:rsidRPr="00C01B21" w:rsidRDefault="00811B23" w:rsidP="00811B23">
      <w:pPr>
        <w:pStyle w:val="BodyTextIndent"/>
        <w:tabs>
          <w:tab w:val="left" w:pos="1440"/>
        </w:tabs>
        <w:rPr>
          <w:rFonts w:ascii="Times New Roman" w:hAnsi="Times New Roman"/>
        </w:rPr>
      </w:pPr>
      <w:r>
        <w:rPr>
          <w:rFonts w:ascii="Times New Roman" w:hAnsi="Times New Roman"/>
        </w:rPr>
        <w:tab/>
        <w:t xml:space="preserve">Adjunct </w:t>
      </w:r>
      <w:r w:rsidRPr="00C01B21">
        <w:rPr>
          <w:rFonts w:ascii="Times New Roman" w:hAnsi="Times New Roman"/>
        </w:rPr>
        <w:t>Professor, Educational Psychology, University of Utah</w:t>
      </w:r>
    </w:p>
    <w:p w14:paraId="4B8DC330" w14:textId="77777777" w:rsidR="00811B23" w:rsidRDefault="00811B23" w:rsidP="00811B23">
      <w:pPr>
        <w:ind w:left="1440"/>
        <w:rPr>
          <w:rFonts w:ascii="Times New Roman" w:hAnsi="Times New Roman"/>
          <w:szCs w:val="24"/>
        </w:rPr>
      </w:pPr>
      <w:r w:rsidRPr="00C01B21">
        <w:rPr>
          <w:rFonts w:ascii="Times New Roman" w:hAnsi="Times New Roman"/>
          <w:szCs w:val="24"/>
        </w:rPr>
        <w:t xml:space="preserve">Adjunct </w:t>
      </w:r>
      <w:r>
        <w:rPr>
          <w:rFonts w:ascii="Times New Roman" w:hAnsi="Times New Roman"/>
          <w:szCs w:val="24"/>
        </w:rPr>
        <w:t>Associate</w:t>
      </w:r>
      <w:r w:rsidRPr="00C01B21">
        <w:rPr>
          <w:rFonts w:ascii="Times New Roman" w:hAnsi="Times New Roman"/>
          <w:szCs w:val="24"/>
        </w:rPr>
        <w:t xml:space="preserve"> Professor, Department of Biomedical Informatics, University of Utah</w:t>
      </w:r>
    </w:p>
    <w:p w14:paraId="1885DC83" w14:textId="64868B7A" w:rsidR="00811B23" w:rsidRDefault="00811B23" w:rsidP="00811B23">
      <w:pPr>
        <w:ind w:left="1440"/>
        <w:rPr>
          <w:rFonts w:ascii="Times New Roman" w:hAnsi="Times New Roman"/>
          <w:szCs w:val="24"/>
        </w:rPr>
      </w:pPr>
      <w:r>
        <w:rPr>
          <w:rFonts w:ascii="Times New Roman" w:hAnsi="Times New Roman"/>
          <w:szCs w:val="24"/>
        </w:rPr>
        <w:t>Adjunct Professor, Department of Internal Medicine, University of Utah</w:t>
      </w:r>
    </w:p>
    <w:p w14:paraId="18A1B7F1" w14:textId="78DA6A1B" w:rsidR="003E7451" w:rsidRDefault="003E7451" w:rsidP="00811B23">
      <w:pPr>
        <w:ind w:left="1440"/>
        <w:rPr>
          <w:rFonts w:ascii="Times New Roman" w:hAnsi="Times New Roman"/>
          <w:szCs w:val="24"/>
        </w:rPr>
      </w:pPr>
      <w:r>
        <w:rPr>
          <w:rFonts w:ascii="Times New Roman" w:hAnsi="Times New Roman"/>
          <w:szCs w:val="24"/>
        </w:rPr>
        <w:t xml:space="preserve">Adjunct </w:t>
      </w:r>
      <w:r w:rsidR="00802507">
        <w:rPr>
          <w:rFonts w:ascii="Times New Roman" w:hAnsi="Times New Roman"/>
          <w:szCs w:val="24"/>
        </w:rPr>
        <w:t xml:space="preserve">Associate </w:t>
      </w:r>
      <w:r>
        <w:rPr>
          <w:rFonts w:ascii="Times New Roman" w:hAnsi="Times New Roman"/>
          <w:szCs w:val="24"/>
        </w:rPr>
        <w:t>Professor, Department of Mining Engineering, University of Utah (since 2018)</w:t>
      </w:r>
    </w:p>
    <w:p w14:paraId="4518DD7B" w14:textId="77777777" w:rsidR="00811B23" w:rsidRDefault="00811B23" w:rsidP="006C1FA9">
      <w:pPr>
        <w:pStyle w:val="BodyTextIndent"/>
        <w:tabs>
          <w:tab w:val="left" w:pos="720"/>
        </w:tabs>
        <w:ind w:left="1440" w:hanging="1440"/>
        <w:rPr>
          <w:rFonts w:ascii="Times New Roman" w:hAnsi="Times New Roman"/>
        </w:rPr>
      </w:pPr>
    </w:p>
    <w:p w14:paraId="3D798D22" w14:textId="5A8E1809" w:rsidR="006C1FA9" w:rsidRDefault="00811B23" w:rsidP="006C1FA9">
      <w:pPr>
        <w:pStyle w:val="BodyTextIndent"/>
        <w:tabs>
          <w:tab w:val="left" w:pos="1440"/>
        </w:tabs>
        <w:rPr>
          <w:rFonts w:ascii="Times New Roman" w:hAnsi="Times New Roman"/>
        </w:rPr>
      </w:pPr>
      <w:r>
        <w:rPr>
          <w:rFonts w:ascii="Times New Roman" w:hAnsi="Times New Roman"/>
        </w:rPr>
        <w:t>2014 – 2017</w:t>
      </w:r>
      <w:r>
        <w:rPr>
          <w:rFonts w:ascii="Times New Roman" w:hAnsi="Times New Roman"/>
        </w:rPr>
        <w:tab/>
      </w:r>
      <w:r w:rsidR="006C1FA9">
        <w:rPr>
          <w:rFonts w:ascii="Times New Roman" w:hAnsi="Times New Roman"/>
        </w:rPr>
        <w:t xml:space="preserve">Adjunct </w:t>
      </w:r>
      <w:r w:rsidR="00D23EEB">
        <w:rPr>
          <w:rFonts w:ascii="Times New Roman" w:hAnsi="Times New Roman"/>
        </w:rPr>
        <w:t xml:space="preserve">Associate </w:t>
      </w:r>
      <w:r w:rsidR="006C1FA9">
        <w:rPr>
          <w:rFonts w:ascii="Times New Roman" w:hAnsi="Times New Roman"/>
        </w:rPr>
        <w:t>Professor, Department of Anesthesiology, University of Utah.</w:t>
      </w:r>
    </w:p>
    <w:p w14:paraId="09BD1D7A" w14:textId="2C69A8C0" w:rsidR="00B36F30" w:rsidRDefault="006C1FA9" w:rsidP="00B36F30">
      <w:pPr>
        <w:ind w:left="1440"/>
        <w:rPr>
          <w:rFonts w:ascii="Times New Roman" w:hAnsi="Times New Roman"/>
          <w:szCs w:val="24"/>
        </w:rPr>
      </w:pPr>
      <w:r w:rsidRPr="00C01B21">
        <w:rPr>
          <w:rFonts w:ascii="Times New Roman" w:hAnsi="Times New Roman"/>
          <w:szCs w:val="24"/>
        </w:rPr>
        <w:t xml:space="preserve">Adjunct </w:t>
      </w:r>
      <w:r w:rsidR="00D23EEB">
        <w:rPr>
          <w:rFonts w:ascii="Times New Roman" w:hAnsi="Times New Roman"/>
          <w:szCs w:val="24"/>
        </w:rPr>
        <w:t>Associate</w:t>
      </w:r>
      <w:r w:rsidRPr="00C01B21">
        <w:rPr>
          <w:rFonts w:ascii="Times New Roman" w:hAnsi="Times New Roman"/>
          <w:szCs w:val="24"/>
        </w:rPr>
        <w:t xml:space="preserve"> Professor, Department of Biomedical Informatics, University of Utah</w:t>
      </w:r>
    </w:p>
    <w:p w14:paraId="72350626" w14:textId="77777777" w:rsidR="00B36F30" w:rsidRDefault="00B36F30" w:rsidP="006C1FA9">
      <w:pPr>
        <w:ind w:left="1440"/>
        <w:rPr>
          <w:rFonts w:ascii="Times New Roman" w:hAnsi="Times New Roman"/>
          <w:szCs w:val="24"/>
        </w:rPr>
      </w:pPr>
    </w:p>
    <w:p w14:paraId="0DCB8324" w14:textId="4FC3A9F8" w:rsidR="007C26C8" w:rsidRDefault="00B36F30" w:rsidP="00B36F30">
      <w:pPr>
        <w:ind w:left="1440" w:hanging="1440"/>
        <w:rPr>
          <w:rFonts w:ascii="Times New Roman" w:hAnsi="Times New Roman"/>
          <w:szCs w:val="24"/>
        </w:rPr>
      </w:pPr>
      <w:r>
        <w:rPr>
          <w:rFonts w:ascii="Times New Roman" w:hAnsi="Times New Roman"/>
          <w:szCs w:val="24"/>
        </w:rPr>
        <w:lastRenderedPageBreak/>
        <w:t>2005</w:t>
      </w:r>
      <w:r w:rsidR="00811B23">
        <w:rPr>
          <w:rFonts w:ascii="Times New Roman" w:hAnsi="Times New Roman"/>
          <w:szCs w:val="24"/>
        </w:rPr>
        <w:t xml:space="preserve"> </w:t>
      </w:r>
      <w:r>
        <w:rPr>
          <w:rFonts w:ascii="Times New Roman" w:hAnsi="Times New Roman"/>
          <w:szCs w:val="24"/>
        </w:rPr>
        <w:t>-</w:t>
      </w:r>
      <w:r w:rsidR="00811B23">
        <w:rPr>
          <w:rFonts w:ascii="Times New Roman" w:hAnsi="Times New Roman"/>
          <w:szCs w:val="24"/>
        </w:rPr>
        <w:t xml:space="preserve"> </w:t>
      </w:r>
      <w:r>
        <w:rPr>
          <w:rFonts w:ascii="Times New Roman" w:hAnsi="Times New Roman"/>
          <w:szCs w:val="24"/>
        </w:rPr>
        <w:t>2017</w:t>
      </w:r>
      <w:r>
        <w:rPr>
          <w:rFonts w:ascii="Times New Roman" w:hAnsi="Times New Roman"/>
          <w:szCs w:val="24"/>
        </w:rPr>
        <w:tab/>
      </w:r>
      <w:r w:rsidR="006C1FA9">
        <w:rPr>
          <w:rFonts w:ascii="Times New Roman" w:hAnsi="Times New Roman"/>
          <w:szCs w:val="24"/>
        </w:rPr>
        <w:t>Director of the Human Factors Certificate Program at the Department of Psychology, University of Utah</w:t>
      </w:r>
    </w:p>
    <w:p w14:paraId="7D4F2393" w14:textId="77777777" w:rsidR="00B36F30" w:rsidRPr="00B36F30" w:rsidRDefault="00B36F30" w:rsidP="00B36F30">
      <w:pPr>
        <w:ind w:left="1440" w:hanging="1440"/>
        <w:rPr>
          <w:rFonts w:ascii="Times New Roman" w:hAnsi="Times New Roman"/>
          <w:szCs w:val="24"/>
        </w:rPr>
      </w:pPr>
    </w:p>
    <w:p w14:paraId="5372B15A" w14:textId="0B0204F8" w:rsidR="007C26C8" w:rsidRDefault="007C26C8" w:rsidP="007C26C8">
      <w:pPr>
        <w:pStyle w:val="BodyTextIndent"/>
        <w:tabs>
          <w:tab w:val="left" w:pos="720"/>
        </w:tabs>
        <w:rPr>
          <w:rFonts w:ascii="Times New Roman" w:hAnsi="Times New Roman"/>
        </w:rPr>
      </w:pPr>
      <w:r>
        <w:rPr>
          <w:rFonts w:ascii="Times New Roman" w:hAnsi="Times New Roman"/>
        </w:rPr>
        <w:t xml:space="preserve">2009 – </w:t>
      </w:r>
      <w:r w:rsidR="00474CDB">
        <w:rPr>
          <w:rFonts w:ascii="Times New Roman" w:hAnsi="Times New Roman"/>
        </w:rPr>
        <w:t>2015</w:t>
      </w:r>
      <w:r>
        <w:rPr>
          <w:rFonts w:ascii="Times New Roman" w:hAnsi="Times New Roman"/>
        </w:rPr>
        <w:t xml:space="preserve"> </w:t>
      </w:r>
      <w:r w:rsidR="00474CDB">
        <w:rPr>
          <w:rFonts w:ascii="Times New Roman" w:hAnsi="Times New Roman"/>
        </w:rPr>
        <w:t xml:space="preserve">   </w:t>
      </w:r>
      <w:r>
        <w:rPr>
          <w:rFonts w:ascii="Times New Roman" w:hAnsi="Times New Roman"/>
        </w:rPr>
        <w:t>Director of the VA Center for Human Factors in Patient Safety</w:t>
      </w:r>
    </w:p>
    <w:p w14:paraId="720AA927" w14:textId="77777777" w:rsidR="007C26C8" w:rsidRDefault="007C26C8" w:rsidP="007C26C8">
      <w:pPr>
        <w:pStyle w:val="BodyTextIndent"/>
        <w:tabs>
          <w:tab w:val="left" w:pos="720"/>
        </w:tabs>
        <w:rPr>
          <w:rFonts w:ascii="Times New Roman" w:hAnsi="Times New Roman"/>
        </w:rPr>
      </w:pPr>
    </w:p>
    <w:p w14:paraId="1E0826BF" w14:textId="4C29AD8D" w:rsidR="007C26C8" w:rsidRDefault="007C26C8" w:rsidP="007C26C8">
      <w:pPr>
        <w:pStyle w:val="BodyTextIndent"/>
        <w:tabs>
          <w:tab w:val="left" w:pos="720"/>
        </w:tabs>
        <w:ind w:left="1440" w:hanging="1440"/>
        <w:rPr>
          <w:rFonts w:ascii="Times New Roman" w:hAnsi="Times New Roman"/>
        </w:rPr>
      </w:pPr>
      <w:r>
        <w:rPr>
          <w:rFonts w:ascii="Times New Roman" w:hAnsi="Times New Roman"/>
        </w:rPr>
        <w:t>2008 –</w:t>
      </w:r>
      <w:r w:rsidR="00811B23">
        <w:rPr>
          <w:rFonts w:ascii="Times New Roman" w:hAnsi="Times New Roman"/>
        </w:rPr>
        <w:t xml:space="preserve"> </w:t>
      </w:r>
      <w:r w:rsidR="006C1FA9">
        <w:rPr>
          <w:rFonts w:ascii="Times New Roman" w:hAnsi="Times New Roman"/>
        </w:rPr>
        <w:t>2014</w:t>
      </w:r>
      <w:r>
        <w:rPr>
          <w:rFonts w:ascii="Times New Roman" w:hAnsi="Times New Roman"/>
        </w:rPr>
        <w:tab/>
        <w:t>Associate Professor Cognitive Psychology, University of Utah.</w:t>
      </w:r>
    </w:p>
    <w:p w14:paraId="39C31E51" w14:textId="77777777" w:rsidR="007C26C8" w:rsidRDefault="007C26C8" w:rsidP="007C26C8">
      <w:pPr>
        <w:pStyle w:val="BodyTextIndent"/>
        <w:tabs>
          <w:tab w:val="left" w:pos="1440"/>
        </w:tabs>
        <w:rPr>
          <w:rFonts w:ascii="Times New Roman" w:hAnsi="Times New Roman"/>
        </w:rPr>
      </w:pPr>
      <w:r>
        <w:rPr>
          <w:rFonts w:ascii="Times New Roman" w:hAnsi="Times New Roman"/>
        </w:rPr>
        <w:tab/>
        <w:t>Adjunct Assistant Professor, Department of Anesthesiology, University of Utah.</w:t>
      </w:r>
    </w:p>
    <w:p w14:paraId="0D6ED45C" w14:textId="77777777" w:rsidR="007C26C8" w:rsidRPr="00C01B21" w:rsidRDefault="007C26C8" w:rsidP="007C26C8">
      <w:pPr>
        <w:pStyle w:val="BodyTextIndent"/>
        <w:tabs>
          <w:tab w:val="left" w:pos="1440"/>
        </w:tabs>
        <w:rPr>
          <w:rFonts w:ascii="Times New Roman" w:hAnsi="Times New Roman"/>
        </w:rPr>
      </w:pPr>
      <w:r>
        <w:rPr>
          <w:rFonts w:ascii="Times New Roman" w:hAnsi="Times New Roman"/>
        </w:rPr>
        <w:tab/>
      </w:r>
      <w:r w:rsidRPr="00C01B21">
        <w:rPr>
          <w:rFonts w:ascii="Times New Roman" w:hAnsi="Times New Roman"/>
        </w:rPr>
        <w:t xml:space="preserve">Adjunct </w:t>
      </w:r>
      <w:r>
        <w:rPr>
          <w:rFonts w:ascii="Times New Roman" w:hAnsi="Times New Roman"/>
        </w:rPr>
        <w:t>Associate</w:t>
      </w:r>
      <w:r w:rsidRPr="00C01B21">
        <w:rPr>
          <w:rFonts w:ascii="Times New Roman" w:hAnsi="Times New Roman"/>
        </w:rPr>
        <w:t xml:space="preserve"> Professor, Educational Psychology, University of Utah</w:t>
      </w:r>
    </w:p>
    <w:p w14:paraId="6FD5731C" w14:textId="77777777" w:rsidR="007C26C8" w:rsidRDefault="007C26C8" w:rsidP="007C26C8">
      <w:pPr>
        <w:ind w:left="1440"/>
        <w:rPr>
          <w:rFonts w:ascii="Times New Roman" w:hAnsi="Times New Roman"/>
          <w:szCs w:val="24"/>
        </w:rPr>
      </w:pPr>
      <w:r w:rsidRPr="00C01B21">
        <w:rPr>
          <w:rFonts w:ascii="Times New Roman" w:hAnsi="Times New Roman"/>
          <w:szCs w:val="24"/>
        </w:rPr>
        <w:t>Adjunct Assistant Professor, Department of Biomedical Informatics, University of Utah</w:t>
      </w:r>
    </w:p>
    <w:p w14:paraId="6AADE105" w14:textId="77777777" w:rsidR="007C26C8" w:rsidRDefault="007C26C8" w:rsidP="007C26C8">
      <w:pPr>
        <w:ind w:left="1440"/>
        <w:rPr>
          <w:rFonts w:ascii="Times New Roman" w:hAnsi="Times New Roman"/>
          <w:szCs w:val="24"/>
        </w:rPr>
      </w:pPr>
      <w:r>
        <w:rPr>
          <w:rFonts w:ascii="Times New Roman" w:hAnsi="Times New Roman"/>
          <w:szCs w:val="24"/>
        </w:rPr>
        <w:t>Adjunct Assistant Professor, Department of Internal Medicine, University of Utah</w:t>
      </w:r>
    </w:p>
    <w:p w14:paraId="2B9E73BB" w14:textId="77777777" w:rsidR="007C26C8" w:rsidRDefault="007C26C8" w:rsidP="007C26C8">
      <w:pPr>
        <w:ind w:left="1440"/>
        <w:rPr>
          <w:rFonts w:ascii="Times New Roman" w:hAnsi="Times New Roman"/>
          <w:szCs w:val="24"/>
        </w:rPr>
      </w:pPr>
      <w:r>
        <w:rPr>
          <w:rFonts w:ascii="Times New Roman" w:hAnsi="Times New Roman"/>
          <w:szCs w:val="24"/>
        </w:rPr>
        <w:t>Director of the Human Factors Certificate Program at the Department of Psychology, University of Utah</w:t>
      </w:r>
    </w:p>
    <w:p w14:paraId="78CA8A86" w14:textId="77777777" w:rsidR="007C26C8" w:rsidRDefault="007C26C8" w:rsidP="007C26C8">
      <w:pPr>
        <w:ind w:left="1440"/>
        <w:rPr>
          <w:rFonts w:ascii="Times New Roman" w:hAnsi="Times New Roman"/>
          <w:szCs w:val="24"/>
        </w:rPr>
      </w:pPr>
    </w:p>
    <w:p w14:paraId="0D311C5C" w14:textId="44A848BF" w:rsidR="007C26C8" w:rsidRDefault="00474CDB" w:rsidP="007C26C8">
      <w:r>
        <w:t>2008 – present</w:t>
      </w:r>
      <w:r w:rsidR="007C26C8">
        <w:tab/>
      </w:r>
      <w:r w:rsidR="0083348D">
        <w:t xml:space="preserve"> </w:t>
      </w:r>
      <w:r w:rsidR="007C26C8">
        <w:t>Research Health Science Specialist, VA Salt Lake City.</w:t>
      </w:r>
    </w:p>
    <w:p w14:paraId="3019BBA2" w14:textId="77777777" w:rsidR="007C26C8" w:rsidRDefault="007C26C8" w:rsidP="007C26C8"/>
    <w:p w14:paraId="663FF0E5" w14:textId="77777777" w:rsidR="007C26C8" w:rsidRDefault="007C26C8" w:rsidP="007C26C8">
      <w:pPr>
        <w:pStyle w:val="BodyTextIndent"/>
        <w:tabs>
          <w:tab w:val="left" w:pos="1440"/>
        </w:tabs>
        <w:ind w:left="1418" w:hanging="1418"/>
        <w:rPr>
          <w:rFonts w:ascii="Times New Roman" w:hAnsi="Times New Roman"/>
        </w:rPr>
      </w:pPr>
      <w:r>
        <w:rPr>
          <w:rFonts w:ascii="Times New Roman" w:hAnsi="Times New Roman"/>
        </w:rPr>
        <w:t>2002 -2008</w:t>
      </w:r>
      <w:r>
        <w:rPr>
          <w:rFonts w:ascii="Times New Roman" w:hAnsi="Times New Roman"/>
        </w:rPr>
        <w:tab/>
        <w:t>Assistant Professor Cognitive Psychology, University of Utah</w:t>
      </w:r>
    </w:p>
    <w:p w14:paraId="3E096020" w14:textId="77777777" w:rsidR="007C26C8" w:rsidRDefault="007C26C8" w:rsidP="007C26C8">
      <w:pPr>
        <w:pStyle w:val="BodyTextIndent"/>
        <w:tabs>
          <w:tab w:val="left" w:pos="720"/>
        </w:tabs>
        <w:ind w:left="1440" w:hanging="1440"/>
        <w:rPr>
          <w:rFonts w:ascii="Times New Roman" w:hAnsi="Times New Roman"/>
        </w:rPr>
      </w:pPr>
      <w:r>
        <w:rPr>
          <w:rFonts w:ascii="Times New Roman" w:hAnsi="Times New Roman"/>
        </w:rPr>
        <w:tab/>
      </w:r>
      <w:r>
        <w:rPr>
          <w:rFonts w:ascii="Times New Roman" w:hAnsi="Times New Roman"/>
        </w:rPr>
        <w:tab/>
        <w:t>Adjunct Assistant Professor, Department of Anesthesiology, University of Utah.</w:t>
      </w:r>
    </w:p>
    <w:p w14:paraId="08B98ACA" w14:textId="77777777" w:rsidR="007C26C8" w:rsidRPr="00C01B21" w:rsidRDefault="007C26C8" w:rsidP="007C26C8">
      <w:pPr>
        <w:pStyle w:val="BodyTextIndent"/>
        <w:tabs>
          <w:tab w:val="left" w:pos="720"/>
        </w:tabs>
        <w:ind w:left="1418" w:hanging="1418"/>
        <w:rPr>
          <w:rFonts w:ascii="Times New Roman" w:hAnsi="Times New Roman"/>
        </w:rPr>
      </w:pPr>
      <w:r>
        <w:rPr>
          <w:rFonts w:ascii="Times New Roman" w:hAnsi="Times New Roman"/>
        </w:rPr>
        <w:tab/>
      </w:r>
      <w:r>
        <w:rPr>
          <w:rFonts w:ascii="Times New Roman" w:hAnsi="Times New Roman"/>
        </w:rPr>
        <w:tab/>
      </w:r>
      <w:r w:rsidRPr="00C01B21">
        <w:rPr>
          <w:rFonts w:ascii="Times New Roman" w:hAnsi="Times New Roman"/>
        </w:rPr>
        <w:t>Adjunct Assistant Professor, Educational Psychology, University of Utah</w:t>
      </w:r>
    </w:p>
    <w:p w14:paraId="510E0EB8" w14:textId="77777777" w:rsidR="007C26C8" w:rsidRDefault="007C26C8" w:rsidP="007C26C8">
      <w:pPr>
        <w:ind w:left="1440"/>
        <w:rPr>
          <w:rFonts w:ascii="Times New Roman" w:hAnsi="Times New Roman"/>
          <w:szCs w:val="24"/>
        </w:rPr>
      </w:pPr>
      <w:r w:rsidRPr="00C01B21">
        <w:rPr>
          <w:rFonts w:ascii="Times New Roman" w:hAnsi="Times New Roman"/>
          <w:szCs w:val="24"/>
        </w:rPr>
        <w:t>Adjunct Assistant Professor, Department of Biomedical Informatics, University of Utah</w:t>
      </w:r>
    </w:p>
    <w:p w14:paraId="2357908C" w14:textId="77777777" w:rsidR="007C26C8" w:rsidRDefault="007C26C8" w:rsidP="007C26C8">
      <w:pPr>
        <w:ind w:left="1440"/>
        <w:rPr>
          <w:rFonts w:ascii="Times New Roman" w:hAnsi="Times New Roman"/>
          <w:szCs w:val="24"/>
        </w:rPr>
      </w:pPr>
      <w:r>
        <w:rPr>
          <w:rFonts w:ascii="Times New Roman" w:hAnsi="Times New Roman"/>
          <w:szCs w:val="24"/>
        </w:rPr>
        <w:t>Founding Director of the Human Factors Certificate Program at the Department of Psychology, University of Utah</w:t>
      </w:r>
    </w:p>
    <w:p w14:paraId="71510D51" w14:textId="77777777" w:rsidR="007C26C8" w:rsidRDefault="007C26C8" w:rsidP="007C26C8">
      <w:pPr>
        <w:pStyle w:val="BodyTextIndent"/>
        <w:tabs>
          <w:tab w:val="left" w:pos="720"/>
        </w:tabs>
        <w:rPr>
          <w:rFonts w:ascii="Times New Roman" w:hAnsi="Times New Roman"/>
        </w:rPr>
      </w:pPr>
    </w:p>
    <w:p w14:paraId="4D78E10C" w14:textId="77777777" w:rsidR="007C26C8" w:rsidRDefault="007C26C8" w:rsidP="007C26C8">
      <w:pPr>
        <w:pStyle w:val="BodyTextIndent"/>
        <w:tabs>
          <w:tab w:val="left" w:pos="720"/>
        </w:tabs>
        <w:ind w:left="1440" w:hanging="2880"/>
        <w:rPr>
          <w:rFonts w:ascii="Times New Roman" w:hAnsi="Times New Roman"/>
        </w:rPr>
      </w:pPr>
      <w:r>
        <w:rPr>
          <w:rFonts w:ascii="Times New Roman" w:hAnsi="Times New Roman"/>
        </w:rPr>
        <w:tab/>
      </w:r>
      <w:r w:rsidRPr="00380B10">
        <w:rPr>
          <w:rFonts w:ascii="Times New Roman" w:hAnsi="Times New Roman"/>
        </w:rPr>
        <w:t xml:space="preserve">2000 – </w:t>
      </w:r>
      <w:r>
        <w:rPr>
          <w:rFonts w:ascii="Times New Roman" w:hAnsi="Times New Roman"/>
        </w:rPr>
        <w:t>2002</w:t>
      </w:r>
      <w:r>
        <w:rPr>
          <w:rFonts w:ascii="Times New Roman" w:hAnsi="Times New Roman"/>
        </w:rPr>
        <w:tab/>
      </w:r>
      <w:r w:rsidRPr="00380B10">
        <w:rPr>
          <w:rFonts w:ascii="Times New Roman" w:hAnsi="Times New Roman"/>
        </w:rPr>
        <w:t>Post-doctoral:</w:t>
      </w:r>
      <w:r w:rsidRPr="00380B10">
        <w:rPr>
          <w:rFonts w:ascii="Times New Roman" w:hAnsi="Times New Roman"/>
        </w:rPr>
        <w:tab/>
        <w:t>Perception and Performance Laboratory</w:t>
      </w:r>
      <w:r>
        <w:rPr>
          <w:rFonts w:ascii="Times New Roman" w:hAnsi="Times New Roman"/>
        </w:rPr>
        <w:t>, University of Utah</w:t>
      </w:r>
    </w:p>
    <w:p w14:paraId="315E76AE" w14:textId="77777777" w:rsidR="007C26C8" w:rsidRPr="00380B10" w:rsidRDefault="007C26C8" w:rsidP="007C26C8">
      <w:pPr>
        <w:pStyle w:val="BodyTextIndent"/>
        <w:tabs>
          <w:tab w:val="left" w:pos="720"/>
        </w:tabs>
        <w:ind w:left="1440" w:hanging="1440"/>
        <w:rPr>
          <w:rFonts w:ascii="Times New Roman" w:hAnsi="Times New Roman"/>
        </w:rPr>
      </w:pPr>
      <w:r>
        <w:rPr>
          <w:rFonts w:ascii="Times New Roman" w:hAnsi="Times New Roman"/>
        </w:rPr>
        <w:tab/>
      </w:r>
      <w:r>
        <w:rPr>
          <w:rFonts w:ascii="Times New Roman" w:hAnsi="Times New Roman"/>
        </w:rPr>
        <w:tab/>
      </w:r>
      <w:r w:rsidRPr="00380B10">
        <w:rPr>
          <w:rFonts w:ascii="Times New Roman" w:hAnsi="Times New Roman"/>
        </w:rPr>
        <w:t>Interdisciplinary Research Project: Visualization in Anesthesiology</w:t>
      </w:r>
      <w:r>
        <w:rPr>
          <w:rFonts w:ascii="Times New Roman" w:hAnsi="Times New Roman"/>
        </w:rPr>
        <w:t>, University of Utah.</w:t>
      </w:r>
    </w:p>
    <w:p w14:paraId="0FFBCB94" w14:textId="77777777" w:rsidR="007C26C8" w:rsidRPr="00380B10" w:rsidRDefault="007C26C8" w:rsidP="007C26C8">
      <w:pPr>
        <w:tabs>
          <w:tab w:val="left" w:pos="0"/>
        </w:tabs>
        <w:rPr>
          <w:rFonts w:ascii="Times New Roman" w:hAnsi="Times New Roman"/>
        </w:rPr>
      </w:pPr>
    </w:p>
    <w:p w14:paraId="49BDA27D" w14:textId="77777777" w:rsidR="007C26C8" w:rsidRPr="00380B10" w:rsidRDefault="007C26C8" w:rsidP="007C26C8">
      <w:pPr>
        <w:tabs>
          <w:tab w:val="left" w:pos="0"/>
        </w:tabs>
        <w:rPr>
          <w:rFonts w:ascii="Times New Roman" w:hAnsi="Times New Roman"/>
        </w:rPr>
      </w:pPr>
      <w:r w:rsidRPr="00380B10">
        <w:rPr>
          <w:rFonts w:ascii="Times New Roman" w:hAnsi="Times New Roman"/>
        </w:rPr>
        <w:t xml:space="preserve">1995 </w:t>
      </w:r>
      <w:r>
        <w:rPr>
          <w:rFonts w:ascii="Times New Roman" w:hAnsi="Times New Roman"/>
        </w:rPr>
        <w:t>–</w:t>
      </w:r>
      <w:r w:rsidRPr="00380B10">
        <w:rPr>
          <w:rFonts w:ascii="Times New Roman" w:hAnsi="Times New Roman"/>
        </w:rPr>
        <w:t xml:space="preserve"> 2000</w:t>
      </w:r>
      <w:r>
        <w:rPr>
          <w:rFonts w:ascii="Times New Roman" w:hAnsi="Times New Roman"/>
        </w:rPr>
        <w:tab/>
      </w:r>
      <w:r w:rsidRPr="00380B10">
        <w:rPr>
          <w:rFonts w:ascii="Times New Roman" w:hAnsi="Times New Roman"/>
        </w:rPr>
        <w:t xml:space="preserve">Lecturer. Cognitive Psychology Program, Technical University of Berlin, </w:t>
      </w:r>
    </w:p>
    <w:p w14:paraId="0B0F7852" w14:textId="77777777" w:rsidR="007C26C8" w:rsidRPr="00380B10" w:rsidRDefault="007C26C8" w:rsidP="007C26C8">
      <w:pPr>
        <w:tabs>
          <w:tab w:val="left" w:pos="1440"/>
        </w:tabs>
        <w:rPr>
          <w:rFonts w:ascii="Times New Roman" w:hAnsi="Times New Roman"/>
        </w:rPr>
      </w:pPr>
      <w:r w:rsidRPr="00380B10">
        <w:rPr>
          <w:rFonts w:ascii="Times New Roman" w:hAnsi="Times New Roman"/>
        </w:rPr>
        <w:tab/>
        <w:t xml:space="preserve">Germany. </w:t>
      </w:r>
    </w:p>
    <w:p w14:paraId="6B878C45" w14:textId="77777777" w:rsidR="007C26C8" w:rsidRPr="00380B10" w:rsidRDefault="007C26C8" w:rsidP="007C26C8">
      <w:pPr>
        <w:tabs>
          <w:tab w:val="left" w:pos="0"/>
        </w:tabs>
        <w:rPr>
          <w:rFonts w:ascii="Times New Roman" w:hAnsi="Times New Roman"/>
          <w:b/>
        </w:rPr>
      </w:pPr>
    </w:p>
    <w:p w14:paraId="4A1D32E5" w14:textId="77777777" w:rsidR="007C26C8" w:rsidRPr="00380B10" w:rsidRDefault="007C26C8" w:rsidP="007C26C8">
      <w:pPr>
        <w:tabs>
          <w:tab w:val="left" w:pos="0"/>
        </w:tabs>
        <w:rPr>
          <w:rFonts w:ascii="Times New Roman" w:hAnsi="Times New Roman"/>
        </w:rPr>
      </w:pPr>
      <w:r w:rsidRPr="00380B10">
        <w:rPr>
          <w:rFonts w:ascii="Times New Roman" w:hAnsi="Times New Roman"/>
        </w:rPr>
        <w:t xml:space="preserve">1995 </w:t>
      </w:r>
      <w:r>
        <w:rPr>
          <w:rFonts w:ascii="Times New Roman" w:hAnsi="Times New Roman"/>
        </w:rPr>
        <w:t>–</w:t>
      </w:r>
      <w:r w:rsidRPr="00380B10">
        <w:rPr>
          <w:rFonts w:ascii="Times New Roman" w:hAnsi="Times New Roman"/>
        </w:rPr>
        <w:t xml:space="preserve"> 1999</w:t>
      </w:r>
      <w:r>
        <w:rPr>
          <w:rFonts w:ascii="Times New Roman" w:hAnsi="Times New Roman"/>
        </w:rPr>
        <w:tab/>
      </w:r>
      <w:r w:rsidRPr="00380B10">
        <w:rPr>
          <w:rFonts w:ascii="Times New Roman" w:hAnsi="Times New Roman"/>
        </w:rPr>
        <w:t>Pre-doctoral Research Fellow. Cognitive Psychology Program,</w:t>
      </w:r>
    </w:p>
    <w:p w14:paraId="5D365089" w14:textId="77777777" w:rsidR="007C26C8" w:rsidRPr="00380B10" w:rsidRDefault="007C26C8" w:rsidP="007C26C8">
      <w:pPr>
        <w:tabs>
          <w:tab w:val="left" w:pos="1440"/>
        </w:tabs>
        <w:ind w:left="1440"/>
        <w:rPr>
          <w:rFonts w:ascii="Times New Roman" w:hAnsi="Times New Roman"/>
        </w:rPr>
      </w:pPr>
      <w:r w:rsidRPr="00380B10">
        <w:rPr>
          <w:rFonts w:ascii="Times New Roman" w:hAnsi="Times New Roman"/>
        </w:rPr>
        <w:t>Technical University of Berlin, Germany.</w:t>
      </w:r>
    </w:p>
    <w:p w14:paraId="07BC6D57" w14:textId="77777777" w:rsidR="007C26C8" w:rsidRPr="00380B10" w:rsidRDefault="007C26C8" w:rsidP="007C26C8">
      <w:pPr>
        <w:pStyle w:val="Footer"/>
        <w:tabs>
          <w:tab w:val="clear" w:pos="4536"/>
          <w:tab w:val="clear" w:pos="9072"/>
          <w:tab w:val="left" w:pos="0"/>
        </w:tabs>
        <w:rPr>
          <w:rFonts w:ascii="Times New Roman" w:hAnsi="Times New Roman"/>
        </w:rPr>
      </w:pPr>
    </w:p>
    <w:p w14:paraId="62BB66B7" w14:textId="77777777" w:rsidR="007C26C8" w:rsidRPr="00380B10" w:rsidRDefault="007C26C8" w:rsidP="007C26C8">
      <w:pPr>
        <w:pStyle w:val="Footer"/>
        <w:tabs>
          <w:tab w:val="clear" w:pos="4536"/>
          <w:tab w:val="clear" w:pos="9072"/>
          <w:tab w:val="left" w:pos="0"/>
        </w:tabs>
        <w:rPr>
          <w:rFonts w:ascii="Times New Roman" w:hAnsi="Times New Roman"/>
        </w:rPr>
      </w:pPr>
      <w:r w:rsidRPr="00380B10">
        <w:rPr>
          <w:rFonts w:ascii="Times New Roman" w:hAnsi="Times New Roman"/>
        </w:rPr>
        <w:t xml:space="preserve">1993 </w:t>
      </w:r>
      <w:r>
        <w:rPr>
          <w:rFonts w:ascii="Times New Roman" w:hAnsi="Times New Roman"/>
        </w:rPr>
        <w:t>–</w:t>
      </w:r>
      <w:r w:rsidRPr="00380B10">
        <w:rPr>
          <w:rFonts w:ascii="Times New Roman" w:hAnsi="Times New Roman"/>
        </w:rPr>
        <w:t xml:space="preserve"> 1995</w:t>
      </w:r>
      <w:r>
        <w:rPr>
          <w:rFonts w:ascii="Times New Roman" w:hAnsi="Times New Roman"/>
        </w:rPr>
        <w:tab/>
      </w:r>
      <w:r w:rsidRPr="00380B10">
        <w:rPr>
          <w:rFonts w:ascii="Times New Roman" w:hAnsi="Times New Roman"/>
        </w:rPr>
        <w:t xml:space="preserve">Research Fellow. University of Rostock, Germany. Assisted in data </w:t>
      </w:r>
    </w:p>
    <w:p w14:paraId="4A605897" w14:textId="77777777" w:rsidR="007C26C8" w:rsidRPr="00380B10" w:rsidRDefault="007C26C8" w:rsidP="007C26C8">
      <w:pPr>
        <w:tabs>
          <w:tab w:val="left" w:pos="1440"/>
        </w:tabs>
        <w:rPr>
          <w:rFonts w:ascii="Times New Roman" w:hAnsi="Times New Roman"/>
        </w:rPr>
      </w:pPr>
      <w:r w:rsidRPr="00380B10">
        <w:rPr>
          <w:rFonts w:ascii="Times New Roman" w:hAnsi="Times New Roman"/>
        </w:rPr>
        <w:tab/>
        <w:t xml:space="preserve">collection and analysis for a large longitudinal study of high-risk and low-risk </w:t>
      </w:r>
    </w:p>
    <w:p w14:paraId="6D337816" w14:textId="77777777" w:rsidR="007C26C8" w:rsidRPr="00380B10" w:rsidRDefault="007C26C8" w:rsidP="007C26C8">
      <w:pPr>
        <w:tabs>
          <w:tab w:val="left" w:pos="1440"/>
        </w:tabs>
        <w:rPr>
          <w:rFonts w:ascii="Times New Roman" w:hAnsi="Times New Roman"/>
        </w:rPr>
      </w:pPr>
      <w:r w:rsidRPr="00380B10">
        <w:rPr>
          <w:rFonts w:ascii="Times New Roman" w:hAnsi="Times New Roman"/>
        </w:rPr>
        <w:tab/>
        <w:t>infants (based on birth-related complications).</w:t>
      </w:r>
    </w:p>
    <w:p w14:paraId="6A92DF06" w14:textId="77777777" w:rsidR="007C26C8" w:rsidRPr="00380B10" w:rsidRDefault="007C26C8" w:rsidP="007C26C8">
      <w:pPr>
        <w:tabs>
          <w:tab w:val="left" w:pos="0"/>
        </w:tabs>
        <w:rPr>
          <w:rFonts w:ascii="Times New Roman" w:hAnsi="Times New Roman"/>
        </w:rPr>
      </w:pPr>
    </w:p>
    <w:p w14:paraId="1F82CCE9" w14:textId="77777777" w:rsidR="007C26C8" w:rsidRPr="00380B10" w:rsidRDefault="007C26C8" w:rsidP="007C26C8">
      <w:pPr>
        <w:tabs>
          <w:tab w:val="left" w:pos="1440"/>
        </w:tabs>
        <w:ind w:left="1440" w:hanging="1440"/>
        <w:rPr>
          <w:rFonts w:ascii="Times New Roman" w:hAnsi="Times New Roman"/>
        </w:rPr>
      </w:pPr>
      <w:r w:rsidRPr="00380B10">
        <w:rPr>
          <w:rFonts w:ascii="Times New Roman" w:hAnsi="Times New Roman"/>
        </w:rPr>
        <w:t xml:space="preserve">1994 - 1995 </w:t>
      </w:r>
      <w:r>
        <w:rPr>
          <w:rFonts w:ascii="Times New Roman" w:hAnsi="Times New Roman"/>
        </w:rPr>
        <w:t xml:space="preserve">    </w:t>
      </w:r>
      <w:r w:rsidRPr="00380B10">
        <w:rPr>
          <w:rFonts w:ascii="Times New Roman" w:hAnsi="Times New Roman"/>
        </w:rPr>
        <w:t>Lecturer. Department of Educational Sci</w:t>
      </w:r>
      <w:r>
        <w:rPr>
          <w:rFonts w:ascii="Times New Roman" w:hAnsi="Times New Roman"/>
        </w:rPr>
        <w:t xml:space="preserve">ences, Technical University of </w:t>
      </w:r>
      <w:r w:rsidRPr="00380B10">
        <w:rPr>
          <w:rFonts w:ascii="Times New Roman" w:hAnsi="Times New Roman"/>
        </w:rPr>
        <w:t>Berlin, Germany</w:t>
      </w:r>
    </w:p>
    <w:p w14:paraId="77FBD76A" w14:textId="77777777" w:rsidR="007C26C8" w:rsidRPr="00380B10" w:rsidRDefault="007C26C8" w:rsidP="007C26C8">
      <w:pPr>
        <w:tabs>
          <w:tab w:val="left" w:pos="0"/>
        </w:tabs>
        <w:rPr>
          <w:rFonts w:ascii="Times New Roman" w:hAnsi="Times New Roman"/>
        </w:rPr>
      </w:pPr>
    </w:p>
    <w:p w14:paraId="488F4D8A" w14:textId="724EE121" w:rsidR="007C26C8" w:rsidRPr="00380B10" w:rsidRDefault="007C26C8" w:rsidP="007C26C8">
      <w:pPr>
        <w:tabs>
          <w:tab w:val="left" w:pos="0"/>
        </w:tabs>
        <w:rPr>
          <w:rFonts w:ascii="Times New Roman" w:hAnsi="Times New Roman"/>
          <w:b/>
        </w:rPr>
      </w:pPr>
      <w:r w:rsidRPr="00380B10">
        <w:rPr>
          <w:rFonts w:ascii="Times New Roman" w:hAnsi="Times New Roman"/>
        </w:rPr>
        <w:t xml:space="preserve">1993 - 1994 </w:t>
      </w:r>
      <w:r>
        <w:rPr>
          <w:rFonts w:ascii="Times New Roman" w:hAnsi="Times New Roman"/>
        </w:rPr>
        <w:t xml:space="preserve">    </w:t>
      </w:r>
      <w:r w:rsidRPr="00380B10">
        <w:rPr>
          <w:rFonts w:ascii="Times New Roman" w:hAnsi="Times New Roman"/>
        </w:rPr>
        <w:t>Lecturer. College for Speech Therapy, Berlin, Germany.</w:t>
      </w:r>
    </w:p>
    <w:p w14:paraId="3C9E755C" w14:textId="6738F707" w:rsidR="007C26C8" w:rsidRPr="00380B10" w:rsidRDefault="008D7B2E" w:rsidP="007C26C8">
      <w:pPr>
        <w:tabs>
          <w:tab w:val="left" w:pos="0"/>
        </w:tabs>
        <w:rPr>
          <w:rFonts w:ascii="Times New Roman" w:hAnsi="Times New Roman"/>
        </w:rPr>
      </w:pPr>
      <w:r>
        <w:rPr>
          <w:rFonts w:ascii="Times New Roman" w:hAnsi="Times New Roman"/>
          <w:b/>
        </w:rPr>
        <w:br w:type="column"/>
      </w:r>
      <w:r w:rsidR="007C26C8" w:rsidRPr="00380B10">
        <w:rPr>
          <w:rFonts w:ascii="Times New Roman" w:hAnsi="Times New Roman"/>
          <w:b/>
        </w:rPr>
        <w:lastRenderedPageBreak/>
        <w:t>Stipends and Fellowships</w:t>
      </w:r>
    </w:p>
    <w:p w14:paraId="2609162D" w14:textId="77777777" w:rsidR="007C26C8" w:rsidRPr="00380B10" w:rsidRDefault="007C26C8" w:rsidP="007C26C8">
      <w:pPr>
        <w:tabs>
          <w:tab w:val="left" w:pos="0"/>
        </w:tabs>
        <w:rPr>
          <w:rFonts w:ascii="Times New Roman" w:hAnsi="Times New Roman"/>
        </w:rPr>
      </w:pPr>
    </w:p>
    <w:p w14:paraId="45A48853" w14:textId="77777777" w:rsidR="007C26C8" w:rsidRPr="00380B10" w:rsidRDefault="007C26C8" w:rsidP="007C26C8">
      <w:pPr>
        <w:tabs>
          <w:tab w:val="left" w:pos="0"/>
        </w:tabs>
        <w:rPr>
          <w:rFonts w:ascii="Times New Roman" w:hAnsi="Times New Roman"/>
        </w:rPr>
      </w:pPr>
      <w:r w:rsidRPr="00380B10">
        <w:rPr>
          <w:rFonts w:ascii="Times New Roman" w:hAnsi="Times New Roman"/>
        </w:rPr>
        <w:t>1993</w:t>
      </w:r>
      <w:r w:rsidRPr="00380B10">
        <w:rPr>
          <w:rFonts w:ascii="Times New Roman" w:hAnsi="Times New Roman"/>
        </w:rPr>
        <w:tab/>
        <w:t>Research Fellowship. A two-year full fellowship of the German Research Council</w:t>
      </w:r>
    </w:p>
    <w:p w14:paraId="540EB909" w14:textId="77777777" w:rsidR="007C26C8" w:rsidRPr="00380B10" w:rsidRDefault="007C26C8" w:rsidP="007C26C8">
      <w:pPr>
        <w:tabs>
          <w:tab w:val="left" w:pos="0"/>
        </w:tabs>
        <w:ind w:firstLine="720"/>
        <w:rPr>
          <w:rFonts w:ascii="Times New Roman" w:hAnsi="Times New Roman"/>
        </w:rPr>
      </w:pPr>
      <w:r w:rsidRPr="00380B10">
        <w:rPr>
          <w:rFonts w:ascii="Times New Roman" w:hAnsi="Times New Roman"/>
        </w:rPr>
        <w:t>(DFG) for graduate study in Cognitive Psychology at the University of</w:t>
      </w:r>
    </w:p>
    <w:p w14:paraId="53DD62CA" w14:textId="77777777" w:rsidR="007C26C8" w:rsidRPr="00380B10" w:rsidRDefault="007C26C8" w:rsidP="007C26C8">
      <w:pPr>
        <w:tabs>
          <w:tab w:val="left" w:pos="0"/>
        </w:tabs>
        <w:ind w:firstLine="720"/>
        <w:rPr>
          <w:rFonts w:ascii="Times New Roman" w:hAnsi="Times New Roman"/>
        </w:rPr>
      </w:pPr>
      <w:proofErr w:type="spellStart"/>
      <w:r w:rsidRPr="00380B10">
        <w:rPr>
          <w:rFonts w:ascii="Times New Roman" w:hAnsi="Times New Roman"/>
        </w:rPr>
        <w:t>Saarbrücken</w:t>
      </w:r>
      <w:proofErr w:type="spellEnd"/>
      <w:r w:rsidRPr="00380B10">
        <w:rPr>
          <w:rFonts w:ascii="Times New Roman" w:hAnsi="Times New Roman"/>
        </w:rPr>
        <w:t>, Germany (declined to accept another position).</w:t>
      </w:r>
    </w:p>
    <w:p w14:paraId="6F23B506" w14:textId="77777777" w:rsidR="007C26C8" w:rsidRPr="00380B10" w:rsidRDefault="007C26C8" w:rsidP="007C26C8">
      <w:pPr>
        <w:tabs>
          <w:tab w:val="left" w:pos="0"/>
        </w:tabs>
        <w:rPr>
          <w:rFonts w:ascii="Times New Roman" w:hAnsi="Times New Roman"/>
        </w:rPr>
      </w:pPr>
    </w:p>
    <w:p w14:paraId="47E4989F" w14:textId="77777777" w:rsidR="007C26C8" w:rsidRPr="00380B10" w:rsidRDefault="007C26C8" w:rsidP="007C26C8">
      <w:pPr>
        <w:tabs>
          <w:tab w:val="left" w:pos="0"/>
        </w:tabs>
        <w:rPr>
          <w:rFonts w:ascii="Times New Roman" w:hAnsi="Times New Roman"/>
        </w:rPr>
      </w:pPr>
      <w:r w:rsidRPr="00380B10">
        <w:rPr>
          <w:rFonts w:ascii="Times New Roman" w:hAnsi="Times New Roman"/>
        </w:rPr>
        <w:t>1991 - 1993. Master’s fellowship. A three-year full fellowship from the German Ministry</w:t>
      </w:r>
    </w:p>
    <w:p w14:paraId="27BFE5E7" w14:textId="77777777" w:rsidR="007C26C8" w:rsidRPr="00380B10" w:rsidRDefault="007C26C8" w:rsidP="007C26C8">
      <w:pPr>
        <w:tabs>
          <w:tab w:val="left" w:pos="0"/>
        </w:tabs>
        <w:ind w:firstLine="720"/>
        <w:rPr>
          <w:rFonts w:ascii="Times New Roman" w:hAnsi="Times New Roman"/>
        </w:rPr>
      </w:pPr>
      <w:r w:rsidRPr="00380B10">
        <w:rPr>
          <w:rFonts w:ascii="Times New Roman" w:hAnsi="Times New Roman"/>
        </w:rPr>
        <w:t>of Science and Technology (BMFT) supporting master’s level research.</w:t>
      </w:r>
    </w:p>
    <w:p w14:paraId="07E3961B" w14:textId="77777777" w:rsidR="007C26C8" w:rsidRPr="00380B10" w:rsidRDefault="007C26C8" w:rsidP="007C26C8">
      <w:pPr>
        <w:tabs>
          <w:tab w:val="left" w:pos="0"/>
        </w:tabs>
        <w:rPr>
          <w:rFonts w:ascii="Times New Roman" w:hAnsi="Times New Roman"/>
        </w:rPr>
      </w:pPr>
    </w:p>
    <w:p w14:paraId="41022C5A" w14:textId="77777777" w:rsidR="007C26C8" w:rsidRPr="00380B10" w:rsidRDefault="007C26C8" w:rsidP="007C26C8">
      <w:pPr>
        <w:tabs>
          <w:tab w:val="left" w:pos="0"/>
        </w:tabs>
        <w:rPr>
          <w:rFonts w:ascii="Times New Roman" w:hAnsi="Times New Roman"/>
        </w:rPr>
      </w:pPr>
      <w:r w:rsidRPr="00380B10">
        <w:rPr>
          <w:rFonts w:ascii="Times New Roman" w:hAnsi="Times New Roman"/>
        </w:rPr>
        <w:t xml:space="preserve">1990 </w:t>
      </w:r>
      <w:r w:rsidRPr="00380B10">
        <w:rPr>
          <w:rFonts w:ascii="Times New Roman" w:hAnsi="Times New Roman"/>
        </w:rPr>
        <w:tab/>
        <w:t>Friedrich-Ebert Stiftung</w:t>
      </w:r>
      <w:r>
        <w:rPr>
          <w:rFonts w:ascii="Times New Roman" w:hAnsi="Times New Roman"/>
        </w:rPr>
        <w:t>,</w:t>
      </w:r>
      <w:r w:rsidRPr="00380B10">
        <w:rPr>
          <w:rFonts w:ascii="Times New Roman" w:hAnsi="Times New Roman"/>
        </w:rPr>
        <w:t xml:space="preserve"> Stipend. A three-year full fellowship from a government</w:t>
      </w:r>
    </w:p>
    <w:p w14:paraId="0B6C486C" w14:textId="77777777" w:rsidR="007C26C8" w:rsidRPr="00380B10" w:rsidRDefault="007C26C8" w:rsidP="007C26C8">
      <w:pPr>
        <w:tabs>
          <w:tab w:val="left" w:pos="0"/>
        </w:tabs>
        <w:ind w:firstLine="720"/>
        <w:rPr>
          <w:rFonts w:ascii="Times New Roman" w:hAnsi="Times New Roman"/>
        </w:rPr>
      </w:pPr>
      <w:r w:rsidRPr="00380B10">
        <w:rPr>
          <w:rFonts w:ascii="Times New Roman" w:hAnsi="Times New Roman"/>
        </w:rPr>
        <w:t>foundation supporting masters research</w:t>
      </w:r>
      <w:r>
        <w:rPr>
          <w:rFonts w:ascii="Times New Roman" w:hAnsi="Times New Roman"/>
        </w:rPr>
        <w:t xml:space="preserve"> (</w:t>
      </w:r>
      <w:r w:rsidRPr="00380B10">
        <w:rPr>
          <w:rFonts w:ascii="Times New Roman" w:hAnsi="Times New Roman"/>
        </w:rPr>
        <w:t>declined early to accept</w:t>
      </w:r>
    </w:p>
    <w:p w14:paraId="542314E6" w14:textId="77777777" w:rsidR="007C26C8" w:rsidRPr="00380B10" w:rsidRDefault="007C26C8" w:rsidP="007C26C8">
      <w:pPr>
        <w:tabs>
          <w:tab w:val="left" w:pos="0"/>
        </w:tabs>
        <w:ind w:firstLine="720"/>
        <w:rPr>
          <w:rFonts w:ascii="Times New Roman" w:hAnsi="Times New Roman"/>
        </w:rPr>
      </w:pPr>
      <w:r w:rsidRPr="00380B10">
        <w:rPr>
          <w:rFonts w:ascii="Times New Roman" w:hAnsi="Times New Roman"/>
        </w:rPr>
        <w:t>another fellowship).</w:t>
      </w:r>
    </w:p>
    <w:p w14:paraId="60E5A833" w14:textId="77777777" w:rsidR="007C26C8" w:rsidRPr="00380B10" w:rsidRDefault="007C26C8" w:rsidP="007C26C8">
      <w:pPr>
        <w:tabs>
          <w:tab w:val="left" w:pos="0"/>
        </w:tabs>
        <w:rPr>
          <w:rFonts w:ascii="Times New Roman" w:hAnsi="Times New Roman"/>
        </w:rPr>
      </w:pPr>
    </w:p>
    <w:p w14:paraId="657294E7" w14:textId="77777777" w:rsidR="007C26C8" w:rsidRPr="00380B10" w:rsidRDefault="007C26C8" w:rsidP="007C26C8">
      <w:pPr>
        <w:tabs>
          <w:tab w:val="left" w:pos="0"/>
        </w:tabs>
        <w:rPr>
          <w:rFonts w:ascii="Times New Roman" w:hAnsi="Times New Roman"/>
        </w:rPr>
      </w:pPr>
      <w:r w:rsidRPr="00380B10">
        <w:rPr>
          <w:rFonts w:ascii="Times New Roman" w:hAnsi="Times New Roman"/>
        </w:rPr>
        <w:t xml:space="preserve">1988 </w:t>
      </w:r>
      <w:r w:rsidRPr="00380B10">
        <w:rPr>
          <w:rFonts w:ascii="Times New Roman" w:hAnsi="Times New Roman"/>
        </w:rPr>
        <w:tab/>
        <w:t>3-month undergraduate research internship stipend. Max Planck Society, Max</w:t>
      </w:r>
    </w:p>
    <w:p w14:paraId="77C73CBA" w14:textId="77777777" w:rsidR="007C26C8" w:rsidRDefault="007C26C8" w:rsidP="007C26C8">
      <w:pPr>
        <w:tabs>
          <w:tab w:val="left" w:pos="0"/>
        </w:tabs>
        <w:ind w:firstLine="720"/>
        <w:rPr>
          <w:rFonts w:ascii="Times New Roman" w:hAnsi="Times New Roman"/>
        </w:rPr>
      </w:pPr>
      <w:r w:rsidRPr="00380B10">
        <w:rPr>
          <w:rFonts w:ascii="Times New Roman" w:hAnsi="Times New Roman"/>
        </w:rPr>
        <w:t>Planck Institute for Psycholinguistics, Nijmegen, Netherlands.</w:t>
      </w:r>
    </w:p>
    <w:p w14:paraId="6A846085" w14:textId="77777777" w:rsidR="006C1FA9" w:rsidRDefault="006C1FA9" w:rsidP="007C26C8">
      <w:pPr>
        <w:tabs>
          <w:tab w:val="left" w:pos="0"/>
        </w:tabs>
        <w:rPr>
          <w:rFonts w:ascii="Times New Roman" w:hAnsi="Times New Roman"/>
        </w:rPr>
      </w:pPr>
    </w:p>
    <w:p w14:paraId="7377B976" w14:textId="77777777" w:rsidR="006C1FA9" w:rsidRDefault="006C1FA9" w:rsidP="007C26C8">
      <w:pPr>
        <w:tabs>
          <w:tab w:val="left" w:pos="0"/>
        </w:tabs>
        <w:rPr>
          <w:rFonts w:ascii="Times New Roman" w:hAnsi="Times New Roman"/>
        </w:rPr>
      </w:pPr>
    </w:p>
    <w:p w14:paraId="3171B178" w14:textId="641374A9" w:rsidR="007C26C8" w:rsidRDefault="007C26C8" w:rsidP="007C26C8">
      <w:pPr>
        <w:tabs>
          <w:tab w:val="left" w:pos="0"/>
        </w:tabs>
        <w:rPr>
          <w:rFonts w:ascii="Times New Roman" w:hAnsi="Times New Roman"/>
          <w:b/>
        </w:rPr>
      </w:pPr>
      <w:r w:rsidRPr="00CE4DBD">
        <w:rPr>
          <w:rFonts w:ascii="Times New Roman" w:hAnsi="Times New Roman"/>
          <w:b/>
        </w:rPr>
        <w:t>Awards</w:t>
      </w:r>
      <w:r>
        <w:rPr>
          <w:rFonts w:ascii="Times New Roman" w:hAnsi="Times New Roman"/>
          <w:b/>
        </w:rPr>
        <w:t xml:space="preserve"> and Honors</w:t>
      </w:r>
    </w:p>
    <w:p w14:paraId="596F5DF8" w14:textId="77777777" w:rsidR="00133E00" w:rsidRDefault="00133E00" w:rsidP="007C26C8">
      <w:pPr>
        <w:tabs>
          <w:tab w:val="left" w:pos="0"/>
        </w:tabs>
        <w:rPr>
          <w:rFonts w:ascii="Times New Roman" w:hAnsi="Times New Roman"/>
          <w:b/>
        </w:rPr>
      </w:pPr>
    </w:p>
    <w:p w14:paraId="23BFE785" w14:textId="56EFBC86" w:rsidR="001446C5" w:rsidRDefault="001446C5" w:rsidP="00414C21">
      <w:pPr>
        <w:tabs>
          <w:tab w:val="left" w:pos="0"/>
        </w:tabs>
        <w:ind w:left="720" w:hanging="720"/>
        <w:rPr>
          <w:rFonts w:ascii="Times New Roman" w:hAnsi="Times New Roman"/>
        </w:rPr>
      </w:pPr>
      <w:r>
        <w:rPr>
          <w:rFonts w:ascii="Times New Roman" w:hAnsi="Times New Roman"/>
        </w:rPr>
        <w:t xml:space="preserve">2020    APA </w:t>
      </w:r>
      <w:proofErr w:type="spellStart"/>
      <w:r>
        <w:rPr>
          <w:rFonts w:ascii="Times New Roman" w:hAnsi="Times New Roman"/>
        </w:rPr>
        <w:t>Div</w:t>
      </w:r>
      <w:proofErr w:type="spellEnd"/>
      <w:r>
        <w:rPr>
          <w:rFonts w:ascii="Times New Roman" w:hAnsi="Times New Roman"/>
        </w:rPr>
        <w:t xml:space="preserve"> 21 Franklin V. Taylo</w:t>
      </w:r>
      <w:r w:rsidRPr="00414C21">
        <w:rPr>
          <w:rFonts w:ascii="Times New Roman" w:hAnsi="Times New Roman"/>
        </w:rPr>
        <w:t xml:space="preserve">r Award </w:t>
      </w:r>
      <w:r>
        <w:rPr>
          <w:rFonts w:ascii="Times New Roman" w:hAnsi="Times New Roman"/>
        </w:rPr>
        <w:t>for Outstanding Contributions in the Field of Applied Experimental / Engineering Psychology</w:t>
      </w:r>
    </w:p>
    <w:p w14:paraId="6A50694E" w14:textId="77777777" w:rsidR="001446C5" w:rsidRDefault="001446C5" w:rsidP="00414C21">
      <w:pPr>
        <w:tabs>
          <w:tab w:val="left" w:pos="0"/>
        </w:tabs>
        <w:ind w:left="720" w:hanging="720"/>
        <w:rPr>
          <w:rFonts w:ascii="Times New Roman" w:hAnsi="Times New Roman"/>
        </w:rPr>
      </w:pPr>
    </w:p>
    <w:p w14:paraId="40A79EE7" w14:textId="1421A8AB" w:rsidR="00414C21" w:rsidRPr="00414C21" w:rsidRDefault="00414C21" w:rsidP="00414C21">
      <w:pPr>
        <w:tabs>
          <w:tab w:val="left" w:pos="0"/>
        </w:tabs>
        <w:ind w:left="720" w:hanging="720"/>
        <w:rPr>
          <w:rFonts w:ascii="Times New Roman" w:hAnsi="Times New Roman"/>
        </w:rPr>
      </w:pPr>
      <w:r w:rsidRPr="00414C21">
        <w:rPr>
          <w:rFonts w:ascii="Times New Roman" w:hAnsi="Times New Roman"/>
        </w:rPr>
        <w:t>20</w:t>
      </w:r>
      <w:r>
        <w:rPr>
          <w:rFonts w:ascii="Times New Roman" w:hAnsi="Times New Roman"/>
        </w:rPr>
        <w:t xml:space="preserve">19 </w:t>
      </w:r>
      <w:r>
        <w:rPr>
          <w:rFonts w:ascii="Times New Roman" w:hAnsi="Times New Roman"/>
        </w:rPr>
        <w:tab/>
        <w:t xml:space="preserve">Nomination for the APA </w:t>
      </w:r>
      <w:proofErr w:type="spellStart"/>
      <w:r>
        <w:rPr>
          <w:rFonts w:ascii="Times New Roman" w:hAnsi="Times New Roman"/>
        </w:rPr>
        <w:t>Div</w:t>
      </w:r>
      <w:proofErr w:type="spellEnd"/>
      <w:r>
        <w:rPr>
          <w:rFonts w:ascii="Times New Roman" w:hAnsi="Times New Roman"/>
        </w:rPr>
        <w:t xml:space="preserve"> 21 Franklin V. Taylo</w:t>
      </w:r>
      <w:r w:rsidRPr="00414C21">
        <w:rPr>
          <w:rFonts w:ascii="Times New Roman" w:hAnsi="Times New Roman"/>
        </w:rPr>
        <w:t xml:space="preserve">r Award </w:t>
      </w:r>
      <w:r>
        <w:rPr>
          <w:rFonts w:ascii="Times New Roman" w:hAnsi="Times New Roman"/>
        </w:rPr>
        <w:t xml:space="preserve">for Outstanding Contributions in the Field of Applied Experimental / Engineering Psychology. </w:t>
      </w:r>
    </w:p>
    <w:p w14:paraId="6B718CE3" w14:textId="77777777" w:rsidR="00414C21" w:rsidRDefault="00414C21" w:rsidP="007C26C8">
      <w:pPr>
        <w:tabs>
          <w:tab w:val="left" w:pos="0"/>
        </w:tabs>
        <w:rPr>
          <w:rFonts w:ascii="Times New Roman" w:hAnsi="Times New Roman"/>
          <w:b/>
        </w:rPr>
      </w:pPr>
    </w:p>
    <w:p w14:paraId="1B383B74" w14:textId="196EAB65" w:rsidR="008A586B" w:rsidRDefault="008A586B" w:rsidP="008A586B">
      <w:pPr>
        <w:ind w:left="720" w:hanging="720"/>
      </w:pPr>
      <w:r>
        <w:t xml:space="preserve">2018 </w:t>
      </w:r>
      <w:r>
        <w:tab/>
        <w:t>Best paper award (1</w:t>
      </w:r>
      <w:r w:rsidRPr="008A586B">
        <w:rPr>
          <w:vertAlign w:val="superscript"/>
        </w:rPr>
        <w:t>st</w:t>
      </w:r>
      <w:r>
        <w:t xml:space="preserve"> Place) at the American Medical Informatics Society (AMIA) annual meeting (Co-author)</w:t>
      </w:r>
    </w:p>
    <w:p w14:paraId="7950ADB7" w14:textId="77777777" w:rsidR="008A586B" w:rsidRDefault="008A586B" w:rsidP="007C26C8">
      <w:pPr>
        <w:tabs>
          <w:tab w:val="left" w:pos="0"/>
        </w:tabs>
        <w:rPr>
          <w:rFonts w:ascii="Times New Roman" w:hAnsi="Times New Roman"/>
        </w:rPr>
      </w:pPr>
    </w:p>
    <w:p w14:paraId="638C88FE" w14:textId="36B92F19" w:rsidR="001F6587" w:rsidRPr="001F6587" w:rsidRDefault="001F6587" w:rsidP="007C26C8">
      <w:pPr>
        <w:tabs>
          <w:tab w:val="left" w:pos="0"/>
        </w:tabs>
        <w:rPr>
          <w:rFonts w:ascii="Times New Roman" w:hAnsi="Times New Roman"/>
          <w:b/>
          <w:szCs w:val="24"/>
        </w:rPr>
      </w:pPr>
      <w:r w:rsidRPr="001F6587">
        <w:rPr>
          <w:rFonts w:ascii="Times New Roman" w:hAnsi="Times New Roman"/>
        </w:rPr>
        <w:t>2018</w:t>
      </w:r>
      <w:r w:rsidRPr="001F6587">
        <w:rPr>
          <w:rFonts w:ascii="Times New Roman" w:hAnsi="Times New Roman"/>
          <w:b/>
        </w:rPr>
        <w:t xml:space="preserve"> </w:t>
      </w:r>
      <w:r>
        <w:rPr>
          <w:rFonts w:ascii="Times New Roman" w:hAnsi="Times New Roman"/>
          <w:b/>
        </w:rPr>
        <w:tab/>
      </w:r>
      <w:r w:rsidRPr="001F6587">
        <w:rPr>
          <w:rStyle w:val="Strong"/>
          <w:rFonts w:ascii="Times New Roman" w:hAnsi="Times New Roman"/>
          <w:b w:val="0"/>
          <w:iCs/>
          <w:color w:val="000000"/>
          <w:szCs w:val="24"/>
          <w:shd w:val="clear" w:color="auto" w:fill="FFFFFF"/>
        </w:rPr>
        <w:t>SHEA Top Poster Abstract Award</w:t>
      </w:r>
      <w:r>
        <w:rPr>
          <w:rStyle w:val="Strong"/>
          <w:rFonts w:ascii="Times New Roman" w:hAnsi="Times New Roman"/>
          <w:b w:val="0"/>
          <w:iCs/>
          <w:color w:val="000000"/>
          <w:szCs w:val="24"/>
          <w:shd w:val="clear" w:color="auto" w:fill="FFFFFF"/>
        </w:rPr>
        <w:t>, SHEA annual conference, Portland, OR.</w:t>
      </w:r>
    </w:p>
    <w:p w14:paraId="1644542F" w14:textId="77777777" w:rsidR="004A7F70" w:rsidRDefault="004A7F70" w:rsidP="007C26C8">
      <w:pPr>
        <w:tabs>
          <w:tab w:val="left" w:pos="0"/>
        </w:tabs>
        <w:rPr>
          <w:rFonts w:ascii="Times New Roman" w:hAnsi="Times New Roman"/>
          <w:b/>
        </w:rPr>
      </w:pPr>
    </w:p>
    <w:p w14:paraId="14FCC038" w14:textId="782F4C43" w:rsidR="00467432" w:rsidRDefault="00467432" w:rsidP="004674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pPr>
      <w:r>
        <w:rPr>
          <w:rFonts w:ascii="Times New Roman" w:hAnsi="Times New Roman"/>
        </w:rPr>
        <w:t xml:space="preserve">2017   First Prize for </w:t>
      </w:r>
      <w:r>
        <w:t>Research Day Poster at the University of Utah in collaboration with Tessa Sommer</w:t>
      </w:r>
      <w:r w:rsidR="001F6587">
        <w:t>.</w:t>
      </w:r>
    </w:p>
    <w:p w14:paraId="34CE6639" w14:textId="77777777" w:rsidR="00467432" w:rsidRDefault="00467432" w:rsidP="004674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rPr>
      </w:pPr>
    </w:p>
    <w:p w14:paraId="564E6D42" w14:textId="4E9DC0DD" w:rsidR="004A7F70" w:rsidRDefault="004A7F70" w:rsidP="004A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rPr>
      </w:pPr>
      <w:r>
        <w:rPr>
          <w:rFonts w:ascii="Times New Roman" w:hAnsi="Times New Roman"/>
        </w:rPr>
        <w:t>2016</w:t>
      </w:r>
      <w:r>
        <w:rPr>
          <w:rFonts w:ascii="Times New Roman" w:hAnsi="Times New Roman"/>
        </w:rPr>
        <w:tab/>
        <w:t>Beacons of Excellence Award, University of Utah.</w:t>
      </w:r>
    </w:p>
    <w:p w14:paraId="4539DB01" w14:textId="77777777" w:rsidR="004A7F70" w:rsidRDefault="004A7F70" w:rsidP="004A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pPr>
    </w:p>
    <w:p w14:paraId="169F19F7" w14:textId="4AC65FC6" w:rsidR="004A7F70" w:rsidRDefault="004A7F70" w:rsidP="004A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pPr>
      <w:r>
        <w:rPr>
          <w:rFonts w:ascii="Times New Roman" w:hAnsi="Times New Roman"/>
        </w:rPr>
        <w:t>2016</w:t>
      </w:r>
      <w:r>
        <w:rPr>
          <w:rFonts w:ascii="Times New Roman" w:hAnsi="Times New Roman"/>
        </w:rPr>
        <w:tab/>
        <w:t xml:space="preserve">First Prize for </w:t>
      </w:r>
      <w:r>
        <w:t>Research Day Poster at the University of Utah in collaboration with Kelly Funkhouser</w:t>
      </w:r>
      <w:r w:rsidR="001F6587">
        <w:t>.</w:t>
      </w:r>
    </w:p>
    <w:p w14:paraId="37BBB0F8" w14:textId="77777777" w:rsidR="004A7F70" w:rsidRDefault="004A7F70" w:rsidP="004A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pPr>
    </w:p>
    <w:p w14:paraId="5312DA54" w14:textId="5DFD757B" w:rsidR="006C1FA9" w:rsidRDefault="004A7F70" w:rsidP="004A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b/>
        </w:rPr>
      </w:pPr>
      <w:r>
        <w:rPr>
          <w:rFonts w:ascii="Times New Roman" w:hAnsi="Times New Roman"/>
        </w:rPr>
        <w:t>2016</w:t>
      </w:r>
      <w:r>
        <w:rPr>
          <w:rFonts w:ascii="Times New Roman" w:hAnsi="Times New Roman"/>
        </w:rPr>
        <w:tab/>
        <w:t xml:space="preserve">Third Prize for </w:t>
      </w:r>
      <w:r>
        <w:t xml:space="preserve">Research Day Poster at the University of Utah in </w:t>
      </w:r>
      <w:r w:rsidR="001F6587">
        <w:t>collaboration with Tessa Sommer.</w:t>
      </w:r>
    </w:p>
    <w:p w14:paraId="63CB225A" w14:textId="77777777" w:rsidR="004A7F70" w:rsidRDefault="004A7F70" w:rsidP="007C26C8">
      <w:pPr>
        <w:tabs>
          <w:tab w:val="left" w:pos="0"/>
        </w:tabs>
        <w:rPr>
          <w:rFonts w:ascii="Times New Roman" w:hAnsi="Times New Roman"/>
          <w:b/>
        </w:rPr>
      </w:pPr>
    </w:p>
    <w:p w14:paraId="08098C70" w14:textId="2DA94E99" w:rsidR="006C1FA9" w:rsidRPr="006C1FA9" w:rsidRDefault="006C1FA9" w:rsidP="007C26C8">
      <w:pPr>
        <w:tabs>
          <w:tab w:val="left" w:pos="0"/>
        </w:tabs>
        <w:rPr>
          <w:rFonts w:ascii="Times New Roman" w:hAnsi="Times New Roman"/>
        </w:rPr>
      </w:pPr>
      <w:r w:rsidRPr="006C1FA9">
        <w:rPr>
          <w:rFonts w:ascii="Times New Roman" w:hAnsi="Times New Roman"/>
        </w:rPr>
        <w:t>2014</w:t>
      </w:r>
      <w:r>
        <w:rPr>
          <w:rFonts w:ascii="Times New Roman" w:hAnsi="Times New Roman"/>
        </w:rPr>
        <w:tab/>
        <w:t xml:space="preserve">Best </w:t>
      </w:r>
      <w:r w:rsidR="008949B8">
        <w:rPr>
          <w:rFonts w:ascii="Times New Roman" w:hAnsi="Times New Roman"/>
        </w:rPr>
        <w:t>Paper of the Y</w:t>
      </w:r>
      <w:r>
        <w:rPr>
          <w:rFonts w:ascii="Times New Roman" w:hAnsi="Times New Roman"/>
        </w:rPr>
        <w:t xml:space="preserve">ear </w:t>
      </w:r>
      <w:r w:rsidR="008949B8">
        <w:rPr>
          <w:rFonts w:ascii="Times New Roman" w:hAnsi="Times New Roman"/>
        </w:rPr>
        <w:t>A</w:t>
      </w:r>
      <w:r>
        <w:rPr>
          <w:rFonts w:ascii="Times New Roman" w:hAnsi="Times New Roman"/>
        </w:rPr>
        <w:t>ward: Ergonomics in Design</w:t>
      </w:r>
      <w:r w:rsidR="001F6587">
        <w:rPr>
          <w:rFonts w:ascii="Times New Roman" w:hAnsi="Times New Roman"/>
        </w:rPr>
        <w:t>.</w:t>
      </w:r>
    </w:p>
    <w:p w14:paraId="71B212D8" w14:textId="77777777" w:rsidR="007C26C8" w:rsidRPr="00CE4DBD" w:rsidRDefault="007C26C8" w:rsidP="007C26C8">
      <w:pPr>
        <w:tabs>
          <w:tab w:val="left" w:pos="0"/>
        </w:tabs>
        <w:rPr>
          <w:rFonts w:ascii="Times New Roman" w:hAnsi="Times New Roman"/>
          <w:b/>
        </w:rPr>
      </w:pPr>
    </w:p>
    <w:p w14:paraId="0406F9AD" w14:textId="25F09C2D" w:rsidR="004850BE" w:rsidRDefault="004850BE" w:rsidP="00A420EA">
      <w:pPr>
        <w:ind w:left="720" w:hanging="720"/>
      </w:pPr>
      <w:r>
        <w:lastRenderedPageBreak/>
        <w:t>2014</w:t>
      </w:r>
      <w:r>
        <w:tab/>
        <w:t>Presidential Citation American Psychological Association, Division 21 for outstanding service.</w:t>
      </w:r>
    </w:p>
    <w:p w14:paraId="1AA50EA8" w14:textId="77777777" w:rsidR="004850BE" w:rsidRDefault="004850BE" w:rsidP="00A420EA">
      <w:pPr>
        <w:ind w:left="720" w:hanging="720"/>
      </w:pPr>
    </w:p>
    <w:p w14:paraId="360A776E" w14:textId="4FAE17B4" w:rsidR="00A420EA" w:rsidRDefault="00A420EA" w:rsidP="00A420EA">
      <w:pPr>
        <w:ind w:left="720" w:hanging="720"/>
        <w:rPr>
          <w:rFonts w:ascii="Times New Roman" w:hAnsi="Times New Roman"/>
        </w:rPr>
      </w:pPr>
      <w:r>
        <w:t xml:space="preserve">2014 </w:t>
      </w:r>
      <w:r>
        <w:tab/>
        <w:t xml:space="preserve">Nomination for the </w:t>
      </w:r>
      <w:r>
        <w:rPr>
          <w:rFonts w:ascii="Times New Roman" w:hAnsi="Times New Roman"/>
        </w:rPr>
        <w:t>College of Social and Behavioral Science Superior Senior Research Award</w:t>
      </w:r>
      <w:r w:rsidR="001F6587">
        <w:rPr>
          <w:rFonts w:ascii="Times New Roman" w:hAnsi="Times New Roman"/>
        </w:rPr>
        <w:t>.</w:t>
      </w:r>
    </w:p>
    <w:p w14:paraId="46A6451F" w14:textId="77777777" w:rsidR="00A420EA" w:rsidRDefault="00A420EA" w:rsidP="00A420EA">
      <w:pPr>
        <w:ind w:left="720" w:hanging="720"/>
      </w:pPr>
    </w:p>
    <w:p w14:paraId="5789E8E5" w14:textId="21C9EFE5" w:rsidR="007C26C8" w:rsidRDefault="007C26C8" w:rsidP="002D571B">
      <w:pPr>
        <w:ind w:left="720" w:hanging="720"/>
      </w:pPr>
      <w:r>
        <w:t xml:space="preserve">2013 </w:t>
      </w:r>
      <w:r>
        <w:tab/>
        <w:t>Poster award (3</w:t>
      </w:r>
      <w:r w:rsidRPr="00973289">
        <w:rPr>
          <w:vertAlign w:val="superscript"/>
        </w:rPr>
        <w:t>rd</w:t>
      </w:r>
      <w:r>
        <w:t xml:space="preserve"> Place) at the A</w:t>
      </w:r>
      <w:r w:rsidR="002D571B">
        <w:t>merican Medical Informatics Society (A</w:t>
      </w:r>
      <w:r>
        <w:t>MIA</w:t>
      </w:r>
      <w:r w:rsidR="002D571B">
        <w:t>)</w:t>
      </w:r>
      <w:r>
        <w:t xml:space="preserve"> annual meeting</w:t>
      </w:r>
    </w:p>
    <w:p w14:paraId="60B87FEB" w14:textId="77777777" w:rsidR="007C26C8" w:rsidRPr="00DC1242" w:rsidRDefault="007C26C8" w:rsidP="007C26C8"/>
    <w:p w14:paraId="21103556" w14:textId="7D275DDB"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rPr>
      </w:pPr>
      <w:r>
        <w:rPr>
          <w:rFonts w:ascii="Times New Roman" w:hAnsi="Times New Roman"/>
        </w:rPr>
        <w:t>2013</w:t>
      </w:r>
      <w:r>
        <w:rPr>
          <w:rFonts w:ascii="Times New Roman" w:hAnsi="Times New Roman"/>
        </w:rPr>
        <w:tab/>
        <w:t>Elected Fellow to American Psychological Association</w:t>
      </w:r>
      <w:r w:rsidR="00C707F5">
        <w:rPr>
          <w:rFonts w:ascii="Times New Roman" w:hAnsi="Times New Roman"/>
        </w:rPr>
        <w:t xml:space="preserve">, </w:t>
      </w:r>
      <w:proofErr w:type="spellStart"/>
      <w:r w:rsidR="00C707F5">
        <w:rPr>
          <w:rFonts w:ascii="Times New Roman" w:hAnsi="Times New Roman"/>
        </w:rPr>
        <w:t>Div</w:t>
      </w:r>
      <w:proofErr w:type="spellEnd"/>
      <w:r w:rsidR="00C707F5">
        <w:rPr>
          <w:rFonts w:ascii="Times New Roman" w:hAnsi="Times New Roman"/>
        </w:rPr>
        <w:t xml:space="preserve"> 21.</w:t>
      </w:r>
    </w:p>
    <w:p w14:paraId="05DAEB5A"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rPr>
      </w:pPr>
    </w:p>
    <w:p w14:paraId="3A839DA2" w14:textId="0BF6955D"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pPr>
      <w:r>
        <w:rPr>
          <w:rFonts w:ascii="Times New Roman" w:hAnsi="Times New Roman"/>
        </w:rPr>
        <w:t>2013</w:t>
      </w:r>
      <w:r>
        <w:rPr>
          <w:rFonts w:ascii="Times New Roman" w:hAnsi="Times New Roman"/>
        </w:rPr>
        <w:tab/>
        <w:t xml:space="preserve">Third Prize for </w:t>
      </w:r>
      <w:r>
        <w:t>Research Day Poster at the University of Utah in coll</w:t>
      </w:r>
      <w:r w:rsidR="000A0EE7">
        <w:t>aboration with Tristan McIntosh</w:t>
      </w:r>
      <w:r w:rsidR="001F6587">
        <w:t>.</w:t>
      </w:r>
    </w:p>
    <w:p w14:paraId="664323B2"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rPr>
      </w:pPr>
    </w:p>
    <w:p w14:paraId="38BD4752"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rPr>
      </w:pPr>
      <w:r>
        <w:rPr>
          <w:rFonts w:ascii="Times New Roman" w:hAnsi="Times New Roman"/>
        </w:rPr>
        <w:t>2012</w:t>
      </w:r>
      <w:r>
        <w:rPr>
          <w:rFonts w:ascii="Times New Roman" w:hAnsi="Times New Roman"/>
        </w:rPr>
        <w:tab/>
        <w:t>Distinguished Paper Award of the American Medical Informatics Association in collaboration with Charlene Weir et al.</w:t>
      </w:r>
    </w:p>
    <w:p w14:paraId="5065DE98"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rPr>
      </w:pPr>
    </w:p>
    <w:p w14:paraId="6F1943D5" w14:textId="026122C4"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pPr>
      <w:r>
        <w:rPr>
          <w:rFonts w:ascii="Times New Roman" w:hAnsi="Times New Roman"/>
        </w:rPr>
        <w:t>2012</w:t>
      </w:r>
      <w:r>
        <w:rPr>
          <w:rFonts w:ascii="Times New Roman" w:hAnsi="Times New Roman"/>
        </w:rPr>
        <w:tab/>
        <w:t xml:space="preserve">First Prize for </w:t>
      </w:r>
      <w:r>
        <w:t>Research Day Poster at the University of Utah in collaboration with David Gerritsen</w:t>
      </w:r>
      <w:r w:rsidR="00E74BCB">
        <w:t>.</w:t>
      </w:r>
    </w:p>
    <w:p w14:paraId="374C41AF"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rPr>
      </w:pPr>
    </w:p>
    <w:p w14:paraId="0380A16E"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rPr>
      </w:pPr>
      <w:r>
        <w:rPr>
          <w:rFonts w:ascii="Times New Roman" w:hAnsi="Times New Roman"/>
        </w:rPr>
        <w:t>2011</w:t>
      </w:r>
      <w:r>
        <w:rPr>
          <w:rFonts w:ascii="Times New Roman" w:hAnsi="Times New Roman"/>
        </w:rPr>
        <w:tab/>
      </w:r>
      <w:r>
        <w:t>Stanley Caplan User Centered Product Design Award. Human Factors and Ergonomics Society. Honorable Mention.</w:t>
      </w:r>
    </w:p>
    <w:p w14:paraId="78BDBE0B"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rPr>
      </w:pPr>
    </w:p>
    <w:p w14:paraId="223097F8"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pPr>
      <w:r>
        <w:rPr>
          <w:rFonts w:ascii="Times New Roman" w:hAnsi="Times New Roman"/>
        </w:rPr>
        <w:t>2011</w:t>
      </w:r>
      <w:r>
        <w:rPr>
          <w:rFonts w:ascii="Times New Roman" w:hAnsi="Times New Roman"/>
        </w:rPr>
        <w:tab/>
        <w:t xml:space="preserve">First Prize for </w:t>
      </w:r>
      <w:r>
        <w:t>Research Day Poster at the University of Utah in collaboration with David Gerritsen.</w:t>
      </w:r>
    </w:p>
    <w:p w14:paraId="3D42D531"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rPr>
      </w:pPr>
    </w:p>
    <w:p w14:paraId="47F9994F" w14:textId="59B73EC1" w:rsidR="007C26C8" w:rsidRPr="00380B10" w:rsidRDefault="007C26C8" w:rsidP="007C26C8">
      <w:pPr>
        <w:tabs>
          <w:tab w:val="left" w:pos="0"/>
        </w:tabs>
        <w:rPr>
          <w:rFonts w:ascii="Times New Roman" w:hAnsi="Times New Roman"/>
        </w:rPr>
      </w:pPr>
      <w:r>
        <w:rPr>
          <w:rFonts w:ascii="Times New Roman" w:hAnsi="Times New Roman"/>
        </w:rPr>
        <w:t>2010</w:t>
      </w:r>
      <w:r>
        <w:rPr>
          <w:rFonts w:ascii="Times New Roman" w:hAnsi="Times New Roman"/>
        </w:rPr>
        <w:tab/>
        <w:t>Visiting Professor, Department of Anesthesiology, Vanderbilt University</w:t>
      </w:r>
      <w:r w:rsidR="001F6587">
        <w:rPr>
          <w:rFonts w:ascii="Times New Roman" w:hAnsi="Times New Roman"/>
        </w:rPr>
        <w:t>.</w:t>
      </w:r>
    </w:p>
    <w:p w14:paraId="4D7B43BD"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rPr>
      </w:pPr>
    </w:p>
    <w:p w14:paraId="0CE293E9" w14:textId="77777777" w:rsidR="007C26C8" w:rsidRPr="00E87C87"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b/>
          <w:bCs/>
        </w:rPr>
      </w:pPr>
      <w:r>
        <w:rPr>
          <w:rFonts w:ascii="Times New Roman" w:hAnsi="Times New Roman"/>
        </w:rPr>
        <w:t>2009</w:t>
      </w:r>
      <w:r w:rsidRPr="00E87C87">
        <w:rPr>
          <w:rFonts w:ascii="Times New Roman" w:hAnsi="Times New Roman"/>
        </w:rPr>
        <w:t xml:space="preserve"> </w:t>
      </w:r>
      <w:r w:rsidRPr="00E87C87">
        <w:rPr>
          <w:rFonts w:ascii="Times New Roman" w:hAnsi="Times New Roman"/>
        </w:rPr>
        <w:tab/>
      </w:r>
      <w:r w:rsidRPr="00E87C87">
        <w:rPr>
          <w:rFonts w:ascii="Times New Roman" w:hAnsi="Times New Roman"/>
          <w:bCs/>
        </w:rPr>
        <w:t xml:space="preserve">Earl A. </w:t>
      </w:r>
      <w:proofErr w:type="spellStart"/>
      <w:r w:rsidRPr="00E87C87">
        <w:rPr>
          <w:rFonts w:ascii="Times New Roman" w:hAnsi="Times New Roman"/>
          <w:bCs/>
        </w:rPr>
        <w:t>Alluisi</w:t>
      </w:r>
      <w:proofErr w:type="spellEnd"/>
      <w:r w:rsidRPr="00E87C87">
        <w:rPr>
          <w:rFonts w:ascii="Times New Roman" w:hAnsi="Times New Roman"/>
          <w:bCs/>
        </w:rPr>
        <w:t xml:space="preserve"> Award for Early Career Achievement, American Psychological Association, Division 21</w:t>
      </w:r>
      <w:r>
        <w:rPr>
          <w:rFonts w:ascii="Times New Roman" w:hAnsi="Times New Roman"/>
          <w:bCs/>
        </w:rPr>
        <w:t>.</w:t>
      </w:r>
      <w:r w:rsidRPr="00E87C87">
        <w:rPr>
          <w:rFonts w:ascii="Times New Roman" w:hAnsi="Times New Roman"/>
          <w:b/>
          <w:bCs/>
        </w:rPr>
        <w:t xml:space="preserve"> </w:t>
      </w:r>
    </w:p>
    <w:p w14:paraId="6B511AD9"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rPr>
      </w:pPr>
    </w:p>
    <w:p w14:paraId="217FE26E"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rPr>
      </w:pPr>
      <w:r>
        <w:rPr>
          <w:rFonts w:ascii="Times New Roman" w:hAnsi="Times New Roman"/>
        </w:rPr>
        <w:t>2008</w:t>
      </w:r>
      <w:r>
        <w:rPr>
          <w:rFonts w:ascii="Times New Roman" w:hAnsi="Times New Roman"/>
        </w:rPr>
        <w:tab/>
        <w:t>College of Social and Behavioral Science Superior Research Award.</w:t>
      </w:r>
    </w:p>
    <w:p w14:paraId="421E6982" w14:textId="77777777" w:rsidR="007C26C8" w:rsidRPr="005C0712"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rPr>
      </w:pPr>
    </w:p>
    <w:p w14:paraId="23C26803" w14:textId="77777777" w:rsidR="007C26C8" w:rsidRPr="005C0712" w:rsidRDefault="007C26C8" w:rsidP="007C26C8">
      <w:pPr>
        <w:ind w:left="720" w:hanging="720"/>
        <w:rPr>
          <w:rFonts w:ascii="Times New Roman" w:hAnsi="Times New Roman"/>
        </w:rPr>
      </w:pPr>
      <w:r w:rsidRPr="005C0712">
        <w:rPr>
          <w:rFonts w:ascii="Times New Roman" w:hAnsi="Times New Roman"/>
        </w:rPr>
        <w:t xml:space="preserve">2008 </w:t>
      </w:r>
      <w:r w:rsidRPr="005C0712">
        <w:rPr>
          <w:rFonts w:ascii="Times New Roman" w:hAnsi="Times New Roman"/>
        </w:rPr>
        <w:tab/>
        <w:t>First Prize for poster presentation Public Health Informatics Cohort Training Program</w:t>
      </w:r>
      <w:r>
        <w:rPr>
          <w:rFonts w:ascii="Times New Roman" w:hAnsi="Times New Roman"/>
        </w:rPr>
        <w:t>.</w:t>
      </w:r>
    </w:p>
    <w:p w14:paraId="741CEF03" w14:textId="77777777" w:rsidR="007C26C8" w:rsidRPr="005C0712" w:rsidRDefault="007C26C8" w:rsidP="007C26C8">
      <w:pPr>
        <w:ind w:left="720" w:hanging="720"/>
        <w:rPr>
          <w:rFonts w:ascii="Times New Roman" w:hAnsi="Times New Roman"/>
        </w:rPr>
      </w:pPr>
    </w:p>
    <w:p w14:paraId="150A4193"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rPr>
      </w:pPr>
      <w:r>
        <w:rPr>
          <w:rFonts w:ascii="Times New Roman" w:hAnsi="Times New Roman"/>
        </w:rPr>
        <w:t>2008</w:t>
      </w:r>
      <w:r>
        <w:rPr>
          <w:rFonts w:ascii="Times New Roman" w:hAnsi="Times New Roman"/>
        </w:rPr>
        <w:tab/>
        <w:t xml:space="preserve">Visiting Professor at </w:t>
      </w:r>
      <w:proofErr w:type="spellStart"/>
      <w:r>
        <w:rPr>
          <w:rFonts w:ascii="Times New Roman" w:hAnsi="Times New Roman"/>
        </w:rPr>
        <w:t>Chualongkorn</w:t>
      </w:r>
      <w:proofErr w:type="spellEnd"/>
      <w:r>
        <w:rPr>
          <w:rFonts w:ascii="Times New Roman" w:hAnsi="Times New Roman"/>
        </w:rPr>
        <w:t xml:space="preserve"> University, Bangkok, Thailand.</w:t>
      </w:r>
    </w:p>
    <w:p w14:paraId="45826511"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rPr>
      </w:pPr>
      <w:r>
        <w:rPr>
          <w:rFonts w:ascii="Times New Roman" w:hAnsi="Times New Roman"/>
        </w:rPr>
        <w:t xml:space="preserve"> </w:t>
      </w:r>
    </w:p>
    <w:p w14:paraId="366C0DA6" w14:textId="77777777" w:rsidR="007C26C8" w:rsidRPr="005C0712"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rPr>
      </w:pPr>
      <w:r w:rsidRPr="005C0712">
        <w:rPr>
          <w:rFonts w:ascii="Times New Roman" w:hAnsi="Times New Roman"/>
        </w:rPr>
        <w:t>2007</w:t>
      </w:r>
      <w:r w:rsidRPr="005C0712">
        <w:rPr>
          <w:rFonts w:ascii="Times New Roman" w:hAnsi="Times New Roman"/>
        </w:rPr>
        <w:tab/>
        <w:t>Finalist for the College of Social and Behavioral Science Superior Research Award.</w:t>
      </w:r>
    </w:p>
    <w:p w14:paraId="6A54764A"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rPr>
      </w:pPr>
    </w:p>
    <w:p w14:paraId="454ADEAE"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rPr>
      </w:pPr>
      <w:r>
        <w:rPr>
          <w:rFonts w:ascii="Times New Roman" w:hAnsi="Times New Roman"/>
        </w:rPr>
        <w:t>2007</w:t>
      </w:r>
      <w:r>
        <w:rPr>
          <w:rFonts w:ascii="Times New Roman" w:hAnsi="Times New Roman"/>
        </w:rPr>
        <w:tab/>
        <w:t xml:space="preserve">Visiting Professor at </w:t>
      </w:r>
      <w:proofErr w:type="spellStart"/>
      <w:r>
        <w:rPr>
          <w:rFonts w:ascii="Times New Roman" w:hAnsi="Times New Roman"/>
        </w:rPr>
        <w:t>Chualongkorn</w:t>
      </w:r>
      <w:proofErr w:type="spellEnd"/>
      <w:r>
        <w:rPr>
          <w:rFonts w:ascii="Times New Roman" w:hAnsi="Times New Roman"/>
        </w:rPr>
        <w:t xml:space="preserve"> University, Bangkok, Thailand. </w:t>
      </w:r>
    </w:p>
    <w:p w14:paraId="644DA555"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rPr>
      </w:pPr>
    </w:p>
    <w:p w14:paraId="11CC8BD8"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rPr>
      </w:pPr>
      <w:r>
        <w:rPr>
          <w:rFonts w:ascii="Times New Roman" w:hAnsi="Times New Roman"/>
        </w:rPr>
        <w:t>2006</w:t>
      </w:r>
      <w:r>
        <w:rPr>
          <w:rFonts w:ascii="Times New Roman" w:hAnsi="Times New Roman"/>
        </w:rPr>
        <w:tab/>
        <w:t>Outstanding Psychology Professor Award for the 2005-2006 school year. Awarded by Psi Chi at the University of Utah.</w:t>
      </w:r>
    </w:p>
    <w:p w14:paraId="6F1D8866"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rPr>
      </w:pPr>
    </w:p>
    <w:p w14:paraId="5B06B454"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rPr>
      </w:pPr>
      <w:r>
        <w:rPr>
          <w:rFonts w:ascii="Times New Roman" w:hAnsi="Times New Roman"/>
        </w:rPr>
        <w:t>2006</w:t>
      </w:r>
      <w:r>
        <w:rPr>
          <w:rFonts w:ascii="Times New Roman" w:hAnsi="Times New Roman"/>
        </w:rPr>
        <w:tab/>
        <w:t>Finalist for the College of Social and Behavioral Science Superior Research Award.</w:t>
      </w:r>
    </w:p>
    <w:p w14:paraId="2B40DD59"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rPr>
      </w:pPr>
    </w:p>
    <w:p w14:paraId="72786935"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rPr>
      </w:pPr>
      <w:r>
        <w:rPr>
          <w:rFonts w:ascii="Times New Roman" w:hAnsi="Times New Roman"/>
        </w:rPr>
        <w:t>2006</w:t>
      </w:r>
      <w:r>
        <w:rPr>
          <w:rFonts w:ascii="Times New Roman" w:hAnsi="Times New Roman"/>
        </w:rPr>
        <w:tab/>
        <w:t xml:space="preserve">Nomination for the University of Utah Early Career Teaching Award. </w:t>
      </w:r>
    </w:p>
    <w:p w14:paraId="10691A35" w14:textId="77777777" w:rsidR="007C26C8" w:rsidRPr="00110E38" w:rsidRDefault="007C26C8" w:rsidP="007C26C8"/>
    <w:p w14:paraId="2B1F11C9"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ascii="Times New Roman" w:hAnsi="Times New Roman"/>
        </w:rPr>
      </w:pPr>
      <w:r>
        <w:rPr>
          <w:rFonts w:ascii="Times New Roman" w:hAnsi="Times New Roman"/>
        </w:rPr>
        <w:t>2005</w:t>
      </w:r>
      <w:r>
        <w:rPr>
          <w:rFonts w:ascii="Times New Roman" w:hAnsi="Times New Roman"/>
        </w:rPr>
        <w:tab/>
      </w:r>
      <w:r w:rsidRPr="007F04E4">
        <w:rPr>
          <w:rFonts w:ascii="Times New Roman" w:hAnsi="Times New Roman"/>
          <w:i/>
        </w:rPr>
        <w:t>Discover Magazine’s</w:t>
      </w:r>
      <w:r>
        <w:rPr>
          <w:rFonts w:ascii="Times New Roman" w:hAnsi="Times New Roman"/>
        </w:rPr>
        <w:t xml:space="preserve"> 100 Top Science Stories of 2005.</w:t>
      </w:r>
    </w:p>
    <w:p w14:paraId="61FA1E24"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rPr>
      </w:pPr>
    </w:p>
    <w:p w14:paraId="536327EA"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rPr>
      </w:pPr>
      <w:r>
        <w:rPr>
          <w:rFonts w:ascii="Times New Roman" w:hAnsi="Times New Roman"/>
        </w:rPr>
        <w:t>2005</w:t>
      </w:r>
      <w:r>
        <w:rPr>
          <w:rFonts w:ascii="Times New Roman" w:hAnsi="Times New Roman"/>
        </w:rPr>
        <w:tab/>
        <w:t xml:space="preserve">Nomination for the University of Utah Early Career Teaching Award. </w:t>
      </w:r>
    </w:p>
    <w:p w14:paraId="1DFF17DF"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rPr>
      </w:pPr>
    </w:p>
    <w:p w14:paraId="5E439403"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Courier New" w:hAnsi="Courier New" w:cs="Courier New"/>
          <w:snapToGrid/>
          <w:sz w:val="20"/>
          <w:lang w:eastAsia="en-US"/>
        </w:rPr>
      </w:pPr>
      <w:r>
        <w:rPr>
          <w:rFonts w:ascii="Times New Roman" w:hAnsi="Times New Roman"/>
        </w:rPr>
        <w:t xml:space="preserve">2005 </w:t>
      </w:r>
      <w:r>
        <w:rPr>
          <w:rFonts w:ascii="Times New Roman" w:hAnsi="Times New Roman"/>
        </w:rPr>
        <w:tab/>
      </w:r>
      <w:r w:rsidRPr="00805ED3">
        <w:rPr>
          <w:rFonts w:ascii="Times New Roman" w:hAnsi="Times New Roman"/>
          <w:szCs w:val="24"/>
        </w:rPr>
        <w:t xml:space="preserve">Second Place </w:t>
      </w:r>
      <w:r>
        <w:rPr>
          <w:rFonts w:ascii="Times New Roman" w:hAnsi="Times New Roman"/>
          <w:szCs w:val="24"/>
        </w:rPr>
        <w:t>a</w:t>
      </w:r>
      <w:r w:rsidRPr="00805ED3">
        <w:rPr>
          <w:rFonts w:ascii="Times New Roman" w:hAnsi="Times New Roman"/>
          <w:szCs w:val="24"/>
        </w:rPr>
        <w:t xml:space="preserve">ward </w:t>
      </w:r>
      <w:r>
        <w:rPr>
          <w:rFonts w:ascii="Times New Roman" w:hAnsi="Times New Roman"/>
          <w:szCs w:val="24"/>
        </w:rPr>
        <w:t xml:space="preserve">for the best educational approach </w:t>
      </w:r>
      <w:r w:rsidRPr="00805ED3">
        <w:rPr>
          <w:rFonts w:ascii="Times New Roman" w:hAnsi="Times New Roman"/>
          <w:szCs w:val="24"/>
        </w:rPr>
        <w:t xml:space="preserve">at the </w:t>
      </w:r>
      <w:r w:rsidRPr="00805ED3">
        <w:rPr>
          <w:rFonts w:ascii="Times New Roman" w:hAnsi="Times New Roman"/>
          <w:snapToGrid/>
          <w:szCs w:val="24"/>
          <w:lang w:eastAsia="en-US"/>
        </w:rPr>
        <w:t>International Meeting on Medical Simulation, Miami, FL</w:t>
      </w:r>
      <w:r>
        <w:rPr>
          <w:rFonts w:ascii="Times New Roman" w:hAnsi="Times New Roman"/>
          <w:snapToGrid/>
          <w:szCs w:val="24"/>
          <w:lang w:eastAsia="en-US"/>
        </w:rPr>
        <w:t>.</w:t>
      </w:r>
    </w:p>
    <w:p w14:paraId="6192144D"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Times New Roman" w:hAnsi="Times New Roman"/>
        </w:rPr>
      </w:pPr>
    </w:p>
    <w:p w14:paraId="3C21A650"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ascii="Times New Roman" w:hAnsi="Times New Roman"/>
        </w:rPr>
      </w:pPr>
      <w:r>
        <w:rPr>
          <w:rFonts w:ascii="Times New Roman" w:hAnsi="Times New Roman"/>
        </w:rPr>
        <w:t>2003</w:t>
      </w:r>
      <w:r>
        <w:rPr>
          <w:rFonts w:ascii="Times New Roman" w:hAnsi="Times New Roman"/>
        </w:rPr>
        <w:tab/>
      </w:r>
      <w:r w:rsidRPr="007F04E4">
        <w:rPr>
          <w:rFonts w:ascii="Times New Roman" w:hAnsi="Times New Roman"/>
          <w:i/>
        </w:rPr>
        <w:t>Discover Magazine’s</w:t>
      </w:r>
      <w:r>
        <w:rPr>
          <w:rFonts w:ascii="Times New Roman" w:hAnsi="Times New Roman"/>
        </w:rPr>
        <w:t xml:space="preserve"> 100 Top Science Stories of 2003.</w:t>
      </w:r>
    </w:p>
    <w:p w14:paraId="71F62AD1" w14:textId="77777777" w:rsidR="007C26C8" w:rsidRDefault="007C26C8" w:rsidP="007C26C8">
      <w:pPr>
        <w:tabs>
          <w:tab w:val="left" w:pos="720"/>
        </w:tabs>
        <w:ind w:left="720" w:hanging="720"/>
        <w:rPr>
          <w:rFonts w:ascii="Times New Roman" w:hAnsi="Times New Roman"/>
        </w:rPr>
      </w:pPr>
    </w:p>
    <w:p w14:paraId="0BD59960" w14:textId="77777777" w:rsidR="007C26C8" w:rsidRPr="00380B10" w:rsidRDefault="007C26C8" w:rsidP="007C26C8">
      <w:pPr>
        <w:tabs>
          <w:tab w:val="left" w:pos="720"/>
        </w:tabs>
        <w:ind w:left="720" w:hanging="720"/>
        <w:rPr>
          <w:rFonts w:ascii="Times New Roman" w:hAnsi="Times New Roman"/>
        </w:rPr>
      </w:pPr>
      <w:r>
        <w:rPr>
          <w:rFonts w:ascii="Times New Roman" w:hAnsi="Times New Roman"/>
        </w:rPr>
        <w:t xml:space="preserve">2003 </w:t>
      </w:r>
      <w:r>
        <w:rPr>
          <w:rFonts w:ascii="Times New Roman" w:hAnsi="Times New Roman"/>
        </w:rPr>
        <w:tab/>
      </w:r>
      <w:r w:rsidRPr="00380B10">
        <w:rPr>
          <w:rFonts w:ascii="Times New Roman" w:hAnsi="Times New Roman"/>
        </w:rPr>
        <w:t xml:space="preserve">First Place award for the best </w:t>
      </w:r>
      <w:r>
        <w:rPr>
          <w:rFonts w:ascii="Times New Roman" w:hAnsi="Times New Roman"/>
        </w:rPr>
        <w:t xml:space="preserve">research </w:t>
      </w:r>
      <w:r w:rsidRPr="00380B10">
        <w:rPr>
          <w:rFonts w:ascii="Times New Roman" w:hAnsi="Times New Roman"/>
        </w:rPr>
        <w:t>at the annual meeting of the Society for Technology in Anesthesia</w:t>
      </w:r>
      <w:r>
        <w:rPr>
          <w:rFonts w:ascii="Times New Roman" w:hAnsi="Times New Roman"/>
        </w:rPr>
        <w:t>. San Diego, CA</w:t>
      </w:r>
      <w:r w:rsidRPr="00380B10">
        <w:rPr>
          <w:rFonts w:ascii="Times New Roman" w:hAnsi="Times New Roman"/>
        </w:rPr>
        <w:t>.</w:t>
      </w:r>
    </w:p>
    <w:p w14:paraId="1C69BEAF" w14:textId="77777777" w:rsidR="007C26C8" w:rsidRDefault="007C26C8" w:rsidP="007C26C8">
      <w:pPr>
        <w:tabs>
          <w:tab w:val="left" w:pos="720"/>
        </w:tabs>
        <w:ind w:left="720" w:hanging="720"/>
        <w:rPr>
          <w:rFonts w:ascii="Times New Roman" w:hAnsi="Times New Roman"/>
        </w:rPr>
      </w:pPr>
    </w:p>
    <w:p w14:paraId="1FC50C01" w14:textId="77777777" w:rsidR="007C26C8" w:rsidRPr="00380B10" w:rsidRDefault="007C26C8" w:rsidP="007C26C8">
      <w:pPr>
        <w:tabs>
          <w:tab w:val="left" w:pos="720"/>
        </w:tabs>
        <w:ind w:left="720" w:hanging="720"/>
        <w:rPr>
          <w:rFonts w:ascii="Times New Roman" w:hAnsi="Times New Roman"/>
        </w:rPr>
      </w:pPr>
      <w:r w:rsidRPr="00380B10">
        <w:rPr>
          <w:rFonts w:ascii="Times New Roman" w:hAnsi="Times New Roman"/>
        </w:rPr>
        <w:t>2001</w:t>
      </w:r>
      <w:r w:rsidRPr="00380B10">
        <w:rPr>
          <w:rFonts w:ascii="Times New Roman" w:hAnsi="Times New Roman"/>
        </w:rPr>
        <w:tab/>
        <w:t>First Place award for the best new technology at the annual meeting of the American Society of Anesthesiologists. New Orleans, LA.</w:t>
      </w:r>
    </w:p>
    <w:p w14:paraId="656A4054" w14:textId="77777777" w:rsidR="007C26C8" w:rsidRPr="00380B10" w:rsidRDefault="007C26C8" w:rsidP="007C26C8">
      <w:pPr>
        <w:tabs>
          <w:tab w:val="left" w:pos="0"/>
        </w:tabs>
        <w:rPr>
          <w:rFonts w:ascii="Times New Roman" w:hAnsi="Times New Roman"/>
        </w:rPr>
      </w:pPr>
    </w:p>
    <w:p w14:paraId="3832B8AC" w14:textId="77777777" w:rsidR="007C26C8" w:rsidRPr="00380B10" w:rsidRDefault="007C26C8" w:rsidP="007C26C8">
      <w:pPr>
        <w:tabs>
          <w:tab w:val="left" w:pos="0"/>
        </w:tabs>
        <w:rPr>
          <w:rFonts w:ascii="Times New Roman" w:hAnsi="Times New Roman"/>
        </w:rPr>
      </w:pPr>
      <w:r w:rsidRPr="00380B10">
        <w:rPr>
          <w:rFonts w:ascii="Times New Roman" w:hAnsi="Times New Roman"/>
        </w:rPr>
        <w:t>2001</w:t>
      </w:r>
      <w:r w:rsidRPr="00380B10">
        <w:rPr>
          <w:rFonts w:ascii="Times New Roman" w:hAnsi="Times New Roman"/>
        </w:rPr>
        <w:tab/>
        <w:t>Society for Technology in Anesthesia Award for Technology Innovation</w:t>
      </w:r>
      <w:r>
        <w:rPr>
          <w:rFonts w:ascii="Times New Roman" w:hAnsi="Times New Roman"/>
        </w:rPr>
        <w:t>.</w:t>
      </w:r>
    </w:p>
    <w:p w14:paraId="0CE37661" w14:textId="77777777" w:rsidR="007C26C8" w:rsidRPr="00380B10" w:rsidRDefault="007C26C8" w:rsidP="007C26C8">
      <w:pPr>
        <w:tabs>
          <w:tab w:val="left" w:pos="0"/>
        </w:tabs>
        <w:rPr>
          <w:rFonts w:ascii="Times New Roman" w:hAnsi="Times New Roman"/>
        </w:rPr>
      </w:pPr>
    </w:p>
    <w:p w14:paraId="0D411D31" w14:textId="77777777" w:rsidR="007C26C8" w:rsidRPr="00380B10" w:rsidRDefault="007C26C8" w:rsidP="007C26C8">
      <w:pPr>
        <w:numPr>
          <w:ilvl w:val="0"/>
          <w:numId w:val="1"/>
        </w:numPr>
        <w:tabs>
          <w:tab w:val="left" w:pos="0"/>
        </w:tabs>
        <w:rPr>
          <w:rFonts w:ascii="Times New Roman" w:hAnsi="Times New Roman"/>
        </w:rPr>
      </w:pPr>
      <w:r w:rsidRPr="00380B10">
        <w:rPr>
          <w:rFonts w:ascii="Times New Roman" w:hAnsi="Times New Roman"/>
        </w:rPr>
        <w:t>Jane Beatty Memorial Award. American Society for Judgment and Decision Making.</w:t>
      </w:r>
    </w:p>
    <w:p w14:paraId="16098BE3" w14:textId="77777777" w:rsidR="007C26C8" w:rsidRPr="00380B10" w:rsidRDefault="007C26C8" w:rsidP="007C26C8">
      <w:pPr>
        <w:tabs>
          <w:tab w:val="left" w:pos="0"/>
        </w:tabs>
        <w:rPr>
          <w:rFonts w:ascii="Times New Roman" w:hAnsi="Times New Roman"/>
        </w:rPr>
      </w:pPr>
    </w:p>
    <w:p w14:paraId="074847F4" w14:textId="39C6DD4B" w:rsidR="007C26C8" w:rsidRDefault="00E33231" w:rsidP="007C26C8">
      <w:pPr>
        <w:tabs>
          <w:tab w:val="left" w:pos="0"/>
        </w:tabs>
        <w:rPr>
          <w:rFonts w:ascii="Times New Roman" w:hAnsi="Times New Roman"/>
          <w:b/>
        </w:rPr>
      </w:pPr>
      <w:r>
        <w:rPr>
          <w:rFonts w:ascii="Times New Roman" w:hAnsi="Times New Roman"/>
          <w:b/>
        </w:rPr>
        <w:br w:type="column"/>
      </w:r>
      <w:r w:rsidR="007C26C8" w:rsidRPr="00380B10">
        <w:rPr>
          <w:rFonts w:ascii="Times New Roman" w:hAnsi="Times New Roman"/>
          <w:b/>
        </w:rPr>
        <w:lastRenderedPageBreak/>
        <w:t>Grants</w:t>
      </w:r>
      <w:r w:rsidR="007C1C43">
        <w:rPr>
          <w:rFonts w:ascii="Times New Roman" w:hAnsi="Times New Roman"/>
          <w:b/>
        </w:rPr>
        <w:t xml:space="preserve"> (funded)</w:t>
      </w:r>
    </w:p>
    <w:p w14:paraId="149452FD" w14:textId="77777777" w:rsidR="00E6700E" w:rsidRDefault="00E6700E" w:rsidP="00474CDB">
      <w:pPr>
        <w:tabs>
          <w:tab w:val="left" w:pos="0"/>
        </w:tabs>
        <w:rPr>
          <w:rFonts w:ascii="Times New Roman" w:hAnsi="Times New Roman"/>
        </w:rPr>
      </w:pPr>
    </w:p>
    <w:p w14:paraId="3DD099D6" w14:textId="764842E6" w:rsidR="00C75A50" w:rsidRDefault="00C75A50" w:rsidP="00E6700E">
      <w:pPr>
        <w:ind w:left="720" w:hanging="720"/>
        <w:rPr>
          <w:rFonts w:ascii="Times New Roman" w:hAnsi="Times New Roman"/>
        </w:rPr>
      </w:pPr>
      <w:r>
        <w:rPr>
          <w:rFonts w:ascii="Times New Roman" w:hAnsi="Times New Roman"/>
        </w:rPr>
        <w:t>2022</w:t>
      </w:r>
      <w:r>
        <w:rPr>
          <w:rFonts w:ascii="Times New Roman" w:hAnsi="Times New Roman"/>
        </w:rPr>
        <w:tab/>
      </w:r>
      <w:proofErr w:type="spellStart"/>
      <w:r>
        <w:rPr>
          <w:rFonts w:ascii="Times New Roman" w:hAnsi="Times New Roman"/>
        </w:rPr>
        <w:t>HFmedic</w:t>
      </w:r>
      <w:proofErr w:type="spellEnd"/>
      <w:r>
        <w:rPr>
          <w:rFonts w:ascii="Times New Roman" w:hAnsi="Times New Roman"/>
        </w:rPr>
        <w:t xml:space="preserve">. Human Factors in medical devices consortium. </w:t>
      </w:r>
      <w:proofErr w:type="spellStart"/>
      <w:r>
        <w:rPr>
          <w:rFonts w:ascii="Times New Roman" w:hAnsi="Times New Roman"/>
        </w:rPr>
        <w:t>Abbvie</w:t>
      </w:r>
      <w:proofErr w:type="spellEnd"/>
      <w:r>
        <w:rPr>
          <w:rFonts w:ascii="Times New Roman" w:hAnsi="Times New Roman"/>
        </w:rPr>
        <w:t>. $150,000 (2022-2025). PI.</w:t>
      </w:r>
    </w:p>
    <w:p w14:paraId="4D3B5CB4" w14:textId="77777777" w:rsidR="00C75A50" w:rsidRDefault="00C75A50" w:rsidP="00E6700E">
      <w:pPr>
        <w:ind w:left="720" w:hanging="720"/>
        <w:rPr>
          <w:rFonts w:ascii="Times New Roman" w:hAnsi="Times New Roman"/>
        </w:rPr>
      </w:pPr>
    </w:p>
    <w:p w14:paraId="59AF80E1" w14:textId="3C204A56" w:rsidR="00E6700E" w:rsidRPr="00E6700E" w:rsidRDefault="00E6700E" w:rsidP="00E6700E">
      <w:pPr>
        <w:ind w:left="720" w:hanging="720"/>
        <w:rPr>
          <w:rFonts w:cs="Arial"/>
          <w:iCs/>
          <w:szCs w:val="22"/>
        </w:rPr>
      </w:pPr>
      <w:r w:rsidRPr="00E6700E">
        <w:rPr>
          <w:rFonts w:ascii="Times New Roman" w:hAnsi="Times New Roman"/>
        </w:rPr>
        <w:t>2021</w:t>
      </w:r>
      <w:r w:rsidRPr="00E6700E">
        <w:rPr>
          <w:rFonts w:ascii="Times New Roman" w:hAnsi="Times New Roman"/>
        </w:rPr>
        <w:tab/>
        <w:t xml:space="preserve">CDC </w:t>
      </w:r>
      <w:r w:rsidRPr="00E6700E">
        <w:rPr>
          <w:rFonts w:cs="Arial"/>
          <w:iCs/>
          <w:szCs w:val="22"/>
        </w:rPr>
        <w:t>Epicenter: Intermountain Program on Antibiotic Resistance and Microbial Threats (IMPART) (1,503,000). Co</w:t>
      </w:r>
      <w:r>
        <w:rPr>
          <w:rFonts w:cs="Arial"/>
          <w:iCs/>
          <w:szCs w:val="22"/>
        </w:rPr>
        <w:t>-</w:t>
      </w:r>
      <w:r w:rsidRPr="00E6700E">
        <w:rPr>
          <w:rFonts w:cs="Arial"/>
          <w:iCs/>
          <w:szCs w:val="22"/>
        </w:rPr>
        <w:t>I.</w:t>
      </w:r>
      <w:r w:rsidR="006C2FCC">
        <w:rPr>
          <w:rFonts w:cs="Arial"/>
          <w:iCs/>
          <w:szCs w:val="22"/>
        </w:rPr>
        <w:t xml:space="preserve"> 2021-2026</w:t>
      </w:r>
    </w:p>
    <w:p w14:paraId="590718E6" w14:textId="3723AEF8" w:rsidR="00E6700E" w:rsidRDefault="00E6700E" w:rsidP="00474CDB">
      <w:pPr>
        <w:tabs>
          <w:tab w:val="left" w:pos="0"/>
        </w:tabs>
        <w:rPr>
          <w:rFonts w:ascii="Times New Roman" w:hAnsi="Times New Roman"/>
        </w:rPr>
      </w:pPr>
    </w:p>
    <w:p w14:paraId="4700C5CB" w14:textId="77777777" w:rsidR="000D0E54" w:rsidRDefault="000D0E54" w:rsidP="000D0E54">
      <w:pPr>
        <w:tabs>
          <w:tab w:val="left" w:pos="0"/>
        </w:tabs>
        <w:ind w:left="720" w:hanging="720"/>
        <w:rPr>
          <w:rFonts w:ascii="Times New Roman" w:hAnsi="Times New Roman"/>
        </w:rPr>
      </w:pPr>
      <w:r>
        <w:rPr>
          <w:rFonts w:ascii="Times New Roman" w:hAnsi="Times New Roman"/>
        </w:rPr>
        <w:t>2021</w:t>
      </w:r>
      <w:r>
        <w:rPr>
          <w:rFonts w:ascii="Times New Roman" w:hAnsi="Times New Roman"/>
        </w:rPr>
        <w:tab/>
        <w:t>PDI. Hub Disinfection for Preventing Catheter-associated Bloodstream Infection and Blood Culture Contamination: Human Factor Analysis. ($33,663.00). Co-PI 2021-2023</w:t>
      </w:r>
    </w:p>
    <w:p w14:paraId="346F6FC8" w14:textId="77777777" w:rsidR="000D0E54" w:rsidRDefault="000D0E54" w:rsidP="00474CDB">
      <w:pPr>
        <w:tabs>
          <w:tab w:val="left" w:pos="0"/>
        </w:tabs>
        <w:rPr>
          <w:rFonts w:ascii="Times New Roman" w:hAnsi="Times New Roman"/>
        </w:rPr>
      </w:pPr>
    </w:p>
    <w:p w14:paraId="320C9BF5" w14:textId="03B0E5E0" w:rsidR="00130B3F" w:rsidRDefault="00130B3F" w:rsidP="00474CDB">
      <w:pPr>
        <w:tabs>
          <w:tab w:val="left" w:pos="0"/>
        </w:tabs>
        <w:rPr>
          <w:rFonts w:ascii="Times New Roman" w:hAnsi="Times New Roman"/>
        </w:rPr>
      </w:pPr>
      <w:r>
        <w:rPr>
          <w:rFonts w:ascii="Times New Roman" w:hAnsi="Times New Roman"/>
        </w:rPr>
        <w:t>2021</w:t>
      </w:r>
      <w:r>
        <w:rPr>
          <w:rFonts w:ascii="Times New Roman" w:hAnsi="Times New Roman"/>
        </w:rPr>
        <w:tab/>
        <w:t>CDC Utah Center for Promotion of Work Equity ($1,150,083). Investigator.</w:t>
      </w:r>
      <w:r w:rsidR="006C2FCC">
        <w:rPr>
          <w:rFonts w:ascii="Times New Roman" w:hAnsi="Times New Roman"/>
        </w:rPr>
        <w:t xml:space="preserve"> 2021-2026</w:t>
      </w:r>
    </w:p>
    <w:p w14:paraId="16423A63" w14:textId="77777777" w:rsidR="00130B3F" w:rsidRDefault="00130B3F" w:rsidP="00474CDB">
      <w:pPr>
        <w:tabs>
          <w:tab w:val="left" w:pos="0"/>
        </w:tabs>
        <w:rPr>
          <w:rFonts w:ascii="Times New Roman" w:hAnsi="Times New Roman"/>
        </w:rPr>
      </w:pPr>
    </w:p>
    <w:p w14:paraId="49DEA198" w14:textId="00028627" w:rsidR="00474CDB" w:rsidRDefault="005762BB" w:rsidP="00474CDB">
      <w:pPr>
        <w:tabs>
          <w:tab w:val="left" w:pos="0"/>
        </w:tabs>
        <w:rPr>
          <w:rFonts w:ascii="Times New Roman" w:hAnsi="Times New Roman"/>
        </w:rPr>
      </w:pPr>
      <w:r>
        <w:rPr>
          <w:rFonts w:ascii="Times New Roman" w:hAnsi="Times New Roman"/>
        </w:rPr>
        <w:t>2020</w:t>
      </w:r>
      <w:r>
        <w:rPr>
          <w:rFonts w:ascii="Times New Roman" w:hAnsi="Times New Roman"/>
        </w:rPr>
        <w:tab/>
        <w:t>CDC. Epicenter COVID-19 Supplement. ($450.000). Co-PI.</w:t>
      </w:r>
      <w:r w:rsidR="006C2FCC">
        <w:rPr>
          <w:rFonts w:ascii="Times New Roman" w:hAnsi="Times New Roman"/>
        </w:rPr>
        <w:t xml:space="preserve"> 2020-2021</w:t>
      </w:r>
    </w:p>
    <w:p w14:paraId="2FACBF74" w14:textId="77777777" w:rsidR="005762BB" w:rsidRDefault="005762BB" w:rsidP="00D26B40">
      <w:pPr>
        <w:tabs>
          <w:tab w:val="left" w:pos="720"/>
        </w:tabs>
        <w:ind w:left="720" w:hanging="720"/>
        <w:rPr>
          <w:rFonts w:ascii="Times New Roman" w:hAnsi="Times New Roman"/>
        </w:rPr>
      </w:pPr>
    </w:p>
    <w:p w14:paraId="5FDCC582" w14:textId="50AA4884" w:rsidR="00D26B40" w:rsidRDefault="00D26B40" w:rsidP="00D26B40">
      <w:pPr>
        <w:tabs>
          <w:tab w:val="left" w:pos="720"/>
        </w:tabs>
        <w:ind w:left="720" w:hanging="720"/>
      </w:pPr>
      <w:r w:rsidRPr="009D5FE2">
        <w:rPr>
          <w:rFonts w:ascii="Times New Roman" w:hAnsi="Times New Roman"/>
        </w:rPr>
        <w:t>2019</w:t>
      </w:r>
      <w:r w:rsidRPr="009D5FE2">
        <w:rPr>
          <w:rFonts w:ascii="Times New Roman" w:hAnsi="Times New Roman"/>
        </w:rPr>
        <w:tab/>
        <w:t>CDC NIOSH</w:t>
      </w:r>
      <w:r>
        <w:rPr>
          <w:rFonts w:ascii="Times New Roman" w:hAnsi="Times New Roman"/>
        </w:rPr>
        <w:t>.</w:t>
      </w:r>
      <w:r w:rsidRPr="009D5FE2">
        <w:rPr>
          <w:rFonts w:ascii="Times New Roman" w:hAnsi="Times New Roman"/>
        </w:rPr>
        <w:t xml:space="preserve"> 2019-Q-69532. </w:t>
      </w:r>
      <w:r w:rsidRPr="009D5FE2">
        <w:t>Machine learning models that blend subjective and</w:t>
      </w:r>
      <w:r>
        <w:t xml:space="preserve"> objective data to improve understanding and management of operator fatigue. $ 340,881. CO-PI 2018-2020.</w:t>
      </w:r>
    </w:p>
    <w:p w14:paraId="79DD7D94" w14:textId="77777777" w:rsidR="00E040BA" w:rsidRDefault="00E040BA" w:rsidP="00474CDB">
      <w:pPr>
        <w:tabs>
          <w:tab w:val="left" w:pos="0"/>
        </w:tabs>
        <w:rPr>
          <w:rFonts w:ascii="Times New Roman" w:hAnsi="Times New Roman"/>
        </w:rPr>
      </w:pPr>
    </w:p>
    <w:p w14:paraId="0F50B7F9" w14:textId="12473374" w:rsidR="00474CDB" w:rsidRDefault="00630F20" w:rsidP="00F13F6F">
      <w:pPr>
        <w:tabs>
          <w:tab w:val="left" w:pos="0"/>
        </w:tabs>
        <w:ind w:left="720" w:hanging="720"/>
        <w:rPr>
          <w:rFonts w:ascii="Times New Roman" w:hAnsi="Times New Roman"/>
        </w:rPr>
      </w:pPr>
      <w:r>
        <w:rPr>
          <w:rFonts w:ascii="Times New Roman" w:hAnsi="Times New Roman"/>
        </w:rPr>
        <w:t>2018</w:t>
      </w:r>
      <w:r>
        <w:rPr>
          <w:rFonts w:ascii="Times New Roman" w:hAnsi="Times New Roman"/>
        </w:rPr>
        <w:tab/>
        <w:t>HFmedic. Human Factors in medical device</w:t>
      </w:r>
      <w:r w:rsidR="00731C76">
        <w:rPr>
          <w:rFonts w:ascii="Times New Roman" w:hAnsi="Times New Roman"/>
        </w:rPr>
        <w:t>s</w:t>
      </w:r>
      <w:r>
        <w:rPr>
          <w:rFonts w:ascii="Times New Roman" w:hAnsi="Times New Roman"/>
        </w:rPr>
        <w:t xml:space="preserve"> co</w:t>
      </w:r>
      <w:r w:rsidR="00133E00">
        <w:rPr>
          <w:rFonts w:ascii="Times New Roman" w:hAnsi="Times New Roman"/>
        </w:rPr>
        <w:t>nsortium. Abbvie. $150,000 (2019</w:t>
      </w:r>
      <w:r>
        <w:rPr>
          <w:rFonts w:ascii="Times New Roman" w:hAnsi="Times New Roman"/>
        </w:rPr>
        <w:t>-2021). PI.</w:t>
      </w:r>
      <w:r w:rsidR="008C1348">
        <w:rPr>
          <w:rFonts w:ascii="Times New Roman" w:hAnsi="Times New Roman"/>
        </w:rPr>
        <w:t xml:space="preserve"> This grant focuses on the development and assessment of new techniques to measure usability of medical devices. This grant provided by Abbvie </w:t>
      </w:r>
      <w:r w:rsidR="00EE2244">
        <w:rPr>
          <w:rFonts w:ascii="Times New Roman" w:hAnsi="Times New Roman"/>
        </w:rPr>
        <w:t>i</w:t>
      </w:r>
      <w:r w:rsidR="008C1348">
        <w:rPr>
          <w:rFonts w:ascii="Times New Roman" w:hAnsi="Times New Roman"/>
        </w:rPr>
        <w:t>s part of a larger effort to develop a consortium on Human Factors in Medical Devices (</w:t>
      </w:r>
      <w:r w:rsidR="00EE2244">
        <w:rPr>
          <w:rFonts w:ascii="Times New Roman" w:hAnsi="Times New Roman"/>
        </w:rPr>
        <w:t>see www.</w:t>
      </w:r>
      <w:r w:rsidR="008C1348">
        <w:rPr>
          <w:rFonts w:ascii="Times New Roman" w:hAnsi="Times New Roman"/>
        </w:rPr>
        <w:t>HFMedic.org). This consortium is modeled after the NSF IUCRC model and will bring industry partners and academic institutions together to perform cutting edge, Human Factors medical device research. We are currently in the process of recruiting additional industry members for this consortium. A grant submitted to NSF in 2018 was reviewed</w:t>
      </w:r>
      <w:r w:rsidR="00BA5842">
        <w:rPr>
          <w:rFonts w:ascii="Times New Roman" w:hAnsi="Times New Roman"/>
        </w:rPr>
        <w:t>,</w:t>
      </w:r>
      <w:r w:rsidR="008C1348">
        <w:rPr>
          <w:rFonts w:ascii="Times New Roman" w:hAnsi="Times New Roman"/>
        </w:rPr>
        <w:t xml:space="preserve"> and received a recommendation to pursue this work. </w:t>
      </w:r>
      <w:r w:rsidR="00EE2244">
        <w:rPr>
          <w:rFonts w:ascii="Times New Roman" w:hAnsi="Times New Roman"/>
        </w:rPr>
        <w:t>I serve as the director of the HFmedic Consortium.</w:t>
      </w:r>
    </w:p>
    <w:p w14:paraId="6C886BA9" w14:textId="77777777" w:rsidR="00630F20" w:rsidRDefault="00630F20" w:rsidP="00F13F6F">
      <w:pPr>
        <w:tabs>
          <w:tab w:val="left" w:pos="0"/>
        </w:tabs>
        <w:ind w:left="720" w:hanging="720"/>
        <w:rPr>
          <w:rFonts w:ascii="Times New Roman" w:hAnsi="Times New Roman"/>
        </w:rPr>
      </w:pPr>
    </w:p>
    <w:p w14:paraId="19C04472" w14:textId="62C308EE" w:rsidR="008A586B" w:rsidRDefault="008A586B" w:rsidP="00F13F6F">
      <w:pPr>
        <w:tabs>
          <w:tab w:val="left" w:pos="0"/>
        </w:tabs>
        <w:ind w:left="720" w:hanging="720"/>
        <w:rPr>
          <w:rFonts w:ascii="Times New Roman" w:hAnsi="Times New Roman"/>
        </w:rPr>
      </w:pPr>
      <w:r>
        <w:rPr>
          <w:rFonts w:ascii="Times New Roman" w:hAnsi="Times New Roman"/>
        </w:rPr>
        <w:t>2018</w:t>
      </w:r>
      <w:r>
        <w:rPr>
          <w:rFonts w:ascii="Times New Roman" w:hAnsi="Times New Roman"/>
        </w:rPr>
        <w:tab/>
        <w:t xml:space="preserve">Rio Tinto Kennecott. </w:t>
      </w:r>
      <w:r w:rsidR="00133E00">
        <w:rPr>
          <w:rFonts w:ascii="Times New Roman" w:hAnsi="Times New Roman"/>
        </w:rPr>
        <w:t>Fatigue in haulage drivers. $85,</w:t>
      </w:r>
      <w:r>
        <w:rPr>
          <w:rFonts w:ascii="Times New Roman" w:hAnsi="Times New Roman"/>
        </w:rPr>
        <w:t>000. (2018-20</w:t>
      </w:r>
      <w:r w:rsidR="009B7C04">
        <w:rPr>
          <w:rFonts w:ascii="Times New Roman" w:hAnsi="Times New Roman"/>
        </w:rPr>
        <w:t>20</w:t>
      </w:r>
      <w:r>
        <w:rPr>
          <w:rFonts w:ascii="Times New Roman" w:hAnsi="Times New Roman"/>
        </w:rPr>
        <w:t>) PI.</w:t>
      </w:r>
      <w:r w:rsidR="008C1348">
        <w:rPr>
          <w:rFonts w:ascii="Times New Roman" w:hAnsi="Times New Roman"/>
        </w:rPr>
        <w:t xml:space="preserve"> As part of this grant we are assessing current technology and management strategies related to </w:t>
      </w:r>
      <w:r w:rsidR="00576E07">
        <w:rPr>
          <w:rFonts w:ascii="Times New Roman" w:hAnsi="Times New Roman"/>
        </w:rPr>
        <w:t xml:space="preserve">haulage </w:t>
      </w:r>
      <w:r w:rsidR="008C1348">
        <w:rPr>
          <w:rFonts w:ascii="Times New Roman" w:hAnsi="Times New Roman"/>
        </w:rPr>
        <w:t xml:space="preserve">truck </w:t>
      </w:r>
      <w:r w:rsidR="00576E07">
        <w:rPr>
          <w:rFonts w:ascii="Times New Roman" w:hAnsi="Times New Roman"/>
        </w:rPr>
        <w:t>operator</w:t>
      </w:r>
      <w:r w:rsidR="008C1348">
        <w:rPr>
          <w:rFonts w:ascii="Times New Roman" w:hAnsi="Times New Roman"/>
        </w:rPr>
        <w:t xml:space="preserve"> </w:t>
      </w:r>
      <w:r w:rsidR="00576E07">
        <w:rPr>
          <w:rFonts w:ascii="Times New Roman" w:hAnsi="Times New Roman"/>
        </w:rPr>
        <w:t>fatigue in mining operations. This work uses focus groups and surveys to assess fatigue management practices of operators. A second phase of this project (proposal is under development) will focus on new technologies to provide real-time</w:t>
      </w:r>
      <w:r w:rsidR="00BA5842">
        <w:rPr>
          <w:rFonts w:ascii="Times New Roman" w:hAnsi="Times New Roman"/>
        </w:rPr>
        <w:t xml:space="preserve"> / modeled</w:t>
      </w:r>
      <w:r w:rsidR="00576E07">
        <w:rPr>
          <w:rFonts w:ascii="Times New Roman" w:hAnsi="Times New Roman"/>
        </w:rPr>
        <w:t xml:space="preserve"> feedback </w:t>
      </w:r>
      <w:r w:rsidR="00BA5842">
        <w:rPr>
          <w:rFonts w:ascii="Times New Roman" w:hAnsi="Times New Roman"/>
        </w:rPr>
        <w:t>of fatigue levels to</w:t>
      </w:r>
      <w:r w:rsidR="00576E07">
        <w:rPr>
          <w:rFonts w:ascii="Times New Roman" w:hAnsi="Times New Roman"/>
        </w:rPr>
        <w:t xml:space="preserve"> operators</w:t>
      </w:r>
      <w:r w:rsidR="00BA5842">
        <w:rPr>
          <w:rFonts w:ascii="Times New Roman" w:hAnsi="Times New Roman"/>
        </w:rPr>
        <w:t>,</w:t>
      </w:r>
      <w:r w:rsidR="00576E07">
        <w:rPr>
          <w:rFonts w:ascii="Times New Roman" w:hAnsi="Times New Roman"/>
        </w:rPr>
        <w:t xml:space="preserve"> and evaluate this technology in the field. </w:t>
      </w:r>
    </w:p>
    <w:p w14:paraId="096357C1" w14:textId="77777777" w:rsidR="008A586B" w:rsidRDefault="008A586B" w:rsidP="00F13F6F">
      <w:pPr>
        <w:tabs>
          <w:tab w:val="left" w:pos="0"/>
        </w:tabs>
        <w:ind w:left="720" w:hanging="720"/>
        <w:rPr>
          <w:rFonts w:ascii="Times New Roman" w:hAnsi="Times New Roman"/>
        </w:rPr>
      </w:pPr>
    </w:p>
    <w:p w14:paraId="6BB65C6E" w14:textId="28E1B7E8" w:rsidR="005762BB" w:rsidRDefault="00B36F30" w:rsidP="005762BB">
      <w:pPr>
        <w:tabs>
          <w:tab w:val="left" w:pos="0"/>
        </w:tabs>
        <w:ind w:left="720" w:hanging="720"/>
        <w:rPr>
          <w:rFonts w:ascii="Times New Roman" w:hAnsi="Times New Roman"/>
        </w:rPr>
      </w:pPr>
      <w:r>
        <w:rPr>
          <w:rFonts w:ascii="Times New Roman" w:hAnsi="Times New Roman"/>
        </w:rPr>
        <w:t>2017</w:t>
      </w:r>
      <w:r w:rsidR="00A702BF">
        <w:rPr>
          <w:rFonts w:ascii="Times New Roman" w:hAnsi="Times New Roman"/>
        </w:rPr>
        <w:tab/>
        <w:t>Peloton Inc.</w:t>
      </w:r>
      <w:r>
        <w:rPr>
          <w:rFonts w:ascii="Times New Roman" w:hAnsi="Times New Roman"/>
        </w:rPr>
        <w:t xml:space="preserve"> Assessing Human Perf</w:t>
      </w:r>
      <w:r w:rsidR="00133E00">
        <w:rPr>
          <w:rFonts w:ascii="Times New Roman" w:hAnsi="Times New Roman"/>
        </w:rPr>
        <w:t>ormance during Platooning. $220,</w:t>
      </w:r>
      <w:r>
        <w:rPr>
          <w:rFonts w:ascii="Times New Roman" w:hAnsi="Times New Roman"/>
        </w:rPr>
        <w:t>000. (2017</w:t>
      </w:r>
      <w:r w:rsidR="00BB45B1">
        <w:rPr>
          <w:rFonts w:ascii="Times New Roman" w:hAnsi="Times New Roman"/>
        </w:rPr>
        <w:t>-2019</w:t>
      </w:r>
      <w:r>
        <w:rPr>
          <w:rFonts w:ascii="Times New Roman" w:hAnsi="Times New Roman"/>
        </w:rPr>
        <w:t>). PI</w:t>
      </w:r>
      <w:r w:rsidR="004F4301">
        <w:rPr>
          <w:rFonts w:ascii="Times New Roman" w:hAnsi="Times New Roman"/>
        </w:rPr>
        <w:t>.</w:t>
      </w:r>
      <w:r w:rsidR="00AE5615">
        <w:rPr>
          <w:rFonts w:ascii="Times New Roman" w:hAnsi="Times New Roman"/>
        </w:rPr>
        <w:t xml:space="preserve"> This work focuses on the assessment of the impact of long-time platooning on truck driver fitness to operate large vehicles. In this two-phase study</w:t>
      </w:r>
      <w:r w:rsidR="00BA5842">
        <w:rPr>
          <w:rFonts w:ascii="Times New Roman" w:hAnsi="Times New Roman"/>
        </w:rPr>
        <w:t>,</w:t>
      </w:r>
      <w:r w:rsidR="00AE5615">
        <w:rPr>
          <w:rFonts w:ascii="Times New Roman" w:hAnsi="Times New Roman"/>
        </w:rPr>
        <w:t xml:space="preserve"> the initial work focused on truck driver performance</w:t>
      </w:r>
      <w:r w:rsidR="00BA5842">
        <w:rPr>
          <w:rFonts w:ascii="Times New Roman" w:hAnsi="Times New Roman"/>
        </w:rPr>
        <w:t xml:space="preserve"> during platooning</w:t>
      </w:r>
      <w:r w:rsidR="00AE5615">
        <w:rPr>
          <w:rFonts w:ascii="Times New Roman" w:hAnsi="Times New Roman"/>
        </w:rPr>
        <w:t xml:space="preserve"> in a </w:t>
      </w:r>
      <w:proofErr w:type="gramStart"/>
      <w:r w:rsidR="00AE5615">
        <w:rPr>
          <w:rFonts w:ascii="Times New Roman" w:hAnsi="Times New Roman"/>
        </w:rPr>
        <w:t>high fidelity</w:t>
      </w:r>
      <w:proofErr w:type="gramEnd"/>
      <w:r w:rsidR="00AE5615">
        <w:rPr>
          <w:rFonts w:ascii="Times New Roman" w:hAnsi="Times New Roman"/>
        </w:rPr>
        <w:t xml:space="preserve"> simulator, where the second phase of this work assesses performance of operators in an on-road study. </w:t>
      </w:r>
    </w:p>
    <w:p w14:paraId="7659088F" w14:textId="77777777" w:rsidR="005762BB" w:rsidRDefault="005762BB" w:rsidP="005762BB">
      <w:pPr>
        <w:tabs>
          <w:tab w:val="left" w:pos="0"/>
        </w:tabs>
        <w:ind w:left="720" w:hanging="720"/>
        <w:rPr>
          <w:rFonts w:ascii="Times New Roman" w:hAnsi="Times New Roman"/>
        </w:rPr>
      </w:pPr>
    </w:p>
    <w:p w14:paraId="46570945" w14:textId="1507EA5B" w:rsidR="005762BB" w:rsidRPr="005762BB" w:rsidRDefault="005762BB" w:rsidP="005762BB">
      <w:pPr>
        <w:tabs>
          <w:tab w:val="left" w:pos="0"/>
        </w:tabs>
        <w:ind w:left="720" w:hanging="720"/>
        <w:rPr>
          <w:rFonts w:ascii="Times New Roman" w:hAnsi="Times New Roman"/>
        </w:rPr>
      </w:pPr>
      <w:r>
        <w:rPr>
          <w:rFonts w:cs="Arial"/>
          <w:szCs w:val="22"/>
        </w:rPr>
        <w:lastRenderedPageBreak/>
        <w:t xml:space="preserve">2015 </w:t>
      </w:r>
      <w:r>
        <w:rPr>
          <w:rFonts w:cs="Arial"/>
          <w:szCs w:val="22"/>
        </w:rPr>
        <w:tab/>
        <w:t xml:space="preserve">CDC </w:t>
      </w:r>
      <w:r w:rsidRPr="00C312FD">
        <w:rPr>
          <w:rFonts w:cs="Arial"/>
          <w:szCs w:val="22"/>
        </w:rPr>
        <w:t>Centers for Disease Control and Prevention</w:t>
      </w:r>
      <w:r>
        <w:rPr>
          <w:rFonts w:cs="Arial"/>
          <w:szCs w:val="22"/>
        </w:rPr>
        <w:t xml:space="preserve"> $850.000. (2015-2018. </w:t>
      </w:r>
      <w:proofErr w:type="spellStart"/>
      <w:r>
        <w:rPr>
          <w:rFonts w:cs="Arial"/>
          <w:szCs w:val="22"/>
        </w:rPr>
        <w:t>Co_PI</w:t>
      </w:r>
      <w:proofErr w:type="spellEnd"/>
      <w:r>
        <w:rPr>
          <w:rFonts w:cs="Arial"/>
          <w:szCs w:val="22"/>
        </w:rPr>
        <w:t>.</w:t>
      </w:r>
    </w:p>
    <w:p w14:paraId="4FB886CE" w14:textId="4E04CAB7" w:rsidR="004F4301" w:rsidRPr="005762BB" w:rsidRDefault="005762BB" w:rsidP="005762BB">
      <w:pPr>
        <w:ind w:left="720"/>
        <w:rPr>
          <w:rFonts w:cs="Arial"/>
          <w:szCs w:val="22"/>
        </w:rPr>
      </w:pPr>
      <w:proofErr w:type="spellStart"/>
      <w:r w:rsidRPr="005762BB">
        <w:rPr>
          <w:rFonts w:cs="Arial"/>
          <w:szCs w:val="22"/>
        </w:rPr>
        <w:t>SHEPheRD</w:t>
      </w:r>
      <w:proofErr w:type="spellEnd"/>
      <w:r w:rsidRPr="005762BB">
        <w:rPr>
          <w:rFonts w:cs="Arial"/>
          <w:szCs w:val="22"/>
        </w:rPr>
        <w:t>: Assessment of patient-stratified transmission risk and development of innovative barrier precaution strategies</w:t>
      </w:r>
    </w:p>
    <w:p w14:paraId="18A30594" w14:textId="542F4D0C" w:rsidR="004F4301" w:rsidRDefault="004F4301" w:rsidP="004F4301">
      <w:pPr>
        <w:tabs>
          <w:tab w:val="left" w:pos="0"/>
        </w:tabs>
        <w:ind w:left="720" w:hanging="720"/>
        <w:rPr>
          <w:rFonts w:ascii="Times New Roman" w:hAnsi="Times New Roman"/>
        </w:rPr>
      </w:pPr>
      <w:r>
        <w:rPr>
          <w:rFonts w:ascii="Times New Roman" w:hAnsi="Times New Roman"/>
        </w:rPr>
        <w:t xml:space="preserve">2015 </w:t>
      </w:r>
      <w:r>
        <w:rPr>
          <w:rFonts w:ascii="Times New Roman" w:hAnsi="Times New Roman"/>
        </w:rPr>
        <w:tab/>
      </w:r>
      <w:r w:rsidRPr="004F4301">
        <w:rPr>
          <w:rFonts w:ascii="Times New Roman" w:eastAsia="Arial" w:hAnsi="Times New Roman"/>
        </w:rPr>
        <w:t>Strategies to Prevent Infection and Reduce Inter-individual Transmission” (SPIRIT).</w:t>
      </w:r>
      <w:r>
        <w:rPr>
          <w:rFonts w:ascii="Arial" w:eastAsia="Arial" w:hAnsi="Arial" w:cs="Arial"/>
        </w:rPr>
        <w:t xml:space="preserve"> </w:t>
      </w:r>
      <w:r>
        <w:rPr>
          <w:rFonts w:ascii="Times New Roman" w:hAnsi="Times New Roman"/>
        </w:rPr>
        <w:t>$820</w:t>
      </w:r>
      <w:r w:rsidR="00133E00">
        <w:rPr>
          <w:rFonts w:ascii="Times New Roman" w:hAnsi="Times New Roman"/>
        </w:rPr>
        <w:t>,</w:t>
      </w:r>
      <w:r>
        <w:rPr>
          <w:rFonts w:ascii="Times New Roman" w:hAnsi="Times New Roman"/>
        </w:rPr>
        <w:t>000. Center for Disease Control (2015-2018).</w:t>
      </w:r>
      <w:r w:rsidRPr="004F4301">
        <w:rPr>
          <w:rFonts w:ascii="Times New Roman" w:hAnsi="Times New Roman"/>
        </w:rPr>
        <w:t xml:space="preserve"> </w:t>
      </w:r>
      <w:r>
        <w:rPr>
          <w:rFonts w:ascii="Times New Roman" w:hAnsi="Times New Roman"/>
        </w:rPr>
        <w:t>Co-PI.</w:t>
      </w:r>
    </w:p>
    <w:p w14:paraId="2727703F" w14:textId="77777777" w:rsidR="00B36F30" w:rsidRDefault="00B36F30" w:rsidP="00F13F6F">
      <w:pPr>
        <w:tabs>
          <w:tab w:val="left" w:pos="0"/>
        </w:tabs>
        <w:ind w:left="720" w:hanging="720"/>
        <w:rPr>
          <w:rFonts w:ascii="Times New Roman" w:hAnsi="Times New Roman"/>
        </w:rPr>
      </w:pPr>
    </w:p>
    <w:p w14:paraId="7BD84FB4" w14:textId="0997AEFE" w:rsidR="00F13F6F" w:rsidRDefault="00604EE6" w:rsidP="00F13F6F">
      <w:pPr>
        <w:tabs>
          <w:tab w:val="left" w:pos="0"/>
        </w:tabs>
        <w:ind w:left="720" w:hanging="720"/>
        <w:rPr>
          <w:rFonts w:ascii="Times New Roman" w:hAnsi="Times New Roman"/>
          <w:szCs w:val="24"/>
        </w:rPr>
      </w:pPr>
      <w:r>
        <w:rPr>
          <w:rFonts w:ascii="Times New Roman" w:hAnsi="Times New Roman"/>
        </w:rPr>
        <w:t>2014</w:t>
      </w:r>
      <w:r>
        <w:rPr>
          <w:rFonts w:ascii="Times New Roman" w:hAnsi="Times New Roman"/>
        </w:rPr>
        <w:tab/>
        <w:t>VA Office of Information Technology</w:t>
      </w:r>
      <w:r w:rsidR="006C1FA9">
        <w:rPr>
          <w:rFonts w:ascii="Times New Roman" w:hAnsi="Times New Roman"/>
        </w:rPr>
        <w:t>.</w:t>
      </w:r>
      <w:r w:rsidR="006C1FA9" w:rsidRPr="006C1FA9">
        <w:rPr>
          <w:rFonts w:ascii="Times New Roman" w:hAnsi="Times New Roman"/>
        </w:rPr>
        <w:t xml:space="preserve"> Design of Icons for use in health care. </w:t>
      </w:r>
      <w:r w:rsidR="00133E00">
        <w:rPr>
          <w:rFonts w:ascii="Times New Roman" w:hAnsi="Times New Roman"/>
        </w:rPr>
        <w:t>$95,</w:t>
      </w:r>
      <w:r w:rsidR="006C1FA9">
        <w:rPr>
          <w:rFonts w:ascii="Times New Roman" w:hAnsi="Times New Roman"/>
        </w:rPr>
        <w:t xml:space="preserve">000. </w:t>
      </w:r>
      <w:r w:rsidR="006C1FA9" w:rsidRPr="006C1FA9">
        <w:rPr>
          <w:rFonts w:ascii="Times New Roman" w:hAnsi="Times New Roman"/>
          <w:szCs w:val="24"/>
        </w:rPr>
        <w:t>VA Salt Lake City Health Care System,</w:t>
      </w:r>
      <w:r w:rsidR="006C1FA9" w:rsidRPr="00B02B1F">
        <w:rPr>
          <w:rFonts w:ascii="Times New Roman" w:hAnsi="Times New Roman"/>
          <w:szCs w:val="24"/>
        </w:rPr>
        <w:t xml:space="preserve"> Salt Lake City, UT. (20</w:t>
      </w:r>
      <w:r w:rsidR="006C1FA9">
        <w:rPr>
          <w:rFonts w:ascii="Times New Roman" w:hAnsi="Times New Roman"/>
          <w:szCs w:val="24"/>
        </w:rPr>
        <w:t>14</w:t>
      </w:r>
      <w:r w:rsidR="006C1FA9" w:rsidRPr="00B02B1F">
        <w:rPr>
          <w:rFonts w:ascii="Times New Roman" w:hAnsi="Times New Roman"/>
          <w:szCs w:val="24"/>
        </w:rPr>
        <w:t>-201</w:t>
      </w:r>
      <w:r w:rsidR="006C1FA9">
        <w:rPr>
          <w:rFonts w:ascii="Times New Roman" w:hAnsi="Times New Roman"/>
          <w:szCs w:val="24"/>
        </w:rPr>
        <w:t>5</w:t>
      </w:r>
      <w:r w:rsidR="006C1FA9" w:rsidRPr="00B02B1F">
        <w:rPr>
          <w:rFonts w:ascii="Times New Roman" w:hAnsi="Times New Roman"/>
          <w:szCs w:val="24"/>
        </w:rPr>
        <w:t>)</w:t>
      </w:r>
      <w:r w:rsidR="006C1FA9">
        <w:rPr>
          <w:rFonts w:ascii="Times New Roman" w:hAnsi="Times New Roman"/>
          <w:szCs w:val="24"/>
        </w:rPr>
        <w:t xml:space="preserve">. </w:t>
      </w:r>
      <w:r w:rsidR="006C1FA9" w:rsidRPr="00B02B1F">
        <w:rPr>
          <w:rFonts w:ascii="Times New Roman" w:hAnsi="Times New Roman"/>
          <w:szCs w:val="24"/>
        </w:rPr>
        <w:t>PI.</w:t>
      </w:r>
    </w:p>
    <w:p w14:paraId="49EB917D" w14:textId="77777777" w:rsidR="00F13F6F" w:rsidRDefault="00F13F6F" w:rsidP="00F13F6F">
      <w:pPr>
        <w:tabs>
          <w:tab w:val="left" w:pos="0"/>
        </w:tabs>
        <w:ind w:left="720" w:hanging="720"/>
        <w:rPr>
          <w:rFonts w:ascii="Times New Roman" w:hAnsi="Times New Roman"/>
          <w:szCs w:val="24"/>
        </w:rPr>
      </w:pPr>
    </w:p>
    <w:p w14:paraId="32709332" w14:textId="17D87B1D" w:rsidR="00F13F6F" w:rsidRPr="00F13F6F" w:rsidRDefault="00F13F6F" w:rsidP="00F13F6F">
      <w:pPr>
        <w:tabs>
          <w:tab w:val="left" w:pos="0"/>
        </w:tabs>
        <w:ind w:left="720" w:hanging="720"/>
        <w:rPr>
          <w:rFonts w:ascii="Times New Roman" w:hAnsi="Times New Roman"/>
          <w:szCs w:val="24"/>
        </w:rPr>
      </w:pPr>
      <w:r w:rsidRPr="00F13F6F">
        <w:rPr>
          <w:rFonts w:ascii="Times New Roman" w:hAnsi="Times New Roman"/>
          <w:szCs w:val="24"/>
        </w:rPr>
        <w:t>2014</w:t>
      </w:r>
      <w:r w:rsidRPr="00F13F6F">
        <w:rPr>
          <w:rFonts w:ascii="Times New Roman" w:hAnsi="Times New Roman"/>
          <w:szCs w:val="24"/>
        </w:rPr>
        <w:tab/>
        <w:t>NASA</w:t>
      </w:r>
      <w:r w:rsidRPr="00F13F6F">
        <w:rPr>
          <w:rFonts w:ascii="Times New Roman" w:eastAsiaTheme="minorEastAsia" w:hAnsi="Times New Roman"/>
          <w:snapToGrid/>
          <w:szCs w:val="24"/>
          <w:lang w:eastAsia="en-US"/>
        </w:rPr>
        <w:t xml:space="preserve">. Assessing Performance in Nonlinear Management Systems. </w:t>
      </w:r>
      <w:r w:rsidRPr="00F13F6F">
        <w:rPr>
          <w:rFonts w:ascii="Times New Roman" w:eastAsiaTheme="minorEastAsia" w:hAnsi="Times New Roman"/>
          <w:bCs/>
          <w:snapToGrid/>
          <w:szCs w:val="24"/>
          <w:lang w:eastAsia="en-US"/>
        </w:rPr>
        <w:t>NNX11AR71A</w:t>
      </w:r>
      <w:r>
        <w:rPr>
          <w:rFonts w:ascii="Times New Roman" w:eastAsiaTheme="minorEastAsia" w:hAnsi="Times New Roman"/>
          <w:bCs/>
          <w:snapToGrid/>
          <w:szCs w:val="24"/>
          <w:lang w:eastAsia="en-US"/>
        </w:rPr>
        <w:t>.</w:t>
      </w:r>
      <w:r w:rsidRPr="00F13F6F">
        <w:rPr>
          <w:rFonts w:ascii="Times New Roman" w:eastAsiaTheme="minorEastAsia" w:hAnsi="Times New Roman"/>
          <w:snapToGrid/>
          <w:szCs w:val="24"/>
          <w:lang w:eastAsia="en-US"/>
        </w:rPr>
        <w:t xml:space="preserve"> $243,000 (2014-2015)</w:t>
      </w:r>
      <w:r>
        <w:rPr>
          <w:rFonts w:ascii="Times New Roman" w:eastAsiaTheme="minorEastAsia" w:hAnsi="Times New Roman"/>
          <w:snapToGrid/>
          <w:szCs w:val="24"/>
          <w:lang w:eastAsia="en-US"/>
        </w:rPr>
        <w:t>.</w:t>
      </w:r>
      <w:r w:rsidRPr="00F13F6F">
        <w:rPr>
          <w:rFonts w:ascii="Times New Roman" w:eastAsiaTheme="minorEastAsia" w:hAnsi="Times New Roman"/>
          <w:snapToGrid/>
          <w:szCs w:val="24"/>
          <w:lang w:eastAsia="en-US"/>
        </w:rPr>
        <w:t xml:space="preserve"> Co-PI.</w:t>
      </w:r>
    </w:p>
    <w:p w14:paraId="7AFD0FDD" w14:textId="77777777" w:rsidR="007C26C8" w:rsidRDefault="007C26C8" w:rsidP="007C26C8">
      <w:pPr>
        <w:tabs>
          <w:tab w:val="left" w:pos="0"/>
        </w:tabs>
        <w:rPr>
          <w:rFonts w:ascii="Times New Roman" w:hAnsi="Times New Roman"/>
          <w:b/>
        </w:rPr>
      </w:pPr>
    </w:p>
    <w:p w14:paraId="481F87DC" w14:textId="008CC2FB" w:rsidR="006C1FA9" w:rsidRDefault="006C1FA9" w:rsidP="006C1FA9">
      <w:pPr>
        <w:tabs>
          <w:tab w:val="left" w:pos="0"/>
        </w:tabs>
        <w:ind w:left="720" w:hanging="720"/>
        <w:rPr>
          <w:rFonts w:ascii="Times New Roman" w:hAnsi="Times New Roman"/>
          <w:b/>
        </w:rPr>
      </w:pPr>
      <w:r w:rsidRPr="006C1FA9">
        <w:rPr>
          <w:rFonts w:ascii="Times New Roman" w:hAnsi="Times New Roman"/>
        </w:rPr>
        <w:t>2014</w:t>
      </w:r>
      <w:r w:rsidRPr="006C1FA9">
        <w:rPr>
          <w:rFonts w:ascii="Times New Roman" w:hAnsi="Times New Roman"/>
        </w:rPr>
        <w:tab/>
        <w:t xml:space="preserve">VA </w:t>
      </w:r>
      <w:r w:rsidR="00604EE6">
        <w:rPr>
          <w:rFonts w:ascii="Times New Roman" w:hAnsi="Times New Roman"/>
        </w:rPr>
        <w:t>Office of Information Technology</w:t>
      </w:r>
      <w:r>
        <w:rPr>
          <w:rFonts w:ascii="Times New Roman" w:hAnsi="Times New Roman"/>
        </w:rPr>
        <w:t>.</w:t>
      </w:r>
      <w:r w:rsidRPr="006C1FA9">
        <w:rPr>
          <w:rFonts w:ascii="Times New Roman" w:hAnsi="Times New Roman"/>
        </w:rPr>
        <w:t xml:space="preserve"> </w:t>
      </w:r>
      <w:r>
        <w:rPr>
          <w:rFonts w:ascii="Times New Roman" w:hAnsi="Times New Roman"/>
        </w:rPr>
        <w:t>Form factor evaluation</w:t>
      </w:r>
      <w:r w:rsidRPr="006C1FA9">
        <w:rPr>
          <w:rFonts w:ascii="Times New Roman" w:hAnsi="Times New Roman"/>
        </w:rPr>
        <w:t xml:space="preserve">. </w:t>
      </w:r>
      <w:r>
        <w:rPr>
          <w:rFonts w:ascii="Times New Roman" w:hAnsi="Times New Roman"/>
        </w:rPr>
        <w:t>$115.</w:t>
      </w:r>
      <w:r w:rsidR="00C6078B">
        <w:rPr>
          <w:rFonts w:ascii="Times New Roman" w:hAnsi="Times New Roman"/>
        </w:rPr>
        <w:t>0</w:t>
      </w:r>
      <w:r>
        <w:rPr>
          <w:rFonts w:ascii="Times New Roman" w:hAnsi="Times New Roman"/>
        </w:rPr>
        <w:t xml:space="preserve">00. </w:t>
      </w:r>
      <w:r w:rsidRPr="006C1FA9">
        <w:rPr>
          <w:rFonts w:ascii="Times New Roman" w:hAnsi="Times New Roman"/>
          <w:szCs w:val="24"/>
        </w:rPr>
        <w:t>VA Salt Lake City Health Care System,</w:t>
      </w:r>
      <w:r w:rsidRPr="00B02B1F">
        <w:rPr>
          <w:rFonts w:ascii="Times New Roman" w:hAnsi="Times New Roman"/>
          <w:szCs w:val="24"/>
        </w:rPr>
        <w:t xml:space="preserve"> Salt Lake City, UT. (20</w:t>
      </w:r>
      <w:r>
        <w:rPr>
          <w:rFonts w:ascii="Times New Roman" w:hAnsi="Times New Roman"/>
          <w:szCs w:val="24"/>
        </w:rPr>
        <w:t>14</w:t>
      </w:r>
      <w:r w:rsidRPr="00B02B1F">
        <w:rPr>
          <w:rFonts w:ascii="Times New Roman" w:hAnsi="Times New Roman"/>
          <w:szCs w:val="24"/>
        </w:rPr>
        <w:t>-201</w:t>
      </w:r>
      <w:r>
        <w:rPr>
          <w:rFonts w:ascii="Times New Roman" w:hAnsi="Times New Roman"/>
          <w:szCs w:val="24"/>
        </w:rPr>
        <w:t>5</w:t>
      </w:r>
      <w:r w:rsidRPr="00B02B1F">
        <w:rPr>
          <w:rFonts w:ascii="Times New Roman" w:hAnsi="Times New Roman"/>
          <w:szCs w:val="24"/>
        </w:rPr>
        <w:t>)</w:t>
      </w:r>
      <w:r>
        <w:rPr>
          <w:rFonts w:ascii="Times New Roman" w:hAnsi="Times New Roman"/>
          <w:szCs w:val="24"/>
        </w:rPr>
        <w:t xml:space="preserve">. </w:t>
      </w:r>
      <w:r w:rsidRPr="00B02B1F">
        <w:rPr>
          <w:rFonts w:ascii="Times New Roman" w:hAnsi="Times New Roman"/>
          <w:szCs w:val="24"/>
        </w:rPr>
        <w:t>PI.</w:t>
      </w:r>
    </w:p>
    <w:p w14:paraId="6C45AD8A" w14:textId="77777777" w:rsidR="006C1FA9" w:rsidRDefault="006C1FA9" w:rsidP="007C26C8">
      <w:pPr>
        <w:tabs>
          <w:tab w:val="left" w:pos="0"/>
        </w:tabs>
        <w:rPr>
          <w:rFonts w:ascii="Times New Roman" w:hAnsi="Times New Roman"/>
          <w:b/>
        </w:rPr>
      </w:pPr>
    </w:p>
    <w:p w14:paraId="4F5F435C" w14:textId="69C49C8D" w:rsidR="00973AEC" w:rsidRDefault="00973AEC" w:rsidP="00973AEC">
      <w:pPr>
        <w:ind w:left="720" w:hanging="720"/>
        <w:rPr>
          <w:rFonts w:ascii="Times New Roman" w:hAnsi="Times New Roman"/>
          <w:szCs w:val="24"/>
        </w:rPr>
      </w:pPr>
      <w:r w:rsidRPr="00B02B1F">
        <w:rPr>
          <w:rFonts w:ascii="Times New Roman" w:hAnsi="Times New Roman"/>
          <w:szCs w:val="24"/>
        </w:rPr>
        <w:t>20</w:t>
      </w:r>
      <w:r w:rsidR="002C200F">
        <w:rPr>
          <w:rFonts w:ascii="Times New Roman" w:hAnsi="Times New Roman"/>
          <w:szCs w:val="24"/>
        </w:rPr>
        <w:t>13</w:t>
      </w:r>
      <w:r w:rsidRPr="00B02B1F">
        <w:rPr>
          <w:rFonts w:ascii="Times New Roman" w:hAnsi="Times New Roman"/>
          <w:szCs w:val="24"/>
        </w:rPr>
        <w:tab/>
        <w:t>VA National Patient Safety Center. VA Center for Hum</w:t>
      </w:r>
      <w:r>
        <w:rPr>
          <w:rFonts w:ascii="Times New Roman" w:hAnsi="Times New Roman"/>
          <w:szCs w:val="24"/>
        </w:rPr>
        <w:t>an Factors in Patient Safety. $355</w:t>
      </w:r>
      <w:r w:rsidRPr="00B02B1F">
        <w:rPr>
          <w:rFonts w:ascii="Times New Roman" w:hAnsi="Times New Roman"/>
          <w:szCs w:val="24"/>
        </w:rPr>
        <w:t>,000; VA Salt Lake City Health Care System, Salt Lake City, UT. (20</w:t>
      </w:r>
      <w:r>
        <w:rPr>
          <w:rFonts w:ascii="Times New Roman" w:hAnsi="Times New Roman"/>
          <w:szCs w:val="24"/>
        </w:rPr>
        <w:t>14</w:t>
      </w:r>
      <w:r w:rsidRPr="00B02B1F">
        <w:rPr>
          <w:rFonts w:ascii="Times New Roman" w:hAnsi="Times New Roman"/>
          <w:szCs w:val="24"/>
        </w:rPr>
        <w:t>-201</w:t>
      </w:r>
      <w:r>
        <w:rPr>
          <w:rFonts w:ascii="Times New Roman" w:hAnsi="Times New Roman"/>
          <w:szCs w:val="24"/>
        </w:rPr>
        <w:t>5</w:t>
      </w:r>
      <w:r w:rsidRPr="00B02B1F">
        <w:rPr>
          <w:rFonts w:ascii="Times New Roman" w:hAnsi="Times New Roman"/>
          <w:szCs w:val="24"/>
        </w:rPr>
        <w:t>)</w:t>
      </w:r>
      <w:r>
        <w:rPr>
          <w:rFonts w:ascii="Times New Roman" w:hAnsi="Times New Roman"/>
          <w:szCs w:val="24"/>
        </w:rPr>
        <w:t xml:space="preserve">. </w:t>
      </w:r>
      <w:r w:rsidRPr="00B02B1F">
        <w:rPr>
          <w:rFonts w:ascii="Times New Roman" w:hAnsi="Times New Roman"/>
          <w:szCs w:val="24"/>
        </w:rPr>
        <w:t>PI.</w:t>
      </w:r>
    </w:p>
    <w:p w14:paraId="75C2DB2D" w14:textId="77777777" w:rsidR="00973AEC" w:rsidRDefault="00973AEC" w:rsidP="007C26C8">
      <w:pPr>
        <w:ind w:left="720" w:hanging="720"/>
        <w:rPr>
          <w:rFonts w:ascii="Times New Roman" w:hAnsi="Times New Roman"/>
          <w:szCs w:val="24"/>
        </w:rPr>
      </w:pPr>
    </w:p>
    <w:p w14:paraId="59568247" w14:textId="77777777" w:rsidR="007C26C8" w:rsidRPr="00B02B1F" w:rsidRDefault="007C26C8" w:rsidP="007C26C8">
      <w:pPr>
        <w:ind w:left="720" w:hanging="720"/>
        <w:rPr>
          <w:rFonts w:ascii="Times New Roman" w:hAnsi="Times New Roman"/>
          <w:szCs w:val="24"/>
        </w:rPr>
      </w:pPr>
      <w:r w:rsidRPr="00B02B1F">
        <w:rPr>
          <w:rFonts w:ascii="Times New Roman" w:hAnsi="Times New Roman"/>
          <w:szCs w:val="24"/>
        </w:rPr>
        <w:t>20</w:t>
      </w:r>
      <w:r>
        <w:rPr>
          <w:rFonts w:ascii="Times New Roman" w:hAnsi="Times New Roman"/>
          <w:szCs w:val="24"/>
        </w:rPr>
        <w:t>12</w:t>
      </w:r>
      <w:r w:rsidRPr="00B02B1F">
        <w:rPr>
          <w:rFonts w:ascii="Times New Roman" w:hAnsi="Times New Roman"/>
          <w:szCs w:val="24"/>
        </w:rPr>
        <w:tab/>
        <w:t>VA National Patient Safety Center. VA Center for Hum</w:t>
      </w:r>
      <w:r>
        <w:rPr>
          <w:rFonts w:ascii="Times New Roman" w:hAnsi="Times New Roman"/>
          <w:szCs w:val="24"/>
        </w:rPr>
        <w:t>an Factors in Patient Safety. $659</w:t>
      </w:r>
      <w:r w:rsidRPr="00B02B1F">
        <w:rPr>
          <w:rFonts w:ascii="Times New Roman" w:hAnsi="Times New Roman"/>
          <w:szCs w:val="24"/>
        </w:rPr>
        <w:t>,000; VA Salt Lake City Health Care System, Salt Lake City, UT. (20</w:t>
      </w:r>
      <w:r>
        <w:rPr>
          <w:rFonts w:ascii="Times New Roman" w:hAnsi="Times New Roman"/>
          <w:szCs w:val="24"/>
        </w:rPr>
        <w:t>12</w:t>
      </w:r>
      <w:r w:rsidRPr="00B02B1F">
        <w:rPr>
          <w:rFonts w:ascii="Times New Roman" w:hAnsi="Times New Roman"/>
          <w:szCs w:val="24"/>
        </w:rPr>
        <w:t>-201</w:t>
      </w:r>
      <w:r>
        <w:rPr>
          <w:rFonts w:ascii="Times New Roman" w:hAnsi="Times New Roman"/>
          <w:szCs w:val="24"/>
        </w:rPr>
        <w:t>4</w:t>
      </w:r>
      <w:r w:rsidRPr="00B02B1F">
        <w:rPr>
          <w:rFonts w:ascii="Times New Roman" w:hAnsi="Times New Roman"/>
          <w:szCs w:val="24"/>
        </w:rPr>
        <w:t>) PI.</w:t>
      </w:r>
    </w:p>
    <w:p w14:paraId="66D0B455" w14:textId="77777777" w:rsidR="007C26C8" w:rsidRDefault="007C26C8" w:rsidP="007C26C8">
      <w:pPr>
        <w:ind w:left="720" w:hanging="720"/>
        <w:rPr>
          <w:rFonts w:ascii="Times New Roman" w:hAnsi="Times New Roman"/>
          <w:szCs w:val="24"/>
        </w:rPr>
      </w:pPr>
    </w:p>
    <w:p w14:paraId="6FA31936" w14:textId="77777777" w:rsidR="007C26C8" w:rsidRDefault="007C26C8" w:rsidP="007C26C8">
      <w:pPr>
        <w:ind w:left="720" w:hanging="720"/>
        <w:rPr>
          <w:rFonts w:ascii="Times New Roman" w:hAnsi="Times New Roman"/>
          <w:szCs w:val="24"/>
        </w:rPr>
      </w:pPr>
      <w:r>
        <w:rPr>
          <w:rFonts w:ascii="Times New Roman" w:hAnsi="Times New Roman"/>
          <w:szCs w:val="24"/>
        </w:rPr>
        <w:t>2012</w:t>
      </w:r>
      <w:r>
        <w:rPr>
          <w:rFonts w:ascii="Times New Roman" w:hAnsi="Times New Roman"/>
          <w:szCs w:val="24"/>
        </w:rPr>
        <w:tab/>
        <w:t>Masimo Corporation, California. Evaluation of the usability of a medical device. $15,500. (2012-2013). PI.</w:t>
      </w:r>
    </w:p>
    <w:p w14:paraId="5F0B21E1" w14:textId="77777777" w:rsidR="007C26C8" w:rsidRDefault="007C26C8" w:rsidP="007C26C8">
      <w:pPr>
        <w:ind w:left="720" w:hanging="720"/>
        <w:rPr>
          <w:rFonts w:ascii="Times New Roman" w:hAnsi="Times New Roman"/>
          <w:szCs w:val="24"/>
        </w:rPr>
      </w:pPr>
    </w:p>
    <w:p w14:paraId="491F98EB" w14:textId="77777777" w:rsidR="007C26C8" w:rsidRPr="00133E00" w:rsidRDefault="007C26C8" w:rsidP="007C26C8">
      <w:pPr>
        <w:ind w:left="720" w:hanging="720"/>
        <w:rPr>
          <w:rFonts w:ascii="Times New Roman" w:hAnsi="Times New Roman"/>
          <w:szCs w:val="24"/>
        </w:rPr>
      </w:pPr>
      <w:r>
        <w:rPr>
          <w:rFonts w:ascii="Times New Roman" w:hAnsi="Times New Roman"/>
          <w:szCs w:val="24"/>
        </w:rPr>
        <w:t>2012</w:t>
      </w:r>
      <w:r>
        <w:rPr>
          <w:rFonts w:ascii="Times New Roman" w:hAnsi="Times New Roman"/>
          <w:szCs w:val="24"/>
        </w:rPr>
        <w:tab/>
      </w:r>
      <w:r w:rsidRPr="00133E00">
        <w:rPr>
          <w:rFonts w:ascii="Times New Roman" w:hAnsi="Times New Roman"/>
          <w:szCs w:val="24"/>
        </w:rPr>
        <w:t xml:space="preserve">Centers for Medicare and Medicaid Innovation $540,000. (2012-2014) Sub-PI. </w:t>
      </w:r>
    </w:p>
    <w:p w14:paraId="5C3A4397" w14:textId="77777777" w:rsidR="007C26C8" w:rsidRPr="00133E00" w:rsidRDefault="007C26C8" w:rsidP="007C26C8">
      <w:pPr>
        <w:ind w:left="720" w:hanging="720"/>
        <w:rPr>
          <w:rFonts w:ascii="Times New Roman" w:hAnsi="Times New Roman"/>
          <w:szCs w:val="24"/>
        </w:rPr>
      </w:pPr>
    </w:p>
    <w:p w14:paraId="423FD7FD" w14:textId="7323DA16" w:rsidR="007C26C8" w:rsidRDefault="007C26C8" w:rsidP="007C26C8">
      <w:pPr>
        <w:ind w:left="720" w:hanging="720"/>
        <w:rPr>
          <w:rFonts w:ascii="Times New Roman" w:hAnsi="Times New Roman"/>
          <w:szCs w:val="24"/>
        </w:rPr>
      </w:pPr>
      <w:r w:rsidRPr="00133E00">
        <w:rPr>
          <w:rFonts w:ascii="Times New Roman" w:hAnsi="Times New Roman"/>
          <w:szCs w:val="24"/>
        </w:rPr>
        <w:t>2011</w:t>
      </w:r>
      <w:r w:rsidRPr="00133E00">
        <w:rPr>
          <w:rFonts w:ascii="Times New Roman" w:hAnsi="Times New Roman"/>
          <w:szCs w:val="24"/>
        </w:rPr>
        <w:tab/>
        <w:t xml:space="preserve">University of Utah Medical Group. </w:t>
      </w:r>
      <w:r w:rsidRPr="00133E00">
        <w:rPr>
          <w:rFonts w:ascii="Times New Roman" w:hAnsi="Times New Roman"/>
        </w:rPr>
        <w:t>Quality Improvement for Central Line Maintenance: Redesigning Equipment to Increase Adherence to Best Practices.</w:t>
      </w:r>
      <w:r w:rsidR="00A957D1" w:rsidRPr="00133E00">
        <w:rPr>
          <w:rFonts w:ascii="Times New Roman" w:hAnsi="Times New Roman"/>
          <w:szCs w:val="24"/>
        </w:rPr>
        <w:t xml:space="preserve"> $18,382.</w:t>
      </w:r>
      <w:r w:rsidRPr="00133E00">
        <w:rPr>
          <w:rFonts w:ascii="Times New Roman" w:hAnsi="Times New Roman"/>
          <w:szCs w:val="24"/>
        </w:rPr>
        <w:t xml:space="preserve"> (2011-2012) Co-PI</w:t>
      </w:r>
      <w:r>
        <w:rPr>
          <w:rFonts w:ascii="Times New Roman" w:hAnsi="Times New Roman"/>
          <w:szCs w:val="24"/>
        </w:rPr>
        <w:t>.</w:t>
      </w:r>
    </w:p>
    <w:p w14:paraId="264DE079" w14:textId="77777777" w:rsidR="007C26C8" w:rsidRDefault="007C26C8" w:rsidP="007C26C8">
      <w:pPr>
        <w:ind w:left="720" w:hanging="720"/>
        <w:rPr>
          <w:rFonts w:ascii="Times New Roman" w:hAnsi="Times New Roman"/>
          <w:szCs w:val="24"/>
        </w:rPr>
      </w:pPr>
    </w:p>
    <w:p w14:paraId="14A95A73" w14:textId="77777777" w:rsidR="007C26C8" w:rsidRDefault="007C26C8" w:rsidP="007C26C8">
      <w:pPr>
        <w:ind w:left="720" w:hanging="720"/>
        <w:rPr>
          <w:rFonts w:ascii="Times New Roman" w:hAnsi="Times New Roman"/>
          <w:szCs w:val="24"/>
        </w:rPr>
      </w:pPr>
      <w:r w:rsidRPr="00B02B1F">
        <w:rPr>
          <w:rFonts w:ascii="Times New Roman" w:hAnsi="Times New Roman"/>
          <w:szCs w:val="24"/>
        </w:rPr>
        <w:t>20</w:t>
      </w:r>
      <w:r>
        <w:rPr>
          <w:rFonts w:ascii="Times New Roman" w:hAnsi="Times New Roman"/>
          <w:szCs w:val="24"/>
        </w:rPr>
        <w:t>11</w:t>
      </w:r>
      <w:r w:rsidRPr="00B02B1F">
        <w:rPr>
          <w:rFonts w:ascii="Times New Roman" w:hAnsi="Times New Roman"/>
          <w:szCs w:val="24"/>
        </w:rPr>
        <w:tab/>
        <w:t>VA National Patient Safety Center. VA Center for Hum</w:t>
      </w:r>
      <w:r>
        <w:rPr>
          <w:rFonts w:ascii="Times New Roman" w:hAnsi="Times New Roman"/>
          <w:szCs w:val="24"/>
        </w:rPr>
        <w:t>an Factors in Patient Safety. $375</w:t>
      </w:r>
      <w:r w:rsidRPr="00B02B1F">
        <w:rPr>
          <w:rFonts w:ascii="Times New Roman" w:hAnsi="Times New Roman"/>
          <w:szCs w:val="24"/>
        </w:rPr>
        <w:t>,000; VA Salt Lake City Health Care System, Salt Lake City, UT. (20</w:t>
      </w:r>
      <w:r>
        <w:rPr>
          <w:rFonts w:ascii="Times New Roman" w:hAnsi="Times New Roman"/>
          <w:szCs w:val="24"/>
        </w:rPr>
        <w:t>11</w:t>
      </w:r>
      <w:r w:rsidRPr="00B02B1F">
        <w:rPr>
          <w:rFonts w:ascii="Times New Roman" w:hAnsi="Times New Roman"/>
          <w:szCs w:val="24"/>
        </w:rPr>
        <w:t>-201</w:t>
      </w:r>
      <w:r>
        <w:rPr>
          <w:rFonts w:ascii="Times New Roman" w:hAnsi="Times New Roman"/>
          <w:szCs w:val="24"/>
        </w:rPr>
        <w:t>2</w:t>
      </w:r>
      <w:r w:rsidRPr="00B02B1F">
        <w:rPr>
          <w:rFonts w:ascii="Times New Roman" w:hAnsi="Times New Roman"/>
          <w:szCs w:val="24"/>
        </w:rPr>
        <w:t>)</w:t>
      </w:r>
      <w:r>
        <w:rPr>
          <w:rFonts w:ascii="Times New Roman" w:hAnsi="Times New Roman"/>
          <w:szCs w:val="24"/>
        </w:rPr>
        <w:t xml:space="preserve">. </w:t>
      </w:r>
      <w:r w:rsidRPr="00B02B1F">
        <w:rPr>
          <w:rFonts w:ascii="Times New Roman" w:hAnsi="Times New Roman"/>
          <w:szCs w:val="24"/>
        </w:rPr>
        <w:t>PI.</w:t>
      </w:r>
    </w:p>
    <w:p w14:paraId="3FFFB51C" w14:textId="77777777" w:rsidR="007C26C8" w:rsidRDefault="007C26C8" w:rsidP="007C26C8">
      <w:pPr>
        <w:tabs>
          <w:tab w:val="left" w:pos="720"/>
        </w:tabs>
        <w:ind w:left="720" w:hanging="720"/>
        <w:rPr>
          <w:rStyle w:val="clsstaticdata"/>
        </w:rPr>
      </w:pPr>
    </w:p>
    <w:p w14:paraId="4FD3CA03" w14:textId="77777777" w:rsidR="007C26C8" w:rsidRPr="00380B10" w:rsidRDefault="007C26C8" w:rsidP="007C26C8">
      <w:pPr>
        <w:tabs>
          <w:tab w:val="left" w:pos="720"/>
        </w:tabs>
        <w:ind w:left="720" w:hanging="720"/>
        <w:rPr>
          <w:rFonts w:ascii="Times New Roman" w:hAnsi="Times New Roman"/>
          <w:b/>
        </w:rPr>
      </w:pPr>
      <w:r>
        <w:rPr>
          <w:rStyle w:val="clsstaticdata"/>
        </w:rPr>
        <w:t>2011</w:t>
      </w:r>
      <w:r>
        <w:rPr>
          <w:rStyle w:val="clsstaticdata"/>
        </w:rPr>
        <w:tab/>
        <w:t>NSF. Trigger points in wildfire decision making.</w:t>
      </w:r>
      <w:r>
        <w:rPr>
          <w:rFonts w:ascii="Times New Roman" w:hAnsi="Times New Roman"/>
          <w:szCs w:val="24"/>
        </w:rPr>
        <w:t xml:space="preserve"> $449,000.00 (2011-2013).</w:t>
      </w:r>
      <w:r w:rsidRPr="00A83AFD">
        <w:rPr>
          <w:rFonts w:ascii="Times New Roman" w:hAnsi="Times New Roman"/>
          <w:szCs w:val="24"/>
        </w:rPr>
        <w:t xml:space="preserve"> Co-PI.</w:t>
      </w:r>
    </w:p>
    <w:p w14:paraId="0AF9C2F0" w14:textId="77777777" w:rsidR="007C26C8" w:rsidRDefault="007C26C8" w:rsidP="007C26C8">
      <w:pPr>
        <w:pStyle w:val="CDCLevel1"/>
        <w:rPr>
          <w:b w:val="0"/>
          <w:caps w:val="0"/>
          <w:sz w:val="24"/>
          <w:szCs w:val="24"/>
        </w:rPr>
      </w:pPr>
    </w:p>
    <w:p w14:paraId="2AB82F9B" w14:textId="77777777" w:rsidR="007C26C8" w:rsidRDefault="007C26C8" w:rsidP="007C26C8">
      <w:pPr>
        <w:ind w:left="720" w:hanging="720"/>
        <w:rPr>
          <w:rFonts w:ascii="Times New Roman" w:hAnsi="Times New Roman"/>
          <w:szCs w:val="24"/>
        </w:rPr>
      </w:pPr>
      <w:r>
        <w:rPr>
          <w:rFonts w:ascii="Times New Roman" w:hAnsi="Times New Roman"/>
          <w:szCs w:val="24"/>
        </w:rPr>
        <w:t>2010</w:t>
      </w:r>
      <w:r>
        <w:rPr>
          <w:rFonts w:ascii="Times New Roman" w:hAnsi="Times New Roman"/>
          <w:szCs w:val="24"/>
        </w:rPr>
        <w:tab/>
        <w:t>VA Engineering Resource Center Omaha. Development of a Human Factors Short Course for Health Care Providers. $99,250. (2010-2011). PI</w:t>
      </w:r>
    </w:p>
    <w:p w14:paraId="77070C8C" w14:textId="77777777" w:rsidR="007C26C8" w:rsidRDefault="007C26C8" w:rsidP="007C26C8">
      <w:pPr>
        <w:ind w:left="720" w:hanging="720"/>
        <w:rPr>
          <w:rFonts w:ascii="Times New Roman" w:hAnsi="Times New Roman"/>
          <w:szCs w:val="24"/>
        </w:rPr>
      </w:pPr>
    </w:p>
    <w:p w14:paraId="64793C63" w14:textId="77777777" w:rsidR="007C26C8" w:rsidRDefault="007C26C8" w:rsidP="007C26C8">
      <w:pPr>
        <w:ind w:left="720" w:hanging="720"/>
        <w:rPr>
          <w:rFonts w:ascii="Times New Roman" w:hAnsi="Times New Roman"/>
          <w:szCs w:val="24"/>
        </w:rPr>
      </w:pPr>
      <w:r>
        <w:rPr>
          <w:rFonts w:ascii="Times New Roman" w:hAnsi="Times New Roman"/>
          <w:szCs w:val="24"/>
        </w:rPr>
        <w:t>2010</w:t>
      </w:r>
      <w:r>
        <w:rPr>
          <w:rFonts w:ascii="Times New Roman" w:hAnsi="Times New Roman"/>
          <w:szCs w:val="24"/>
        </w:rPr>
        <w:tab/>
        <w:t>Masimo Corporation, California. Evaluation of the usability of a medical device. $21,500. (2010-2011). PI.</w:t>
      </w:r>
    </w:p>
    <w:p w14:paraId="1A0E809A" w14:textId="77777777" w:rsidR="007C26C8" w:rsidRDefault="007C26C8" w:rsidP="007C26C8">
      <w:pPr>
        <w:ind w:left="720" w:hanging="720"/>
        <w:rPr>
          <w:rFonts w:ascii="Times New Roman" w:hAnsi="Times New Roman"/>
          <w:szCs w:val="24"/>
        </w:rPr>
      </w:pPr>
    </w:p>
    <w:p w14:paraId="3968573B" w14:textId="77777777" w:rsidR="007C26C8" w:rsidRPr="00B02B1F" w:rsidRDefault="007C26C8" w:rsidP="007C26C8">
      <w:pPr>
        <w:ind w:left="720" w:hanging="720"/>
        <w:rPr>
          <w:rFonts w:ascii="Times New Roman" w:hAnsi="Times New Roman"/>
          <w:szCs w:val="24"/>
        </w:rPr>
      </w:pPr>
      <w:r w:rsidRPr="00B02B1F">
        <w:rPr>
          <w:rFonts w:ascii="Times New Roman" w:hAnsi="Times New Roman"/>
          <w:szCs w:val="24"/>
        </w:rPr>
        <w:t>2009</w:t>
      </w:r>
      <w:r w:rsidRPr="00B02B1F">
        <w:rPr>
          <w:rFonts w:ascii="Times New Roman" w:hAnsi="Times New Roman"/>
          <w:szCs w:val="24"/>
        </w:rPr>
        <w:tab/>
        <w:t>VA National Patient Safety Center. VA Center for Hum</w:t>
      </w:r>
      <w:r>
        <w:rPr>
          <w:rFonts w:ascii="Times New Roman" w:hAnsi="Times New Roman"/>
          <w:szCs w:val="24"/>
        </w:rPr>
        <w:t>an Factors in Patient Safety. $725</w:t>
      </w:r>
      <w:r w:rsidRPr="00B02B1F">
        <w:rPr>
          <w:rFonts w:ascii="Times New Roman" w:hAnsi="Times New Roman"/>
          <w:szCs w:val="24"/>
        </w:rPr>
        <w:t>,000; VA Salt Lake City Health Care System, Salt Lake City, UT. (2009-2011) PI.</w:t>
      </w:r>
    </w:p>
    <w:p w14:paraId="72E7509E" w14:textId="77777777" w:rsidR="007C26C8" w:rsidRPr="00B02B1F" w:rsidRDefault="007C26C8" w:rsidP="007C26C8">
      <w:pPr>
        <w:ind w:left="720" w:hanging="720"/>
        <w:rPr>
          <w:rFonts w:ascii="Times New Roman" w:hAnsi="Times New Roman"/>
          <w:szCs w:val="24"/>
        </w:rPr>
      </w:pPr>
    </w:p>
    <w:p w14:paraId="2F0CA39A" w14:textId="77777777" w:rsidR="007C26C8" w:rsidRDefault="007C26C8" w:rsidP="007C26C8">
      <w:pPr>
        <w:ind w:left="720" w:hanging="720"/>
        <w:rPr>
          <w:rFonts w:ascii="Times New Roman" w:hAnsi="Times New Roman"/>
          <w:szCs w:val="24"/>
        </w:rPr>
      </w:pPr>
      <w:r w:rsidRPr="00B02B1F">
        <w:rPr>
          <w:rFonts w:ascii="Times New Roman" w:hAnsi="Times New Roman"/>
          <w:szCs w:val="24"/>
        </w:rPr>
        <w:t xml:space="preserve">2009 </w:t>
      </w:r>
      <w:r w:rsidRPr="00B02B1F">
        <w:rPr>
          <w:rFonts w:ascii="Times New Roman" w:hAnsi="Times New Roman"/>
          <w:szCs w:val="24"/>
        </w:rPr>
        <w:tab/>
        <w:t>National Patient Safety Foundation. Identifying the Cognitive Dimensions of ‘Failure to Rescue. $100.000 (2009-201</w:t>
      </w:r>
      <w:r>
        <w:rPr>
          <w:rFonts w:ascii="Times New Roman" w:hAnsi="Times New Roman"/>
          <w:szCs w:val="24"/>
        </w:rPr>
        <w:t>1</w:t>
      </w:r>
      <w:r w:rsidRPr="00B02B1F">
        <w:rPr>
          <w:rFonts w:ascii="Times New Roman" w:hAnsi="Times New Roman"/>
          <w:szCs w:val="24"/>
        </w:rPr>
        <w:t>). Co-PI.</w:t>
      </w:r>
    </w:p>
    <w:p w14:paraId="12ED1B7F" w14:textId="77777777" w:rsidR="007C26C8" w:rsidRPr="00B02B1F" w:rsidRDefault="007C26C8" w:rsidP="007C26C8">
      <w:pPr>
        <w:ind w:left="720" w:hanging="720"/>
        <w:rPr>
          <w:rFonts w:ascii="Times New Roman" w:hAnsi="Times New Roman"/>
          <w:szCs w:val="24"/>
        </w:rPr>
      </w:pPr>
    </w:p>
    <w:p w14:paraId="2D4494BB" w14:textId="77777777" w:rsidR="007C26C8" w:rsidRPr="00B02B1F" w:rsidRDefault="007C26C8" w:rsidP="007C26C8">
      <w:pPr>
        <w:ind w:left="720" w:hanging="720"/>
        <w:rPr>
          <w:rFonts w:ascii="Times New Roman" w:hAnsi="Times New Roman"/>
          <w:vanish/>
          <w:szCs w:val="24"/>
        </w:rPr>
      </w:pPr>
    </w:p>
    <w:p w14:paraId="3B0A8940" w14:textId="77777777" w:rsidR="007C26C8" w:rsidRPr="00B02B1F" w:rsidRDefault="007C26C8" w:rsidP="007C26C8">
      <w:pPr>
        <w:pStyle w:val="CDCLevel1"/>
        <w:rPr>
          <w:b w:val="0"/>
          <w:caps w:val="0"/>
          <w:sz w:val="24"/>
          <w:szCs w:val="24"/>
        </w:rPr>
      </w:pPr>
      <w:r w:rsidRPr="00B02B1F">
        <w:rPr>
          <w:b w:val="0"/>
          <w:caps w:val="0"/>
          <w:sz w:val="24"/>
          <w:szCs w:val="24"/>
        </w:rPr>
        <w:t xml:space="preserve">2007 </w:t>
      </w:r>
      <w:r w:rsidRPr="00B02B1F">
        <w:rPr>
          <w:b w:val="0"/>
          <w:caps w:val="0"/>
          <w:sz w:val="24"/>
          <w:szCs w:val="24"/>
        </w:rPr>
        <w:tab/>
        <w:t>AHRQ VA Integrated Medication Manager. $594,582; VA Salt Lake City Health Care System, Salt Lake City, Utah. Co-Investigator (2007-2009).</w:t>
      </w:r>
    </w:p>
    <w:p w14:paraId="1E402263" w14:textId="77777777" w:rsidR="007C26C8" w:rsidRPr="00A83AFD" w:rsidRDefault="007C26C8" w:rsidP="007C26C8">
      <w:pPr>
        <w:pStyle w:val="CDCLevel1"/>
        <w:rPr>
          <w:b w:val="0"/>
          <w:caps w:val="0"/>
          <w:sz w:val="24"/>
          <w:szCs w:val="24"/>
        </w:rPr>
      </w:pPr>
    </w:p>
    <w:p w14:paraId="1D73E40B" w14:textId="77777777" w:rsidR="007C26C8" w:rsidRPr="00A83AFD" w:rsidRDefault="007C26C8" w:rsidP="007C26C8">
      <w:pPr>
        <w:pStyle w:val="CDCLevel1"/>
        <w:rPr>
          <w:b w:val="0"/>
          <w:caps w:val="0"/>
          <w:sz w:val="24"/>
          <w:szCs w:val="24"/>
        </w:rPr>
      </w:pPr>
      <w:r w:rsidRPr="00A83AFD">
        <w:rPr>
          <w:b w:val="0"/>
          <w:caps w:val="0"/>
          <w:sz w:val="24"/>
          <w:szCs w:val="24"/>
        </w:rPr>
        <w:t xml:space="preserve">2007 </w:t>
      </w:r>
      <w:r w:rsidRPr="00A83AFD">
        <w:rPr>
          <w:b w:val="0"/>
          <w:caps w:val="0"/>
          <w:sz w:val="24"/>
          <w:szCs w:val="24"/>
        </w:rPr>
        <w:tab/>
        <w:t>VA HSR&amp;D Implementation of real-time ADE surveillance and decision support. $540,000; VA Salt Lake City Health Care System, Salt Lake City, Utah. Co-Investigator. (2007-2010).</w:t>
      </w:r>
    </w:p>
    <w:p w14:paraId="020036B1" w14:textId="77777777" w:rsidR="007C26C8" w:rsidRPr="00A83AFD" w:rsidRDefault="007C26C8" w:rsidP="007C26C8">
      <w:pPr>
        <w:pStyle w:val="CDCLevel1"/>
        <w:rPr>
          <w:b w:val="0"/>
          <w:caps w:val="0"/>
          <w:sz w:val="24"/>
          <w:szCs w:val="24"/>
        </w:rPr>
      </w:pPr>
    </w:p>
    <w:p w14:paraId="5D3EDCB8" w14:textId="77777777" w:rsidR="007C26C8" w:rsidRPr="00A83AFD" w:rsidRDefault="007C26C8" w:rsidP="007C26C8">
      <w:pPr>
        <w:ind w:left="720" w:hanging="720"/>
        <w:rPr>
          <w:rFonts w:ascii="Times New Roman" w:hAnsi="Times New Roman"/>
          <w:szCs w:val="24"/>
        </w:rPr>
      </w:pPr>
      <w:r w:rsidRPr="00A83AFD">
        <w:rPr>
          <w:rFonts w:ascii="Times New Roman" w:hAnsi="Times New Roman"/>
          <w:szCs w:val="24"/>
        </w:rPr>
        <w:t xml:space="preserve">2007 </w:t>
      </w:r>
      <w:r w:rsidRPr="00A83AFD">
        <w:rPr>
          <w:rFonts w:ascii="Times New Roman" w:hAnsi="Times New Roman"/>
          <w:szCs w:val="24"/>
        </w:rPr>
        <w:tab/>
        <w:t>National Science Foundation: Decision making in wildfire pro</w:t>
      </w:r>
      <w:r>
        <w:rPr>
          <w:rFonts w:ascii="Times New Roman" w:hAnsi="Times New Roman"/>
          <w:szCs w:val="24"/>
        </w:rPr>
        <w:t>tective-action recommendations. $295,000.00 (2007-2010).</w:t>
      </w:r>
      <w:r w:rsidRPr="00A83AFD">
        <w:rPr>
          <w:rFonts w:ascii="Times New Roman" w:hAnsi="Times New Roman"/>
          <w:szCs w:val="24"/>
        </w:rPr>
        <w:t xml:space="preserve"> Co-PI.</w:t>
      </w:r>
    </w:p>
    <w:p w14:paraId="4FA6766E" w14:textId="77777777" w:rsidR="007C26C8" w:rsidRPr="00325F16" w:rsidRDefault="007C26C8" w:rsidP="007C26C8">
      <w:pPr>
        <w:pStyle w:val="CDCLevel1"/>
      </w:pPr>
    </w:p>
    <w:p w14:paraId="401A46E8" w14:textId="77777777" w:rsidR="007C26C8" w:rsidRPr="00E800E9" w:rsidRDefault="007C26C8" w:rsidP="007C26C8">
      <w:pPr>
        <w:pStyle w:val="CDCLevel1"/>
        <w:rPr>
          <w:b w:val="0"/>
          <w:caps w:val="0"/>
          <w:sz w:val="24"/>
          <w:szCs w:val="24"/>
        </w:rPr>
      </w:pPr>
      <w:r w:rsidRPr="00E800E9">
        <w:rPr>
          <w:b w:val="0"/>
          <w:caps w:val="0"/>
          <w:sz w:val="24"/>
          <w:szCs w:val="24"/>
        </w:rPr>
        <w:t>2006</w:t>
      </w:r>
      <w:r w:rsidRPr="00E800E9">
        <w:rPr>
          <w:b w:val="0"/>
          <w:caps w:val="0"/>
          <w:sz w:val="24"/>
          <w:szCs w:val="24"/>
        </w:rPr>
        <w:tab/>
        <w:t>Center for Disease Control. Decision Support for Infectious Disease Epidemiology (DSIDE). ($4,495,892.00, 2006-2009)</w:t>
      </w:r>
      <w:r>
        <w:rPr>
          <w:b w:val="0"/>
          <w:caps w:val="0"/>
          <w:sz w:val="24"/>
          <w:szCs w:val="24"/>
        </w:rPr>
        <w:t>.</w:t>
      </w:r>
      <w:r w:rsidRPr="00E800E9">
        <w:rPr>
          <w:b w:val="0"/>
          <w:caps w:val="0"/>
          <w:sz w:val="24"/>
          <w:szCs w:val="24"/>
        </w:rPr>
        <w:t xml:space="preserve"> Co-Investigator</w:t>
      </w:r>
      <w:r>
        <w:rPr>
          <w:b w:val="0"/>
          <w:caps w:val="0"/>
          <w:sz w:val="24"/>
          <w:szCs w:val="24"/>
        </w:rPr>
        <w:t>. PI: Matthew Samore.</w:t>
      </w:r>
    </w:p>
    <w:p w14:paraId="4B1F102B" w14:textId="77777777" w:rsidR="007C26C8" w:rsidRPr="00E800E9" w:rsidRDefault="007C26C8" w:rsidP="007C26C8">
      <w:pPr>
        <w:pStyle w:val="CDCLevel1"/>
        <w:rPr>
          <w:b w:val="0"/>
          <w:caps w:val="0"/>
          <w:sz w:val="24"/>
          <w:szCs w:val="24"/>
        </w:rPr>
      </w:pPr>
      <w:r w:rsidRPr="00E800E9">
        <w:rPr>
          <w:b w:val="0"/>
          <w:caps w:val="0"/>
          <w:sz w:val="24"/>
          <w:szCs w:val="24"/>
        </w:rPr>
        <w:t xml:space="preserve"> </w:t>
      </w:r>
    </w:p>
    <w:p w14:paraId="01BC0BF4" w14:textId="77777777" w:rsidR="007C26C8" w:rsidRPr="00E800E9" w:rsidRDefault="007C26C8" w:rsidP="007C26C8">
      <w:pPr>
        <w:pStyle w:val="CDCLevel1"/>
        <w:rPr>
          <w:b w:val="0"/>
          <w:caps w:val="0"/>
          <w:sz w:val="24"/>
          <w:szCs w:val="24"/>
        </w:rPr>
      </w:pPr>
      <w:r w:rsidRPr="00E800E9">
        <w:rPr>
          <w:b w:val="0"/>
          <w:caps w:val="0"/>
          <w:sz w:val="24"/>
          <w:szCs w:val="24"/>
        </w:rPr>
        <w:t>2006</w:t>
      </w:r>
      <w:r w:rsidRPr="00E800E9">
        <w:rPr>
          <w:b w:val="0"/>
          <w:caps w:val="0"/>
          <w:sz w:val="24"/>
          <w:szCs w:val="24"/>
        </w:rPr>
        <w:tab/>
        <w:t>University of Utah Funding Incentive Seed Grant ($25,000, 2006-2007). PI</w:t>
      </w:r>
    </w:p>
    <w:p w14:paraId="26234A50" w14:textId="77777777" w:rsidR="007C26C8" w:rsidRPr="00E800E9" w:rsidRDefault="007C26C8" w:rsidP="007C26C8">
      <w:pPr>
        <w:pStyle w:val="CDCLevel1"/>
        <w:rPr>
          <w:b w:val="0"/>
          <w:caps w:val="0"/>
          <w:sz w:val="24"/>
          <w:szCs w:val="24"/>
        </w:rPr>
      </w:pPr>
    </w:p>
    <w:p w14:paraId="32E69B29" w14:textId="77777777" w:rsidR="007C26C8" w:rsidRPr="00E800E9" w:rsidRDefault="007C26C8" w:rsidP="007C26C8">
      <w:pPr>
        <w:pStyle w:val="CDCLevel1"/>
        <w:rPr>
          <w:b w:val="0"/>
          <w:caps w:val="0"/>
          <w:sz w:val="24"/>
          <w:szCs w:val="24"/>
        </w:rPr>
      </w:pPr>
      <w:r w:rsidRPr="00E800E9">
        <w:rPr>
          <w:b w:val="0"/>
          <w:caps w:val="0"/>
          <w:sz w:val="24"/>
          <w:szCs w:val="24"/>
        </w:rPr>
        <w:t>2005</w:t>
      </w:r>
      <w:r w:rsidRPr="00E800E9">
        <w:rPr>
          <w:b w:val="0"/>
          <w:caps w:val="0"/>
          <w:sz w:val="24"/>
          <w:szCs w:val="24"/>
        </w:rPr>
        <w:tab/>
      </w:r>
      <w:proofErr w:type="spellStart"/>
      <w:r w:rsidRPr="00E800E9">
        <w:rPr>
          <w:b w:val="0"/>
          <w:caps w:val="0"/>
          <w:sz w:val="24"/>
          <w:szCs w:val="24"/>
        </w:rPr>
        <w:t>Datascope</w:t>
      </w:r>
      <w:proofErr w:type="spellEnd"/>
      <w:r w:rsidRPr="00E800E9">
        <w:rPr>
          <w:b w:val="0"/>
          <w:caps w:val="0"/>
          <w:sz w:val="24"/>
          <w:szCs w:val="24"/>
        </w:rPr>
        <w:t xml:space="preserve"> Inc. Development of a graphical display for the ICU ($78</w:t>
      </w:r>
      <w:r>
        <w:rPr>
          <w:b w:val="0"/>
          <w:caps w:val="0"/>
          <w:sz w:val="24"/>
          <w:szCs w:val="24"/>
        </w:rPr>
        <w:t>,000.00, 2005-2008</w:t>
      </w:r>
      <w:r w:rsidRPr="00E800E9">
        <w:rPr>
          <w:b w:val="0"/>
          <w:caps w:val="0"/>
          <w:sz w:val="24"/>
          <w:szCs w:val="24"/>
        </w:rPr>
        <w:t>). PI</w:t>
      </w:r>
      <w:r>
        <w:rPr>
          <w:b w:val="0"/>
          <w:caps w:val="0"/>
          <w:sz w:val="24"/>
          <w:szCs w:val="24"/>
        </w:rPr>
        <w:t>.</w:t>
      </w:r>
    </w:p>
    <w:p w14:paraId="53DB31EF" w14:textId="77777777" w:rsidR="007C26C8" w:rsidRPr="00325F16" w:rsidRDefault="007C26C8" w:rsidP="007C26C8">
      <w:pPr>
        <w:ind w:left="720" w:hanging="720"/>
        <w:rPr>
          <w:rFonts w:ascii="Times New Roman" w:hAnsi="Times New Roman"/>
          <w:szCs w:val="24"/>
        </w:rPr>
      </w:pPr>
    </w:p>
    <w:p w14:paraId="1B1786F4" w14:textId="77777777" w:rsidR="007C26C8" w:rsidRDefault="007C26C8" w:rsidP="007C26C8">
      <w:pPr>
        <w:tabs>
          <w:tab w:val="left" w:pos="720"/>
        </w:tabs>
        <w:ind w:left="720" w:hanging="720"/>
        <w:rPr>
          <w:rFonts w:ascii="Times New Roman" w:hAnsi="Times New Roman"/>
        </w:rPr>
      </w:pPr>
      <w:r>
        <w:rPr>
          <w:rFonts w:ascii="Times New Roman" w:hAnsi="Times New Roman"/>
        </w:rPr>
        <w:t>2003</w:t>
      </w:r>
      <w:r>
        <w:rPr>
          <w:rFonts w:ascii="Times New Roman" w:hAnsi="Times New Roman"/>
        </w:rPr>
        <w:tab/>
      </w:r>
      <w:r w:rsidRPr="00380B10">
        <w:rPr>
          <w:rFonts w:ascii="Times New Roman" w:hAnsi="Times New Roman"/>
        </w:rPr>
        <w:t>National Aeronautics and Space Agency (NASA). Graphic displays to facilitate rapid discovery, diagnosis and treatment of medical emergencies</w:t>
      </w:r>
      <w:r>
        <w:rPr>
          <w:rFonts w:ascii="Times New Roman" w:hAnsi="Times New Roman"/>
        </w:rPr>
        <w:t xml:space="preserve"> (Phase 2)</w:t>
      </w:r>
      <w:r w:rsidRPr="00380B10">
        <w:rPr>
          <w:rFonts w:ascii="Times New Roman" w:hAnsi="Times New Roman"/>
        </w:rPr>
        <w:t xml:space="preserve">. </w:t>
      </w:r>
      <w:r>
        <w:rPr>
          <w:rFonts w:ascii="Times New Roman" w:hAnsi="Times New Roman"/>
        </w:rPr>
        <w:t xml:space="preserve">2003-2005 </w:t>
      </w:r>
      <w:r w:rsidRPr="00380B10">
        <w:rPr>
          <w:rFonts w:ascii="Times New Roman" w:hAnsi="Times New Roman"/>
        </w:rPr>
        <w:t>(</w:t>
      </w:r>
      <w:r>
        <w:rPr>
          <w:rFonts w:ascii="Times New Roman" w:hAnsi="Times New Roman"/>
        </w:rPr>
        <w:t>$500</w:t>
      </w:r>
      <w:r w:rsidRPr="00380B10">
        <w:rPr>
          <w:rFonts w:ascii="Times New Roman" w:hAnsi="Times New Roman"/>
        </w:rPr>
        <w:t>,000.00)</w:t>
      </w:r>
      <w:r>
        <w:rPr>
          <w:rFonts w:ascii="Times New Roman" w:hAnsi="Times New Roman"/>
        </w:rPr>
        <w:t>. PI</w:t>
      </w:r>
      <w:r w:rsidRPr="00380B10">
        <w:rPr>
          <w:rFonts w:ascii="Times New Roman" w:hAnsi="Times New Roman"/>
        </w:rPr>
        <w:t xml:space="preserve"> </w:t>
      </w:r>
    </w:p>
    <w:p w14:paraId="70A0EC0B" w14:textId="77777777" w:rsidR="007C26C8" w:rsidRDefault="007C26C8" w:rsidP="007C26C8">
      <w:pPr>
        <w:tabs>
          <w:tab w:val="left" w:pos="720"/>
        </w:tabs>
        <w:ind w:left="720" w:hanging="720"/>
        <w:rPr>
          <w:rFonts w:ascii="Times New Roman" w:hAnsi="Times New Roman"/>
        </w:rPr>
      </w:pPr>
    </w:p>
    <w:p w14:paraId="688C650B" w14:textId="77777777" w:rsidR="007C26C8" w:rsidRPr="00023CDD" w:rsidRDefault="007C26C8" w:rsidP="007C26C8">
      <w:pPr>
        <w:ind w:left="720" w:hanging="720"/>
        <w:rPr>
          <w:rFonts w:ascii="Times New Roman" w:hAnsi="Times New Roman" w:cs="Courier New"/>
          <w:snapToGrid/>
          <w:szCs w:val="24"/>
          <w:lang w:eastAsia="en-US"/>
        </w:rPr>
      </w:pPr>
      <w:r w:rsidRPr="00023CDD">
        <w:rPr>
          <w:rFonts w:ascii="Times New Roman" w:hAnsi="Times New Roman"/>
          <w:szCs w:val="24"/>
        </w:rPr>
        <w:t>2003</w:t>
      </w:r>
      <w:r w:rsidRPr="00023CDD">
        <w:rPr>
          <w:rFonts w:ascii="Times New Roman" w:hAnsi="Times New Roman"/>
          <w:szCs w:val="24"/>
        </w:rPr>
        <w:tab/>
      </w:r>
      <w:r w:rsidRPr="00023CDD">
        <w:rPr>
          <w:rFonts w:ascii="Times New Roman" w:hAnsi="Times New Roman" w:cs="Courier New"/>
          <w:snapToGrid/>
          <w:szCs w:val="24"/>
          <w:lang w:eastAsia="en-US"/>
        </w:rPr>
        <w:t>Intelligence Community Advanced Research and Development Agency (IC-ARDA).</w:t>
      </w:r>
      <w:r>
        <w:rPr>
          <w:rFonts w:ascii="Times New Roman" w:hAnsi="Times New Roman" w:cs="Courier New"/>
          <w:snapToGrid/>
          <w:szCs w:val="24"/>
          <w:lang w:eastAsia="en-US"/>
        </w:rPr>
        <w:t xml:space="preserve"> </w:t>
      </w:r>
      <w:r w:rsidRPr="00023CDD">
        <w:rPr>
          <w:rFonts w:ascii="Times New Roman" w:hAnsi="Times New Roman" w:cs="Courier New"/>
          <w:snapToGrid/>
          <w:szCs w:val="24"/>
          <w:lang w:eastAsia="en-US"/>
        </w:rPr>
        <w:t xml:space="preserve">Intuitive visual representation of network events to improve decision making. 2003-2004, </w:t>
      </w:r>
      <w:r>
        <w:rPr>
          <w:rFonts w:ascii="Times New Roman" w:hAnsi="Times New Roman" w:cs="Courier New"/>
          <w:snapToGrid/>
          <w:szCs w:val="24"/>
          <w:lang w:eastAsia="en-US"/>
        </w:rPr>
        <w:t>(</w:t>
      </w:r>
      <w:r w:rsidRPr="00023CDD">
        <w:rPr>
          <w:rFonts w:ascii="Times New Roman" w:hAnsi="Times New Roman" w:cs="Courier New"/>
          <w:snapToGrid/>
          <w:szCs w:val="24"/>
          <w:lang w:eastAsia="en-US"/>
        </w:rPr>
        <w:t>$799.889</w:t>
      </w:r>
      <w:r>
        <w:rPr>
          <w:rFonts w:ascii="Times New Roman" w:hAnsi="Times New Roman" w:cs="Courier New"/>
          <w:snapToGrid/>
          <w:szCs w:val="24"/>
          <w:lang w:eastAsia="en-US"/>
        </w:rPr>
        <w:t xml:space="preserve">). </w:t>
      </w:r>
      <w:r w:rsidRPr="00023CDD">
        <w:rPr>
          <w:rFonts w:ascii="Times New Roman" w:hAnsi="Times New Roman" w:cs="Courier New"/>
          <w:snapToGrid/>
          <w:szCs w:val="24"/>
          <w:lang w:eastAsia="en-US"/>
        </w:rPr>
        <w:t>CO-PI</w:t>
      </w:r>
      <w:r>
        <w:rPr>
          <w:rFonts w:ascii="Times New Roman" w:hAnsi="Times New Roman" w:cs="Courier New"/>
          <w:snapToGrid/>
          <w:szCs w:val="24"/>
          <w:lang w:eastAsia="en-US"/>
        </w:rPr>
        <w:t>.</w:t>
      </w:r>
      <w:r w:rsidRPr="00023CDD">
        <w:rPr>
          <w:rFonts w:ascii="Times New Roman" w:hAnsi="Times New Roman" w:cs="Courier New"/>
          <w:snapToGrid/>
          <w:szCs w:val="24"/>
          <w:lang w:eastAsia="en-US"/>
        </w:rPr>
        <w:t xml:space="preserve"> PI: Stefano </w:t>
      </w:r>
      <w:proofErr w:type="spellStart"/>
      <w:r w:rsidRPr="00023CDD">
        <w:rPr>
          <w:rFonts w:ascii="Times New Roman" w:hAnsi="Times New Roman" w:cs="Courier New"/>
          <w:snapToGrid/>
          <w:szCs w:val="24"/>
          <w:lang w:eastAsia="en-US"/>
        </w:rPr>
        <w:t>Foresti</w:t>
      </w:r>
      <w:proofErr w:type="spellEnd"/>
    </w:p>
    <w:p w14:paraId="6D0D4B5B" w14:textId="77777777" w:rsidR="007C26C8" w:rsidRDefault="007C26C8" w:rsidP="007C26C8">
      <w:pPr>
        <w:tabs>
          <w:tab w:val="left" w:pos="720"/>
        </w:tabs>
        <w:ind w:left="720" w:hanging="720"/>
        <w:rPr>
          <w:rFonts w:ascii="Times New Roman" w:hAnsi="Times New Roman"/>
        </w:rPr>
      </w:pPr>
    </w:p>
    <w:p w14:paraId="3210E5A2" w14:textId="77777777" w:rsidR="007C26C8" w:rsidRDefault="007C26C8" w:rsidP="007C26C8">
      <w:pPr>
        <w:tabs>
          <w:tab w:val="left" w:pos="720"/>
        </w:tabs>
        <w:ind w:left="720" w:hanging="720"/>
        <w:rPr>
          <w:rFonts w:ascii="Times New Roman" w:hAnsi="Times New Roman"/>
        </w:rPr>
      </w:pPr>
      <w:r>
        <w:rPr>
          <w:rFonts w:ascii="Times New Roman" w:hAnsi="Times New Roman"/>
        </w:rPr>
        <w:t>2003</w:t>
      </w:r>
      <w:r>
        <w:rPr>
          <w:rFonts w:ascii="Times New Roman" w:hAnsi="Times New Roman"/>
        </w:rPr>
        <w:tab/>
        <w:t>Teaching Grant University of Utah. ($1200.00).</w:t>
      </w:r>
    </w:p>
    <w:p w14:paraId="4D465031" w14:textId="77777777" w:rsidR="007C26C8" w:rsidRDefault="007C26C8" w:rsidP="007C26C8">
      <w:pPr>
        <w:tabs>
          <w:tab w:val="left" w:pos="720"/>
        </w:tabs>
        <w:ind w:left="720" w:hanging="720"/>
        <w:rPr>
          <w:rFonts w:ascii="Times New Roman" w:hAnsi="Times New Roman"/>
        </w:rPr>
      </w:pPr>
    </w:p>
    <w:p w14:paraId="1D7F4790" w14:textId="77777777" w:rsidR="007C26C8" w:rsidRDefault="007C26C8" w:rsidP="007C26C8">
      <w:pPr>
        <w:tabs>
          <w:tab w:val="left" w:pos="720"/>
        </w:tabs>
        <w:ind w:left="720" w:hanging="720"/>
        <w:rPr>
          <w:rFonts w:ascii="Times New Roman" w:hAnsi="Times New Roman"/>
        </w:rPr>
      </w:pPr>
      <w:r>
        <w:rPr>
          <w:rFonts w:ascii="Times New Roman" w:hAnsi="Times New Roman"/>
        </w:rPr>
        <w:t xml:space="preserve">2002  </w:t>
      </w:r>
      <w:r>
        <w:rPr>
          <w:rFonts w:ascii="Times New Roman" w:hAnsi="Times New Roman"/>
        </w:rPr>
        <w:tab/>
        <w:t>Utah Department of Transportation (UDOT). Development of a training program for winter maintenance crews. ($195.000.00). CO-PI. PI: David Strayer.</w:t>
      </w:r>
    </w:p>
    <w:p w14:paraId="36E91809"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14:paraId="274BD801"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2002</w:t>
      </w:r>
      <w:r>
        <w:rPr>
          <w:rFonts w:ascii="Times New Roman" w:hAnsi="Times New Roman"/>
        </w:rPr>
        <w:tab/>
        <w:t xml:space="preserve">Federal Aviation Administration (FAA). Alcohol, Divider Attention, Performance, and Gene Expression ($30,633). CO-PI. PI: David Strayer. </w:t>
      </w:r>
    </w:p>
    <w:p w14:paraId="23AA63D3" w14:textId="77777777" w:rsidR="007C26C8" w:rsidRDefault="007C26C8" w:rsidP="007C26C8">
      <w:pPr>
        <w:tabs>
          <w:tab w:val="left" w:pos="720"/>
        </w:tabs>
        <w:ind w:left="720" w:hanging="720"/>
        <w:rPr>
          <w:rFonts w:ascii="Times New Roman" w:hAnsi="Times New Roman"/>
        </w:rPr>
      </w:pPr>
    </w:p>
    <w:p w14:paraId="5AC457BD" w14:textId="77777777" w:rsidR="007C26C8" w:rsidRPr="00380B10" w:rsidRDefault="007C26C8" w:rsidP="007C26C8">
      <w:pPr>
        <w:tabs>
          <w:tab w:val="left" w:pos="720"/>
        </w:tabs>
        <w:ind w:left="720" w:hanging="720"/>
        <w:rPr>
          <w:rFonts w:ascii="Times New Roman" w:hAnsi="Times New Roman"/>
        </w:rPr>
      </w:pPr>
      <w:r w:rsidRPr="00380B10">
        <w:rPr>
          <w:rFonts w:ascii="Times New Roman" w:hAnsi="Times New Roman"/>
        </w:rPr>
        <w:t>2001</w:t>
      </w:r>
      <w:r w:rsidRPr="00380B10">
        <w:rPr>
          <w:rFonts w:ascii="Times New Roman" w:hAnsi="Times New Roman"/>
        </w:rPr>
        <w:tab/>
        <w:t>National Aeronautics and Space Agency (NASA). Graphic displays to facilitate rapid discovery, diagnosis and treatment of medical emergencies</w:t>
      </w:r>
      <w:r>
        <w:rPr>
          <w:rFonts w:ascii="Times New Roman" w:hAnsi="Times New Roman"/>
        </w:rPr>
        <w:t xml:space="preserve"> (Phase 1)</w:t>
      </w:r>
      <w:r w:rsidRPr="00380B10">
        <w:rPr>
          <w:rFonts w:ascii="Times New Roman" w:hAnsi="Times New Roman"/>
        </w:rPr>
        <w:t>. ($100,000.00).</w:t>
      </w:r>
      <w:r>
        <w:rPr>
          <w:rFonts w:ascii="Times New Roman" w:hAnsi="Times New Roman"/>
        </w:rPr>
        <w:t xml:space="preserve"> PI.</w:t>
      </w:r>
    </w:p>
    <w:p w14:paraId="3966CF71" w14:textId="77777777" w:rsidR="007C26C8" w:rsidRPr="00380B10" w:rsidRDefault="007C26C8" w:rsidP="007C26C8">
      <w:pPr>
        <w:tabs>
          <w:tab w:val="left" w:pos="0"/>
        </w:tabs>
        <w:ind w:firstLine="720"/>
        <w:rPr>
          <w:rFonts w:ascii="Times New Roman" w:hAnsi="Times New Roman"/>
        </w:rPr>
      </w:pPr>
    </w:p>
    <w:p w14:paraId="3830FD77" w14:textId="77777777" w:rsidR="007C26C8" w:rsidRPr="00380B10" w:rsidRDefault="007C26C8" w:rsidP="007C26C8">
      <w:pPr>
        <w:tabs>
          <w:tab w:val="left" w:pos="720"/>
        </w:tabs>
        <w:ind w:left="720" w:hanging="720"/>
        <w:rPr>
          <w:rFonts w:ascii="Times New Roman" w:hAnsi="Times New Roman"/>
        </w:rPr>
      </w:pPr>
      <w:r w:rsidRPr="00380B10">
        <w:rPr>
          <w:rFonts w:ascii="Times New Roman" w:hAnsi="Times New Roman"/>
        </w:rPr>
        <w:t>1993</w:t>
      </w:r>
      <w:r w:rsidRPr="00380B10">
        <w:rPr>
          <w:rFonts w:ascii="Times New Roman" w:hAnsi="Times New Roman"/>
        </w:rPr>
        <w:tab/>
        <w:t xml:space="preserve">German Ministry of Science and Technology (BMFT). Rostock Longitudinal Study </w:t>
      </w:r>
      <w:r w:rsidRPr="00380B10">
        <w:rPr>
          <w:rFonts w:ascii="Times New Roman" w:hAnsi="Times New Roman"/>
        </w:rPr>
        <w:lastRenderedPageBreak/>
        <w:t>(German Marks 800,000.00). Assisted in writing the following grant: Drafted methods and analysis portions of the grant proposal. Portions of grant funded my post diploma (M.S.) work. PI: B. Meyer-Probst</w:t>
      </w:r>
    </w:p>
    <w:p w14:paraId="4A7888C9" w14:textId="77777777" w:rsidR="007C26C8" w:rsidRPr="00380B10" w:rsidRDefault="007C26C8" w:rsidP="007C26C8">
      <w:pPr>
        <w:tabs>
          <w:tab w:val="left" w:pos="0"/>
        </w:tabs>
        <w:rPr>
          <w:rFonts w:ascii="Times New Roman" w:hAnsi="Times New Roman"/>
        </w:rPr>
      </w:pPr>
    </w:p>
    <w:p w14:paraId="0D245699" w14:textId="7874AFF5" w:rsidR="007C26C8" w:rsidRDefault="007C26C8" w:rsidP="007C26C8">
      <w:pPr>
        <w:tabs>
          <w:tab w:val="left" w:pos="720"/>
        </w:tabs>
        <w:ind w:left="720" w:hanging="720"/>
        <w:rPr>
          <w:rFonts w:ascii="Times New Roman" w:hAnsi="Times New Roman"/>
        </w:rPr>
      </w:pPr>
      <w:r w:rsidRPr="00380B10">
        <w:rPr>
          <w:rFonts w:ascii="Times New Roman" w:hAnsi="Times New Roman"/>
        </w:rPr>
        <w:t>1990</w:t>
      </w:r>
      <w:r w:rsidRPr="00380B10">
        <w:rPr>
          <w:rFonts w:ascii="Times New Roman" w:hAnsi="Times New Roman"/>
        </w:rPr>
        <w:tab/>
        <w:t xml:space="preserve">German Ministry of Science and Technology (BMFT). Visualization of Spoken Language (German Marks 1,200,000.00) Drafted sections concerning theories of memory </w:t>
      </w:r>
      <w:r>
        <w:rPr>
          <w:rFonts w:ascii="Times New Roman" w:hAnsi="Times New Roman"/>
        </w:rPr>
        <w:t>a</w:t>
      </w:r>
      <w:r w:rsidRPr="00380B10">
        <w:rPr>
          <w:rFonts w:ascii="Times New Roman" w:hAnsi="Times New Roman"/>
        </w:rPr>
        <w:t xml:space="preserve">nd the deaf. Portions of grant funded my diploma thesis (M.S.) PI: K. </w:t>
      </w:r>
      <w:proofErr w:type="spellStart"/>
      <w:r w:rsidRPr="00380B10">
        <w:rPr>
          <w:rFonts w:ascii="Times New Roman" w:hAnsi="Times New Roman"/>
        </w:rPr>
        <w:t>Eyferth</w:t>
      </w:r>
      <w:proofErr w:type="spellEnd"/>
      <w:r w:rsidRPr="00380B10">
        <w:rPr>
          <w:rFonts w:ascii="Times New Roman" w:hAnsi="Times New Roman"/>
        </w:rPr>
        <w:t>.</w:t>
      </w:r>
    </w:p>
    <w:p w14:paraId="2F8F4304" w14:textId="15F86148" w:rsidR="007C1C43" w:rsidRDefault="007C1C43" w:rsidP="007C26C8">
      <w:pPr>
        <w:tabs>
          <w:tab w:val="left" w:pos="720"/>
        </w:tabs>
        <w:ind w:left="720" w:hanging="720"/>
        <w:rPr>
          <w:rFonts w:ascii="Times New Roman" w:hAnsi="Times New Roman"/>
        </w:rPr>
      </w:pPr>
    </w:p>
    <w:p w14:paraId="75D2E418" w14:textId="77777777" w:rsidR="009D5FE2" w:rsidRDefault="009D5FE2" w:rsidP="007C26C8">
      <w:pPr>
        <w:tabs>
          <w:tab w:val="left" w:pos="720"/>
        </w:tabs>
        <w:ind w:left="720" w:hanging="720"/>
        <w:rPr>
          <w:rFonts w:ascii="Times New Roman" w:hAnsi="Times New Roman"/>
          <w:b/>
        </w:rPr>
      </w:pPr>
    </w:p>
    <w:p w14:paraId="650C141E" w14:textId="1A783D00" w:rsidR="007C26C8" w:rsidRDefault="0091474C" w:rsidP="007C26C8">
      <w:pPr>
        <w:tabs>
          <w:tab w:val="left" w:pos="0"/>
        </w:tabs>
        <w:rPr>
          <w:rFonts w:ascii="Times New Roman" w:hAnsi="Times New Roman"/>
          <w:b/>
        </w:rPr>
      </w:pPr>
      <w:r>
        <w:rPr>
          <w:rFonts w:ascii="Times New Roman" w:hAnsi="Times New Roman"/>
          <w:b/>
        </w:rPr>
        <w:br w:type="column"/>
      </w:r>
      <w:r w:rsidR="007C26C8" w:rsidRPr="00380B10">
        <w:rPr>
          <w:rFonts w:ascii="Times New Roman" w:hAnsi="Times New Roman"/>
          <w:b/>
        </w:rPr>
        <w:lastRenderedPageBreak/>
        <w:t>Publications</w:t>
      </w:r>
      <w:r w:rsidR="007C26C8">
        <w:rPr>
          <w:rFonts w:ascii="Times New Roman" w:hAnsi="Times New Roman"/>
          <w:b/>
        </w:rPr>
        <w:t xml:space="preserve"> (Journals)</w:t>
      </w:r>
    </w:p>
    <w:p w14:paraId="7D02F061" w14:textId="15A4D9C4" w:rsidR="00174C30" w:rsidRDefault="00174C30" w:rsidP="007C26C8">
      <w:pPr>
        <w:tabs>
          <w:tab w:val="left" w:pos="0"/>
        </w:tabs>
        <w:rPr>
          <w:rFonts w:ascii="Times New Roman" w:hAnsi="Times New Roman"/>
          <w:b/>
        </w:rPr>
      </w:pPr>
    </w:p>
    <w:p w14:paraId="1B6CA4C2" w14:textId="77777777" w:rsidR="007C26C8" w:rsidRDefault="007C26C8" w:rsidP="007C26C8">
      <w:pPr>
        <w:tabs>
          <w:tab w:val="left" w:pos="8910"/>
        </w:tabs>
        <w:ind w:left="540" w:right="270" w:hanging="540"/>
      </w:pPr>
    </w:p>
    <w:p w14:paraId="563A4800" w14:textId="77777777" w:rsidR="00523F45" w:rsidRPr="00523F45" w:rsidRDefault="00523F45" w:rsidP="00523F45">
      <w:pPr>
        <w:widowControl/>
        <w:rPr>
          <w:rFonts w:ascii="Times New Roman" w:hAnsi="Times New Roman"/>
          <w:snapToGrid/>
          <w:szCs w:val="24"/>
          <w:lang w:eastAsia="en-US"/>
        </w:rPr>
      </w:pPr>
    </w:p>
    <w:p w14:paraId="122C5C96" w14:textId="77777777" w:rsidR="00360214" w:rsidRPr="00360214" w:rsidRDefault="00360214" w:rsidP="00360214">
      <w:pPr>
        <w:pStyle w:val="ListParagraph"/>
        <w:widowControl/>
        <w:numPr>
          <w:ilvl w:val="0"/>
          <w:numId w:val="12"/>
        </w:numPr>
        <w:rPr>
          <w:rFonts w:ascii="Times New Roman" w:hAnsi="Times New Roman"/>
          <w:snapToGrid/>
          <w:szCs w:val="24"/>
          <w:lang w:eastAsia="en-US"/>
        </w:rPr>
      </w:pPr>
      <w:r w:rsidRPr="00360214">
        <w:rPr>
          <w:rFonts w:ascii="Times New Roman" w:hAnsi="Times New Roman"/>
          <w:snapToGrid/>
          <w:szCs w:val="24"/>
          <w:lang w:eastAsia="en-US"/>
        </w:rPr>
        <w:t xml:space="preserve">Cova, T. J., &amp; Drews, F. A. (2024). Wildfire Protective Actions and Collective Spatial Cognition. In </w:t>
      </w:r>
      <w:r w:rsidRPr="00360214">
        <w:rPr>
          <w:rFonts w:ascii="Times New Roman" w:hAnsi="Times New Roman"/>
          <w:i/>
          <w:iCs/>
          <w:snapToGrid/>
          <w:szCs w:val="24"/>
          <w:lang w:eastAsia="en-US"/>
        </w:rPr>
        <w:t>Collective Spatial Cognition</w:t>
      </w:r>
      <w:r w:rsidRPr="00360214">
        <w:rPr>
          <w:rFonts w:ascii="Times New Roman" w:hAnsi="Times New Roman"/>
          <w:snapToGrid/>
          <w:szCs w:val="24"/>
          <w:lang w:eastAsia="en-US"/>
        </w:rPr>
        <w:t xml:space="preserve"> (pp. 237-250). Routledge.</w:t>
      </w:r>
    </w:p>
    <w:p w14:paraId="7E0FDEF8" w14:textId="77777777" w:rsidR="00360214" w:rsidRDefault="00360214" w:rsidP="00360214">
      <w:pPr>
        <w:pStyle w:val="ListParagraph"/>
        <w:widowControl/>
        <w:rPr>
          <w:rFonts w:ascii="Times New Roman" w:hAnsi="Times New Roman"/>
          <w:snapToGrid/>
          <w:szCs w:val="24"/>
          <w:lang w:eastAsia="en-US"/>
        </w:rPr>
      </w:pPr>
    </w:p>
    <w:p w14:paraId="3E2DD4F7" w14:textId="6BFDAE2D" w:rsidR="00360214" w:rsidRPr="00360214" w:rsidRDefault="00360214" w:rsidP="00360214">
      <w:pPr>
        <w:pStyle w:val="ListParagraph"/>
        <w:widowControl/>
        <w:numPr>
          <w:ilvl w:val="0"/>
          <w:numId w:val="12"/>
        </w:numPr>
        <w:rPr>
          <w:rFonts w:ascii="Times New Roman" w:hAnsi="Times New Roman"/>
          <w:snapToGrid/>
          <w:szCs w:val="24"/>
          <w:lang w:eastAsia="en-US"/>
        </w:rPr>
      </w:pPr>
      <w:r w:rsidRPr="00360214">
        <w:rPr>
          <w:rFonts w:ascii="Times New Roman" w:hAnsi="Times New Roman"/>
          <w:snapToGrid/>
          <w:szCs w:val="24"/>
          <w:lang w:eastAsia="en-US"/>
        </w:rPr>
        <w:t xml:space="preserve">Thorpe, A., Levy, A. G., Scherer, L. D., Scherer, A. M., Drews, F. A., Butler, J. M., &amp; </w:t>
      </w:r>
      <w:proofErr w:type="spellStart"/>
      <w:r w:rsidRPr="00360214">
        <w:rPr>
          <w:rFonts w:ascii="Times New Roman" w:hAnsi="Times New Roman"/>
          <w:snapToGrid/>
          <w:szCs w:val="24"/>
          <w:lang w:eastAsia="en-US"/>
        </w:rPr>
        <w:t>Fagerlin</w:t>
      </w:r>
      <w:proofErr w:type="spellEnd"/>
      <w:r w:rsidRPr="00360214">
        <w:rPr>
          <w:rFonts w:ascii="Times New Roman" w:hAnsi="Times New Roman"/>
          <w:snapToGrid/>
          <w:szCs w:val="24"/>
          <w:lang w:eastAsia="en-US"/>
        </w:rPr>
        <w:t xml:space="preserve">, A. (2024). Impact of prior COVID-19 infection on perceptions about the benefit and safety of COVID-19 vaccines. </w:t>
      </w:r>
      <w:r w:rsidRPr="00360214">
        <w:rPr>
          <w:rFonts w:ascii="Times New Roman" w:hAnsi="Times New Roman"/>
          <w:i/>
          <w:iCs/>
          <w:snapToGrid/>
          <w:szCs w:val="24"/>
          <w:lang w:eastAsia="en-US"/>
        </w:rPr>
        <w:t>American journal of infection control</w:t>
      </w:r>
      <w:r w:rsidRPr="00360214">
        <w:rPr>
          <w:rFonts w:ascii="Times New Roman" w:hAnsi="Times New Roman"/>
          <w:snapToGrid/>
          <w:szCs w:val="24"/>
          <w:lang w:eastAsia="en-US"/>
        </w:rPr>
        <w:t xml:space="preserve">, </w:t>
      </w:r>
      <w:r w:rsidRPr="00360214">
        <w:rPr>
          <w:rFonts w:ascii="Times New Roman" w:hAnsi="Times New Roman"/>
          <w:i/>
          <w:iCs/>
          <w:snapToGrid/>
          <w:szCs w:val="24"/>
          <w:lang w:eastAsia="en-US"/>
        </w:rPr>
        <w:t>52</w:t>
      </w:r>
      <w:r w:rsidRPr="00360214">
        <w:rPr>
          <w:rFonts w:ascii="Times New Roman" w:hAnsi="Times New Roman"/>
          <w:snapToGrid/>
          <w:szCs w:val="24"/>
          <w:lang w:eastAsia="en-US"/>
        </w:rPr>
        <w:t>(1), 125-128.</w:t>
      </w:r>
    </w:p>
    <w:p w14:paraId="0D4338AC" w14:textId="77777777" w:rsidR="00360214" w:rsidRDefault="00360214" w:rsidP="00360214">
      <w:pPr>
        <w:pStyle w:val="ListParagraph"/>
        <w:widowControl/>
        <w:rPr>
          <w:rFonts w:ascii="Times New Roman" w:hAnsi="Times New Roman"/>
          <w:snapToGrid/>
          <w:szCs w:val="24"/>
          <w:lang w:eastAsia="en-US"/>
        </w:rPr>
      </w:pPr>
    </w:p>
    <w:p w14:paraId="2E855048" w14:textId="3024C26A" w:rsidR="00360214" w:rsidRPr="00360214" w:rsidRDefault="00360214" w:rsidP="00360214">
      <w:pPr>
        <w:pStyle w:val="ListParagraph"/>
        <w:widowControl/>
        <w:numPr>
          <w:ilvl w:val="0"/>
          <w:numId w:val="12"/>
        </w:numPr>
        <w:rPr>
          <w:rFonts w:ascii="Times New Roman" w:hAnsi="Times New Roman"/>
          <w:snapToGrid/>
          <w:szCs w:val="24"/>
          <w:lang w:eastAsia="en-US"/>
        </w:rPr>
      </w:pPr>
      <w:r w:rsidRPr="00360214">
        <w:rPr>
          <w:rFonts w:ascii="Times New Roman" w:hAnsi="Times New Roman"/>
          <w:snapToGrid/>
          <w:szCs w:val="24"/>
          <w:lang w:eastAsia="en-US"/>
        </w:rPr>
        <w:t xml:space="preserve">Butler, J. M., Wang, X., Riddoch, M., Thorpe, A., Stevens, V., Scherer, L. D., ... &amp; </w:t>
      </w:r>
      <w:proofErr w:type="spellStart"/>
      <w:r w:rsidRPr="00360214">
        <w:rPr>
          <w:rFonts w:ascii="Times New Roman" w:hAnsi="Times New Roman"/>
          <w:snapToGrid/>
          <w:szCs w:val="24"/>
          <w:lang w:eastAsia="en-US"/>
        </w:rPr>
        <w:t>Fagerlin</w:t>
      </w:r>
      <w:proofErr w:type="spellEnd"/>
      <w:r w:rsidRPr="00360214">
        <w:rPr>
          <w:rFonts w:ascii="Times New Roman" w:hAnsi="Times New Roman"/>
          <w:snapToGrid/>
          <w:szCs w:val="24"/>
          <w:lang w:eastAsia="en-US"/>
        </w:rPr>
        <w:t xml:space="preserve">, A. (2023). Veterans and Nonveterans Coping </w:t>
      </w:r>
      <w:proofErr w:type="gramStart"/>
      <w:r w:rsidRPr="00360214">
        <w:rPr>
          <w:rFonts w:ascii="Times New Roman" w:hAnsi="Times New Roman"/>
          <w:snapToGrid/>
          <w:szCs w:val="24"/>
          <w:lang w:eastAsia="en-US"/>
        </w:rPr>
        <w:t>With</w:t>
      </w:r>
      <w:proofErr w:type="gramEnd"/>
      <w:r w:rsidRPr="00360214">
        <w:rPr>
          <w:rFonts w:ascii="Times New Roman" w:hAnsi="Times New Roman"/>
          <w:snapToGrid/>
          <w:szCs w:val="24"/>
          <w:lang w:eastAsia="en-US"/>
        </w:rPr>
        <w:t xml:space="preserve"> Stress During 4 Months of COVID-19. </w:t>
      </w:r>
      <w:r w:rsidRPr="00360214">
        <w:rPr>
          <w:rFonts w:ascii="Times New Roman" w:hAnsi="Times New Roman"/>
          <w:i/>
          <w:iCs/>
          <w:snapToGrid/>
          <w:szCs w:val="24"/>
          <w:lang w:eastAsia="en-US"/>
        </w:rPr>
        <w:t>The Annals of Family Medicine</w:t>
      </w:r>
      <w:r w:rsidRPr="00360214">
        <w:rPr>
          <w:rFonts w:ascii="Times New Roman" w:hAnsi="Times New Roman"/>
          <w:snapToGrid/>
          <w:szCs w:val="24"/>
          <w:lang w:eastAsia="en-US"/>
        </w:rPr>
        <w:t xml:space="preserve">, </w:t>
      </w:r>
      <w:r w:rsidRPr="00360214">
        <w:rPr>
          <w:rFonts w:ascii="Times New Roman" w:hAnsi="Times New Roman"/>
          <w:i/>
          <w:iCs/>
          <w:snapToGrid/>
          <w:szCs w:val="24"/>
          <w:lang w:eastAsia="en-US"/>
        </w:rPr>
        <w:t>21</w:t>
      </w:r>
      <w:r w:rsidRPr="00360214">
        <w:rPr>
          <w:rFonts w:ascii="Times New Roman" w:hAnsi="Times New Roman"/>
          <w:snapToGrid/>
          <w:szCs w:val="24"/>
          <w:lang w:eastAsia="en-US"/>
        </w:rPr>
        <w:t>(6), 508-516.</w:t>
      </w:r>
    </w:p>
    <w:p w14:paraId="006230E4" w14:textId="77777777" w:rsidR="00360214" w:rsidRDefault="00360214" w:rsidP="00360214">
      <w:pPr>
        <w:pStyle w:val="ListParagraph"/>
        <w:widowControl/>
        <w:rPr>
          <w:rFonts w:ascii="Times New Roman" w:hAnsi="Times New Roman"/>
          <w:snapToGrid/>
          <w:szCs w:val="24"/>
          <w:lang w:eastAsia="en-US"/>
        </w:rPr>
      </w:pPr>
    </w:p>
    <w:p w14:paraId="5C032776" w14:textId="61E3EA45" w:rsidR="00360214" w:rsidRDefault="00360214" w:rsidP="00360214">
      <w:pPr>
        <w:pStyle w:val="ListParagraph"/>
        <w:widowControl/>
        <w:numPr>
          <w:ilvl w:val="0"/>
          <w:numId w:val="12"/>
        </w:numPr>
        <w:rPr>
          <w:rFonts w:ascii="Times New Roman" w:hAnsi="Times New Roman"/>
          <w:snapToGrid/>
          <w:szCs w:val="24"/>
          <w:lang w:eastAsia="en-US"/>
        </w:rPr>
      </w:pPr>
      <w:r w:rsidRPr="00360214">
        <w:rPr>
          <w:rFonts w:ascii="Times New Roman" w:hAnsi="Times New Roman"/>
          <w:snapToGrid/>
          <w:szCs w:val="24"/>
          <w:lang w:eastAsia="en-US"/>
        </w:rPr>
        <w:t xml:space="preserve">Shoemaker, H. E., Thorpe, A., Stevens, V., Butler, J. M., Drews, F. A., </w:t>
      </w:r>
      <w:proofErr w:type="spellStart"/>
      <w:r w:rsidRPr="00360214">
        <w:rPr>
          <w:rFonts w:ascii="Times New Roman" w:hAnsi="Times New Roman"/>
          <w:snapToGrid/>
          <w:szCs w:val="24"/>
          <w:lang w:eastAsia="en-US"/>
        </w:rPr>
        <w:t>Burpo</w:t>
      </w:r>
      <w:proofErr w:type="spellEnd"/>
      <w:r w:rsidRPr="00360214">
        <w:rPr>
          <w:rFonts w:ascii="Times New Roman" w:hAnsi="Times New Roman"/>
          <w:snapToGrid/>
          <w:szCs w:val="24"/>
          <w:lang w:eastAsia="en-US"/>
        </w:rPr>
        <w:t xml:space="preserve">, N., ... &amp; </w:t>
      </w:r>
      <w:proofErr w:type="spellStart"/>
      <w:r w:rsidRPr="00360214">
        <w:rPr>
          <w:rFonts w:ascii="Times New Roman" w:hAnsi="Times New Roman"/>
          <w:snapToGrid/>
          <w:szCs w:val="24"/>
          <w:lang w:eastAsia="en-US"/>
        </w:rPr>
        <w:t>Fagerlin</w:t>
      </w:r>
      <w:proofErr w:type="spellEnd"/>
      <w:r w:rsidRPr="00360214">
        <w:rPr>
          <w:rFonts w:ascii="Times New Roman" w:hAnsi="Times New Roman"/>
          <w:snapToGrid/>
          <w:szCs w:val="24"/>
          <w:lang w:eastAsia="en-US"/>
        </w:rPr>
        <w:t xml:space="preserve">, A. (2023). Telehealth Use During the COVID-19 Pandemic Among Veterans and Nonveterans: Web-Based Survey Study. </w:t>
      </w:r>
      <w:r w:rsidRPr="00360214">
        <w:rPr>
          <w:rFonts w:ascii="Times New Roman" w:hAnsi="Times New Roman"/>
          <w:i/>
          <w:iCs/>
          <w:snapToGrid/>
          <w:szCs w:val="24"/>
          <w:lang w:eastAsia="en-US"/>
        </w:rPr>
        <w:t>JMIR Formative Research</w:t>
      </w:r>
      <w:r w:rsidRPr="00360214">
        <w:rPr>
          <w:rFonts w:ascii="Times New Roman" w:hAnsi="Times New Roman"/>
          <w:snapToGrid/>
          <w:szCs w:val="24"/>
          <w:lang w:eastAsia="en-US"/>
        </w:rPr>
        <w:t xml:space="preserve">, </w:t>
      </w:r>
      <w:r w:rsidRPr="00360214">
        <w:rPr>
          <w:rFonts w:ascii="Times New Roman" w:hAnsi="Times New Roman"/>
          <w:i/>
          <w:iCs/>
          <w:snapToGrid/>
          <w:szCs w:val="24"/>
          <w:lang w:eastAsia="en-US"/>
        </w:rPr>
        <w:t>7</w:t>
      </w:r>
      <w:r w:rsidRPr="00360214">
        <w:rPr>
          <w:rFonts w:ascii="Times New Roman" w:hAnsi="Times New Roman"/>
          <w:snapToGrid/>
          <w:szCs w:val="24"/>
          <w:lang w:eastAsia="en-US"/>
        </w:rPr>
        <w:t>, e42217.</w:t>
      </w:r>
    </w:p>
    <w:p w14:paraId="7F9F51FF" w14:textId="77777777" w:rsidR="00300380" w:rsidRPr="00300380" w:rsidRDefault="00300380" w:rsidP="00300380">
      <w:pPr>
        <w:widowControl/>
        <w:rPr>
          <w:rFonts w:ascii="Times New Roman" w:hAnsi="Times New Roman"/>
          <w:snapToGrid/>
          <w:szCs w:val="24"/>
          <w:lang w:eastAsia="en-US"/>
        </w:rPr>
      </w:pPr>
    </w:p>
    <w:p w14:paraId="38527E17" w14:textId="6570CA0E" w:rsidR="00360214" w:rsidRPr="00300380" w:rsidRDefault="00360214" w:rsidP="00360214">
      <w:pPr>
        <w:pStyle w:val="ListParagraph"/>
        <w:widowControl/>
        <w:numPr>
          <w:ilvl w:val="0"/>
          <w:numId w:val="12"/>
        </w:numPr>
        <w:rPr>
          <w:rFonts w:ascii="Times New Roman" w:hAnsi="Times New Roman"/>
          <w:snapToGrid/>
          <w:szCs w:val="24"/>
          <w:lang w:eastAsia="en-US"/>
        </w:rPr>
      </w:pPr>
      <w:r>
        <w:t xml:space="preserve">Thorpe, A., Zhong, L., Scherer, L. D., Drews, F. A., Shoemaker, H., &amp; </w:t>
      </w:r>
      <w:proofErr w:type="spellStart"/>
      <w:r>
        <w:t>Fagerlin</w:t>
      </w:r>
      <w:proofErr w:type="spellEnd"/>
      <w:r>
        <w:t xml:space="preserve">, A. (2023). Demographic, structural, and psychological predictors of risk-increasing and mask wearing behaviors among US adults between December 2020–March 2021. </w:t>
      </w:r>
      <w:r>
        <w:rPr>
          <w:i/>
          <w:iCs/>
        </w:rPr>
        <w:t>Patient Education and Counseling</w:t>
      </w:r>
      <w:r>
        <w:t xml:space="preserve">, </w:t>
      </w:r>
      <w:r>
        <w:rPr>
          <w:i/>
          <w:iCs/>
        </w:rPr>
        <w:t>114</w:t>
      </w:r>
      <w:r>
        <w:t>, 107792.</w:t>
      </w:r>
    </w:p>
    <w:p w14:paraId="330467CF" w14:textId="77777777" w:rsidR="00300380" w:rsidRPr="00300380" w:rsidRDefault="00300380" w:rsidP="00300380">
      <w:pPr>
        <w:widowControl/>
        <w:rPr>
          <w:rFonts w:ascii="Times New Roman" w:hAnsi="Times New Roman"/>
          <w:snapToGrid/>
          <w:szCs w:val="24"/>
          <w:lang w:eastAsia="en-US"/>
        </w:rPr>
      </w:pPr>
    </w:p>
    <w:p w14:paraId="69F7E878" w14:textId="45BE8072" w:rsidR="00360214" w:rsidRPr="00360214" w:rsidRDefault="00360214" w:rsidP="00360214">
      <w:pPr>
        <w:pStyle w:val="ListParagraph"/>
        <w:widowControl/>
        <w:numPr>
          <w:ilvl w:val="0"/>
          <w:numId w:val="12"/>
        </w:numPr>
        <w:rPr>
          <w:rFonts w:ascii="Times New Roman" w:hAnsi="Times New Roman"/>
          <w:snapToGrid/>
          <w:szCs w:val="24"/>
          <w:lang w:eastAsia="en-US"/>
        </w:rPr>
      </w:pPr>
      <w:r w:rsidRPr="00360214">
        <w:rPr>
          <w:rFonts w:ascii="Times New Roman" w:hAnsi="Times New Roman"/>
          <w:snapToGrid/>
          <w:szCs w:val="24"/>
          <w:lang w:eastAsia="en-US"/>
        </w:rPr>
        <w:t xml:space="preserve">Shoemaker, H. E., Thorpe, A., Stevens, V., Butler, J. M., Drews, F. A., </w:t>
      </w:r>
      <w:proofErr w:type="spellStart"/>
      <w:r w:rsidRPr="00360214">
        <w:rPr>
          <w:rFonts w:ascii="Times New Roman" w:hAnsi="Times New Roman"/>
          <w:snapToGrid/>
          <w:szCs w:val="24"/>
          <w:lang w:eastAsia="en-US"/>
        </w:rPr>
        <w:t>Burpo</w:t>
      </w:r>
      <w:proofErr w:type="spellEnd"/>
      <w:r w:rsidRPr="00360214">
        <w:rPr>
          <w:rFonts w:ascii="Times New Roman" w:hAnsi="Times New Roman"/>
          <w:snapToGrid/>
          <w:szCs w:val="24"/>
          <w:lang w:eastAsia="en-US"/>
        </w:rPr>
        <w:t xml:space="preserve">, N., ... &amp; </w:t>
      </w:r>
      <w:proofErr w:type="spellStart"/>
      <w:r w:rsidRPr="00360214">
        <w:rPr>
          <w:rFonts w:ascii="Times New Roman" w:hAnsi="Times New Roman"/>
          <w:snapToGrid/>
          <w:szCs w:val="24"/>
          <w:lang w:eastAsia="en-US"/>
        </w:rPr>
        <w:t>Fagerlin</w:t>
      </w:r>
      <w:proofErr w:type="spellEnd"/>
      <w:r w:rsidRPr="00360214">
        <w:rPr>
          <w:rFonts w:ascii="Times New Roman" w:hAnsi="Times New Roman"/>
          <w:snapToGrid/>
          <w:szCs w:val="24"/>
          <w:lang w:eastAsia="en-US"/>
        </w:rPr>
        <w:t xml:space="preserve">, A. (2023). Telehealth use during the COVID-19 pandemic among Veterans and non-Veterans: An Online Survey. </w:t>
      </w:r>
      <w:r w:rsidRPr="00360214">
        <w:rPr>
          <w:rFonts w:ascii="Times New Roman" w:hAnsi="Times New Roman"/>
          <w:i/>
          <w:iCs/>
          <w:snapToGrid/>
          <w:szCs w:val="24"/>
          <w:lang w:eastAsia="en-US"/>
        </w:rPr>
        <w:t>JMIR Formative Research</w:t>
      </w:r>
      <w:r w:rsidRPr="00360214">
        <w:rPr>
          <w:rFonts w:ascii="Times New Roman" w:hAnsi="Times New Roman"/>
          <w:snapToGrid/>
          <w:szCs w:val="24"/>
          <w:lang w:eastAsia="en-US"/>
        </w:rPr>
        <w:t>.</w:t>
      </w:r>
    </w:p>
    <w:p w14:paraId="5D85B0A3" w14:textId="77777777" w:rsidR="00360214" w:rsidRDefault="00360214" w:rsidP="00360214">
      <w:pPr>
        <w:pStyle w:val="ListParagraph"/>
        <w:widowControl/>
        <w:rPr>
          <w:rFonts w:ascii="Times New Roman" w:hAnsi="Times New Roman"/>
          <w:snapToGrid/>
          <w:szCs w:val="24"/>
          <w:lang w:eastAsia="en-US"/>
        </w:rPr>
      </w:pPr>
    </w:p>
    <w:p w14:paraId="1F84FF9D" w14:textId="4C5E6CED" w:rsidR="00360214" w:rsidRPr="00360214" w:rsidRDefault="00360214" w:rsidP="00360214">
      <w:pPr>
        <w:pStyle w:val="ListParagraph"/>
        <w:widowControl/>
        <w:numPr>
          <w:ilvl w:val="0"/>
          <w:numId w:val="12"/>
        </w:numPr>
        <w:rPr>
          <w:rFonts w:ascii="Times New Roman" w:hAnsi="Times New Roman"/>
          <w:snapToGrid/>
          <w:szCs w:val="24"/>
          <w:lang w:eastAsia="en-US"/>
        </w:rPr>
      </w:pPr>
      <w:r w:rsidRPr="00360214">
        <w:rPr>
          <w:rFonts w:ascii="Times New Roman" w:hAnsi="Times New Roman"/>
          <w:snapToGrid/>
          <w:szCs w:val="24"/>
          <w:lang w:eastAsia="en-US"/>
        </w:rPr>
        <w:t>Davidson, J., &amp; Drews, F. (2023). Investigating the Bias Blind Spot &amp; Perseverance Relationship.</w:t>
      </w:r>
    </w:p>
    <w:p w14:paraId="15E5FD1C" w14:textId="77777777" w:rsidR="00360214" w:rsidRDefault="00360214" w:rsidP="00360214">
      <w:pPr>
        <w:pStyle w:val="ListParagraph"/>
        <w:widowControl/>
        <w:rPr>
          <w:rFonts w:ascii="Times New Roman" w:hAnsi="Times New Roman"/>
          <w:snapToGrid/>
          <w:szCs w:val="24"/>
          <w:lang w:eastAsia="en-US"/>
        </w:rPr>
      </w:pPr>
    </w:p>
    <w:p w14:paraId="58988864" w14:textId="0E636352" w:rsidR="00360214" w:rsidRPr="00360214" w:rsidRDefault="00360214" w:rsidP="00360214">
      <w:pPr>
        <w:pStyle w:val="ListParagraph"/>
        <w:widowControl/>
        <w:numPr>
          <w:ilvl w:val="0"/>
          <w:numId w:val="12"/>
        </w:numPr>
        <w:rPr>
          <w:rFonts w:ascii="Times New Roman" w:hAnsi="Times New Roman"/>
          <w:snapToGrid/>
          <w:szCs w:val="24"/>
          <w:lang w:eastAsia="en-US"/>
        </w:rPr>
      </w:pPr>
      <w:r w:rsidRPr="00360214">
        <w:rPr>
          <w:rFonts w:ascii="Times New Roman" w:hAnsi="Times New Roman"/>
          <w:snapToGrid/>
          <w:szCs w:val="24"/>
          <w:lang w:eastAsia="en-US"/>
        </w:rPr>
        <w:t xml:space="preserve">Levy, A. G., Thorpe, A., Scherer, L. D., Scherer, A. M., Butler, J. M., Shoemaker, H., &amp; </w:t>
      </w:r>
      <w:proofErr w:type="spellStart"/>
      <w:r w:rsidRPr="00360214">
        <w:rPr>
          <w:rFonts w:ascii="Times New Roman" w:hAnsi="Times New Roman"/>
          <w:snapToGrid/>
          <w:szCs w:val="24"/>
          <w:lang w:eastAsia="en-US"/>
        </w:rPr>
        <w:t>Fagerlin</w:t>
      </w:r>
      <w:proofErr w:type="spellEnd"/>
      <w:r w:rsidRPr="00360214">
        <w:rPr>
          <w:rFonts w:ascii="Times New Roman" w:hAnsi="Times New Roman"/>
          <w:snapToGrid/>
          <w:szCs w:val="24"/>
          <w:lang w:eastAsia="en-US"/>
        </w:rPr>
        <w:t xml:space="preserve">, A. (2023). Parental Nonadherence to Health Policy Recommendations for Prevention of COVID-19 Transmission Among Children. </w:t>
      </w:r>
      <w:r w:rsidRPr="00360214">
        <w:rPr>
          <w:rFonts w:ascii="Times New Roman" w:hAnsi="Times New Roman"/>
          <w:i/>
          <w:iCs/>
          <w:snapToGrid/>
          <w:szCs w:val="24"/>
          <w:lang w:eastAsia="en-US"/>
        </w:rPr>
        <w:t>JAMA network open</w:t>
      </w:r>
      <w:r w:rsidRPr="00360214">
        <w:rPr>
          <w:rFonts w:ascii="Times New Roman" w:hAnsi="Times New Roman"/>
          <w:snapToGrid/>
          <w:szCs w:val="24"/>
          <w:lang w:eastAsia="en-US"/>
        </w:rPr>
        <w:t xml:space="preserve">, </w:t>
      </w:r>
      <w:r w:rsidRPr="00360214">
        <w:rPr>
          <w:rFonts w:ascii="Times New Roman" w:hAnsi="Times New Roman"/>
          <w:i/>
          <w:iCs/>
          <w:snapToGrid/>
          <w:szCs w:val="24"/>
          <w:lang w:eastAsia="en-US"/>
        </w:rPr>
        <w:t>6</w:t>
      </w:r>
      <w:r w:rsidRPr="00360214">
        <w:rPr>
          <w:rFonts w:ascii="Times New Roman" w:hAnsi="Times New Roman"/>
          <w:snapToGrid/>
          <w:szCs w:val="24"/>
          <w:lang w:eastAsia="en-US"/>
        </w:rPr>
        <w:t>(3), e231587-e231587.</w:t>
      </w:r>
    </w:p>
    <w:p w14:paraId="2080B6AA" w14:textId="77777777" w:rsidR="00360214" w:rsidRDefault="00360214" w:rsidP="00360214">
      <w:pPr>
        <w:pStyle w:val="ListParagraph"/>
        <w:widowControl/>
        <w:rPr>
          <w:rFonts w:ascii="Times New Roman" w:hAnsi="Times New Roman"/>
          <w:snapToGrid/>
          <w:szCs w:val="24"/>
          <w:lang w:eastAsia="en-US"/>
        </w:rPr>
      </w:pPr>
    </w:p>
    <w:p w14:paraId="37D048B6" w14:textId="121DE902" w:rsidR="00360214" w:rsidRPr="00360214" w:rsidRDefault="00360214" w:rsidP="00360214">
      <w:pPr>
        <w:pStyle w:val="ListParagraph"/>
        <w:widowControl/>
        <w:numPr>
          <w:ilvl w:val="0"/>
          <w:numId w:val="12"/>
        </w:numPr>
        <w:rPr>
          <w:rFonts w:ascii="Times New Roman" w:hAnsi="Times New Roman"/>
          <w:snapToGrid/>
          <w:szCs w:val="24"/>
          <w:lang w:eastAsia="en-US"/>
        </w:rPr>
      </w:pPr>
      <w:r w:rsidRPr="00360214">
        <w:rPr>
          <w:rFonts w:ascii="Times New Roman" w:hAnsi="Times New Roman"/>
          <w:snapToGrid/>
          <w:szCs w:val="24"/>
          <w:lang w:eastAsia="en-US"/>
        </w:rPr>
        <w:t xml:space="preserve">Rogers, W. P., Marques, J., </w:t>
      </w:r>
      <w:proofErr w:type="spellStart"/>
      <w:r w:rsidRPr="00360214">
        <w:rPr>
          <w:rFonts w:ascii="Times New Roman" w:hAnsi="Times New Roman"/>
          <w:snapToGrid/>
          <w:szCs w:val="24"/>
          <w:lang w:eastAsia="en-US"/>
        </w:rPr>
        <w:t>Talebi</w:t>
      </w:r>
      <w:proofErr w:type="spellEnd"/>
      <w:r w:rsidRPr="00360214">
        <w:rPr>
          <w:rFonts w:ascii="Times New Roman" w:hAnsi="Times New Roman"/>
          <w:snapToGrid/>
          <w:szCs w:val="24"/>
          <w:lang w:eastAsia="en-US"/>
        </w:rPr>
        <w:t xml:space="preserve">, E., &amp; Drews, F. A. (2023). IoT-Enabled Wearable Fatigue-Tracking System for Mine Operators. </w:t>
      </w:r>
      <w:r w:rsidRPr="00360214">
        <w:rPr>
          <w:rFonts w:ascii="Times New Roman" w:hAnsi="Times New Roman"/>
          <w:i/>
          <w:iCs/>
          <w:snapToGrid/>
          <w:szCs w:val="24"/>
          <w:lang w:eastAsia="en-US"/>
        </w:rPr>
        <w:t>Minerals</w:t>
      </w:r>
      <w:r w:rsidRPr="00360214">
        <w:rPr>
          <w:rFonts w:ascii="Times New Roman" w:hAnsi="Times New Roman"/>
          <w:snapToGrid/>
          <w:szCs w:val="24"/>
          <w:lang w:eastAsia="en-US"/>
        </w:rPr>
        <w:t xml:space="preserve">, </w:t>
      </w:r>
      <w:r w:rsidRPr="00360214">
        <w:rPr>
          <w:rFonts w:ascii="Times New Roman" w:hAnsi="Times New Roman"/>
          <w:i/>
          <w:iCs/>
          <w:snapToGrid/>
          <w:szCs w:val="24"/>
          <w:lang w:eastAsia="en-US"/>
        </w:rPr>
        <w:t>13</w:t>
      </w:r>
      <w:r w:rsidRPr="00360214">
        <w:rPr>
          <w:rFonts w:ascii="Times New Roman" w:hAnsi="Times New Roman"/>
          <w:snapToGrid/>
          <w:szCs w:val="24"/>
          <w:lang w:eastAsia="en-US"/>
        </w:rPr>
        <w:t>(2), 287.</w:t>
      </w:r>
    </w:p>
    <w:p w14:paraId="744AA0DF" w14:textId="77777777" w:rsidR="00360214" w:rsidRDefault="00360214" w:rsidP="00360214">
      <w:pPr>
        <w:pStyle w:val="ListParagraph"/>
        <w:widowControl/>
        <w:rPr>
          <w:rFonts w:ascii="Times New Roman" w:hAnsi="Times New Roman"/>
          <w:snapToGrid/>
          <w:szCs w:val="24"/>
          <w:lang w:eastAsia="en-US"/>
        </w:rPr>
      </w:pPr>
    </w:p>
    <w:p w14:paraId="1CF91CE7" w14:textId="6B609BEC" w:rsidR="000D0E54" w:rsidRDefault="000D0E54" w:rsidP="000D0E54">
      <w:pPr>
        <w:pStyle w:val="ListParagraph"/>
        <w:widowControl/>
        <w:numPr>
          <w:ilvl w:val="0"/>
          <w:numId w:val="12"/>
        </w:numPr>
        <w:rPr>
          <w:rFonts w:ascii="Times New Roman" w:hAnsi="Times New Roman"/>
          <w:snapToGrid/>
          <w:szCs w:val="24"/>
          <w:lang w:eastAsia="en-US"/>
        </w:rPr>
      </w:pPr>
      <w:r w:rsidRPr="00F21B38">
        <w:rPr>
          <w:rFonts w:ascii="Times New Roman" w:hAnsi="Times New Roman"/>
          <w:snapToGrid/>
          <w:szCs w:val="24"/>
          <w:lang w:eastAsia="en-US"/>
        </w:rPr>
        <w:t xml:space="preserve">Jones, R. M., Andrus, N., Dominguez, T., Biggs, J., Hansen, B., &amp; Drews, F. A. (2022). Aerosol containment device design considerations and performance evaluation metrics. </w:t>
      </w:r>
      <w:r w:rsidRPr="00F21B38">
        <w:rPr>
          <w:rFonts w:ascii="Times New Roman" w:hAnsi="Times New Roman"/>
          <w:i/>
          <w:iCs/>
          <w:snapToGrid/>
          <w:szCs w:val="24"/>
          <w:lang w:eastAsia="en-US"/>
        </w:rPr>
        <w:t>The American Journal of Emergency Medicine</w:t>
      </w:r>
      <w:r w:rsidR="00360214">
        <w:rPr>
          <w:rFonts w:ascii="Times New Roman" w:hAnsi="Times New Roman"/>
          <w:snapToGrid/>
          <w:szCs w:val="24"/>
          <w:lang w:eastAsia="en-US"/>
        </w:rPr>
        <w:t>, 64, 12-20.</w:t>
      </w:r>
    </w:p>
    <w:p w14:paraId="1BD69D9E" w14:textId="77777777" w:rsidR="000D0E54" w:rsidRPr="00F21B38" w:rsidRDefault="000D0E54" w:rsidP="000D0E54">
      <w:pPr>
        <w:widowControl/>
        <w:rPr>
          <w:rFonts w:ascii="Times New Roman" w:hAnsi="Times New Roman"/>
          <w:snapToGrid/>
          <w:szCs w:val="24"/>
          <w:lang w:eastAsia="en-US"/>
        </w:rPr>
      </w:pPr>
    </w:p>
    <w:p w14:paraId="136965C2" w14:textId="77777777" w:rsidR="000D0E54" w:rsidRPr="00F21B38" w:rsidRDefault="000D0E54" w:rsidP="000D0E54">
      <w:pPr>
        <w:pStyle w:val="ListParagraph"/>
        <w:widowControl/>
        <w:numPr>
          <w:ilvl w:val="0"/>
          <w:numId w:val="12"/>
        </w:numPr>
        <w:rPr>
          <w:rFonts w:ascii="Times New Roman" w:hAnsi="Times New Roman"/>
          <w:snapToGrid/>
          <w:szCs w:val="24"/>
          <w:lang w:eastAsia="en-US"/>
        </w:rPr>
      </w:pPr>
      <w:r w:rsidRPr="00F21B38">
        <w:rPr>
          <w:rFonts w:ascii="Times New Roman" w:hAnsi="Times New Roman"/>
          <w:szCs w:val="24"/>
        </w:rPr>
        <w:lastRenderedPageBreak/>
        <w:t>Wilson, A.M.</w:t>
      </w:r>
      <w:proofErr w:type="gramStart"/>
      <w:r w:rsidRPr="00F21B38">
        <w:rPr>
          <w:rFonts w:ascii="Times New Roman" w:hAnsi="Times New Roman"/>
          <w:szCs w:val="24"/>
        </w:rPr>
        <w:t>,  Mussio</w:t>
      </w:r>
      <w:proofErr w:type="gramEnd"/>
      <w:r w:rsidRPr="00F21B38">
        <w:rPr>
          <w:rFonts w:ascii="Times New Roman" w:hAnsi="Times New Roman"/>
          <w:szCs w:val="24"/>
        </w:rPr>
        <w:t xml:space="preserve">, I., Chilton, S., Gerald, L.B.,  Jones, R.M., Drews, F.A.,  LaKind, J.S., Beamer, P.I. (2022) A Novel Application of Risk–Risk Tradeoffs in Occupational Health: Nurses’ Occupational Asthma and Infection Risk Perceptions Related to Cleaning and Disinfection during COVID-19. Int. J. Environ. Res. Public Health, 19, 16092. </w:t>
      </w:r>
      <w:hyperlink r:id="rId7" w:history="1">
        <w:r w:rsidRPr="00F21B38">
          <w:rPr>
            <w:rStyle w:val="Hyperlink"/>
            <w:rFonts w:ascii="Times New Roman" w:hAnsi="Times New Roman"/>
            <w:szCs w:val="24"/>
          </w:rPr>
          <w:t>https://doi.org/10.3390/ijerph192316092</w:t>
        </w:r>
      </w:hyperlink>
    </w:p>
    <w:p w14:paraId="4D716F29" w14:textId="77777777" w:rsidR="000D0E54" w:rsidRPr="007D0495" w:rsidRDefault="000D0E54" w:rsidP="000D0E54">
      <w:pPr>
        <w:pStyle w:val="ListParagraph"/>
        <w:widowControl/>
        <w:rPr>
          <w:rFonts w:ascii="Times New Roman" w:hAnsi="Times New Roman"/>
          <w:snapToGrid/>
          <w:szCs w:val="24"/>
          <w:lang w:eastAsia="en-US"/>
        </w:rPr>
      </w:pPr>
    </w:p>
    <w:p w14:paraId="13C24DC4" w14:textId="202E11D3" w:rsidR="000D0E54" w:rsidRDefault="000D0E54" w:rsidP="000D0E54">
      <w:pPr>
        <w:pStyle w:val="ListParagraph"/>
        <w:widowControl/>
        <w:numPr>
          <w:ilvl w:val="0"/>
          <w:numId w:val="12"/>
        </w:numPr>
        <w:rPr>
          <w:rFonts w:ascii="Times New Roman" w:hAnsi="Times New Roman"/>
          <w:snapToGrid/>
          <w:szCs w:val="24"/>
          <w:lang w:eastAsia="en-US"/>
        </w:rPr>
      </w:pPr>
      <w:r w:rsidRPr="008C2F62">
        <w:rPr>
          <w:rFonts w:ascii="Times New Roman" w:hAnsi="Times New Roman"/>
          <w:snapToGrid/>
          <w:szCs w:val="24"/>
          <w:lang w:eastAsia="en-US"/>
        </w:rPr>
        <w:t xml:space="preserve">Levy, A. G., Thorpe, A., Scherer, L. D., Scherer, A. M., Drews, F. A., Butler, J. M., ... &amp; Fagerlin, A. (2022). Misrepresentation and nonadherence regarding covid-19 public health measures. </w:t>
      </w:r>
      <w:r w:rsidRPr="008C2F62">
        <w:rPr>
          <w:rFonts w:ascii="Times New Roman" w:hAnsi="Times New Roman"/>
          <w:i/>
          <w:iCs/>
          <w:snapToGrid/>
          <w:szCs w:val="24"/>
          <w:lang w:eastAsia="en-US"/>
        </w:rPr>
        <w:t>JAMA Network Open</w:t>
      </w:r>
      <w:r w:rsidRPr="008C2F62">
        <w:rPr>
          <w:rFonts w:ascii="Times New Roman" w:hAnsi="Times New Roman"/>
          <w:snapToGrid/>
          <w:szCs w:val="24"/>
          <w:lang w:eastAsia="en-US"/>
        </w:rPr>
        <w:t xml:space="preserve">, </w:t>
      </w:r>
      <w:r w:rsidRPr="008C2F62">
        <w:rPr>
          <w:rFonts w:ascii="Times New Roman" w:hAnsi="Times New Roman"/>
          <w:i/>
          <w:iCs/>
          <w:snapToGrid/>
          <w:szCs w:val="24"/>
          <w:lang w:eastAsia="en-US"/>
        </w:rPr>
        <w:t>5</w:t>
      </w:r>
      <w:r w:rsidRPr="008C2F62">
        <w:rPr>
          <w:rFonts w:ascii="Times New Roman" w:hAnsi="Times New Roman"/>
          <w:snapToGrid/>
          <w:szCs w:val="24"/>
          <w:lang w:eastAsia="en-US"/>
        </w:rPr>
        <w:t>(10), e2235837-e2235837.</w:t>
      </w:r>
    </w:p>
    <w:p w14:paraId="226E9948" w14:textId="77777777" w:rsidR="000D0E54" w:rsidRPr="000D0E54" w:rsidRDefault="000D0E54" w:rsidP="000D0E54">
      <w:pPr>
        <w:widowControl/>
        <w:rPr>
          <w:rFonts w:ascii="Times New Roman" w:hAnsi="Times New Roman"/>
          <w:snapToGrid/>
          <w:szCs w:val="24"/>
          <w:lang w:eastAsia="en-US"/>
        </w:rPr>
      </w:pPr>
    </w:p>
    <w:p w14:paraId="7DEFA827" w14:textId="761DA098" w:rsidR="000B4ECF" w:rsidRDefault="000B4ECF" w:rsidP="000B4ECF">
      <w:pPr>
        <w:pStyle w:val="ListParagraph"/>
        <w:numPr>
          <w:ilvl w:val="0"/>
          <w:numId w:val="12"/>
        </w:numPr>
        <w:pBdr>
          <w:top w:val="nil"/>
          <w:left w:val="nil"/>
          <w:bottom w:val="nil"/>
          <w:right w:val="nil"/>
          <w:between w:val="nil"/>
        </w:pBdr>
        <w:tabs>
          <w:tab w:val="left" w:pos="380"/>
        </w:tabs>
        <w:rPr>
          <w:color w:val="000000"/>
        </w:rPr>
      </w:pPr>
      <w:r w:rsidRPr="000B4ECF">
        <w:rPr>
          <w:color w:val="000000"/>
        </w:rPr>
        <w:t xml:space="preserve">Thorpe, A., Fagerlin, A., Drews, F. A., Butler, J., Stevens, V., Riddoch, M. S., Scherer, L. D. (2022). Communications to promote interest and confidence in COVID-19 vaccines. American Journal of Health Promotion. </w:t>
      </w:r>
      <w:proofErr w:type="spellStart"/>
      <w:r w:rsidRPr="000B4ECF">
        <w:rPr>
          <w:color w:val="000000"/>
        </w:rPr>
        <w:t>doi</w:t>
      </w:r>
      <w:proofErr w:type="spellEnd"/>
      <w:r w:rsidRPr="000B4ECF">
        <w:rPr>
          <w:color w:val="000000"/>
        </w:rPr>
        <w:t xml:space="preserve">: 10.1177/08901171221082904 </w:t>
      </w:r>
    </w:p>
    <w:p w14:paraId="69A6D98F" w14:textId="77777777" w:rsidR="000B4ECF" w:rsidRPr="000B4ECF" w:rsidRDefault="000B4ECF" w:rsidP="000B4ECF">
      <w:pPr>
        <w:pStyle w:val="ListParagraph"/>
        <w:pBdr>
          <w:top w:val="nil"/>
          <w:left w:val="nil"/>
          <w:bottom w:val="nil"/>
          <w:right w:val="nil"/>
          <w:between w:val="nil"/>
        </w:pBdr>
        <w:tabs>
          <w:tab w:val="left" w:pos="380"/>
        </w:tabs>
        <w:rPr>
          <w:color w:val="000000"/>
        </w:rPr>
      </w:pPr>
    </w:p>
    <w:p w14:paraId="31E5BEC1" w14:textId="77777777" w:rsidR="000D0E54" w:rsidRPr="008C2F62" w:rsidRDefault="000D0E54" w:rsidP="000D0E54">
      <w:pPr>
        <w:pStyle w:val="ListParagraph"/>
        <w:widowControl/>
        <w:numPr>
          <w:ilvl w:val="0"/>
          <w:numId w:val="12"/>
        </w:numPr>
        <w:rPr>
          <w:rFonts w:ascii="Times New Roman" w:hAnsi="Times New Roman"/>
          <w:snapToGrid/>
          <w:szCs w:val="24"/>
          <w:lang w:eastAsia="en-US"/>
        </w:rPr>
      </w:pPr>
      <w:r w:rsidRPr="008C2F62">
        <w:rPr>
          <w:rFonts w:ascii="Times New Roman" w:hAnsi="Times New Roman"/>
          <w:snapToGrid/>
          <w:szCs w:val="24"/>
          <w:lang w:eastAsia="en-US"/>
        </w:rPr>
        <w:t xml:space="preserve">Talebi, E., Rogers, W. P., &amp; Drews, F. A. (2022). Environmental and Work Factors That Drive Fatigue of Individual Haul Truck Drivers. </w:t>
      </w:r>
      <w:r w:rsidRPr="008C2F62">
        <w:rPr>
          <w:rFonts w:ascii="Times New Roman" w:hAnsi="Times New Roman"/>
          <w:i/>
          <w:iCs/>
          <w:snapToGrid/>
          <w:szCs w:val="24"/>
          <w:lang w:eastAsia="en-US"/>
        </w:rPr>
        <w:t>Mining</w:t>
      </w:r>
      <w:r w:rsidRPr="008C2F62">
        <w:rPr>
          <w:rFonts w:ascii="Times New Roman" w:hAnsi="Times New Roman"/>
          <w:snapToGrid/>
          <w:szCs w:val="24"/>
          <w:lang w:eastAsia="en-US"/>
        </w:rPr>
        <w:t xml:space="preserve">, </w:t>
      </w:r>
      <w:r w:rsidRPr="008C2F62">
        <w:rPr>
          <w:rFonts w:ascii="Times New Roman" w:hAnsi="Times New Roman"/>
          <w:i/>
          <w:iCs/>
          <w:snapToGrid/>
          <w:szCs w:val="24"/>
          <w:lang w:eastAsia="en-US"/>
        </w:rPr>
        <w:t>2</w:t>
      </w:r>
      <w:r w:rsidRPr="008C2F62">
        <w:rPr>
          <w:rFonts w:ascii="Times New Roman" w:hAnsi="Times New Roman"/>
          <w:snapToGrid/>
          <w:szCs w:val="24"/>
          <w:lang w:eastAsia="en-US"/>
        </w:rPr>
        <w:t>(3), 542-565.</w:t>
      </w:r>
    </w:p>
    <w:p w14:paraId="36C33528" w14:textId="77777777" w:rsidR="000D0E54" w:rsidRDefault="000D0E54" w:rsidP="000D0E54">
      <w:pPr>
        <w:pStyle w:val="ListParagraph"/>
        <w:pBdr>
          <w:top w:val="nil"/>
          <w:left w:val="nil"/>
          <w:bottom w:val="nil"/>
          <w:right w:val="nil"/>
          <w:between w:val="nil"/>
        </w:pBdr>
        <w:tabs>
          <w:tab w:val="left" w:pos="380"/>
        </w:tabs>
        <w:rPr>
          <w:color w:val="000000"/>
        </w:rPr>
      </w:pPr>
    </w:p>
    <w:p w14:paraId="48113930" w14:textId="0195457C" w:rsidR="003451DC" w:rsidRPr="003451DC" w:rsidRDefault="000B4ECF" w:rsidP="0063074F">
      <w:pPr>
        <w:pStyle w:val="ListParagraph"/>
        <w:numPr>
          <w:ilvl w:val="0"/>
          <w:numId w:val="12"/>
        </w:numPr>
        <w:pBdr>
          <w:top w:val="nil"/>
          <w:left w:val="nil"/>
          <w:bottom w:val="nil"/>
          <w:right w:val="nil"/>
          <w:between w:val="nil"/>
        </w:pBdr>
        <w:tabs>
          <w:tab w:val="left" w:pos="380"/>
        </w:tabs>
        <w:rPr>
          <w:rFonts w:ascii="Times New Roman" w:hAnsi="Times New Roman"/>
          <w:snapToGrid/>
          <w:szCs w:val="24"/>
          <w:lang w:eastAsia="en-US"/>
        </w:rPr>
      </w:pPr>
      <w:r w:rsidRPr="003451DC">
        <w:rPr>
          <w:color w:val="000000"/>
        </w:rPr>
        <w:t xml:space="preserve">Thorpe, A., Fagerlin, A., Drews, F. A., Shoemaker, H., </w:t>
      </w:r>
      <w:proofErr w:type="spellStart"/>
      <w:r w:rsidRPr="003451DC">
        <w:rPr>
          <w:color w:val="000000"/>
        </w:rPr>
        <w:t>Brecha</w:t>
      </w:r>
      <w:proofErr w:type="spellEnd"/>
      <w:r w:rsidRPr="003451DC">
        <w:rPr>
          <w:color w:val="000000"/>
        </w:rPr>
        <w:t xml:space="preserve">, F. S., Scherer, L. D. (2022). Predictors of COVID-19 vaccine uptake: An online longitudinal study of US Veterans and non-Veterans. </w:t>
      </w:r>
      <w:proofErr w:type="spellStart"/>
      <w:r w:rsidRPr="003451DC">
        <w:rPr>
          <w:color w:val="000000"/>
        </w:rPr>
        <w:t>medRxiv</w:t>
      </w:r>
      <w:proofErr w:type="spellEnd"/>
      <w:r w:rsidRPr="003451DC">
        <w:rPr>
          <w:color w:val="000000"/>
        </w:rPr>
        <w:t xml:space="preserve">. Doi. </w:t>
      </w:r>
    </w:p>
    <w:p w14:paraId="07665A74" w14:textId="77777777" w:rsidR="003451DC" w:rsidRPr="003451DC" w:rsidRDefault="003451DC" w:rsidP="003451DC">
      <w:pPr>
        <w:pStyle w:val="ListParagraph"/>
        <w:rPr>
          <w:rFonts w:ascii="Times New Roman" w:hAnsi="Times New Roman"/>
          <w:snapToGrid/>
          <w:szCs w:val="24"/>
          <w:lang w:eastAsia="en-US"/>
        </w:rPr>
      </w:pPr>
    </w:p>
    <w:p w14:paraId="22CD0096" w14:textId="77777777" w:rsidR="003451DC" w:rsidRPr="008C2F62" w:rsidRDefault="003451DC" w:rsidP="003451DC">
      <w:pPr>
        <w:pStyle w:val="ListParagraph"/>
        <w:widowControl/>
        <w:numPr>
          <w:ilvl w:val="0"/>
          <w:numId w:val="12"/>
        </w:numPr>
        <w:rPr>
          <w:rFonts w:ascii="Times New Roman" w:hAnsi="Times New Roman"/>
          <w:snapToGrid/>
          <w:szCs w:val="24"/>
          <w:lang w:eastAsia="en-US"/>
        </w:rPr>
      </w:pPr>
      <w:r w:rsidRPr="008C2F62">
        <w:rPr>
          <w:rFonts w:ascii="Times New Roman" w:hAnsi="Times New Roman"/>
          <w:snapToGrid/>
          <w:szCs w:val="24"/>
          <w:lang w:eastAsia="en-US"/>
        </w:rPr>
        <w:t xml:space="preserve">Thorpe, A., Fagerlin, A., Butler, J., Stevens, V., Drews, F. A., Shoemaker, H., ... &amp; Scherer, L. D. (2022). Communicating about COVID-19 vaccine development and safety. </w:t>
      </w:r>
      <w:proofErr w:type="spellStart"/>
      <w:r w:rsidRPr="008C2F62">
        <w:rPr>
          <w:rFonts w:ascii="Times New Roman" w:hAnsi="Times New Roman"/>
          <w:i/>
          <w:iCs/>
          <w:snapToGrid/>
          <w:szCs w:val="24"/>
          <w:lang w:eastAsia="en-US"/>
        </w:rPr>
        <w:t>PLoS</w:t>
      </w:r>
      <w:proofErr w:type="spellEnd"/>
      <w:r w:rsidRPr="008C2F62">
        <w:rPr>
          <w:rFonts w:ascii="Times New Roman" w:hAnsi="Times New Roman"/>
          <w:i/>
          <w:iCs/>
          <w:snapToGrid/>
          <w:szCs w:val="24"/>
          <w:lang w:eastAsia="en-US"/>
        </w:rPr>
        <w:t xml:space="preserve"> One</w:t>
      </w:r>
      <w:r w:rsidRPr="008C2F62">
        <w:rPr>
          <w:rFonts w:ascii="Times New Roman" w:hAnsi="Times New Roman"/>
          <w:snapToGrid/>
          <w:szCs w:val="24"/>
          <w:lang w:eastAsia="en-US"/>
        </w:rPr>
        <w:t xml:space="preserve">, </w:t>
      </w:r>
      <w:r w:rsidRPr="008C2F62">
        <w:rPr>
          <w:rFonts w:ascii="Times New Roman" w:hAnsi="Times New Roman"/>
          <w:i/>
          <w:iCs/>
          <w:snapToGrid/>
          <w:szCs w:val="24"/>
          <w:lang w:eastAsia="en-US"/>
        </w:rPr>
        <w:t>17</w:t>
      </w:r>
      <w:r w:rsidRPr="008C2F62">
        <w:rPr>
          <w:rFonts w:ascii="Times New Roman" w:hAnsi="Times New Roman"/>
          <w:snapToGrid/>
          <w:szCs w:val="24"/>
          <w:lang w:eastAsia="en-US"/>
        </w:rPr>
        <w:t>(8), e0272426.</w:t>
      </w:r>
    </w:p>
    <w:p w14:paraId="2D9C51DC" w14:textId="77777777" w:rsidR="003451DC" w:rsidRPr="008C2F62" w:rsidRDefault="003451DC" w:rsidP="003451DC">
      <w:pPr>
        <w:pStyle w:val="ListParagraph"/>
        <w:rPr>
          <w:color w:val="000000"/>
        </w:rPr>
      </w:pPr>
    </w:p>
    <w:p w14:paraId="60FD36D1" w14:textId="77777777" w:rsidR="003451DC" w:rsidRDefault="003451DC" w:rsidP="003451DC">
      <w:pPr>
        <w:pStyle w:val="ListParagraph"/>
        <w:widowControl/>
        <w:numPr>
          <w:ilvl w:val="0"/>
          <w:numId w:val="12"/>
        </w:numPr>
        <w:rPr>
          <w:rFonts w:ascii="Times New Roman" w:hAnsi="Times New Roman"/>
          <w:snapToGrid/>
          <w:szCs w:val="24"/>
          <w:lang w:eastAsia="en-US"/>
        </w:rPr>
      </w:pPr>
      <w:r w:rsidRPr="008C2F62">
        <w:rPr>
          <w:rFonts w:ascii="Times New Roman" w:hAnsi="Times New Roman"/>
          <w:snapToGrid/>
          <w:szCs w:val="24"/>
          <w:lang w:eastAsia="en-US"/>
        </w:rPr>
        <w:t xml:space="preserve">Thorpe, A., Fagerlin, A., Drews, F. A., Shoemaker, H., &amp; Scherer, L. D. (2022). Self-reported health behaviors and risk perceptions following the COVID-19 vaccination rollout in the US: An online survey study. </w:t>
      </w:r>
      <w:r w:rsidRPr="008C2F62">
        <w:rPr>
          <w:rFonts w:ascii="Times New Roman" w:hAnsi="Times New Roman"/>
          <w:i/>
          <w:iCs/>
          <w:snapToGrid/>
          <w:szCs w:val="24"/>
          <w:lang w:eastAsia="en-US"/>
        </w:rPr>
        <w:t>Public Health</w:t>
      </w:r>
      <w:r w:rsidRPr="008C2F62">
        <w:rPr>
          <w:rFonts w:ascii="Times New Roman" w:hAnsi="Times New Roman"/>
          <w:snapToGrid/>
          <w:szCs w:val="24"/>
          <w:lang w:eastAsia="en-US"/>
        </w:rPr>
        <w:t>.</w:t>
      </w:r>
    </w:p>
    <w:p w14:paraId="56975A0C" w14:textId="77777777" w:rsidR="003451DC" w:rsidRPr="003451DC" w:rsidRDefault="003451DC" w:rsidP="003451DC">
      <w:pPr>
        <w:pStyle w:val="ListParagraph"/>
        <w:pBdr>
          <w:top w:val="nil"/>
          <w:left w:val="nil"/>
          <w:bottom w:val="nil"/>
          <w:right w:val="nil"/>
          <w:between w:val="nil"/>
        </w:pBdr>
        <w:tabs>
          <w:tab w:val="left" w:pos="380"/>
        </w:tabs>
        <w:rPr>
          <w:rFonts w:ascii="Times New Roman" w:hAnsi="Times New Roman"/>
          <w:snapToGrid/>
          <w:szCs w:val="24"/>
          <w:lang w:eastAsia="en-US"/>
        </w:rPr>
      </w:pPr>
    </w:p>
    <w:p w14:paraId="57CBCF56" w14:textId="77777777" w:rsidR="003451DC" w:rsidRDefault="003451DC" w:rsidP="003451DC">
      <w:pPr>
        <w:pStyle w:val="ListParagraph"/>
        <w:widowControl/>
        <w:numPr>
          <w:ilvl w:val="0"/>
          <w:numId w:val="12"/>
        </w:numPr>
        <w:rPr>
          <w:rFonts w:ascii="Times New Roman" w:hAnsi="Times New Roman"/>
          <w:snapToGrid/>
          <w:szCs w:val="24"/>
          <w:lang w:eastAsia="en-US"/>
        </w:rPr>
      </w:pPr>
      <w:r w:rsidRPr="008C2F62">
        <w:rPr>
          <w:rFonts w:ascii="Times New Roman" w:hAnsi="Times New Roman"/>
          <w:snapToGrid/>
          <w:szCs w:val="24"/>
          <w:lang w:eastAsia="en-US"/>
        </w:rPr>
        <w:t xml:space="preserve">Martinello, R., Hebden, J., Drews, F., &amp; Pegues, D. (2022). Human factors analysis of the disinfection of central-line needleless connectors. </w:t>
      </w:r>
      <w:r w:rsidRPr="008C2F62">
        <w:rPr>
          <w:rFonts w:ascii="Times New Roman" w:hAnsi="Times New Roman"/>
          <w:i/>
          <w:iCs/>
          <w:snapToGrid/>
          <w:szCs w:val="24"/>
          <w:lang w:eastAsia="en-US"/>
        </w:rPr>
        <w:t>Antimicrobial Stewardship &amp; Healthcare Epidemiology</w:t>
      </w:r>
      <w:r w:rsidRPr="008C2F62">
        <w:rPr>
          <w:rFonts w:ascii="Times New Roman" w:hAnsi="Times New Roman"/>
          <w:snapToGrid/>
          <w:szCs w:val="24"/>
          <w:lang w:eastAsia="en-US"/>
        </w:rPr>
        <w:t xml:space="preserve">, </w:t>
      </w:r>
      <w:r w:rsidRPr="008C2F62">
        <w:rPr>
          <w:rFonts w:ascii="Times New Roman" w:hAnsi="Times New Roman"/>
          <w:i/>
          <w:iCs/>
          <w:snapToGrid/>
          <w:szCs w:val="24"/>
          <w:lang w:eastAsia="en-US"/>
        </w:rPr>
        <w:t>2</w:t>
      </w:r>
      <w:r w:rsidRPr="008C2F62">
        <w:rPr>
          <w:rFonts w:ascii="Times New Roman" w:hAnsi="Times New Roman"/>
          <w:snapToGrid/>
          <w:szCs w:val="24"/>
          <w:lang w:eastAsia="en-US"/>
        </w:rPr>
        <w:t>(S1), s32-s33</w:t>
      </w:r>
    </w:p>
    <w:p w14:paraId="40DDFB78" w14:textId="77777777" w:rsidR="003451DC" w:rsidRPr="008C2F62" w:rsidRDefault="003451DC" w:rsidP="003451DC">
      <w:pPr>
        <w:widowControl/>
        <w:rPr>
          <w:rFonts w:ascii="Times New Roman" w:hAnsi="Times New Roman"/>
          <w:snapToGrid/>
          <w:szCs w:val="24"/>
          <w:lang w:eastAsia="en-US"/>
        </w:rPr>
      </w:pPr>
    </w:p>
    <w:p w14:paraId="31369232" w14:textId="77777777" w:rsidR="003451DC" w:rsidRDefault="003451DC" w:rsidP="003451DC">
      <w:pPr>
        <w:pStyle w:val="ListParagraph"/>
        <w:widowControl/>
        <w:numPr>
          <w:ilvl w:val="0"/>
          <w:numId w:val="12"/>
        </w:numPr>
        <w:rPr>
          <w:rFonts w:ascii="Times New Roman" w:hAnsi="Times New Roman"/>
          <w:snapToGrid/>
          <w:szCs w:val="24"/>
          <w:lang w:eastAsia="en-US"/>
        </w:rPr>
      </w:pPr>
      <w:r w:rsidRPr="008C2F62">
        <w:rPr>
          <w:rFonts w:ascii="Times New Roman" w:hAnsi="Times New Roman"/>
          <w:snapToGrid/>
          <w:szCs w:val="24"/>
          <w:lang w:eastAsia="en-US"/>
        </w:rPr>
        <w:t xml:space="preserve">Pullum, L., Omitaomu, O., </w:t>
      </w:r>
      <w:proofErr w:type="spellStart"/>
      <w:r w:rsidRPr="008C2F62">
        <w:rPr>
          <w:rFonts w:ascii="Times New Roman" w:hAnsi="Times New Roman"/>
          <w:snapToGrid/>
          <w:szCs w:val="24"/>
          <w:lang w:eastAsia="en-US"/>
        </w:rPr>
        <w:t>Olama</w:t>
      </w:r>
      <w:proofErr w:type="spellEnd"/>
      <w:r w:rsidRPr="008C2F62">
        <w:rPr>
          <w:rFonts w:ascii="Times New Roman" w:hAnsi="Times New Roman"/>
          <w:snapToGrid/>
          <w:szCs w:val="24"/>
          <w:lang w:eastAsia="en-US"/>
        </w:rPr>
        <w:t xml:space="preserve">, M., Thakur, A. M., </w:t>
      </w:r>
      <w:proofErr w:type="spellStart"/>
      <w:r w:rsidRPr="008C2F62">
        <w:rPr>
          <w:rFonts w:ascii="Times New Roman" w:hAnsi="Times New Roman"/>
          <w:snapToGrid/>
          <w:szCs w:val="24"/>
          <w:lang w:eastAsia="en-US"/>
        </w:rPr>
        <w:t>Ozmer</w:t>
      </w:r>
      <w:proofErr w:type="spellEnd"/>
      <w:r w:rsidRPr="008C2F62">
        <w:rPr>
          <w:rFonts w:ascii="Times New Roman" w:hAnsi="Times New Roman"/>
          <w:snapToGrid/>
          <w:szCs w:val="24"/>
          <w:lang w:eastAsia="en-US"/>
        </w:rPr>
        <w:t xml:space="preserve">, O., Klasky, H., ... &amp; Nebeker, J. (2022). A Systematic Review of Healthcare Information Technology Anomaly Classification. In </w:t>
      </w:r>
      <w:r w:rsidRPr="008C2F62">
        <w:rPr>
          <w:rFonts w:ascii="Times New Roman" w:hAnsi="Times New Roman"/>
          <w:i/>
          <w:iCs/>
          <w:snapToGrid/>
          <w:szCs w:val="24"/>
          <w:lang w:eastAsia="en-US"/>
        </w:rPr>
        <w:t>2022 IEEE 10th International Conference on Healthcare Informatics (ICHI)</w:t>
      </w:r>
      <w:r w:rsidRPr="008C2F62">
        <w:rPr>
          <w:rFonts w:ascii="Times New Roman" w:hAnsi="Times New Roman"/>
          <w:snapToGrid/>
          <w:szCs w:val="24"/>
          <w:lang w:eastAsia="en-US"/>
        </w:rPr>
        <w:t xml:space="preserve"> (pp. 393-400). IEEE.</w:t>
      </w:r>
    </w:p>
    <w:p w14:paraId="159346F5" w14:textId="77777777" w:rsidR="003451DC" w:rsidRPr="003451DC" w:rsidRDefault="003451DC" w:rsidP="003451DC">
      <w:pPr>
        <w:pStyle w:val="ListParagraph"/>
        <w:rPr>
          <w:rFonts w:ascii="Times New Roman" w:hAnsi="Times New Roman"/>
          <w:snapToGrid/>
          <w:szCs w:val="24"/>
          <w:lang w:eastAsia="en-US"/>
        </w:rPr>
      </w:pPr>
    </w:p>
    <w:p w14:paraId="177236A4" w14:textId="25C5D2D9" w:rsidR="000B4ECF" w:rsidRPr="003451DC" w:rsidRDefault="003451DC" w:rsidP="003451DC">
      <w:pPr>
        <w:pStyle w:val="ListParagraph"/>
        <w:widowControl/>
        <w:numPr>
          <w:ilvl w:val="0"/>
          <w:numId w:val="12"/>
        </w:numPr>
        <w:rPr>
          <w:rFonts w:ascii="Times New Roman" w:hAnsi="Times New Roman"/>
          <w:snapToGrid/>
          <w:szCs w:val="24"/>
          <w:lang w:eastAsia="en-US"/>
        </w:rPr>
      </w:pPr>
      <w:r w:rsidRPr="003451DC">
        <w:rPr>
          <w:rFonts w:ascii="Times New Roman" w:hAnsi="Times New Roman"/>
          <w:snapToGrid/>
          <w:szCs w:val="24"/>
          <w:lang w:eastAsia="en-US"/>
        </w:rPr>
        <w:t xml:space="preserve">Ozmen, O., Klasky, H. B., Omitaomu, O. A., </w:t>
      </w:r>
      <w:proofErr w:type="spellStart"/>
      <w:r w:rsidRPr="003451DC">
        <w:rPr>
          <w:rFonts w:ascii="Times New Roman" w:hAnsi="Times New Roman"/>
          <w:snapToGrid/>
          <w:szCs w:val="24"/>
          <w:lang w:eastAsia="en-US"/>
        </w:rPr>
        <w:t>Olama</w:t>
      </w:r>
      <w:proofErr w:type="spellEnd"/>
      <w:r w:rsidRPr="003451DC">
        <w:rPr>
          <w:rFonts w:ascii="Times New Roman" w:hAnsi="Times New Roman"/>
          <w:snapToGrid/>
          <w:szCs w:val="24"/>
          <w:lang w:eastAsia="en-US"/>
        </w:rPr>
        <w:t xml:space="preserve">, M., Kuruganti, T., Pullum, L., ... &amp; Nebeker, J. (2022). Use of Event-Time Embeddings via RNN to Discern Novel Event Sequences in EHRs. In </w:t>
      </w:r>
      <w:r w:rsidRPr="003451DC">
        <w:rPr>
          <w:rFonts w:ascii="Times New Roman" w:hAnsi="Times New Roman"/>
          <w:i/>
          <w:iCs/>
          <w:snapToGrid/>
          <w:szCs w:val="24"/>
          <w:lang w:eastAsia="en-US"/>
        </w:rPr>
        <w:t>2022 IEEE 10th International Conference on Healthcare Informatics (ICHI)</w:t>
      </w:r>
      <w:r w:rsidRPr="003451DC">
        <w:rPr>
          <w:rFonts w:ascii="Times New Roman" w:hAnsi="Times New Roman"/>
          <w:snapToGrid/>
          <w:szCs w:val="24"/>
          <w:lang w:eastAsia="en-US"/>
        </w:rPr>
        <w:t xml:space="preserve"> (pp. 639-643). IEEE</w:t>
      </w:r>
    </w:p>
    <w:p w14:paraId="548B24DF" w14:textId="4140D0BA" w:rsidR="00347E1D" w:rsidRPr="00347E1D" w:rsidRDefault="00347E1D" w:rsidP="00347E1D">
      <w:pPr>
        <w:pStyle w:val="ListParagraph"/>
        <w:widowControl/>
        <w:numPr>
          <w:ilvl w:val="0"/>
          <w:numId w:val="12"/>
        </w:numPr>
        <w:rPr>
          <w:rFonts w:ascii="Times New Roman" w:hAnsi="Times New Roman"/>
          <w:snapToGrid/>
          <w:szCs w:val="24"/>
          <w:lang w:eastAsia="en-US"/>
        </w:rPr>
      </w:pPr>
      <w:r w:rsidRPr="00347E1D">
        <w:rPr>
          <w:rFonts w:ascii="Times New Roman" w:hAnsi="Times New Roman"/>
          <w:snapToGrid/>
          <w:szCs w:val="24"/>
          <w:lang w:eastAsia="en-US"/>
        </w:rPr>
        <w:lastRenderedPageBreak/>
        <w:t xml:space="preserve">Olufemi A </w:t>
      </w:r>
      <w:proofErr w:type="spellStart"/>
      <w:r w:rsidRPr="00347E1D">
        <w:rPr>
          <w:rFonts w:ascii="Times New Roman" w:hAnsi="Times New Roman"/>
          <w:snapToGrid/>
          <w:szCs w:val="24"/>
          <w:lang w:eastAsia="en-US"/>
        </w:rPr>
        <w:t>Omitaomu</w:t>
      </w:r>
      <w:proofErr w:type="spellEnd"/>
      <w:r w:rsidRPr="00347E1D">
        <w:rPr>
          <w:rFonts w:ascii="Times New Roman" w:hAnsi="Times New Roman"/>
          <w:snapToGrid/>
          <w:szCs w:val="24"/>
          <w:lang w:eastAsia="en-US"/>
        </w:rPr>
        <w:t xml:space="preserve">, Hilda B </w:t>
      </w:r>
      <w:proofErr w:type="spellStart"/>
      <w:r w:rsidRPr="00347E1D">
        <w:rPr>
          <w:rFonts w:ascii="Times New Roman" w:hAnsi="Times New Roman"/>
          <w:snapToGrid/>
          <w:szCs w:val="24"/>
          <w:lang w:eastAsia="en-US"/>
        </w:rPr>
        <w:t>Klasky</w:t>
      </w:r>
      <w:proofErr w:type="spellEnd"/>
      <w:r w:rsidRPr="00347E1D">
        <w:rPr>
          <w:rFonts w:ascii="Times New Roman" w:hAnsi="Times New Roman"/>
          <w:snapToGrid/>
          <w:szCs w:val="24"/>
          <w:lang w:eastAsia="en-US"/>
        </w:rPr>
        <w:t xml:space="preserve">, Mohammed </w:t>
      </w:r>
      <w:proofErr w:type="spellStart"/>
      <w:r w:rsidRPr="00347E1D">
        <w:rPr>
          <w:rFonts w:ascii="Times New Roman" w:hAnsi="Times New Roman"/>
          <w:snapToGrid/>
          <w:szCs w:val="24"/>
          <w:lang w:eastAsia="en-US"/>
        </w:rPr>
        <w:t>Olama</w:t>
      </w:r>
      <w:proofErr w:type="spellEnd"/>
      <w:r w:rsidRPr="00347E1D">
        <w:rPr>
          <w:rFonts w:ascii="Times New Roman" w:hAnsi="Times New Roman"/>
          <w:snapToGrid/>
          <w:szCs w:val="24"/>
          <w:lang w:eastAsia="en-US"/>
        </w:rPr>
        <w:t xml:space="preserve">, </w:t>
      </w:r>
      <w:proofErr w:type="spellStart"/>
      <w:r w:rsidRPr="00347E1D">
        <w:rPr>
          <w:rFonts w:ascii="Times New Roman" w:hAnsi="Times New Roman"/>
          <w:snapToGrid/>
          <w:szCs w:val="24"/>
          <w:lang w:eastAsia="en-US"/>
        </w:rPr>
        <w:t>Ozgur</w:t>
      </w:r>
      <w:proofErr w:type="spellEnd"/>
      <w:r w:rsidRPr="00347E1D">
        <w:rPr>
          <w:rFonts w:ascii="Times New Roman" w:hAnsi="Times New Roman"/>
          <w:snapToGrid/>
          <w:szCs w:val="24"/>
          <w:lang w:eastAsia="en-US"/>
        </w:rPr>
        <w:t xml:space="preserve"> </w:t>
      </w:r>
      <w:proofErr w:type="spellStart"/>
      <w:r w:rsidRPr="00347E1D">
        <w:rPr>
          <w:rFonts w:ascii="Times New Roman" w:hAnsi="Times New Roman"/>
          <w:snapToGrid/>
          <w:szCs w:val="24"/>
          <w:lang w:eastAsia="en-US"/>
        </w:rPr>
        <w:t>Ozmen</w:t>
      </w:r>
      <w:proofErr w:type="spellEnd"/>
      <w:r w:rsidRPr="00347E1D">
        <w:rPr>
          <w:rFonts w:ascii="Times New Roman" w:hAnsi="Times New Roman"/>
          <w:snapToGrid/>
          <w:szCs w:val="24"/>
          <w:lang w:eastAsia="en-US"/>
        </w:rPr>
        <w:t xml:space="preserve">, Laura Pullum, </w:t>
      </w:r>
      <w:proofErr w:type="spellStart"/>
      <w:r w:rsidRPr="00347E1D">
        <w:rPr>
          <w:rFonts w:ascii="Times New Roman" w:hAnsi="Times New Roman"/>
          <w:snapToGrid/>
          <w:szCs w:val="24"/>
          <w:lang w:eastAsia="en-US"/>
        </w:rPr>
        <w:t>Addi</w:t>
      </w:r>
      <w:proofErr w:type="spellEnd"/>
      <w:r w:rsidRPr="00347E1D">
        <w:rPr>
          <w:rFonts w:ascii="Times New Roman" w:hAnsi="Times New Roman"/>
          <w:snapToGrid/>
          <w:szCs w:val="24"/>
          <w:lang w:eastAsia="en-US"/>
        </w:rPr>
        <w:t xml:space="preserve"> Malviya Thakur, Teja Kuruganti, Jeanie M Scott, Angela Laurio, Frank </w:t>
      </w:r>
      <w:r>
        <w:rPr>
          <w:rFonts w:ascii="Times New Roman" w:hAnsi="Times New Roman"/>
          <w:snapToGrid/>
          <w:szCs w:val="24"/>
          <w:lang w:eastAsia="en-US"/>
        </w:rPr>
        <w:t xml:space="preserve">A.  </w:t>
      </w:r>
      <w:r w:rsidRPr="00347E1D">
        <w:rPr>
          <w:rFonts w:ascii="Times New Roman" w:hAnsi="Times New Roman"/>
          <w:snapToGrid/>
          <w:szCs w:val="24"/>
          <w:lang w:eastAsia="en-US"/>
        </w:rPr>
        <w:t xml:space="preserve">Drews, Brian C Sauer, Merry Ward, Jonathan R Nebeker (2021). </w:t>
      </w:r>
      <w:hyperlink r:id="rId8" w:history="1">
        <w:r w:rsidRPr="00347E1D">
          <w:rPr>
            <w:rStyle w:val="Hyperlink"/>
            <w:rFonts w:ascii="Times New Roman" w:hAnsi="Times New Roman"/>
            <w:color w:val="auto"/>
            <w:u w:val="none"/>
          </w:rPr>
          <w:t>A new methodological framework for hazard detection models in health information technology systems</w:t>
        </w:r>
      </w:hyperlink>
      <w:r w:rsidRPr="00347E1D">
        <w:rPr>
          <w:rFonts w:ascii="Times New Roman" w:hAnsi="Times New Roman"/>
        </w:rPr>
        <w:t xml:space="preserve">. </w:t>
      </w:r>
      <w:r w:rsidRPr="00347E1D">
        <w:rPr>
          <w:rFonts w:ascii="Times New Roman" w:hAnsi="Times New Roman"/>
          <w:i/>
        </w:rPr>
        <w:t>Journal of Biomedical Informatics, 124</w:t>
      </w:r>
      <w:r w:rsidRPr="00347E1D">
        <w:rPr>
          <w:rFonts w:ascii="Times New Roman" w:hAnsi="Times New Roman"/>
        </w:rPr>
        <w:t>, 34-43.</w:t>
      </w:r>
    </w:p>
    <w:p w14:paraId="4A68E8B8" w14:textId="77777777" w:rsidR="00347E1D" w:rsidRDefault="00347E1D" w:rsidP="00347E1D">
      <w:pPr>
        <w:pStyle w:val="ListParagraph"/>
        <w:widowControl/>
        <w:rPr>
          <w:rFonts w:ascii="Times New Roman" w:hAnsi="Times New Roman"/>
          <w:snapToGrid/>
          <w:szCs w:val="24"/>
          <w:lang w:eastAsia="en-US"/>
        </w:rPr>
      </w:pPr>
    </w:p>
    <w:p w14:paraId="364A17EE" w14:textId="78AAC588" w:rsidR="00126BBE" w:rsidRPr="00126BBE" w:rsidRDefault="00126BBE" w:rsidP="00126BBE">
      <w:pPr>
        <w:pStyle w:val="ListParagraph"/>
        <w:widowControl/>
        <w:numPr>
          <w:ilvl w:val="0"/>
          <w:numId w:val="12"/>
        </w:numPr>
        <w:rPr>
          <w:rFonts w:ascii="Times New Roman" w:hAnsi="Times New Roman"/>
          <w:snapToGrid/>
          <w:szCs w:val="24"/>
          <w:lang w:eastAsia="en-US"/>
        </w:rPr>
      </w:pPr>
      <w:r w:rsidRPr="00126BBE">
        <w:rPr>
          <w:rFonts w:ascii="Times New Roman" w:hAnsi="Times New Roman"/>
          <w:snapToGrid/>
          <w:szCs w:val="24"/>
          <w:lang w:eastAsia="en-US"/>
        </w:rPr>
        <w:t xml:space="preserve">Talebi, E., Rogers, W. P., Morgan, T., &amp; Drews, F. A. (2021). Modeling Mine Workforce Fatigue: Finding Leading Indicators of Fatigue in Operational Data Sets. </w:t>
      </w:r>
      <w:r w:rsidRPr="00126BBE">
        <w:rPr>
          <w:rFonts w:ascii="Times New Roman" w:hAnsi="Times New Roman"/>
          <w:i/>
          <w:iCs/>
          <w:snapToGrid/>
          <w:szCs w:val="24"/>
          <w:lang w:eastAsia="en-US"/>
        </w:rPr>
        <w:t>Minerals</w:t>
      </w:r>
      <w:r w:rsidRPr="00126BBE">
        <w:rPr>
          <w:rFonts w:ascii="Times New Roman" w:hAnsi="Times New Roman"/>
          <w:snapToGrid/>
          <w:szCs w:val="24"/>
          <w:lang w:eastAsia="en-US"/>
        </w:rPr>
        <w:t xml:space="preserve">, </w:t>
      </w:r>
      <w:r w:rsidRPr="00126BBE">
        <w:rPr>
          <w:rFonts w:ascii="Times New Roman" w:hAnsi="Times New Roman"/>
          <w:i/>
          <w:iCs/>
          <w:snapToGrid/>
          <w:szCs w:val="24"/>
          <w:lang w:eastAsia="en-US"/>
        </w:rPr>
        <w:t>11</w:t>
      </w:r>
      <w:r w:rsidRPr="00126BBE">
        <w:rPr>
          <w:rFonts w:ascii="Times New Roman" w:hAnsi="Times New Roman"/>
          <w:snapToGrid/>
          <w:szCs w:val="24"/>
          <w:lang w:eastAsia="en-US"/>
        </w:rPr>
        <w:t>(6), 621.</w:t>
      </w:r>
    </w:p>
    <w:p w14:paraId="596CE538" w14:textId="77777777" w:rsidR="00126BBE" w:rsidRPr="00126BBE" w:rsidRDefault="00126BBE" w:rsidP="00126BBE">
      <w:pPr>
        <w:widowControl/>
        <w:ind w:left="360"/>
        <w:rPr>
          <w:rFonts w:ascii="Times New Roman" w:hAnsi="Times New Roman"/>
          <w:snapToGrid/>
          <w:szCs w:val="24"/>
          <w:lang w:eastAsia="en-US"/>
        </w:rPr>
      </w:pPr>
    </w:p>
    <w:p w14:paraId="478B0394" w14:textId="42B29E3A" w:rsidR="00ED5B56" w:rsidRDefault="00ED5B56" w:rsidP="00126A71">
      <w:pPr>
        <w:pStyle w:val="ListParagraph"/>
        <w:widowControl/>
        <w:numPr>
          <w:ilvl w:val="0"/>
          <w:numId w:val="12"/>
        </w:numPr>
        <w:rPr>
          <w:rFonts w:ascii="Times New Roman" w:hAnsi="Times New Roman"/>
          <w:snapToGrid/>
          <w:szCs w:val="24"/>
          <w:lang w:eastAsia="en-US"/>
        </w:rPr>
      </w:pPr>
      <w:r>
        <w:rPr>
          <w:rFonts w:ascii="Times New Roman" w:hAnsi="Times New Roman"/>
          <w:snapToGrid/>
          <w:szCs w:val="24"/>
          <w:lang w:eastAsia="en-US"/>
        </w:rPr>
        <w:t xml:space="preserve">Cova, Thomas, Li, </w:t>
      </w:r>
      <w:proofErr w:type="spellStart"/>
      <w:r>
        <w:rPr>
          <w:rFonts w:ascii="Times New Roman" w:hAnsi="Times New Roman"/>
          <w:snapToGrid/>
          <w:szCs w:val="24"/>
          <w:lang w:eastAsia="en-US"/>
        </w:rPr>
        <w:t>Dioapen</w:t>
      </w:r>
      <w:proofErr w:type="spellEnd"/>
      <w:r>
        <w:rPr>
          <w:rFonts w:ascii="Times New Roman" w:hAnsi="Times New Roman"/>
          <w:snapToGrid/>
          <w:szCs w:val="24"/>
          <w:lang w:eastAsia="en-US"/>
        </w:rPr>
        <w:t xml:space="preserve">, </w:t>
      </w:r>
      <w:proofErr w:type="spellStart"/>
      <w:r>
        <w:rPr>
          <w:rFonts w:ascii="Times New Roman" w:hAnsi="Times New Roman"/>
          <w:snapToGrid/>
          <w:szCs w:val="24"/>
          <w:lang w:eastAsia="en-US"/>
        </w:rPr>
        <w:t>Siebeneck</w:t>
      </w:r>
      <w:proofErr w:type="spellEnd"/>
      <w:r>
        <w:rPr>
          <w:rFonts w:ascii="Times New Roman" w:hAnsi="Times New Roman"/>
          <w:snapToGrid/>
          <w:szCs w:val="24"/>
          <w:lang w:eastAsia="en-US"/>
        </w:rPr>
        <w:t xml:space="preserve">, Laura, Drews, Frank A. (2021). Toward simulating dire wildfire scenarios. </w:t>
      </w:r>
      <w:r w:rsidRPr="00ED5B56">
        <w:rPr>
          <w:rFonts w:ascii="Times New Roman" w:hAnsi="Times New Roman"/>
          <w:snapToGrid/>
          <w:szCs w:val="24"/>
          <w:lang w:eastAsia="en-US"/>
        </w:rPr>
        <w:t>Nat. Hazards Rev., 22(3)</w:t>
      </w:r>
      <w:r>
        <w:rPr>
          <w:rFonts w:ascii="Times New Roman" w:hAnsi="Times New Roman"/>
          <w:snapToGrid/>
          <w:szCs w:val="24"/>
          <w:lang w:eastAsia="en-US"/>
        </w:rPr>
        <w:t>.</w:t>
      </w:r>
    </w:p>
    <w:p w14:paraId="1134F106" w14:textId="77777777" w:rsidR="00ED5B56" w:rsidRDefault="00ED5B56" w:rsidP="00ED5B56">
      <w:pPr>
        <w:pStyle w:val="ListParagraph"/>
        <w:widowControl/>
        <w:rPr>
          <w:rFonts w:ascii="Times New Roman" w:hAnsi="Times New Roman"/>
          <w:snapToGrid/>
          <w:szCs w:val="24"/>
          <w:lang w:eastAsia="en-US"/>
        </w:rPr>
      </w:pPr>
    </w:p>
    <w:p w14:paraId="425C4409" w14:textId="439F0B8D" w:rsidR="00126A71" w:rsidRPr="00126A71" w:rsidRDefault="00126A71" w:rsidP="00126A71">
      <w:pPr>
        <w:pStyle w:val="ListParagraph"/>
        <w:widowControl/>
        <w:numPr>
          <w:ilvl w:val="0"/>
          <w:numId w:val="12"/>
        </w:numPr>
        <w:rPr>
          <w:rFonts w:ascii="Times New Roman" w:hAnsi="Times New Roman"/>
          <w:snapToGrid/>
          <w:szCs w:val="24"/>
          <w:lang w:eastAsia="en-US"/>
        </w:rPr>
      </w:pPr>
      <w:proofErr w:type="spellStart"/>
      <w:r w:rsidRPr="00126A71">
        <w:rPr>
          <w:rFonts w:ascii="Times New Roman" w:hAnsi="Times New Roman"/>
          <w:snapToGrid/>
          <w:szCs w:val="24"/>
          <w:lang w:eastAsia="en-US"/>
        </w:rPr>
        <w:t>Caffiero</w:t>
      </w:r>
      <w:proofErr w:type="spellEnd"/>
      <w:r w:rsidRPr="00126A71">
        <w:rPr>
          <w:rFonts w:ascii="Times New Roman" w:hAnsi="Times New Roman"/>
          <w:snapToGrid/>
          <w:szCs w:val="24"/>
          <w:lang w:eastAsia="en-US"/>
        </w:rPr>
        <w:t xml:space="preserve">, N. A., </w:t>
      </w:r>
      <w:proofErr w:type="spellStart"/>
      <w:r w:rsidRPr="00126A71">
        <w:rPr>
          <w:rFonts w:ascii="Times New Roman" w:hAnsi="Times New Roman"/>
          <w:snapToGrid/>
          <w:szCs w:val="24"/>
          <w:lang w:eastAsia="en-US"/>
        </w:rPr>
        <w:t>Nickman</w:t>
      </w:r>
      <w:proofErr w:type="spellEnd"/>
      <w:r w:rsidRPr="00126A71">
        <w:rPr>
          <w:rFonts w:ascii="Times New Roman" w:hAnsi="Times New Roman"/>
          <w:snapToGrid/>
          <w:szCs w:val="24"/>
          <w:lang w:eastAsia="en-US"/>
        </w:rPr>
        <w:t xml:space="preserve">, N. A., Drews, F. A., King, J. B., Moorman, K., &amp; Tyler, L. S. (2021). Reduction of phone interruptions post implementation of a central call center in community pharmacies of an academic health system. </w:t>
      </w:r>
      <w:r w:rsidRPr="00126A71">
        <w:rPr>
          <w:rFonts w:ascii="Times New Roman" w:hAnsi="Times New Roman"/>
          <w:i/>
          <w:iCs/>
          <w:snapToGrid/>
          <w:szCs w:val="24"/>
          <w:lang w:eastAsia="en-US"/>
        </w:rPr>
        <w:t>American Journal of Health-System Pharmacy</w:t>
      </w:r>
      <w:r w:rsidRPr="00126A71">
        <w:rPr>
          <w:rFonts w:ascii="Times New Roman" w:hAnsi="Times New Roman"/>
          <w:snapToGrid/>
          <w:szCs w:val="24"/>
          <w:lang w:eastAsia="en-US"/>
        </w:rPr>
        <w:t xml:space="preserve">, </w:t>
      </w:r>
      <w:r w:rsidRPr="00126A71">
        <w:rPr>
          <w:rFonts w:ascii="Times New Roman" w:hAnsi="Times New Roman"/>
          <w:i/>
          <w:iCs/>
          <w:snapToGrid/>
          <w:szCs w:val="24"/>
          <w:lang w:eastAsia="en-US"/>
        </w:rPr>
        <w:t>78</w:t>
      </w:r>
      <w:r w:rsidRPr="00126A71">
        <w:rPr>
          <w:rFonts w:ascii="Times New Roman" w:hAnsi="Times New Roman"/>
          <w:snapToGrid/>
          <w:szCs w:val="24"/>
          <w:lang w:eastAsia="en-US"/>
        </w:rPr>
        <w:t>(2), 113-121.</w:t>
      </w:r>
    </w:p>
    <w:p w14:paraId="31239B2E" w14:textId="77777777" w:rsidR="00126A71" w:rsidRDefault="00126A71" w:rsidP="00126A71">
      <w:pPr>
        <w:pStyle w:val="ListParagraph"/>
        <w:widowControl/>
        <w:rPr>
          <w:rFonts w:ascii="Times New Roman" w:hAnsi="Times New Roman"/>
          <w:snapToGrid/>
          <w:szCs w:val="24"/>
          <w:lang w:eastAsia="en-US"/>
        </w:rPr>
      </w:pPr>
    </w:p>
    <w:p w14:paraId="3B8C3903" w14:textId="66FDC962" w:rsidR="00523F45" w:rsidRPr="00523F45" w:rsidRDefault="00523F45" w:rsidP="00523F45">
      <w:pPr>
        <w:pStyle w:val="ListParagraph"/>
        <w:widowControl/>
        <w:numPr>
          <w:ilvl w:val="0"/>
          <w:numId w:val="12"/>
        </w:numPr>
        <w:rPr>
          <w:rFonts w:ascii="Times New Roman" w:hAnsi="Times New Roman"/>
          <w:snapToGrid/>
          <w:szCs w:val="24"/>
          <w:lang w:eastAsia="en-US"/>
        </w:rPr>
      </w:pPr>
      <w:bookmarkStart w:id="0" w:name="_Hlk66865902"/>
      <w:r w:rsidRPr="00523F45">
        <w:rPr>
          <w:rFonts w:ascii="Times New Roman" w:hAnsi="Times New Roman"/>
          <w:snapToGrid/>
          <w:szCs w:val="24"/>
          <w:lang w:eastAsia="en-US"/>
        </w:rPr>
        <w:t xml:space="preserve">Drews, F. A., Rogers, W. P., Talebi, E., &amp; Lee, S. (2020). The Experience and Management of Fatigue: A Study of Mine Haulage Operators. </w:t>
      </w:r>
      <w:r w:rsidRPr="00523F45">
        <w:rPr>
          <w:rFonts w:ascii="Times New Roman" w:hAnsi="Times New Roman"/>
          <w:i/>
          <w:iCs/>
          <w:snapToGrid/>
          <w:szCs w:val="24"/>
          <w:lang w:eastAsia="en-US"/>
        </w:rPr>
        <w:t>Mining, Metallurgy &amp; Exploration</w:t>
      </w:r>
      <w:r w:rsidRPr="00523F45">
        <w:rPr>
          <w:rFonts w:ascii="Times New Roman" w:hAnsi="Times New Roman"/>
          <w:snapToGrid/>
          <w:szCs w:val="24"/>
          <w:lang w:eastAsia="en-US"/>
        </w:rPr>
        <w:t>, 1-10.</w:t>
      </w:r>
    </w:p>
    <w:bookmarkEnd w:id="0"/>
    <w:p w14:paraId="6044AC8A" w14:textId="77777777" w:rsidR="00523F45" w:rsidRPr="00523F45" w:rsidRDefault="00523F45" w:rsidP="00523F45">
      <w:pPr>
        <w:pStyle w:val="ListParagraph"/>
        <w:widowControl/>
        <w:rPr>
          <w:rFonts w:ascii="Times New Roman" w:hAnsi="Times New Roman"/>
          <w:snapToGrid/>
          <w:szCs w:val="24"/>
          <w:lang w:eastAsia="en-US"/>
        </w:rPr>
      </w:pPr>
    </w:p>
    <w:p w14:paraId="0B99731F" w14:textId="77777777" w:rsidR="00107A62" w:rsidRPr="00107A62" w:rsidRDefault="00107A62" w:rsidP="00107A62">
      <w:pPr>
        <w:pStyle w:val="ListParagraph"/>
        <w:widowControl/>
        <w:numPr>
          <w:ilvl w:val="0"/>
          <w:numId w:val="12"/>
        </w:numPr>
        <w:rPr>
          <w:rFonts w:ascii="Times New Roman" w:hAnsi="Times New Roman"/>
          <w:snapToGrid/>
          <w:szCs w:val="24"/>
          <w:lang w:eastAsia="en-US"/>
        </w:rPr>
      </w:pPr>
      <w:r w:rsidRPr="00107A62">
        <w:rPr>
          <w:rFonts w:ascii="Times New Roman" w:hAnsi="Times New Roman"/>
          <w:snapToGrid/>
          <w:szCs w:val="24"/>
          <w:lang w:eastAsia="en-US"/>
        </w:rPr>
        <w:t xml:space="preserve">McLaughlin, A. C., DeLucia, P. R., Drews, F. A., Vaughn-Cooke, M., Kumar, A., Nesbitt, R. R., &amp; Cluff, K. (2020). Evaluating Medical Devices Remotely: Current Methods and Potential Innovations. </w:t>
      </w:r>
      <w:r w:rsidRPr="00107A62">
        <w:rPr>
          <w:rFonts w:ascii="Times New Roman" w:hAnsi="Times New Roman"/>
          <w:i/>
          <w:iCs/>
          <w:snapToGrid/>
          <w:szCs w:val="24"/>
          <w:lang w:eastAsia="en-US"/>
        </w:rPr>
        <w:t>Human Factors</w:t>
      </w:r>
      <w:r w:rsidRPr="00107A62">
        <w:rPr>
          <w:rFonts w:ascii="Times New Roman" w:hAnsi="Times New Roman"/>
          <w:snapToGrid/>
          <w:szCs w:val="24"/>
          <w:lang w:eastAsia="en-US"/>
        </w:rPr>
        <w:t xml:space="preserve">, </w:t>
      </w:r>
      <w:r w:rsidRPr="00107A62">
        <w:rPr>
          <w:rFonts w:ascii="Times New Roman" w:hAnsi="Times New Roman"/>
          <w:i/>
          <w:iCs/>
          <w:snapToGrid/>
          <w:szCs w:val="24"/>
          <w:lang w:eastAsia="en-US"/>
        </w:rPr>
        <w:t>62</w:t>
      </w:r>
      <w:r w:rsidRPr="00107A62">
        <w:rPr>
          <w:rFonts w:ascii="Times New Roman" w:hAnsi="Times New Roman"/>
          <w:snapToGrid/>
          <w:szCs w:val="24"/>
          <w:lang w:eastAsia="en-US"/>
        </w:rPr>
        <w:t>(7), 1041-1060.</w:t>
      </w:r>
    </w:p>
    <w:p w14:paraId="06A99D1C" w14:textId="77777777" w:rsidR="00107A62" w:rsidRPr="00107A62" w:rsidRDefault="00107A62" w:rsidP="00107A62">
      <w:pPr>
        <w:pStyle w:val="ListParagraph"/>
        <w:widowControl/>
        <w:rPr>
          <w:rFonts w:ascii="Times New Roman" w:hAnsi="Times New Roman"/>
          <w:snapToGrid/>
          <w:szCs w:val="24"/>
          <w:lang w:eastAsia="en-US"/>
        </w:rPr>
      </w:pPr>
    </w:p>
    <w:p w14:paraId="1CB5FC2E" w14:textId="7DB793AF" w:rsidR="00523F45" w:rsidRPr="00523F45" w:rsidRDefault="00523F45" w:rsidP="00F718FF">
      <w:pPr>
        <w:pStyle w:val="ListParagraph"/>
        <w:widowControl/>
        <w:numPr>
          <w:ilvl w:val="0"/>
          <w:numId w:val="12"/>
        </w:numPr>
        <w:rPr>
          <w:rFonts w:ascii="Times New Roman" w:hAnsi="Times New Roman"/>
          <w:snapToGrid/>
          <w:szCs w:val="24"/>
          <w:lang w:eastAsia="en-US"/>
        </w:rPr>
      </w:pPr>
      <w:proofErr w:type="spellStart"/>
      <w:r>
        <w:t>Caffiero</w:t>
      </w:r>
      <w:proofErr w:type="spellEnd"/>
      <w:r>
        <w:t xml:space="preserve">, N. A., </w:t>
      </w:r>
      <w:proofErr w:type="spellStart"/>
      <w:r>
        <w:t>Nickman</w:t>
      </w:r>
      <w:proofErr w:type="spellEnd"/>
      <w:r>
        <w:t xml:space="preserve">, N. A., Drews, F. A., King, J. B., Moorman, K., &amp; Tyler, L. S. (2020). Reduction of phone interruptions post implementation of a central call center in community pharmacies of an academic health system. </w:t>
      </w:r>
      <w:r>
        <w:rPr>
          <w:i/>
          <w:iCs/>
        </w:rPr>
        <w:t>American Journal of Health-System Pharmacy</w:t>
      </w:r>
      <w:r>
        <w:t>.</w:t>
      </w:r>
    </w:p>
    <w:p w14:paraId="4371D9F4" w14:textId="77777777" w:rsidR="00523F45" w:rsidRPr="00523F45" w:rsidRDefault="00523F45" w:rsidP="00523F45">
      <w:pPr>
        <w:pStyle w:val="ListParagraph"/>
        <w:widowControl/>
        <w:rPr>
          <w:rFonts w:ascii="Times New Roman" w:hAnsi="Times New Roman"/>
          <w:snapToGrid/>
          <w:szCs w:val="24"/>
          <w:lang w:eastAsia="en-US"/>
        </w:rPr>
      </w:pPr>
    </w:p>
    <w:p w14:paraId="379F79A6" w14:textId="1C58FB86" w:rsidR="00F718FF" w:rsidRPr="00F718FF" w:rsidRDefault="00F718FF" w:rsidP="00F718FF">
      <w:pPr>
        <w:pStyle w:val="ListParagraph"/>
        <w:widowControl/>
        <w:numPr>
          <w:ilvl w:val="0"/>
          <w:numId w:val="12"/>
        </w:numPr>
        <w:rPr>
          <w:rFonts w:ascii="Times New Roman" w:hAnsi="Times New Roman"/>
          <w:snapToGrid/>
          <w:szCs w:val="24"/>
          <w:lang w:eastAsia="en-US"/>
        </w:rPr>
      </w:pPr>
      <w:r w:rsidRPr="00B56B46">
        <w:rPr>
          <w:rFonts w:ascii="Times New Roman" w:hAnsi="Times New Roman"/>
          <w:color w:val="222222"/>
          <w:szCs w:val="24"/>
          <w:shd w:val="clear" w:color="auto" w:fill="FFFFFF"/>
        </w:rPr>
        <w:t>Harrod, M., Weston, L. E., Gregory, L., Petersen, L., Mayer, J., Drews, F. A., &amp; Krein, S. L. (</w:t>
      </w:r>
      <w:r>
        <w:rPr>
          <w:rFonts w:ascii="Times New Roman" w:hAnsi="Times New Roman"/>
          <w:color w:val="222222"/>
          <w:szCs w:val="24"/>
          <w:shd w:val="clear" w:color="auto" w:fill="FFFFFF"/>
        </w:rPr>
        <w:t>2020</w:t>
      </w:r>
      <w:r w:rsidRPr="00B56B46">
        <w:rPr>
          <w:rFonts w:ascii="Times New Roman" w:hAnsi="Times New Roman"/>
          <w:color w:val="222222"/>
          <w:szCs w:val="24"/>
          <w:shd w:val="clear" w:color="auto" w:fill="FFFFFF"/>
        </w:rPr>
        <w:t>). A qualitative study of factors affecting personal protective equipment use among health care personnel.</w:t>
      </w:r>
      <w:r>
        <w:rPr>
          <w:rFonts w:ascii="Times New Roman" w:hAnsi="Times New Roman"/>
          <w:color w:val="222222"/>
          <w:szCs w:val="24"/>
          <w:shd w:val="clear" w:color="auto" w:fill="FFFFFF"/>
        </w:rPr>
        <w:t xml:space="preserve"> </w:t>
      </w:r>
      <w:r w:rsidRPr="00B56B46">
        <w:rPr>
          <w:rFonts w:ascii="Times New Roman" w:hAnsi="Times New Roman"/>
          <w:i/>
          <w:iCs/>
          <w:color w:val="222222"/>
          <w:szCs w:val="24"/>
          <w:shd w:val="clear" w:color="auto" w:fill="FFFFFF"/>
        </w:rPr>
        <w:t>American Journal of Infection Control</w:t>
      </w:r>
      <w:r w:rsidRPr="00B56B46">
        <w:rPr>
          <w:rFonts w:ascii="Times New Roman" w:hAnsi="Times New Roman"/>
          <w:color w:val="222222"/>
          <w:szCs w:val="24"/>
          <w:shd w:val="clear" w:color="auto" w:fill="FFFFFF"/>
        </w:rPr>
        <w:t>.</w:t>
      </w:r>
      <w:r>
        <w:rPr>
          <w:rFonts w:ascii="Times New Roman" w:hAnsi="Times New Roman"/>
          <w:color w:val="222222"/>
          <w:szCs w:val="24"/>
          <w:shd w:val="clear" w:color="auto" w:fill="FFFFFF"/>
        </w:rPr>
        <w:t xml:space="preserve"> </w:t>
      </w:r>
    </w:p>
    <w:p w14:paraId="474317A6" w14:textId="77777777" w:rsidR="00F718FF" w:rsidRPr="00B56B46" w:rsidRDefault="00F718FF" w:rsidP="00F718FF">
      <w:pPr>
        <w:pStyle w:val="ListParagraph"/>
        <w:widowControl/>
        <w:rPr>
          <w:rFonts w:ascii="Times New Roman" w:hAnsi="Times New Roman"/>
          <w:snapToGrid/>
          <w:szCs w:val="24"/>
          <w:lang w:eastAsia="en-US"/>
        </w:rPr>
      </w:pPr>
    </w:p>
    <w:p w14:paraId="5BCE6B2E" w14:textId="77777777" w:rsidR="00B56B46" w:rsidRPr="00B56B46" w:rsidRDefault="00B56B46" w:rsidP="00B56B46">
      <w:pPr>
        <w:pStyle w:val="ListParagraph"/>
        <w:widowControl/>
        <w:numPr>
          <w:ilvl w:val="0"/>
          <w:numId w:val="12"/>
        </w:numPr>
        <w:rPr>
          <w:rFonts w:ascii="Times New Roman" w:hAnsi="Times New Roman"/>
          <w:snapToGrid/>
          <w:szCs w:val="24"/>
          <w:lang w:eastAsia="en-US"/>
        </w:rPr>
      </w:pPr>
      <w:bookmarkStart w:id="1" w:name="_Hlk39127727"/>
      <w:r w:rsidRPr="00B56B46">
        <w:rPr>
          <w:rFonts w:ascii="Times New Roman" w:hAnsi="Times New Roman"/>
          <w:szCs w:val="24"/>
        </w:rPr>
        <w:t xml:space="preserve">Drews, F.A., </w:t>
      </w:r>
      <w:proofErr w:type="spellStart"/>
      <w:r w:rsidRPr="00B56B46">
        <w:rPr>
          <w:rFonts w:ascii="Times New Roman" w:hAnsi="Times New Roman"/>
          <w:szCs w:val="24"/>
        </w:rPr>
        <w:t>Markewitz</w:t>
      </w:r>
      <w:proofErr w:type="spellEnd"/>
      <w:r w:rsidRPr="00B56B46">
        <w:rPr>
          <w:rFonts w:ascii="Times New Roman" w:hAnsi="Times New Roman"/>
          <w:szCs w:val="24"/>
        </w:rPr>
        <w:t xml:space="preserve">, B., and Samore, M. (2019). Interruptions and the delivery of care in the Intensive Care Unit. </w:t>
      </w:r>
      <w:r w:rsidRPr="00B56B46">
        <w:rPr>
          <w:rFonts w:ascii="Times New Roman" w:hAnsi="Times New Roman"/>
          <w:i/>
          <w:szCs w:val="24"/>
        </w:rPr>
        <w:t>Human Factors.</w:t>
      </w:r>
      <w:r w:rsidRPr="00B56B46">
        <w:rPr>
          <w:rFonts w:ascii="Times New Roman" w:hAnsi="Times New Roman"/>
          <w:szCs w:val="24"/>
        </w:rPr>
        <w:t xml:space="preserve"> 61, 564-576.</w:t>
      </w:r>
    </w:p>
    <w:p w14:paraId="18F29995" w14:textId="77777777" w:rsidR="00B56B46" w:rsidRPr="00B56B46" w:rsidRDefault="00B56B46" w:rsidP="00B56B46">
      <w:pPr>
        <w:pStyle w:val="ListParagraph"/>
        <w:widowControl/>
        <w:rPr>
          <w:rFonts w:ascii="Times New Roman" w:hAnsi="Times New Roman"/>
          <w:snapToGrid/>
          <w:szCs w:val="24"/>
          <w:lang w:eastAsia="en-US"/>
        </w:rPr>
      </w:pPr>
    </w:p>
    <w:p w14:paraId="2DFAA2C0" w14:textId="25EFEAAE" w:rsidR="00B56B46" w:rsidRPr="00B56B46" w:rsidRDefault="00B56B46" w:rsidP="00B56B46">
      <w:pPr>
        <w:pStyle w:val="ListParagraph"/>
        <w:widowControl/>
        <w:numPr>
          <w:ilvl w:val="0"/>
          <w:numId w:val="12"/>
        </w:numPr>
        <w:rPr>
          <w:rFonts w:ascii="Times New Roman" w:hAnsi="Times New Roman"/>
          <w:snapToGrid/>
          <w:szCs w:val="24"/>
          <w:lang w:eastAsia="en-US"/>
        </w:rPr>
      </w:pPr>
      <w:r w:rsidRPr="00B56B46">
        <w:rPr>
          <w:rFonts w:ascii="Times New Roman" w:hAnsi="Times New Roman"/>
          <w:snapToGrid/>
          <w:szCs w:val="24"/>
          <w:lang w:eastAsia="en-US"/>
        </w:rPr>
        <w:t xml:space="preserve">Drews, F.A., </w:t>
      </w:r>
      <w:proofErr w:type="spellStart"/>
      <w:r w:rsidRPr="00B56B46">
        <w:rPr>
          <w:rFonts w:ascii="Times New Roman" w:hAnsi="Times New Roman"/>
          <w:snapToGrid/>
          <w:szCs w:val="24"/>
          <w:lang w:eastAsia="en-US"/>
        </w:rPr>
        <w:t>Visnowky</w:t>
      </w:r>
      <w:proofErr w:type="spellEnd"/>
      <w:r w:rsidRPr="00B56B46">
        <w:rPr>
          <w:rFonts w:ascii="Times New Roman" w:hAnsi="Times New Roman"/>
          <w:snapToGrid/>
          <w:szCs w:val="24"/>
          <w:lang w:eastAsia="en-US"/>
        </w:rPr>
        <w:t xml:space="preserve">, L., Meyer, J (2019). </w:t>
      </w:r>
      <w:r w:rsidRPr="00B56B46">
        <w:rPr>
          <w:rFonts w:ascii="Times New Roman" w:hAnsi="Times New Roman"/>
          <w:szCs w:val="24"/>
        </w:rPr>
        <w:t xml:space="preserve">Human Factors Engineering Contributions to Infection Prevention and Control. </w:t>
      </w:r>
      <w:r w:rsidRPr="00B56B46">
        <w:rPr>
          <w:rFonts w:ascii="Times New Roman" w:hAnsi="Times New Roman"/>
          <w:i/>
          <w:szCs w:val="24"/>
        </w:rPr>
        <w:t>Human Factors. 61, 693-701.</w:t>
      </w:r>
    </w:p>
    <w:p w14:paraId="000ADF9E" w14:textId="335198E9" w:rsidR="00B56B46" w:rsidRPr="00B56B46" w:rsidRDefault="00B56B46" w:rsidP="00B56B46">
      <w:pPr>
        <w:widowControl/>
        <w:rPr>
          <w:rFonts w:ascii="Times New Roman" w:hAnsi="Times New Roman"/>
          <w:snapToGrid/>
          <w:szCs w:val="24"/>
          <w:lang w:eastAsia="en-US"/>
        </w:rPr>
      </w:pPr>
    </w:p>
    <w:p w14:paraId="29B9ACF1" w14:textId="36696693" w:rsidR="00B56B46" w:rsidRPr="00B56B46" w:rsidRDefault="00B56B46" w:rsidP="005F5345">
      <w:pPr>
        <w:pStyle w:val="ListParagraph"/>
        <w:widowControl/>
        <w:numPr>
          <w:ilvl w:val="0"/>
          <w:numId w:val="12"/>
        </w:numPr>
        <w:rPr>
          <w:rFonts w:ascii="Times New Roman" w:hAnsi="Times New Roman"/>
          <w:snapToGrid/>
          <w:szCs w:val="24"/>
          <w:lang w:eastAsia="en-US"/>
        </w:rPr>
      </w:pPr>
      <w:r w:rsidRPr="00B56B46">
        <w:rPr>
          <w:rFonts w:ascii="Times New Roman" w:hAnsi="Times New Roman"/>
          <w:color w:val="222222"/>
          <w:szCs w:val="24"/>
          <w:shd w:val="clear" w:color="auto" w:fill="FFFFFF"/>
        </w:rPr>
        <w:t xml:space="preserve">Harrod, M., Petersen, L., Weston, L. E., Gregory, L., Mayer, J., Samore, M. H., ... &amp; Krein, S. L. (2019). Understanding workflow and personal protective equipment </w:t>
      </w:r>
      <w:r w:rsidRPr="00B56B46">
        <w:rPr>
          <w:rFonts w:ascii="Times New Roman" w:hAnsi="Times New Roman"/>
          <w:color w:val="222222"/>
          <w:szCs w:val="24"/>
          <w:shd w:val="clear" w:color="auto" w:fill="FFFFFF"/>
        </w:rPr>
        <w:lastRenderedPageBreak/>
        <w:t>challenges across different healthcare personnel roles.</w:t>
      </w:r>
      <w:r>
        <w:rPr>
          <w:rFonts w:ascii="Times New Roman" w:hAnsi="Times New Roman"/>
          <w:color w:val="222222"/>
          <w:szCs w:val="24"/>
          <w:shd w:val="clear" w:color="auto" w:fill="FFFFFF"/>
        </w:rPr>
        <w:t xml:space="preserve"> </w:t>
      </w:r>
      <w:r w:rsidRPr="00B56B46">
        <w:rPr>
          <w:rFonts w:ascii="Times New Roman" w:hAnsi="Times New Roman"/>
          <w:i/>
          <w:iCs/>
          <w:color w:val="222222"/>
          <w:szCs w:val="24"/>
          <w:shd w:val="clear" w:color="auto" w:fill="FFFFFF"/>
        </w:rPr>
        <w:t>Clinical Infectious Diseases</w:t>
      </w:r>
      <w:r w:rsidRPr="00B56B46">
        <w:rPr>
          <w:rFonts w:ascii="Times New Roman" w:hAnsi="Times New Roman"/>
          <w:color w:val="222222"/>
          <w:szCs w:val="24"/>
          <w:shd w:val="clear" w:color="auto" w:fill="FFFFFF"/>
        </w:rPr>
        <w:t>, </w:t>
      </w:r>
      <w:r w:rsidRPr="00B56B46">
        <w:rPr>
          <w:rFonts w:ascii="Times New Roman" w:hAnsi="Times New Roman"/>
          <w:i/>
          <w:iCs/>
          <w:color w:val="222222"/>
          <w:szCs w:val="24"/>
          <w:shd w:val="clear" w:color="auto" w:fill="FFFFFF"/>
        </w:rPr>
        <w:t xml:space="preserve">69, </w:t>
      </w:r>
      <w:r w:rsidRPr="00B56B46">
        <w:rPr>
          <w:rFonts w:ascii="Times New Roman" w:hAnsi="Times New Roman"/>
          <w:color w:val="222222"/>
          <w:szCs w:val="24"/>
          <w:shd w:val="clear" w:color="auto" w:fill="FFFFFF"/>
        </w:rPr>
        <w:t>(S185-S191.</w:t>
      </w:r>
    </w:p>
    <w:p w14:paraId="46EA790A" w14:textId="77777777" w:rsidR="00B56B46" w:rsidRPr="00B56B46" w:rsidRDefault="00B56B46" w:rsidP="00B56B46">
      <w:pPr>
        <w:pStyle w:val="ListParagraph"/>
        <w:widowControl/>
        <w:rPr>
          <w:rFonts w:ascii="Times New Roman" w:hAnsi="Times New Roman"/>
          <w:snapToGrid/>
          <w:szCs w:val="24"/>
          <w:lang w:eastAsia="en-US"/>
        </w:rPr>
      </w:pPr>
    </w:p>
    <w:p w14:paraId="33246B2C" w14:textId="308BD0E9" w:rsidR="00B56B46" w:rsidRPr="00B56B46" w:rsidRDefault="00B56B46" w:rsidP="005F5345">
      <w:pPr>
        <w:pStyle w:val="ListParagraph"/>
        <w:widowControl/>
        <w:numPr>
          <w:ilvl w:val="0"/>
          <w:numId w:val="12"/>
        </w:numPr>
        <w:rPr>
          <w:rFonts w:ascii="Times New Roman" w:hAnsi="Times New Roman"/>
          <w:snapToGrid/>
          <w:szCs w:val="24"/>
          <w:lang w:eastAsia="en-US"/>
        </w:rPr>
      </w:pPr>
      <w:r w:rsidRPr="00B56B46">
        <w:rPr>
          <w:rFonts w:ascii="Times New Roman" w:hAnsi="Times New Roman"/>
          <w:color w:val="222222"/>
          <w:szCs w:val="24"/>
          <w:shd w:val="clear" w:color="auto" w:fill="FFFFFF"/>
        </w:rPr>
        <w:t>Drews, F. A., Mulvey, D., Stratford, K., Samore, M. H., &amp; Mayer, J. (2019). Evaluation of a redesigned personal protective equipment gown.</w:t>
      </w:r>
      <w:r>
        <w:rPr>
          <w:rFonts w:ascii="Times New Roman" w:hAnsi="Times New Roman"/>
          <w:color w:val="222222"/>
          <w:szCs w:val="24"/>
          <w:shd w:val="clear" w:color="auto" w:fill="FFFFFF"/>
        </w:rPr>
        <w:t xml:space="preserve"> </w:t>
      </w:r>
      <w:r w:rsidRPr="00B56B46">
        <w:rPr>
          <w:rFonts w:ascii="Times New Roman" w:hAnsi="Times New Roman"/>
          <w:i/>
          <w:iCs/>
          <w:color w:val="222222"/>
          <w:szCs w:val="24"/>
          <w:shd w:val="clear" w:color="auto" w:fill="FFFFFF"/>
        </w:rPr>
        <w:t>Clinical Infectious Diseases</w:t>
      </w:r>
      <w:r w:rsidRPr="00B56B46">
        <w:rPr>
          <w:rFonts w:ascii="Times New Roman" w:hAnsi="Times New Roman"/>
          <w:color w:val="222222"/>
          <w:szCs w:val="24"/>
          <w:shd w:val="clear" w:color="auto" w:fill="FFFFFF"/>
        </w:rPr>
        <w:t>, </w:t>
      </w:r>
      <w:r w:rsidRPr="00B56B46">
        <w:rPr>
          <w:rFonts w:ascii="Times New Roman" w:hAnsi="Times New Roman"/>
          <w:i/>
          <w:iCs/>
          <w:color w:val="222222"/>
          <w:szCs w:val="24"/>
          <w:shd w:val="clear" w:color="auto" w:fill="FFFFFF"/>
        </w:rPr>
        <w:t>69</w:t>
      </w:r>
      <w:r w:rsidRPr="00B56B46">
        <w:rPr>
          <w:rFonts w:ascii="Times New Roman" w:hAnsi="Times New Roman"/>
          <w:color w:val="222222"/>
          <w:szCs w:val="24"/>
          <w:shd w:val="clear" w:color="auto" w:fill="FFFFFF"/>
        </w:rPr>
        <w:t>, S199-S205.</w:t>
      </w:r>
    </w:p>
    <w:p w14:paraId="7F291AD5" w14:textId="77777777" w:rsidR="00B56B46" w:rsidRPr="00B56B46" w:rsidRDefault="00B56B46" w:rsidP="00B56B46">
      <w:pPr>
        <w:pStyle w:val="ListParagraph"/>
        <w:widowControl/>
        <w:rPr>
          <w:rFonts w:ascii="Times New Roman" w:hAnsi="Times New Roman"/>
          <w:snapToGrid/>
          <w:szCs w:val="24"/>
          <w:lang w:eastAsia="en-US"/>
        </w:rPr>
      </w:pPr>
    </w:p>
    <w:p w14:paraId="49706AB5" w14:textId="50DEABB8" w:rsidR="00B56B46" w:rsidRPr="00B56B46" w:rsidRDefault="00B56B46" w:rsidP="005F5345">
      <w:pPr>
        <w:pStyle w:val="ListParagraph"/>
        <w:widowControl/>
        <w:numPr>
          <w:ilvl w:val="0"/>
          <w:numId w:val="12"/>
        </w:numPr>
        <w:rPr>
          <w:rFonts w:ascii="Times New Roman" w:hAnsi="Times New Roman"/>
          <w:snapToGrid/>
          <w:szCs w:val="24"/>
          <w:lang w:eastAsia="en-US"/>
        </w:rPr>
      </w:pPr>
      <w:r w:rsidRPr="00B56B46">
        <w:rPr>
          <w:rFonts w:ascii="Times New Roman" w:hAnsi="Times New Roman"/>
          <w:color w:val="222222"/>
          <w:szCs w:val="24"/>
          <w:shd w:val="clear" w:color="auto" w:fill="FFFFFF"/>
        </w:rPr>
        <w:t xml:space="preserve">Visnovsky, L. D., Zhang, Y., Leecaster, M. K., Safdar, N., </w:t>
      </w:r>
      <w:proofErr w:type="spellStart"/>
      <w:r w:rsidRPr="00B56B46">
        <w:rPr>
          <w:rFonts w:ascii="Times New Roman" w:hAnsi="Times New Roman"/>
          <w:color w:val="222222"/>
          <w:szCs w:val="24"/>
          <w:shd w:val="clear" w:color="auto" w:fill="FFFFFF"/>
        </w:rPr>
        <w:t>Barko</w:t>
      </w:r>
      <w:proofErr w:type="spellEnd"/>
      <w:r w:rsidRPr="00B56B46">
        <w:rPr>
          <w:rFonts w:ascii="Times New Roman" w:hAnsi="Times New Roman"/>
          <w:color w:val="222222"/>
          <w:szCs w:val="24"/>
          <w:shd w:val="clear" w:color="auto" w:fill="FFFFFF"/>
        </w:rPr>
        <w:t>, L., Haroldsen, C., ... &amp; Drews, F. A. (2019). Effectiveness of a multisite personal protective equipment (PPE)–free zone intervention in acute care.</w:t>
      </w:r>
      <w:r>
        <w:rPr>
          <w:rFonts w:ascii="Times New Roman" w:hAnsi="Times New Roman"/>
          <w:color w:val="222222"/>
          <w:szCs w:val="24"/>
          <w:shd w:val="clear" w:color="auto" w:fill="FFFFFF"/>
        </w:rPr>
        <w:t xml:space="preserve"> </w:t>
      </w:r>
      <w:r w:rsidRPr="00B56B46">
        <w:rPr>
          <w:rFonts w:ascii="Times New Roman" w:hAnsi="Times New Roman"/>
          <w:i/>
          <w:iCs/>
          <w:color w:val="222222"/>
          <w:szCs w:val="24"/>
          <w:shd w:val="clear" w:color="auto" w:fill="FFFFFF"/>
        </w:rPr>
        <w:t>Infection Control &amp; Hospital Epidemiology</w:t>
      </w:r>
      <w:r w:rsidRPr="00B56B46">
        <w:rPr>
          <w:rFonts w:ascii="Times New Roman" w:hAnsi="Times New Roman"/>
          <w:color w:val="222222"/>
          <w:szCs w:val="24"/>
          <w:shd w:val="clear" w:color="auto" w:fill="FFFFFF"/>
        </w:rPr>
        <w:t>,</w:t>
      </w:r>
      <w:r>
        <w:rPr>
          <w:rFonts w:ascii="Times New Roman" w:hAnsi="Times New Roman"/>
          <w:color w:val="222222"/>
          <w:szCs w:val="24"/>
          <w:shd w:val="clear" w:color="auto" w:fill="FFFFFF"/>
        </w:rPr>
        <w:t xml:space="preserve"> </w:t>
      </w:r>
      <w:r w:rsidRPr="00B56B46">
        <w:rPr>
          <w:rFonts w:ascii="Times New Roman" w:hAnsi="Times New Roman"/>
          <w:i/>
          <w:iCs/>
          <w:color w:val="222222"/>
          <w:szCs w:val="24"/>
          <w:shd w:val="clear" w:color="auto" w:fill="FFFFFF"/>
        </w:rPr>
        <w:t>40</w:t>
      </w:r>
      <w:r w:rsidRPr="00B56B46">
        <w:rPr>
          <w:rFonts w:ascii="Times New Roman" w:hAnsi="Times New Roman"/>
          <w:color w:val="222222"/>
          <w:szCs w:val="24"/>
          <w:shd w:val="clear" w:color="auto" w:fill="FFFFFF"/>
        </w:rPr>
        <w:t>(7), 761-766.</w:t>
      </w:r>
    </w:p>
    <w:p w14:paraId="1DCB7B40" w14:textId="7D19F736" w:rsidR="00B56B46" w:rsidRPr="00B56B46" w:rsidRDefault="00B56B46" w:rsidP="00B56B46">
      <w:pPr>
        <w:widowControl/>
        <w:rPr>
          <w:rFonts w:ascii="Times New Roman" w:hAnsi="Times New Roman"/>
          <w:snapToGrid/>
          <w:szCs w:val="24"/>
          <w:lang w:eastAsia="en-US"/>
        </w:rPr>
      </w:pPr>
    </w:p>
    <w:p w14:paraId="75497FA8" w14:textId="5CB2A376" w:rsidR="00B56B46" w:rsidRPr="00B56B46" w:rsidRDefault="00B56B46" w:rsidP="005F5345">
      <w:pPr>
        <w:pStyle w:val="ListParagraph"/>
        <w:widowControl/>
        <w:numPr>
          <w:ilvl w:val="0"/>
          <w:numId w:val="12"/>
        </w:numPr>
        <w:rPr>
          <w:rFonts w:ascii="Times New Roman" w:hAnsi="Times New Roman"/>
          <w:snapToGrid/>
          <w:szCs w:val="24"/>
          <w:lang w:eastAsia="en-US"/>
        </w:rPr>
      </w:pPr>
      <w:r w:rsidRPr="00B56B46">
        <w:rPr>
          <w:rFonts w:ascii="Times New Roman" w:hAnsi="Times New Roman"/>
          <w:color w:val="222222"/>
          <w:szCs w:val="24"/>
          <w:shd w:val="clear" w:color="auto" w:fill="FFFFFF"/>
        </w:rPr>
        <w:t xml:space="preserve">Rogers, W. P., </w:t>
      </w:r>
      <w:proofErr w:type="spellStart"/>
      <w:r w:rsidRPr="00B56B46">
        <w:rPr>
          <w:rFonts w:ascii="Times New Roman" w:hAnsi="Times New Roman"/>
          <w:color w:val="222222"/>
          <w:szCs w:val="24"/>
          <w:shd w:val="clear" w:color="auto" w:fill="FFFFFF"/>
        </w:rPr>
        <w:t>Kahraman</w:t>
      </w:r>
      <w:proofErr w:type="spellEnd"/>
      <w:r w:rsidRPr="00B56B46">
        <w:rPr>
          <w:rFonts w:ascii="Times New Roman" w:hAnsi="Times New Roman"/>
          <w:color w:val="222222"/>
          <w:szCs w:val="24"/>
          <w:shd w:val="clear" w:color="auto" w:fill="FFFFFF"/>
        </w:rPr>
        <w:t xml:space="preserve">, M. M., Drews, F. A., Powell, K., Haight, J. M., Wang, Y., ... &amp; </w:t>
      </w:r>
      <w:proofErr w:type="spellStart"/>
      <w:r w:rsidRPr="00B56B46">
        <w:rPr>
          <w:rFonts w:ascii="Times New Roman" w:hAnsi="Times New Roman"/>
          <w:color w:val="222222"/>
          <w:szCs w:val="24"/>
          <w:shd w:val="clear" w:color="auto" w:fill="FFFFFF"/>
        </w:rPr>
        <w:t>Sobalkar</w:t>
      </w:r>
      <w:proofErr w:type="spellEnd"/>
      <w:r w:rsidRPr="00B56B46">
        <w:rPr>
          <w:rFonts w:ascii="Times New Roman" w:hAnsi="Times New Roman"/>
          <w:color w:val="222222"/>
          <w:szCs w:val="24"/>
          <w:shd w:val="clear" w:color="auto" w:fill="FFFFFF"/>
        </w:rPr>
        <w:t>, M. (2019). Automation in the Mining Industry: Review of Technology, Systems, Human Factors, and Political Risk.</w:t>
      </w:r>
      <w:r>
        <w:rPr>
          <w:rFonts w:ascii="Times New Roman" w:hAnsi="Times New Roman"/>
          <w:color w:val="222222"/>
          <w:szCs w:val="24"/>
          <w:shd w:val="clear" w:color="auto" w:fill="FFFFFF"/>
        </w:rPr>
        <w:t xml:space="preserve"> </w:t>
      </w:r>
      <w:r w:rsidRPr="00B56B46">
        <w:rPr>
          <w:rFonts w:ascii="Times New Roman" w:hAnsi="Times New Roman"/>
          <w:i/>
          <w:iCs/>
          <w:color w:val="222222"/>
          <w:szCs w:val="24"/>
          <w:shd w:val="clear" w:color="auto" w:fill="FFFFFF"/>
        </w:rPr>
        <w:t>Mining, Metallurgy &amp; Exploration</w:t>
      </w:r>
      <w:r w:rsidRPr="00B56B46">
        <w:rPr>
          <w:rFonts w:ascii="Times New Roman" w:hAnsi="Times New Roman"/>
          <w:color w:val="222222"/>
          <w:szCs w:val="24"/>
          <w:shd w:val="clear" w:color="auto" w:fill="FFFFFF"/>
        </w:rPr>
        <w:t>, 1-25.</w:t>
      </w:r>
    </w:p>
    <w:p w14:paraId="1F8AF5BA" w14:textId="77777777" w:rsidR="00B56B46" w:rsidRPr="00B56B46" w:rsidRDefault="00B56B46" w:rsidP="00B56B46">
      <w:pPr>
        <w:pStyle w:val="ListParagraph"/>
        <w:widowControl/>
        <w:rPr>
          <w:rFonts w:ascii="Times New Roman" w:hAnsi="Times New Roman"/>
          <w:snapToGrid/>
          <w:szCs w:val="24"/>
          <w:lang w:eastAsia="en-US"/>
        </w:rPr>
      </w:pPr>
    </w:p>
    <w:p w14:paraId="31743AF1" w14:textId="3316D597" w:rsidR="00B56B46" w:rsidRPr="00B56B46" w:rsidRDefault="00B56B46" w:rsidP="005F5345">
      <w:pPr>
        <w:pStyle w:val="ListParagraph"/>
        <w:widowControl/>
        <w:numPr>
          <w:ilvl w:val="0"/>
          <w:numId w:val="12"/>
        </w:numPr>
        <w:rPr>
          <w:rFonts w:ascii="Times New Roman" w:hAnsi="Times New Roman"/>
          <w:snapToGrid/>
          <w:szCs w:val="24"/>
          <w:lang w:eastAsia="en-US"/>
        </w:rPr>
      </w:pPr>
      <w:proofErr w:type="spellStart"/>
      <w:r w:rsidRPr="00B56B46">
        <w:rPr>
          <w:rFonts w:ascii="Times New Roman" w:hAnsi="Times New Roman"/>
          <w:color w:val="222222"/>
          <w:szCs w:val="24"/>
          <w:shd w:val="clear" w:color="auto" w:fill="FFFFFF"/>
        </w:rPr>
        <w:t>Legenza</w:t>
      </w:r>
      <w:proofErr w:type="spellEnd"/>
      <w:r w:rsidRPr="00B56B46">
        <w:rPr>
          <w:rFonts w:ascii="Times New Roman" w:hAnsi="Times New Roman"/>
          <w:color w:val="222222"/>
          <w:szCs w:val="24"/>
          <w:shd w:val="clear" w:color="auto" w:fill="FFFFFF"/>
        </w:rPr>
        <w:t xml:space="preserve">, L., Nickman, N. A., Drews, F. A., Rim, M., </w:t>
      </w:r>
      <w:proofErr w:type="spellStart"/>
      <w:r w:rsidRPr="00B56B46">
        <w:rPr>
          <w:rFonts w:ascii="Times New Roman" w:hAnsi="Times New Roman"/>
          <w:color w:val="222222"/>
          <w:szCs w:val="24"/>
          <w:shd w:val="clear" w:color="auto" w:fill="FFFFFF"/>
        </w:rPr>
        <w:t>Tigh</w:t>
      </w:r>
      <w:proofErr w:type="spellEnd"/>
      <w:r w:rsidRPr="00B56B46">
        <w:rPr>
          <w:rFonts w:ascii="Times New Roman" w:hAnsi="Times New Roman"/>
          <w:color w:val="222222"/>
          <w:szCs w:val="24"/>
          <w:shd w:val="clear" w:color="auto" w:fill="FFFFFF"/>
        </w:rPr>
        <w:t>, J., Kelly, M. P., &amp; Tyler, L. S. (2019). Assessment of perceived workload in academic health center community pharmacies before and after implementation of a central call center.</w:t>
      </w:r>
      <w:r>
        <w:rPr>
          <w:rFonts w:ascii="Times New Roman" w:hAnsi="Times New Roman"/>
          <w:color w:val="222222"/>
          <w:szCs w:val="24"/>
          <w:shd w:val="clear" w:color="auto" w:fill="FFFFFF"/>
        </w:rPr>
        <w:t xml:space="preserve"> </w:t>
      </w:r>
      <w:r w:rsidRPr="00B56B46">
        <w:rPr>
          <w:rFonts w:ascii="Times New Roman" w:hAnsi="Times New Roman"/>
          <w:i/>
          <w:iCs/>
          <w:color w:val="222222"/>
          <w:szCs w:val="24"/>
          <w:shd w:val="clear" w:color="auto" w:fill="FFFFFF"/>
        </w:rPr>
        <w:t>American Journal of Health-System Pharmacy</w:t>
      </w:r>
      <w:r w:rsidRPr="00B56B46">
        <w:rPr>
          <w:rFonts w:ascii="Times New Roman" w:hAnsi="Times New Roman"/>
          <w:color w:val="222222"/>
          <w:szCs w:val="24"/>
          <w:shd w:val="clear" w:color="auto" w:fill="FFFFFF"/>
        </w:rPr>
        <w:t>,</w:t>
      </w:r>
      <w:r>
        <w:rPr>
          <w:rFonts w:ascii="Times New Roman" w:hAnsi="Times New Roman"/>
          <w:color w:val="222222"/>
          <w:szCs w:val="24"/>
          <w:shd w:val="clear" w:color="auto" w:fill="FFFFFF"/>
        </w:rPr>
        <w:t xml:space="preserve"> </w:t>
      </w:r>
      <w:r w:rsidRPr="00B56B46">
        <w:rPr>
          <w:rFonts w:ascii="Times New Roman" w:hAnsi="Times New Roman"/>
          <w:i/>
          <w:iCs/>
          <w:color w:val="222222"/>
          <w:szCs w:val="24"/>
          <w:shd w:val="clear" w:color="auto" w:fill="FFFFFF"/>
        </w:rPr>
        <w:t>76</w:t>
      </w:r>
      <w:r w:rsidRPr="00B56B46">
        <w:rPr>
          <w:rFonts w:ascii="Times New Roman" w:hAnsi="Times New Roman"/>
          <w:color w:val="222222"/>
          <w:szCs w:val="24"/>
          <w:shd w:val="clear" w:color="auto" w:fill="FFFFFF"/>
        </w:rPr>
        <w:t>(21), 1794-1805.</w:t>
      </w:r>
    </w:p>
    <w:p w14:paraId="60C4C2F7" w14:textId="77777777" w:rsidR="00B56B46" w:rsidRPr="00B56B46" w:rsidRDefault="00B56B46" w:rsidP="00B56B46">
      <w:pPr>
        <w:pStyle w:val="ListParagraph"/>
        <w:widowControl/>
        <w:rPr>
          <w:rFonts w:ascii="Times New Roman" w:hAnsi="Times New Roman"/>
          <w:snapToGrid/>
          <w:szCs w:val="24"/>
          <w:lang w:eastAsia="en-US"/>
        </w:rPr>
      </w:pPr>
    </w:p>
    <w:p w14:paraId="1892A676" w14:textId="6C3FAFA4" w:rsidR="005F5345" w:rsidRPr="00B56B46" w:rsidRDefault="005F5345" w:rsidP="005F5345">
      <w:pPr>
        <w:pStyle w:val="ListParagraph"/>
        <w:widowControl/>
        <w:numPr>
          <w:ilvl w:val="0"/>
          <w:numId w:val="12"/>
        </w:numPr>
        <w:rPr>
          <w:rFonts w:ascii="Times New Roman" w:hAnsi="Times New Roman"/>
          <w:snapToGrid/>
          <w:szCs w:val="24"/>
          <w:lang w:eastAsia="en-US"/>
        </w:rPr>
      </w:pPr>
      <w:r w:rsidRPr="00B56B46">
        <w:rPr>
          <w:rFonts w:ascii="Times New Roman" w:hAnsi="Times New Roman"/>
          <w:szCs w:val="24"/>
        </w:rPr>
        <w:t>Mulvey, D., Mayer, J., Visnovsky, L., Samore, M., Drews, F.A. (</w:t>
      </w:r>
      <w:r w:rsidR="007123B2">
        <w:rPr>
          <w:rFonts w:ascii="Times New Roman" w:hAnsi="Times New Roman"/>
          <w:szCs w:val="24"/>
        </w:rPr>
        <w:t>2019</w:t>
      </w:r>
      <w:r w:rsidRPr="00B56B46">
        <w:rPr>
          <w:rFonts w:ascii="Times New Roman" w:hAnsi="Times New Roman"/>
          <w:szCs w:val="24"/>
        </w:rPr>
        <w:t xml:space="preserve">). Healthcare Personnel Often Deviate from Personal Protective Equipment Use Guidelines. </w:t>
      </w:r>
      <w:r w:rsidRPr="00B56B46">
        <w:rPr>
          <w:rFonts w:ascii="Times New Roman" w:hAnsi="Times New Roman"/>
          <w:i/>
          <w:szCs w:val="24"/>
        </w:rPr>
        <w:t>American Journal of Infection Control.</w:t>
      </w:r>
    </w:p>
    <w:p w14:paraId="68D06AEC" w14:textId="77777777" w:rsidR="005F5345" w:rsidRPr="00B56B46" w:rsidRDefault="005F5345" w:rsidP="005F5345">
      <w:pPr>
        <w:pStyle w:val="ListParagraph"/>
        <w:widowControl/>
        <w:rPr>
          <w:rFonts w:ascii="Times New Roman" w:hAnsi="Times New Roman"/>
          <w:snapToGrid/>
          <w:szCs w:val="24"/>
          <w:lang w:eastAsia="en-US"/>
        </w:rPr>
      </w:pPr>
    </w:p>
    <w:p w14:paraId="21C78D42" w14:textId="3B68E5A3" w:rsidR="00414C21" w:rsidRPr="00B56B46" w:rsidRDefault="00414C21" w:rsidP="00A401E2">
      <w:pPr>
        <w:pStyle w:val="ListParagraph"/>
        <w:widowControl/>
        <w:numPr>
          <w:ilvl w:val="0"/>
          <w:numId w:val="12"/>
        </w:numPr>
        <w:rPr>
          <w:rFonts w:ascii="Times New Roman" w:hAnsi="Times New Roman"/>
          <w:snapToGrid/>
          <w:szCs w:val="24"/>
          <w:lang w:eastAsia="en-US"/>
        </w:rPr>
      </w:pPr>
      <w:r w:rsidRPr="00B56B46">
        <w:rPr>
          <w:rFonts w:ascii="Times New Roman" w:hAnsi="Times New Roman"/>
          <w:snapToGrid/>
          <w:szCs w:val="24"/>
          <w:lang w:eastAsia="en-US"/>
        </w:rPr>
        <w:t xml:space="preserve">Nickman, N., Drews, F.A., Tyler, L.S., Kelly, M., </w:t>
      </w:r>
      <w:proofErr w:type="spellStart"/>
      <w:r w:rsidRPr="00B56B46">
        <w:rPr>
          <w:rFonts w:ascii="Times New Roman" w:hAnsi="Times New Roman"/>
          <w:snapToGrid/>
          <w:szCs w:val="24"/>
          <w:lang w:eastAsia="en-US"/>
        </w:rPr>
        <w:t>Legenza</w:t>
      </w:r>
      <w:proofErr w:type="spellEnd"/>
      <w:r w:rsidRPr="00B56B46">
        <w:rPr>
          <w:rFonts w:ascii="Times New Roman" w:hAnsi="Times New Roman"/>
          <w:snapToGrid/>
          <w:szCs w:val="24"/>
          <w:lang w:eastAsia="en-US"/>
        </w:rPr>
        <w:t xml:space="preserve">, L., </w:t>
      </w:r>
      <w:proofErr w:type="spellStart"/>
      <w:r w:rsidRPr="00B56B46">
        <w:rPr>
          <w:rFonts w:ascii="Times New Roman" w:hAnsi="Times New Roman"/>
          <w:snapToGrid/>
          <w:szCs w:val="24"/>
          <w:lang w:eastAsia="en-US"/>
        </w:rPr>
        <w:t>Tigh</w:t>
      </w:r>
      <w:proofErr w:type="spellEnd"/>
      <w:r w:rsidRPr="00B56B46">
        <w:rPr>
          <w:rFonts w:ascii="Times New Roman" w:hAnsi="Times New Roman"/>
          <w:snapToGrid/>
          <w:szCs w:val="24"/>
          <w:lang w:eastAsia="en-US"/>
        </w:rPr>
        <w:t>, J., Rim, M. (</w:t>
      </w:r>
      <w:r w:rsidR="007123B2">
        <w:rPr>
          <w:rFonts w:ascii="Times New Roman" w:hAnsi="Times New Roman"/>
          <w:snapToGrid/>
          <w:szCs w:val="24"/>
          <w:lang w:eastAsia="en-US"/>
        </w:rPr>
        <w:t>2019</w:t>
      </w:r>
      <w:r w:rsidRPr="00B56B46">
        <w:rPr>
          <w:rFonts w:ascii="Times New Roman" w:hAnsi="Times New Roman"/>
          <w:snapToGrid/>
          <w:szCs w:val="24"/>
          <w:lang w:eastAsia="en-US"/>
        </w:rPr>
        <w:t xml:space="preserve">). </w:t>
      </w:r>
      <w:r w:rsidRPr="00B56B46">
        <w:rPr>
          <w:rFonts w:ascii="Times New Roman" w:hAnsi="Times New Roman"/>
          <w:szCs w:val="24"/>
        </w:rPr>
        <w:t xml:space="preserve">NASA Task Load Index assessment of perceived workload in academic health center community pharmacies before and after implementation of a central call center. </w:t>
      </w:r>
      <w:r w:rsidRPr="00B56B46">
        <w:rPr>
          <w:rFonts w:ascii="Times New Roman" w:hAnsi="Times New Roman"/>
          <w:i/>
          <w:szCs w:val="24"/>
        </w:rPr>
        <w:t>American Journal of Health-System Pharmacy.</w:t>
      </w:r>
      <w:r w:rsidRPr="00B56B46">
        <w:rPr>
          <w:rFonts w:ascii="Times New Roman" w:hAnsi="Times New Roman"/>
          <w:szCs w:val="24"/>
        </w:rPr>
        <w:t xml:space="preserve"> </w:t>
      </w:r>
    </w:p>
    <w:p w14:paraId="7C351985" w14:textId="6A101DC5" w:rsidR="007B1A78" w:rsidRPr="00B56B46" w:rsidRDefault="007B1A78" w:rsidP="00B56B46">
      <w:pPr>
        <w:widowControl/>
        <w:rPr>
          <w:rFonts w:ascii="Times New Roman" w:hAnsi="Times New Roman"/>
          <w:snapToGrid/>
          <w:szCs w:val="24"/>
          <w:lang w:eastAsia="en-US"/>
        </w:rPr>
      </w:pPr>
    </w:p>
    <w:p w14:paraId="2D7C4231" w14:textId="10B5E891" w:rsidR="007B1A78" w:rsidRPr="00B56B46" w:rsidRDefault="007B1A78" w:rsidP="00A401E2">
      <w:pPr>
        <w:pStyle w:val="ListParagraph"/>
        <w:widowControl/>
        <w:numPr>
          <w:ilvl w:val="0"/>
          <w:numId w:val="12"/>
        </w:numPr>
        <w:rPr>
          <w:rFonts w:ascii="Times New Roman" w:hAnsi="Times New Roman"/>
          <w:snapToGrid/>
          <w:szCs w:val="24"/>
          <w:lang w:eastAsia="en-US"/>
        </w:rPr>
      </w:pPr>
      <w:r w:rsidRPr="00B56B46">
        <w:rPr>
          <w:rFonts w:ascii="Times New Roman" w:hAnsi="Times New Roman"/>
          <w:szCs w:val="24"/>
        </w:rPr>
        <w:t>Nickman, N., Drews, F.A., Tyler, L.S., Kelly, M.P., Ragsdale, R.J., Rim., M (</w:t>
      </w:r>
      <w:r w:rsidR="00B56B46" w:rsidRPr="00B56B46">
        <w:rPr>
          <w:rFonts w:ascii="Times New Roman" w:hAnsi="Times New Roman"/>
          <w:szCs w:val="24"/>
        </w:rPr>
        <w:t>2019</w:t>
      </w:r>
      <w:r w:rsidRPr="00B56B46">
        <w:rPr>
          <w:rFonts w:ascii="Times New Roman" w:hAnsi="Times New Roman"/>
          <w:szCs w:val="24"/>
        </w:rPr>
        <w:t>). Use of multiple methods to measure impact of a centralized call center on academic health system community pharmacies</w:t>
      </w:r>
      <w:r w:rsidRPr="00B56B46">
        <w:rPr>
          <w:rFonts w:ascii="Times New Roman" w:hAnsi="Times New Roman"/>
          <w:i/>
          <w:szCs w:val="24"/>
        </w:rPr>
        <w:t>. Am J Health-System Pharm.</w:t>
      </w:r>
      <w:r w:rsidR="00B56B46" w:rsidRPr="00B56B46">
        <w:rPr>
          <w:rFonts w:ascii="Times New Roman" w:hAnsi="Times New Roman"/>
          <w:i/>
          <w:szCs w:val="24"/>
        </w:rPr>
        <w:t xml:space="preserve"> 76, 353-359.</w:t>
      </w:r>
    </w:p>
    <w:bookmarkEnd w:id="1"/>
    <w:p w14:paraId="6FD1E4FA" w14:textId="77777777" w:rsidR="00244677" w:rsidRPr="00244677" w:rsidRDefault="00244677" w:rsidP="00244677">
      <w:pPr>
        <w:pStyle w:val="ListParagraph"/>
        <w:widowControl/>
        <w:rPr>
          <w:rFonts w:ascii="Times New Roman" w:hAnsi="Times New Roman"/>
          <w:snapToGrid/>
          <w:szCs w:val="24"/>
          <w:lang w:eastAsia="en-US"/>
        </w:rPr>
      </w:pPr>
    </w:p>
    <w:p w14:paraId="22654342" w14:textId="23EF5D9F" w:rsidR="00244677" w:rsidRPr="00BB45B1" w:rsidRDefault="00244677" w:rsidP="00A401E2">
      <w:pPr>
        <w:pStyle w:val="ListParagraph"/>
        <w:widowControl/>
        <w:numPr>
          <w:ilvl w:val="0"/>
          <w:numId w:val="12"/>
        </w:numPr>
        <w:rPr>
          <w:rFonts w:ascii="Times New Roman" w:hAnsi="Times New Roman"/>
          <w:snapToGrid/>
          <w:szCs w:val="24"/>
          <w:lang w:eastAsia="en-US"/>
        </w:rPr>
      </w:pPr>
      <w:r w:rsidRPr="00244677">
        <w:t xml:space="preserve">Visnovsky, Mulvey, D., Zhang, M., </w:t>
      </w:r>
      <w:proofErr w:type="spellStart"/>
      <w:r w:rsidRPr="00244677">
        <w:t>Leecster</w:t>
      </w:r>
      <w:proofErr w:type="spellEnd"/>
      <w:r w:rsidRPr="00244677">
        <w:t xml:space="preserve">, M., </w:t>
      </w:r>
      <w:proofErr w:type="spellStart"/>
      <w:r w:rsidRPr="00244677">
        <w:t>Donskey</w:t>
      </w:r>
      <w:proofErr w:type="spellEnd"/>
      <w:r w:rsidRPr="00244677">
        <w:t xml:space="preserve">, C.J., </w:t>
      </w:r>
      <w:proofErr w:type="spellStart"/>
      <w:r w:rsidRPr="00244677">
        <w:t>Krein</w:t>
      </w:r>
      <w:proofErr w:type="spellEnd"/>
      <w:r w:rsidRPr="00244677">
        <w:t>, S., Drews, F.A., Samore, M.H. (2018). Effectiveness of the Health Care Personal Perceptions.</w:t>
      </w:r>
      <w:r>
        <w:rPr>
          <w:i/>
        </w:rPr>
        <w:t xml:space="preserve"> Open Forum Infectious Diseases, 5, 1, S55.</w:t>
      </w:r>
    </w:p>
    <w:p w14:paraId="78607283" w14:textId="77777777" w:rsidR="00BB45B1" w:rsidRPr="00BB45B1" w:rsidRDefault="00BB45B1" w:rsidP="00BB45B1">
      <w:pPr>
        <w:pStyle w:val="ListParagraph"/>
        <w:widowControl/>
        <w:rPr>
          <w:rFonts w:ascii="Times New Roman" w:hAnsi="Times New Roman"/>
          <w:snapToGrid/>
          <w:szCs w:val="24"/>
          <w:lang w:eastAsia="en-US"/>
        </w:rPr>
      </w:pPr>
    </w:p>
    <w:p w14:paraId="51BCB627" w14:textId="0828C346" w:rsidR="005F4188" w:rsidRPr="005F4188" w:rsidRDefault="005F4188" w:rsidP="00A401E2">
      <w:pPr>
        <w:pStyle w:val="ListParagraph"/>
        <w:widowControl/>
        <w:numPr>
          <w:ilvl w:val="0"/>
          <w:numId w:val="12"/>
        </w:numPr>
        <w:rPr>
          <w:rFonts w:ascii="Times New Roman" w:hAnsi="Times New Roman"/>
          <w:snapToGrid/>
          <w:szCs w:val="24"/>
          <w:lang w:eastAsia="en-US"/>
        </w:rPr>
      </w:pPr>
      <w:r w:rsidRPr="005F4188">
        <w:rPr>
          <w:rFonts w:ascii="Times New Roman" w:hAnsi="Times New Roman"/>
          <w:color w:val="222222"/>
          <w:szCs w:val="24"/>
          <w:shd w:val="clear" w:color="auto" w:fill="FFFFFF"/>
        </w:rPr>
        <w:t xml:space="preserve">Krein, S. L., Mayer, J., Harrod, M., Weston, </w:t>
      </w:r>
      <w:r>
        <w:rPr>
          <w:rFonts w:ascii="Times New Roman" w:hAnsi="Times New Roman"/>
          <w:color w:val="222222"/>
          <w:szCs w:val="24"/>
          <w:shd w:val="clear" w:color="auto" w:fill="FFFFFF"/>
        </w:rPr>
        <w:t>L. E., Gregory, L., Petersen, L</w:t>
      </w:r>
      <w:r w:rsidRPr="005F4188">
        <w:rPr>
          <w:rFonts w:ascii="Times New Roman" w:hAnsi="Times New Roman"/>
          <w:color w:val="222222"/>
          <w:szCs w:val="24"/>
          <w:shd w:val="clear" w:color="auto" w:fill="FFFFFF"/>
        </w:rPr>
        <w:t>, &amp; Drews, F. A. (2018). Identification and characterization of failures in infectious agent transmission precaution practices in hospitals: a qualitative study.</w:t>
      </w:r>
      <w:r w:rsidR="009B7CA9">
        <w:rPr>
          <w:rFonts w:ascii="Times New Roman" w:hAnsi="Times New Roman"/>
          <w:color w:val="222222"/>
          <w:szCs w:val="24"/>
          <w:shd w:val="clear" w:color="auto" w:fill="FFFFFF"/>
        </w:rPr>
        <w:t xml:space="preserve"> </w:t>
      </w:r>
      <w:r w:rsidRPr="005F4188">
        <w:rPr>
          <w:rFonts w:ascii="Times New Roman" w:hAnsi="Times New Roman"/>
          <w:i/>
          <w:iCs/>
          <w:color w:val="222222"/>
          <w:szCs w:val="24"/>
          <w:shd w:val="clear" w:color="auto" w:fill="FFFFFF"/>
        </w:rPr>
        <w:t>JAMA internal medicine</w:t>
      </w:r>
      <w:r w:rsidRPr="005F4188">
        <w:rPr>
          <w:rFonts w:ascii="Times New Roman" w:hAnsi="Times New Roman"/>
          <w:color w:val="222222"/>
          <w:szCs w:val="24"/>
          <w:shd w:val="clear" w:color="auto" w:fill="FFFFFF"/>
        </w:rPr>
        <w:t>.</w:t>
      </w:r>
      <w:r w:rsidR="009B7CA9">
        <w:rPr>
          <w:rFonts w:ascii="Times New Roman" w:hAnsi="Times New Roman"/>
          <w:color w:val="222222"/>
          <w:szCs w:val="24"/>
          <w:shd w:val="clear" w:color="auto" w:fill="FFFFFF"/>
        </w:rPr>
        <w:t xml:space="preserve"> </w:t>
      </w:r>
      <w:r w:rsidR="009B7CA9">
        <w:rPr>
          <w:rFonts w:ascii="Arial" w:hAnsi="Arial" w:cs="Arial"/>
          <w:color w:val="222222"/>
          <w:sz w:val="20"/>
          <w:shd w:val="clear" w:color="auto" w:fill="FFFFFF"/>
        </w:rPr>
        <w:t xml:space="preserve">, </w:t>
      </w:r>
      <w:r w:rsidR="009B7CA9">
        <w:rPr>
          <w:rFonts w:ascii="Arial" w:hAnsi="Arial" w:cs="Arial"/>
          <w:i/>
          <w:iCs/>
          <w:color w:val="222222"/>
          <w:sz w:val="20"/>
          <w:shd w:val="clear" w:color="auto" w:fill="FFFFFF"/>
        </w:rPr>
        <w:t>178</w:t>
      </w:r>
      <w:r w:rsidR="009B7CA9">
        <w:rPr>
          <w:rFonts w:ascii="Arial" w:hAnsi="Arial" w:cs="Arial"/>
          <w:color w:val="222222"/>
          <w:sz w:val="20"/>
          <w:shd w:val="clear" w:color="auto" w:fill="FFFFFF"/>
        </w:rPr>
        <w:t>(8), 1016-1022.</w:t>
      </w:r>
    </w:p>
    <w:p w14:paraId="2A0F0382" w14:textId="77777777" w:rsidR="005F4188" w:rsidRPr="005F4188" w:rsidRDefault="005F4188" w:rsidP="005F4188">
      <w:pPr>
        <w:pStyle w:val="ListParagraph"/>
        <w:widowControl/>
        <w:rPr>
          <w:rFonts w:ascii="Times New Roman" w:hAnsi="Times New Roman"/>
          <w:snapToGrid/>
          <w:szCs w:val="24"/>
          <w:lang w:eastAsia="en-US"/>
        </w:rPr>
      </w:pPr>
    </w:p>
    <w:p w14:paraId="769EB738" w14:textId="2888FAEC" w:rsidR="00A401E2" w:rsidRPr="00A401E2" w:rsidRDefault="00A401E2" w:rsidP="00A401E2">
      <w:pPr>
        <w:pStyle w:val="ListParagraph"/>
        <w:widowControl/>
        <w:numPr>
          <w:ilvl w:val="0"/>
          <w:numId w:val="12"/>
        </w:numPr>
        <w:rPr>
          <w:rFonts w:ascii="Times New Roman" w:hAnsi="Times New Roman"/>
          <w:snapToGrid/>
          <w:szCs w:val="24"/>
          <w:lang w:eastAsia="en-US"/>
        </w:rPr>
      </w:pPr>
      <w:r w:rsidRPr="00A401E2">
        <w:rPr>
          <w:rFonts w:ascii="Times New Roman" w:hAnsi="Times New Roman"/>
          <w:szCs w:val="24"/>
        </w:rPr>
        <w:lastRenderedPageBreak/>
        <w:t xml:space="preserve">Drews, </w:t>
      </w:r>
      <w:r>
        <w:rPr>
          <w:rFonts w:ascii="Times New Roman" w:hAnsi="Times New Roman"/>
          <w:szCs w:val="24"/>
        </w:rPr>
        <w:t xml:space="preserve">F.A., </w:t>
      </w:r>
      <w:r w:rsidRPr="00A401E2">
        <w:rPr>
          <w:rFonts w:ascii="Times New Roman" w:hAnsi="Times New Roman"/>
          <w:szCs w:val="24"/>
        </w:rPr>
        <w:t xml:space="preserve">Zadra, </w:t>
      </w:r>
      <w:r>
        <w:rPr>
          <w:rFonts w:ascii="Times New Roman" w:hAnsi="Times New Roman"/>
          <w:szCs w:val="24"/>
        </w:rPr>
        <w:t xml:space="preserve">J.R., </w:t>
      </w:r>
      <w:r w:rsidRPr="00A401E2">
        <w:rPr>
          <w:rFonts w:ascii="Times New Roman" w:hAnsi="Times New Roman"/>
          <w:szCs w:val="24"/>
        </w:rPr>
        <w:t>Gleed</w:t>
      </w:r>
      <w:r>
        <w:rPr>
          <w:rFonts w:ascii="Times New Roman" w:hAnsi="Times New Roman"/>
          <w:szCs w:val="24"/>
        </w:rPr>
        <w:t>, J. (2018)</w:t>
      </w:r>
      <w:r w:rsidRPr="00A401E2">
        <w:rPr>
          <w:rFonts w:ascii="Times New Roman" w:hAnsi="Times New Roman"/>
          <w:szCs w:val="24"/>
        </w:rPr>
        <w:t xml:space="preserve">. </w:t>
      </w:r>
      <w:hyperlink r:id="rId9" w:history="1">
        <w:r w:rsidRPr="00A401E2">
          <w:rPr>
            <w:rStyle w:val="Hyperlink"/>
            <w:rFonts w:ascii="Times New Roman" w:hAnsi="Times New Roman"/>
            <w:color w:val="auto"/>
            <w:szCs w:val="24"/>
            <w:u w:val="none"/>
            <w:shd w:val="clear" w:color="auto" w:fill="FFFFFF"/>
          </w:rPr>
          <w:t>Electronic health record on the go: Device form factor and Fitts’ law</w:t>
        </w:r>
      </w:hyperlink>
      <w:r>
        <w:rPr>
          <w:rFonts w:ascii="Times New Roman" w:hAnsi="Times New Roman"/>
          <w:szCs w:val="24"/>
        </w:rPr>
        <w:t>,</w:t>
      </w:r>
      <w:r w:rsidRPr="00A401E2">
        <w:rPr>
          <w:rFonts w:ascii="Times New Roman" w:hAnsi="Times New Roman"/>
          <w:szCs w:val="24"/>
        </w:rPr>
        <w:t xml:space="preserve"> International Journal of Medical Informatics 111, 37-44.</w:t>
      </w:r>
    </w:p>
    <w:p w14:paraId="08A9F4C8" w14:textId="77777777" w:rsidR="00A401E2" w:rsidRDefault="00A401E2" w:rsidP="00A401E2">
      <w:pPr>
        <w:pStyle w:val="ListParagraph"/>
        <w:tabs>
          <w:tab w:val="left" w:pos="8910"/>
        </w:tabs>
        <w:ind w:right="270"/>
        <w:rPr>
          <w:rFonts w:ascii="Times New Roman" w:hAnsi="Times New Roman"/>
        </w:rPr>
      </w:pPr>
    </w:p>
    <w:p w14:paraId="0BF1BD74" w14:textId="77777777" w:rsidR="00244677" w:rsidRDefault="00174C30" w:rsidP="00244677">
      <w:pPr>
        <w:pStyle w:val="ListParagraph"/>
        <w:numPr>
          <w:ilvl w:val="0"/>
          <w:numId w:val="12"/>
        </w:numPr>
        <w:tabs>
          <w:tab w:val="left" w:pos="8910"/>
        </w:tabs>
        <w:ind w:right="270"/>
        <w:rPr>
          <w:rFonts w:ascii="Times New Roman" w:hAnsi="Times New Roman"/>
        </w:rPr>
      </w:pPr>
      <w:r w:rsidRPr="00F8335D">
        <w:rPr>
          <w:rFonts w:ascii="Times New Roman" w:hAnsi="Times New Roman"/>
        </w:rPr>
        <w:t xml:space="preserve">Drews, F.A., </w:t>
      </w:r>
      <w:proofErr w:type="spellStart"/>
      <w:r w:rsidRPr="00F8335D">
        <w:rPr>
          <w:rFonts w:ascii="Times New Roman" w:hAnsi="Times New Roman"/>
        </w:rPr>
        <w:t>Bagdash</w:t>
      </w:r>
      <w:proofErr w:type="spellEnd"/>
      <w:r w:rsidRPr="00F8335D">
        <w:rPr>
          <w:rFonts w:ascii="Times New Roman" w:hAnsi="Times New Roman"/>
        </w:rPr>
        <w:t xml:space="preserve">, J.Z., and </w:t>
      </w:r>
      <w:proofErr w:type="spellStart"/>
      <w:r w:rsidRPr="00F8335D">
        <w:rPr>
          <w:rFonts w:ascii="Times New Roman" w:hAnsi="Times New Roman"/>
        </w:rPr>
        <w:t>Gleed</w:t>
      </w:r>
      <w:proofErr w:type="spellEnd"/>
      <w:r w:rsidRPr="00F8335D">
        <w:rPr>
          <w:rFonts w:ascii="Times New Roman" w:hAnsi="Times New Roman"/>
        </w:rPr>
        <w:t>, J.R. (2017). Improving central line maintenance to reduce central line associated blood-stream infections. America</w:t>
      </w:r>
      <w:r w:rsidR="00A401E2">
        <w:rPr>
          <w:rFonts w:ascii="Times New Roman" w:hAnsi="Times New Roman"/>
        </w:rPr>
        <w:t>n J</w:t>
      </w:r>
      <w:r w:rsidR="00A957D1">
        <w:rPr>
          <w:rFonts w:ascii="Times New Roman" w:hAnsi="Times New Roman"/>
        </w:rPr>
        <w:t xml:space="preserve">ournal of Infection Control, 45, </w:t>
      </w:r>
      <w:r w:rsidR="00A401E2">
        <w:rPr>
          <w:rFonts w:ascii="Times New Roman" w:hAnsi="Times New Roman"/>
        </w:rPr>
        <w:t>11, 1224-1230.</w:t>
      </w:r>
    </w:p>
    <w:p w14:paraId="3BCD73EF" w14:textId="77777777" w:rsidR="00244677" w:rsidRDefault="00244677" w:rsidP="00244677">
      <w:pPr>
        <w:pStyle w:val="ListParagraph"/>
      </w:pPr>
    </w:p>
    <w:p w14:paraId="12A945E3" w14:textId="4E7F7D2B" w:rsidR="00244677" w:rsidRPr="00244677" w:rsidRDefault="00244677" w:rsidP="00244677">
      <w:pPr>
        <w:pStyle w:val="ListParagraph"/>
        <w:numPr>
          <w:ilvl w:val="0"/>
          <w:numId w:val="12"/>
        </w:numPr>
        <w:tabs>
          <w:tab w:val="left" w:pos="8910"/>
        </w:tabs>
        <w:ind w:right="270"/>
        <w:rPr>
          <w:rFonts w:ascii="Times New Roman" w:hAnsi="Times New Roman"/>
        </w:rPr>
      </w:pPr>
      <w:r w:rsidRPr="00244677">
        <w:t xml:space="preserve">LD Croft, F Drews, D </w:t>
      </w:r>
      <w:proofErr w:type="spellStart"/>
      <w:r w:rsidRPr="00244677">
        <w:t>Berryrieser</w:t>
      </w:r>
      <w:proofErr w:type="spellEnd"/>
      <w:r w:rsidRPr="00244677">
        <w:t xml:space="preserve">, C </w:t>
      </w:r>
      <w:proofErr w:type="spellStart"/>
      <w:r w:rsidRPr="00244677">
        <w:t>Haroldsen</w:t>
      </w:r>
      <w:proofErr w:type="spellEnd"/>
      <w:r w:rsidRPr="00244677">
        <w:t xml:space="preserve">, MK Nevers, T Huber, </w:t>
      </w:r>
      <w:proofErr w:type="gramStart"/>
      <w:r w:rsidRPr="00244677">
        <w:t>...(</w:t>
      </w:r>
      <w:proofErr w:type="gramEnd"/>
      <w:r w:rsidRPr="00244677">
        <w:t xml:space="preserve">2017). </w:t>
      </w:r>
      <w:hyperlink r:id="rId10" w:history="1">
        <w:r w:rsidRPr="00244677">
          <w:rPr>
            <w:rStyle w:val="Hyperlink"/>
            <w:rFonts w:ascii="Times New Roman" w:hAnsi="Times New Roman"/>
            <w:color w:val="auto"/>
            <w:szCs w:val="24"/>
            <w:u w:val="none"/>
            <w:shd w:val="clear" w:color="auto" w:fill="FFFFFF"/>
          </w:rPr>
          <w:t>Multi-Facility Assessment of Variation in Transmission-Based Precautions (TBP) Policies and Healthcare Personnel (HCP) Personal Protective Equipment (PPE) Use Behavior</w:t>
        </w:r>
      </w:hyperlink>
      <w:r w:rsidRPr="00244677">
        <w:t xml:space="preserve">. </w:t>
      </w:r>
      <w:r w:rsidRPr="00244677">
        <w:rPr>
          <w:i/>
        </w:rPr>
        <w:t>Open Forum Infectious Diseases 4 (suppl_1), S170-S171</w:t>
      </w:r>
    </w:p>
    <w:p w14:paraId="706E64E3" w14:textId="77777777" w:rsidR="00A37149" w:rsidRDefault="00A37149" w:rsidP="00174C30">
      <w:pPr>
        <w:tabs>
          <w:tab w:val="left" w:pos="8910"/>
        </w:tabs>
        <w:ind w:left="540" w:right="270" w:hanging="540"/>
        <w:rPr>
          <w:rFonts w:ascii="Times New Roman" w:hAnsi="Times New Roman"/>
        </w:rPr>
      </w:pPr>
    </w:p>
    <w:p w14:paraId="717ACE8A" w14:textId="50582368" w:rsidR="00A37149" w:rsidRPr="00F8335D" w:rsidRDefault="00A37149" w:rsidP="00F8335D">
      <w:pPr>
        <w:pStyle w:val="ListParagraph"/>
        <w:numPr>
          <w:ilvl w:val="0"/>
          <w:numId w:val="12"/>
        </w:numPr>
        <w:tabs>
          <w:tab w:val="left" w:pos="8910"/>
        </w:tabs>
        <w:ind w:right="270"/>
        <w:rPr>
          <w:rFonts w:ascii="Times New Roman" w:hAnsi="Times New Roman"/>
          <w:szCs w:val="24"/>
        </w:rPr>
      </w:pPr>
      <w:r w:rsidRPr="00F8335D">
        <w:rPr>
          <w:rFonts w:ascii="Times New Roman" w:hAnsi="Times New Roman"/>
          <w:color w:val="222222"/>
          <w:szCs w:val="24"/>
          <w:shd w:val="clear" w:color="auto" w:fill="FFFFFF"/>
        </w:rPr>
        <w:t xml:space="preserve">Leecaster, M. K., Weir, C. R., Drews, F. A., </w:t>
      </w:r>
      <w:proofErr w:type="spellStart"/>
      <w:r w:rsidRPr="00F8335D">
        <w:rPr>
          <w:rFonts w:ascii="Times New Roman" w:hAnsi="Times New Roman"/>
          <w:color w:val="222222"/>
          <w:szCs w:val="24"/>
          <w:shd w:val="clear" w:color="auto" w:fill="FFFFFF"/>
        </w:rPr>
        <w:t>Hellewell</w:t>
      </w:r>
      <w:proofErr w:type="spellEnd"/>
      <w:r w:rsidRPr="00F8335D">
        <w:rPr>
          <w:rFonts w:ascii="Times New Roman" w:hAnsi="Times New Roman"/>
          <w:color w:val="222222"/>
          <w:szCs w:val="24"/>
          <w:shd w:val="clear" w:color="auto" w:fill="FFFFFF"/>
        </w:rPr>
        <w:t>, J. L., Bolton, D., Jones, M. M., &amp; Nebeker, J. R. (2017). Translation of Contextual Control Model to chronic disease management: A paradigm to guide design of cognitive support systems. </w:t>
      </w:r>
      <w:r w:rsidRPr="00F8335D">
        <w:rPr>
          <w:rFonts w:ascii="Times New Roman" w:hAnsi="Times New Roman"/>
          <w:i/>
          <w:iCs/>
          <w:color w:val="222222"/>
          <w:szCs w:val="24"/>
          <w:shd w:val="clear" w:color="auto" w:fill="FFFFFF"/>
        </w:rPr>
        <w:t>Journal of Biomedical Informatics</w:t>
      </w:r>
      <w:r w:rsidRPr="00F8335D">
        <w:rPr>
          <w:rFonts w:ascii="Times New Roman" w:hAnsi="Times New Roman"/>
          <w:color w:val="222222"/>
          <w:szCs w:val="24"/>
          <w:shd w:val="clear" w:color="auto" w:fill="FFFFFF"/>
        </w:rPr>
        <w:t>, </w:t>
      </w:r>
      <w:r w:rsidRPr="00F8335D">
        <w:rPr>
          <w:rFonts w:ascii="Times New Roman" w:hAnsi="Times New Roman"/>
          <w:i/>
          <w:iCs/>
          <w:color w:val="222222"/>
          <w:szCs w:val="24"/>
          <w:shd w:val="clear" w:color="auto" w:fill="FFFFFF"/>
        </w:rPr>
        <w:t>71</w:t>
      </w:r>
      <w:r w:rsidR="0098142B">
        <w:rPr>
          <w:rFonts w:ascii="Times New Roman" w:hAnsi="Times New Roman"/>
          <w:color w:val="222222"/>
          <w:szCs w:val="24"/>
          <w:shd w:val="clear" w:color="auto" w:fill="FFFFFF"/>
        </w:rPr>
        <w:t>, 60-</w:t>
      </w:r>
      <w:r w:rsidRPr="00F8335D">
        <w:rPr>
          <w:rFonts w:ascii="Times New Roman" w:hAnsi="Times New Roman"/>
          <w:color w:val="222222"/>
          <w:szCs w:val="24"/>
          <w:shd w:val="clear" w:color="auto" w:fill="FFFFFF"/>
        </w:rPr>
        <w:t>67.</w:t>
      </w:r>
    </w:p>
    <w:p w14:paraId="3A5C40AA" w14:textId="77777777" w:rsidR="00174C30" w:rsidRDefault="00174C30" w:rsidP="00174C30">
      <w:pPr>
        <w:tabs>
          <w:tab w:val="left" w:pos="8910"/>
        </w:tabs>
        <w:ind w:left="540" w:right="270" w:hanging="540"/>
        <w:rPr>
          <w:rFonts w:ascii="Times New Roman" w:hAnsi="Times New Roman"/>
        </w:rPr>
      </w:pPr>
    </w:p>
    <w:p w14:paraId="68B24297" w14:textId="4B916C3B" w:rsidR="00174C30" w:rsidRDefault="00174C30" w:rsidP="00F8335D">
      <w:pPr>
        <w:pStyle w:val="ListParagraph"/>
        <w:numPr>
          <w:ilvl w:val="0"/>
          <w:numId w:val="12"/>
        </w:numPr>
        <w:tabs>
          <w:tab w:val="left" w:pos="8910"/>
        </w:tabs>
        <w:ind w:right="270"/>
        <w:rPr>
          <w:rFonts w:ascii="Times New Roman" w:hAnsi="Times New Roman"/>
        </w:rPr>
      </w:pPr>
      <w:r w:rsidRPr="00F8335D">
        <w:rPr>
          <w:rFonts w:ascii="Times New Roman" w:hAnsi="Times New Roman"/>
        </w:rPr>
        <w:t>Cova, T.J., Dennison, P.E., Drews, F.A., Siebeneck, L.K., and Lindell, M.K. (2017). Warning triggers in environmental hazards: Who should be warned to do what and when? Risk Analysis, 34, 601-611.</w:t>
      </w:r>
    </w:p>
    <w:p w14:paraId="1DFDC706" w14:textId="77777777" w:rsidR="008A586B" w:rsidRPr="008A586B" w:rsidRDefault="008A586B" w:rsidP="008A586B">
      <w:pPr>
        <w:pStyle w:val="ListParagraph"/>
        <w:rPr>
          <w:rFonts w:ascii="Times New Roman" w:hAnsi="Times New Roman"/>
        </w:rPr>
      </w:pPr>
    </w:p>
    <w:p w14:paraId="24F1E256" w14:textId="7C1ED2E6" w:rsidR="008A586B" w:rsidRPr="008A586B" w:rsidRDefault="008A586B" w:rsidP="00F8335D">
      <w:pPr>
        <w:pStyle w:val="ListParagraph"/>
        <w:numPr>
          <w:ilvl w:val="0"/>
          <w:numId w:val="12"/>
        </w:numPr>
        <w:tabs>
          <w:tab w:val="left" w:pos="8910"/>
        </w:tabs>
        <w:ind w:right="270"/>
        <w:rPr>
          <w:rFonts w:ascii="Times New Roman" w:hAnsi="Times New Roman"/>
          <w:szCs w:val="24"/>
        </w:rPr>
      </w:pPr>
      <w:r w:rsidRPr="008A586B">
        <w:rPr>
          <w:rFonts w:ascii="Times New Roman" w:hAnsi="Times New Roman"/>
          <w:color w:val="222222"/>
          <w:szCs w:val="24"/>
          <w:shd w:val="clear" w:color="auto" w:fill="FFFFFF"/>
        </w:rPr>
        <w:t xml:space="preserve">Croft, L. D., Drews, F., </w:t>
      </w:r>
      <w:proofErr w:type="spellStart"/>
      <w:r w:rsidRPr="008A586B">
        <w:rPr>
          <w:rFonts w:ascii="Times New Roman" w:hAnsi="Times New Roman"/>
          <w:color w:val="222222"/>
          <w:szCs w:val="24"/>
          <w:shd w:val="clear" w:color="auto" w:fill="FFFFFF"/>
        </w:rPr>
        <w:t>Berryrieser</w:t>
      </w:r>
      <w:proofErr w:type="spellEnd"/>
      <w:r w:rsidRPr="008A586B">
        <w:rPr>
          <w:rFonts w:ascii="Times New Roman" w:hAnsi="Times New Roman"/>
          <w:color w:val="222222"/>
          <w:szCs w:val="24"/>
          <w:shd w:val="clear" w:color="auto" w:fill="FFFFFF"/>
        </w:rPr>
        <w:t>, D., Haroldsen, C., Nevers, M., Huber, T., ... &amp; Jernigan, J. A. (2017, October). Multi-Facility Assessment of Variation in Transmission-Based Precautions (TBP) Policies and Healthcare Personnel (HCP) Personal Protective Equipment (PPE) Use Behavior. In </w:t>
      </w:r>
      <w:r w:rsidRPr="008A586B">
        <w:rPr>
          <w:rFonts w:ascii="Times New Roman" w:hAnsi="Times New Roman"/>
          <w:i/>
          <w:iCs/>
          <w:color w:val="222222"/>
          <w:szCs w:val="24"/>
          <w:shd w:val="clear" w:color="auto" w:fill="FFFFFF"/>
        </w:rPr>
        <w:t>Open Forum Infectious Diseases</w:t>
      </w:r>
      <w:r w:rsidRPr="008A586B">
        <w:rPr>
          <w:rFonts w:ascii="Times New Roman" w:hAnsi="Times New Roman"/>
          <w:color w:val="222222"/>
          <w:szCs w:val="24"/>
          <w:shd w:val="clear" w:color="auto" w:fill="FFFFFF"/>
        </w:rPr>
        <w:t> (Vol. 4, No. suppl_1, pp. S170-S171). US: Oxford University Press.</w:t>
      </w:r>
    </w:p>
    <w:p w14:paraId="3CFF6088" w14:textId="77777777" w:rsidR="00174C30" w:rsidRPr="00174C30" w:rsidRDefault="00174C30" w:rsidP="00174C30">
      <w:pPr>
        <w:tabs>
          <w:tab w:val="left" w:pos="8910"/>
        </w:tabs>
        <w:ind w:left="540" w:right="270" w:hanging="540"/>
        <w:rPr>
          <w:rFonts w:cs="Arial"/>
          <w:color w:val="222222"/>
          <w:szCs w:val="24"/>
          <w:shd w:val="clear" w:color="auto" w:fill="FFFFFF"/>
        </w:rPr>
      </w:pPr>
    </w:p>
    <w:p w14:paraId="614E2500" w14:textId="714EA92D" w:rsidR="003052CE" w:rsidRPr="00F8335D" w:rsidRDefault="00A37149" w:rsidP="00F8335D">
      <w:pPr>
        <w:pStyle w:val="ListParagraph"/>
        <w:numPr>
          <w:ilvl w:val="0"/>
          <w:numId w:val="12"/>
        </w:numPr>
        <w:tabs>
          <w:tab w:val="left" w:pos="8910"/>
        </w:tabs>
        <w:ind w:right="270"/>
        <w:rPr>
          <w:rFonts w:ascii="Times New Roman" w:hAnsi="Times New Roman"/>
          <w:color w:val="222222"/>
          <w:szCs w:val="24"/>
          <w:shd w:val="clear" w:color="auto" w:fill="FFFFFF"/>
        </w:rPr>
      </w:pPr>
      <w:r w:rsidRPr="00F8335D">
        <w:rPr>
          <w:rFonts w:ascii="Times New Roman" w:hAnsi="Times New Roman"/>
          <w:color w:val="222222"/>
          <w:szCs w:val="24"/>
          <w:shd w:val="clear" w:color="auto" w:fill="FFFFFF"/>
        </w:rPr>
        <w:t>Kramer, H. S., &amp; Drews, F. A. (2017). Checking the lists: a systematic review of electronic checklist use in health care. </w:t>
      </w:r>
      <w:r w:rsidRPr="00F8335D">
        <w:rPr>
          <w:rFonts w:ascii="Times New Roman" w:hAnsi="Times New Roman"/>
          <w:i/>
          <w:iCs/>
          <w:color w:val="222222"/>
          <w:szCs w:val="24"/>
          <w:shd w:val="clear" w:color="auto" w:fill="FFFFFF"/>
        </w:rPr>
        <w:t>Journal of biomedical informatics</w:t>
      </w:r>
      <w:r w:rsidRPr="00F8335D">
        <w:rPr>
          <w:rFonts w:ascii="Times New Roman" w:hAnsi="Times New Roman"/>
          <w:color w:val="222222"/>
          <w:szCs w:val="24"/>
          <w:shd w:val="clear" w:color="auto" w:fill="FFFFFF"/>
        </w:rPr>
        <w:t>, </w:t>
      </w:r>
      <w:r w:rsidRPr="00F8335D">
        <w:rPr>
          <w:rFonts w:ascii="Times New Roman" w:hAnsi="Times New Roman"/>
          <w:i/>
          <w:iCs/>
          <w:color w:val="222222"/>
          <w:szCs w:val="24"/>
          <w:shd w:val="clear" w:color="auto" w:fill="FFFFFF"/>
        </w:rPr>
        <w:t>71</w:t>
      </w:r>
      <w:r w:rsidR="00952454">
        <w:rPr>
          <w:rFonts w:ascii="Times New Roman" w:hAnsi="Times New Roman"/>
          <w:color w:val="222222"/>
          <w:szCs w:val="24"/>
          <w:shd w:val="clear" w:color="auto" w:fill="FFFFFF"/>
        </w:rPr>
        <w:t>, 6-</w:t>
      </w:r>
      <w:r w:rsidRPr="00F8335D">
        <w:rPr>
          <w:rFonts w:ascii="Times New Roman" w:hAnsi="Times New Roman"/>
          <w:color w:val="222222"/>
          <w:szCs w:val="24"/>
          <w:shd w:val="clear" w:color="auto" w:fill="FFFFFF"/>
        </w:rPr>
        <w:t>12.</w:t>
      </w:r>
    </w:p>
    <w:p w14:paraId="498E0D33" w14:textId="682D7EAA" w:rsidR="003052CE" w:rsidRPr="003D6033" w:rsidRDefault="003052CE" w:rsidP="00A37149">
      <w:pPr>
        <w:tabs>
          <w:tab w:val="left" w:pos="8910"/>
        </w:tabs>
        <w:ind w:right="270"/>
        <w:rPr>
          <w:rFonts w:cs="Arial"/>
          <w:color w:val="222222"/>
          <w:szCs w:val="24"/>
          <w:shd w:val="clear" w:color="auto" w:fill="FFFFFF"/>
        </w:rPr>
      </w:pPr>
    </w:p>
    <w:p w14:paraId="28C0944F" w14:textId="4D42239E" w:rsidR="003052CE" w:rsidRPr="00F8335D" w:rsidRDefault="003052CE" w:rsidP="00F8335D">
      <w:pPr>
        <w:pStyle w:val="ListParagraph"/>
        <w:numPr>
          <w:ilvl w:val="0"/>
          <w:numId w:val="12"/>
        </w:numPr>
        <w:tabs>
          <w:tab w:val="left" w:pos="8910"/>
        </w:tabs>
        <w:ind w:right="270"/>
        <w:rPr>
          <w:rFonts w:cs="Arial"/>
          <w:color w:val="222222"/>
          <w:szCs w:val="24"/>
          <w:shd w:val="clear" w:color="auto" w:fill="FFFFFF"/>
        </w:rPr>
      </w:pPr>
      <w:r w:rsidRPr="00F8335D">
        <w:rPr>
          <w:rFonts w:cs="Arial"/>
          <w:color w:val="222222"/>
          <w:szCs w:val="24"/>
          <w:shd w:val="clear" w:color="auto" w:fill="FFFFFF"/>
        </w:rPr>
        <w:t xml:space="preserve">Scuba, W., Tharp, M., Mowery, D., </w:t>
      </w:r>
      <w:proofErr w:type="spellStart"/>
      <w:r w:rsidRPr="00F8335D">
        <w:rPr>
          <w:rFonts w:cs="Arial"/>
          <w:color w:val="222222"/>
          <w:szCs w:val="24"/>
          <w:shd w:val="clear" w:color="auto" w:fill="FFFFFF"/>
        </w:rPr>
        <w:t>Tseytlin</w:t>
      </w:r>
      <w:proofErr w:type="spellEnd"/>
      <w:r w:rsidRPr="00F8335D">
        <w:rPr>
          <w:rFonts w:cs="Arial"/>
          <w:color w:val="222222"/>
          <w:szCs w:val="24"/>
          <w:shd w:val="clear" w:color="auto" w:fill="FFFFFF"/>
        </w:rPr>
        <w:t>, E., Liu, Y., Drews, F. A., &amp; Chapman, W. W. (2016). Knowledge Author: facilitating user-driven, domain content development to support clinical information extraction.</w:t>
      </w:r>
      <w:r w:rsidRPr="00F8335D">
        <w:rPr>
          <w:rStyle w:val="apple-converted-space"/>
          <w:color w:val="222222"/>
          <w:szCs w:val="24"/>
          <w:shd w:val="clear" w:color="auto" w:fill="FFFFFF"/>
        </w:rPr>
        <w:t> </w:t>
      </w:r>
      <w:r w:rsidRPr="00F8335D">
        <w:rPr>
          <w:rFonts w:cs="Arial"/>
          <w:i/>
          <w:iCs/>
          <w:color w:val="222222"/>
          <w:szCs w:val="24"/>
          <w:u w:val="single"/>
          <w:shd w:val="clear" w:color="auto" w:fill="FFFFFF"/>
        </w:rPr>
        <w:t>Journal of Biomedical Semantics</w:t>
      </w:r>
      <w:r w:rsidRPr="00F8335D">
        <w:rPr>
          <w:rFonts w:cs="Arial"/>
          <w:color w:val="222222"/>
          <w:szCs w:val="24"/>
          <w:u w:val="single"/>
          <w:shd w:val="clear" w:color="auto" w:fill="FFFFFF"/>
        </w:rPr>
        <w:t>,</w:t>
      </w:r>
      <w:r w:rsidRPr="00F8335D">
        <w:rPr>
          <w:rStyle w:val="apple-converted-space"/>
          <w:color w:val="222222"/>
          <w:szCs w:val="24"/>
          <w:u w:val="single"/>
          <w:shd w:val="clear" w:color="auto" w:fill="FFFFFF"/>
        </w:rPr>
        <w:t> </w:t>
      </w:r>
      <w:r w:rsidRPr="00F8335D">
        <w:rPr>
          <w:rFonts w:cs="Arial"/>
          <w:i/>
          <w:iCs/>
          <w:color w:val="222222"/>
          <w:szCs w:val="24"/>
          <w:u w:val="single"/>
          <w:shd w:val="clear" w:color="auto" w:fill="FFFFFF"/>
        </w:rPr>
        <w:t>7</w:t>
      </w:r>
      <w:r w:rsidRPr="00F8335D">
        <w:rPr>
          <w:rFonts w:cs="Arial"/>
          <w:color w:val="222222"/>
          <w:szCs w:val="24"/>
          <w:u w:val="single"/>
          <w:shd w:val="clear" w:color="auto" w:fill="FFFFFF"/>
        </w:rPr>
        <w:t>(1</w:t>
      </w:r>
      <w:r w:rsidRPr="00F8335D">
        <w:rPr>
          <w:rFonts w:cs="Arial"/>
          <w:color w:val="222222"/>
          <w:szCs w:val="24"/>
          <w:shd w:val="clear" w:color="auto" w:fill="FFFFFF"/>
        </w:rPr>
        <w:t>), 42.</w:t>
      </w:r>
    </w:p>
    <w:p w14:paraId="765729E5" w14:textId="77777777" w:rsidR="003052CE" w:rsidRPr="003D6033" w:rsidRDefault="003052CE" w:rsidP="007C26C8">
      <w:pPr>
        <w:tabs>
          <w:tab w:val="left" w:pos="8910"/>
        </w:tabs>
        <w:ind w:left="540" w:right="270" w:hanging="540"/>
        <w:rPr>
          <w:rFonts w:cs="Arial"/>
          <w:color w:val="222222"/>
          <w:szCs w:val="24"/>
          <w:shd w:val="clear" w:color="auto" w:fill="FFFFFF"/>
        </w:rPr>
      </w:pPr>
    </w:p>
    <w:p w14:paraId="7D5D3C49" w14:textId="5E86638B" w:rsidR="003052CE" w:rsidRPr="00F8335D" w:rsidRDefault="003052CE" w:rsidP="00F8335D">
      <w:pPr>
        <w:pStyle w:val="ListParagraph"/>
        <w:numPr>
          <w:ilvl w:val="0"/>
          <w:numId w:val="12"/>
        </w:numPr>
        <w:tabs>
          <w:tab w:val="left" w:pos="8910"/>
        </w:tabs>
        <w:ind w:right="270"/>
        <w:rPr>
          <w:rFonts w:cs="Arial"/>
          <w:color w:val="222222"/>
          <w:szCs w:val="24"/>
          <w:shd w:val="clear" w:color="auto" w:fill="FFFFFF"/>
        </w:rPr>
      </w:pPr>
      <w:r w:rsidRPr="00F8335D">
        <w:rPr>
          <w:rFonts w:cs="Arial"/>
          <w:color w:val="222222"/>
          <w:szCs w:val="24"/>
          <w:shd w:val="clear" w:color="auto" w:fill="FFFFFF"/>
        </w:rPr>
        <w:t>Cova, T. J., Dennison, P. E., Li, D., Drews, F. A., Siebeneck, L. K., &amp; Lindell, M. K. (2016). Warning triggers in environmental hazards: who should</w:t>
      </w:r>
      <w:r w:rsidR="003D6033" w:rsidRPr="00F8335D">
        <w:rPr>
          <w:rFonts w:cs="Arial"/>
          <w:color w:val="222222"/>
          <w:szCs w:val="24"/>
          <w:shd w:val="clear" w:color="auto" w:fill="FFFFFF"/>
        </w:rPr>
        <w:t xml:space="preserve"> be warned to do what and when?</w:t>
      </w:r>
      <w:r w:rsidRPr="00F8335D">
        <w:rPr>
          <w:rStyle w:val="apple-converted-space"/>
          <w:color w:val="222222"/>
          <w:szCs w:val="24"/>
          <w:shd w:val="clear" w:color="auto" w:fill="FFFFFF"/>
        </w:rPr>
        <w:t> </w:t>
      </w:r>
      <w:r w:rsidRPr="00F8335D">
        <w:rPr>
          <w:rFonts w:cs="Arial"/>
          <w:i/>
          <w:iCs/>
          <w:color w:val="222222"/>
          <w:szCs w:val="24"/>
          <w:u w:val="single"/>
          <w:shd w:val="clear" w:color="auto" w:fill="FFFFFF"/>
        </w:rPr>
        <w:t>Risk analysis</w:t>
      </w:r>
      <w:r w:rsidRPr="00F8335D">
        <w:rPr>
          <w:rFonts w:cs="Arial"/>
          <w:color w:val="222222"/>
          <w:szCs w:val="24"/>
          <w:shd w:val="clear" w:color="auto" w:fill="FFFFFF"/>
        </w:rPr>
        <w:t>.</w:t>
      </w:r>
    </w:p>
    <w:p w14:paraId="7748DE70" w14:textId="77777777" w:rsidR="003052CE" w:rsidRPr="003D6033" w:rsidRDefault="003052CE" w:rsidP="007C26C8">
      <w:pPr>
        <w:tabs>
          <w:tab w:val="left" w:pos="8910"/>
        </w:tabs>
        <w:ind w:left="540" w:right="270" w:hanging="540"/>
        <w:rPr>
          <w:rFonts w:cs="Arial"/>
          <w:color w:val="222222"/>
          <w:szCs w:val="24"/>
          <w:shd w:val="clear" w:color="auto" w:fill="FFFFFF"/>
        </w:rPr>
      </w:pPr>
    </w:p>
    <w:p w14:paraId="5BF1EF67" w14:textId="4BA8E0B0" w:rsidR="00E33231" w:rsidRPr="00F8335D" w:rsidRDefault="00E33231" w:rsidP="00F8335D">
      <w:pPr>
        <w:pStyle w:val="ListParagraph"/>
        <w:numPr>
          <w:ilvl w:val="0"/>
          <w:numId w:val="12"/>
        </w:numPr>
        <w:tabs>
          <w:tab w:val="left" w:pos="8910"/>
        </w:tabs>
        <w:ind w:right="270"/>
        <w:rPr>
          <w:rFonts w:ascii="Times New Roman" w:eastAsiaTheme="minorEastAsia" w:hAnsi="Times New Roman"/>
          <w:snapToGrid/>
          <w:szCs w:val="24"/>
          <w:lang w:eastAsia="en-US"/>
        </w:rPr>
      </w:pPr>
      <w:r w:rsidRPr="00F8335D">
        <w:rPr>
          <w:szCs w:val="24"/>
        </w:rPr>
        <w:t>Drews, F.A., Siebeneck, L.K., Cova, T.J. (</w:t>
      </w:r>
      <w:r w:rsidR="001A303A" w:rsidRPr="00F8335D">
        <w:rPr>
          <w:szCs w:val="24"/>
        </w:rPr>
        <w:t>2015</w:t>
      </w:r>
      <w:r w:rsidRPr="00F8335D">
        <w:rPr>
          <w:szCs w:val="24"/>
        </w:rPr>
        <w:t xml:space="preserve">). </w:t>
      </w:r>
      <w:r w:rsidRPr="00F8335D">
        <w:rPr>
          <w:rFonts w:eastAsiaTheme="minorEastAsia"/>
          <w:snapToGrid/>
          <w:szCs w:val="24"/>
          <w:lang w:eastAsia="en-US"/>
        </w:rPr>
        <w:t>Information search and decision making in</w:t>
      </w:r>
      <w:r w:rsidRPr="00F8335D">
        <w:rPr>
          <w:rFonts w:ascii="Times New Roman" w:eastAsiaTheme="minorEastAsia" w:hAnsi="Times New Roman"/>
          <w:snapToGrid/>
          <w:szCs w:val="24"/>
          <w:lang w:eastAsia="en-US"/>
        </w:rPr>
        <w:t xml:space="preserve"> computer-simulated wildfires. </w:t>
      </w:r>
      <w:r w:rsidRPr="00F8335D">
        <w:rPr>
          <w:rFonts w:ascii="Times New Roman" w:eastAsiaTheme="minorEastAsia" w:hAnsi="Times New Roman"/>
          <w:snapToGrid/>
          <w:szCs w:val="24"/>
          <w:u w:val="single"/>
          <w:lang w:eastAsia="en-US"/>
        </w:rPr>
        <w:t xml:space="preserve">Journal of Cognitive </w:t>
      </w:r>
      <w:r w:rsidR="00AA2A2B" w:rsidRPr="00F8335D">
        <w:rPr>
          <w:rFonts w:ascii="Times New Roman" w:eastAsiaTheme="minorEastAsia" w:hAnsi="Times New Roman"/>
          <w:snapToGrid/>
          <w:szCs w:val="24"/>
          <w:u w:val="single"/>
          <w:lang w:eastAsia="en-US"/>
        </w:rPr>
        <w:t>En</w:t>
      </w:r>
      <w:r w:rsidR="001A303A" w:rsidRPr="00F8335D">
        <w:rPr>
          <w:rFonts w:ascii="Times New Roman" w:eastAsiaTheme="minorEastAsia" w:hAnsi="Times New Roman"/>
          <w:snapToGrid/>
          <w:szCs w:val="24"/>
          <w:u w:val="single"/>
          <w:lang w:eastAsia="en-US"/>
        </w:rPr>
        <w:t>gineering and Decision Making, 9(3)</w:t>
      </w:r>
      <w:r w:rsidR="00AA2A2B" w:rsidRPr="00F8335D">
        <w:rPr>
          <w:rFonts w:ascii="Times New Roman" w:eastAsiaTheme="minorEastAsia" w:hAnsi="Times New Roman"/>
          <w:snapToGrid/>
          <w:szCs w:val="24"/>
          <w:u w:val="single"/>
          <w:lang w:eastAsia="en-US"/>
        </w:rPr>
        <w:t xml:space="preserve">, </w:t>
      </w:r>
      <w:r w:rsidR="001A303A" w:rsidRPr="00F8335D">
        <w:rPr>
          <w:rFonts w:ascii="Times New Roman" w:eastAsiaTheme="minorEastAsia" w:hAnsi="Times New Roman"/>
          <w:snapToGrid/>
          <w:szCs w:val="24"/>
          <w:lang w:eastAsia="en-US"/>
        </w:rPr>
        <w:t>229-240</w:t>
      </w:r>
      <w:r w:rsidR="00AA2A2B" w:rsidRPr="00F8335D">
        <w:rPr>
          <w:rFonts w:ascii="Times New Roman" w:eastAsiaTheme="minorEastAsia" w:hAnsi="Times New Roman"/>
          <w:snapToGrid/>
          <w:szCs w:val="24"/>
          <w:lang w:eastAsia="en-US"/>
        </w:rPr>
        <w:t>.</w:t>
      </w:r>
    </w:p>
    <w:p w14:paraId="2A56D80E" w14:textId="77777777" w:rsidR="00E33231" w:rsidRDefault="00E33231" w:rsidP="007C26C8">
      <w:pPr>
        <w:tabs>
          <w:tab w:val="left" w:pos="8910"/>
        </w:tabs>
        <w:ind w:left="540" w:right="270" w:hanging="540"/>
      </w:pPr>
    </w:p>
    <w:p w14:paraId="28EBF6EE" w14:textId="4DF63E7D" w:rsidR="004C2ACD" w:rsidRPr="00F8335D" w:rsidRDefault="00557319" w:rsidP="00F8335D">
      <w:pPr>
        <w:pStyle w:val="ListParagraph"/>
        <w:numPr>
          <w:ilvl w:val="0"/>
          <w:numId w:val="12"/>
        </w:numPr>
        <w:rPr>
          <w:rFonts w:ascii="Times" w:hAnsi="Times"/>
          <w:snapToGrid/>
          <w:sz w:val="20"/>
          <w:lang w:eastAsia="en-US"/>
        </w:rPr>
      </w:pPr>
      <w:r>
        <w:rPr>
          <w:rFonts w:ascii="Times New Roman" w:hAnsi="Times New Roman"/>
        </w:rPr>
        <w:lastRenderedPageBreak/>
        <w:t xml:space="preserve">Drews, F.A., and Musters, A., </w:t>
      </w:r>
      <w:r w:rsidR="00CB68D6" w:rsidRPr="00F8335D">
        <w:rPr>
          <w:rFonts w:ascii="Times New Roman" w:hAnsi="Times New Roman"/>
        </w:rPr>
        <w:t>(</w:t>
      </w:r>
      <w:r w:rsidR="004C2ACD" w:rsidRPr="00F8335D">
        <w:rPr>
          <w:rFonts w:ascii="Times New Roman" w:hAnsi="Times New Roman"/>
        </w:rPr>
        <w:t>2015</w:t>
      </w:r>
      <w:r w:rsidR="00CB68D6" w:rsidRPr="00F8335D">
        <w:rPr>
          <w:rFonts w:ascii="Times New Roman" w:hAnsi="Times New Roman"/>
        </w:rPr>
        <w:t xml:space="preserve">). </w:t>
      </w:r>
      <w:r w:rsidR="00CB68D6" w:rsidRPr="00F8335D">
        <w:rPr>
          <w:rFonts w:ascii="Times New Roman" w:eastAsiaTheme="minorEastAsia" w:hAnsi="Times New Roman"/>
          <w:snapToGrid/>
          <w:szCs w:val="24"/>
          <w:lang w:eastAsia="en-US"/>
        </w:rPr>
        <w:t>Individual Differences in Interrupted Task Perform</w:t>
      </w:r>
      <w:r w:rsidR="00C619FF" w:rsidRPr="00F8335D">
        <w:rPr>
          <w:rFonts w:ascii="Times New Roman" w:eastAsiaTheme="minorEastAsia" w:hAnsi="Times New Roman"/>
          <w:snapToGrid/>
          <w:szCs w:val="24"/>
          <w:lang w:eastAsia="en-US"/>
        </w:rPr>
        <w:t>ance: One Size Doe</w:t>
      </w:r>
      <w:r w:rsidR="00C619FF" w:rsidRPr="00F8335D">
        <w:rPr>
          <w:rFonts w:ascii="Times" w:eastAsiaTheme="minorEastAsia" w:hAnsi="Times"/>
          <w:snapToGrid/>
          <w:szCs w:val="24"/>
          <w:lang w:eastAsia="en-US"/>
        </w:rPr>
        <w:t>s Not Fit All.</w:t>
      </w:r>
      <w:r w:rsidR="00CB68D6" w:rsidRPr="00F8335D">
        <w:rPr>
          <w:rFonts w:ascii="Times" w:eastAsiaTheme="minorEastAsia" w:hAnsi="Times"/>
          <w:snapToGrid/>
          <w:szCs w:val="24"/>
          <w:lang w:eastAsia="en-US"/>
        </w:rPr>
        <w:t xml:space="preserve"> </w:t>
      </w:r>
      <w:r w:rsidR="00CB68D6" w:rsidRPr="00F8335D">
        <w:rPr>
          <w:rFonts w:ascii="Times" w:eastAsiaTheme="minorEastAsia" w:hAnsi="Times"/>
          <w:snapToGrid/>
          <w:szCs w:val="24"/>
          <w:u w:val="single"/>
          <w:lang w:eastAsia="en-US"/>
        </w:rPr>
        <w:t xml:space="preserve">International Journal of Human - Computer Studies, </w:t>
      </w:r>
      <w:r w:rsidR="004C2ACD" w:rsidRPr="00F8335D">
        <w:rPr>
          <w:rFonts w:ascii="Times" w:hAnsi="Times" w:cs="Arial"/>
          <w:i/>
          <w:iCs/>
          <w:snapToGrid/>
          <w:color w:val="222222"/>
          <w:szCs w:val="24"/>
          <w:u w:val="single"/>
          <w:shd w:val="clear" w:color="auto" w:fill="FFFFFF"/>
          <w:lang w:eastAsia="en-US"/>
        </w:rPr>
        <w:t>79</w:t>
      </w:r>
      <w:r w:rsidR="004C2ACD" w:rsidRPr="00F8335D">
        <w:rPr>
          <w:rFonts w:ascii="Times" w:hAnsi="Times" w:cs="Arial"/>
          <w:snapToGrid/>
          <w:color w:val="222222"/>
          <w:szCs w:val="24"/>
          <w:shd w:val="clear" w:color="auto" w:fill="FFFFFF"/>
          <w:lang w:eastAsia="en-US"/>
        </w:rPr>
        <w:t>, 97-105.</w:t>
      </w:r>
    </w:p>
    <w:p w14:paraId="117B6CA6" w14:textId="77777777" w:rsidR="00B14983" w:rsidRDefault="00B14983" w:rsidP="004C2ACD">
      <w:pPr>
        <w:autoSpaceDE w:val="0"/>
        <w:autoSpaceDN w:val="0"/>
        <w:adjustRightInd w:val="0"/>
        <w:rPr>
          <w:rFonts w:ascii="Times New Roman" w:eastAsiaTheme="minorEastAsia" w:hAnsi="Times New Roman"/>
          <w:snapToGrid/>
          <w:szCs w:val="24"/>
          <w:lang w:eastAsia="en-US"/>
        </w:rPr>
      </w:pPr>
    </w:p>
    <w:p w14:paraId="1992E5EE" w14:textId="43BC8580" w:rsidR="00B14983" w:rsidRPr="00F8335D" w:rsidRDefault="00B14983" w:rsidP="00F8335D">
      <w:pPr>
        <w:pStyle w:val="ListParagraph"/>
        <w:numPr>
          <w:ilvl w:val="0"/>
          <w:numId w:val="12"/>
        </w:numPr>
        <w:autoSpaceDE w:val="0"/>
        <w:autoSpaceDN w:val="0"/>
        <w:adjustRightInd w:val="0"/>
        <w:rPr>
          <w:rFonts w:ascii="Times New Roman" w:eastAsiaTheme="minorEastAsia" w:hAnsi="Times New Roman"/>
          <w:snapToGrid/>
          <w:szCs w:val="24"/>
          <w:lang w:eastAsia="en-US"/>
        </w:rPr>
      </w:pPr>
      <w:r w:rsidRPr="00F8335D">
        <w:rPr>
          <w:rFonts w:ascii="Times New Roman" w:hAnsi="Times New Roman"/>
        </w:rPr>
        <w:t xml:space="preserve">Nelson, RE., </w:t>
      </w:r>
      <w:proofErr w:type="spellStart"/>
      <w:r w:rsidRPr="00F8335D">
        <w:rPr>
          <w:rFonts w:ascii="Times New Roman" w:hAnsi="Times New Roman"/>
        </w:rPr>
        <w:t>Angelovic</w:t>
      </w:r>
      <w:proofErr w:type="spellEnd"/>
      <w:r w:rsidRPr="00F8335D">
        <w:rPr>
          <w:rFonts w:ascii="Times New Roman" w:hAnsi="Times New Roman"/>
        </w:rPr>
        <w:t xml:space="preserve">, AW., Nelson, SD., Gleed, JR., Drews. FA. (2015). </w:t>
      </w:r>
      <w:hyperlink r:id="rId11" w:history="1">
        <w:r w:rsidRPr="00F8335D">
          <w:rPr>
            <w:rStyle w:val="Hyperlink"/>
            <w:rFonts w:ascii="Times New Roman" w:hAnsi="Times New Roman"/>
            <w:color w:val="auto"/>
            <w:szCs w:val="24"/>
            <w:u w:val="none"/>
            <w:shd w:val="clear" w:color="auto" w:fill="FFFFFF"/>
          </w:rPr>
          <w:t>An Economic Analysis of Adherence Engineering to Improve Use of Best Practices During Central Line Maintenance Procedures</w:t>
        </w:r>
      </w:hyperlink>
      <w:r w:rsidRPr="00F8335D">
        <w:rPr>
          <w:rFonts w:ascii="Times New Roman" w:hAnsi="Times New Roman"/>
        </w:rPr>
        <w:t xml:space="preserve">. </w:t>
      </w:r>
      <w:r w:rsidRPr="00F8335D">
        <w:rPr>
          <w:rFonts w:ascii="Times New Roman" w:hAnsi="Times New Roman"/>
          <w:u w:val="single"/>
        </w:rPr>
        <w:t>Infection Control &amp; Hospital Epidemiology, 36</w:t>
      </w:r>
      <w:r w:rsidRPr="00F8335D">
        <w:rPr>
          <w:rFonts w:ascii="Times New Roman" w:hAnsi="Times New Roman"/>
        </w:rPr>
        <w:t>, 550-556.</w:t>
      </w:r>
    </w:p>
    <w:p w14:paraId="5DD2B918" w14:textId="77777777" w:rsidR="00CB68D6" w:rsidRDefault="00CB68D6" w:rsidP="007C26C8">
      <w:pPr>
        <w:ind w:left="540" w:hanging="540"/>
      </w:pPr>
    </w:p>
    <w:p w14:paraId="36A1631F" w14:textId="063E4728" w:rsidR="00DA0F41" w:rsidRDefault="00DA0F41" w:rsidP="00F8335D">
      <w:pPr>
        <w:pStyle w:val="ListParagraph"/>
        <w:numPr>
          <w:ilvl w:val="0"/>
          <w:numId w:val="12"/>
        </w:numPr>
      </w:pPr>
      <w:r>
        <w:t xml:space="preserve">Drews, F.A., Musters, A., Siebeneck, L.K., Cova, T.J. (2014). Environmental factors that influence wildfire protective-action recommendations. </w:t>
      </w:r>
      <w:r w:rsidRPr="00F8335D">
        <w:rPr>
          <w:u w:val="single"/>
        </w:rPr>
        <w:t>International Journal of Emergency Management, 10, 2,</w:t>
      </w:r>
      <w:r>
        <w:t xml:space="preserve"> 153-168.</w:t>
      </w:r>
    </w:p>
    <w:p w14:paraId="78DE610E" w14:textId="77777777" w:rsidR="00DA0F41" w:rsidRDefault="00DA0F41" w:rsidP="007C26C8">
      <w:pPr>
        <w:ind w:left="540" w:hanging="540"/>
      </w:pPr>
    </w:p>
    <w:p w14:paraId="31F9627F" w14:textId="7492E6C6" w:rsidR="007C26C8" w:rsidRDefault="00AF438E" w:rsidP="00F8335D">
      <w:pPr>
        <w:pStyle w:val="ListParagraph"/>
        <w:numPr>
          <w:ilvl w:val="0"/>
          <w:numId w:val="12"/>
        </w:numPr>
      </w:pPr>
      <w:r>
        <w:t>Drews, F.A and Doig, A. (2014</w:t>
      </w:r>
      <w:r w:rsidR="007C26C8">
        <w:t xml:space="preserve">). Evaluation of a configural vital signs display for ICU nurses. </w:t>
      </w:r>
      <w:r w:rsidR="007C26C8" w:rsidRPr="00F8335D">
        <w:rPr>
          <w:u w:val="single"/>
        </w:rPr>
        <w:t xml:space="preserve">Human Factors, </w:t>
      </w:r>
      <w:r w:rsidR="00DA0F41" w:rsidRPr="00F8335D">
        <w:rPr>
          <w:u w:val="single"/>
        </w:rPr>
        <w:t>56(3)</w:t>
      </w:r>
      <w:r w:rsidR="00DA0F41">
        <w:t>, 596-580</w:t>
      </w:r>
      <w:r w:rsidR="007C26C8">
        <w:t>.</w:t>
      </w:r>
    </w:p>
    <w:p w14:paraId="47446892" w14:textId="77777777" w:rsidR="007C26C8" w:rsidRDefault="007C26C8" w:rsidP="007C26C8">
      <w:pPr>
        <w:ind w:left="540" w:hanging="540"/>
      </w:pPr>
    </w:p>
    <w:p w14:paraId="266C78FD" w14:textId="40B7C0DA" w:rsidR="007C26C8" w:rsidRDefault="007C26C8" w:rsidP="00F8335D">
      <w:pPr>
        <w:pStyle w:val="ListParagraph"/>
        <w:numPr>
          <w:ilvl w:val="0"/>
          <w:numId w:val="12"/>
        </w:numPr>
      </w:pPr>
      <w:r>
        <w:t>Dre</w:t>
      </w:r>
      <w:r w:rsidR="00B61333">
        <w:t>ws, F.A. (2013). Human Factors i</w:t>
      </w:r>
      <w:r>
        <w:t xml:space="preserve">n Critical Care Environments. </w:t>
      </w:r>
      <w:r w:rsidRPr="00F8335D">
        <w:rPr>
          <w:u w:val="single"/>
        </w:rPr>
        <w:t>Reviews of Human Factors and Ergonomics. 8</w:t>
      </w:r>
      <w:r>
        <w:t xml:space="preserve">, </w:t>
      </w:r>
      <w:r w:rsidR="00DA0F41">
        <w:t>103-148</w:t>
      </w:r>
      <w:r>
        <w:t>.</w:t>
      </w:r>
    </w:p>
    <w:p w14:paraId="2A6A547C" w14:textId="13148D19" w:rsidR="007C26C8" w:rsidRDefault="007C26C8" w:rsidP="00F8335D">
      <w:pPr>
        <w:ind w:left="540" w:hanging="480"/>
      </w:pPr>
    </w:p>
    <w:p w14:paraId="6FB8F689" w14:textId="77777777" w:rsidR="000D3EC2" w:rsidRDefault="007C26C8" w:rsidP="00F8335D">
      <w:pPr>
        <w:pStyle w:val="ListParagraph"/>
        <w:numPr>
          <w:ilvl w:val="0"/>
          <w:numId w:val="12"/>
        </w:numPr>
      </w:pPr>
      <w:r>
        <w:t xml:space="preserve">Drews, F.A. and Bakdash, J.Z. (2013). Simulation Training in Health Care. </w:t>
      </w:r>
      <w:r w:rsidRPr="00F8335D">
        <w:rPr>
          <w:u w:val="single"/>
        </w:rPr>
        <w:t>Reviews of Human Factors and Ergonomics, 8,</w:t>
      </w:r>
      <w:r>
        <w:t xml:space="preserve"> </w:t>
      </w:r>
      <w:r w:rsidR="00DA0F41">
        <w:t>191-234</w:t>
      </w:r>
      <w:r>
        <w:t>.</w:t>
      </w:r>
    </w:p>
    <w:p w14:paraId="3DAC30F3" w14:textId="77777777" w:rsidR="000D3EC2" w:rsidRDefault="000D3EC2" w:rsidP="000D3EC2">
      <w:pPr>
        <w:ind w:left="540" w:hanging="540"/>
      </w:pPr>
    </w:p>
    <w:p w14:paraId="2144A2AF" w14:textId="13751F04" w:rsidR="007C26C8" w:rsidRPr="000D3EC2" w:rsidRDefault="007C26C8" w:rsidP="00F8335D">
      <w:pPr>
        <w:pStyle w:val="ListParagraph"/>
        <w:numPr>
          <w:ilvl w:val="0"/>
          <w:numId w:val="12"/>
        </w:numPr>
      </w:pPr>
      <w:r w:rsidRPr="00F8335D">
        <w:rPr>
          <w:rFonts w:ascii="Times New Roman" w:hAnsi="Times New Roman"/>
          <w:szCs w:val="24"/>
        </w:rPr>
        <w:t>Drews, F.A. (2013) Adherence Engineering.</w:t>
      </w:r>
      <w:r w:rsidR="00A308AD">
        <w:rPr>
          <w:rFonts w:ascii="Times New Roman" w:hAnsi="Times New Roman"/>
          <w:szCs w:val="24"/>
        </w:rPr>
        <w:t xml:space="preserve"> </w:t>
      </w:r>
      <w:r w:rsidR="00B75037" w:rsidRPr="00F8335D">
        <w:rPr>
          <w:rFonts w:ascii="Times New Roman" w:hAnsi="Times New Roman"/>
          <w:snapToGrid/>
          <w:szCs w:val="24"/>
          <w:u w:val="single"/>
          <w:lang w:eastAsia="en-US"/>
        </w:rPr>
        <w:t>Ergonomics in Design. The Quar</w:t>
      </w:r>
      <w:r w:rsidR="000D3EC2" w:rsidRPr="00F8335D">
        <w:rPr>
          <w:rFonts w:ascii="Times New Roman" w:hAnsi="Times New Roman"/>
          <w:snapToGrid/>
          <w:szCs w:val="24"/>
          <w:u w:val="single"/>
          <w:lang w:eastAsia="en-US"/>
        </w:rPr>
        <w:t xml:space="preserve">terly of Human </w:t>
      </w:r>
      <w:r w:rsidR="00B75037" w:rsidRPr="00F8335D">
        <w:rPr>
          <w:rFonts w:ascii="Times New Roman" w:hAnsi="Times New Roman"/>
          <w:snapToGrid/>
          <w:szCs w:val="24"/>
          <w:u w:val="single"/>
          <w:lang w:eastAsia="en-US"/>
        </w:rPr>
        <w:t>Factors Applications</w:t>
      </w:r>
      <w:r w:rsidRPr="00F8335D">
        <w:rPr>
          <w:rFonts w:ascii="Times New Roman" w:hAnsi="Times New Roman"/>
          <w:szCs w:val="24"/>
          <w:u w:val="single"/>
        </w:rPr>
        <w:t xml:space="preserve">, </w:t>
      </w:r>
      <w:r w:rsidR="00B75037" w:rsidRPr="00F8335D">
        <w:rPr>
          <w:rFonts w:ascii="Times New Roman" w:hAnsi="Times New Roman"/>
          <w:szCs w:val="24"/>
          <w:u w:val="single"/>
        </w:rPr>
        <w:t>21</w:t>
      </w:r>
      <w:r w:rsidRPr="00F8335D">
        <w:rPr>
          <w:rFonts w:ascii="Times New Roman" w:hAnsi="Times New Roman"/>
          <w:szCs w:val="24"/>
          <w:u w:val="single"/>
        </w:rPr>
        <w:t>,</w:t>
      </w:r>
      <w:r w:rsidRPr="00F8335D">
        <w:rPr>
          <w:rFonts w:ascii="Times New Roman" w:hAnsi="Times New Roman"/>
          <w:szCs w:val="24"/>
        </w:rPr>
        <w:t xml:space="preserve"> </w:t>
      </w:r>
      <w:r w:rsidR="00B75037" w:rsidRPr="00F8335D">
        <w:rPr>
          <w:rFonts w:ascii="Times New Roman" w:hAnsi="Times New Roman"/>
          <w:szCs w:val="24"/>
        </w:rPr>
        <w:t>19-25</w:t>
      </w:r>
      <w:r w:rsidRPr="00F8335D">
        <w:rPr>
          <w:rFonts w:ascii="Times New Roman" w:hAnsi="Times New Roman"/>
          <w:szCs w:val="24"/>
        </w:rPr>
        <w:t>.</w:t>
      </w:r>
    </w:p>
    <w:p w14:paraId="6121DBA7" w14:textId="77777777" w:rsidR="007C26C8" w:rsidRDefault="007C26C8" w:rsidP="007C26C8">
      <w:pPr>
        <w:ind w:left="540" w:hanging="540"/>
      </w:pPr>
    </w:p>
    <w:p w14:paraId="6AF48BD4" w14:textId="77777777" w:rsidR="007C26C8" w:rsidRDefault="007C26C8" w:rsidP="00F8335D">
      <w:pPr>
        <w:pStyle w:val="ListParagraph"/>
        <w:numPr>
          <w:ilvl w:val="0"/>
          <w:numId w:val="12"/>
        </w:numPr>
      </w:pPr>
      <w:r>
        <w:t xml:space="preserve">Bergen, B, </w:t>
      </w:r>
      <w:proofErr w:type="spellStart"/>
      <w:r>
        <w:t>Madeiros</w:t>
      </w:r>
      <w:proofErr w:type="spellEnd"/>
      <w:r>
        <w:t xml:space="preserve">-Ward, N.J., Wheeler, K., Drews, F.A., Strayer, D.L. (2012). The crosstalk hypothesis: Why language interferes with driving. </w:t>
      </w:r>
      <w:r w:rsidRPr="00F8335D">
        <w:rPr>
          <w:u w:val="single"/>
        </w:rPr>
        <w:t>Journal of Experimental Psychology: General,</w:t>
      </w:r>
      <w:r>
        <w:t xml:space="preserve"> 142, 119-130.</w:t>
      </w:r>
    </w:p>
    <w:p w14:paraId="42A52F03" w14:textId="77777777" w:rsidR="007C26C8" w:rsidRDefault="007C26C8" w:rsidP="007C26C8">
      <w:pPr>
        <w:ind w:left="540" w:hanging="540"/>
        <w:rPr>
          <w:rFonts w:ascii="Times New Roman" w:hAnsi="Times New Roman"/>
          <w:szCs w:val="24"/>
        </w:rPr>
      </w:pPr>
    </w:p>
    <w:p w14:paraId="56096E9D" w14:textId="77777777" w:rsidR="007C26C8" w:rsidRPr="00F8335D" w:rsidRDefault="007C26C8" w:rsidP="00F8335D">
      <w:pPr>
        <w:pStyle w:val="ListParagraph"/>
        <w:numPr>
          <w:ilvl w:val="0"/>
          <w:numId w:val="12"/>
        </w:numPr>
        <w:rPr>
          <w:rFonts w:ascii="Times New Roman" w:hAnsi="Times New Roman"/>
          <w:szCs w:val="24"/>
        </w:rPr>
      </w:pPr>
      <w:r w:rsidRPr="00F8335D">
        <w:rPr>
          <w:rFonts w:ascii="Times New Roman" w:hAnsi="Times New Roman"/>
          <w:szCs w:val="24"/>
        </w:rPr>
        <w:t xml:space="preserve">Drews, F.A., Wallace, J., </w:t>
      </w:r>
      <w:proofErr w:type="spellStart"/>
      <w:r w:rsidRPr="00F8335D">
        <w:rPr>
          <w:rFonts w:ascii="Times New Roman" w:hAnsi="Times New Roman"/>
          <w:szCs w:val="24"/>
        </w:rPr>
        <w:t>Bernuzillo</w:t>
      </w:r>
      <w:proofErr w:type="spellEnd"/>
      <w:r w:rsidRPr="00F8335D">
        <w:rPr>
          <w:rFonts w:ascii="Times New Roman" w:hAnsi="Times New Roman"/>
          <w:szCs w:val="24"/>
        </w:rPr>
        <w:t xml:space="preserve">, J., </w:t>
      </w:r>
      <w:proofErr w:type="spellStart"/>
      <w:r w:rsidRPr="00F8335D">
        <w:rPr>
          <w:rFonts w:ascii="Times New Roman" w:hAnsi="Times New Roman"/>
          <w:szCs w:val="24"/>
        </w:rPr>
        <w:t>Markewitz</w:t>
      </w:r>
      <w:proofErr w:type="spellEnd"/>
      <w:r w:rsidRPr="00F8335D">
        <w:rPr>
          <w:rFonts w:ascii="Times New Roman" w:hAnsi="Times New Roman"/>
          <w:szCs w:val="24"/>
        </w:rPr>
        <w:t xml:space="preserve">, B., and Samore, M. (2012). </w:t>
      </w:r>
      <w:r w:rsidRPr="00F8335D">
        <w:rPr>
          <w:rFonts w:ascii="Times New Roman" w:hAnsi="Times New Roman"/>
          <w:snapToGrid/>
          <w:color w:val="2B2B2B"/>
          <w:szCs w:val="24"/>
          <w:lang w:eastAsia="en-US"/>
        </w:rPr>
        <w:t>Protocol adherence in the Intensive Care Unit</w:t>
      </w:r>
      <w:r w:rsidRPr="00F8335D">
        <w:rPr>
          <w:rFonts w:ascii="Times New Roman" w:hAnsi="Times New Roman"/>
          <w:snapToGrid/>
          <w:color w:val="2B2B2B"/>
          <w:szCs w:val="24"/>
          <w:u w:val="single"/>
          <w:lang w:eastAsia="en-US"/>
        </w:rPr>
        <w:t xml:space="preserve">. </w:t>
      </w:r>
      <w:r w:rsidRPr="00F8335D">
        <w:rPr>
          <w:rFonts w:ascii="Times New Roman" w:hAnsi="Times New Roman"/>
          <w:szCs w:val="24"/>
          <w:u w:val="single"/>
        </w:rPr>
        <w:t>Human Factors and Ergonomics in Manufacturing &amp; Service Industries, 22</w:t>
      </w:r>
      <w:r w:rsidRPr="00F8335D">
        <w:rPr>
          <w:rFonts w:ascii="Times New Roman" w:hAnsi="Times New Roman"/>
          <w:szCs w:val="24"/>
        </w:rPr>
        <w:t>, 21-31.</w:t>
      </w:r>
    </w:p>
    <w:p w14:paraId="42E565C9" w14:textId="77777777" w:rsidR="007C26C8" w:rsidRDefault="007C26C8" w:rsidP="007C26C8">
      <w:pPr>
        <w:ind w:left="540" w:hanging="540"/>
      </w:pPr>
    </w:p>
    <w:p w14:paraId="757EA74F" w14:textId="77777777" w:rsidR="007C26C8" w:rsidRDefault="007C26C8" w:rsidP="00F8335D">
      <w:pPr>
        <w:pStyle w:val="ListParagraph"/>
        <w:numPr>
          <w:ilvl w:val="0"/>
          <w:numId w:val="12"/>
        </w:numPr>
      </w:pPr>
      <w:r>
        <w:t xml:space="preserve">Bakdash, J.Z. and Drews, F. A (2012). Using Knowledge in the world to improve patient safety: Designing affordances in health care equipment to specify a sequential checklist. </w:t>
      </w:r>
      <w:r w:rsidRPr="00F8335D">
        <w:rPr>
          <w:u w:val="single"/>
        </w:rPr>
        <w:t>Human Factors and Ergonomics in Manufacturing &amp; Service Industries, 22</w:t>
      </w:r>
      <w:r>
        <w:t>, 7-20.</w:t>
      </w:r>
    </w:p>
    <w:p w14:paraId="16E572FE" w14:textId="77777777" w:rsidR="007C26C8" w:rsidRDefault="007C26C8" w:rsidP="007C26C8">
      <w:pPr>
        <w:rPr>
          <w:rFonts w:ascii="Times New Roman" w:hAnsi="Times New Roman"/>
          <w:szCs w:val="24"/>
        </w:rPr>
      </w:pPr>
    </w:p>
    <w:p w14:paraId="7B794653" w14:textId="1E18273C" w:rsidR="007C26C8" w:rsidRPr="00F8335D" w:rsidRDefault="007C26C8" w:rsidP="00F8335D">
      <w:pPr>
        <w:pStyle w:val="ListParagraph"/>
        <w:numPr>
          <w:ilvl w:val="0"/>
          <w:numId w:val="12"/>
        </w:numPr>
        <w:rPr>
          <w:rFonts w:ascii="Times New Roman" w:hAnsi="Times New Roman"/>
          <w:szCs w:val="24"/>
        </w:rPr>
      </w:pPr>
      <w:r w:rsidRPr="00F8335D">
        <w:rPr>
          <w:rFonts w:ascii="Times New Roman" w:hAnsi="Times New Roman"/>
          <w:szCs w:val="24"/>
        </w:rPr>
        <w:t>Kramer, H.S., Snow, L., Samore, M.H.</w:t>
      </w:r>
      <w:proofErr w:type="gramStart"/>
      <w:r w:rsidRPr="00F8335D">
        <w:rPr>
          <w:rFonts w:ascii="Times New Roman" w:hAnsi="Times New Roman"/>
          <w:szCs w:val="24"/>
        </w:rPr>
        <w:t>,  Drews</w:t>
      </w:r>
      <w:proofErr w:type="gramEnd"/>
      <w:r w:rsidRPr="00F8335D">
        <w:rPr>
          <w:rFonts w:ascii="Times New Roman" w:hAnsi="Times New Roman"/>
          <w:szCs w:val="24"/>
        </w:rPr>
        <w:t>, F.A. (2011)</w:t>
      </w:r>
      <w:r w:rsidR="004054FE" w:rsidRPr="00F8335D">
        <w:rPr>
          <w:rFonts w:ascii="Times New Roman" w:hAnsi="Times New Roman"/>
          <w:szCs w:val="24"/>
        </w:rPr>
        <w:t>.</w:t>
      </w:r>
      <w:r w:rsidRPr="00F8335D">
        <w:rPr>
          <w:rFonts w:ascii="Times New Roman" w:hAnsi="Times New Roman"/>
          <w:szCs w:val="24"/>
        </w:rPr>
        <w:t xml:space="preserve"> Protocol use in disease outbreak investigations: Applying a technical systems solution to a natural systems problem. </w:t>
      </w:r>
      <w:r w:rsidRPr="00F8335D">
        <w:rPr>
          <w:rFonts w:ascii="Times New Roman" w:hAnsi="Times New Roman"/>
          <w:szCs w:val="24"/>
          <w:u w:val="single"/>
        </w:rPr>
        <w:t>Utah Health: An Annual Review, 16</w:t>
      </w:r>
      <w:r w:rsidRPr="00F8335D">
        <w:rPr>
          <w:rFonts w:ascii="Times New Roman" w:hAnsi="Times New Roman"/>
          <w:szCs w:val="24"/>
        </w:rPr>
        <w:t>, 30-34.</w:t>
      </w:r>
    </w:p>
    <w:p w14:paraId="768BC600" w14:textId="77777777" w:rsidR="007C26C8" w:rsidRDefault="007C26C8" w:rsidP="007C26C8">
      <w:pPr>
        <w:ind w:left="540" w:hanging="540"/>
        <w:rPr>
          <w:rFonts w:ascii="Times New Roman" w:hAnsi="Times New Roman"/>
          <w:szCs w:val="24"/>
        </w:rPr>
      </w:pPr>
    </w:p>
    <w:p w14:paraId="6B37E4E9" w14:textId="77777777" w:rsidR="007C26C8" w:rsidRDefault="007C26C8" w:rsidP="00F8335D">
      <w:pPr>
        <w:pStyle w:val="ListParagraph"/>
        <w:numPr>
          <w:ilvl w:val="0"/>
          <w:numId w:val="12"/>
        </w:numPr>
      </w:pPr>
      <w:r w:rsidRPr="00F8335D">
        <w:rPr>
          <w:rFonts w:ascii="Times New Roman" w:hAnsi="Times New Roman"/>
          <w:szCs w:val="24"/>
        </w:rPr>
        <w:t xml:space="preserve">Cova, T.J, Dennison, P., and Drews, F.A. (2011). Modeling evacuate versus shelter-in-place decisions in wildfire. </w:t>
      </w:r>
      <w:r w:rsidRPr="00F8335D">
        <w:rPr>
          <w:rFonts w:ascii="Times New Roman" w:hAnsi="Times New Roman"/>
          <w:color w:val="000000" w:themeColor="text1"/>
          <w:szCs w:val="24"/>
          <w:u w:val="single"/>
        </w:rPr>
        <w:t xml:space="preserve">Sustainability. </w:t>
      </w:r>
      <w:r w:rsidRPr="00F8335D">
        <w:rPr>
          <w:rStyle w:val="Emphasis"/>
          <w:rFonts w:ascii="Times New Roman" w:hAnsi="Times New Roman"/>
          <w:color w:val="000000" w:themeColor="text1"/>
          <w:u w:val="single"/>
        </w:rPr>
        <w:t>3</w:t>
      </w:r>
      <w:r w:rsidRPr="00F8335D">
        <w:rPr>
          <w:rFonts w:ascii="Times New Roman" w:hAnsi="Times New Roman"/>
          <w:color w:val="000000" w:themeColor="text1"/>
          <w:u w:val="single"/>
        </w:rPr>
        <w:t>(10)</w:t>
      </w:r>
      <w:r w:rsidRPr="00F8335D">
        <w:rPr>
          <w:rFonts w:ascii="Times New Roman" w:hAnsi="Times New Roman"/>
          <w:color w:val="000000" w:themeColor="text1"/>
        </w:rPr>
        <w:t>, 1662-1687.</w:t>
      </w:r>
    </w:p>
    <w:p w14:paraId="5A55A2AC" w14:textId="77777777" w:rsidR="007C26C8" w:rsidRDefault="007C26C8" w:rsidP="007C26C8">
      <w:pPr>
        <w:pStyle w:val="PlainText"/>
        <w:ind w:left="540" w:hanging="540"/>
        <w:rPr>
          <w:rFonts w:ascii="Times New Roman" w:hAnsi="Times New Roman"/>
          <w:szCs w:val="24"/>
        </w:rPr>
      </w:pPr>
    </w:p>
    <w:p w14:paraId="224E8D35" w14:textId="77777777" w:rsidR="007C26C8" w:rsidRDefault="007C26C8" w:rsidP="00F8335D">
      <w:pPr>
        <w:pStyle w:val="ListParagraph"/>
        <w:numPr>
          <w:ilvl w:val="0"/>
          <w:numId w:val="12"/>
        </w:numPr>
      </w:pPr>
      <w:r w:rsidRPr="00F8335D">
        <w:rPr>
          <w:rFonts w:ascii="Times New Roman" w:hAnsi="Times New Roman"/>
        </w:rPr>
        <w:t xml:space="preserve">Doig, A., Drews, F.A., and Keefe, M., (2011). </w:t>
      </w:r>
      <w:r>
        <w:t>Informing the Design of Hemodynamic Monitoring D</w:t>
      </w:r>
      <w:r w:rsidRPr="00062FCA">
        <w:t>isplays</w:t>
      </w:r>
      <w:r>
        <w:t xml:space="preserve">. </w:t>
      </w:r>
      <w:r w:rsidRPr="00F8335D">
        <w:rPr>
          <w:rFonts w:ascii="Times New Roman" w:hAnsi="Times New Roman"/>
          <w:u w:val="single"/>
        </w:rPr>
        <w:t xml:space="preserve">Computers, Informatics, Nursing, </w:t>
      </w:r>
      <w:r w:rsidRPr="00F8335D">
        <w:rPr>
          <w:rFonts w:ascii="Times New Roman" w:hAnsi="Times New Roman"/>
          <w:color w:val="000000"/>
          <w:szCs w:val="17"/>
          <w:u w:val="single"/>
          <w:shd w:val="clear" w:color="auto" w:fill="FFFFFF"/>
        </w:rPr>
        <w:t>29</w:t>
      </w:r>
      <w:r w:rsidRPr="00F8335D">
        <w:rPr>
          <w:rFonts w:ascii="Times New Roman" w:hAnsi="Times New Roman"/>
          <w:color w:val="000000"/>
          <w:szCs w:val="17"/>
          <w:shd w:val="clear" w:color="auto" w:fill="FFFFFF"/>
        </w:rPr>
        <w:t>(12):706-713.</w:t>
      </w:r>
    </w:p>
    <w:p w14:paraId="3A8BF33C" w14:textId="77777777" w:rsidR="007C26C8" w:rsidRDefault="007C26C8" w:rsidP="007C26C8">
      <w:pPr>
        <w:ind w:left="540" w:hanging="540"/>
        <w:rPr>
          <w:rFonts w:ascii="Times New Roman" w:hAnsi="Times New Roman"/>
        </w:rPr>
      </w:pPr>
    </w:p>
    <w:p w14:paraId="25FF1B7E" w14:textId="77777777" w:rsidR="007C26C8" w:rsidRPr="00F8335D" w:rsidRDefault="007C26C8" w:rsidP="00F8335D">
      <w:pPr>
        <w:pStyle w:val="ListParagraph"/>
        <w:numPr>
          <w:ilvl w:val="0"/>
          <w:numId w:val="12"/>
        </w:numPr>
        <w:rPr>
          <w:rFonts w:ascii="Times New Roman" w:hAnsi="Times New Roman"/>
          <w:szCs w:val="24"/>
        </w:rPr>
      </w:pPr>
      <w:r w:rsidRPr="00F8335D">
        <w:rPr>
          <w:rFonts w:ascii="Times New Roman" w:hAnsi="Times New Roman"/>
        </w:rPr>
        <w:t xml:space="preserve">Durso, F., &amp; Drews, F.A. (2010). </w:t>
      </w:r>
      <w:r w:rsidRPr="00F8335D">
        <w:rPr>
          <w:rFonts w:ascii="Times New Roman" w:hAnsi="Times New Roman"/>
          <w:szCs w:val="24"/>
        </w:rPr>
        <w:t xml:space="preserve">Healthcare, Aviation, and Ecosystems – A </w:t>
      </w:r>
      <w:r w:rsidRPr="00F8335D">
        <w:rPr>
          <w:rFonts w:ascii="Times New Roman" w:hAnsi="Times New Roman"/>
          <w:i/>
          <w:szCs w:val="24"/>
        </w:rPr>
        <w:t>socio-natural systems</w:t>
      </w:r>
      <w:r w:rsidRPr="00F8335D">
        <w:rPr>
          <w:rFonts w:ascii="Times New Roman" w:hAnsi="Times New Roman"/>
          <w:szCs w:val="24"/>
        </w:rPr>
        <w:t xml:space="preserve"> perspective. </w:t>
      </w:r>
      <w:r w:rsidRPr="00F8335D">
        <w:rPr>
          <w:rFonts w:ascii="Times New Roman" w:hAnsi="Times New Roman"/>
          <w:szCs w:val="24"/>
          <w:u w:val="single"/>
        </w:rPr>
        <w:t xml:space="preserve">Current Directions in Psychological Science, 19(2), </w:t>
      </w:r>
      <w:r w:rsidRPr="00F8335D">
        <w:rPr>
          <w:rFonts w:ascii="Times New Roman" w:hAnsi="Times New Roman"/>
          <w:szCs w:val="24"/>
        </w:rPr>
        <w:t>71-75.</w:t>
      </w:r>
    </w:p>
    <w:p w14:paraId="46CE6A51" w14:textId="77777777" w:rsidR="007C26C8" w:rsidRPr="00C4168F" w:rsidRDefault="007C26C8" w:rsidP="007C26C8">
      <w:pPr>
        <w:ind w:left="540" w:hanging="540"/>
        <w:rPr>
          <w:rFonts w:ascii="Times New Roman" w:hAnsi="Times New Roman"/>
          <w:szCs w:val="24"/>
        </w:rPr>
      </w:pPr>
    </w:p>
    <w:p w14:paraId="77D19272" w14:textId="77777777" w:rsidR="007C26C8" w:rsidRDefault="007C26C8" w:rsidP="00F8335D">
      <w:pPr>
        <w:pStyle w:val="ListParagraph"/>
        <w:numPr>
          <w:ilvl w:val="0"/>
          <w:numId w:val="12"/>
        </w:numPr>
        <w:tabs>
          <w:tab w:val="left" w:pos="8910"/>
        </w:tabs>
        <w:ind w:right="270"/>
      </w:pPr>
      <w:r w:rsidRPr="00D45D78">
        <w:t>Drews,</w:t>
      </w:r>
      <w:r>
        <w:t xml:space="preserve"> F.A, </w:t>
      </w:r>
      <w:r w:rsidRPr="00D45D78">
        <w:t xml:space="preserve">Yazdani, </w:t>
      </w:r>
      <w:r>
        <w:t xml:space="preserve">H., </w:t>
      </w:r>
      <w:r w:rsidRPr="00D45D78">
        <w:t xml:space="preserve">Godfrey, </w:t>
      </w:r>
      <w:r>
        <w:t xml:space="preserve">C., </w:t>
      </w:r>
      <w:r w:rsidRPr="00D45D78">
        <w:t>Cooper</w:t>
      </w:r>
      <w:r w:rsidRPr="00E12167">
        <w:t>, J.M. and</w:t>
      </w:r>
      <w:r>
        <w:t xml:space="preserve"> Strayer, D.L. (2009). Text messaging during simulated driving. </w:t>
      </w:r>
      <w:r w:rsidRPr="00F8335D">
        <w:rPr>
          <w:u w:val="single"/>
        </w:rPr>
        <w:t>Human Factors: The Journal of the Human Factors and Ergonomics Society, 51</w:t>
      </w:r>
      <w:r>
        <w:t>, 762-770.</w:t>
      </w:r>
    </w:p>
    <w:p w14:paraId="3DEC0445" w14:textId="77777777" w:rsidR="007C26C8" w:rsidRDefault="007C26C8" w:rsidP="007C26C8">
      <w:pPr>
        <w:ind w:right="720"/>
        <w:rPr>
          <w:rFonts w:ascii="Times New Roman" w:hAnsi="Times New Roman"/>
        </w:rPr>
      </w:pPr>
    </w:p>
    <w:p w14:paraId="226C916D" w14:textId="259FA1E9" w:rsidR="007C26C8" w:rsidRPr="00F8335D" w:rsidRDefault="007C26C8" w:rsidP="00F8335D">
      <w:pPr>
        <w:pStyle w:val="ListParagraph"/>
        <w:numPr>
          <w:ilvl w:val="0"/>
          <w:numId w:val="12"/>
        </w:numPr>
        <w:ind w:right="720"/>
        <w:rPr>
          <w:rStyle w:val="apple-style-span"/>
          <w:rFonts w:ascii="Verdana" w:hAnsi="Verdana"/>
          <w:color w:val="000000"/>
          <w:sz w:val="20"/>
        </w:rPr>
      </w:pPr>
      <w:r w:rsidRPr="00F8335D">
        <w:rPr>
          <w:rFonts w:ascii="Times New Roman" w:hAnsi="Times New Roman"/>
        </w:rPr>
        <w:t>Cova, T.J., Drews, F.A, Siebeneck, L.K., &amp; Musters, A. (2009). Protective actions in wildfires: evacuate or shelter-in-place</w:t>
      </w:r>
      <w:r w:rsidRPr="00F8335D">
        <w:rPr>
          <w:rFonts w:ascii="Times New Roman" w:hAnsi="Times New Roman"/>
          <w:szCs w:val="24"/>
        </w:rPr>
        <w:t>?</w:t>
      </w:r>
      <w:r w:rsidR="00A308AD">
        <w:rPr>
          <w:rFonts w:ascii="Times New Roman" w:hAnsi="Times New Roman"/>
          <w:szCs w:val="24"/>
        </w:rPr>
        <w:t xml:space="preserve"> </w:t>
      </w:r>
      <w:r w:rsidRPr="00F8335D">
        <w:rPr>
          <w:rFonts w:ascii="Times New Roman" w:hAnsi="Times New Roman"/>
          <w:szCs w:val="24"/>
          <w:u w:val="single"/>
        </w:rPr>
        <w:t>Natural Hazards Review</w:t>
      </w:r>
      <w:r w:rsidRPr="00F8335D">
        <w:rPr>
          <w:rStyle w:val="FootnoteReference"/>
          <w:rFonts w:ascii="Times New Roman" w:hAnsi="Times New Roman"/>
          <w:color w:val="000000"/>
          <w:szCs w:val="24"/>
        </w:rPr>
        <w:t xml:space="preserve"> </w:t>
      </w:r>
      <w:r w:rsidRPr="00F8335D">
        <w:rPr>
          <w:rStyle w:val="apple-style-span"/>
          <w:rFonts w:ascii="Times New Roman" w:hAnsi="Times New Roman"/>
          <w:color w:val="000000"/>
          <w:szCs w:val="24"/>
          <w:u w:val="single"/>
        </w:rPr>
        <w:t>10(4),</w:t>
      </w:r>
      <w:r w:rsidRPr="00F8335D">
        <w:rPr>
          <w:rStyle w:val="apple-style-span"/>
          <w:rFonts w:ascii="Times New Roman" w:hAnsi="Times New Roman"/>
          <w:color w:val="000000"/>
          <w:szCs w:val="24"/>
        </w:rPr>
        <w:t xml:space="preserve"> 151-162</w:t>
      </w:r>
    </w:p>
    <w:p w14:paraId="3A13CB94" w14:textId="77777777" w:rsidR="007C26C8" w:rsidRPr="00AE2B9A" w:rsidRDefault="007C26C8" w:rsidP="007C26C8">
      <w:pPr>
        <w:ind w:left="540" w:right="720" w:hanging="540"/>
      </w:pPr>
    </w:p>
    <w:p w14:paraId="2475C376" w14:textId="77777777" w:rsidR="007C26C8" w:rsidRPr="00CF6CB9" w:rsidRDefault="007C26C8" w:rsidP="00F8335D">
      <w:pPr>
        <w:pStyle w:val="Title"/>
        <w:numPr>
          <w:ilvl w:val="0"/>
          <w:numId w:val="12"/>
        </w:numPr>
        <w:ind w:right="360"/>
        <w:jc w:val="left"/>
      </w:pPr>
      <w:r>
        <w:t>Drews, F.A.,</w:t>
      </w:r>
      <w:r w:rsidRPr="002D2062">
        <w:t xml:space="preserve"> Pasupathi</w:t>
      </w:r>
      <w:r>
        <w:t>, M.</w:t>
      </w:r>
      <w:r w:rsidRPr="002D2062">
        <w:t xml:space="preserve">, </w:t>
      </w:r>
      <w:r>
        <w:t>&amp;</w:t>
      </w:r>
      <w:r w:rsidRPr="002D2062">
        <w:t xml:space="preserve"> Strayer</w:t>
      </w:r>
      <w:r>
        <w:t>, D.L. (2008). Passenger and cell-phone c</w:t>
      </w:r>
      <w:r w:rsidRPr="002D2062">
        <w:t xml:space="preserve">onversations in </w:t>
      </w:r>
      <w:r>
        <w:t>s</w:t>
      </w:r>
      <w:r w:rsidRPr="002D2062">
        <w:t xml:space="preserve">imulated </w:t>
      </w:r>
      <w:r>
        <w:t>d</w:t>
      </w:r>
      <w:r w:rsidRPr="002D2062">
        <w:t>riving</w:t>
      </w:r>
      <w:r>
        <w:t xml:space="preserve">. </w:t>
      </w:r>
      <w:r w:rsidRPr="00BD56E2">
        <w:rPr>
          <w:u w:val="single"/>
        </w:rPr>
        <w:t>Journal of Experimental Psychology: Applied, 14</w:t>
      </w:r>
      <w:r>
        <w:t>, 4, 392-400.</w:t>
      </w:r>
    </w:p>
    <w:p w14:paraId="54D83F69" w14:textId="77777777" w:rsidR="007C26C8" w:rsidRDefault="007C26C8" w:rsidP="007C26C8">
      <w:pPr>
        <w:tabs>
          <w:tab w:val="left" w:pos="8910"/>
        </w:tabs>
        <w:ind w:left="540" w:right="270" w:hanging="540"/>
      </w:pPr>
    </w:p>
    <w:p w14:paraId="07058C2B" w14:textId="77777777" w:rsidR="007C26C8" w:rsidRPr="00F8335D" w:rsidRDefault="007C26C8" w:rsidP="00F8335D">
      <w:pPr>
        <w:pStyle w:val="ListParagraph"/>
        <w:numPr>
          <w:ilvl w:val="0"/>
          <w:numId w:val="12"/>
        </w:numPr>
        <w:tabs>
          <w:tab w:val="left" w:pos="8910"/>
        </w:tabs>
        <w:ind w:right="270"/>
        <w:rPr>
          <w:rFonts w:ascii="Times New Roman" w:hAnsi="Times New Roman"/>
        </w:rPr>
      </w:pPr>
      <w:r w:rsidRPr="00F8335D">
        <w:rPr>
          <w:rFonts w:ascii="Times New Roman" w:hAnsi="Times New Roman"/>
        </w:rPr>
        <w:t xml:space="preserve">Johnson, K., </w:t>
      </w:r>
      <w:proofErr w:type="spellStart"/>
      <w:r w:rsidRPr="00F8335D">
        <w:rPr>
          <w:rFonts w:ascii="Times New Roman" w:hAnsi="Times New Roman"/>
        </w:rPr>
        <w:t>Syroid</w:t>
      </w:r>
      <w:proofErr w:type="spellEnd"/>
      <w:r w:rsidRPr="00F8335D">
        <w:rPr>
          <w:rFonts w:ascii="Times New Roman" w:hAnsi="Times New Roman"/>
        </w:rPr>
        <w:t xml:space="preserve">, N., Ogden, L., Strayer, D.L., Drews, F.A. (2008). Part Task and Variable Priority Training in First Year Anesthesia Resident Education: A Combined Didactic and Simulation-based Approach to Improve Management of Adverse Airway and Respiratory Events. </w:t>
      </w:r>
      <w:r w:rsidRPr="00F8335D">
        <w:rPr>
          <w:rFonts w:ascii="Times New Roman" w:hAnsi="Times New Roman"/>
          <w:u w:val="single"/>
        </w:rPr>
        <w:t xml:space="preserve">Anesthesiology, 108, </w:t>
      </w:r>
      <w:r w:rsidRPr="00F8335D">
        <w:rPr>
          <w:rFonts w:ascii="Times New Roman" w:hAnsi="Times New Roman"/>
        </w:rPr>
        <w:t>5, 831-40.</w:t>
      </w:r>
    </w:p>
    <w:p w14:paraId="7ADF0C1C" w14:textId="77777777" w:rsidR="007C26C8" w:rsidRDefault="007C26C8" w:rsidP="007C26C8">
      <w:pPr>
        <w:tabs>
          <w:tab w:val="left" w:pos="8910"/>
        </w:tabs>
        <w:ind w:left="540" w:right="270" w:hanging="540"/>
        <w:rPr>
          <w:rFonts w:ascii="Times New Roman" w:hAnsi="Times New Roman"/>
          <w:szCs w:val="24"/>
        </w:rPr>
      </w:pPr>
    </w:p>
    <w:p w14:paraId="59E07ABE" w14:textId="77777777" w:rsidR="007C26C8" w:rsidRPr="00F8335D" w:rsidRDefault="007C26C8" w:rsidP="00F8335D">
      <w:pPr>
        <w:pStyle w:val="ListParagraph"/>
        <w:numPr>
          <w:ilvl w:val="0"/>
          <w:numId w:val="12"/>
        </w:numPr>
        <w:tabs>
          <w:tab w:val="left" w:pos="8910"/>
        </w:tabs>
        <w:ind w:right="270"/>
        <w:rPr>
          <w:rFonts w:ascii="Times New Roman" w:hAnsi="Times New Roman"/>
          <w:szCs w:val="24"/>
          <w:u w:val="single"/>
        </w:rPr>
      </w:pPr>
      <w:r w:rsidRPr="00F8335D">
        <w:rPr>
          <w:rFonts w:ascii="Times New Roman" w:hAnsi="Times New Roman"/>
          <w:szCs w:val="24"/>
        </w:rPr>
        <w:t xml:space="preserve">Drews, F.A., Picciano, P., </w:t>
      </w:r>
      <w:proofErr w:type="spellStart"/>
      <w:r w:rsidRPr="00F8335D">
        <w:rPr>
          <w:rFonts w:ascii="Times New Roman" w:hAnsi="Times New Roman"/>
          <w:szCs w:val="24"/>
        </w:rPr>
        <w:t>Agutter</w:t>
      </w:r>
      <w:proofErr w:type="spellEnd"/>
      <w:r w:rsidRPr="00F8335D">
        <w:rPr>
          <w:rFonts w:ascii="Times New Roman" w:hAnsi="Times New Roman"/>
          <w:szCs w:val="24"/>
        </w:rPr>
        <w:t xml:space="preserve">, J., </w:t>
      </w:r>
      <w:proofErr w:type="spellStart"/>
      <w:r w:rsidRPr="00F8335D">
        <w:rPr>
          <w:rFonts w:ascii="Times New Roman" w:hAnsi="Times New Roman"/>
          <w:szCs w:val="24"/>
        </w:rPr>
        <w:t>Syroid</w:t>
      </w:r>
      <w:proofErr w:type="spellEnd"/>
      <w:r w:rsidRPr="00F8335D">
        <w:rPr>
          <w:rFonts w:ascii="Times New Roman" w:hAnsi="Times New Roman"/>
          <w:szCs w:val="24"/>
        </w:rPr>
        <w:t xml:space="preserve">, N., </w:t>
      </w:r>
      <w:proofErr w:type="spellStart"/>
      <w:r w:rsidRPr="00F8335D">
        <w:rPr>
          <w:rFonts w:ascii="Times New Roman" w:hAnsi="Times New Roman"/>
          <w:szCs w:val="24"/>
        </w:rPr>
        <w:t>Westenskow</w:t>
      </w:r>
      <w:proofErr w:type="spellEnd"/>
      <w:r w:rsidRPr="00F8335D">
        <w:rPr>
          <w:rFonts w:ascii="Times New Roman" w:hAnsi="Times New Roman"/>
          <w:szCs w:val="24"/>
        </w:rPr>
        <w:t xml:space="preserve">, D.R. &amp; Strayer, D.L. (2007). Development and evaluation of a just-in-time support system. </w:t>
      </w:r>
      <w:r w:rsidRPr="002241FE">
        <w:t xml:space="preserve"> </w:t>
      </w:r>
      <w:r w:rsidRPr="00F8335D">
        <w:rPr>
          <w:rFonts w:ascii="Times New Roman" w:hAnsi="Times New Roman"/>
          <w:szCs w:val="24"/>
          <w:u w:val="single"/>
        </w:rPr>
        <w:t>Human Factors, 49, 543-551.</w:t>
      </w:r>
    </w:p>
    <w:p w14:paraId="13D1AC82" w14:textId="77777777" w:rsidR="007C26C8" w:rsidRDefault="007C26C8" w:rsidP="007C26C8">
      <w:pPr>
        <w:tabs>
          <w:tab w:val="left" w:pos="8910"/>
        </w:tabs>
        <w:ind w:left="540" w:right="270" w:hanging="540"/>
        <w:rPr>
          <w:rFonts w:ascii="Times New Roman" w:hAnsi="Times New Roman"/>
          <w:szCs w:val="24"/>
          <w:u w:val="single"/>
        </w:rPr>
      </w:pPr>
    </w:p>
    <w:p w14:paraId="6DD3B6C3" w14:textId="77777777" w:rsidR="007C26C8" w:rsidRPr="00F8335D" w:rsidRDefault="007C26C8" w:rsidP="00F8335D">
      <w:pPr>
        <w:pStyle w:val="ListParagraph"/>
        <w:numPr>
          <w:ilvl w:val="0"/>
          <w:numId w:val="12"/>
        </w:numPr>
        <w:jc w:val="both"/>
        <w:rPr>
          <w:rFonts w:ascii="Times New Roman" w:hAnsi="Times New Roman"/>
        </w:rPr>
      </w:pPr>
      <w:r w:rsidRPr="00F8335D">
        <w:rPr>
          <w:rFonts w:ascii="Times New Roman" w:hAnsi="Times New Roman"/>
          <w:bCs/>
          <w:color w:val="000000"/>
        </w:rPr>
        <w:t xml:space="preserve">Strayer, D.L &amp; Drews, F.A. (2007). </w:t>
      </w:r>
      <w:r w:rsidRPr="00F8335D">
        <w:rPr>
          <w:rFonts w:ascii="Times New Roman" w:hAnsi="Times New Roman"/>
        </w:rPr>
        <w:t xml:space="preserve">Cell Phone Induced Driver Distraction. </w:t>
      </w:r>
      <w:r w:rsidRPr="00F8335D">
        <w:rPr>
          <w:rFonts w:ascii="Times New Roman" w:hAnsi="Times New Roman"/>
          <w:u w:val="single"/>
        </w:rPr>
        <w:t>Current Directions in Psychological Science, 16</w:t>
      </w:r>
      <w:r w:rsidRPr="00F8335D">
        <w:rPr>
          <w:rFonts w:ascii="Times New Roman" w:hAnsi="Times New Roman"/>
        </w:rPr>
        <w:t>, 128-131.</w:t>
      </w:r>
    </w:p>
    <w:p w14:paraId="6E17583D" w14:textId="77777777" w:rsidR="007C26C8" w:rsidRPr="00A83AFD" w:rsidRDefault="007C26C8" w:rsidP="007C26C8">
      <w:pPr>
        <w:ind w:left="547" w:hanging="547"/>
        <w:jc w:val="both"/>
        <w:rPr>
          <w:rFonts w:ascii="Times New Roman" w:hAnsi="Times New Roman"/>
        </w:rPr>
      </w:pPr>
    </w:p>
    <w:p w14:paraId="10A110AD" w14:textId="77777777" w:rsidR="007C26C8" w:rsidRPr="00F8335D" w:rsidRDefault="007C26C8" w:rsidP="00F8335D">
      <w:pPr>
        <w:pStyle w:val="ListParagraph"/>
        <w:numPr>
          <w:ilvl w:val="0"/>
          <w:numId w:val="12"/>
        </w:numPr>
        <w:jc w:val="both"/>
        <w:rPr>
          <w:rFonts w:ascii="Times New Roman" w:hAnsi="Times New Roman"/>
          <w:szCs w:val="24"/>
        </w:rPr>
      </w:pPr>
      <w:proofErr w:type="spellStart"/>
      <w:r w:rsidRPr="00F8335D">
        <w:rPr>
          <w:rFonts w:ascii="Times New Roman" w:hAnsi="Times New Roman"/>
          <w:bCs/>
          <w:color w:val="000000"/>
        </w:rPr>
        <w:t>Vawdrey</w:t>
      </w:r>
      <w:proofErr w:type="spellEnd"/>
      <w:r w:rsidRPr="00F8335D">
        <w:rPr>
          <w:rFonts w:ascii="Times New Roman" w:hAnsi="Times New Roman"/>
          <w:bCs/>
          <w:color w:val="000000"/>
        </w:rPr>
        <w:t xml:space="preserve"> D.K., Gardner, R.M, Evans, R.S, Orme, J.F., Clemmer, T.P. Greenway, L., Drews F.A. (2007). </w:t>
      </w:r>
      <w:r w:rsidRPr="00F8335D">
        <w:rPr>
          <w:rFonts w:ascii="Times New Roman" w:hAnsi="Times New Roman"/>
        </w:rPr>
        <w:t xml:space="preserve">Assessing Data Quality in Manual Entry of Ventilator Settings. </w:t>
      </w:r>
      <w:r w:rsidRPr="00F8335D">
        <w:rPr>
          <w:rFonts w:ascii="Times New Roman" w:hAnsi="Times New Roman"/>
          <w:szCs w:val="24"/>
          <w:u w:val="single"/>
        </w:rPr>
        <w:t>Journal of the American Medical Informatics Association</w:t>
      </w:r>
      <w:r w:rsidRPr="00F8335D">
        <w:rPr>
          <w:rFonts w:ascii="Times New Roman" w:hAnsi="Times New Roman"/>
          <w:szCs w:val="24"/>
        </w:rPr>
        <w:t>, 14, 295-303.</w:t>
      </w:r>
    </w:p>
    <w:p w14:paraId="0E0981B6" w14:textId="77777777" w:rsidR="007C26C8" w:rsidRPr="00A83AFD" w:rsidRDefault="007C26C8" w:rsidP="007C26C8">
      <w:pPr>
        <w:tabs>
          <w:tab w:val="left" w:pos="0"/>
        </w:tabs>
        <w:rPr>
          <w:rFonts w:ascii="Times New Roman" w:hAnsi="Times New Roman"/>
          <w:szCs w:val="24"/>
        </w:rPr>
      </w:pPr>
    </w:p>
    <w:p w14:paraId="677443D1" w14:textId="77777777" w:rsidR="008D7B2E" w:rsidRPr="00F8335D" w:rsidRDefault="007C26C8" w:rsidP="00F8335D">
      <w:pPr>
        <w:pStyle w:val="ListParagraph"/>
        <w:numPr>
          <w:ilvl w:val="0"/>
          <w:numId w:val="12"/>
        </w:numPr>
        <w:jc w:val="both"/>
        <w:rPr>
          <w:rFonts w:ascii="Times New Roman" w:hAnsi="Times New Roman"/>
          <w:szCs w:val="24"/>
        </w:rPr>
      </w:pPr>
      <w:r w:rsidRPr="00F8335D">
        <w:rPr>
          <w:rFonts w:ascii="Times New Roman" w:hAnsi="Times New Roman"/>
        </w:rPr>
        <w:t xml:space="preserve">Weir, C.R., Hicken, B.L., Nebeker, J., Campo, R., Drews, F.A., and </w:t>
      </w:r>
      <w:proofErr w:type="spellStart"/>
      <w:r w:rsidRPr="00F8335D">
        <w:rPr>
          <w:rFonts w:ascii="Times New Roman" w:hAnsi="Times New Roman"/>
        </w:rPr>
        <w:t>LaBar</w:t>
      </w:r>
      <w:proofErr w:type="spellEnd"/>
      <w:r w:rsidRPr="00F8335D">
        <w:rPr>
          <w:rFonts w:ascii="Times New Roman" w:hAnsi="Times New Roman"/>
        </w:rPr>
        <w:t xml:space="preserve">, B. (2007). </w:t>
      </w:r>
      <w:r w:rsidRPr="00F8335D">
        <w:rPr>
          <w:rFonts w:ascii="Times New Roman" w:hAnsi="Times New Roman"/>
          <w:szCs w:val="24"/>
        </w:rPr>
        <w:t xml:space="preserve">Clinician's Information Management Strategies in a Provider Order Entry Primary Care Environment: A Cognitive Task Analysis. </w:t>
      </w:r>
      <w:r w:rsidRPr="00F8335D">
        <w:rPr>
          <w:rFonts w:ascii="Times New Roman" w:hAnsi="Times New Roman"/>
          <w:szCs w:val="24"/>
          <w:u w:val="single"/>
        </w:rPr>
        <w:t>Journal of the American Medical Informatics Association</w:t>
      </w:r>
      <w:r w:rsidRPr="00F8335D">
        <w:rPr>
          <w:rFonts w:ascii="Times New Roman" w:hAnsi="Times New Roman"/>
          <w:szCs w:val="24"/>
        </w:rPr>
        <w:t>, 14, 65-75.</w:t>
      </w:r>
    </w:p>
    <w:p w14:paraId="17D58E2B" w14:textId="77777777" w:rsidR="008D7B2E" w:rsidRDefault="008D7B2E" w:rsidP="008D7B2E">
      <w:pPr>
        <w:ind w:left="547" w:hanging="547"/>
        <w:jc w:val="both"/>
        <w:rPr>
          <w:rFonts w:ascii="Times New Roman" w:hAnsi="Times New Roman"/>
          <w:szCs w:val="24"/>
        </w:rPr>
      </w:pPr>
    </w:p>
    <w:p w14:paraId="71AEF443" w14:textId="725A9365" w:rsidR="007C26C8" w:rsidRPr="00F8335D" w:rsidRDefault="007C26C8" w:rsidP="00F8335D">
      <w:pPr>
        <w:pStyle w:val="ListParagraph"/>
        <w:numPr>
          <w:ilvl w:val="0"/>
          <w:numId w:val="12"/>
        </w:numPr>
        <w:jc w:val="both"/>
        <w:rPr>
          <w:rFonts w:ascii="Times New Roman" w:hAnsi="Times New Roman"/>
          <w:szCs w:val="24"/>
        </w:rPr>
      </w:pPr>
      <w:r w:rsidRPr="00F8335D">
        <w:rPr>
          <w:rFonts w:ascii="Times New Roman" w:hAnsi="Times New Roman"/>
        </w:rPr>
        <w:t xml:space="preserve">Wachter, B., Johnson, K., Albert, R., </w:t>
      </w:r>
      <w:proofErr w:type="spellStart"/>
      <w:r w:rsidRPr="00F8335D">
        <w:rPr>
          <w:rFonts w:ascii="Times New Roman" w:hAnsi="Times New Roman"/>
        </w:rPr>
        <w:t>Syroid</w:t>
      </w:r>
      <w:proofErr w:type="spellEnd"/>
      <w:r w:rsidRPr="00F8335D">
        <w:rPr>
          <w:rFonts w:ascii="Times New Roman" w:hAnsi="Times New Roman"/>
        </w:rPr>
        <w:t xml:space="preserve">, N., Drews, F., &amp; </w:t>
      </w:r>
      <w:proofErr w:type="spellStart"/>
      <w:r w:rsidRPr="00F8335D">
        <w:rPr>
          <w:rFonts w:ascii="Times New Roman" w:hAnsi="Times New Roman"/>
        </w:rPr>
        <w:t>Westenskow</w:t>
      </w:r>
      <w:proofErr w:type="spellEnd"/>
      <w:r w:rsidRPr="00F8335D">
        <w:rPr>
          <w:rFonts w:ascii="Times New Roman" w:hAnsi="Times New Roman"/>
        </w:rPr>
        <w:t>, D. (2006</w:t>
      </w:r>
      <w:proofErr w:type="gramStart"/>
      <w:r w:rsidRPr="00F8335D">
        <w:rPr>
          <w:rFonts w:ascii="Times New Roman" w:hAnsi="Times New Roman"/>
        </w:rPr>
        <w:t>).The</w:t>
      </w:r>
      <w:proofErr w:type="gramEnd"/>
      <w:r w:rsidRPr="00F8335D">
        <w:rPr>
          <w:rFonts w:ascii="Times New Roman" w:hAnsi="Times New Roman"/>
        </w:rPr>
        <w:t xml:space="preserve"> evaluation of a pulmonary display to detect adverse respiratory events using a high resolution human simulator. </w:t>
      </w:r>
      <w:r w:rsidRPr="00F8335D">
        <w:rPr>
          <w:rFonts w:ascii="Times New Roman" w:hAnsi="Times New Roman"/>
          <w:szCs w:val="24"/>
          <w:u w:val="single"/>
        </w:rPr>
        <w:t>Journal of the American Medical Informatics Association</w:t>
      </w:r>
      <w:r w:rsidRPr="00F8335D">
        <w:rPr>
          <w:rFonts w:ascii="Times New Roman" w:hAnsi="Times New Roman"/>
          <w:u w:val="single"/>
        </w:rPr>
        <w:t xml:space="preserve">, </w:t>
      </w:r>
      <w:r w:rsidRPr="00F8335D">
        <w:rPr>
          <w:szCs w:val="24"/>
          <w:u w:val="single"/>
        </w:rPr>
        <w:t>13</w:t>
      </w:r>
      <w:r w:rsidRPr="00F8335D">
        <w:rPr>
          <w:szCs w:val="24"/>
        </w:rPr>
        <w:t>, 635-642</w:t>
      </w:r>
      <w:r w:rsidRPr="00F8335D">
        <w:rPr>
          <w:rFonts w:ascii="Times New Roman" w:hAnsi="Times New Roman"/>
        </w:rPr>
        <w:t>.</w:t>
      </w:r>
    </w:p>
    <w:p w14:paraId="5FDD9511" w14:textId="77777777" w:rsidR="007C26C8" w:rsidRDefault="007C26C8" w:rsidP="007C26C8">
      <w:pPr>
        <w:tabs>
          <w:tab w:val="left" w:pos="8910"/>
        </w:tabs>
        <w:ind w:left="540" w:right="270" w:hanging="540"/>
        <w:rPr>
          <w:rFonts w:ascii="Times New Roman" w:hAnsi="Times New Roman"/>
          <w:szCs w:val="24"/>
        </w:rPr>
      </w:pPr>
    </w:p>
    <w:p w14:paraId="18EAABA8" w14:textId="53C865EE" w:rsidR="00963CD0" w:rsidRDefault="007C26C8" w:rsidP="00963CD0">
      <w:pPr>
        <w:pStyle w:val="ListParagraph"/>
        <w:numPr>
          <w:ilvl w:val="0"/>
          <w:numId w:val="12"/>
        </w:numPr>
        <w:tabs>
          <w:tab w:val="left" w:pos="8910"/>
        </w:tabs>
        <w:ind w:right="270"/>
        <w:rPr>
          <w:rFonts w:ascii="Times New Roman" w:hAnsi="Times New Roman"/>
          <w:szCs w:val="24"/>
        </w:rPr>
      </w:pPr>
      <w:r w:rsidRPr="00F8335D">
        <w:rPr>
          <w:rFonts w:ascii="Times New Roman" w:hAnsi="Times New Roman"/>
          <w:szCs w:val="24"/>
        </w:rPr>
        <w:t xml:space="preserve">Drews, F.A., </w:t>
      </w:r>
      <w:proofErr w:type="spellStart"/>
      <w:r w:rsidRPr="00F8335D">
        <w:rPr>
          <w:rFonts w:ascii="Times New Roman" w:hAnsi="Times New Roman"/>
          <w:szCs w:val="24"/>
        </w:rPr>
        <w:t>Syroid</w:t>
      </w:r>
      <w:proofErr w:type="spellEnd"/>
      <w:r w:rsidRPr="00F8335D">
        <w:rPr>
          <w:rFonts w:ascii="Times New Roman" w:hAnsi="Times New Roman"/>
          <w:szCs w:val="24"/>
        </w:rPr>
        <w:t xml:space="preserve">, N., </w:t>
      </w:r>
      <w:proofErr w:type="spellStart"/>
      <w:r w:rsidRPr="00F8335D">
        <w:rPr>
          <w:rFonts w:ascii="Times New Roman" w:hAnsi="Times New Roman"/>
          <w:szCs w:val="24"/>
        </w:rPr>
        <w:t>Agutter</w:t>
      </w:r>
      <w:proofErr w:type="spellEnd"/>
      <w:r w:rsidRPr="00F8335D">
        <w:rPr>
          <w:rFonts w:ascii="Times New Roman" w:hAnsi="Times New Roman"/>
          <w:szCs w:val="24"/>
        </w:rPr>
        <w:t xml:space="preserve">, J., Strayer, D.L., &amp; </w:t>
      </w:r>
      <w:proofErr w:type="spellStart"/>
      <w:r w:rsidRPr="00F8335D">
        <w:rPr>
          <w:rFonts w:ascii="Times New Roman" w:hAnsi="Times New Roman"/>
          <w:szCs w:val="24"/>
        </w:rPr>
        <w:t>Westenskow</w:t>
      </w:r>
      <w:proofErr w:type="spellEnd"/>
      <w:r w:rsidRPr="00F8335D">
        <w:rPr>
          <w:rFonts w:ascii="Times New Roman" w:hAnsi="Times New Roman"/>
          <w:szCs w:val="24"/>
        </w:rPr>
        <w:t>, D.R. (2006). Drug delivery as control task: Improving patient safety in anesthesia.</w:t>
      </w:r>
      <w:r w:rsidR="00A308AD">
        <w:rPr>
          <w:rFonts w:ascii="Times New Roman" w:hAnsi="Times New Roman"/>
          <w:szCs w:val="24"/>
        </w:rPr>
        <w:t xml:space="preserve"> </w:t>
      </w:r>
      <w:r w:rsidRPr="00F8335D">
        <w:rPr>
          <w:rFonts w:ascii="Times New Roman" w:hAnsi="Times New Roman"/>
          <w:szCs w:val="24"/>
          <w:u w:val="single"/>
        </w:rPr>
        <w:t xml:space="preserve">Human Factors, 48, </w:t>
      </w:r>
      <w:r w:rsidRPr="00F8335D">
        <w:rPr>
          <w:rFonts w:ascii="Times New Roman" w:hAnsi="Times New Roman"/>
          <w:szCs w:val="24"/>
        </w:rPr>
        <w:t>85-94.</w:t>
      </w:r>
    </w:p>
    <w:p w14:paraId="49FB3320" w14:textId="77777777" w:rsidR="00963CD0" w:rsidRPr="00963CD0" w:rsidRDefault="00963CD0" w:rsidP="00963CD0">
      <w:pPr>
        <w:tabs>
          <w:tab w:val="left" w:pos="8910"/>
        </w:tabs>
        <w:ind w:right="270"/>
        <w:rPr>
          <w:rFonts w:ascii="Times New Roman" w:hAnsi="Times New Roman"/>
          <w:szCs w:val="24"/>
        </w:rPr>
      </w:pPr>
    </w:p>
    <w:p w14:paraId="1121E1A7" w14:textId="2758A14D" w:rsidR="00C568B6" w:rsidRDefault="007C26C8" w:rsidP="00C568B6">
      <w:pPr>
        <w:pStyle w:val="pagecontents"/>
        <w:numPr>
          <w:ilvl w:val="0"/>
          <w:numId w:val="12"/>
        </w:numPr>
        <w:rPr>
          <w:rFonts w:ascii="Times New Roman" w:hAnsi="Times New Roman"/>
          <w:color w:val="auto"/>
          <w:sz w:val="24"/>
          <w:szCs w:val="24"/>
        </w:rPr>
      </w:pPr>
      <w:r w:rsidRPr="00D07F9B">
        <w:rPr>
          <w:rFonts w:ascii="Times New Roman" w:hAnsi="Times New Roman"/>
          <w:sz w:val="24"/>
          <w:szCs w:val="24"/>
        </w:rPr>
        <w:t xml:space="preserve">Strayer, D. L., &amp; </w:t>
      </w:r>
      <w:r>
        <w:rPr>
          <w:rFonts w:ascii="Times New Roman" w:hAnsi="Times New Roman"/>
          <w:sz w:val="24"/>
          <w:szCs w:val="24"/>
        </w:rPr>
        <w:t xml:space="preserve">Crouch, D., and </w:t>
      </w:r>
      <w:r w:rsidRPr="00D07F9B">
        <w:rPr>
          <w:rFonts w:ascii="Times New Roman" w:hAnsi="Times New Roman"/>
          <w:sz w:val="24"/>
          <w:szCs w:val="24"/>
        </w:rPr>
        <w:t>Drews, F.</w:t>
      </w:r>
      <w:r>
        <w:rPr>
          <w:rFonts w:ascii="Times New Roman" w:hAnsi="Times New Roman"/>
          <w:sz w:val="24"/>
          <w:szCs w:val="24"/>
        </w:rPr>
        <w:t xml:space="preserve"> </w:t>
      </w:r>
      <w:r w:rsidRPr="00D07F9B">
        <w:rPr>
          <w:rFonts w:ascii="Times New Roman" w:hAnsi="Times New Roman"/>
          <w:sz w:val="24"/>
          <w:szCs w:val="24"/>
        </w:rPr>
        <w:t>A</w:t>
      </w:r>
      <w:r>
        <w:rPr>
          <w:rFonts w:ascii="Times New Roman" w:hAnsi="Times New Roman"/>
          <w:sz w:val="24"/>
          <w:szCs w:val="24"/>
        </w:rPr>
        <w:t xml:space="preserve">. </w:t>
      </w:r>
      <w:r w:rsidRPr="00DF0E9E">
        <w:rPr>
          <w:rFonts w:ascii="Times New Roman" w:hAnsi="Times New Roman"/>
          <w:sz w:val="24"/>
          <w:szCs w:val="24"/>
        </w:rPr>
        <w:t>(</w:t>
      </w:r>
      <w:r>
        <w:rPr>
          <w:rFonts w:ascii="Times New Roman" w:hAnsi="Times New Roman"/>
          <w:sz w:val="24"/>
          <w:szCs w:val="24"/>
        </w:rPr>
        <w:t>2006</w:t>
      </w:r>
      <w:r w:rsidRPr="00DF0E9E">
        <w:rPr>
          <w:rFonts w:ascii="Times New Roman" w:hAnsi="Times New Roman"/>
          <w:sz w:val="24"/>
          <w:szCs w:val="24"/>
        </w:rPr>
        <w:t xml:space="preserve">). </w:t>
      </w:r>
      <w:hyperlink w:tgtFrame="_proof" w:history="1">
        <w:r w:rsidRPr="00DF0E9E">
          <w:rPr>
            <w:rStyle w:val="Hyperlink"/>
            <w:rFonts w:ascii="Times New Roman" w:hAnsi="Times New Roman"/>
            <w:color w:val="auto"/>
            <w:sz w:val="24"/>
            <w:szCs w:val="24"/>
          </w:rPr>
          <w:t xml:space="preserve">A Comparison of the Cell-Phone Driver and the Drunk Driver </w:t>
        </w:r>
      </w:hyperlink>
      <w:r>
        <w:rPr>
          <w:rFonts w:ascii="Times New Roman" w:hAnsi="Times New Roman"/>
          <w:color w:val="auto"/>
          <w:sz w:val="24"/>
          <w:szCs w:val="24"/>
        </w:rPr>
        <w:t xml:space="preserve">. </w:t>
      </w:r>
      <w:r w:rsidRPr="00836F81">
        <w:rPr>
          <w:rFonts w:ascii="Times New Roman" w:hAnsi="Times New Roman"/>
          <w:color w:val="auto"/>
          <w:sz w:val="24"/>
          <w:szCs w:val="24"/>
          <w:u w:val="single"/>
        </w:rPr>
        <w:t xml:space="preserve">Human Factors, </w:t>
      </w:r>
      <w:r>
        <w:rPr>
          <w:rFonts w:ascii="Times New Roman" w:hAnsi="Times New Roman"/>
          <w:color w:val="auto"/>
          <w:sz w:val="24"/>
          <w:szCs w:val="24"/>
          <w:u w:val="single"/>
        </w:rPr>
        <w:t>48</w:t>
      </w:r>
      <w:r>
        <w:rPr>
          <w:rFonts w:ascii="Times New Roman" w:hAnsi="Times New Roman"/>
          <w:color w:val="auto"/>
          <w:sz w:val="24"/>
          <w:szCs w:val="24"/>
        </w:rPr>
        <w:t>, 381-391.</w:t>
      </w:r>
    </w:p>
    <w:p w14:paraId="57EDE178" w14:textId="77777777" w:rsidR="00BB45B1" w:rsidRDefault="00BB45B1" w:rsidP="00BB45B1">
      <w:pPr>
        <w:pStyle w:val="Title"/>
        <w:tabs>
          <w:tab w:val="left" w:pos="9630"/>
        </w:tabs>
        <w:ind w:left="720"/>
        <w:jc w:val="left"/>
        <w:rPr>
          <w:szCs w:val="24"/>
        </w:rPr>
      </w:pPr>
    </w:p>
    <w:p w14:paraId="535B2144" w14:textId="1596DECB" w:rsidR="007C26C8" w:rsidRDefault="007C26C8" w:rsidP="00F8335D">
      <w:pPr>
        <w:pStyle w:val="Title"/>
        <w:numPr>
          <w:ilvl w:val="0"/>
          <w:numId w:val="12"/>
        </w:numPr>
        <w:tabs>
          <w:tab w:val="left" w:pos="9630"/>
        </w:tabs>
        <w:jc w:val="left"/>
        <w:rPr>
          <w:szCs w:val="24"/>
        </w:rPr>
      </w:pPr>
      <w:r>
        <w:rPr>
          <w:szCs w:val="24"/>
        </w:rPr>
        <w:t xml:space="preserve">Drews, F.A., </w:t>
      </w:r>
      <w:proofErr w:type="spellStart"/>
      <w:r>
        <w:rPr>
          <w:szCs w:val="24"/>
        </w:rPr>
        <w:t>Westenskow</w:t>
      </w:r>
      <w:proofErr w:type="spellEnd"/>
      <w:r>
        <w:rPr>
          <w:szCs w:val="24"/>
        </w:rPr>
        <w:t>. D.R. (2006). The right picture is worth a thousand numbers: Data displays in Anesthesia</w:t>
      </w:r>
      <w:r w:rsidRPr="00836F81">
        <w:rPr>
          <w:szCs w:val="24"/>
        </w:rPr>
        <w:t xml:space="preserve">. </w:t>
      </w:r>
      <w:r w:rsidRPr="00836F81">
        <w:rPr>
          <w:szCs w:val="24"/>
          <w:u w:val="single"/>
        </w:rPr>
        <w:t xml:space="preserve">Human Factors, </w:t>
      </w:r>
      <w:r>
        <w:rPr>
          <w:szCs w:val="24"/>
          <w:u w:val="single"/>
        </w:rPr>
        <w:t>48</w:t>
      </w:r>
      <w:r>
        <w:rPr>
          <w:szCs w:val="24"/>
        </w:rPr>
        <w:t>, 59-71.</w:t>
      </w:r>
    </w:p>
    <w:p w14:paraId="6A1801EC" w14:textId="77777777" w:rsidR="007C26C8" w:rsidRDefault="007C26C8" w:rsidP="007C26C8">
      <w:pPr>
        <w:pStyle w:val="BodyText"/>
        <w:spacing w:line="240" w:lineRule="auto"/>
        <w:ind w:left="720" w:hanging="720"/>
        <w:rPr>
          <w:rFonts w:ascii="Times New Roman" w:hAnsi="Times New Roman"/>
          <w:sz w:val="24"/>
          <w:szCs w:val="24"/>
        </w:rPr>
      </w:pPr>
    </w:p>
    <w:p w14:paraId="360E9ADE" w14:textId="77777777" w:rsidR="007C26C8" w:rsidRDefault="007C26C8" w:rsidP="00F8335D">
      <w:pPr>
        <w:pStyle w:val="Title"/>
        <w:numPr>
          <w:ilvl w:val="0"/>
          <w:numId w:val="12"/>
        </w:numPr>
        <w:tabs>
          <w:tab w:val="left" w:pos="9630"/>
        </w:tabs>
        <w:jc w:val="left"/>
        <w:rPr>
          <w:szCs w:val="24"/>
        </w:rPr>
      </w:pPr>
      <w:r>
        <w:rPr>
          <w:szCs w:val="24"/>
        </w:rPr>
        <w:t xml:space="preserve">Bermudez, J., </w:t>
      </w:r>
      <w:proofErr w:type="spellStart"/>
      <w:r>
        <w:rPr>
          <w:szCs w:val="24"/>
        </w:rPr>
        <w:t>Agutter</w:t>
      </w:r>
      <w:proofErr w:type="spellEnd"/>
      <w:r>
        <w:rPr>
          <w:szCs w:val="24"/>
        </w:rPr>
        <w:t xml:space="preserve">, J., </w:t>
      </w:r>
      <w:proofErr w:type="spellStart"/>
      <w:r>
        <w:rPr>
          <w:szCs w:val="24"/>
        </w:rPr>
        <w:t>Foresti</w:t>
      </w:r>
      <w:proofErr w:type="spellEnd"/>
      <w:r>
        <w:rPr>
          <w:szCs w:val="24"/>
        </w:rPr>
        <w:t xml:space="preserve">, S., </w:t>
      </w:r>
      <w:proofErr w:type="spellStart"/>
      <w:r>
        <w:rPr>
          <w:szCs w:val="24"/>
        </w:rPr>
        <w:t>Westenskow</w:t>
      </w:r>
      <w:proofErr w:type="spellEnd"/>
      <w:r>
        <w:rPr>
          <w:szCs w:val="24"/>
        </w:rPr>
        <w:t xml:space="preserve">, D., </w:t>
      </w:r>
      <w:proofErr w:type="spellStart"/>
      <w:r>
        <w:rPr>
          <w:szCs w:val="24"/>
        </w:rPr>
        <w:t>Syroid</w:t>
      </w:r>
      <w:proofErr w:type="spellEnd"/>
      <w:r>
        <w:rPr>
          <w:szCs w:val="24"/>
        </w:rPr>
        <w:t xml:space="preserve">, N., Drews, F., </w:t>
      </w:r>
      <w:proofErr w:type="spellStart"/>
      <w:r>
        <w:rPr>
          <w:szCs w:val="24"/>
        </w:rPr>
        <w:t>Tashjian</w:t>
      </w:r>
      <w:proofErr w:type="spellEnd"/>
      <w:r>
        <w:rPr>
          <w:szCs w:val="24"/>
        </w:rPr>
        <w:t xml:space="preserve">, E. (2005). Between art, science and technology: Data representation architecture. </w:t>
      </w:r>
      <w:r w:rsidRPr="000252D8">
        <w:rPr>
          <w:szCs w:val="24"/>
          <w:u w:val="single"/>
        </w:rPr>
        <w:t xml:space="preserve">Leonardo, </w:t>
      </w:r>
      <w:r>
        <w:rPr>
          <w:szCs w:val="24"/>
          <w:u w:val="single"/>
        </w:rPr>
        <w:t>38</w:t>
      </w:r>
      <w:r>
        <w:rPr>
          <w:szCs w:val="24"/>
        </w:rPr>
        <w:t>, 4.</w:t>
      </w:r>
    </w:p>
    <w:p w14:paraId="69581235" w14:textId="77777777" w:rsidR="007C26C8" w:rsidRPr="00056165" w:rsidRDefault="007C26C8" w:rsidP="007C26C8">
      <w:pPr>
        <w:pStyle w:val="Title"/>
        <w:tabs>
          <w:tab w:val="left" w:pos="9630"/>
        </w:tabs>
        <w:ind w:left="720" w:hanging="720"/>
        <w:jc w:val="left"/>
      </w:pPr>
    </w:p>
    <w:p w14:paraId="72BF7A1B" w14:textId="77777777" w:rsidR="007C26C8" w:rsidRPr="00F8335D" w:rsidRDefault="007C26C8" w:rsidP="00F8335D">
      <w:pPr>
        <w:pStyle w:val="ListParagraph"/>
        <w:widowControl/>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8335D">
        <w:rPr>
          <w:rFonts w:ascii="Times New Roman" w:hAnsi="Times New Roman"/>
        </w:rPr>
        <w:t>Strayer, D. L., Drews, F. A., &amp; Burns, S. (2004). The development and evaluation of a high-fidelity simulator training program for snowplow operators. UDOT. Technical Report.</w:t>
      </w:r>
    </w:p>
    <w:p w14:paraId="36BC4B81" w14:textId="77777777" w:rsidR="007C26C8" w:rsidRDefault="007C26C8" w:rsidP="007C26C8">
      <w:pPr>
        <w:pStyle w:val="BodyText"/>
        <w:spacing w:line="240" w:lineRule="auto"/>
        <w:ind w:left="720" w:hanging="720"/>
        <w:rPr>
          <w:rFonts w:ascii="Times New Roman" w:hAnsi="Times New Roman"/>
          <w:sz w:val="24"/>
          <w:szCs w:val="24"/>
        </w:rPr>
      </w:pPr>
    </w:p>
    <w:p w14:paraId="70A96AB4" w14:textId="39C86ACF" w:rsidR="007C26C8" w:rsidRPr="008642DA" w:rsidRDefault="007C26C8" w:rsidP="00F8335D">
      <w:pPr>
        <w:pStyle w:val="BodyText"/>
        <w:numPr>
          <w:ilvl w:val="0"/>
          <w:numId w:val="12"/>
        </w:numPr>
        <w:spacing w:line="240" w:lineRule="auto"/>
        <w:rPr>
          <w:rFonts w:ascii="Times New Roman" w:hAnsi="Times New Roman"/>
          <w:sz w:val="24"/>
          <w:szCs w:val="24"/>
        </w:rPr>
      </w:pPr>
      <w:r w:rsidRPr="008642DA">
        <w:rPr>
          <w:rFonts w:ascii="Times New Roman" w:hAnsi="Times New Roman"/>
          <w:sz w:val="24"/>
          <w:szCs w:val="24"/>
        </w:rPr>
        <w:t>Strayer, D. L., Drews, F.</w:t>
      </w:r>
      <w:r>
        <w:rPr>
          <w:rFonts w:ascii="Times New Roman" w:hAnsi="Times New Roman"/>
          <w:sz w:val="24"/>
          <w:szCs w:val="24"/>
        </w:rPr>
        <w:t xml:space="preserve"> A., &amp; Johnston, W. A. (2003</w:t>
      </w:r>
      <w:r w:rsidRPr="008642DA">
        <w:rPr>
          <w:rFonts w:ascii="Times New Roman" w:hAnsi="Times New Roman"/>
          <w:sz w:val="24"/>
          <w:szCs w:val="24"/>
        </w:rPr>
        <w:t>).</w:t>
      </w:r>
      <w:r w:rsidR="00A308AD">
        <w:rPr>
          <w:rFonts w:ascii="Times New Roman" w:hAnsi="Times New Roman"/>
          <w:sz w:val="24"/>
          <w:szCs w:val="24"/>
        </w:rPr>
        <w:t xml:space="preserve"> </w:t>
      </w:r>
      <w:r w:rsidRPr="008642DA">
        <w:rPr>
          <w:rFonts w:ascii="Times New Roman" w:hAnsi="Times New Roman"/>
          <w:sz w:val="24"/>
          <w:szCs w:val="24"/>
        </w:rPr>
        <w:t>Are we being driven to distraction?</w:t>
      </w:r>
      <w:r w:rsidR="00A308AD">
        <w:rPr>
          <w:rFonts w:ascii="Times New Roman" w:hAnsi="Times New Roman"/>
          <w:sz w:val="24"/>
          <w:szCs w:val="24"/>
        </w:rPr>
        <w:t xml:space="preserve"> </w:t>
      </w:r>
      <w:r>
        <w:rPr>
          <w:rFonts w:ascii="Times New Roman" w:hAnsi="Times New Roman"/>
          <w:sz w:val="24"/>
          <w:szCs w:val="24"/>
        </w:rPr>
        <w:t>I</w:t>
      </w:r>
      <w:r w:rsidRPr="008642DA">
        <w:rPr>
          <w:rFonts w:ascii="Times New Roman" w:hAnsi="Times New Roman"/>
          <w:sz w:val="24"/>
          <w:szCs w:val="24"/>
        </w:rPr>
        <w:t>n</w:t>
      </w:r>
      <w:r>
        <w:rPr>
          <w:rFonts w:ascii="Times New Roman" w:hAnsi="Times New Roman"/>
          <w:sz w:val="24"/>
          <w:szCs w:val="24"/>
        </w:rPr>
        <w:t>:</w:t>
      </w:r>
      <w:r w:rsidR="00A308AD">
        <w:rPr>
          <w:rFonts w:ascii="Times New Roman" w:hAnsi="Times New Roman"/>
          <w:sz w:val="24"/>
          <w:szCs w:val="24"/>
        </w:rPr>
        <w:t xml:space="preserve"> </w:t>
      </w:r>
      <w:r w:rsidRPr="00A51209">
        <w:rPr>
          <w:rFonts w:ascii="Times New Roman" w:hAnsi="Times New Roman"/>
          <w:sz w:val="24"/>
          <w:szCs w:val="24"/>
          <w:u w:val="single"/>
        </w:rPr>
        <w:t>Center for Public Policy and Analysis Annual Newsletter.</w:t>
      </w:r>
    </w:p>
    <w:p w14:paraId="2E6F693D" w14:textId="77777777" w:rsidR="007C26C8" w:rsidRDefault="007C26C8" w:rsidP="007C26C8">
      <w:pPr>
        <w:pStyle w:val="Title"/>
        <w:ind w:left="720" w:hanging="720"/>
        <w:jc w:val="left"/>
      </w:pPr>
    </w:p>
    <w:p w14:paraId="032507BB" w14:textId="69B36161" w:rsidR="007C26C8" w:rsidRPr="008642DA" w:rsidRDefault="007C26C8" w:rsidP="00F8335D">
      <w:pPr>
        <w:pStyle w:val="Title"/>
        <w:numPr>
          <w:ilvl w:val="0"/>
          <w:numId w:val="12"/>
        </w:numPr>
        <w:jc w:val="left"/>
        <w:rPr>
          <w:i/>
        </w:rPr>
      </w:pPr>
      <w:r w:rsidRPr="00304EB5">
        <w:rPr>
          <w:lang w:val="de-DE"/>
        </w:rPr>
        <w:t>Agutter, J., Drews, F. A., Syroid, N.D., Westenskow, D. R., Albert, R. W.,</w:t>
      </w:r>
      <w:r w:rsidR="00A308AD">
        <w:rPr>
          <w:lang w:val="de-DE"/>
        </w:rPr>
        <w:t xml:space="preserve"> </w:t>
      </w:r>
      <w:r w:rsidRPr="00304EB5">
        <w:rPr>
          <w:lang w:val="de-DE"/>
        </w:rPr>
        <w:t>Strayer, D. L., Bermudez, J. C.,</w:t>
      </w:r>
      <w:r w:rsidR="00A308AD">
        <w:rPr>
          <w:lang w:val="de-DE"/>
        </w:rPr>
        <w:t xml:space="preserve"> </w:t>
      </w:r>
      <w:r w:rsidRPr="00304EB5">
        <w:rPr>
          <w:lang w:val="de-DE"/>
        </w:rPr>
        <w:t>&amp; Weinger, M. B. (2003).</w:t>
      </w:r>
      <w:r w:rsidR="00A308AD">
        <w:rPr>
          <w:lang w:val="de-DE"/>
        </w:rPr>
        <w:t xml:space="preserve"> </w:t>
      </w:r>
      <w:r w:rsidRPr="008642DA">
        <w:t>Evaluation of a graphical cardiovascular display in a high fidelity simulator.</w:t>
      </w:r>
      <w:r w:rsidR="00A308AD">
        <w:t xml:space="preserve"> </w:t>
      </w:r>
      <w:r w:rsidRPr="00A51209">
        <w:rPr>
          <w:u w:val="single"/>
        </w:rPr>
        <w:t xml:space="preserve">Anesthesia &amp; Analgesia, </w:t>
      </w:r>
      <w:r>
        <w:rPr>
          <w:u w:val="single"/>
        </w:rPr>
        <w:t>97</w:t>
      </w:r>
      <w:r w:rsidRPr="008642DA">
        <w:t xml:space="preserve">, </w:t>
      </w:r>
      <w:r>
        <w:t>1403-13</w:t>
      </w:r>
      <w:r w:rsidRPr="008642DA">
        <w:t>.</w:t>
      </w:r>
    </w:p>
    <w:p w14:paraId="3EA637BF"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p>
    <w:p w14:paraId="09B577AE" w14:textId="77777777" w:rsidR="007C26C8" w:rsidRPr="00F8335D" w:rsidRDefault="007C26C8" w:rsidP="00F8335D">
      <w:pPr>
        <w:pStyle w:val="ListParagraph"/>
        <w:widowControl/>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8335D">
        <w:rPr>
          <w:rFonts w:ascii="Times New Roman" w:hAnsi="Times New Roman"/>
          <w:szCs w:val="24"/>
          <w:lang w:val="de-DE"/>
        </w:rPr>
        <w:t xml:space="preserve">Wachter, S.B., Agutter, J., Syroid, N., Drews, F., Westenskow, D., and Weinger, M. (2003). </w:t>
      </w:r>
      <w:r w:rsidRPr="00F8335D">
        <w:rPr>
          <w:rFonts w:ascii="Times New Roman" w:hAnsi="Times New Roman"/>
          <w:szCs w:val="24"/>
        </w:rPr>
        <w:t xml:space="preserve">The employment of an iterative design process to develop a pulmonary graphical display. </w:t>
      </w:r>
      <w:r w:rsidRPr="00F8335D">
        <w:rPr>
          <w:rFonts w:ascii="Times New Roman" w:hAnsi="Times New Roman"/>
          <w:szCs w:val="24"/>
          <w:u w:val="single"/>
        </w:rPr>
        <w:t>Journal of the American Medical Informatics Association, 10, 4</w:t>
      </w:r>
      <w:r w:rsidRPr="00F8335D">
        <w:rPr>
          <w:rFonts w:ascii="Times New Roman" w:hAnsi="Times New Roman"/>
          <w:szCs w:val="24"/>
        </w:rPr>
        <w:t>, 363-372.</w:t>
      </w:r>
    </w:p>
    <w:p w14:paraId="11BCF7CD" w14:textId="77777777" w:rsidR="007C26C8" w:rsidRPr="00163C5C"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p>
    <w:p w14:paraId="197B1FAF" w14:textId="50D4A7EC" w:rsidR="007C26C8" w:rsidRPr="00F8335D" w:rsidRDefault="007C26C8" w:rsidP="00F8335D">
      <w:pPr>
        <w:pStyle w:val="ListParagraph"/>
        <w:widowControl/>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8335D">
        <w:rPr>
          <w:rFonts w:ascii="Times New Roman" w:hAnsi="Times New Roman"/>
          <w:szCs w:val="24"/>
        </w:rPr>
        <w:t>Strayer, D. L., Drews, F. A., &amp; Johnston, W. A. (2003).</w:t>
      </w:r>
      <w:r w:rsidR="00A308AD">
        <w:rPr>
          <w:rFonts w:ascii="Times New Roman" w:hAnsi="Times New Roman"/>
          <w:szCs w:val="24"/>
        </w:rPr>
        <w:t xml:space="preserve"> </w:t>
      </w:r>
      <w:r w:rsidRPr="00F8335D">
        <w:rPr>
          <w:rFonts w:ascii="Times New Roman" w:hAnsi="Times New Roman"/>
          <w:szCs w:val="24"/>
        </w:rPr>
        <w:t>Cell phone induced failures of visual attention during simulated driving.</w:t>
      </w:r>
      <w:r w:rsidR="00A308AD">
        <w:rPr>
          <w:rFonts w:ascii="Times New Roman" w:hAnsi="Times New Roman"/>
          <w:szCs w:val="24"/>
        </w:rPr>
        <w:t xml:space="preserve"> </w:t>
      </w:r>
      <w:r w:rsidRPr="00F8335D">
        <w:rPr>
          <w:rFonts w:ascii="Times New Roman" w:hAnsi="Times New Roman"/>
          <w:szCs w:val="24"/>
          <w:u w:val="single"/>
        </w:rPr>
        <w:t>Journal of Experimental Psychology:</w:t>
      </w:r>
      <w:r w:rsidR="00A308AD">
        <w:rPr>
          <w:rFonts w:ascii="Times New Roman" w:hAnsi="Times New Roman"/>
          <w:szCs w:val="24"/>
          <w:u w:val="single"/>
        </w:rPr>
        <w:t xml:space="preserve"> </w:t>
      </w:r>
      <w:r w:rsidRPr="00F8335D">
        <w:rPr>
          <w:rFonts w:ascii="Times New Roman" w:hAnsi="Times New Roman"/>
          <w:szCs w:val="24"/>
          <w:u w:val="single"/>
        </w:rPr>
        <w:t>Applied, 9</w:t>
      </w:r>
      <w:r w:rsidRPr="00F8335D">
        <w:rPr>
          <w:rFonts w:ascii="Times New Roman" w:hAnsi="Times New Roman"/>
          <w:szCs w:val="24"/>
        </w:rPr>
        <w:t>, 23-52.</w:t>
      </w:r>
    </w:p>
    <w:p w14:paraId="237B367F" w14:textId="77777777" w:rsidR="007C26C8" w:rsidRDefault="007C26C8" w:rsidP="007C26C8">
      <w:pPr>
        <w:ind w:left="720" w:hanging="720"/>
        <w:rPr>
          <w:rFonts w:ascii="Times New Roman" w:hAnsi="Times New Roman"/>
        </w:rPr>
      </w:pPr>
    </w:p>
    <w:p w14:paraId="48E66946" w14:textId="77777777" w:rsidR="007C26C8" w:rsidRPr="00F8335D" w:rsidRDefault="007C26C8" w:rsidP="00F8335D">
      <w:pPr>
        <w:pStyle w:val="ListParagraph"/>
        <w:numPr>
          <w:ilvl w:val="0"/>
          <w:numId w:val="12"/>
        </w:numPr>
        <w:rPr>
          <w:rFonts w:ascii="Times New Roman" w:hAnsi="Times New Roman"/>
        </w:rPr>
      </w:pPr>
      <w:r w:rsidRPr="00F8335D">
        <w:rPr>
          <w:rFonts w:ascii="Times New Roman" w:hAnsi="Times New Roman"/>
        </w:rPr>
        <w:t xml:space="preserve">Drews, F., Zhang, Y., </w:t>
      </w:r>
      <w:proofErr w:type="spellStart"/>
      <w:r w:rsidRPr="00F8335D">
        <w:rPr>
          <w:rFonts w:ascii="Times New Roman" w:hAnsi="Times New Roman"/>
        </w:rPr>
        <w:t>Westenskow</w:t>
      </w:r>
      <w:proofErr w:type="spellEnd"/>
      <w:r w:rsidRPr="00F8335D">
        <w:rPr>
          <w:rFonts w:ascii="Times New Roman" w:hAnsi="Times New Roman"/>
        </w:rPr>
        <w:t xml:space="preserve">, D., </w:t>
      </w:r>
      <w:proofErr w:type="spellStart"/>
      <w:r w:rsidRPr="00F8335D">
        <w:rPr>
          <w:rFonts w:ascii="Times New Roman" w:hAnsi="Times New Roman"/>
        </w:rPr>
        <w:t>Foresti</w:t>
      </w:r>
      <w:proofErr w:type="spellEnd"/>
      <w:r w:rsidRPr="00F8335D">
        <w:rPr>
          <w:rFonts w:ascii="Times New Roman" w:hAnsi="Times New Roman"/>
        </w:rPr>
        <w:t xml:space="preserve">, S., </w:t>
      </w:r>
      <w:proofErr w:type="spellStart"/>
      <w:r w:rsidRPr="00F8335D">
        <w:rPr>
          <w:rFonts w:ascii="Times New Roman" w:hAnsi="Times New Roman"/>
        </w:rPr>
        <w:t>Agutter</w:t>
      </w:r>
      <w:proofErr w:type="spellEnd"/>
      <w:r w:rsidRPr="00F8335D">
        <w:rPr>
          <w:rFonts w:ascii="Times New Roman" w:hAnsi="Times New Roman"/>
        </w:rPr>
        <w:t xml:space="preserve"> J., Bermudez, J., </w:t>
      </w:r>
      <w:proofErr w:type="spellStart"/>
      <w:r w:rsidRPr="00F8335D">
        <w:rPr>
          <w:rFonts w:ascii="Times New Roman" w:hAnsi="Times New Roman"/>
        </w:rPr>
        <w:t>Blike</w:t>
      </w:r>
      <w:proofErr w:type="spellEnd"/>
      <w:r w:rsidRPr="00F8335D">
        <w:rPr>
          <w:rFonts w:ascii="Times New Roman" w:hAnsi="Times New Roman"/>
        </w:rPr>
        <w:t xml:space="preserve">, G., &amp; Loeb, R. (2002). Effects of Integrated Graphical Displays on Situation Awareness in Anesthesiology. </w:t>
      </w:r>
      <w:r w:rsidRPr="00F8335D">
        <w:rPr>
          <w:rFonts w:ascii="Times New Roman" w:hAnsi="Times New Roman"/>
          <w:u w:val="single"/>
        </w:rPr>
        <w:t>Cognition, Technology and Work</w:t>
      </w:r>
      <w:r w:rsidRPr="00F8335D">
        <w:rPr>
          <w:rFonts w:ascii="Times New Roman" w:hAnsi="Times New Roman"/>
        </w:rPr>
        <w:t>. 4, 82-90.</w:t>
      </w:r>
    </w:p>
    <w:p w14:paraId="4A6172AD" w14:textId="77777777" w:rsidR="007C26C8" w:rsidRPr="00380B10" w:rsidRDefault="007C26C8" w:rsidP="007C26C8">
      <w:pPr>
        <w:tabs>
          <w:tab w:val="left" w:pos="0"/>
        </w:tabs>
        <w:ind w:left="720" w:hanging="720"/>
        <w:rPr>
          <w:rFonts w:ascii="Times New Roman" w:hAnsi="Times New Roman"/>
        </w:rPr>
      </w:pPr>
    </w:p>
    <w:p w14:paraId="1779454B" w14:textId="1465F8F2" w:rsidR="007C26C8" w:rsidRPr="00F75AE1" w:rsidRDefault="007C26C8" w:rsidP="00F8335D">
      <w:pPr>
        <w:pStyle w:val="Title"/>
        <w:numPr>
          <w:ilvl w:val="0"/>
          <w:numId w:val="12"/>
        </w:numPr>
        <w:jc w:val="left"/>
        <w:rPr>
          <w:szCs w:val="24"/>
        </w:rPr>
      </w:pPr>
      <w:r w:rsidRPr="00F75AE1">
        <w:rPr>
          <w:szCs w:val="24"/>
        </w:rPr>
        <w:t>Strayer, D. L.,</w:t>
      </w:r>
      <w:r w:rsidR="00A308AD">
        <w:rPr>
          <w:szCs w:val="24"/>
        </w:rPr>
        <w:t xml:space="preserve"> </w:t>
      </w:r>
      <w:r w:rsidRPr="00F75AE1">
        <w:rPr>
          <w:szCs w:val="24"/>
        </w:rPr>
        <w:t>Drews, F. A., &amp; Albert, R. W. (2002).</w:t>
      </w:r>
      <w:r w:rsidR="00A308AD">
        <w:rPr>
          <w:szCs w:val="24"/>
        </w:rPr>
        <w:t xml:space="preserve"> </w:t>
      </w:r>
      <w:r w:rsidRPr="00F75AE1">
        <w:rPr>
          <w:szCs w:val="24"/>
        </w:rPr>
        <w:t>Negative priming and stimulus repetition:</w:t>
      </w:r>
      <w:r w:rsidR="00A308AD">
        <w:rPr>
          <w:szCs w:val="24"/>
        </w:rPr>
        <w:t xml:space="preserve"> </w:t>
      </w:r>
      <w:r w:rsidRPr="00F75AE1">
        <w:rPr>
          <w:szCs w:val="24"/>
        </w:rPr>
        <w:t xml:space="preserve">A reply to Neill and </w:t>
      </w:r>
      <w:proofErr w:type="spellStart"/>
      <w:r w:rsidRPr="00F75AE1">
        <w:rPr>
          <w:szCs w:val="24"/>
        </w:rPr>
        <w:t>Joordens</w:t>
      </w:r>
      <w:proofErr w:type="spellEnd"/>
      <w:r w:rsidRPr="00F75AE1">
        <w:rPr>
          <w:szCs w:val="24"/>
        </w:rPr>
        <w:t xml:space="preserve"> (2002). </w:t>
      </w:r>
      <w:r w:rsidRPr="00610080">
        <w:rPr>
          <w:szCs w:val="24"/>
          <w:u w:val="single"/>
        </w:rPr>
        <w:t>Perception and Psychophysics, 64</w:t>
      </w:r>
      <w:r w:rsidRPr="00F75AE1">
        <w:rPr>
          <w:szCs w:val="24"/>
        </w:rPr>
        <w:t>, 861-865.</w:t>
      </w:r>
    </w:p>
    <w:p w14:paraId="22641E0C" w14:textId="77777777" w:rsidR="007C26C8" w:rsidRPr="00380B10" w:rsidRDefault="007C26C8" w:rsidP="007C26C8">
      <w:pPr>
        <w:tabs>
          <w:tab w:val="left" w:pos="0"/>
        </w:tabs>
        <w:ind w:left="720" w:hanging="720"/>
        <w:rPr>
          <w:rFonts w:ascii="Times New Roman" w:hAnsi="Times New Roman"/>
        </w:rPr>
      </w:pPr>
    </w:p>
    <w:p w14:paraId="75E176FE" w14:textId="77777777" w:rsidR="007C26C8" w:rsidRPr="00380B10" w:rsidRDefault="007C26C8" w:rsidP="00F8335D">
      <w:pPr>
        <w:pStyle w:val="BodyTextIndent"/>
        <w:numPr>
          <w:ilvl w:val="0"/>
          <w:numId w:val="12"/>
        </w:numPr>
        <w:rPr>
          <w:rFonts w:ascii="Times New Roman" w:hAnsi="Times New Roman"/>
          <w:snapToGrid/>
        </w:rPr>
      </w:pPr>
      <w:proofErr w:type="spellStart"/>
      <w:r w:rsidRPr="00380B10">
        <w:rPr>
          <w:rFonts w:ascii="Times New Roman" w:hAnsi="Times New Roman"/>
          <w:snapToGrid/>
        </w:rPr>
        <w:t>Syroid</w:t>
      </w:r>
      <w:proofErr w:type="spellEnd"/>
      <w:r w:rsidRPr="00380B10">
        <w:rPr>
          <w:rFonts w:ascii="Times New Roman" w:hAnsi="Times New Roman"/>
          <w:snapToGrid/>
        </w:rPr>
        <w:t xml:space="preserve">, N., </w:t>
      </w:r>
      <w:proofErr w:type="spellStart"/>
      <w:r w:rsidRPr="00380B10">
        <w:rPr>
          <w:rFonts w:ascii="Times New Roman" w:hAnsi="Times New Roman"/>
          <w:snapToGrid/>
        </w:rPr>
        <w:t>Agutter</w:t>
      </w:r>
      <w:proofErr w:type="spellEnd"/>
      <w:r w:rsidRPr="00380B10">
        <w:rPr>
          <w:rFonts w:ascii="Times New Roman" w:hAnsi="Times New Roman"/>
          <w:snapToGrid/>
        </w:rPr>
        <w:t xml:space="preserve">, J., Drews, F., </w:t>
      </w:r>
      <w:proofErr w:type="spellStart"/>
      <w:r w:rsidRPr="00380B10">
        <w:rPr>
          <w:rFonts w:ascii="Times New Roman" w:hAnsi="Times New Roman"/>
          <w:snapToGrid/>
        </w:rPr>
        <w:t>Westenskow</w:t>
      </w:r>
      <w:proofErr w:type="spellEnd"/>
      <w:r w:rsidRPr="00380B10">
        <w:rPr>
          <w:rFonts w:ascii="Times New Roman" w:hAnsi="Times New Roman"/>
          <w:snapToGrid/>
        </w:rPr>
        <w:t xml:space="preserve">, D., Bermudez, J., Albert, R., Strayer, D., </w:t>
      </w:r>
      <w:proofErr w:type="spellStart"/>
      <w:r w:rsidRPr="00380B10">
        <w:rPr>
          <w:rFonts w:ascii="Times New Roman" w:hAnsi="Times New Roman"/>
          <w:snapToGrid/>
        </w:rPr>
        <w:t>Prenzel</w:t>
      </w:r>
      <w:proofErr w:type="spellEnd"/>
      <w:r w:rsidRPr="00380B10">
        <w:rPr>
          <w:rFonts w:ascii="Times New Roman" w:hAnsi="Times New Roman"/>
          <w:snapToGrid/>
        </w:rPr>
        <w:t>, H., Loeb, R., &amp; Weinger, M. (</w:t>
      </w:r>
      <w:r>
        <w:rPr>
          <w:rFonts w:ascii="Times New Roman" w:hAnsi="Times New Roman"/>
          <w:snapToGrid/>
        </w:rPr>
        <w:t>2002</w:t>
      </w:r>
      <w:r w:rsidRPr="00380B10">
        <w:rPr>
          <w:rFonts w:ascii="Times New Roman" w:hAnsi="Times New Roman"/>
          <w:snapToGrid/>
        </w:rPr>
        <w:t xml:space="preserve">) Development and evaluation of a graphical anesthesia drug display. </w:t>
      </w:r>
      <w:r w:rsidRPr="00380B10">
        <w:rPr>
          <w:rFonts w:ascii="Times New Roman" w:hAnsi="Times New Roman"/>
          <w:snapToGrid/>
          <w:u w:val="single"/>
        </w:rPr>
        <w:t>Anesthesiology</w:t>
      </w:r>
      <w:r>
        <w:rPr>
          <w:rFonts w:ascii="Times New Roman" w:hAnsi="Times New Roman"/>
          <w:snapToGrid/>
          <w:u w:val="single"/>
        </w:rPr>
        <w:t>,</w:t>
      </w:r>
      <w:r w:rsidRPr="00780B15">
        <w:rPr>
          <w:rFonts w:ascii="Times New Roman" w:hAnsi="Times New Roman"/>
          <w:snapToGrid/>
        </w:rPr>
        <w:t xml:space="preserve"> 96, 556-74.</w:t>
      </w:r>
    </w:p>
    <w:p w14:paraId="659ED6CC" w14:textId="77777777" w:rsidR="007C26C8" w:rsidRPr="00380B10" w:rsidRDefault="007C26C8" w:rsidP="007C26C8">
      <w:pPr>
        <w:pStyle w:val="BodyTextIndent"/>
        <w:ind w:left="720" w:hanging="720"/>
        <w:rPr>
          <w:rFonts w:ascii="Times New Roman" w:hAnsi="Times New Roman"/>
          <w:snapToGrid/>
        </w:rPr>
      </w:pPr>
    </w:p>
    <w:p w14:paraId="19A338F0" w14:textId="77777777" w:rsidR="007C26C8" w:rsidRPr="00F82D13" w:rsidRDefault="007C26C8" w:rsidP="00F8335D">
      <w:pPr>
        <w:pStyle w:val="BodyTextIndent"/>
        <w:numPr>
          <w:ilvl w:val="0"/>
          <w:numId w:val="12"/>
        </w:numPr>
        <w:rPr>
          <w:rFonts w:ascii="Times New Roman" w:hAnsi="Times New Roman"/>
          <w:snapToGrid/>
        </w:rPr>
      </w:pPr>
      <w:r w:rsidRPr="00F82D13">
        <w:rPr>
          <w:rFonts w:ascii="Times New Roman" w:hAnsi="Times New Roman"/>
          <w:snapToGrid/>
        </w:rPr>
        <w:t xml:space="preserve">Wachter, S.B., </w:t>
      </w:r>
      <w:proofErr w:type="spellStart"/>
      <w:r w:rsidRPr="00F82D13">
        <w:rPr>
          <w:rFonts w:ascii="Times New Roman" w:hAnsi="Times New Roman"/>
          <w:snapToGrid/>
        </w:rPr>
        <w:t>Syroid</w:t>
      </w:r>
      <w:proofErr w:type="spellEnd"/>
      <w:r w:rsidRPr="00F82D13">
        <w:rPr>
          <w:rFonts w:ascii="Times New Roman" w:hAnsi="Times New Roman"/>
          <w:snapToGrid/>
        </w:rPr>
        <w:t xml:space="preserve">, N.D. </w:t>
      </w:r>
      <w:proofErr w:type="spellStart"/>
      <w:r w:rsidRPr="00F82D13">
        <w:rPr>
          <w:rFonts w:ascii="Times New Roman" w:hAnsi="Times New Roman"/>
          <w:snapToGrid/>
        </w:rPr>
        <w:t>Agutter</w:t>
      </w:r>
      <w:proofErr w:type="spellEnd"/>
      <w:r w:rsidRPr="00F82D13">
        <w:rPr>
          <w:rFonts w:ascii="Times New Roman" w:hAnsi="Times New Roman"/>
          <w:snapToGrid/>
        </w:rPr>
        <w:t xml:space="preserve">, J., Drews, F.A., &amp; </w:t>
      </w:r>
      <w:proofErr w:type="spellStart"/>
      <w:r w:rsidRPr="00F82D13">
        <w:rPr>
          <w:rFonts w:ascii="Times New Roman" w:hAnsi="Times New Roman"/>
          <w:snapToGrid/>
        </w:rPr>
        <w:t>Westenskow</w:t>
      </w:r>
      <w:proofErr w:type="spellEnd"/>
      <w:r w:rsidRPr="00F82D13">
        <w:rPr>
          <w:rFonts w:ascii="Times New Roman" w:hAnsi="Times New Roman"/>
          <w:snapToGrid/>
        </w:rPr>
        <w:t>, D.R.</w:t>
      </w:r>
      <w:r>
        <w:rPr>
          <w:rFonts w:ascii="Times New Roman" w:hAnsi="Times New Roman"/>
          <w:snapToGrid/>
        </w:rPr>
        <w:t xml:space="preserve"> (2002).</w:t>
      </w:r>
      <w:r w:rsidRPr="00F82D13">
        <w:rPr>
          <w:rFonts w:ascii="Times New Roman" w:hAnsi="Times New Roman"/>
          <w:snapToGrid/>
        </w:rPr>
        <w:t>The Development of a Pulmonary Metaphor</w:t>
      </w:r>
      <w:r>
        <w:rPr>
          <w:rFonts w:ascii="Times New Roman" w:hAnsi="Times New Roman"/>
          <w:snapToGrid/>
        </w:rPr>
        <w:t xml:space="preserve">. </w:t>
      </w:r>
      <w:r w:rsidRPr="00D92F98">
        <w:rPr>
          <w:rFonts w:ascii="Times New Roman" w:hAnsi="Times New Roman"/>
          <w:snapToGrid/>
          <w:u w:val="single"/>
        </w:rPr>
        <w:t>Anesthesiology</w:t>
      </w:r>
      <w:r>
        <w:rPr>
          <w:rFonts w:ascii="Times New Roman" w:hAnsi="Times New Roman"/>
          <w:snapToGrid/>
        </w:rPr>
        <w:t>,</w:t>
      </w:r>
      <w:r w:rsidRPr="00F82D13">
        <w:rPr>
          <w:rFonts w:ascii="Times New Roman" w:hAnsi="Times New Roman"/>
          <w:snapToGrid/>
        </w:rPr>
        <w:t xml:space="preserve"> 96: A523</w:t>
      </w:r>
    </w:p>
    <w:p w14:paraId="25CC0716" w14:textId="77777777" w:rsidR="007C26C8" w:rsidRDefault="007C26C8" w:rsidP="007C26C8">
      <w:pPr>
        <w:pStyle w:val="BodyTextIndent"/>
        <w:ind w:left="720" w:hanging="720"/>
        <w:rPr>
          <w:rFonts w:ascii="Times New Roman" w:hAnsi="Times New Roman"/>
          <w:snapToGrid/>
        </w:rPr>
      </w:pPr>
    </w:p>
    <w:p w14:paraId="1F389DCD" w14:textId="77777777" w:rsidR="007C26C8" w:rsidRPr="00F82D13" w:rsidRDefault="007C26C8" w:rsidP="00F8335D">
      <w:pPr>
        <w:pStyle w:val="BodyTextIndent"/>
        <w:numPr>
          <w:ilvl w:val="0"/>
          <w:numId w:val="12"/>
        </w:numPr>
        <w:rPr>
          <w:rFonts w:ascii="Times New Roman" w:hAnsi="Times New Roman"/>
          <w:snapToGrid/>
        </w:rPr>
      </w:pPr>
      <w:r w:rsidRPr="00F82D13">
        <w:rPr>
          <w:rFonts w:ascii="Times New Roman" w:hAnsi="Times New Roman"/>
          <w:snapToGrid/>
        </w:rPr>
        <w:t xml:space="preserve">Wachter S.B., </w:t>
      </w:r>
      <w:proofErr w:type="spellStart"/>
      <w:r w:rsidRPr="00F82D13">
        <w:rPr>
          <w:rFonts w:ascii="Times New Roman" w:hAnsi="Times New Roman"/>
          <w:snapToGrid/>
        </w:rPr>
        <w:t>Agutter</w:t>
      </w:r>
      <w:proofErr w:type="spellEnd"/>
      <w:r w:rsidRPr="00F82D13">
        <w:rPr>
          <w:rFonts w:ascii="Times New Roman" w:hAnsi="Times New Roman"/>
          <w:snapToGrid/>
        </w:rPr>
        <w:t xml:space="preserve">, J.A., </w:t>
      </w:r>
      <w:proofErr w:type="spellStart"/>
      <w:r w:rsidRPr="00F82D13">
        <w:rPr>
          <w:rFonts w:ascii="Times New Roman" w:hAnsi="Times New Roman"/>
          <w:snapToGrid/>
        </w:rPr>
        <w:t>Syroid</w:t>
      </w:r>
      <w:proofErr w:type="spellEnd"/>
      <w:r w:rsidRPr="00F82D13">
        <w:rPr>
          <w:rFonts w:ascii="Times New Roman" w:hAnsi="Times New Roman"/>
          <w:snapToGrid/>
        </w:rPr>
        <w:t>, N.D</w:t>
      </w:r>
      <w:r>
        <w:rPr>
          <w:rFonts w:ascii="Times New Roman" w:hAnsi="Times New Roman"/>
          <w:snapToGrid/>
        </w:rPr>
        <w:t>.</w:t>
      </w:r>
      <w:r w:rsidRPr="00F82D13">
        <w:rPr>
          <w:rFonts w:ascii="Times New Roman" w:hAnsi="Times New Roman"/>
          <w:snapToGrid/>
        </w:rPr>
        <w:t>, Drews</w:t>
      </w:r>
      <w:r>
        <w:rPr>
          <w:rFonts w:ascii="Times New Roman" w:hAnsi="Times New Roman"/>
          <w:snapToGrid/>
        </w:rPr>
        <w:t>,</w:t>
      </w:r>
      <w:r w:rsidRPr="00F82D13">
        <w:rPr>
          <w:rFonts w:ascii="Times New Roman" w:hAnsi="Times New Roman"/>
          <w:snapToGrid/>
        </w:rPr>
        <w:t xml:space="preserve"> </w:t>
      </w:r>
      <w:r>
        <w:rPr>
          <w:rFonts w:ascii="Times New Roman" w:hAnsi="Times New Roman"/>
          <w:snapToGrid/>
        </w:rPr>
        <w:t>.</w:t>
      </w:r>
      <w:r w:rsidRPr="00F82D13">
        <w:rPr>
          <w:rFonts w:ascii="Times New Roman" w:hAnsi="Times New Roman"/>
          <w:snapToGrid/>
        </w:rPr>
        <w:t>F</w:t>
      </w:r>
      <w:r>
        <w:rPr>
          <w:rFonts w:ascii="Times New Roman" w:hAnsi="Times New Roman"/>
          <w:snapToGrid/>
        </w:rPr>
        <w:t>.</w:t>
      </w:r>
      <w:r w:rsidRPr="00F82D13">
        <w:rPr>
          <w:rFonts w:ascii="Times New Roman" w:hAnsi="Times New Roman"/>
          <w:snapToGrid/>
        </w:rPr>
        <w:t xml:space="preserve">A, </w:t>
      </w:r>
      <w:r>
        <w:rPr>
          <w:rFonts w:ascii="Times New Roman" w:hAnsi="Times New Roman"/>
          <w:snapToGrid/>
        </w:rPr>
        <w:t xml:space="preserve">and </w:t>
      </w:r>
      <w:proofErr w:type="spellStart"/>
      <w:r w:rsidRPr="00F82D13">
        <w:rPr>
          <w:rFonts w:ascii="Times New Roman" w:hAnsi="Times New Roman"/>
          <w:snapToGrid/>
        </w:rPr>
        <w:t>Westenskow</w:t>
      </w:r>
      <w:proofErr w:type="spellEnd"/>
      <w:r>
        <w:rPr>
          <w:rFonts w:ascii="Times New Roman" w:hAnsi="Times New Roman"/>
          <w:snapToGrid/>
        </w:rPr>
        <w:t>,</w:t>
      </w:r>
      <w:r w:rsidRPr="00F82D13">
        <w:rPr>
          <w:rFonts w:ascii="Times New Roman" w:hAnsi="Times New Roman"/>
          <w:snapToGrid/>
        </w:rPr>
        <w:t xml:space="preserve"> D</w:t>
      </w:r>
      <w:r>
        <w:rPr>
          <w:rFonts w:ascii="Times New Roman" w:hAnsi="Times New Roman"/>
          <w:snapToGrid/>
        </w:rPr>
        <w:t>.</w:t>
      </w:r>
      <w:r w:rsidRPr="00F82D13">
        <w:rPr>
          <w:rFonts w:ascii="Times New Roman" w:hAnsi="Times New Roman"/>
          <w:snapToGrid/>
        </w:rPr>
        <w:t>R</w:t>
      </w:r>
      <w:r>
        <w:rPr>
          <w:rFonts w:ascii="Times New Roman" w:hAnsi="Times New Roman"/>
          <w:snapToGrid/>
        </w:rPr>
        <w:t>.</w:t>
      </w:r>
      <w:r w:rsidRPr="00F82D13">
        <w:rPr>
          <w:rFonts w:ascii="Times New Roman" w:hAnsi="Times New Roman"/>
          <w:snapToGrid/>
        </w:rPr>
        <w:t xml:space="preserve"> (2002). A New Metaphor to Display Critical Pulmonary Events during Anesthesia.</w:t>
      </w:r>
      <w:r>
        <w:rPr>
          <w:rFonts w:ascii="Times New Roman" w:hAnsi="Times New Roman"/>
          <w:snapToGrid/>
        </w:rPr>
        <w:t xml:space="preserve"> </w:t>
      </w:r>
      <w:r w:rsidRPr="00D92F98">
        <w:rPr>
          <w:rFonts w:ascii="Times New Roman" w:hAnsi="Times New Roman"/>
          <w:snapToGrid/>
          <w:u w:val="single"/>
        </w:rPr>
        <w:t>J Am Med Inform Assoc</w:t>
      </w:r>
      <w:r>
        <w:rPr>
          <w:rFonts w:ascii="Times New Roman" w:hAnsi="Times New Roman"/>
          <w:snapToGrid/>
        </w:rPr>
        <w:t>,</w:t>
      </w:r>
      <w:r w:rsidRPr="00F82D13">
        <w:rPr>
          <w:rFonts w:ascii="Times New Roman" w:hAnsi="Times New Roman"/>
          <w:snapToGrid/>
        </w:rPr>
        <w:t>9</w:t>
      </w:r>
      <w:r>
        <w:rPr>
          <w:rFonts w:ascii="Times New Roman" w:hAnsi="Times New Roman"/>
          <w:snapToGrid/>
        </w:rPr>
        <w:t xml:space="preserve">, </w:t>
      </w:r>
      <w:r w:rsidRPr="00F82D13">
        <w:rPr>
          <w:rFonts w:ascii="Times New Roman" w:hAnsi="Times New Roman"/>
          <w:snapToGrid/>
        </w:rPr>
        <w:t>(6</w:t>
      </w:r>
      <w:proofErr w:type="gramStart"/>
      <w:r>
        <w:rPr>
          <w:rFonts w:ascii="Times New Roman" w:hAnsi="Times New Roman"/>
          <w:snapToGrid/>
        </w:rPr>
        <w:t>)</w:t>
      </w:r>
      <w:r w:rsidRPr="00F82D13">
        <w:rPr>
          <w:rFonts w:ascii="Times New Roman" w:hAnsi="Times New Roman"/>
          <w:snapToGrid/>
        </w:rPr>
        <w:t>:S</w:t>
      </w:r>
      <w:proofErr w:type="gramEnd"/>
      <w:r w:rsidRPr="00F82D13">
        <w:rPr>
          <w:rFonts w:ascii="Times New Roman" w:hAnsi="Times New Roman"/>
          <w:snapToGrid/>
        </w:rPr>
        <w:t>108-9</w:t>
      </w:r>
      <w:r>
        <w:rPr>
          <w:rFonts w:ascii="Times New Roman" w:hAnsi="Times New Roman"/>
          <w:snapToGrid/>
        </w:rPr>
        <w:t>.</w:t>
      </w:r>
      <w:r w:rsidRPr="00F82D13">
        <w:rPr>
          <w:rFonts w:ascii="Times New Roman" w:hAnsi="Times New Roman"/>
          <w:snapToGrid/>
        </w:rPr>
        <w:t xml:space="preserve"> </w:t>
      </w:r>
    </w:p>
    <w:p w14:paraId="5A0A8DE6" w14:textId="77777777" w:rsidR="007C26C8" w:rsidRDefault="007C26C8" w:rsidP="007C26C8">
      <w:pPr>
        <w:pStyle w:val="BodyTextIndent"/>
        <w:tabs>
          <w:tab w:val="left" w:pos="1170"/>
        </w:tabs>
        <w:ind w:left="720" w:hanging="720"/>
        <w:rPr>
          <w:rFonts w:ascii="Times New Roman" w:hAnsi="Times New Roman"/>
        </w:rPr>
      </w:pPr>
    </w:p>
    <w:p w14:paraId="61F294E2" w14:textId="77777777" w:rsidR="007C26C8" w:rsidRDefault="007C26C8" w:rsidP="00F8335D">
      <w:pPr>
        <w:pStyle w:val="BodyTextIndent"/>
        <w:numPr>
          <w:ilvl w:val="0"/>
          <w:numId w:val="12"/>
        </w:numPr>
        <w:tabs>
          <w:tab w:val="left" w:pos="1170"/>
        </w:tabs>
        <w:rPr>
          <w:rFonts w:ascii="Times New Roman" w:hAnsi="Times New Roman"/>
        </w:rPr>
      </w:pPr>
      <w:r w:rsidRPr="00380B10">
        <w:rPr>
          <w:rFonts w:ascii="Times New Roman" w:hAnsi="Times New Roman"/>
        </w:rPr>
        <w:t xml:space="preserve">Strayer, D.L., Drews, F.A., Albert, R., &amp; Johnston, W. (2001). Does cell phone conversation impair driving performance? </w:t>
      </w:r>
      <w:r w:rsidRPr="00380B10">
        <w:rPr>
          <w:rFonts w:ascii="Times New Roman" w:hAnsi="Times New Roman"/>
          <w:u w:val="single"/>
        </w:rPr>
        <w:t>National Safety Council Newsletter</w:t>
      </w:r>
      <w:r w:rsidRPr="00380B10">
        <w:rPr>
          <w:rFonts w:ascii="Times New Roman" w:hAnsi="Times New Roman"/>
        </w:rPr>
        <w:t>.</w:t>
      </w:r>
    </w:p>
    <w:p w14:paraId="32468442" w14:textId="77777777" w:rsidR="007C26C8" w:rsidRDefault="007C26C8" w:rsidP="007C26C8">
      <w:pPr>
        <w:pStyle w:val="BodyTextIndent"/>
        <w:tabs>
          <w:tab w:val="left" w:pos="1170"/>
        </w:tabs>
        <w:ind w:left="720" w:hanging="720"/>
        <w:rPr>
          <w:rFonts w:ascii="Times New Roman" w:hAnsi="Times New Roman"/>
        </w:rPr>
      </w:pPr>
    </w:p>
    <w:p w14:paraId="564CAFDE" w14:textId="77777777" w:rsidR="007C26C8" w:rsidRPr="00272469" w:rsidRDefault="007C26C8" w:rsidP="00F8335D">
      <w:pPr>
        <w:pStyle w:val="BodyTextIndent"/>
        <w:numPr>
          <w:ilvl w:val="0"/>
          <w:numId w:val="12"/>
        </w:numPr>
        <w:tabs>
          <w:tab w:val="left" w:pos="1170"/>
        </w:tabs>
        <w:rPr>
          <w:rFonts w:ascii="Times New Roman" w:hAnsi="Times New Roman"/>
          <w:szCs w:val="24"/>
        </w:rPr>
      </w:pPr>
      <w:r w:rsidRPr="00272469">
        <w:rPr>
          <w:rFonts w:ascii="Times New Roman" w:hAnsi="Times New Roman"/>
          <w:color w:val="000000"/>
          <w:szCs w:val="24"/>
        </w:rPr>
        <w:t xml:space="preserve">Bermudez J , </w:t>
      </w:r>
      <w:proofErr w:type="spellStart"/>
      <w:r w:rsidRPr="00272469">
        <w:rPr>
          <w:rFonts w:ascii="Times New Roman" w:hAnsi="Times New Roman"/>
          <w:color w:val="000000"/>
          <w:szCs w:val="24"/>
        </w:rPr>
        <w:t>Agutter</w:t>
      </w:r>
      <w:proofErr w:type="spellEnd"/>
      <w:r w:rsidRPr="00272469">
        <w:rPr>
          <w:rFonts w:ascii="Times New Roman" w:hAnsi="Times New Roman"/>
          <w:color w:val="000000"/>
          <w:szCs w:val="24"/>
        </w:rPr>
        <w:t xml:space="preserve"> J , </w:t>
      </w:r>
      <w:proofErr w:type="spellStart"/>
      <w:r w:rsidRPr="00272469">
        <w:rPr>
          <w:rFonts w:ascii="Times New Roman" w:hAnsi="Times New Roman"/>
          <w:color w:val="000000"/>
          <w:szCs w:val="24"/>
        </w:rPr>
        <w:t>Westenskow</w:t>
      </w:r>
      <w:proofErr w:type="spellEnd"/>
      <w:r w:rsidRPr="00272469">
        <w:rPr>
          <w:rFonts w:ascii="Times New Roman" w:hAnsi="Times New Roman"/>
          <w:color w:val="000000"/>
          <w:szCs w:val="24"/>
        </w:rPr>
        <w:t xml:space="preserve"> D , </w:t>
      </w:r>
      <w:proofErr w:type="spellStart"/>
      <w:r w:rsidRPr="00272469">
        <w:rPr>
          <w:rFonts w:ascii="Times New Roman" w:hAnsi="Times New Roman"/>
          <w:color w:val="000000"/>
          <w:szCs w:val="24"/>
        </w:rPr>
        <w:t>Foresti</w:t>
      </w:r>
      <w:proofErr w:type="spellEnd"/>
      <w:r w:rsidRPr="00272469">
        <w:rPr>
          <w:rFonts w:ascii="Times New Roman" w:hAnsi="Times New Roman"/>
          <w:color w:val="000000"/>
          <w:szCs w:val="24"/>
        </w:rPr>
        <w:t xml:space="preserve"> S , Zhang Y , </w:t>
      </w:r>
      <w:proofErr w:type="spellStart"/>
      <w:r w:rsidRPr="00272469">
        <w:rPr>
          <w:rFonts w:ascii="Times New Roman" w:hAnsi="Times New Roman"/>
          <w:color w:val="000000"/>
          <w:szCs w:val="24"/>
        </w:rPr>
        <w:t>Gondeck</w:t>
      </w:r>
      <w:proofErr w:type="spellEnd"/>
      <w:r w:rsidRPr="00272469">
        <w:rPr>
          <w:rFonts w:ascii="Times New Roman" w:hAnsi="Times New Roman"/>
          <w:color w:val="000000"/>
          <w:szCs w:val="24"/>
        </w:rPr>
        <w:t xml:space="preserve">-Becker D , </w:t>
      </w:r>
      <w:proofErr w:type="spellStart"/>
      <w:r w:rsidRPr="00272469">
        <w:rPr>
          <w:rFonts w:ascii="Times New Roman" w:hAnsi="Times New Roman"/>
          <w:color w:val="000000"/>
          <w:szCs w:val="24"/>
        </w:rPr>
        <w:t>Syroid</w:t>
      </w:r>
      <w:proofErr w:type="spellEnd"/>
      <w:r w:rsidRPr="00272469">
        <w:rPr>
          <w:rFonts w:ascii="Times New Roman" w:hAnsi="Times New Roman"/>
          <w:color w:val="000000"/>
          <w:szCs w:val="24"/>
        </w:rPr>
        <w:t xml:space="preserve"> N , Lilly B , Strayer D , Drews F. (2000). Data Representation Architecture: Visualization Design Methods, Theory and Technology Applied to Anesthesiology. </w:t>
      </w:r>
      <w:r w:rsidRPr="00272469">
        <w:rPr>
          <w:rStyle w:val="Emphasis"/>
          <w:rFonts w:ascii="Times New Roman" w:hAnsi="Times New Roman"/>
          <w:color w:val="000000"/>
          <w:szCs w:val="24"/>
        </w:rPr>
        <w:t xml:space="preserve">Int J Des </w:t>
      </w:r>
      <w:proofErr w:type="spellStart"/>
      <w:r w:rsidRPr="00272469">
        <w:rPr>
          <w:rStyle w:val="Emphasis"/>
          <w:rFonts w:ascii="Times New Roman" w:hAnsi="Times New Roman"/>
          <w:color w:val="000000"/>
          <w:szCs w:val="24"/>
        </w:rPr>
        <w:t>Comput</w:t>
      </w:r>
      <w:proofErr w:type="spellEnd"/>
      <w:r w:rsidRPr="00272469">
        <w:rPr>
          <w:rFonts w:ascii="Times New Roman" w:hAnsi="Times New Roman"/>
          <w:color w:val="000000"/>
          <w:szCs w:val="24"/>
        </w:rPr>
        <w:t xml:space="preserve">, </w:t>
      </w:r>
      <w:r w:rsidRPr="00272469">
        <w:rPr>
          <w:rStyle w:val="Emphasis"/>
          <w:rFonts w:ascii="Times New Roman" w:hAnsi="Times New Roman"/>
          <w:color w:val="000000"/>
          <w:szCs w:val="24"/>
        </w:rPr>
        <w:t>6</w:t>
      </w:r>
      <w:r w:rsidRPr="00272469">
        <w:rPr>
          <w:rFonts w:ascii="Times New Roman" w:hAnsi="Times New Roman"/>
          <w:color w:val="000000"/>
          <w:szCs w:val="24"/>
        </w:rPr>
        <w:t>, 91-102.</w:t>
      </w:r>
    </w:p>
    <w:p w14:paraId="5703B3F6" w14:textId="77777777" w:rsidR="007C26C8" w:rsidRPr="00272469" w:rsidRDefault="007C26C8" w:rsidP="007C26C8">
      <w:pPr>
        <w:tabs>
          <w:tab w:val="left" w:pos="0"/>
        </w:tabs>
        <w:ind w:left="720" w:hanging="720"/>
        <w:rPr>
          <w:rFonts w:ascii="Times New Roman" w:hAnsi="Times New Roman"/>
          <w:szCs w:val="24"/>
        </w:rPr>
      </w:pPr>
    </w:p>
    <w:p w14:paraId="441BB5D0" w14:textId="77777777" w:rsidR="007C26C8" w:rsidRPr="00F8335D" w:rsidRDefault="007C26C8" w:rsidP="00F8335D">
      <w:pPr>
        <w:pStyle w:val="ListParagraph"/>
        <w:numPr>
          <w:ilvl w:val="0"/>
          <w:numId w:val="12"/>
        </w:numPr>
        <w:tabs>
          <w:tab w:val="left" w:pos="0"/>
        </w:tabs>
        <w:rPr>
          <w:rFonts w:ascii="Times New Roman" w:hAnsi="Times New Roman"/>
        </w:rPr>
      </w:pPr>
      <w:r w:rsidRPr="00F8335D">
        <w:rPr>
          <w:rFonts w:ascii="Times New Roman" w:hAnsi="Times New Roman"/>
        </w:rPr>
        <w:t xml:space="preserve">Drews, F.A. (1999). </w:t>
      </w:r>
      <w:r w:rsidRPr="00F8335D">
        <w:rPr>
          <w:rFonts w:ascii="Times New Roman" w:hAnsi="Times New Roman"/>
          <w:u w:val="single"/>
        </w:rPr>
        <w:t>When the Sum of the Parts is more than the Whole: Positive Non-additivity in Judgments of Subjective Probabilities</w:t>
      </w:r>
      <w:r w:rsidRPr="00F8335D">
        <w:rPr>
          <w:rFonts w:ascii="Times New Roman" w:hAnsi="Times New Roman"/>
        </w:rPr>
        <w:t>. Technical University of Berlin, Germany.</w:t>
      </w:r>
    </w:p>
    <w:p w14:paraId="761AD768" w14:textId="77777777" w:rsidR="007C26C8" w:rsidRPr="00380B10" w:rsidRDefault="007C26C8" w:rsidP="007C26C8">
      <w:pPr>
        <w:ind w:left="720" w:hanging="720"/>
        <w:rPr>
          <w:rFonts w:ascii="Times New Roman" w:hAnsi="Times New Roman"/>
        </w:rPr>
      </w:pPr>
    </w:p>
    <w:p w14:paraId="7EC6B1BB" w14:textId="77777777" w:rsidR="007C26C8" w:rsidRPr="00F8335D" w:rsidRDefault="007C26C8" w:rsidP="00F8335D">
      <w:pPr>
        <w:pStyle w:val="ListParagraph"/>
        <w:numPr>
          <w:ilvl w:val="0"/>
          <w:numId w:val="12"/>
        </w:numPr>
        <w:tabs>
          <w:tab w:val="left" w:pos="0"/>
        </w:tabs>
        <w:rPr>
          <w:rFonts w:ascii="Times New Roman" w:hAnsi="Times New Roman"/>
          <w:lang w:val="de-DE"/>
        </w:rPr>
      </w:pPr>
      <w:r w:rsidRPr="00F8335D">
        <w:rPr>
          <w:rFonts w:ascii="Times New Roman" w:hAnsi="Times New Roman"/>
        </w:rPr>
        <w:t xml:space="preserve">Drews, F.A., &amp; </w:t>
      </w:r>
      <w:proofErr w:type="spellStart"/>
      <w:r w:rsidRPr="00F8335D">
        <w:rPr>
          <w:rFonts w:ascii="Times New Roman" w:hAnsi="Times New Roman"/>
        </w:rPr>
        <w:t>Eyferth</w:t>
      </w:r>
      <w:proofErr w:type="spellEnd"/>
      <w:r w:rsidRPr="00F8335D">
        <w:rPr>
          <w:rFonts w:ascii="Times New Roman" w:hAnsi="Times New Roman"/>
        </w:rPr>
        <w:t xml:space="preserve">, K. (1995). </w:t>
      </w:r>
      <w:r w:rsidRPr="00F8335D">
        <w:rPr>
          <w:rFonts w:ascii="Times New Roman" w:hAnsi="Times New Roman"/>
          <w:lang w:val="de-DE"/>
        </w:rPr>
        <w:t xml:space="preserve">Die Wiedergabe von Gebärden und Wörtern durch Gehörlose [The recall of signs and words by deaf]. </w:t>
      </w:r>
      <w:r w:rsidRPr="00F8335D">
        <w:rPr>
          <w:rFonts w:ascii="Times New Roman" w:hAnsi="Times New Roman"/>
          <w:u w:val="single"/>
          <w:lang w:val="de-DE"/>
        </w:rPr>
        <w:t>Sprache und Kognition</w:t>
      </w:r>
      <w:r w:rsidRPr="00F8335D">
        <w:rPr>
          <w:rFonts w:ascii="Times New Roman" w:hAnsi="Times New Roman"/>
          <w:lang w:val="de-DE"/>
        </w:rPr>
        <w:t xml:space="preserve">, </w:t>
      </w:r>
      <w:r w:rsidRPr="00F8335D">
        <w:rPr>
          <w:rFonts w:ascii="Times New Roman" w:hAnsi="Times New Roman"/>
          <w:u w:val="single"/>
          <w:lang w:val="de-DE"/>
        </w:rPr>
        <w:t>14</w:t>
      </w:r>
      <w:r w:rsidRPr="00F8335D">
        <w:rPr>
          <w:rFonts w:ascii="Times New Roman" w:hAnsi="Times New Roman"/>
          <w:lang w:val="de-DE"/>
        </w:rPr>
        <w:t>, 116-125.</w:t>
      </w:r>
    </w:p>
    <w:p w14:paraId="279D4401" w14:textId="77777777" w:rsidR="007C26C8" w:rsidRDefault="007C26C8" w:rsidP="007C26C8">
      <w:pPr>
        <w:pStyle w:val="Footer"/>
        <w:tabs>
          <w:tab w:val="clear" w:pos="4536"/>
          <w:tab w:val="clear" w:pos="9072"/>
          <w:tab w:val="left" w:pos="0"/>
        </w:tabs>
        <w:ind w:left="720" w:hanging="720"/>
        <w:rPr>
          <w:rFonts w:ascii="Times New Roman" w:hAnsi="Times New Roman"/>
          <w:b/>
          <w:lang w:val="de-DE"/>
        </w:rPr>
      </w:pPr>
    </w:p>
    <w:p w14:paraId="57469196" w14:textId="77777777" w:rsidR="007C26C8" w:rsidRPr="00F8335D" w:rsidRDefault="007C26C8" w:rsidP="00F8335D">
      <w:pPr>
        <w:pStyle w:val="ListParagraph"/>
        <w:numPr>
          <w:ilvl w:val="0"/>
          <w:numId w:val="12"/>
        </w:numPr>
        <w:tabs>
          <w:tab w:val="left" w:pos="0"/>
        </w:tabs>
        <w:rPr>
          <w:rFonts w:ascii="Times New Roman" w:hAnsi="Times New Roman"/>
          <w:lang w:val="de-DE"/>
        </w:rPr>
      </w:pPr>
      <w:r w:rsidRPr="00F8335D">
        <w:rPr>
          <w:rFonts w:ascii="Times New Roman" w:hAnsi="Times New Roman"/>
        </w:rPr>
        <w:t xml:space="preserve">Drews, F.A., </w:t>
      </w:r>
      <w:proofErr w:type="spellStart"/>
      <w:r w:rsidRPr="00F8335D">
        <w:rPr>
          <w:rFonts w:ascii="Times New Roman" w:hAnsi="Times New Roman"/>
        </w:rPr>
        <w:t>Ruoß</w:t>
      </w:r>
      <w:proofErr w:type="spellEnd"/>
      <w:r w:rsidRPr="00F8335D">
        <w:rPr>
          <w:rFonts w:ascii="Times New Roman" w:hAnsi="Times New Roman"/>
        </w:rPr>
        <w:t xml:space="preserve">, M., &amp; </w:t>
      </w:r>
      <w:proofErr w:type="spellStart"/>
      <w:r w:rsidRPr="00F8335D">
        <w:rPr>
          <w:rFonts w:ascii="Times New Roman" w:hAnsi="Times New Roman"/>
        </w:rPr>
        <w:t>Eyferth</w:t>
      </w:r>
      <w:proofErr w:type="spellEnd"/>
      <w:r w:rsidRPr="00F8335D">
        <w:rPr>
          <w:rFonts w:ascii="Times New Roman" w:hAnsi="Times New Roman"/>
        </w:rPr>
        <w:t xml:space="preserve">, K. (1994). </w:t>
      </w:r>
      <w:r w:rsidRPr="00F8335D">
        <w:rPr>
          <w:rFonts w:ascii="Times New Roman" w:hAnsi="Times New Roman"/>
          <w:lang w:val="de-DE"/>
        </w:rPr>
        <w:t xml:space="preserve">Informationsverarbeitung bei Gehörlosen [Information processing by deaf]. In: G. Kegel, T. Arnhold, G. Schmid, &amp; B. Tischer (Eds.), </w:t>
      </w:r>
      <w:r w:rsidRPr="00F8335D">
        <w:rPr>
          <w:rFonts w:ascii="Times New Roman" w:hAnsi="Times New Roman"/>
          <w:u w:val="single"/>
          <w:lang w:val="de-DE"/>
        </w:rPr>
        <w:t>Sprechwissenschaft und Psycholinguistik 7</w:t>
      </w:r>
      <w:r w:rsidRPr="00F8335D">
        <w:rPr>
          <w:rFonts w:ascii="Times New Roman" w:hAnsi="Times New Roman"/>
          <w:lang w:val="de-DE"/>
        </w:rPr>
        <w:t xml:space="preserve"> (pp. 37 - 66). Opladen: Westdeutscher Verlag.</w:t>
      </w:r>
    </w:p>
    <w:p w14:paraId="494BFC50" w14:textId="77777777" w:rsidR="007C26C8" w:rsidRPr="00380B10" w:rsidRDefault="007C26C8" w:rsidP="007C26C8">
      <w:pPr>
        <w:tabs>
          <w:tab w:val="left" w:pos="0"/>
        </w:tabs>
        <w:ind w:left="720" w:hanging="720"/>
        <w:rPr>
          <w:rFonts w:ascii="Times New Roman" w:hAnsi="Times New Roman"/>
          <w:lang w:val="de-DE"/>
        </w:rPr>
      </w:pPr>
    </w:p>
    <w:p w14:paraId="0D2EECFC" w14:textId="77777777" w:rsidR="00F0543B" w:rsidRPr="00F8335D" w:rsidRDefault="007C26C8" w:rsidP="00F8335D">
      <w:pPr>
        <w:pStyle w:val="ListParagraph"/>
        <w:numPr>
          <w:ilvl w:val="0"/>
          <w:numId w:val="12"/>
        </w:numPr>
        <w:tabs>
          <w:tab w:val="left" w:pos="0"/>
        </w:tabs>
        <w:rPr>
          <w:rFonts w:ascii="Times New Roman" w:hAnsi="Times New Roman"/>
        </w:rPr>
      </w:pPr>
      <w:r w:rsidRPr="00F8335D">
        <w:rPr>
          <w:rFonts w:ascii="Times New Roman" w:hAnsi="Times New Roman"/>
          <w:lang w:val="de-DE"/>
        </w:rPr>
        <w:t xml:space="preserve">Drews, F.A. (1993). </w:t>
      </w:r>
      <w:r w:rsidRPr="00F8335D">
        <w:rPr>
          <w:rFonts w:ascii="Times New Roman" w:hAnsi="Times New Roman"/>
          <w:u w:val="single"/>
          <w:lang w:val="de-DE"/>
        </w:rPr>
        <w:t>Wiedergabe von Gebärden</w:t>
      </w:r>
      <w:r w:rsidRPr="00F8335D">
        <w:rPr>
          <w:rFonts w:ascii="Times New Roman" w:hAnsi="Times New Roman"/>
          <w:lang w:val="de-DE"/>
        </w:rPr>
        <w:t xml:space="preserve">. </w:t>
      </w:r>
      <w:r w:rsidRPr="00F8335D">
        <w:rPr>
          <w:rFonts w:ascii="Times New Roman" w:hAnsi="Times New Roman"/>
        </w:rPr>
        <w:t xml:space="preserve">[Recall of signs of German sign </w:t>
      </w:r>
      <w:r w:rsidR="00F0543B" w:rsidRPr="00F8335D">
        <w:rPr>
          <w:rFonts w:ascii="Times New Roman" w:hAnsi="Times New Roman"/>
        </w:rPr>
        <w:t>language]. Diploma Thesis.</w:t>
      </w:r>
    </w:p>
    <w:p w14:paraId="3994754B" w14:textId="77777777" w:rsidR="00F0543B" w:rsidRDefault="00F0543B" w:rsidP="00F0543B">
      <w:pPr>
        <w:tabs>
          <w:tab w:val="left" w:pos="0"/>
        </w:tabs>
        <w:ind w:left="720" w:hanging="720"/>
        <w:rPr>
          <w:rFonts w:ascii="Times New Roman" w:hAnsi="Times New Roman"/>
        </w:rPr>
      </w:pPr>
    </w:p>
    <w:p w14:paraId="5DC9ACAD" w14:textId="4C1415C8" w:rsidR="007C26C8" w:rsidRPr="00F8335D" w:rsidRDefault="007C26C8" w:rsidP="00F8335D">
      <w:pPr>
        <w:pStyle w:val="ListParagraph"/>
        <w:numPr>
          <w:ilvl w:val="0"/>
          <w:numId w:val="12"/>
        </w:numPr>
        <w:tabs>
          <w:tab w:val="left" w:pos="0"/>
        </w:tabs>
        <w:rPr>
          <w:rFonts w:ascii="Times New Roman" w:hAnsi="Times New Roman"/>
        </w:rPr>
      </w:pPr>
      <w:r w:rsidRPr="00F8335D">
        <w:rPr>
          <w:rFonts w:ascii="Times New Roman" w:hAnsi="Times New Roman"/>
        </w:rPr>
        <w:t xml:space="preserve">Drews, F.A. (1988). </w:t>
      </w:r>
      <w:proofErr w:type="spellStart"/>
      <w:r w:rsidRPr="00F8335D">
        <w:rPr>
          <w:rFonts w:ascii="Times New Roman" w:hAnsi="Times New Roman"/>
          <w:u w:val="single"/>
        </w:rPr>
        <w:t>Induktion</w:t>
      </w:r>
      <w:proofErr w:type="spellEnd"/>
      <w:r w:rsidRPr="00F8335D">
        <w:rPr>
          <w:rFonts w:ascii="Times New Roman" w:hAnsi="Times New Roman"/>
          <w:u w:val="single"/>
        </w:rPr>
        <w:t xml:space="preserve"> von </w:t>
      </w:r>
      <w:proofErr w:type="spellStart"/>
      <w:r w:rsidRPr="00F8335D">
        <w:rPr>
          <w:rFonts w:ascii="Times New Roman" w:hAnsi="Times New Roman"/>
          <w:u w:val="single"/>
        </w:rPr>
        <w:t>Versprechern</w:t>
      </w:r>
      <w:proofErr w:type="spellEnd"/>
      <w:r w:rsidRPr="00F8335D">
        <w:rPr>
          <w:rFonts w:ascii="Times New Roman" w:hAnsi="Times New Roman"/>
        </w:rPr>
        <w:t xml:space="preserve"> [Induction of slips of the tongue]. Technical Report. Max Planck Institute for Psycholinguistics, Nijmegen, Netherlands.</w:t>
      </w:r>
    </w:p>
    <w:p w14:paraId="1CF25160" w14:textId="77777777" w:rsidR="007C26C8" w:rsidRDefault="007C26C8" w:rsidP="007C26C8">
      <w:pPr>
        <w:tabs>
          <w:tab w:val="left" w:pos="0"/>
        </w:tabs>
        <w:rPr>
          <w:rFonts w:ascii="Times New Roman" w:hAnsi="Times New Roman"/>
          <w:b/>
        </w:rPr>
      </w:pPr>
    </w:p>
    <w:p w14:paraId="17289244" w14:textId="77777777" w:rsidR="007C26C8" w:rsidRPr="00F8335D" w:rsidRDefault="007C26C8" w:rsidP="00F8335D">
      <w:pPr>
        <w:tabs>
          <w:tab w:val="left" w:pos="0"/>
        </w:tabs>
        <w:rPr>
          <w:rFonts w:ascii="Times New Roman" w:hAnsi="Times New Roman"/>
          <w:b/>
        </w:rPr>
      </w:pPr>
      <w:r w:rsidRPr="00F8335D">
        <w:rPr>
          <w:rFonts w:ascii="Times New Roman" w:hAnsi="Times New Roman"/>
          <w:b/>
        </w:rPr>
        <w:br w:type="column"/>
      </w:r>
      <w:r w:rsidRPr="00F8335D">
        <w:rPr>
          <w:rFonts w:ascii="Times New Roman" w:hAnsi="Times New Roman"/>
          <w:b/>
        </w:rPr>
        <w:lastRenderedPageBreak/>
        <w:t>Publications (Chapters)</w:t>
      </w:r>
    </w:p>
    <w:p w14:paraId="1F608FC3" w14:textId="2D3726E4" w:rsidR="00115283" w:rsidRDefault="00115283" w:rsidP="00115283">
      <w:pPr>
        <w:pStyle w:val="Default"/>
        <w:ind w:left="720"/>
      </w:pPr>
    </w:p>
    <w:p w14:paraId="0C3FE154" w14:textId="23D07523" w:rsidR="006E14AC" w:rsidRPr="006E14AC" w:rsidRDefault="006E14AC" w:rsidP="006E14AC">
      <w:pPr>
        <w:pStyle w:val="ListParagraph"/>
        <w:numPr>
          <w:ilvl w:val="0"/>
          <w:numId w:val="13"/>
        </w:numPr>
        <w:tabs>
          <w:tab w:val="left" w:pos="720"/>
        </w:tabs>
        <w:rPr>
          <w:rFonts w:ascii="Times New Roman" w:hAnsi="Times New Roman"/>
        </w:rPr>
      </w:pPr>
      <w:proofErr w:type="spellStart"/>
      <w:r w:rsidRPr="002339E5">
        <w:rPr>
          <w:rFonts w:ascii="Times New Roman" w:hAnsi="Times New Roman"/>
        </w:rPr>
        <w:t>Bagdash</w:t>
      </w:r>
      <w:proofErr w:type="spellEnd"/>
      <w:r w:rsidRPr="002339E5">
        <w:rPr>
          <w:rFonts w:ascii="Times New Roman" w:hAnsi="Times New Roman"/>
        </w:rPr>
        <w:t>, J.Z., Drews, F.A (20</w:t>
      </w:r>
      <w:r>
        <w:rPr>
          <w:rFonts w:ascii="Times New Roman" w:hAnsi="Times New Roman"/>
        </w:rPr>
        <w:t>20</w:t>
      </w:r>
      <w:r w:rsidRPr="002339E5">
        <w:rPr>
          <w:rFonts w:ascii="Times New Roman" w:hAnsi="Times New Roman"/>
        </w:rPr>
        <w:t xml:space="preserve">). Human Factors/ Ergonomics: Patient Safety and Adherence in Health Care. </w:t>
      </w:r>
      <w:r w:rsidRPr="002339E5">
        <w:rPr>
          <w:rFonts w:ascii="Times New Roman" w:hAnsi="Times New Roman"/>
          <w:u w:val="single"/>
        </w:rPr>
        <w:t>Encyclopedia of Behavioral Medicine.</w:t>
      </w:r>
      <w:r w:rsidRPr="002339E5">
        <w:rPr>
          <w:rFonts w:ascii="Times New Roman" w:hAnsi="Times New Roman"/>
        </w:rPr>
        <w:t xml:space="preserve"> </w:t>
      </w:r>
      <w:r>
        <w:rPr>
          <w:rFonts w:ascii="Times New Roman" w:hAnsi="Times New Roman"/>
        </w:rPr>
        <w:t>2</w:t>
      </w:r>
      <w:r w:rsidRPr="00514970">
        <w:rPr>
          <w:rFonts w:ascii="Times New Roman" w:hAnsi="Times New Roman"/>
          <w:vertAlign w:val="superscript"/>
        </w:rPr>
        <w:t>nd</w:t>
      </w:r>
      <w:r>
        <w:rPr>
          <w:rFonts w:ascii="Times New Roman" w:hAnsi="Times New Roman"/>
        </w:rPr>
        <w:t xml:space="preserve"> updated Edition. </w:t>
      </w:r>
      <w:r w:rsidRPr="002339E5">
        <w:rPr>
          <w:rFonts w:ascii="Times New Roman" w:hAnsi="Times New Roman"/>
        </w:rPr>
        <w:t xml:space="preserve">Springer. </w:t>
      </w:r>
      <w:r w:rsidRPr="006E14AC">
        <w:rPr>
          <w:rFonts w:ascii="Times New Roman" w:hAnsi="Times New Roman"/>
          <w:b/>
          <w:bCs/>
          <w:snapToGrid/>
          <w:szCs w:val="24"/>
          <w:lang w:eastAsia="en-US"/>
        </w:rPr>
        <w:t xml:space="preserve">DOI: </w:t>
      </w:r>
      <w:r w:rsidRPr="006E14AC">
        <w:rPr>
          <w:rFonts w:ascii="Times New Roman" w:hAnsi="Times New Roman"/>
          <w:snapToGrid/>
          <w:szCs w:val="24"/>
          <w:lang w:eastAsia="en-US"/>
        </w:rPr>
        <w:t>https://doi.org/10.1007/978-3-030-39903-0_893</w:t>
      </w:r>
    </w:p>
    <w:p w14:paraId="4FBE1A22" w14:textId="4C1EB582" w:rsidR="00172718" w:rsidRPr="006E14AC" w:rsidRDefault="00115283" w:rsidP="006E14AC">
      <w:pPr>
        <w:pStyle w:val="DOI"/>
        <w:numPr>
          <w:ilvl w:val="0"/>
          <w:numId w:val="13"/>
        </w:numPr>
        <w:spacing w:line="360" w:lineRule="auto"/>
        <w:rPr>
          <w:color w:val="auto"/>
        </w:rPr>
      </w:pPr>
      <w:r w:rsidRPr="00115283">
        <w:rPr>
          <w:color w:val="auto"/>
        </w:rPr>
        <w:t>Drews, F.A. (</w:t>
      </w:r>
      <w:r w:rsidR="00172718">
        <w:rPr>
          <w:color w:val="auto"/>
        </w:rPr>
        <w:t>2020</w:t>
      </w:r>
      <w:r w:rsidRPr="00115283">
        <w:rPr>
          <w:color w:val="auto"/>
        </w:rPr>
        <w:t>) De</w:t>
      </w:r>
      <w:r w:rsidRPr="000A6825">
        <w:rPr>
          <w:color w:val="auto"/>
        </w:rPr>
        <w:t>velopment and Evaluation of a Central Line Maintenance Kit using Adherence Engineering</w:t>
      </w:r>
      <w:r>
        <w:rPr>
          <w:color w:val="auto"/>
        </w:rPr>
        <w:t xml:space="preserve"> in: B. Burian (Ed.). The medical checklist</w:t>
      </w:r>
      <w:r w:rsidRPr="00115283">
        <w:rPr>
          <w:color w:val="auto"/>
        </w:rPr>
        <w:t>. Oxford. University Press.</w:t>
      </w:r>
    </w:p>
    <w:p w14:paraId="2327618E" w14:textId="4E0E8DBE" w:rsidR="00782E6B" w:rsidRDefault="00782E6B" w:rsidP="00F8335D">
      <w:pPr>
        <w:pStyle w:val="Default"/>
        <w:numPr>
          <w:ilvl w:val="0"/>
          <w:numId w:val="13"/>
        </w:numPr>
      </w:pPr>
      <w:r w:rsidRPr="00782E6B">
        <w:t>Drews, F.A and Zadra, J. (</w:t>
      </w:r>
      <w:r w:rsidR="003052CE">
        <w:t>2016</w:t>
      </w:r>
      <w:r w:rsidRPr="00782E6B">
        <w:t>). Human Factors in the Intensive Care Unit. Imperial</w:t>
      </w:r>
      <w:r w:rsidR="003D6033">
        <w:t xml:space="preserve"> College</w:t>
      </w:r>
      <w:r w:rsidRPr="00782E6B">
        <w:t xml:space="preserve"> Press.</w:t>
      </w:r>
    </w:p>
    <w:p w14:paraId="71414706" w14:textId="77777777" w:rsidR="00890F58" w:rsidRDefault="00890F58" w:rsidP="00782E6B">
      <w:pPr>
        <w:pStyle w:val="Default"/>
        <w:ind w:left="720" w:hanging="720"/>
      </w:pPr>
    </w:p>
    <w:p w14:paraId="687F70C7" w14:textId="6D77EA95" w:rsidR="007C26C8" w:rsidRDefault="00782E6B" w:rsidP="00F8335D">
      <w:pPr>
        <w:pStyle w:val="Default"/>
        <w:numPr>
          <w:ilvl w:val="0"/>
          <w:numId w:val="13"/>
        </w:numPr>
      </w:pPr>
      <w:r w:rsidRPr="00782E6B">
        <w:t>Drews, F.A and Zadra, J. (</w:t>
      </w:r>
      <w:r w:rsidR="003052CE">
        <w:t>2016</w:t>
      </w:r>
      <w:r w:rsidRPr="00782E6B">
        <w:t>). Human Factors in Anesthe</w:t>
      </w:r>
      <w:r w:rsidR="00F8335D">
        <w:t xml:space="preserve">sia. Keith Ruskin (Ed.). Oxford. </w:t>
      </w:r>
      <w:r w:rsidRPr="00782E6B">
        <w:t>University Press.</w:t>
      </w:r>
    </w:p>
    <w:p w14:paraId="48FC1B8D" w14:textId="263094D0" w:rsidR="00782E6B" w:rsidRDefault="00782E6B" w:rsidP="00782E6B">
      <w:pPr>
        <w:pStyle w:val="Default"/>
        <w:ind w:left="720" w:hanging="720"/>
      </w:pPr>
    </w:p>
    <w:p w14:paraId="42BA05B8" w14:textId="77777777" w:rsidR="00EA1623" w:rsidRPr="002339E5" w:rsidRDefault="00EA1623" w:rsidP="00EA1623">
      <w:pPr>
        <w:pStyle w:val="ListParagraph"/>
        <w:numPr>
          <w:ilvl w:val="0"/>
          <w:numId w:val="13"/>
        </w:numPr>
        <w:tabs>
          <w:tab w:val="left" w:pos="720"/>
        </w:tabs>
        <w:rPr>
          <w:rFonts w:ascii="Times New Roman" w:hAnsi="Times New Roman"/>
        </w:rPr>
      </w:pPr>
      <w:proofErr w:type="spellStart"/>
      <w:r w:rsidRPr="002339E5">
        <w:rPr>
          <w:rFonts w:ascii="Times New Roman" w:hAnsi="Times New Roman"/>
        </w:rPr>
        <w:t>Bagdash</w:t>
      </w:r>
      <w:proofErr w:type="spellEnd"/>
      <w:r w:rsidRPr="002339E5">
        <w:rPr>
          <w:rFonts w:ascii="Times New Roman" w:hAnsi="Times New Roman"/>
        </w:rPr>
        <w:t xml:space="preserve">, J.Z., Drews, F.A (2013). Human Factors/ Ergonomics: Patient Safety and Adherence in Health Care. </w:t>
      </w:r>
      <w:r w:rsidRPr="002339E5">
        <w:rPr>
          <w:rFonts w:ascii="Times New Roman" w:hAnsi="Times New Roman"/>
          <w:u w:val="single"/>
        </w:rPr>
        <w:t>Encyclopedia of Behavioral Medicine.</w:t>
      </w:r>
      <w:r w:rsidRPr="002339E5">
        <w:rPr>
          <w:rFonts w:ascii="Times New Roman" w:hAnsi="Times New Roman"/>
        </w:rPr>
        <w:t xml:space="preserve"> Springer. </w:t>
      </w:r>
    </w:p>
    <w:p w14:paraId="30C9A48A" w14:textId="77777777" w:rsidR="00EA1623" w:rsidRDefault="00EA1623" w:rsidP="00782E6B">
      <w:pPr>
        <w:pStyle w:val="Default"/>
        <w:ind w:left="720" w:hanging="720"/>
      </w:pPr>
    </w:p>
    <w:p w14:paraId="7C1674B5" w14:textId="377B64D1" w:rsidR="007C26C8" w:rsidRPr="00F8335D" w:rsidRDefault="007C26C8" w:rsidP="00F8335D">
      <w:pPr>
        <w:pStyle w:val="ListParagraph"/>
        <w:widowControl/>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8335D">
        <w:rPr>
          <w:rFonts w:ascii="Times New Roman" w:hAnsi="Times New Roman"/>
        </w:rPr>
        <w:t>Drews, F. A., Strayer, D. L., Uchino, B. N., &amp; Smith, T. W. (2012).</w:t>
      </w:r>
      <w:r w:rsidR="00A308AD">
        <w:rPr>
          <w:rFonts w:ascii="Times New Roman" w:hAnsi="Times New Roman"/>
        </w:rPr>
        <w:t xml:space="preserve"> </w:t>
      </w:r>
      <w:r w:rsidRPr="00F8335D">
        <w:rPr>
          <w:rFonts w:ascii="Times New Roman" w:hAnsi="Times New Roman"/>
        </w:rPr>
        <w:t>On the fast lane to road rage</w:t>
      </w:r>
      <w:r w:rsidRPr="00F8335D">
        <w:rPr>
          <w:rFonts w:ascii="Times New Roman" w:hAnsi="Times New Roman"/>
          <w:u w:val="single"/>
        </w:rPr>
        <w:t>.</w:t>
      </w:r>
      <w:r w:rsidRPr="00F8335D">
        <w:rPr>
          <w:rFonts w:ascii="Times New Roman" w:hAnsi="Times New Roman"/>
          <w:i/>
          <w:u w:val="single"/>
        </w:rPr>
        <w:t xml:space="preserve"> </w:t>
      </w:r>
      <w:r w:rsidRPr="00F8335D">
        <w:rPr>
          <w:rFonts w:ascii="Times New Roman" w:hAnsi="Times New Roman"/>
        </w:rPr>
        <w:t xml:space="preserve">In: Gale, A. G. (Ed.) </w:t>
      </w:r>
      <w:r w:rsidRPr="00F8335D">
        <w:rPr>
          <w:rFonts w:ascii="Times New Roman" w:hAnsi="Times New Roman"/>
          <w:u w:val="single"/>
        </w:rPr>
        <w:t>Vision in Vehicles X.</w:t>
      </w:r>
      <w:r w:rsidRPr="00F8335D">
        <w:rPr>
          <w:rFonts w:ascii="Times New Roman" w:hAnsi="Times New Roman"/>
        </w:rPr>
        <w:t xml:space="preserve"> Loughborough University, UK.</w:t>
      </w:r>
    </w:p>
    <w:p w14:paraId="04882B9C"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14:paraId="76FDA9DA" w14:textId="3377CACC" w:rsidR="007C26C8" w:rsidRPr="00F8335D" w:rsidRDefault="007C26C8" w:rsidP="00F8335D">
      <w:pPr>
        <w:pStyle w:val="ListParagraph"/>
        <w:widowControl/>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8335D">
        <w:rPr>
          <w:rFonts w:ascii="Times New Roman" w:hAnsi="Times New Roman"/>
        </w:rPr>
        <w:t>Strayer, D. L., Drews, F. A., &amp; Johnston, W. A. (2012).</w:t>
      </w:r>
      <w:r w:rsidR="00A308AD">
        <w:rPr>
          <w:rFonts w:ascii="Times New Roman" w:hAnsi="Times New Roman"/>
        </w:rPr>
        <w:t xml:space="preserve"> </w:t>
      </w:r>
      <w:r w:rsidRPr="00F8335D">
        <w:rPr>
          <w:rFonts w:ascii="Times New Roman" w:hAnsi="Times New Roman"/>
        </w:rPr>
        <w:t>To see or not to see:</w:t>
      </w:r>
      <w:r w:rsidR="00A308AD">
        <w:rPr>
          <w:rFonts w:ascii="Times New Roman" w:hAnsi="Times New Roman"/>
        </w:rPr>
        <w:t xml:space="preserve"> </w:t>
      </w:r>
      <w:r w:rsidRPr="00F8335D">
        <w:rPr>
          <w:rFonts w:ascii="Times New Roman" w:hAnsi="Times New Roman"/>
        </w:rPr>
        <w:t>Cellular communication causes inattention blindness behind the wheel.</w:t>
      </w:r>
      <w:r w:rsidR="00A308AD">
        <w:rPr>
          <w:rFonts w:ascii="Times New Roman" w:hAnsi="Times New Roman"/>
        </w:rPr>
        <w:t xml:space="preserve"> </w:t>
      </w:r>
      <w:r w:rsidRPr="00F8335D">
        <w:rPr>
          <w:rFonts w:ascii="Times New Roman" w:hAnsi="Times New Roman"/>
        </w:rPr>
        <w:t xml:space="preserve">In Gale, A. G. (Ed.) </w:t>
      </w:r>
      <w:r w:rsidRPr="00F8335D">
        <w:rPr>
          <w:rFonts w:ascii="Times New Roman" w:hAnsi="Times New Roman"/>
          <w:u w:val="single"/>
        </w:rPr>
        <w:t>Vision in Vehicles X.</w:t>
      </w:r>
      <w:r w:rsidRPr="00F8335D">
        <w:rPr>
          <w:rFonts w:ascii="Times New Roman" w:hAnsi="Times New Roman"/>
        </w:rPr>
        <w:t xml:space="preserve"> Loughborough University, UK</w:t>
      </w:r>
    </w:p>
    <w:p w14:paraId="7C6A1A82"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14:paraId="0D87F96C" w14:textId="77777777" w:rsidR="007C26C8" w:rsidRDefault="007C26C8" w:rsidP="00F8335D">
      <w:pPr>
        <w:pStyle w:val="Title"/>
        <w:numPr>
          <w:ilvl w:val="0"/>
          <w:numId w:val="13"/>
        </w:numPr>
        <w:tabs>
          <w:tab w:val="left" w:pos="9630"/>
        </w:tabs>
        <w:jc w:val="left"/>
        <w:rPr>
          <w:szCs w:val="24"/>
        </w:rPr>
      </w:pPr>
      <w:r>
        <w:t>Drews, F.A. (2011). Human Error.</w:t>
      </w:r>
      <w:r>
        <w:rPr>
          <w:szCs w:val="24"/>
        </w:rPr>
        <w:t xml:space="preserve"> In: P. </w:t>
      </w:r>
      <w:proofErr w:type="spellStart"/>
      <w:r>
        <w:rPr>
          <w:szCs w:val="24"/>
        </w:rPr>
        <w:t>Carayon</w:t>
      </w:r>
      <w:proofErr w:type="spellEnd"/>
      <w:r>
        <w:rPr>
          <w:szCs w:val="24"/>
        </w:rPr>
        <w:t xml:space="preserve"> (Ed.) </w:t>
      </w:r>
      <w:r w:rsidRPr="00BF5A22">
        <w:rPr>
          <w:szCs w:val="24"/>
          <w:u w:val="single"/>
        </w:rPr>
        <w:t xml:space="preserve">Handbook of Human Factors and Ergonomics in Healthcare and </w:t>
      </w:r>
      <w:r w:rsidRPr="00217544">
        <w:rPr>
          <w:szCs w:val="24"/>
          <w:u w:val="single"/>
        </w:rPr>
        <w:t>Patient Safety</w:t>
      </w:r>
      <w:r>
        <w:rPr>
          <w:szCs w:val="24"/>
        </w:rPr>
        <w:t>. 2</w:t>
      </w:r>
      <w:r w:rsidRPr="00217544">
        <w:rPr>
          <w:szCs w:val="24"/>
          <w:vertAlign w:val="superscript"/>
        </w:rPr>
        <w:t>nd</w:t>
      </w:r>
      <w:r>
        <w:rPr>
          <w:szCs w:val="24"/>
        </w:rPr>
        <w:t xml:space="preserve"> ed., pp 323-340. Lawrence Erlbaum Associates.</w:t>
      </w:r>
      <w:r w:rsidRPr="00214CCB">
        <w:rPr>
          <w:szCs w:val="24"/>
        </w:rPr>
        <w:t xml:space="preserve"> </w:t>
      </w:r>
    </w:p>
    <w:p w14:paraId="34785204" w14:textId="77777777" w:rsidR="007C26C8" w:rsidRDefault="007C26C8" w:rsidP="007C26C8">
      <w:pPr>
        <w:pStyle w:val="Title"/>
        <w:tabs>
          <w:tab w:val="left" w:pos="9630"/>
        </w:tabs>
        <w:ind w:left="720" w:hanging="720"/>
        <w:jc w:val="left"/>
        <w:rPr>
          <w:szCs w:val="24"/>
        </w:rPr>
      </w:pPr>
    </w:p>
    <w:p w14:paraId="06EF3C9F" w14:textId="77777777" w:rsidR="007C26C8" w:rsidRDefault="007C26C8" w:rsidP="00F8335D">
      <w:pPr>
        <w:pStyle w:val="Title"/>
        <w:numPr>
          <w:ilvl w:val="0"/>
          <w:numId w:val="13"/>
        </w:numPr>
        <w:tabs>
          <w:tab w:val="left" w:pos="9630"/>
        </w:tabs>
        <w:jc w:val="left"/>
        <w:rPr>
          <w:szCs w:val="24"/>
        </w:rPr>
      </w:pPr>
      <w:r>
        <w:rPr>
          <w:szCs w:val="24"/>
        </w:rPr>
        <w:t xml:space="preserve">Drews, F.A. &amp; Kramer, H. (2011). Human Computer Interaction Design in Health Care. In: P. </w:t>
      </w:r>
      <w:proofErr w:type="spellStart"/>
      <w:r>
        <w:rPr>
          <w:szCs w:val="24"/>
        </w:rPr>
        <w:t>Carayon</w:t>
      </w:r>
      <w:proofErr w:type="spellEnd"/>
      <w:r>
        <w:rPr>
          <w:szCs w:val="24"/>
        </w:rPr>
        <w:t xml:space="preserve"> (Ed.) </w:t>
      </w:r>
      <w:r w:rsidRPr="00BF5A22">
        <w:rPr>
          <w:szCs w:val="24"/>
          <w:u w:val="single"/>
        </w:rPr>
        <w:t xml:space="preserve">Handbook of Human Factors and Ergonomics in Healthcare and </w:t>
      </w:r>
      <w:r w:rsidRPr="00217544">
        <w:rPr>
          <w:szCs w:val="24"/>
          <w:u w:val="single"/>
        </w:rPr>
        <w:t>Patient Safety</w:t>
      </w:r>
      <w:r>
        <w:rPr>
          <w:szCs w:val="24"/>
        </w:rPr>
        <w:t>. 2</w:t>
      </w:r>
      <w:r w:rsidRPr="00217544">
        <w:rPr>
          <w:szCs w:val="24"/>
          <w:vertAlign w:val="superscript"/>
        </w:rPr>
        <w:t>nd</w:t>
      </w:r>
      <w:r>
        <w:rPr>
          <w:szCs w:val="24"/>
        </w:rPr>
        <w:t xml:space="preserve"> ed., pp 265-280. Lawrence Erlbaum Associates. </w:t>
      </w:r>
    </w:p>
    <w:p w14:paraId="22F55915" w14:textId="77777777" w:rsidR="007C26C8" w:rsidRDefault="007C26C8" w:rsidP="007C26C8">
      <w:pPr>
        <w:pStyle w:val="Title"/>
        <w:tabs>
          <w:tab w:val="left" w:pos="9630"/>
        </w:tabs>
        <w:ind w:left="720" w:hanging="720"/>
        <w:jc w:val="left"/>
        <w:rPr>
          <w:szCs w:val="24"/>
        </w:rPr>
      </w:pPr>
    </w:p>
    <w:p w14:paraId="396752BF" w14:textId="77777777" w:rsidR="007C26C8" w:rsidRDefault="007C26C8" w:rsidP="00F8335D">
      <w:pPr>
        <w:pStyle w:val="Title"/>
        <w:numPr>
          <w:ilvl w:val="0"/>
          <w:numId w:val="13"/>
        </w:numPr>
        <w:tabs>
          <w:tab w:val="left" w:pos="9630"/>
        </w:tabs>
        <w:jc w:val="left"/>
      </w:pPr>
      <w:r>
        <w:t>Drews, F.A. &amp; Picciano, P., M. (2011). Just in time support to aide cardiopulmonary resuscitation. J. Harris (Ed.). Defibrillators / Book 2. Intech Publisher.</w:t>
      </w:r>
    </w:p>
    <w:p w14:paraId="4BDE343D" w14:textId="77777777" w:rsidR="007C26C8" w:rsidRDefault="007C26C8" w:rsidP="007C26C8">
      <w:pPr>
        <w:pStyle w:val="Title"/>
        <w:tabs>
          <w:tab w:val="left" w:pos="9630"/>
        </w:tabs>
        <w:ind w:left="720" w:hanging="720"/>
        <w:jc w:val="left"/>
      </w:pPr>
    </w:p>
    <w:p w14:paraId="2686F39C" w14:textId="77777777" w:rsidR="007C26C8" w:rsidRPr="00916494" w:rsidRDefault="007C26C8" w:rsidP="00F8335D">
      <w:pPr>
        <w:pStyle w:val="Title"/>
        <w:numPr>
          <w:ilvl w:val="0"/>
          <w:numId w:val="13"/>
        </w:numPr>
        <w:tabs>
          <w:tab w:val="left" w:pos="9630"/>
        </w:tabs>
        <w:jc w:val="left"/>
        <w:rPr>
          <w:szCs w:val="24"/>
        </w:rPr>
      </w:pPr>
      <w:r w:rsidRPr="00916494">
        <w:rPr>
          <w:szCs w:val="24"/>
        </w:rPr>
        <w:t xml:space="preserve">Strayer, D.L, Watson, J. &amp; Drews, </w:t>
      </w:r>
      <w:proofErr w:type="gramStart"/>
      <w:r w:rsidRPr="00916494">
        <w:rPr>
          <w:szCs w:val="24"/>
        </w:rPr>
        <w:t>F.A..</w:t>
      </w:r>
      <w:proofErr w:type="gramEnd"/>
      <w:r w:rsidRPr="00916494">
        <w:rPr>
          <w:szCs w:val="24"/>
        </w:rPr>
        <w:t xml:space="preserve"> (2011). Cognitive Distraction while Multi-tasking in the Automobile. Psychology of Learning and Motivation, </w:t>
      </w:r>
      <w:r w:rsidRPr="00916494">
        <w:rPr>
          <w:rFonts w:eastAsiaTheme="minorHAnsi"/>
          <w:szCs w:val="24"/>
          <w:lang w:eastAsia="en-US"/>
        </w:rPr>
        <w:t>Vol. 54, pp. 29–58. Burlington, VT:</w:t>
      </w:r>
      <w:r>
        <w:rPr>
          <w:rFonts w:eastAsiaTheme="minorHAnsi"/>
          <w:szCs w:val="24"/>
          <w:lang w:eastAsia="en-US"/>
        </w:rPr>
        <w:t xml:space="preserve"> </w:t>
      </w:r>
      <w:r w:rsidRPr="00916494">
        <w:rPr>
          <w:rFonts w:eastAsiaTheme="minorHAnsi"/>
          <w:szCs w:val="24"/>
          <w:lang w:eastAsia="en-US"/>
        </w:rPr>
        <w:t>Academic Press.</w:t>
      </w:r>
    </w:p>
    <w:p w14:paraId="223C6D48" w14:textId="77777777" w:rsidR="007C26C8" w:rsidRDefault="007C26C8" w:rsidP="007C26C8">
      <w:pPr>
        <w:pStyle w:val="Default"/>
        <w:ind w:left="720" w:hanging="720"/>
      </w:pPr>
    </w:p>
    <w:p w14:paraId="0339332F" w14:textId="2AB05ED3" w:rsidR="007C26C8" w:rsidRPr="00783D1A" w:rsidRDefault="007C26C8" w:rsidP="00F8335D">
      <w:pPr>
        <w:pStyle w:val="Default"/>
        <w:numPr>
          <w:ilvl w:val="0"/>
          <w:numId w:val="13"/>
        </w:numPr>
      </w:pPr>
      <w:r w:rsidRPr="00783D1A">
        <w:rPr>
          <w:bCs/>
          <w:iCs/>
        </w:rPr>
        <w:t>Strayer, David L. Cooper, Joel M. and Drews</w:t>
      </w:r>
      <w:r>
        <w:rPr>
          <w:bCs/>
          <w:iCs/>
        </w:rPr>
        <w:t>,</w:t>
      </w:r>
      <w:r w:rsidRPr="00783D1A">
        <w:rPr>
          <w:bCs/>
          <w:iCs/>
        </w:rPr>
        <w:t xml:space="preserve"> Frank A. (2010) </w:t>
      </w:r>
      <w:r w:rsidRPr="00783D1A">
        <w:rPr>
          <w:bCs/>
        </w:rPr>
        <w:t>Profiles in Cell-Phone Induced Driver Distraction,</w:t>
      </w:r>
      <w:r w:rsidR="00A308AD">
        <w:rPr>
          <w:bCs/>
        </w:rPr>
        <w:t xml:space="preserve"> </w:t>
      </w:r>
      <w:r>
        <w:t xml:space="preserve">In: Fisher, D. L., Rizzo, M., </w:t>
      </w:r>
      <w:proofErr w:type="spellStart"/>
      <w:r>
        <w:t>Caird</w:t>
      </w:r>
      <w:proofErr w:type="spellEnd"/>
      <w:r>
        <w:t>, J. K., &amp; Lee, J. D. (Eds).</w:t>
      </w:r>
      <w:r w:rsidR="00A308AD">
        <w:t xml:space="preserve"> </w:t>
      </w:r>
      <w:r>
        <w:rPr>
          <w:i/>
          <w:iCs/>
        </w:rPr>
        <w:lastRenderedPageBreak/>
        <w:t>Handbook of Driving Simulation for Engineering, Medicine, and Psychology</w:t>
      </w:r>
      <w:r>
        <w:t>.</w:t>
      </w:r>
      <w:r w:rsidR="00A308AD">
        <w:t xml:space="preserve"> </w:t>
      </w:r>
      <w:r>
        <w:t>Boca Raton, FL:</w:t>
      </w:r>
      <w:r w:rsidR="00A308AD">
        <w:t xml:space="preserve"> </w:t>
      </w:r>
      <w:r>
        <w:t>CRC Press. </w:t>
      </w:r>
    </w:p>
    <w:p w14:paraId="446D4540" w14:textId="77777777" w:rsidR="007C26C8" w:rsidRDefault="007C26C8" w:rsidP="007C26C8">
      <w:pPr>
        <w:ind w:left="720" w:hanging="720"/>
        <w:rPr>
          <w:b/>
          <w:bCs/>
          <w:i/>
          <w:iCs/>
          <w:sz w:val="22"/>
          <w:szCs w:val="22"/>
        </w:rPr>
      </w:pPr>
    </w:p>
    <w:p w14:paraId="2F06846A" w14:textId="77777777" w:rsidR="007C26C8" w:rsidRPr="00F8335D" w:rsidRDefault="007C26C8" w:rsidP="00F8335D">
      <w:pPr>
        <w:pStyle w:val="ListParagraph"/>
        <w:numPr>
          <w:ilvl w:val="0"/>
          <w:numId w:val="13"/>
        </w:numPr>
        <w:rPr>
          <w:rFonts w:ascii="Times New Roman" w:hAnsi="Times New Roman"/>
        </w:rPr>
      </w:pPr>
      <w:r w:rsidRPr="00F8335D">
        <w:rPr>
          <w:rFonts w:ascii="Times New Roman" w:hAnsi="Times New Roman"/>
        </w:rPr>
        <w:t>Drews, F.A. (2008). Patient Monitors in Critical Care: Lessons for Improvement. In: Advances in Patient Safety: From Research to Implementation. Volume 5, AHRQ Publication Nos. 050021 (1-5). Agency for Healthcare Research and Quality, Rockville, MD.</w:t>
      </w:r>
    </w:p>
    <w:p w14:paraId="2812B106" w14:textId="77777777" w:rsidR="007C26C8" w:rsidRPr="00A83AFD" w:rsidRDefault="007C26C8" w:rsidP="007C26C8">
      <w:pPr>
        <w:tabs>
          <w:tab w:val="left" w:pos="0"/>
        </w:tabs>
        <w:rPr>
          <w:rFonts w:ascii="Times New Roman" w:hAnsi="Times New Roman"/>
          <w:b/>
        </w:rPr>
      </w:pPr>
    </w:p>
    <w:p w14:paraId="701DF6D6" w14:textId="77777777" w:rsidR="007C26C8" w:rsidRPr="00F8335D" w:rsidRDefault="007C26C8" w:rsidP="00F8335D">
      <w:pPr>
        <w:pStyle w:val="ListParagraph"/>
        <w:numPr>
          <w:ilvl w:val="0"/>
          <w:numId w:val="13"/>
        </w:numPr>
        <w:rPr>
          <w:rFonts w:ascii="Times New Roman" w:hAnsi="Times New Roman"/>
        </w:rPr>
      </w:pPr>
      <w:r w:rsidRPr="00F8335D">
        <w:rPr>
          <w:rFonts w:ascii="Times New Roman" w:hAnsi="Times New Roman"/>
        </w:rPr>
        <w:t xml:space="preserve">Drews, F.A., Musters, A., &amp; Samore, Matthew (2008). Error Producing Conditions in the Intensive Care Unit. In: </w:t>
      </w:r>
      <w:r w:rsidRPr="00F8335D">
        <w:rPr>
          <w:rStyle w:val="Emphasis"/>
          <w:rFonts w:ascii="Times New Roman" w:hAnsi="Times New Roman"/>
        </w:rPr>
        <w:t>Advances in Patient Safety: From Research to Implementation</w:t>
      </w:r>
      <w:r w:rsidRPr="00F8335D">
        <w:rPr>
          <w:rFonts w:ascii="Times New Roman" w:hAnsi="Times New Roman"/>
        </w:rPr>
        <w:t>. Volume 5, AHRQ Publication Nos. 050021 (1-5). Agency for Healthcare Research and Quality, Rockville, MD.</w:t>
      </w:r>
    </w:p>
    <w:p w14:paraId="489370C5" w14:textId="77777777" w:rsidR="007C26C8" w:rsidRPr="00A83AFD" w:rsidRDefault="007C26C8" w:rsidP="007C26C8">
      <w:pPr>
        <w:ind w:left="720" w:hanging="720"/>
        <w:rPr>
          <w:rFonts w:ascii="Times New Roman" w:hAnsi="Times New Roman"/>
          <w:szCs w:val="24"/>
        </w:rPr>
      </w:pPr>
    </w:p>
    <w:p w14:paraId="5B5A0750" w14:textId="77777777" w:rsidR="007C26C8" w:rsidRPr="00F8335D" w:rsidRDefault="007C26C8" w:rsidP="00F8335D">
      <w:pPr>
        <w:pStyle w:val="ListParagraph"/>
        <w:numPr>
          <w:ilvl w:val="0"/>
          <w:numId w:val="13"/>
        </w:numPr>
        <w:rPr>
          <w:rFonts w:ascii="Times New Roman" w:hAnsi="Times New Roman"/>
          <w:szCs w:val="24"/>
        </w:rPr>
      </w:pPr>
      <w:r w:rsidRPr="00F8335D">
        <w:rPr>
          <w:rFonts w:ascii="Times New Roman" w:hAnsi="Times New Roman"/>
          <w:szCs w:val="24"/>
        </w:rPr>
        <w:t xml:space="preserve">Drews, F.A. &amp; Strayer, D.L. (2008). Mobile Phones. In: </w:t>
      </w:r>
      <w:r w:rsidRPr="00F8335D">
        <w:rPr>
          <w:rFonts w:ascii="Times New Roman" w:hAnsi="Times New Roman"/>
        </w:rPr>
        <w:t xml:space="preserve">Regan, M.A., Lee, J.D. &amp; Young, K.L. (Eds.) (2008). Driver distraction: Theory, Effects and Mitigation, pp 169- 189. Florida, USA: CRC Press </w:t>
      </w:r>
    </w:p>
    <w:p w14:paraId="27D7686C" w14:textId="77777777" w:rsidR="007C26C8" w:rsidRPr="00A83AFD" w:rsidRDefault="007C26C8" w:rsidP="007C26C8">
      <w:pPr>
        <w:ind w:left="720" w:hanging="720"/>
        <w:rPr>
          <w:rFonts w:ascii="Times New Roman" w:hAnsi="Times New Roman"/>
          <w:szCs w:val="24"/>
        </w:rPr>
      </w:pPr>
    </w:p>
    <w:p w14:paraId="0DCDC158" w14:textId="77777777" w:rsidR="007C26C8" w:rsidRPr="00A83AFD" w:rsidRDefault="007C26C8" w:rsidP="00F8335D">
      <w:pPr>
        <w:pStyle w:val="BodyText"/>
        <w:numPr>
          <w:ilvl w:val="0"/>
          <w:numId w:val="13"/>
        </w:numPr>
        <w:spacing w:line="240" w:lineRule="auto"/>
        <w:rPr>
          <w:rFonts w:ascii="Times New Roman" w:hAnsi="Times New Roman"/>
          <w:sz w:val="24"/>
          <w:szCs w:val="24"/>
        </w:rPr>
      </w:pPr>
      <w:r w:rsidRPr="00A83AFD">
        <w:rPr>
          <w:rFonts w:ascii="Times New Roman" w:hAnsi="Times New Roman"/>
          <w:sz w:val="24"/>
          <w:szCs w:val="24"/>
        </w:rPr>
        <w:t xml:space="preserve">Strayer, D. L., &amp; Drews, (2007). Attention. In F. Durso, R. Nickerson, S. </w:t>
      </w:r>
      <w:proofErr w:type="spellStart"/>
      <w:r w:rsidRPr="00A83AFD">
        <w:rPr>
          <w:rFonts w:ascii="Times New Roman" w:hAnsi="Times New Roman"/>
          <w:sz w:val="24"/>
          <w:szCs w:val="24"/>
        </w:rPr>
        <w:t>Dumais</w:t>
      </w:r>
      <w:proofErr w:type="spellEnd"/>
      <w:r w:rsidRPr="00A83AFD">
        <w:rPr>
          <w:rFonts w:ascii="Times New Roman" w:hAnsi="Times New Roman"/>
          <w:sz w:val="24"/>
          <w:szCs w:val="24"/>
        </w:rPr>
        <w:t xml:space="preserve">, S. Lewandowsky and T. Perfect (Eds.), </w:t>
      </w:r>
      <w:r w:rsidRPr="00A83AFD">
        <w:rPr>
          <w:rFonts w:ascii="Times New Roman" w:hAnsi="Times New Roman"/>
          <w:sz w:val="24"/>
          <w:szCs w:val="24"/>
          <w:u w:val="single"/>
        </w:rPr>
        <w:t xml:space="preserve">Handbook </w:t>
      </w:r>
      <w:r w:rsidRPr="00A83AFD">
        <w:rPr>
          <w:rFonts w:ascii="Times New Roman" w:hAnsi="Times New Roman"/>
          <w:iCs/>
          <w:sz w:val="24"/>
          <w:szCs w:val="24"/>
          <w:u w:val="single"/>
        </w:rPr>
        <w:t>of</w:t>
      </w:r>
      <w:r w:rsidRPr="00A83AFD">
        <w:rPr>
          <w:rFonts w:ascii="Times New Roman" w:hAnsi="Times New Roman"/>
          <w:sz w:val="24"/>
          <w:szCs w:val="24"/>
          <w:u w:val="single"/>
        </w:rPr>
        <w:t xml:space="preserve"> Applied Cognition</w:t>
      </w:r>
      <w:r w:rsidRPr="00A83AFD">
        <w:rPr>
          <w:rFonts w:ascii="Times New Roman" w:hAnsi="Times New Roman"/>
          <w:iCs/>
          <w:sz w:val="24"/>
          <w:szCs w:val="24"/>
        </w:rPr>
        <w:t>, Second Edition pp. 29-54).</w:t>
      </w:r>
      <w:r w:rsidRPr="00A83AFD">
        <w:rPr>
          <w:rFonts w:ascii="Times New Roman" w:hAnsi="Times New Roman"/>
          <w:sz w:val="24"/>
          <w:szCs w:val="24"/>
        </w:rPr>
        <w:t xml:space="preserve"> John Wiley &amp; Sons, Ltd., West Sussex, UK</w:t>
      </w:r>
    </w:p>
    <w:p w14:paraId="297EF2BC" w14:textId="77777777" w:rsidR="007C26C8" w:rsidRDefault="007C26C8" w:rsidP="007C26C8">
      <w:pPr>
        <w:tabs>
          <w:tab w:val="left" w:pos="0"/>
        </w:tabs>
        <w:rPr>
          <w:rFonts w:ascii="Times New Roman" w:hAnsi="Times New Roman"/>
          <w:b/>
        </w:rPr>
      </w:pPr>
    </w:p>
    <w:p w14:paraId="0632DEC2" w14:textId="77777777" w:rsidR="007C26C8" w:rsidRPr="007E051A" w:rsidRDefault="007C26C8" w:rsidP="00F8335D">
      <w:pPr>
        <w:pStyle w:val="ListParagraph"/>
        <w:numPr>
          <w:ilvl w:val="0"/>
          <w:numId w:val="13"/>
        </w:numPr>
      </w:pPr>
      <w:r w:rsidRPr="00F8335D">
        <w:rPr>
          <w:rFonts w:ascii="Times New Roman" w:hAnsi="Times New Roman"/>
          <w:szCs w:val="24"/>
        </w:rPr>
        <w:t xml:space="preserve">Strayer, D. L. &amp; Drews, F.A. (2006). Multi-tasking in the Automobile. In: A. Kramer, D. </w:t>
      </w:r>
      <w:proofErr w:type="spellStart"/>
      <w:r w:rsidRPr="00F8335D">
        <w:rPr>
          <w:rFonts w:ascii="Times New Roman" w:hAnsi="Times New Roman"/>
          <w:szCs w:val="24"/>
        </w:rPr>
        <w:t>Wiegmann</w:t>
      </w:r>
      <w:proofErr w:type="spellEnd"/>
      <w:r w:rsidRPr="00F8335D">
        <w:rPr>
          <w:rFonts w:ascii="Times New Roman" w:hAnsi="Times New Roman"/>
          <w:szCs w:val="24"/>
        </w:rPr>
        <w:t xml:space="preserve">, &amp; A. </w:t>
      </w:r>
      <w:proofErr w:type="spellStart"/>
      <w:r w:rsidRPr="00F8335D">
        <w:rPr>
          <w:rFonts w:ascii="Times New Roman" w:hAnsi="Times New Roman"/>
          <w:szCs w:val="24"/>
        </w:rPr>
        <w:t>Kirlik</w:t>
      </w:r>
      <w:proofErr w:type="spellEnd"/>
      <w:r w:rsidRPr="00F8335D">
        <w:rPr>
          <w:rFonts w:ascii="Times New Roman" w:hAnsi="Times New Roman"/>
          <w:szCs w:val="24"/>
        </w:rPr>
        <w:t xml:space="preserve"> (Eds.), </w:t>
      </w:r>
      <w:r w:rsidRPr="00F8335D">
        <w:rPr>
          <w:rFonts w:ascii="Times New Roman" w:hAnsi="Times New Roman"/>
          <w:szCs w:val="24"/>
          <w:u w:val="single"/>
        </w:rPr>
        <w:t>Applied Attention: From Theory to Practice</w:t>
      </w:r>
      <w:r w:rsidRPr="00F8335D">
        <w:rPr>
          <w:rFonts w:ascii="Times New Roman" w:hAnsi="Times New Roman"/>
          <w:i/>
          <w:szCs w:val="24"/>
        </w:rPr>
        <w:t>.</w:t>
      </w:r>
      <w:r>
        <w:t xml:space="preserve"> Oxford University Press: New York.</w:t>
      </w:r>
    </w:p>
    <w:p w14:paraId="68985E63" w14:textId="77777777" w:rsidR="007C26C8" w:rsidRDefault="007C26C8" w:rsidP="007C26C8">
      <w:pPr>
        <w:pStyle w:val="BodyText"/>
        <w:spacing w:line="240" w:lineRule="auto"/>
        <w:ind w:left="720" w:hanging="720"/>
        <w:rPr>
          <w:rFonts w:ascii="Times New Roman" w:hAnsi="Times New Roman"/>
          <w:sz w:val="24"/>
          <w:szCs w:val="24"/>
        </w:rPr>
      </w:pPr>
    </w:p>
    <w:p w14:paraId="3869F8B9" w14:textId="77777777" w:rsidR="007C26C8" w:rsidRPr="00073DCA" w:rsidRDefault="007C26C8" w:rsidP="00F8335D">
      <w:pPr>
        <w:pStyle w:val="Title"/>
        <w:numPr>
          <w:ilvl w:val="0"/>
          <w:numId w:val="13"/>
        </w:numPr>
        <w:tabs>
          <w:tab w:val="left" w:pos="9630"/>
        </w:tabs>
        <w:jc w:val="left"/>
        <w:rPr>
          <w:szCs w:val="24"/>
        </w:rPr>
      </w:pPr>
      <w:r>
        <w:rPr>
          <w:szCs w:val="24"/>
        </w:rPr>
        <w:t>Picciano, P, &amp; Drews, F.A. (2006). Just-in-time support (JITS). A framework to enhance human performance</w:t>
      </w:r>
      <w:r w:rsidRPr="00073DCA">
        <w:rPr>
          <w:szCs w:val="24"/>
        </w:rPr>
        <w:t xml:space="preserve">. </w:t>
      </w:r>
      <w:r>
        <w:rPr>
          <w:szCs w:val="24"/>
        </w:rPr>
        <w:t xml:space="preserve">In: </w:t>
      </w:r>
      <w:r w:rsidRPr="00073DCA">
        <w:rPr>
          <w:szCs w:val="24"/>
        </w:rPr>
        <w:t>W</w:t>
      </w:r>
      <w:r>
        <w:rPr>
          <w:szCs w:val="24"/>
        </w:rPr>
        <w:t>.</w:t>
      </w:r>
      <w:r w:rsidRPr="00073DCA">
        <w:rPr>
          <w:szCs w:val="24"/>
        </w:rPr>
        <w:t xml:space="preserve"> </w:t>
      </w:r>
      <w:proofErr w:type="spellStart"/>
      <w:r w:rsidRPr="00073DCA">
        <w:rPr>
          <w:szCs w:val="24"/>
        </w:rPr>
        <w:t>Karwowski</w:t>
      </w:r>
      <w:proofErr w:type="spellEnd"/>
      <w:r w:rsidRPr="00073DCA">
        <w:rPr>
          <w:szCs w:val="24"/>
        </w:rPr>
        <w:t xml:space="preserve"> (Ed.), </w:t>
      </w:r>
      <w:r w:rsidRPr="00073DCA">
        <w:rPr>
          <w:szCs w:val="24"/>
          <w:u w:val="single"/>
        </w:rPr>
        <w:t>International Encyclopedia of Ergonomics and Human Factors</w:t>
      </w:r>
      <w:r w:rsidRPr="00073DCA">
        <w:rPr>
          <w:szCs w:val="24"/>
        </w:rPr>
        <w:t>. Taylor and Francis.</w:t>
      </w:r>
    </w:p>
    <w:p w14:paraId="5477953E" w14:textId="77777777" w:rsidR="007C26C8" w:rsidRPr="00F75AE1" w:rsidRDefault="007C26C8" w:rsidP="007C26C8">
      <w:pPr>
        <w:pStyle w:val="BodyText"/>
        <w:spacing w:line="240" w:lineRule="auto"/>
        <w:ind w:left="720" w:hanging="720"/>
        <w:rPr>
          <w:rFonts w:ascii="Times New Roman" w:hAnsi="Times New Roman"/>
          <w:sz w:val="24"/>
          <w:szCs w:val="24"/>
        </w:rPr>
      </w:pPr>
    </w:p>
    <w:p w14:paraId="0AA542AB" w14:textId="77777777" w:rsidR="007C26C8" w:rsidRDefault="007C26C8" w:rsidP="00F8335D">
      <w:pPr>
        <w:pStyle w:val="Title"/>
        <w:numPr>
          <w:ilvl w:val="0"/>
          <w:numId w:val="13"/>
        </w:numPr>
        <w:tabs>
          <w:tab w:val="left" w:pos="9630"/>
        </w:tabs>
        <w:jc w:val="left"/>
        <w:rPr>
          <w:szCs w:val="24"/>
        </w:rPr>
      </w:pPr>
      <w:r>
        <w:rPr>
          <w:szCs w:val="24"/>
        </w:rPr>
        <w:t xml:space="preserve">Drews, F.A., &amp; </w:t>
      </w:r>
      <w:proofErr w:type="spellStart"/>
      <w:r>
        <w:rPr>
          <w:szCs w:val="24"/>
        </w:rPr>
        <w:t>Westenskow</w:t>
      </w:r>
      <w:proofErr w:type="spellEnd"/>
      <w:r>
        <w:rPr>
          <w:szCs w:val="24"/>
        </w:rPr>
        <w:t xml:space="preserve">, D.R. (2006). Human-Computer Interaction in Healthcare. In: P. </w:t>
      </w:r>
      <w:proofErr w:type="spellStart"/>
      <w:r>
        <w:rPr>
          <w:szCs w:val="24"/>
        </w:rPr>
        <w:t>Carayon</w:t>
      </w:r>
      <w:proofErr w:type="spellEnd"/>
      <w:r>
        <w:rPr>
          <w:szCs w:val="24"/>
        </w:rPr>
        <w:t xml:space="preserve"> (Ed.) </w:t>
      </w:r>
      <w:r w:rsidRPr="00BF5A22">
        <w:rPr>
          <w:szCs w:val="24"/>
          <w:u w:val="single"/>
        </w:rPr>
        <w:t>Handbook of Human Factors and Ergonomics in Healthcare and Patient</w:t>
      </w:r>
      <w:r>
        <w:rPr>
          <w:szCs w:val="24"/>
        </w:rPr>
        <w:t xml:space="preserve"> Safety. Lawrence Erlbaum Associates.</w:t>
      </w:r>
    </w:p>
    <w:p w14:paraId="00FB571E"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14:paraId="4549C7D4" w14:textId="14250115" w:rsidR="007C26C8" w:rsidRDefault="007C26C8" w:rsidP="00F8335D">
      <w:pPr>
        <w:pStyle w:val="Title"/>
        <w:numPr>
          <w:ilvl w:val="0"/>
          <w:numId w:val="13"/>
        </w:numPr>
        <w:tabs>
          <w:tab w:val="left" w:pos="9630"/>
        </w:tabs>
        <w:jc w:val="left"/>
        <w:rPr>
          <w:szCs w:val="24"/>
        </w:rPr>
      </w:pPr>
      <w:r w:rsidRPr="00F75AE1">
        <w:rPr>
          <w:szCs w:val="24"/>
        </w:rPr>
        <w:t>Strayer, D. L., Drews, F. A., Crouch, D. J.</w:t>
      </w:r>
      <w:r>
        <w:rPr>
          <w:szCs w:val="24"/>
        </w:rPr>
        <w:t>,</w:t>
      </w:r>
      <w:r w:rsidRPr="00F75AE1">
        <w:rPr>
          <w:szCs w:val="24"/>
        </w:rPr>
        <w:t xml:space="preserve"> </w:t>
      </w:r>
      <w:r>
        <w:rPr>
          <w:szCs w:val="24"/>
        </w:rPr>
        <w:t>&amp; W.A. Johnston (2005). Why Do Cell Phone Conversations Interfere With Driving?</w:t>
      </w:r>
      <w:r w:rsidRPr="00E61BFF">
        <w:rPr>
          <w:szCs w:val="24"/>
        </w:rPr>
        <w:t xml:space="preserve"> </w:t>
      </w:r>
      <w:r>
        <w:rPr>
          <w:szCs w:val="24"/>
        </w:rPr>
        <w:t xml:space="preserve">In: W. R. Walker and D. Herrmann (Eds.) </w:t>
      </w:r>
      <w:r w:rsidRPr="00E61BFF">
        <w:rPr>
          <w:szCs w:val="24"/>
          <w:u w:val="single"/>
        </w:rPr>
        <w:t>Cognitive Technology:</w:t>
      </w:r>
      <w:r w:rsidR="00A308AD">
        <w:rPr>
          <w:szCs w:val="24"/>
          <w:u w:val="single"/>
        </w:rPr>
        <w:t xml:space="preserve"> </w:t>
      </w:r>
      <w:r w:rsidRPr="00E61BFF">
        <w:rPr>
          <w:szCs w:val="24"/>
          <w:u w:val="single"/>
        </w:rPr>
        <w:t>Transforming Thought and Society.</w:t>
      </w:r>
      <w:r w:rsidR="00A308AD">
        <w:rPr>
          <w:szCs w:val="24"/>
        </w:rPr>
        <w:t xml:space="preserve"> </w:t>
      </w:r>
      <w:r>
        <w:rPr>
          <w:szCs w:val="24"/>
        </w:rPr>
        <w:t>McFarland and Company Publishers: Mayfield.</w:t>
      </w:r>
    </w:p>
    <w:p w14:paraId="3A83F71E" w14:textId="77777777" w:rsidR="007C26C8" w:rsidRDefault="007C26C8" w:rsidP="007C26C8">
      <w:pPr>
        <w:pStyle w:val="Title"/>
        <w:tabs>
          <w:tab w:val="left" w:pos="9630"/>
        </w:tabs>
        <w:ind w:left="720" w:hanging="720"/>
        <w:jc w:val="left"/>
        <w:rPr>
          <w:szCs w:val="24"/>
        </w:rPr>
      </w:pPr>
    </w:p>
    <w:p w14:paraId="73AC1CCD" w14:textId="0296BE73" w:rsidR="007C26C8" w:rsidRDefault="007C26C8" w:rsidP="00F8335D">
      <w:pPr>
        <w:pStyle w:val="BodyText"/>
        <w:numPr>
          <w:ilvl w:val="0"/>
          <w:numId w:val="13"/>
        </w:numPr>
        <w:spacing w:line="240" w:lineRule="auto"/>
        <w:rPr>
          <w:rFonts w:ascii="Times New Roman" w:hAnsi="Times New Roman"/>
          <w:sz w:val="24"/>
          <w:szCs w:val="24"/>
        </w:rPr>
      </w:pPr>
      <w:r w:rsidRPr="00163C5C">
        <w:rPr>
          <w:rFonts w:ascii="Times New Roman" w:hAnsi="Times New Roman"/>
          <w:sz w:val="24"/>
          <w:szCs w:val="24"/>
        </w:rPr>
        <w:t>Strayer, D. L., Drews, F. A., &amp; Crouch, D. J. (</w:t>
      </w:r>
      <w:r>
        <w:rPr>
          <w:rFonts w:ascii="Times New Roman" w:hAnsi="Times New Roman"/>
          <w:sz w:val="24"/>
          <w:szCs w:val="24"/>
        </w:rPr>
        <w:t>2004</w:t>
      </w:r>
      <w:r w:rsidRPr="00163C5C">
        <w:rPr>
          <w:rFonts w:ascii="Times New Roman" w:hAnsi="Times New Roman"/>
          <w:sz w:val="24"/>
          <w:szCs w:val="24"/>
        </w:rPr>
        <w:t>). Comparing the cell-phone driver and the drunk driver.</w:t>
      </w:r>
      <w:r>
        <w:rPr>
          <w:rFonts w:ascii="Times New Roman" w:hAnsi="Times New Roman"/>
          <w:sz w:val="24"/>
          <w:szCs w:val="24"/>
        </w:rPr>
        <w:t xml:space="preserve"> </w:t>
      </w:r>
      <w:r w:rsidRPr="00304EB5">
        <w:rPr>
          <w:rFonts w:ascii="Times New Roman" w:hAnsi="Times New Roman"/>
          <w:sz w:val="24"/>
          <w:szCs w:val="24"/>
        </w:rPr>
        <w:t>In D. V. McGehee, J. D. Lee, &amp; M. Rizzo (Eds.)</w:t>
      </w:r>
      <w:r w:rsidRPr="00304EB5">
        <w:rPr>
          <w:rFonts w:ascii="Times New Roman" w:hAnsi="Times New Roman"/>
          <w:i/>
          <w:sz w:val="24"/>
          <w:szCs w:val="24"/>
        </w:rPr>
        <w:t xml:space="preserve"> </w:t>
      </w:r>
      <w:r w:rsidRPr="008537D4">
        <w:rPr>
          <w:rFonts w:ascii="Times New Roman" w:hAnsi="Times New Roman"/>
          <w:sz w:val="24"/>
          <w:szCs w:val="24"/>
          <w:u w:val="single"/>
        </w:rPr>
        <w:t>Driving Assessment 2003:</w:t>
      </w:r>
      <w:r w:rsidR="00A308AD">
        <w:rPr>
          <w:rFonts w:ascii="Times New Roman" w:hAnsi="Times New Roman"/>
          <w:sz w:val="24"/>
          <w:szCs w:val="24"/>
          <w:u w:val="single"/>
        </w:rPr>
        <w:t xml:space="preserve"> </w:t>
      </w:r>
      <w:r w:rsidRPr="008537D4">
        <w:rPr>
          <w:rFonts w:ascii="Times New Roman" w:hAnsi="Times New Roman"/>
          <w:sz w:val="24"/>
          <w:szCs w:val="24"/>
          <w:u w:val="single"/>
        </w:rPr>
        <w:t>International Symposium on Human Factors in Driver Assessment, Training, and Vehicle Design</w:t>
      </w:r>
      <w:r w:rsidRPr="00304EB5">
        <w:rPr>
          <w:rFonts w:ascii="Times New Roman" w:hAnsi="Times New Roman"/>
          <w:i/>
          <w:sz w:val="24"/>
          <w:szCs w:val="24"/>
        </w:rPr>
        <w:t>.</w:t>
      </w:r>
      <w:r w:rsidR="00A308AD">
        <w:rPr>
          <w:rFonts w:ascii="Times New Roman" w:hAnsi="Times New Roman"/>
          <w:i/>
          <w:sz w:val="24"/>
          <w:szCs w:val="24"/>
        </w:rPr>
        <w:t xml:space="preserve"> </w:t>
      </w:r>
      <w:r w:rsidRPr="00304EB5">
        <w:rPr>
          <w:rFonts w:ascii="Times New Roman" w:hAnsi="Times New Roman"/>
          <w:sz w:val="24"/>
          <w:szCs w:val="24"/>
        </w:rPr>
        <w:t>Published by the Public Policy Center, University</w:t>
      </w:r>
      <w:r>
        <w:rPr>
          <w:rFonts w:ascii="Times New Roman" w:hAnsi="Times New Roman"/>
          <w:sz w:val="24"/>
          <w:szCs w:val="24"/>
        </w:rPr>
        <w:t xml:space="preserve"> of Iowa</w:t>
      </w:r>
      <w:r w:rsidRPr="00304EB5">
        <w:rPr>
          <w:rFonts w:ascii="Times New Roman" w:hAnsi="Times New Roman"/>
          <w:sz w:val="24"/>
          <w:szCs w:val="24"/>
        </w:rPr>
        <w:t>.</w:t>
      </w:r>
    </w:p>
    <w:p w14:paraId="2CD9DBAF" w14:textId="77777777" w:rsidR="007C26C8" w:rsidRDefault="007C26C8" w:rsidP="007C26C8">
      <w:pPr>
        <w:tabs>
          <w:tab w:val="left" w:pos="0"/>
        </w:tabs>
        <w:rPr>
          <w:rFonts w:ascii="Times New Roman" w:hAnsi="Times New Roman"/>
          <w:b/>
        </w:rPr>
      </w:pPr>
    </w:p>
    <w:p w14:paraId="3CCDA21D" w14:textId="0E8E29BB" w:rsidR="007C26C8" w:rsidRPr="00F8335D" w:rsidRDefault="007C26C8" w:rsidP="00F8335D">
      <w:pPr>
        <w:pStyle w:val="ListParagraph"/>
        <w:widowControl/>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sidRPr="00F8335D">
        <w:rPr>
          <w:rFonts w:ascii="Times New Roman" w:hAnsi="Times New Roman"/>
        </w:rPr>
        <w:lastRenderedPageBreak/>
        <w:t>Drews, F. A., Strayer, D. L., Smith, T., &amp; Uchino, B. N. (2003).</w:t>
      </w:r>
      <w:r w:rsidR="00A308AD">
        <w:rPr>
          <w:rFonts w:ascii="Times New Roman" w:hAnsi="Times New Roman"/>
        </w:rPr>
        <w:t xml:space="preserve"> </w:t>
      </w:r>
      <w:r w:rsidRPr="00F8335D">
        <w:rPr>
          <w:rFonts w:ascii="Times New Roman" w:hAnsi="Times New Roman"/>
        </w:rPr>
        <w:t>On the road to road rage.</w:t>
      </w:r>
      <w:r w:rsidR="00A308AD">
        <w:rPr>
          <w:rFonts w:ascii="Times New Roman" w:hAnsi="Times New Roman"/>
        </w:rPr>
        <w:t xml:space="preserve"> </w:t>
      </w:r>
      <w:r w:rsidRPr="00F8335D">
        <w:rPr>
          <w:rFonts w:ascii="Times New Roman" w:hAnsi="Times New Roman"/>
        </w:rPr>
        <w:t>To appear In D. V. McGehee, J. D. Lee, &amp; M. Rizzo (Eds.)</w:t>
      </w:r>
      <w:r w:rsidRPr="00F8335D">
        <w:rPr>
          <w:rFonts w:ascii="Times New Roman" w:hAnsi="Times New Roman"/>
          <w:i/>
        </w:rPr>
        <w:t xml:space="preserve"> </w:t>
      </w:r>
      <w:r w:rsidRPr="00F8335D">
        <w:rPr>
          <w:rFonts w:ascii="Times New Roman" w:hAnsi="Times New Roman"/>
          <w:u w:val="single"/>
        </w:rPr>
        <w:t>Driving Assessment 2003:</w:t>
      </w:r>
      <w:r w:rsidR="00A308AD">
        <w:rPr>
          <w:rFonts w:ascii="Times New Roman" w:hAnsi="Times New Roman"/>
          <w:u w:val="single"/>
        </w:rPr>
        <w:t xml:space="preserve"> </w:t>
      </w:r>
      <w:r w:rsidRPr="00F8335D">
        <w:rPr>
          <w:rFonts w:ascii="Times New Roman" w:hAnsi="Times New Roman"/>
          <w:u w:val="single"/>
        </w:rPr>
        <w:t>International Symposium on Human Factors in Driver Assessment, Training, and Vehicle Design.</w:t>
      </w:r>
    </w:p>
    <w:p w14:paraId="37D10EB3" w14:textId="77777777" w:rsidR="007C26C8" w:rsidRDefault="007C26C8" w:rsidP="007C26C8">
      <w:pPr>
        <w:ind w:left="720" w:hanging="720"/>
        <w:jc w:val="both"/>
        <w:rPr>
          <w:rFonts w:ascii="Times New Roman" w:hAnsi="Times New Roman"/>
        </w:rPr>
      </w:pPr>
    </w:p>
    <w:p w14:paraId="6A2DAC89" w14:textId="53BA37EE" w:rsidR="007C26C8" w:rsidRPr="00F8335D" w:rsidRDefault="007C26C8" w:rsidP="00F8335D">
      <w:pPr>
        <w:pStyle w:val="ListParagraph"/>
        <w:widowControl/>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8335D">
        <w:rPr>
          <w:rFonts w:ascii="Times New Roman" w:hAnsi="Times New Roman"/>
        </w:rPr>
        <w:t>Dolan, D. M., Rupp, D. A., Allen, J. R., Drews, F. A., &amp; Strayer, D. L. (2003).</w:t>
      </w:r>
      <w:r w:rsidR="00A308AD">
        <w:rPr>
          <w:rFonts w:ascii="Times New Roman" w:hAnsi="Times New Roman"/>
        </w:rPr>
        <w:t xml:space="preserve"> </w:t>
      </w:r>
      <w:r w:rsidRPr="00F8335D">
        <w:rPr>
          <w:rFonts w:ascii="Times New Roman" w:hAnsi="Times New Roman"/>
        </w:rPr>
        <w:t>Simulator training improves driver efficiency:</w:t>
      </w:r>
      <w:r w:rsidR="00A308AD">
        <w:rPr>
          <w:rFonts w:ascii="Times New Roman" w:hAnsi="Times New Roman"/>
        </w:rPr>
        <w:t xml:space="preserve"> </w:t>
      </w:r>
      <w:r w:rsidRPr="00F8335D">
        <w:rPr>
          <w:rFonts w:ascii="Times New Roman" w:hAnsi="Times New Roman"/>
        </w:rPr>
        <w:t>Transfer from the simulator to the real world.</w:t>
      </w:r>
      <w:r w:rsidR="00A308AD">
        <w:rPr>
          <w:rFonts w:ascii="Times New Roman" w:hAnsi="Times New Roman"/>
        </w:rPr>
        <w:t xml:space="preserve"> </w:t>
      </w:r>
      <w:r w:rsidRPr="00F8335D">
        <w:rPr>
          <w:rFonts w:ascii="Times New Roman" w:hAnsi="Times New Roman"/>
        </w:rPr>
        <w:t>To appear In D. V. McGehee, J. D. Lee, &amp; M. Rizzo (Eds.)</w:t>
      </w:r>
      <w:r w:rsidRPr="00F8335D">
        <w:rPr>
          <w:rFonts w:ascii="Times New Roman" w:hAnsi="Times New Roman"/>
          <w:i/>
        </w:rPr>
        <w:t xml:space="preserve"> </w:t>
      </w:r>
      <w:r w:rsidRPr="00F8335D">
        <w:rPr>
          <w:rFonts w:ascii="Times New Roman" w:hAnsi="Times New Roman"/>
          <w:u w:val="single"/>
        </w:rPr>
        <w:t>Driving Assessment 2003:</w:t>
      </w:r>
      <w:r w:rsidR="00A308AD">
        <w:rPr>
          <w:rFonts w:ascii="Times New Roman" w:hAnsi="Times New Roman"/>
          <w:u w:val="single"/>
        </w:rPr>
        <w:t xml:space="preserve"> </w:t>
      </w:r>
      <w:r w:rsidRPr="00F8335D">
        <w:rPr>
          <w:rFonts w:ascii="Times New Roman" w:hAnsi="Times New Roman"/>
          <w:u w:val="single"/>
        </w:rPr>
        <w:t>International Symposium on Human Factors in Driver Assessment, Training, and Vehicle Design.</w:t>
      </w:r>
    </w:p>
    <w:p w14:paraId="7540F6DB" w14:textId="77777777" w:rsidR="007C26C8" w:rsidRDefault="007C26C8" w:rsidP="007C26C8">
      <w:pPr>
        <w:tabs>
          <w:tab w:val="left" w:pos="0"/>
        </w:tabs>
        <w:rPr>
          <w:rFonts w:ascii="Times New Roman" w:hAnsi="Times New Roman"/>
          <w:b/>
        </w:rPr>
      </w:pPr>
    </w:p>
    <w:p w14:paraId="584B2FC2" w14:textId="77777777" w:rsidR="007C26C8" w:rsidRDefault="007C26C8" w:rsidP="00F8335D">
      <w:pPr>
        <w:pStyle w:val="BodyText"/>
        <w:numPr>
          <w:ilvl w:val="0"/>
          <w:numId w:val="13"/>
        </w:numPr>
        <w:spacing w:line="240" w:lineRule="auto"/>
        <w:rPr>
          <w:rFonts w:ascii="Times New Roman" w:hAnsi="Times New Roman"/>
          <w:sz w:val="24"/>
        </w:rPr>
      </w:pPr>
      <w:r w:rsidRPr="00380B10">
        <w:rPr>
          <w:rFonts w:ascii="Times New Roman" w:hAnsi="Times New Roman"/>
          <w:sz w:val="24"/>
          <w:lang w:val="de-DE"/>
        </w:rPr>
        <w:t xml:space="preserve">Zhang, Y., Drews, F., Westenskow, D, Foresti, S., Agutter, J., &amp; Bermudez, J. (2001). </w:t>
      </w:r>
      <w:r w:rsidRPr="00380B10">
        <w:rPr>
          <w:rFonts w:ascii="Times New Roman" w:hAnsi="Times New Roman"/>
          <w:sz w:val="24"/>
        </w:rPr>
        <w:t xml:space="preserve">Improving Situation Awareness in Anesthesiology. In Don Harris (Ed.) </w:t>
      </w:r>
      <w:r w:rsidRPr="00380B10">
        <w:rPr>
          <w:rFonts w:ascii="Times New Roman" w:hAnsi="Times New Roman"/>
          <w:sz w:val="24"/>
          <w:u w:val="single"/>
        </w:rPr>
        <w:t>Engineering Psychology and Ergonomics. Ashgate</w:t>
      </w:r>
      <w:r w:rsidRPr="00380B10">
        <w:rPr>
          <w:rFonts w:ascii="Times New Roman" w:hAnsi="Times New Roman"/>
          <w:sz w:val="24"/>
        </w:rPr>
        <w:t>.</w:t>
      </w:r>
    </w:p>
    <w:p w14:paraId="57741D96" w14:textId="77777777" w:rsidR="007C26C8" w:rsidRDefault="007C26C8" w:rsidP="007C26C8">
      <w:pPr>
        <w:ind w:left="720" w:hanging="720"/>
        <w:rPr>
          <w:rFonts w:ascii="Times New Roman" w:hAnsi="Times New Roman"/>
        </w:rPr>
      </w:pPr>
    </w:p>
    <w:p w14:paraId="1C9FE3DA" w14:textId="77777777" w:rsidR="007C26C8" w:rsidRPr="00F8335D" w:rsidRDefault="007C26C8" w:rsidP="00F8335D">
      <w:pPr>
        <w:pStyle w:val="ListParagraph"/>
        <w:numPr>
          <w:ilvl w:val="0"/>
          <w:numId w:val="13"/>
        </w:numPr>
        <w:tabs>
          <w:tab w:val="left" w:pos="0"/>
        </w:tabs>
        <w:rPr>
          <w:rFonts w:ascii="Times New Roman" w:hAnsi="Times New Roman"/>
          <w:lang w:val="de-DE"/>
        </w:rPr>
      </w:pPr>
      <w:r w:rsidRPr="00F8335D">
        <w:rPr>
          <w:rFonts w:ascii="Times New Roman" w:hAnsi="Times New Roman"/>
        </w:rPr>
        <w:t xml:space="preserve">Drews, F.A., &amp; </w:t>
      </w:r>
      <w:proofErr w:type="spellStart"/>
      <w:r w:rsidRPr="00F8335D">
        <w:rPr>
          <w:rFonts w:ascii="Times New Roman" w:hAnsi="Times New Roman"/>
        </w:rPr>
        <w:t>Thonagel</w:t>
      </w:r>
      <w:proofErr w:type="spellEnd"/>
      <w:r w:rsidRPr="00F8335D">
        <w:rPr>
          <w:rFonts w:ascii="Times New Roman" w:hAnsi="Times New Roman"/>
        </w:rPr>
        <w:t xml:space="preserve">, U. (1996). </w:t>
      </w:r>
      <w:r w:rsidRPr="00F8335D">
        <w:rPr>
          <w:rFonts w:ascii="Times New Roman" w:hAnsi="Times New Roman"/>
          <w:lang w:val="de-DE"/>
        </w:rPr>
        <w:t xml:space="preserve">Dichte und Struktur von Lebensereignissen bei jungen Rostocker und Mannheimer Erwachsenen [Density and structure of life events for young adults from Rostock and Mannheim]. In K.U. Ettrich &amp; M. Fries (Eds.), </w:t>
      </w:r>
      <w:r w:rsidRPr="00F8335D">
        <w:rPr>
          <w:rFonts w:ascii="Times New Roman" w:hAnsi="Times New Roman"/>
          <w:u w:val="single"/>
          <w:lang w:val="de-DE"/>
        </w:rPr>
        <w:t>Lebenslange Entwicklung in sich wandelnden Zeiten</w:t>
      </w:r>
      <w:r w:rsidRPr="00F8335D">
        <w:rPr>
          <w:rFonts w:ascii="Times New Roman" w:hAnsi="Times New Roman"/>
          <w:lang w:val="de-DE"/>
        </w:rPr>
        <w:t xml:space="preserve"> (pp. 376-386). Landau: Empirische Pädagogik.</w:t>
      </w:r>
    </w:p>
    <w:p w14:paraId="3CF4EC4D" w14:textId="77777777" w:rsidR="007C26C8" w:rsidRPr="00380B10" w:rsidRDefault="007C26C8" w:rsidP="007C26C8">
      <w:pPr>
        <w:tabs>
          <w:tab w:val="left" w:pos="0"/>
        </w:tabs>
        <w:ind w:left="720" w:hanging="720"/>
        <w:rPr>
          <w:rFonts w:ascii="Times New Roman" w:hAnsi="Times New Roman"/>
          <w:lang w:val="de-DE"/>
        </w:rPr>
      </w:pPr>
    </w:p>
    <w:p w14:paraId="1B1A121A" w14:textId="77777777" w:rsidR="007C26C8" w:rsidRPr="00F8335D" w:rsidRDefault="007C26C8" w:rsidP="00F8335D">
      <w:pPr>
        <w:pStyle w:val="ListParagraph"/>
        <w:numPr>
          <w:ilvl w:val="0"/>
          <w:numId w:val="13"/>
        </w:numPr>
        <w:tabs>
          <w:tab w:val="left" w:pos="0"/>
        </w:tabs>
        <w:rPr>
          <w:rFonts w:ascii="Times New Roman" w:hAnsi="Times New Roman"/>
          <w:lang w:val="de-DE"/>
        </w:rPr>
      </w:pPr>
      <w:r w:rsidRPr="00F8335D">
        <w:rPr>
          <w:rFonts w:ascii="Times New Roman" w:hAnsi="Times New Roman"/>
          <w:lang w:val="de-DE"/>
        </w:rPr>
        <w:t xml:space="preserve">Reis, O., Thonagel, U., Drews, F.A., &amp; Meyer-Probst, B. (1996). Unterschiede zwischen mobilen und nichtmobilen jungen Ostdeutschen - Ergebnisse der Rostocker Längsschnittstudie [Differences between young east Germans who moved and those who did not - Results of the Rostock Longitudinal Study]. In K.U. Ettrich &amp; M. Fries (Eds.), </w:t>
      </w:r>
      <w:r w:rsidRPr="00F8335D">
        <w:rPr>
          <w:rFonts w:ascii="Times New Roman" w:hAnsi="Times New Roman"/>
          <w:u w:val="single"/>
          <w:lang w:val="de-DE"/>
        </w:rPr>
        <w:t>Lebenslange Entwicklung in sich wandelnden Zeiten</w:t>
      </w:r>
      <w:r w:rsidRPr="00F8335D">
        <w:rPr>
          <w:rFonts w:ascii="Times New Roman" w:hAnsi="Times New Roman"/>
          <w:lang w:val="de-DE"/>
        </w:rPr>
        <w:t xml:space="preserve"> (pp. 384-390). Landau: Empirische Pädagogik.</w:t>
      </w:r>
    </w:p>
    <w:p w14:paraId="523537E6" w14:textId="77777777" w:rsidR="007C26C8" w:rsidRDefault="007C26C8" w:rsidP="007C26C8">
      <w:pPr>
        <w:ind w:left="720" w:hanging="720"/>
        <w:rPr>
          <w:rFonts w:ascii="Times New Roman" w:hAnsi="Times New Roman"/>
        </w:rPr>
      </w:pPr>
    </w:p>
    <w:p w14:paraId="5EAE6532" w14:textId="77777777" w:rsidR="007C26C8" w:rsidRDefault="007C26C8" w:rsidP="007C26C8">
      <w:pPr>
        <w:tabs>
          <w:tab w:val="left" w:pos="0"/>
        </w:tabs>
        <w:rPr>
          <w:rFonts w:ascii="Times New Roman" w:hAnsi="Times New Roman"/>
          <w:b/>
        </w:rPr>
      </w:pPr>
    </w:p>
    <w:p w14:paraId="636D058E" w14:textId="77777777" w:rsidR="007C26C8" w:rsidRPr="00F8335D" w:rsidRDefault="007C26C8" w:rsidP="00F8335D">
      <w:pPr>
        <w:tabs>
          <w:tab w:val="left" w:pos="0"/>
        </w:tabs>
        <w:rPr>
          <w:rFonts w:ascii="Times New Roman" w:hAnsi="Times New Roman"/>
          <w:b/>
        </w:rPr>
      </w:pPr>
      <w:r w:rsidRPr="00F8335D">
        <w:rPr>
          <w:rFonts w:ascii="Times New Roman" w:hAnsi="Times New Roman"/>
          <w:b/>
        </w:rPr>
        <w:t>Other Publications</w:t>
      </w:r>
    </w:p>
    <w:p w14:paraId="687B02FB" w14:textId="77777777" w:rsidR="007C26C8" w:rsidRDefault="007C26C8" w:rsidP="007C26C8">
      <w:pPr>
        <w:tabs>
          <w:tab w:val="left" w:pos="0"/>
        </w:tabs>
        <w:rPr>
          <w:rFonts w:ascii="Times New Roman" w:hAnsi="Times New Roman"/>
          <w:b/>
        </w:rPr>
      </w:pPr>
    </w:p>
    <w:p w14:paraId="681656F0" w14:textId="77777777" w:rsidR="00106196" w:rsidRDefault="00106196" w:rsidP="00A27F36">
      <w:pPr>
        <w:tabs>
          <w:tab w:val="left" w:pos="720"/>
        </w:tabs>
        <w:rPr>
          <w:rFonts w:ascii="Times New Roman" w:hAnsi="Times New Roman"/>
        </w:rPr>
      </w:pPr>
    </w:p>
    <w:p w14:paraId="13D5A6EC" w14:textId="77777777" w:rsidR="00890F58" w:rsidRPr="002339E5" w:rsidRDefault="00106196" w:rsidP="00F8335D">
      <w:pPr>
        <w:pStyle w:val="ListParagraph"/>
        <w:numPr>
          <w:ilvl w:val="0"/>
          <w:numId w:val="13"/>
        </w:numPr>
        <w:tabs>
          <w:tab w:val="left" w:pos="720"/>
        </w:tabs>
        <w:rPr>
          <w:rFonts w:ascii="Times New Roman" w:hAnsi="Times New Roman"/>
        </w:rPr>
      </w:pPr>
      <w:r w:rsidRPr="00F8335D">
        <w:rPr>
          <w:rFonts w:ascii="Times New Roman" w:hAnsi="Times New Roman"/>
        </w:rPr>
        <w:t>Drews, F.</w:t>
      </w:r>
      <w:r w:rsidR="00A27F36" w:rsidRPr="00F8335D">
        <w:rPr>
          <w:rFonts w:ascii="Times New Roman" w:hAnsi="Times New Roman"/>
        </w:rPr>
        <w:t>A</w:t>
      </w:r>
      <w:r w:rsidRPr="00F8335D">
        <w:rPr>
          <w:rFonts w:ascii="Times New Roman" w:hAnsi="Times New Roman"/>
        </w:rPr>
        <w:t>.</w:t>
      </w:r>
      <w:r w:rsidR="00A27F36" w:rsidRPr="00F8335D">
        <w:rPr>
          <w:rFonts w:ascii="Times New Roman" w:hAnsi="Times New Roman"/>
        </w:rPr>
        <w:t xml:space="preserve"> (2015). Human Error and Violations in Paragliding and Hang Gliding. US </w:t>
      </w:r>
      <w:r w:rsidR="00A27F36" w:rsidRPr="002339E5">
        <w:rPr>
          <w:rFonts w:ascii="Times New Roman" w:hAnsi="Times New Roman"/>
        </w:rPr>
        <w:t xml:space="preserve">Hang Gliding and Paragliding Magazine. USHPA: Colorado Springs. </w:t>
      </w:r>
    </w:p>
    <w:p w14:paraId="49B705C0" w14:textId="77777777" w:rsidR="00890F58" w:rsidRPr="002339E5" w:rsidRDefault="00890F58" w:rsidP="00A27F36">
      <w:pPr>
        <w:tabs>
          <w:tab w:val="left" w:pos="720"/>
        </w:tabs>
        <w:rPr>
          <w:rFonts w:ascii="Times New Roman" w:hAnsi="Times New Roman"/>
        </w:rPr>
      </w:pPr>
    </w:p>
    <w:p w14:paraId="6AB23459" w14:textId="77777777" w:rsidR="00221501" w:rsidRPr="002339E5" w:rsidRDefault="00890F58" w:rsidP="00F8335D">
      <w:pPr>
        <w:pStyle w:val="ListParagraph"/>
        <w:numPr>
          <w:ilvl w:val="0"/>
          <w:numId w:val="13"/>
        </w:numPr>
        <w:tabs>
          <w:tab w:val="left" w:pos="720"/>
        </w:tabs>
        <w:rPr>
          <w:rFonts w:ascii="Times New Roman" w:hAnsi="Times New Roman"/>
        </w:rPr>
      </w:pPr>
      <w:r w:rsidRPr="002339E5">
        <w:rPr>
          <w:rFonts w:ascii="Times New Roman" w:hAnsi="Times New Roman"/>
        </w:rPr>
        <w:t xml:space="preserve">Drews, F.A. (2015). Human Error and Violations in Paragliding and Hang Gliding. </w:t>
      </w:r>
      <w:proofErr w:type="spellStart"/>
      <w:r w:rsidRPr="002339E5">
        <w:rPr>
          <w:rFonts w:ascii="Times New Roman" w:hAnsi="Times New Roman"/>
        </w:rPr>
        <w:t>Skysailor</w:t>
      </w:r>
      <w:proofErr w:type="spellEnd"/>
      <w:r w:rsidRPr="002339E5">
        <w:rPr>
          <w:rFonts w:ascii="Times New Roman" w:hAnsi="Times New Roman"/>
        </w:rPr>
        <w:t xml:space="preserve">. Australian Hang Gliding and Paragliding Magazine. International Reprint. </w:t>
      </w:r>
    </w:p>
    <w:p w14:paraId="5A1DFE10" w14:textId="77777777" w:rsidR="00221501" w:rsidRPr="002339E5" w:rsidRDefault="00221501" w:rsidP="00221501">
      <w:pPr>
        <w:tabs>
          <w:tab w:val="left" w:pos="720"/>
        </w:tabs>
        <w:ind w:left="720" w:hanging="720"/>
        <w:rPr>
          <w:rFonts w:ascii="Times New Roman" w:hAnsi="Times New Roman"/>
        </w:rPr>
      </w:pPr>
    </w:p>
    <w:p w14:paraId="109044D8" w14:textId="55E80C98" w:rsidR="00300380" w:rsidRPr="00300380" w:rsidRDefault="007C26C8" w:rsidP="00300380">
      <w:pPr>
        <w:tabs>
          <w:tab w:val="left" w:pos="720"/>
        </w:tabs>
        <w:rPr>
          <w:rFonts w:ascii="Times New Roman" w:hAnsi="Times New Roman"/>
          <w:b/>
        </w:rPr>
      </w:pPr>
      <w:r w:rsidRPr="002339E5">
        <w:rPr>
          <w:rFonts w:ascii="Times New Roman" w:hAnsi="Times New Roman"/>
        </w:rPr>
        <w:br w:type="column"/>
      </w:r>
      <w:r w:rsidRPr="00F8335D">
        <w:rPr>
          <w:rFonts w:ascii="Times New Roman" w:hAnsi="Times New Roman"/>
          <w:b/>
        </w:rPr>
        <w:lastRenderedPageBreak/>
        <w:t>Papers published in proceedings</w:t>
      </w:r>
    </w:p>
    <w:p w14:paraId="0B04DC22" w14:textId="77777777" w:rsidR="00300380" w:rsidRPr="00F8335D" w:rsidRDefault="00300380" w:rsidP="00F8335D">
      <w:pPr>
        <w:tabs>
          <w:tab w:val="left" w:pos="720"/>
        </w:tabs>
        <w:rPr>
          <w:rFonts w:ascii="Times New Roman" w:hAnsi="Times New Roman"/>
          <w:b/>
        </w:rPr>
      </w:pPr>
    </w:p>
    <w:p w14:paraId="25CE2DAD" w14:textId="77777777" w:rsidR="003C2BA8" w:rsidRDefault="003C2BA8" w:rsidP="003C2BA8">
      <w:pPr>
        <w:rPr>
          <w:rFonts w:ascii="Arial" w:hAnsi="Arial" w:cs="Arial"/>
          <w:color w:val="222222"/>
          <w:sz w:val="20"/>
          <w:shd w:val="clear" w:color="auto" w:fill="FFFFFF"/>
        </w:rPr>
      </w:pPr>
    </w:p>
    <w:p w14:paraId="1314DC44" w14:textId="07C7CB1D" w:rsidR="00300380" w:rsidRDefault="00300380" w:rsidP="00300380">
      <w:pPr>
        <w:pStyle w:val="ListParagraph"/>
        <w:widowControl/>
        <w:numPr>
          <w:ilvl w:val="0"/>
          <w:numId w:val="14"/>
        </w:numPr>
        <w:rPr>
          <w:rFonts w:ascii="Times New Roman" w:hAnsi="Times New Roman"/>
          <w:snapToGrid/>
          <w:szCs w:val="24"/>
          <w:lang w:eastAsia="en-US"/>
        </w:rPr>
      </w:pPr>
      <w:r w:rsidRPr="00360214">
        <w:rPr>
          <w:rFonts w:ascii="Times New Roman" w:hAnsi="Times New Roman"/>
          <w:snapToGrid/>
          <w:szCs w:val="24"/>
          <w:lang w:eastAsia="en-US"/>
        </w:rPr>
        <w:t xml:space="preserve">Parker, A., Nolan, M., &amp; Drews, F. (2023, September). Identification of Potential Causes for Increased Central Line Associated Bloodstream Infection Rates in the NICU. In </w:t>
      </w:r>
      <w:r w:rsidRPr="00360214">
        <w:rPr>
          <w:rFonts w:ascii="Times New Roman" w:hAnsi="Times New Roman"/>
          <w:i/>
          <w:iCs/>
          <w:snapToGrid/>
          <w:szCs w:val="24"/>
          <w:lang w:eastAsia="en-US"/>
        </w:rPr>
        <w:t>Proceedings of the Human Factors and Ergonomics Society Annual Meeting</w:t>
      </w:r>
      <w:r w:rsidRPr="00360214">
        <w:rPr>
          <w:rFonts w:ascii="Times New Roman" w:hAnsi="Times New Roman"/>
          <w:snapToGrid/>
          <w:szCs w:val="24"/>
          <w:lang w:eastAsia="en-US"/>
        </w:rPr>
        <w:t xml:space="preserve"> (Vol. 67, No. 1, pp. 1788-1793). </w:t>
      </w:r>
      <w:r w:rsidR="00DE3E83">
        <w:rPr>
          <w:rFonts w:ascii="Times New Roman" w:hAnsi="Times New Roman"/>
          <w:snapToGrid/>
          <w:szCs w:val="24"/>
          <w:lang w:eastAsia="en-US"/>
        </w:rPr>
        <w:t>Los Angeles,</w:t>
      </w:r>
      <w:r w:rsidRPr="00360214">
        <w:rPr>
          <w:rFonts w:ascii="Times New Roman" w:hAnsi="Times New Roman"/>
          <w:snapToGrid/>
          <w:szCs w:val="24"/>
          <w:lang w:eastAsia="en-US"/>
        </w:rPr>
        <w:t xml:space="preserve"> CA: SAGE Publications.</w:t>
      </w:r>
    </w:p>
    <w:p w14:paraId="4F0DD4F7" w14:textId="77777777" w:rsidR="00300380" w:rsidRPr="00360214" w:rsidRDefault="00300380" w:rsidP="00300380">
      <w:pPr>
        <w:pStyle w:val="ListParagraph"/>
        <w:widowControl/>
        <w:rPr>
          <w:rFonts w:ascii="Times New Roman" w:hAnsi="Times New Roman"/>
          <w:snapToGrid/>
          <w:szCs w:val="24"/>
          <w:lang w:eastAsia="en-US"/>
        </w:rPr>
      </w:pPr>
    </w:p>
    <w:p w14:paraId="384C802F" w14:textId="25D4547C" w:rsidR="00300380" w:rsidRPr="00360214" w:rsidRDefault="00300380" w:rsidP="00300380">
      <w:pPr>
        <w:pStyle w:val="ListParagraph"/>
        <w:widowControl/>
        <w:numPr>
          <w:ilvl w:val="0"/>
          <w:numId w:val="14"/>
        </w:numPr>
        <w:rPr>
          <w:rFonts w:ascii="Times New Roman" w:hAnsi="Times New Roman"/>
          <w:snapToGrid/>
          <w:szCs w:val="24"/>
          <w:lang w:eastAsia="en-US"/>
        </w:rPr>
      </w:pPr>
      <w:r w:rsidRPr="00360214">
        <w:rPr>
          <w:rFonts w:ascii="Times New Roman" w:hAnsi="Times New Roman"/>
          <w:snapToGrid/>
          <w:szCs w:val="24"/>
          <w:lang w:eastAsia="en-US"/>
        </w:rPr>
        <w:t xml:space="preserve">Davidson, J. A., &amp; Drews, F. (2023, September). Investigating The Perseverance and Bias Blind Spot Relationship. In </w:t>
      </w:r>
      <w:r w:rsidRPr="00360214">
        <w:rPr>
          <w:rFonts w:ascii="Times New Roman" w:hAnsi="Times New Roman"/>
          <w:i/>
          <w:iCs/>
          <w:snapToGrid/>
          <w:szCs w:val="24"/>
          <w:lang w:eastAsia="en-US"/>
        </w:rPr>
        <w:t>Proceedings of the Human Factors and Ergonomics Society Annual Meeting</w:t>
      </w:r>
      <w:r w:rsidRPr="00360214">
        <w:rPr>
          <w:rFonts w:ascii="Times New Roman" w:hAnsi="Times New Roman"/>
          <w:snapToGrid/>
          <w:szCs w:val="24"/>
          <w:lang w:eastAsia="en-US"/>
        </w:rPr>
        <w:t xml:space="preserve"> (Vol. 67, No. 1, pp. 1801-1805). Los Angeles, CA: SAGE Publications.</w:t>
      </w:r>
    </w:p>
    <w:p w14:paraId="257ED480" w14:textId="77777777" w:rsidR="00300380" w:rsidRPr="00300380" w:rsidRDefault="00300380" w:rsidP="00300380">
      <w:pPr>
        <w:pStyle w:val="EndNoteBibliography"/>
        <w:spacing w:line="276" w:lineRule="auto"/>
        <w:ind w:left="720"/>
        <w:rPr>
          <w:noProof/>
          <w:sz w:val="24"/>
        </w:rPr>
      </w:pPr>
    </w:p>
    <w:p w14:paraId="6F5EED2E" w14:textId="33B44319" w:rsidR="005B4C28" w:rsidRPr="005B4C28" w:rsidRDefault="005B4C28" w:rsidP="005B4C28">
      <w:pPr>
        <w:pStyle w:val="EndNoteBibliography"/>
        <w:numPr>
          <w:ilvl w:val="0"/>
          <w:numId w:val="14"/>
        </w:numPr>
        <w:spacing w:line="276" w:lineRule="auto"/>
        <w:rPr>
          <w:noProof/>
          <w:sz w:val="24"/>
        </w:rPr>
      </w:pPr>
      <w:proofErr w:type="spellStart"/>
      <w:r w:rsidRPr="00D216C7">
        <w:rPr>
          <w:color w:val="222222"/>
          <w:sz w:val="24"/>
          <w:shd w:val="clear" w:color="auto" w:fill="FFFFFF"/>
        </w:rPr>
        <w:t>Pellett</w:t>
      </w:r>
      <w:proofErr w:type="spellEnd"/>
      <w:r w:rsidRPr="00D216C7">
        <w:rPr>
          <w:color w:val="222222"/>
          <w:sz w:val="24"/>
          <w:shd w:val="clear" w:color="auto" w:fill="FFFFFF"/>
        </w:rPr>
        <w:t xml:space="preserve">, J.J., </w:t>
      </w:r>
      <w:bookmarkStart w:id="2" w:name="_Hlk37059443"/>
      <w:r>
        <w:rPr>
          <w:color w:val="222222"/>
          <w:sz w:val="24"/>
          <w:shd w:val="clear" w:color="auto" w:fill="FFFFFF"/>
        </w:rPr>
        <w:t xml:space="preserve">O.A. </w:t>
      </w:r>
      <w:proofErr w:type="spellStart"/>
      <w:r w:rsidRPr="00D216C7">
        <w:rPr>
          <w:color w:val="222222"/>
          <w:sz w:val="24"/>
          <w:shd w:val="clear" w:color="auto" w:fill="FFFFFF"/>
        </w:rPr>
        <w:t>Omitaomu</w:t>
      </w:r>
      <w:proofErr w:type="spellEnd"/>
      <w:r w:rsidRPr="00D216C7">
        <w:rPr>
          <w:color w:val="222222"/>
          <w:sz w:val="24"/>
          <w:shd w:val="clear" w:color="auto" w:fill="FFFFFF"/>
        </w:rPr>
        <w:t xml:space="preserve">, </w:t>
      </w:r>
      <w:r>
        <w:rPr>
          <w:color w:val="222222"/>
          <w:sz w:val="24"/>
          <w:shd w:val="clear" w:color="auto" w:fill="FFFFFF"/>
        </w:rPr>
        <w:t xml:space="preserve">M.M. </w:t>
      </w:r>
      <w:proofErr w:type="spellStart"/>
      <w:r w:rsidRPr="00D216C7">
        <w:rPr>
          <w:color w:val="222222"/>
          <w:sz w:val="24"/>
          <w:shd w:val="clear" w:color="auto" w:fill="FFFFFF"/>
        </w:rPr>
        <w:t>Olama</w:t>
      </w:r>
      <w:proofErr w:type="spellEnd"/>
      <w:r w:rsidRPr="00D216C7">
        <w:rPr>
          <w:color w:val="222222"/>
          <w:sz w:val="24"/>
          <w:shd w:val="clear" w:color="auto" w:fill="FFFFFF"/>
        </w:rPr>
        <w:t xml:space="preserve">, </w:t>
      </w:r>
      <w:r>
        <w:rPr>
          <w:color w:val="222222"/>
          <w:sz w:val="24"/>
          <w:shd w:val="clear" w:color="auto" w:fill="FFFFFF"/>
        </w:rPr>
        <w:t xml:space="preserve">O. </w:t>
      </w:r>
      <w:r w:rsidRPr="00D216C7">
        <w:rPr>
          <w:color w:val="222222"/>
          <w:sz w:val="24"/>
          <w:shd w:val="clear" w:color="auto" w:fill="FFFFFF"/>
        </w:rPr>
        <w:t xml:space="preserve">Ozmen, </w:t>
      </w:r>
      <w:r>
        <w:rPr>
          <w:color w:val="222222"/>
          <w:sz w:val="24"/>
          <w:shd w:val="clear" w:color="auto" w:fill="FFFFFF"/>
        </w:rPr>
        <w:t xml:space="preserve">H.B. </w:t>
      </w:r>
      <w:r w:rsidRPr="00D216C7">
        <w:rPr>
          <w:color w:val="222222"/>
          <w:sz w:val="24"/>
          <w:shd w:val="clear" w:color="auto" w:fill="FFFFFF"/>
        </w:rPr>
        <w:t xml:space="preserve">Klasky, </w:t>
      </w:r>
      <w:r>
        <w:rPr>
          <w:color w:val="222222"/>
          <w:sz w:val="24"/>
          <w:shd w:val="clear" w:color="auto" w:fill="FFFFFF"/>
        </w:rPr>
        <w:t xml:space="preserve">L.L. </w:t>
      </w:r>
      <w:r w:rsidRPr="00D216C7">
        <w:rPr>
          <w:color w:val="222222"/>
          <w:sz w:val="24"/>
          <w:shd w:val="clear" w:color="auto" w:fill="FFFFFF"/>
        </w:rPr>
        <w:t xml:space="preserve">Pullum, </w:t>
      </w:r>
      <w:r>
        <w:rPr>
          <w:color w:val="222222"/>
          <w:sz w:val="24"/>
          <w:shd w:val="clear" w:color="auto" w:fill="FFFFFF"/>
        </w:rPr>
        <w:t xml:space="preserve">T. </w:t>
      </w:r>
      <w:r w:rsidRPr="00D216C7">
        <w:rPr>
          <w:color w:val="222222"/>
          <w:sz w:val="24"/>
          <w:shd w:val="clear" w:color="auto" w:fill="FFFFFF"/>
        </w:rPr>
        <w:t xml:space="preserve">Kuruganti, </w:t>
      </w:r>
      <w:r>
        <w:rPr>
          <w:color w:val="222222"/>
          <w:sz w:val="24"/>
          <w:shd w:val="clear" w:color="auto" w:fill="FFFFFF"/>
        </w:rPr>
        <w:t xml:space="preserve">M. </w:t>
      </w:r>
      <w:r w:rsidRPr="00D216C7">
        <w:rPr>
          <w:color w:val="222222"/>
          <w:sz w:val="24"/>
          <w:shd w:val="clear" w:color="auto" w:fill="FFFFFF"/>
        </w:rPr>
        <w:t xml:space="preserve">Ward, </w:t>
      </w:r>
      <w:r>
        <w:rPr>
          <w:color w:val="222222"/>
          <w:sz w:val="24"/>
          <w:shd w:val="clear" w:color="auto" w:fill="FFFFFF"/>
        </w:rPr>
        <w:t xml:space="preserve">A.L. </w:t>
      </w:r>
      <w:r w:rsidRPr="00D216C7">
        <w:rPr>
          <w:color w:val="222222"/>
          <w:sz w:val="24"/>
          <w:shd w:val="clear" w:color="auto" w:fill="FFFFFF"/>
        </w:rPr>
        <w:t xml:space="preserve">Laurio, </w:t>
      </w:r>
      <w:r>
        <w:rPr>
          <w:color w:val="222222"/>
          <w:sz w:val="24"/>
          <w:shd w:val="clear" w:color="auto" w:fill="FFFFFF"/>
        </w:rPr>
        <w:t xml:space="preserve">J.M. </w:t>
      </w:r>
      <w:r w:rsidRPr="00D216C7">
        <w:rPr>
          <w:color w:val="222222"/>
          <w:sz w:val="24"/>
          <w:shd w:val="clear" w:color="auto" w:fill="FFFFFF"/>
        </w:rPr>
        <w:t xml:space="preserve">Scott, </w:t>
      </w:r>
      <w:r>
        <w:rPr>
          <w:color w:val="222222"/>
          <w:sz w:val="24"/>
          <w:shd w:val="clear" w:color="auto" w:fill="FFFFFF"/>
        </w:rPr>
        <w:t xml:space="preserve">F. </w:t>
      </w:r>
      <w:r w:rsidRPr="00D216C7">
        <w:rPr>
          <w:color w:val="222222"/>
          <w:sz w:val="24"/>
          <w:shd w:val="clear" w:color="auto" w:fill="FFFFFF"/>
        </w:rPr>
        <w:t xml:space="preserve">Drews, and </w:t>
      </w:r>
      <w:r>
        <w:rPr>
          <w:color w:val="222222"/>
          <w:sz w:val="24"/>
          <w:shd w:val="clear" w:color="auto" w:fill="FFFFFF"/>
        </w:rPr>
        <w:t xml:space="preserve">J. </w:t>
      </w:r>
      <w:r w:rsidRPr="00D216C7">
        <w:rPr>
          <w:color w:val="222222"/>
          <w:sz w:val="24"/>
          <w:shd w:val="clear" w:color="auto" w:fill="FFFFFF"/>
        </w:rPr>
        <w:t xml:space="preserve">Nebeker. Detection of </w:t>
      </w:r>
      <w:r>
        <w:rPr>
          <w:color w:val="222222"/>
          <w:sz w:val="24"/>
          <w:shd w:val="clear" w:color="auto" w:fill="FFFFFF"/>
        </w:rPr>
        <w:t>a</w:t>
      </w:r>
      <w:r w:rsidRPr="00D216C7">
        <w:rPr>
          <w:color w:val="222222"/>
          <w:sz w:val="24"/>
          <w:shd w:val="clear" w:color="auto" w:fill="FFFFFF"/>
        </w:rPr>
        <w:t xml:space="preserve">nomalous </w:t>
      </w:r>
      <w:r>
        <w:rPr>
          <w:color w:val="222222"/>
          <w:sz w:val="24"/>
          <w:shd w:val="clear" w:color="auto" w:fill="FFFFFF"/>
        </w:rPr>
        <w:t>e</w:t>
      </w:r>
      <w:r w:rsidRPr="00D216C7">
        <w:rPr>
          <w:color w:val="222222"/>
          <w:sz w:val="24"/>
          <w:shd w:val="clear" w:color="auto" w:fill="FFFFFF"/>
        </w:rPr>
        <w:t xml:space="preserve">vents in </w:t>
      </w:r>
      <w:r>
        <w:rPr>
          <w:color w:val="222222"/>
          <w:sz w:val="24"/>
          <w:shd w:val="clear" w:color="auto" w:fill="FFFFFF"/>
        </w:rPr>
        <w:t>e</w:t>
      </w:r>
      <w:r w:rsidRPr="00D216C7">
        <w:rPr>
          <w:color w:val="222222"/>
          <w:sz w:val="24"/>
          <w:shd w:val="clear" w:color="auto" w:fill="FFFFFF"/>
        </w:rPr>
        <w:t xml:space="preserve">lectronic </w:t>
      </w:r>
      <w:r>
        <w:rPr>
          <w:color w:val="222222"/>
          <w:sz w:val="24"/>
          <w:shd w:val="clear" w:color="auto" w:fill="FFFFFF"/>
        </w:rPr>
        <w:t>h</w:t>
      </w:r>
      <w:r w:rsidRPr="00D216C7">
        <w:rPr>
          <w:color w:val="222222"/>
          <w:sz w:val="24"/>
          <w:shd w:val="clear" w:color="auto" w:fill="FFFFFF"/>
        </w:rPr>
        <w:t xml:space="preserve">ealth </w:t>
      </w:r>
      <w:r>
        <w:rPr>
          <w:color w:val="222222"/>
          <w:sz w:val="24"/>
          <w:shd w:val="clear" w:color="auto" w:fill="FFFFFF"/>
        </w:rPr>
        <w:t>r</w:t>
      </w:r>
      <w:r w:rsidRPr="00D216C7">
        <w:rPr>
          <w:color w:val="222222"/>
          <w:sz w:val="24"/>
          <w:shd w:val="clear" w:color="auto" w:fill="FFFFFF"/>
        </w:rPr>
        <w:t>ecords. </w:t>
      </w:r>
      <w:r w:rsidRPr="00D216C7">
        <w:rPr>
          <w:i/>
          <w:sz w:val="24"/>
          <w:shd w:val="clear" w:color="auto" w:fill="FFFFFF"/>
        </w:rPr>
        <w:t>Proceedings of the</w:t>
      </w:r>
      <w:r>
        <w:rPr>
          <w:i/>
          <w:sz w:val="24"/>
          <w:shd w:val="clear" w:color="auto" w:fill="FFFFFF"/>
        </w:rPr>
        <w:t xml:space="preserve"> </w:t>
      </w:r>
      <w:r w:rsidRPr="00D216C7">
        <w:rPr>
          <w:i/>
          <w:sz w:val="24"/>
          <w:shd w:val="clear" w:color="auto" w:fill="FFFFFF"/>
        </w:rPr>
        <w:t>Industrial and Systems Engineering Annual Conference</w:t>
      </w:r>
      <w:r w:rsidRPr="00D216C7">
        <w:rPr>
          <w:sz w:val="24"/>
          <w:shd w:val="clear" w:color="auto" w:fill="FFFFFF"/>
        </w:rPr>
        <w:t xml:space="preserve">. </w:t>
      </w:r>
      <w:r>
        <w:rPr>
          <w:sz w:val="24"/>
          <w:shd w:val="clear" w:color="auto" w:fill="FFFFFF"/>
        </w:rPr>
        <w:t>October 2020 (To Appear)</w:t>
      </w:r>
      <w:r w:rsidRPr="00D216C7">
        <w:rPr>
          <w:color w:val="222222"/>
          <w:sz w:val="24"/>
          <w:shd w:val="clear" w:color="auto" w:fill="FFFFFF"/>
        </w:rPr>
        <w:t>.</w:t>
      </w:r>
      <w:bookmarkEnd w:id="2"/>
    </w:p>
    <w:p w14:paraId="3A3F3FBF" w14:textId="77777777" w:rsidR="005B4C28" w:rsidRPr="00D216C7" w:rsidRDefault="005B4C28" w:rsidP="005B4C28">
      <w:pPr>
        <w:pStyle w:val="EndNoteBibliography"/>
        <w:spacing w:line="276" w:lineRule="auto"/>
        <w:ind w:left="720"/>
        <w:rPr>
          <w:noProof/>
          <w:sz w:val="24"/>
        </w:rPr>
      </w:pPr>
    </w:p>
    <w:p w14:paraId="6335F666" w14:textId="77777777" w:rsidR="00A61E66" w:rsidRPr="00137679" w:rsidRDefault="00A61E66" w:rsidP="00A61E66">
      <w:pPr>
        <w:pStyle w:val="EndNoteBibliography"/>
        <w:numPr>
          <w:ilvl w:val="0"/>
          <w:numId w:val="14"/>
        </w:numPr>
        <w:spacing w:line="276" w:lineRule="auto"/>
        <w:rPr>
          <w:noProof/>
          <w:sz w:val="24"/>
        </w:rPr>
      </w:pPr>
      <w:r w:rsidRPr="00137679">
        <w:rPr>
          <w:color w:val="222222"/>
          <w:sz w:val="24"/>
          <w:szCs w:val="36"/>
          <w:shd w:val="clear" w:color="auto" w:fill="FFFFFF"/>
        </w:rPr>
        <w:t xml:space="preserve">Ozmen, O., </w:t>
      </w:r>
      <w:r>
        <w:rPr>
          <w:color w:val="222222"/>
          <w:sz w:val="24"/>
          <w:szCs w:val="36"/>
          <w:shd w:val="clear" w:color="auto" w:fill="FFFFFF"/>
        </w:rPr>
        <w:t xml:space="preserve">H.M. </w:t>
      </w:r>
      <w:proofErr w:type="spellStart"/>
      <w:r w:rsidRPr="00137679">
        <w:rPr>
          <w:color w:val="222222"/>
          <w:sz w:val="24"/>
          <w:szCs w:val="36"/>
          <w:shd w:val="clear" w:color="auto" w:fill="FFFFFF"/>
        </w:rPr>
        <w:t>Klasky</w:t>
      </w:r>
      <w:proofErr w:type="spellEnd"/>
      <w:r w:rsidRPr="00137679">
        <w:rPr>
          <w:color w:val="222222"/>
          <w:sz w:val="24"/>
          <w:szCs w:val="36"/>
          <w:shd w:val="clear" w:color="auto" w:fill="FFFFFF"/>
        </w:rPr>
        <w:t xml:space="preserve">, </w:t>
      </w:r>
      <w:r>
        <w:rPr>
          <w:color w:val="222222"/>
          <w:sz w:val="24"/>
          <w:szCs w:val="36"/>
          <w:shd w:val="clear" w:color="auto" w:fill="FFFFFF"/>
        </w:rPr>
        <w:t xml:space="preserve">O.A. </w:t>
      </w:r>
      <w:proofErr w:type="spellStart"/>
      <w:r w:rsidRPr="00137679">
        <w:rPr>
          <w:color w:val="222222"/>
          <w:sz w:val="24"/>
          <w:szCs w:val="36"/>
          <w:shd w:val="clear" w:color="auto" w:fill="FFFFFF"/>
        </w:rPr>
        <w:t>Omitaomu</w:t>
      </w:r>
      <w:proofErr w:type="spellEnd"/>
      <w:r w:rsidRPr="00137679">
        <w:rPr>
          <w:color w:val="222222"/>
          <w:sz w:val="24"/>
          <w:szCs w:val="36"/>
          <w:shd w:val="clear" w:color="auto" w:fill="FFFFFF"/>
        </w:rPr>
        <w:t xml:space="preserve">, </w:t>
      </w:r>
      <w:r>
        <w:rPr>
          <w:color w:val="222222"/>
          <w:sz w:val="24"/>
          <w:szCs w:val="36"/>
          <w:shd w:val="clear" w:color="auto" w:fill="FFFFFF"/>
        </w:rPr>
        <w:t xml:space="preserve">M.M. </w:t>
      </w:r>
      <w:proofErr w:type="spellStart"/>
      <w:r w:rsidRPr="00137679">
        <w:rPr>
          <w:color w:val="222222"/>
          <w:sz w:val="24"/>
          <w:szCs w:val="36"/>
          <w:shd w:val="clear" w:color="auto" w:fill="FFFFFF"/>
        </w:rPr>
        <w:t>Olama</w:t>
      </w:r>
      <w:proofErr w:type="spellEnd"/>
      <w:r w:rsidRPr="00137679">
        <w:rPr>
          <w:color w:val="222222"/>
          <w:sz w:val="24"/>
          <w:szCs w:val="36"/>
          <w:shd w:val="clear" w:color="auto" w:fill="FFFFFF"/>
        </w:rPr>
        <w:t xml:space="preserve">, </w:t>
      </w:r>
      <w:r>
        <w:rPr>
          <w:color w:val="222222"/>
          <w:sz w:val="24"/>
          <w:szCs w:val="36"/>
          <w:shd w:val="clear" w:color="auto" w:fill="FFFFFF"/>
        </w:rPr>
        <w:t xml:space="preserve">T. </w:t>
      </w:r>
      <w:r w:rsidRPr="00137679">
        <w:rPr>
          <w:color w:val="222222"/>
          <w:sz w:val="24"/>
          <w:szCs w:val="36"/>
          <w:shd w:val="clear" w:color="auto" w:fill="FFFFFF"/>
        </w:rPr>
        <w:t xml:space="preserve">Kuruganti, </w:t>
      </w:r>
      <w:r>
        <w:rPr>
          <w:color w:val="222222"/>
          <w:sz w:val="24"/>
          <w:szCs w:val="36"/>
          <w:shd w:val="clear" w:color="auto" w:fill="FFFFFF"/>
        </w:rPr>
        <w:t xml:space="preserve">L.L. </w:t>
      </w:r>
      <w:r w:rsidRPr="00137679">
        <w:rPr>
          <w:color w:val="222222"/>
          <w:sz w:val="24"/>
          <w:szCs w:val="36"/>
          <w:shd w:val="clear" w:color="auto" w:fill="FFFFFF"/>
        </w:rPr>
        <w:t>Pullum,</w:t>
      </w:r>
      <w:r>
        <w:rPr>
          <w:color w:val="222222"/>
          <w:sz w:val="24"/>
          <w:szCs w:val="36"/>
          <w:shd w:val="clear" w:color="auto" w:fill="FFFFFF"/>
        </w:rPr>
        <w:t xml:space="preserve"> M. </w:t>
      </w:r>
      <w:r w:rsidRPr="00137679">
        <w:rPr>
          <w:color w:val="222222"/>
          <w:sz w:val="24"/>
          <w:szCs w:val="36"/>
          <w:shd w:val="clear" w:color="auto" w:fill="FFFFFF"/>
        </w:rPr>
        <w:t xml:space="preserve">Ward, </w:t>
      </w:r>
      <w:r>
        <w:rPr>
          <w:color w:val="222222"/>
          <w:sz w:val="24"/>
          <w:szCs w:val="36"/>
          <w:shd w:val="clear" w:color="auto" w:fill="FFFFFF"/>
        </w:rPr>
        <w:t xml:space="preserve">J.M. </w:t>
      </w:r>
      <w:r w:rsidRPr="00137679">
        <w:rPr>
          <w:color w:val="222222"/>
          <w:sz w:val="24"/>
          <w:szCs w:val="36"/>
          <w:shd w:val="clear" w:color="auto" w:fill="FFFFFF"/>
        </w:rPr>
        <w:t xml:space="preserve">Scott, </w:t>
      </w:r>
      <w:r>
        <w:rPr>
          <w:color w:val="222222"/>
          <w:sz w:val="24"/>
          <w:szCs w:val="36"/>
          <w:shd w:val="clear" w:color="auto" w:fill="FFFFFF"/>
        </w:rPr>
        <w:t xml:space="preserve">A. </w:t>
      </w:r>
      <w:r w:rsidRPr="00137679">
        <w:rPr>
          <w:color w:val="222222"/>
          <w:sz w:val="24"/>
          <w:szCs w:val="36"/>
          <w:shd w:val="clear" w:color="auto" w:fill="FFFFFF"/>
        </w:rPr>
        <w:t xml:space="preserve">Laurio, </w:t>
      </w:r>
      <w:r>
        <w:rPr>
          <w:color w:val="222222"/>
          <w:sz w:val="24"/>
          <w:szCs w:val="36"/>
          <w:shd w:val="clear" w:color="auto" w:fill="FFFFFF"/>
        </w:rPr>
        <w:t xml:space="preserve">F. Drews, </w:t>
      </w:r>
      <w:r w:rsidRPr="00137679">
        <w:rPr>
          <w:color w:val="222222"/>
          <w:sz w:val="24"/>
          <w:szCs w:val="36"/>
          <w:shd w:val="clear" w:color="auto" w:fill="FFFFFF"/>
        </w:rPr>
        <w:t xml:space="preserve">and </w:t>
      </w:r>
      <w:r>
        <w:rPr>
          <w:color w:val="222222"/>
          <w:sz w:val="24"/>
          <w:szCs w:val="36"/>
          <w:shd w:val="clear" w:color="auto" w:fill="FFFFFF"/>
        </w:rPr>
        <w:t xml:space="preserve">J. </w:t>
      </w:r>
      <w:r w:rsidRPr="00137679">
        <w:rPr>
          <w:color w:val="222222"/>
          <w:sz w:val="24"/>
          <w:szCs w:val="36"/>
          <w:shd w:val="clear" w:color="auto" w:fill="FFFFFF"/>
        </w:rPr>
        <w:t>Nebeker</w:t>
      </w:r>
      <w:r>
        <w:rPr>
          <w:color w:val="222222"/>
          <w:sz w:val="24"/>
          <w:szCs w:val="36"/>
          <w:shd w:val="clear" w:color="auto" w:fill="FFFFFF"/>
        </w:rPr>
        <w:t xml:space="preserve">. </w:t>
      </w:r>
      <w:r w:rsidRPr="00D216C7">
        <w:rPr>
          <w:color w:val="222222"/>
          <w:sz w:val="24"/>
          <w:shd w:val="clear" w:color="auto" w:fill="FFFFFF"/>
        </w:rPr>
        <w:t xml:space="preserve">Feature </w:t>
      </w:r>
      <w:r>
        <w:rPr>
          <w:color w:val="222222"/>
          <w:sz w:val="24"/>
          <w:shd w:val="clear" w:color="auto" w:fill="FFFFFF"/>
        </w:rPr>
        <w:t>e</w:t>
      </w:r>
      <w:r w:rsidRPr="00D216C7">
        <w:rPr>
          <w:color w:val="222222"/>
          <w:sz w:val="24"/>
          <w:shd w:val="clear" w:color="auto" w:fill="FFFFFF"/>
        </w:rPr>
        <w:t xml:space="preserve">ngineering and </w:t>
      </w:r>
      <w:r>
        <w:rPr>
          <w:color w:val="222222"/>
          <w:sz w:val="24"/>
          <w:shd w:val="clear" w:color="auto" w:fill="FFFFFF"/>
        </w:rPr>
        <w:t>p</w:t>
      </w:r>
      <w:r w:rsidRPr="00D216C7">
        <w:rPr>
          <w:color w:val="222222"/>
          <w:sz w:val="24"/>
          <w:shd w:val="clear" w:color="auto" w:fill="FFFFFF"/>
        </w:rPr>
        <w:t xml:space="preserve">rocess </w:t>
      </w:r>
      <w:r>
        <w:rPr>
          <w:color w:val="222222"/>
          <w:sz w:val="24"/>
          <w:shd w:val="clear" w:color="auto" w:fill="FFFFFF"/>
        </w:rPr>
        <w:t>m</w:t>
      </w:r>
      <w:r w:rsidRPr="00D216C7">
        <w:rPr>
          <w:color w:val="222222"/>
          <w:sz w:val="24"/>
          <w:shd w:val="clear" w:color="auto" w:fill="FFFFFF"/>
        </w:rPr>
        <w:t xml:space="preserve">ining to </w:t>
      </w:r>
      <w:r>
        <w:rPr>
          <w:color w:val="222222"/>
          <w:sz w:val="24"/>
          <w:shd w:val="clear" w:color="auto" w:fill="FFFFFF"/>
        </w:rPr>
        <w:t>e</w:t>
      </w:r>
      <w:r w:rsidRPr="00D216C7">
        <w:rPr>
          <w:color w:val="222222"/>
          <w:sz w:val="24"/>
          <w:shd w:val="clear" w:color="auto" w:fill="FFFFFF"/>
        </w:rPr>
        <w:t xml:space="preserve">nable </w:t>
      </w:r>
      <w:r>
        <w:rPr>
          <w:color w:val="222222"/>
          <w:sz w:val="24"/>
          <w:shd w:val="clear" w:color="auto" w:fill="FFFFFF"/>
        </w:rPr>
        <w:t>h</w:t>
      </w:r>
      <w:r w:rsidRPr="00D216C7">
        <w:rPr>
          <w:color w:val="222222"/>
          <w:sz w:val="24"/>
          <w:shd w:val="clear" w:color="auto" w:fill="FFFFFF"/>
        </w:rPr>
        <w:t xml:space="preserve">azard </w:t>
      </w:r>
      <w:r>
        <w:rPr>
          <w:color w:val="222222"/>
          <w:sz w:val="24"/>
          <w:shd w:val="clear" w:color="auto" w:fill="FFFFFF"/>
        </w:rPr>
        <w:t>d</w:t>
      </w:r>
      <w:r w:rsidRPr="00D216C7">
        <w:rPr>
          <w:color w:val="222222"/>
          <w:sz w:val="24"/>
          <w:shd w:val="clear" w:color="auto" w:fill="FFFFFF"/>
        </w:rPr>
        <w:t xml:space="preserve">etection in </w:t>
      </w:r>
      <w:r>
        <w:rPr>
          <w:color w:val="222222"/>
          <w:sz w:val="24"/>
          <w:shd w:val="clear" w:color="auto" w:fill="FFFFFF"/>
        </w:rPr>
        <w:t>h</w:t>
      </w:r>
      <w:r w:rsidRPr="00D216C7">
        <w:rPr>
          <w:color w:val="222222"/>
          <w:sz w:val="24"/>
          <w:shd w:val="clear" w:color="auto" w:fill="FFFFFF"/>
        </w:rPr>
        <w:t xml:space="preserve">ealth </w:t>
      </w:r>
      <w:r>
        <w:rPr>
          <w:color w:val="222222"/>
          <w:sz w:val="24"/>
          <w:shd w:val="clear" w:color="auto" w:fill="FFFFFF"/>
        </w:rPr>
        <w:t>i</w:t>
      </w:r>
      <w:r w:rsidRPr="00D216C7">
        <w:rPr>
          <w:color w:val="222222"/>
          <w:sz w:val="24"/>
          <w:shd w:val="clear" w:color="auto" w:fill="FFFFFF"/>
        </w:rPr>
        <w:t xml:space="preserve">nformation </w:t>
      </w:r>
      <w:r>
        <w:rPr>
          <w:color w:val="222222"/>
          <w:sz w:val="24"/>
          <w:shd w:val="clear" w:color="auto" w:fill="FFFFFF"/>
        </w:rPr>
        <w:t>t</w:t>
      </w:r>
      <w:r w:rsidRPr="00D216C7">
        <w:rPr>
          <w:color w:val="222222"/>
          <w:sz w:val="24"/>
          <w:shd w:val="clear" w:color="auto" w:fill="FFFFFF"/>
        </w:rPr>
        <w:t xml:space="preserve">echnology. </w:t>
      </w:r>
      <w:r w:rsidRPr="00496526">
        <w:rPr>
          <w:i/>
          <w:iCs/>
          <w:color w:val="222222"/>
          <w:sz w:val="24"/>
          <w:shd w:val="clear" w:color="auto" w:fill="FFFFFF"/>
        </w:rPr>
        <w:t>2020 AMIA Informatics Summit Proceedings</w:t>
      </w:r>
      <w:r>
        <w:rPr>
          <w:color w:val="222222"/>
          <w:sz w:val="24"/>
          <w:shd w:val="clear" w:color="auto" w:fill="FFFFFF"/>
        </w:rPr>
        <w:t>, March 2020, pp. 469-476, Houston, TX</w:t>
      </w:r>
      <w:r w:rsidRPr="00D216C7">
        <w:rPr>
          <w:color w:val="222222"/>
          <w:sz w:val="24"/>
          <w:shd w:val="clear" w:color="auto" w:fill="FFFFFF"/>
        </w:rPr>
        <w:t xml:space="preserve">. </w:t>
      </w:r>
    </w:p>
    <w:p w14:paraId="68D412D3" w14:textId="77777777" w:rsidR="00A61E66" w:rsidRDefault="00A61E66" w:rsidP="00A61E66">
      <w:pPr>
        <w:pStyle w:val="ListParagraph"/>
        <w:shd w:val="clear" w:color="auto" w:fill="FFFFFF"/>
        <w:rPr>
          <w:rFonts w:ascii="Times New Roman" w:hAnsi="Times New Roman"/>
          <w:szCs w:val="24"/>
        </w:rPr>
      </w:pPr>
    </w:p>
    <w:p w14:paraId="1B4D8FA6" w14:textId="283A8A30" w:rsidR="00A401E2" w:rsidRDefault="00A401E2" w:rsidP="00A401E2">
      <w:pPr>
        <w:pStyle w:val="ListParagraph"/>
        <w:numPr>
          <w:ilvl w:val="0"/>
          <w:numId w:val="14"/>
        </w:numPr>
        <w:shd w:val="clear" w:color="auto" w:fill="FFFFFF"/>
        <w:rPr>
          <w:rFonts w:ascii="Times New Roman" w:hAnsi="Times New Roman"/>
          <w:szCs w:val="24"/>
        </w:rPr>
      </w:pPr>
      <w:r w:rsidRPr="00A401E2">
        <w:rPr>
          <w:rFonts w:ascii="Times New Roman" w:hAnsi="Times New Roman"/>
          <w:szCs w:val="24"/>
        </w:rPr>
        <w:t>Ragan</w:t>
      </w:r>
      <w:r w:rsidR="00A04F8F">
        <w:rPr>
          <w:rFonts w:ascii="Times New Roman" w:hAnsi="Times New Roman"/>
          <w:szCs w:val="24"/>
        </w:rPr>
        <w:t xml:space="preserve">, </w:t>
      </w:r>
      <w:proofErr w:type="gramStart"/>
      <w:r w:rsidR="00A04F8F">
        <w:rPr>
          <w:rFonts w:ascii="Times New Roman" w:hAnsi="Times New Roman"/>
          <w:szCs w:val="24"/>
        </w:rPr>
        <w:t>A.,,</w:t>
      </w:r>
      <w:proofErr w:type="gramEnd"/>
      <w:r w:rsidR="00A04F8F">
        <w:rPr>
          <w:rFonts w:ascii="Times New Roman" w:hAnsi="Times New Roman"/>
          <w:szCs w:val="24"/>
        </w:rPr>
        <w:t xml:space="preserve"> </w:t>
      </w:r>
      <w:r w:rsidRPr="00A401E2">
        <w:rPr>
          <w:rFonts w:ascii="Times New Roman" w:hAnsi="Times New Roman"/>
          <w:szCs w:val="24"/>
        </w:rPr>
        <w:t xml:space="preserve">Sommer, </w:t>
      </w:r>
      <w:r w:rsidR="00A04F8F">
        <w:rPr>
          <w:rFonts w:ascii="Times New Roman" w:hAnsi="Times New Roman"/>
          <w:szCs w:val="24"/>
        </w:rPr>
        <w:t xml:space="preserve">T., </w:t>
      </w:r>
      <w:r w:rsidRPr="00A401E2">
        <w:rPr>
          <w:rFonts w:ascii="Times New Roman" w:hAnsi="Times New Roman"/>
          <w:szCs w:val="24"/>
        </w:rPr>
        <w:t>Drews</w:t>
      </w:r>
      <w:r w:rsidR="00A04F8F">
        <w:rPr>
          <w:rFonts w:ascii="Times New Roman" w:hAnsi="Times New Roman"/>
          <w:szCs w:val="24"/>
        </w:rPr>
        <w:t>, F.A.,</w:t>
      </w:r>
      <w:r w:rsidRPr="00A401E2">
        <w:rPr>
          <w:rFonts w:ascii="Times New Roman" w:hAnsi="Times New Roman"/>
          <w:szCs w:val="24"/>
        </w:rPr>
        <w:t xml:space="preserve"> (2017</w:t>
      </w:r>
      <w:r w:rsidR="00A04F8F">
        <w:rPr>
          <w:rFonts w:ascii="Times New Roman" w:hAnsi="Times New Roman"/>
          <w:szCs w:val="24"/>
        </w:rPr>
        <w:t>, September</w:t>
      </w:r>
      <w:r w:rsidRPr="00A401E2">
        <w:rPr>
          <w:rFonts w:ascii="Times New Roman" w:hAnsi="Times New Roman"/>
          <w:szCs w:val="24"/>
        </w:rPr>
        <w:t xml:space="preserve">). </w:t>
      </w:r>
      <w:hyperlink r:id="rId12" w:history="1">
        <w:r w:rsidRPr="00A401E2">
          <w:rPr>
            <w:rStyle w:val="Hyperlink"/>
            <w:rFonts w:ascii="Times New Roman" w:hAnsi="Times New Roman"/>
            <w:color w:val="auto"/>
            <w:szCs w:val="24"/>
            <w:u w:val="none"/>
            <w:shd w:val="clear" w:color="auto" w:fill="FFFFFF"/>
          </w:rPr>
          <w:t>A Comparison of Airline Safety Videos in Information Acquisition</w:t>
        </w:r>
      </w:hyperlink>
      <w:r w:rsidRPr="00A401E2">
        <w:rPr>
          <w:rFonts w:ascii="Times New Roman" w:hAnsi="Times New Roman"/>
          <w:szCs w:val="24"/>
        </w:rPr>
        <w:t>. Proceedings of the Human Factors and Ergonomics Society</w:t>
      </w:r>
      <w:r w:rsidR="008A586B">
        <w:rPr>
          <w:rFonts w:ascii="Times New Roman" w:hAnsi="Times New Roman"/>
          <w:szCs w:val="24"/>
        </w:rPr>
        <w:t xml:space="preserve"> Annual Meeting 61</w:t>
      </w:r>
      <w:r w:rsidR="00D00597">
        <w:rPr>
          <w:rFonts w:ascii="Times New Roman" w:hAnsi="Times New Roman"/>
          <w:szCs w:val="24"/>
        </w:rPr>
        <w:t>, 1671-1673.</w:t>
      </w:r>
    </w:p>
    <w:p w14:paraId="57007278" w14:textId="77777777" w:rsidR="008A586B" w:rsidRPr="00A401E2" w:rsidRDefault="008A586B" w:rsidP="008A586B">
      <w:pPr>
        <w:pStyle w:val="ListParagraph"/>
        <w:shd w:val="clear" w:color="auto" w:fill="FFFFFF"/>
        <w:rPr>
          <w:rFonts w:ascii="Times New Roman" w:hAnsi="Times New Roman"/>
          <w:szCs w:val="24"/>
        </w:rPr>
      </w:pPr>
    </w:p>
    <w:p w14:paraId="45847DAA" w14:textId="76BD3A65" w:rsidR="00A401E2" w:rsidRPr="00A401E2" w:rsidRDefault="00A401E2" w:rsidP="00A401E2">
      <w:pPr>
        <w:pStyle w:val="ListParagraph"/>
        <w:numPr>
          <w:ilvl w:val="0"/>
          <w:numId w:val="14"/>
        </w:numPr>
        <w:shd w:val="clear" w:color="auto" w:fill="FFFFFF"/>
        <w:rPr>
          <w:rFonts w:ascii="Times New Roman" w:hAnsi="Times New Roman"/>
          <w:szCs w:val="24"/>
        </w:rPr>
      </w:pPr>
      <w:r w:rsidRPr="00A401E2">
        <w:rPr>
          <w:rFonts w:ascii="Times New Roman" w:hAnsi="Times New Roman"/>
          <w:szCs w:val="24"/>
        </w:rPr>
        <w:t>Dietz</w:t>
      </w:r>
      <w:r w:rsidR="00A04F8F">
        <w:rPr>
          <w:rFonts w:ascii="Times New Roman" w:hAnsi="Times New Roman"/>
          <w:szCs w:val="24"/>
        </w:rPr>
        <w:t>, A.S,</w:t>
      </w:r>
      <w:r w:rsidRPr="00A401E2">
        <w:rPr>
          <w:rFonts w:ascii="Times New Roman" w:hAnsi="Times New Roman"/>
          <w:szCs w:val="24"/>
        </w:rPr>
        <w:t xml:space="preserve"> M Bell, FA Drews, FT </w:t>
      </w:r>
      <w:proofErr w:type="spellStart"/>
      <w:r w:rsidRPr="00A401E2">
        <w:rPr>
          <w:rFonts w:ascii="Times New Roman" w:hAnsi="Times New Roman"/>
          <w:szCs w:val="24"/>
        </w:rPr>
        <w:t>Durso</w:t>
      </w:r>
      <w:proofErr w:type="spellEnd"/>
      <w:r w:rsidRPr="00A401E2">
        <w:rPr>
          <w:rFonts w:ascii="Times New Roman" w:hAnsi="Times New Roman"/>
          <w:szCs w:val="24"/>
        </w:rPr>
        <w:t xml:space="preserve">, AP </w:t>
      </w:r>
      <w:proofErr w:type="spellStart"/>
      <w:r w:rsidRPr="00A401E2">
        <w:rPr>
          <w:rFonts w:ascii="Times New Roman" w:hAnsi="Times New Roman"/>
          <w:szCs w:val="24"/>
        </w:rPr>
        <w:t>Gurses</w:t>
      </w:r>
      <w:proofErr w:type="spellEnd"/>
      <w:r w:rsidRPr="00A401E2">
        <w:rPr>
          <w:rFonts w:ascii="Times New Roman" w:hAnsi="Times New Roman"/>
          <w:szCs w:val="24"/>
        </w:rPr>
        <w:t xml:space="preserve">, P </w:t>
      </w:r>
      <w:proofErr w:type="spellStart"/>
      <w:r w:rsidRPr="00A401E2">
        <w:rPr>
          <w:rFonts w:ascii="Times New Roman" w:hAnsi="Times New Roman"/>
          <w:szCs w:val="24"/>
        </w:rPr>
        <w:t>Pennathur</w:t>
      </w:r>
      <w:proofErr w:type="spellEnd"/>
      <w:r w:rsidRPr="00A401E2">
        <w:rPr>
          <w:rFonts w:ascii="Times New Roman" w:hAnsi="Times New Roman"/>
          <w:szCs w:val="24"/>
        </w:rPr>
        <w:t xml:space="preserve"> (2017</w:t>
      </w:r>
      <w:r w:rsidR="00A04F8F">
        <w:rPr>
          <w:rFonts w:ascii="Times New Roman" w:hAnsi="Times New Roman"/>
          <w:szCs w:val="24"/>
        </w:rPr>
        <w:t>, September</w:t>
      </w:r>
      <w:r w:rsidRPr="00A401E2">
        <w:rPr>
          <w:rFonts w:ascii="Times New Roman" w:hAnsi="Times New Roman"/>
          <w:szCs w:val="24"/>
        </w:rPr>
        <w:t xml:space="preserve">). </w:t>
      </w:r>
      <w:hyperlink r:id="rId13" w:history="1">
        <w:r w:rsidRPr="00A401E2">
          <w:rPr>
            <w:rStyle w:val="Hyperlink"/>
            <w:rFonts w:ascii="Times New Roman" w:hAnsi="Times New Roman"/>
            <w:color w:val="auto"/>
            <w:szCs w:val="24"/>
            <w:u w:val="none"/>
            <w:shd w:val="clear" w:color="auto" w:fill="FFFFFF"/>
          </w:rPr>
          <w:t>Applying Human Factors Science to Prevent the Transmission of High Consequence Pathogens: Discoveries and the Road Ahead</w:t>
        </w:r>
      </w:hyperlink>
      <w:r w:rsidRPr="00A401E2">
        <w:rPr>
          <w:rFonts w:ascii="Times New Roman" w:hAnsi="Times New Roman"/>
          <w:szCs w:val="24"/>
        </w:rPr>
        <w:t>, Proceedings of the Human Factors and Ergonomics Society Annual</w:t>
      </w:r>
      <w:r w:rsidR="00D00597">
        <w:rPr>
          <w:rFonts w:ascii="Times New Roman" w:hAnsi="Times New Roman"/>
          <w:szCs w:val="24"/>
        </w:rPr>
        <w:t xml:space="preserve"> Meeting 61, 635-637.</w:t>
      </w:r>
    </w:p>
    <w:p w14:paraId="5E296AE7" w14:textId="77777777" w:rsidR="00A401E2" w:rsidRPr="00A401E2" w:rsidRDefault="00A401E2" w:rsidP="00A401E2">
      <w:pPr>
        <w:shd w:val="clear" w:color="auto" w:fill="FFFFFF"/>
        <w:rPr>
          <w:rFonts w:ascii="Times New Roman" w:hAnsi="Times New Roman"/>
          <w:szCs w:val="24"/>
        </w:rPr>
      </w:pPr>
    </w:p>
    <w:p w14:paraId="0BBD2B7F" w14:textId="04DB115E" w:rsidR="00A401E2" w:rsidRPr="00A401E2" w:rsidRDefault="00A401E2" w:rsidP="00A401E2">
      <w:pPr>
        <w:pStyle w:val="ListParagraph"/>
        <w:widowControl/>
        <w:numPr>
          <w:ilvl w:val="0"/>
          <w:numId w:val="14"/>
        </w:numPr>
        <w:rPr>
          <w:rFonts w:ascii="Times New Roman" w:hAnsi="Times New Roman"/>
          <w:snapToGrid/>
          <w:szCs w:val="24"/>
          <w:lang w:eastAsia="en-US"/>
        </w:rPr>
      </w:pPr>
      <w:proofErr w:type="spellStart"/>
      <w:r w:rsidRPr="00A401E2">
        <w:rPr>
          <w:rFonts w:ascii="Times New Roman" w:hAnsi="Times New Roman"/>
          <w:szCs w:val="24"/>
        </w:rPr>
        <w:t>Brzowski</w:t>
      </w:r>
      <w:proofErr w:type="spellEnd"/>
      <w:r w:rsidR="00A04F8F">
        <w:rPr>
          <w:rFonts w:ascii="Times New Roman" w:hAnsi="Times New Roman"/>
          <w:szCs w:val="24"/>
        </w:rPr>
        <w:t>, MB</w:t>
      </w:r>
      <w:r w:rsidR="00A61E66">
        <w:rPr>
          <w:rFonts w:ascii="Times New Roman" w:hAnsi="Times New Roman"/>
          <w:szCs w:val="24"/>
        </w:rPr>
        <w:t>,</w:t>
      </w:r>
      <w:r w:rsidR="00A04F8F">
        <w:rPr>
          <w:rFonts w:ascii="Times New Roman" w:hAnsi="Times New Roman"/>
          <w:szCs w:val="24"/>
        </w:rPr>
        <w:t xml:space="preserve"> </w:t>
      </w:r>
      <w:r w:rsidRPr="00A401E2">
        <w:rPr>
          <w:rFonts w:ascii="Times New Roman" w:hAnsi="Times New Roman"/>
          <w:szCs w:val="24"/>
        </w:rPr>
        <w:t>Drews</w:t>
      </w:r>
      <w:r w:rsidR="00A04F8F">
        <w:rPr>
          <w:rFonts w:ascii="Times New Roman" w:hAnsi="Times New Roman"/>
          <w:szCs w:val="24"/>
        </w:rPr>
        <w:t>, F.A.,</w:t>
      </w:r>
      <w:r w:rsidRPr="00A401E2">
        <w:rPr>
          <w:rFonts w:ascii="Times New Roman" w:hAnsi="Times New Roman"/>
          <w:szCs w:val="24"/>
        </w:rPr>
        <w:t xml:space="preserve"> (2017</w:t>
      </w:r>
      <w:r w:rsidR="00A04F8F">
        <w:rPr>
          <w:rFonts w:ascii="Times New Roman" w:hAnsi="Times New Roman"/>
          <w:szCs w:val="24"/>
        </w:rPr>
        <w:t>, September</w:t>
      </w:r>
      <w:r w:rsidRPr="00A401E2">
        <w:rPr>
          <w:rFonts w:ascii="Times New Roman" w:hAnsi="Times New Roman"/>
          <w:szCs w:val="24"/>
        </w:rPr>
        <w:t>)</w:t>
      </w:r>
      <w:r w:rsidR="00A04F8F">
        <w:rPr>
          <w:rStyle w:val="Hyperlink"/>
          <w:rFonts w:ascii="Times New Roman" w:hAnsi="Times New Roman"/>
          <w:color w:val="auto"/>
          <w:szCs w:val="24"/>
          <w:u w:val="none"/>
          <w:shd w:val="clear" w:color="auto" w:fill="FFFFFF"/>
        </w:rPr>
        <w:t xml:space="preserve">. </w:t>
      </w:r>
      <w:r w:rsidRPr="00A401E2">
        <w:rPr>
          <w:rFonts w:ascii="Times New Roman" w:hAnsi="Times New Roman"/>
          <w:szCs w:val="24"/>
        </w:rPr>
        <w:t>Proceedings of the Human Factors and Ergonomi</w:t>
      </w:r>
      <w:r w:rsidR="00D00597">
        <w:rPr>
          <w:rFonts w:ascii="Times New Roman" w:hAnsi="Times New Roman"/>
          <w:szCs w:val="24"/>
        </w:rPr>
        <w:t>cs Society Annual Meeting 61, 567-569.</w:t>
      </w:r>
    </w:p>
    <w:p w14:paraId="4C22FC1D" w14:textId="77777777" w:rsidR="00A401E2" w:rsidRDefault="00A401E2" w:rsidP="00A401E2">
      <w:pPr>
        <w:pStyle w:val="ListParagraph"/>
        <w:widowControl/>
        <w:rPr>
          <w:rFonts w:cs="Arial"/>
          <w:color w:val="222222"/>
          <w:szCs w:val="24"/>
          <w:shd w:val="clear" w:color="auto" w:fill="FFFFFF"/>
        </w:rPr>
      </w:pPr>
    </w:p>
    <w:p w14:paraId="50A415E2" w14:textId="523B6874" w:rsidR="003D6033" w:rsidRPr="00F8335D" w:rsidRDefault="003C2BA8" w:rsidP="00F8335D">
      <w:pPr>
        <w:pStyle w:val="ListParagraph"/>
        <w:widowControl/>
        <w:numPr>
          <w:ilvl w:val="0"/>
          <w:numId w:val="14"/>
        </w:numPr>
        <w:rPr>
          <w:rFonts w:cs="Arial"/>
          <w:color w:val="222222"/>
          <w:szCs w:val="24"/>
          <w:shd w:val="clear" w:color="auto" w:fill="FFFFFF"/>
        </w:rPr>
      </w:pPr>
      <w:r w:rsidRPr="00F8335D">
        <w:rPr>
          <w:rFonts w:cs="Arial"/>
          <w:color w:val="222222"/>
          <w:szCs w:val="24"/>
          <w:shd w:val="clear" w:color="auto" w:fill="FFFFFF"/>
        </w:rPr>
        <w:t>Funkhouser, K., &amp; Drews, F. (2016, September). Reaction Times When Switching From Autonomous to Manual Driving Control A Pilot Investigation. In </w:t>
      </w:r>
      <w:r w:rsidRPr="00F8335D">
        <w:rPr>
          <w:rFonts w:cs="Arial"/>
          <w:i/>
          <w:iCs/>
          <w:color w:val="222222"/>
          <w:szCs w:val="24"/>
          <w:shd w:val="clear" w:color="auto" w:fill="FFFFFF"/>
        </w:rPr>
        <w:t>Proceedings of the Human Factors and Ergonomics Society Annual Meeting</w:t>
      </w:r>
      <w:r w:rsidRPr="00F8335D">
        <w:rPr>
          <w:rFonts w:cs="Arial"/>
          <w:color w:val="222222"/>
          <w:szCs w:val="24"/>
          <w:shd w:val="clear" w:color="auto" w:fill="FFFFFF"/>
        </w:rPr>
        <w:t> (Vol. 60, No. 1, pp. 1854-1858). SAGE Publications.</w:t>
      </w:r>
    </w:p>
    <w:p w14:paraId="4113EADE" w14:textId="77777777" w:rsidR="003D6033" w:rsidRPr="003D6033" w:rsidRDefault="003D6033" w:rsidP="003D6033">
      <w:pPr>
        <w:widowControl/>
        <w:ind w:left="720" w:hanging="720"/>
        <w:rPr>
          <w:rFonts w:cs="Arial"/>
          <w:color w:val="222222"/>
          <w:szCs w:val="24"/>
          <w:shd w:val="clear" w:color="auto" w:fill="FFFFFF"/>
        </w:rPr>
      </w:pPr>
    </w:p>
    <w:p w14:paraId="5CFEA902" w14:textId="4AFFAA9D" w:rsidR="003D6033" w:rsidRPr="00F8335D" w:rsidRDefault="003C2BA8" w:rsidP="00F8335D">
      <w:pPr>
        <w:pStyle w:val="ListParagraph"/>
        <w:widowControl/>
        <w:numPr>
          <w:ilvl w:val="0"/>
          <w:numId w:val="14"/>
        </w:numPr>
        <w:rPr>
          <w:rFonts w:cs="Arial"/>
          <w:color w:val="222222"/>
          <w:szCs w:val="24"/>
          <w:shd w:val="clear" w:color="auto" w:fill="FFFFFF"/>
        </w:rPr>
      </w:pPr>
      <w:r w:rsidRPr="00F8335D">
        <w:rPr>
          <w:rFonts w:cs="Arial"/>
          <w:color w:val="222222"/>
          <w:szCs w:val="24"/>
          <w:shd w:val="clear" w:color="auto" w:fill="FFFFFF"/>
        </w:rPr>
        <w:t>Funkhouser, K., &amp; Drews, F. (2016, September). Putting the Brakes on Autonomous Vehicle Control Responding to System Breakdowns. In </w:t>
      </w:r>
      <w:r w:rsidRPr="00F8335D">
        <w:rPr>
          <w:rFonts w:cs="Arial"/>
          <w:i/>
          <w:iCs/>
          <w:color w:val="222222"/>
          <w:szCs w:val="24"/>
          <w:shd w:val="clear" w:color="auto" w:fill="FFFFFF"/>
        </w:rPr>
        <w:t xml:space="preserve">Proceedings of the Human </w:t>
      </w:r>
      <w:r w:rsidRPr="00F8335D">
        <w:rPr>
          <w:rFonts w:cs="Arial"/>
          <w:i/>
          <w:iCs/>
          <w:color w:val="222222"/>
          <w:szCs w:val="24"/>
          <w:shd w:val="clear" w:color="auto" w:fill="FFFFFF"/>
        </w:rPr>
        <w:lastRenderedPageBreak/>
        <w:t>Factors and Ergonomics Society Annual Meeting</w:t>
      </w:r>
      <w:r w:rsidR="003D6033" w:rsidRPr="00F8335D">
        <w:rPr>
          <w:rFonts w:cs="Arial"/>
          <w:i/>
          <w:iCs/>
          <w:color w:val="222222"/>
          <w:szCs w:val="24"/>
          <w:shd w:val="clear" w:color="auto" w:fill="FFFFFF"/>
        </w:rPr>
        <w:t xml:space="preserve"> </w:t>
      </w:r>
      <w:r w:rsidRPr="00F8335D">
        <w:rPr>
          <w:rFonts w:cs="Arial"/>
          <w:color w:val="222222"/>
          <w:szCs w:val="24"/>
          <w:shd w:val="clear" w:color="auto" w:fill="FFFFFF"/>
        </w:rPr>
        <w:t>(Vol. 60, No. 1, pp. 1859-1863). SAGE Publications.</w:t>
      </w:r>
    </w:p>
    <w:p w14:paraId="75661051" w14:textId="77777777" w:rsidR="003D6033" w:rsidRPr="003D6033" w:rsidRDefault="003D6033" w:rsidP="003D6033">
      <w:pPr>
        <w:widowControl/>
        <w:ind w:left="720" w:hanging="720"/>
        <w:rPr>
          <w:rFonts w:cs="Arial"/>
          <w:color w:val="222222"/>
          <w:szCs w:val="24"/>
          <w:shd w:val="clear" w:color="auto" w:fill="FFFFFF"/>
        </w:rPr>
      </w:pPr>
    </w:p>
    <w:p w14:paraId="0ED16570" w14:textId="600D32E3" w:rsidR="003D6033" w:rsidRPr="00F8335D" w:rsidRDefault="003C2BA8" w:rsidP="00F8335D">
      <w:pPr>
        <w:pStyle w:val="ListParagraph"/>
        <w:widowControl/>
        <w:numPr>
          <w:ilvl w:val="0"/>
          <w:numId w:val="14"/>
        </w:numPr>
        <w:rPr>
          <w:rFonts w:cs="Arial"/>
          <w:color w:val="222222"/>
          <w:szCs w:val="24"/>
          <w:shd w:val="clear" w:color="auto" w:fill="FFFFFF"/>
        </w:rPr>
      </w:pPr>
      <w:r w:rsidRPr="00F8335D">
        <w:rPr>
          <w:rFonts w:cs="Arial"/>
          <w:color w:val="222222"/>
          <w:szCs w:val="24"/>
          <w:shd w:val="clear" w:color="auto" w:fill="FFFFFF"/>
        </w:rPr>
        <w:t>McCarty, M., Funkhouser, K., Zadra, J., &amp; Drews, F. (2016, September). Effects of Auditory Working Memory Tasks while Switching between Autonomous and Manual Driving. In </w:t>
      </w:r>
      <w:r w:rsidRPr="00F8335D">
        <w:rPr>
          <w:rFonts w:cs="Arial"/>
          <w:i/>
          <w:iCs/>
          <w:color w:val="222222"/>
          <w:szCs w:val="24"/>
          <w:shd w:val="clear" w:color="auto" w:fill="FFFFFF"/>
        </w:rPr>
        <w:t>Proceedings of the Human Factors and Ergonomics Society Annual Meeting</w:t>
      </w:r>
      <w:r w:rsidRPr="00F8335D">
        <w:rPr>
          <w:rFonts w:cs="Arial"/>
          <w:color w:val="222222"/>
          <w:szCs w:val="24"/>
          <w:shd w:val="clear" w:color="auto" w:fill="FFFFFF"/>
        </w:rPr>
        <w:t> (Vol. 60, No. 1, pp. 1741-1745). SAGE Publications.</w:t>
      </w:r>
    </w:p>
    <w:p w14:paraId="7EF9A81F" w14:textId="77777777" w:rsidR="003D6033" w:rsidRPr="003D6033" w:rsidRDefault="003D6033" w:rsidP="003D6033">
      <w:pPr>
        <w:widowControl/>
        <w:ind w:left="720" w:hanging="720"/>
        <w:rPr>
          <w:rFonts w:cs="Arial"/>
          <w:color w:val="000000"/>
          <w:szCs w:val="24"/>
        </w:rPr>
      </w:pPr>
    </w:p>
    <w:p w14:paraId="6D864607" w14:textId="604B92C5" w:rsidR="003D6033" w:rsidRPr="00F8335D" w:rsidRDefault="003C2BA8" w:rsidP="00F8335D">
      <w:pPr>
        <w:pStyle w:val="ListParagraph"/>
        <w:widowControl/>
        <w:numPr>
          <w:ilvl w:val="0"/>
          <w:numId w:val="14"/>
        </w:numPr>
        <w:rPr>
          <w:rFonts w:cs="Arial"/>
          <w:color w:val="222222"/>
          <w:szCs w:val="24"/>
          <w:shd w:val="clear" w:color="auto" w:fill="FFFFFF"/>
        </w:rPr>
      </w:pPr>
      <w:r w:rsidRPr="00F8335D">
        <w:rPr>
          <w:rFonts w:cs="Arial"/>
          <w:color w:val="000000"/>
          <w:szCs w:val="24"/>
        </w:rPr>
        <w:t>Sommer, T. and Drews, F. (2015, October).</w:t>
      </w:r>
      <w:r w:rsidR="00A308AD">
        <w:rPr>
          <w:rFonts w:cs="Arial"/>
          <w:color w:val="000000"/>
          <w:szCs w:val="24"/>
        </w:rPr>
        <w:t xml:space="preserve"> </w:t>
      </w:r>
      <w:r w:rsidRPr="00F8335D">
        <w:rPr>
          <w:rFonts w:cs="Arial"/>
          <w:i/>
          <w:iCs/>
          <w:color w:val="000000"/>
          <w:szCs w:val="24"/>
        </w:rPr>
        <w:t xml:space="preserve">Theoretical Classifications and Criticisms of Hand Hygiene Interventions. </w:t>
      </w:r>
      <w:r w:rsidRPr="00F8335D">
        <w:rPr>
          <w:rFonts w:cs="Arial"/>
          <w:color w:val="000000"/>
          <w:szCs w:val="24"/>
        </w:rPr>
        <w:t>Talk presented at the Human Factors and Ergonomics Society 2015 International Annual Meeting, Los Angeles, CA.</w:t>
      </w:r>
    </w:p>
    <w:p w14:paraId="38AE17B2" w14:textId="77777777" w:rsidR="003D6033" w:rsidRPr="003D6033" w:rsidRDefault="003D6033" w:rsidP="003D6033">
      <w:pPr>
        <w:widowControl/>
        <w:ind w:left="720" w:hanging="720"/>
        <w:rPr>
          <w:rFonts w:cs="Arial"/>
          <w:color w:val="222222"/>
          <w:szCs w:val="24"/>
          <w:shd w:val="clear" w:color="auto" w:fill="FFFFFF"/>
        </w:rPr>
      </w:pPr>
    </w:p>
    <w:p w14:paraId="37B4F07B" w14:textId="14C730F6" w:rsidR="003D6033" w:rsidRPr="00F8335D" w:rsidRDefault="003D6033" w:rsidP="00F8335D">
      <w:pPr>
        <w:pStyle w:val="ListParagraph"/>
        <w:widowControl/>
        <w:numPr>
          <w:ilvl w:val="0"/>
          <w:numId w:val="14"/>
        </w:numPr>
        <w:rPr>
          <w:rFonts w:cs="Arial"/>
          <w:color w:val="222222"/>
          <w:szCs w:val="24"/>
          <w:shd w:val="clear" w:color="auto" w:fill="FFFFFF"/>
        </w:rPr>
      </w:pPr>
      <w:r w:rsidRPr="00F8335D">
        <w:rPr>
          <w:rFonts w:cs="Arial"/>
          <w:color w:val="222222"/>
          <w:szCs w:val="24"/>
          <w:shd w:val="clear" w:color="auto" w:fill="FFFFFF"/>
        </w:rPr>
        <w:t xml:space="preserve">Doig, A., </w:t>
      </w:r>
      <w:proofErr w:type="spellStart"/>
      <w:r w:rsidRPr="00F8335D">
        <w:rPr>
          <w:rFonts w:cs="Arial"/>
          <w:color w:val="222222"/>
          <w:szCs w:val="24"/>
          <w:shd w:val="clear" w:color="auto" w:fill="FFFFFF"/>
        </w:rPr>
        <w:t>Baraki</w:t>
      </w:r>
      <w:proofErr w:type="spellEnd"/>
      <w:r w:rsidRPr="00F8335D">
        <w:rPr>
          <w:rFonts w:cs="Arial"/>
          <w:color w:val="222222"/>
          <w:szCs w:val="24"/>
          <w:shd w:val="clear" w:color="auto" w:fill="FFFFFF"/>
        </w:rPr>
        <w:t xml:space="preserve">, K., &amp; Drews, F. (2013, June). Cognitive Factors Associated with Nurses’ Successful Detection of Sepsis Versus Failure to Rescue. </w:t>
      </w:r>
      <w:proofErr w:type="spellStart"/>
      <w:r w:rsidRPr="00F8335D">
        <w:rPr>
          <w:rFonts w:cs="Arial"/>
          <w:color w:val="222222"/>
          <w:szCs w:val="24"/>
          <w:shd w:val="clear" w:color="auto" w:fill="FFFFFF"/>
        </w:rPr>
        <w:t>In</w:t>
      </w:r>
      <w:r w:rsidRPr="00F8335D">
        <w:rPr>
          <w:rFonts w:cs="Arial"/>
          <w:i/>
          <w:iCs/>
          <w:color w:val="222222"/>
          <w:szCs w:val="24"/>
          <w:shd w:val="clear" w:color="auto" w:fill="FFFFFF"/>
        </w:rPr>
        <w:t>Proceedings</w:t>
      </w:r>
      <w:proofErr w:type="spellEnd"/>
      <w:r w:rsidRPr="00F8335D">
        <w:rPr>
          <w:rFonts w:cs="Arial"/>
          <w:i/>
          <w:iCs/>
          <w:color w:val="222222"/>
          <w:szCs w:val="24"/>
          <w:shd w:val="clear" w:color="auto" w:fill="FFFFFF"/>
        </w:rPr>
        <w:t xml:space="preserve"> of the International Symposium of Human Factors and Ergonomics in Healthcare</w:t>
      </w:r>
      <w:r w:rsidRPr="00F8335D">
        <w:rPr>
          <w:rStyle w:val="apple-converted-space"/>
          <w:color w:val="222222"/>
          <w:szCs w:val="24"/>
          <w:shd w:val="clear" w:color="auto" w:fill="FFFFFF"/>
        </w:rPr>
        <w:t> </w:t>
      </w:r>
      <w:r w:rsidRPr="00F8335D">
        <w:rPr>
          <w:rFonts w:cs="Arial"/>
          <w:color w:val="222222"/>
          <w:szCs w:val="24"/>
          <w:shd w:val="clear" w:color="auto" w:fill="FFFFFF"/>
        </w:rPr>
        <w:t>(Vol. 2, No. 1, pp. 131-134). SAGE Publications.</w:t>
      </w:r>
    </w:p>
    <w:p w14:paraId="2774961C" w14:textId="77777777" w:rsidR="003D6033" w:rsidRPr="003D6033" w:rsidRDefault="003D6033" w:rsidP="007C26C8">
      <w:pPr>
        <w:widowControl/>
        <w:ind w:left="720" w:hanging="720"/>
        <w:rPr>
          <w:rFonts w:cs="Arial"/>
          <w:color w:val="222222"/>
          <w:szCs w:val="24"/>
          <w:shd w:val="clear" w:color="auto" w:fill="FFFFFF"/>
        </w:rPr>
      </w:pPr>
    </w:p>
    <w:p w14:paraId="32B15C8B" w14:textId="68F8AF93" w:rsidR="007C26C8" w:rsidRPr="00F8335D" w:rsidRDefault="007C26C8" w:rsidP="00F8335D">
      <w:pPr>
        <w:pStyle w:val="ListParagraph"/>
        <w:widowControl/>
        <w:numPr>
          <w:ilvl w:val="0"/>
          <w:numId w:val="14"/>
        </w:numPr>
        <w:rPr>
          <w:rFonts w:ascii="Times New Roman" w:hAnsi="Times New Roman"/>
          <w:snapToGrid/>
          <w:szCs w:val="24"/>
          <w:lang w:eastAsia="en-US"/>
        </w:rPr>
      </w:pPr>
      <w:r w:rsidRPr="00F8335D">
        <w:rPr>
          <w:snapToGrid/>
          <w:color w:val="222222"/>
          <w:szCs w:val="24"/>
          <w:shd w:val="clear" w:color="auto" w:fill="FFFFFF"/>
          <w:lang w:eastAsia="en-US"/>
        </w:rPr>
        <w:t xml:space="preserve">Guinan, A. L., Caswell, N. A., Drews, F. A., &amp; </w:t>
      </w:r>
      <w:proofErr w:type="spellStart"/>
      <w:r w:rsidRPr="00F8335D">
        <w:rPr>
          <w:snapToGrid/>
          <w:color w:val="222222"/>
          <w:szCs w:val="24"/>
          <w:shd w:val="clear" w:color="auto" w:fill="FFFFFF"/>
          <w:lang w:eastAsia="en-US"/>
        </w:rPr>
        <w:t>Provancher</w:t>
      </w:r>
      <w:proofErr w:type="spellEnd"/>
      <w:r w:rsidRPr="00F8335D">
        <w:rPr>
          <w:snapToGrid/>
          <w:color w:val="222222"/>
          <w:szCs w:val="24"/>
          <w:shd w:val="clear" w:color="auto" w:fill="FFFFFF"/>
          <w:lang w:eastAsia="en-US"/>
        </w:rPr>
        <w:t>, W. R. (2013). A video game</w:t>
      </w:r>
      <w:r w:rsidRPr="00F8335D">
        <w:rPr>
          <w:rFonts w:ascii="Times New Roman" w:hAnsi="Times New Roman"/>
          <w:snapToGrid/>
          <w:color w:val="222222"/>
          <w:szCs w:val="24"/>
          <w:shd w:val="clear" w:color="auto" w:fill="FFFFFF"/>
          <w:lang w:eastAsia="en-US"/>
        </w:rPr>
        <w:t xml:space="preserve"> controller with skin stretch haptic feedback. In</w:t>
      </w:r>
      <w:r w:rsidR="003D56CC" w:rsidRPr="00F8335D">
        <w:rPr>
          <w:rFonts w:ascii="Times New Roman" w:hAnsi="Times New Roman"/>
          <w:snapToGrid/>
          <w:color w:val="222222"/>
          <w:szCs w:val="24"/>
          <w:shd w:val="clear" w:color="auto" w:fill="FFFFFF"/>
          <w:lang w:eastAsia="en-US"/>
        </w:rPr>
        <w:t xml:space="preserve">: </w:t>
      </w:r>
      <w:r w:rsidRPr="00F8335D">
        <w:rPr>
          <w:rFonts w:ascii="Times New Roman" w:hAnsi="Times New Roman"/>
          <w:i/>
          <w:iCs/>
          <w:snapToGrid/>
          <w:color w:val="222222"/>
          <w:szCs w:val="24"/>
          <w:shd w:val="clear" w:color="auto" w:fill="FFFFFF"/>
          <w:lang w:eastAsia="en-US"/>
        </w:rPr>
        <w:t>Consumer Electronics (ICCE), 2013 IEEE International Conference on</w:t>
      </w:r>
      <w:r w:rsidRPr="00F8335D">
        <w:rPr>
          <w:rFonts w:ascii="Times New Roman" w:hAnsi="Times New Roman"/>
          <w:i/>
          <w:snapToGrid/>
          <w:color w:val="222222"/>
          <w:szCs w:val="24"/>
          <w:shd w:val="clear" w:color="auto" w:fill="FFFFFF"/>
          <w:lang w:eastAsia="en-US"/>
        </w:rPr>
        <w:t> </w:t>
      </w:r>
      <w:r w:rsidR="003D56CC" w:rsidRPr="00F8335D">
        <w:rPr>
          <w:rFonts w:ascii="Times New Roman" w:hAnsi="Times New Roman"/>
          <w:i/>
          <w:snapToGrid/>
          <w:color w:val="222222"/>
          <w:szCs w:val="24"/>
          <w:shd w:val="clear" w:color="auto" w:fill="FFFFFF"/>
          <w:lang w:eastAsia="en-US"/>
        </w:rPr>
        <w:t>Consumer Electronics</w:t>
      </w:r>
      <w:r w:rsidR="003D56CC" w:rsidRPr="00F8335D">
        <w:rPr>
          <w:rFonts w:ascii="Times New Roman" w:hAnsi="Times New Roman"/>
          <w:snapToGrid/>
          <w:color w:val="222222"/>
          <w:szCs w:val="24"/>
          <w:shd w:val="clear" w:color="auto" w:fill="FFFFFF"/>
          <w:lang w:eastAsia="en-US"/>
        </w:rPr>
        <w:t xml:space="preserve"> </w:t>
      </w:r>
      <w:r w:rsidRPr="00F8335D">
        <w:rPr>
          <w:rFonts w:ascii="Times New Roman" w:hAnsi="Times New Roman"/>
          <w:snapToGrid/>
          <w:color w:val="222222"/>
          <w:szCs w:val="24"/>
          <w:shd w:val="clear" w:color="auto" w:fill="FFFFFF"/>
          <w:lang w:eastAsia="en-US"/>
        </w:rPr>
        <w:t>(pp. 456-457). IEEE.</w:t>
      </w:r>
    </w:p>
    <w:p w14:paraId="5938013C" w14:textId="77777777" w:rsidR="007C26C8" w:rsidRDefault="007C26C8" w:rsidP="007C26C8">
      <w:pPr>
        <w:widowControl/>
        <w:ind w:left="720" w:hanging="720"/>
      </w:pPr>
    </w:p>
    <w:p w14:paraId="5494323D" w14:textId="77777777" w:rsidR="007C26C8" w:rsidRDefault="007C26C8" w:rsidP="00F8335D">
      <w:pPr>
        <w:pStyle w:val="ListParagraph"/>
        <w:widowControl/>
        <w:numPr>
          <w:ilvl w:val="0"/>
          <w:numId w:val="14"/>
        </w:numPr>
      </w:pPr>
      <w:r>
        <w:t xml:space="preserve">Weir, C., Drews, F., Leecaster, M., </w:t>
      </w:r>
      <w:proofErr w:type="spellStart"/>
      <w:r>
        <w:t>Barrus</w:t>
      </w:r>
      <w:proofErr w:type="spellEnd"/>
      <w:r>
        <w:t xml:space="preserve">, R., and Nebeker, J. (2012). The orderly and effective visit: impact of the electronic health record on modes of cognitive control. AMIA, Annual Symposium Proceedings, 2012, 979-987. </w:t>
      </w:r>
    </w:p>
    <w:p w14:paraId="54582706" w14:textId="77777777" w:rsidR="007C26C8" w:rsidRDefault="007C26C8" w:rsidP="007C26C8">
      <w:pPr>
        <w:widowControl/>
        <w:ind w:left="720" w:hanging="720"/>
        <w:rPr>
          <w:rFonts w:ascii="Times New Roman" w:hAnsi="Times New Roman"/>
        </w:rPr>
      </w:pPr>
    </w:p>
    <w:p w14:paraId="54DDFB5A" w14:textId="32C94353" w:rsidR="007C26C8" w:rsidRPr="00F8335D" w:rsidRDefault="007C26C8" w:rsidP="00F8335D">
      <w:pPr>
        <w:pStyle w:val="ListParagraph"/>
        <w:widowControl/>
        <w:numPr>
          <w:ilvl w:val="0"/>
          <w:numId w:val="14"/>
        </w:numPr>
        <w:rPr>
          <w:rFonts w:ascii="Times New Roman" w:hAnsi="Times New Roman"/>
          <w:color w:val="222222"/>
          <w:szCs w:val="24"/>
          <w:shd w:val="clear" w:color="auto" w:fill="FFFFFF"/>
        </w:rPr>
      </w:pPr>
      <w:proofErr w:type="spellStart"/>
      <w:r w:rsidRPr="00F8335D">
        <w:rPr>
          <w:rFonts w:ascii="Times New Roman" w:hAnsi="Times New Roman"/>
        </w:rPr>
        <w:t>Eatchel</w:t>
      </w:r>
      <w:proofErr w:type="spellEnd"/>
      <w:r w:rsidRPr="00F8335D">
        <w:rPr>
          <w:rFonts w:ascii="Times New Roman" w:hAnsi="Times New Roman"/>
        </w:rPr>
        <w:t>, K., Kramer, H., Drews, F</w:t>
      </w:r>
      <w:r w:rsidR="004C2ACD" w:rsidRPr="00F8335D">
        <w:rPr>
          <w:rFonts w:ascii="Times New Roman" w:hAnsi="Times New Roman"/>
        </w:rPr>
        <w:t>.</w:t>
      </w:r>
      <w:r w:rsidRPr="00F8335D">
        <w:rPr>
          <w:rFonts w:ascii="Times New Roman" w:hAnsi="Times New Roman"/>
        </w:rPr>
        <w:t xml:space="preserve"> (2012). The effects of interruption context on task performance. </w:t>
      </w:r>
      <w:r w:rsidRPr="00F8335D">
        <w:rPr>
          <w:rFonts w:ascii="Times New Roman" w:hAnsi="Times New Roman"/>
          <w:color w:val="222222"/>
          <w:szCs w:val="24"/>
          <w:shd w:val="clear" w:color="auto" w:fill="FFFFFF"/>
        </w:rPr>
        <w:t>Proceedings of the Human Factors and Ergonomics Society Annual Meeting, 56, 1218-2122.</w:t>
      </w:r>
    </w:p>
    <w:p w14:paraId="6300944B" w14:textId="77777777" w:rsidR="007C26C8" w:rsidRDefault="007C26C8" w:rsidP="007C26C8">
      <w:pPr>
        <w:widowControl/>
        <w:ind w:left="720" w:hanging="720"/>
        <w:rPr>
          <w:rFonts w:ascii="Times New Roman" w:hAnsi="Times New Roman"/>
        </w:rPr>
      </w:pPr>
    </w:p>
    <w:p w14:paraId="2845F0F7" w14:textId="77777777" w:rsidR="007C26C8" w:rsidRPr="00F8335D" w:rsidRDefault="007C26C8" w:rsidP="00F8335D">
      <w:pPr>
        <w:pStyle w:val="ListParagraph"/>
        <w:widowControl/>
        <w:numPr>
          <w:ilvl w:val="0"/>
          <w:numId w:val="14"/>
        </w:numPr>
        <w:rPr>
          <w:rFonts w:ascii="Times New Roman" w:hAnsi="Times New Roman"/>
          <w:szCs w:val="24"/>
          <w:shd w:val="clear" w:color="auto" w:fill="FFFFFF"/>
        </w:rPr>
      </w:pPr>
      <w:r w:rsidRPr="00F8335D">
        <w:rPr>
          <w:rFonts w:ascii="Times New Roman" w:hAnsi="Times New Roman"/>
        </w:rPr>
        <w:t xml:space="preserve">Gerritsen, D., Gagnon, K., </w:t>
      </w:r>
      <w:proofErr w:type="spellStart"/>
      <w:r w:rsidRPr="00F8335D">
        <w:rPr>
          <w:rFonts w:ascii="Times New Roman" w:hAnsi="Times New Roman"/>
        </w:rPr>
        <w:t>Steffanucci</w:t>
      </w:r>
      <w:proofErr w:type="spellEnd"/>
      <w:r w:rsidRPr="00F8335D">
        <w:rPr>
          <w:rFonts w:ascii="Times New Roman" w:hAnsi="Times New Roman"/>
        </w:rPr>
        <w:t xml:space="preserve">, J., Drews, F. (2012). </w:t>
      </w:r>
      <w:hyperlink r:id="rId14" w:history="1">
        <w:r w:rsidRPr="00F8335D">
          <w:rPr>
            <w:rStyle w:val="Hyperlink"/>
            <w:rFonts w:ascii="Times New Roman" w:hAnsi="Times New Roman"/>
            <w:color w:val="auto"/>
            <w:u w:val="none"/>
          </w:rPr>
          <w:t>I’d Like to Introduce You to My Desktop: Toward a Theory of Social Human-Computer Interaction</w:t>
        </w:r>
      </w:hyperlink>
      <w:r w:rsidRPr="00F8335D">
        <w:rPr>
          <w:rFonts w:ascii="Times New Roman" w:hAnsi="Times New Roman"/>
        </w:rPr>
        <w:t xml:space="preserve">. </w:t>
      </w:r>
      <w:r w:rsidRPr="00F8335D">
        <w:rPr>
          <w:rFonts w:ascii="Times New Roman" w:hAnsi="Times New Roman"/>
          <w:szCs w:val="24"/>
          <w:shd w:val="clear" w:color="auto" w:fill="FFFFFF"/>
        </w:rPr>
        <w:t>Proceedings of the Human Factors and Ergonomics Society Annual Meeting, 56, 2098-2102.</w:t>
      </w:r>
    </w:p>
    <w:p w14:paraId="1E3A06E7" w14:textId="77777777" w:rsidR="007C26C8" w:rsidRDefault="007C26C8" w:rsidP="007C26C8">
      <w:pPr>
        <w:widowControl/>
        <w:ind w:left="720" w:hanging="720"/>
        <w:rPr>
          <w:rFonts w:ascii="Times New Roman" w:hAnsi="Times New Roman"/>
          <w:color w:val="222222"/>
          <w:szCs w:val="24"/>
          <w:shd w:val="clear" w:color="auto" w:fill="FFFFFF"/>
        </w:rPr>
      </w:pPr>
    </w:p>
    <w:p w14:paraId="33279739" w14:textId="77777777" w:rsidR="007C26C8" w:rsidRPr="00F8335D" w:rsidRDefault="007C26C8" w:rsidP="00F8335D">
      <w:pPr>
        <w:pStyle w:val="ListParagraph"/>
        <w:widowControl/>
        <w:numPr>
          <w:ilvl w:val="0"/>
          <w:numId w:val="14"/>
        </w:numPr>
        <w:rPr>
          <w:rFonts w:ascii="Times New Roman" w:hAnsi="Times New Roman"/>
          <w:color w:val="222222"/>
          <w:szCs w:val="24"/>
          <w:shd w:val="clear" w:color="auto" w:fill="FFFFFF"/>
        </w:rPr>
      </w:pPr>
      <w:r w:rsidRPr="00F8335D">
        <w:rPr>
          <w:rFonts w:ascii="Times New Roman" w:hAnsi="Times New Roman"/>
          <w:color w:val="222222"/>
          <w:szCs w:val="24"/>
          <w:shd w:val="clear" w:color="auto" w:fill="FFFFFF"/>
        </w:rPr>
        <w:t xml:space="preserve">Kramer, H. S., &amp; Drews, F. A. (2012). Does the shoe fit? Applying lessons learned in aviation to health care </w:t>
      </w:r>
      <w:r w:rsidRPr="00F8335D">
        <w:rPr>
          <w:rFonts w:ascii="Times New Roman" w:hAnsi="Times New Roman"/>
          <w:smallCaps/>
          <w:color w:val="222222"/>
          <w:szCs w:val="24"/>
          <w:shd w:val="clear" w:color="auto" w:fill="FFFFFF"/>
        </w:rPr>
        <w:t>.</w:t>
      </w:r>
      <w:r w:rsidRPr="00F8335D">
        <w:rPr>
          <w:rFonts w:ascii="Times New Roman" w:hAnsi="Times New Roman"/>
          <w:color w:val="222222"/>
          <w:szCs w:val="24"/>
          <w:shd w:val="clear" w:color="auto" w:fill="FFFFFF"/>
        </w:rPr>
        <w:t>Proceedings of the Human Factors and Ergonomics Society Annual Meeting, 56, 936-940.</w:t>
      </w:r>
    </w:p>
    <w:p w14:paraId="10E12E3E" w14:textId="77777777" w:rsidR="007C26C8" w:rsidRDefault="007C26C8" w:rsidP="007C26C8">
      <w:pPr>
        <w:widowControl/>
        <w:ind w:left="720" w:hanging="720"/>
        <w:rPr>
          <w:rFonts w:ascii="Arial" w:hAnsi="Arial" w:cs="Arial"/>
          <w:color w:val="222222"/>
          <w:sz w:val="20"/>
          <w:shd w:val="clear" w:color="auto" w:fill="FFFFFF"/>
        </w:rPr>
      </w:pPr>
    </w:p>
    <w:p w14:paraId="29B7AD68" w14:textId="77777777" w:rsidR="007C26C8" w:rsidRPr="00F8335D" w:rsidRDefault="007C26C8" w:rsidP="00F8335D">
      <w:pPr>
        <w:pStyle w:val="ListParagraph"/>
        <w:widowControl/>
        <w:numPr>
          <w:ilvl w:val="0"/>
          <w:numId w:val="14"/>
        </w:numPr>
        <w:rPr>
          <w:rFonts w:ascii="Times New Roman" w:hAnsi="Times New Roman"/>
          <w:iCs/>
          <w:snapToGrid/>
          <w:szCs w:val="24"/>
          <w:bdr w:val="none" w:sz="0" w:space="0" w:color="auto" w:frame="1"/>
          <w:shd w:val="clear" w:color="auto" w:fill="FFFFFF"/>
          <w:lang w:eastAsia="en-US"/>
        </w:rPr>
      </w:pPr>
      <w:r w:rsidRPr="00F8335D">
        <w:rPr>
          <w:rFonts w:ascii="Times New Roman" w:hAnsi="Times New Roman"/>
          <w:bCs/>
          <w:snapToGrid/>
          <w:color w:val="333333"/>
          <w:szCs w:val="24"/>
          <w:bdr w:val="none" w:sz="0" w:space="0" w:color="auto" w:frame="1"/>
          <w:shd w:val="clear" w:color="auto" w:fill="FFFFFF"/>
          <w:lang w:eastAsia="en-US"/>
        </w:rPr>
        <w:t xml:space="preserve">Gerritsen, D., Musters, A., Drews, F.A. (2011). A Bit of Decline: An Information Processing </w:t>
      </w:r>
      <w:r w:rsidRPr="00F8335D">
        <w:rPr>
          <w:rFonts w:ascii="Times New Roman" w:hAnsi="Times New Roman"/>
          <w:bCs/>
          <w:snapToGrid/>
          <w:szCs w:val="24"/>
          <w:bdr w:val="none" w:sz="0" w:space="0" w:color="auto" w:frame="1"/>
          <w:shd w:val="clear" w:color="auto" w:fill="FFFFFF"/>
          <w:lang w:eastAsia="en-US"/>
        </w:rPr>
        <w:t xml:space="preserve">Approach to Complexity and Performance Loss. </w:t>
      </w:r>
      <w:r w:rsidRPr="00F8335D">
        <w:rPr>
          <w:rFonts w:ascii="Times New Roman" w:hAnsi="Times New Roman"/>
          <w:iCs/>
          <w:snapToGrid/>
          <w:szCs w:val="24"/>
          <w:bdr w:val="none" w:sz="0" w:space="0" w:color="auto" w:frame="1"/>
          <w:shd w:val="clear" w:color="auto" w:fill="FFFFFF"/>
          <w:lang w:eastAsia="en-US"/>
        </w:rPr>
        <w:t>Proceedings of the Human Factors and Ergonomics Society Annual Meeting, September 2011; vol. 55, 1: pp. 1995-1999.</w:t>
      </w:r>
    </w:p>
    <w:p w14:paraId="0684410E" w14:textId="77777777" w:rsidR="007C26C8" w:rsidRPr="00A5365D" w:rsidRDefault="007C26C8" w:rsidP="007C26C8">
      <w:pPr>
        <w:widowControl/>
        <w:ind w:left="720" w:hanging="720"/>
        <w:rPr>
          <w:rStyle w:val="apple-style-span"/>
          <w:rFonts w:ascii="Times New Roman" w:hAnsi="Times New Roman"/>
          <w:szCs w:val="24"/>
        </w:rPr>
      </w:pPr>
    </w:p>
    <w:p w14:paraId="1AC07A80" w14:textId="77777777" w:rsidR="007C26C8" w:rsidRPr="00F8335D" w:rsidRDefault="007C26C8" w:rsidP="00F8335D">
      <w:pPr>
        <w:pStyle w:val="ListParagraph"/>
        <w:widowControl/>
        <w:numPr>
          <w:ilvl w:val="0"/>
          <w:numId w:val="14"/>
        </w:numPr>
        <w:rPr>
          <w:rFonts w:ascii="Times New Roman" w:hAnsi="Times New Roman"/>
          <w:iCs/>
          <w:snapToGrid/>
          <w:szCs w:val="24"/>
          <w:bdr w:val="none" w:sz="0" w:space="0" w:color="auto" w:frame="1"/>
          <w:shd w:val="clear" w:color="auto" w:fill="FFFFFF"/>
          <w:lang w:eastAsia="en-US"/>
        </w:rPr>
      </w:pPr>
      <w:r w:rsidRPr="00F8335D">
        <w:rPr>
          <w:rFonts w:ascii="Times New Roman" w:hAnsi="Times New Roman"/>
          <w:bCs/>
          <w:snapToGrid/>
          <w:szCs w:val="24"/>
          <w:bdr w:val="none" w:sz="0" w:space="0" w:color="auto" w:frame="1"/>
          <w:shd w:val="clear" w:color="auto" w:fill="FFFFFF"/>
          <w:lang w:eastAsia="en-US"/>
        </w:rPr>
        <w:lastRenderedPageBreak/>
        <w:t xml:space="preserve">Whitaker, C., Musters, A., Drews, F. (2011). The Effect of Incongruent Instruction/Execution Pairs on Working Memory. </w:t>
      </w:r>
      <w:r w:rsidRPr="00F8335D">
        <w:rPr>
          <w:rFonts w:ascii="Times New Roman" w:hAnsi="Times New Roman"/>
          <w:iCs/>
          <w:snapToGrid/>
          <w:szCs w:val="24"/>
          <w:bdr w:val="none" w:sz="0" w:space="0" w:color="auto" w:frame="1"/>
          <w:shd w:val="clear" w:color="auto" w:fill="FFFFFF"/>
          <w:lang w:eastAsia="en-US"/>
        </w:rPr>
        <w:t xml:space="preserve">Proceedings of the Human Factors and Ergonomics Society Annual </w:t>
      </w:r>
      <w:proofErr w:type="spellStart"/>
      <w:r w:rsidRPr="00F8335D">
        <w:rPr>
          <w:rFonts w:ascii="Times New Roman" w:hAnsi="Times New Roman"/>
          <w:iCs/>
          <w:snapToGrid/>
          <w:szCs w:val="24"/>
          <w:bdr w:val="none" w:sz="0" w:space="0" w:color="auto" w:frame="1"/>
          <w:shd w:val="clear" w:color="auto" w:fill="FFFFFF"/>
          <w:lang w:eastAsia="en-US"/>
        </w:rPr>
        <w:t>Meeting,September</w:t>
      </w:r>
      <w:proofErr w:type="spellEnd"/>
      <w:r w:rsidRPr="00F8335D">
        <w:rPr>
          <w:rFonts w:ascii="Times New Roman" w:hAnsi="Times New Roman"/>
          <w:iCs/>
          <w:snapToGrid/>
          <w:szCs w:val="24"/>
          <w:bdr w:val="none" w:sz="0" w:space="0" w:color="auto" w:frame="1"/>
          <w:shd w:val="clear" w:color="auto" w:fill="FFFFFF"/>
          <w:lang w:eastAsia="en-US"/>
        </w:rPr>
        <w:t xml:space="preserve"> 2011; vol. 55, 1: pp. 306-310</w:t>
      </w:r>
    </w:p>
    <w:p w14:paraId="65282DC1" w14:textId="77777777" w:rsidR="007C26C8" w:rsidRPr="00A5365D" w:rsidRDefault="007C26C8" w:rsidP="007C26C8">
      <w:pPr>
        <w:widowControl/>
        <w:ind w:left="720" w:hanging="720"/>
        <w:rPr>
          <w:rStyle w:val="apple-style-span"/>
          <w:rFonts w:ascii="Times New Roman" w:hAnsi="Times New Roman"/>
          <w:szCs w:val="24"/>
        </w:rPr>
      </w:pPr>
    </w:p>
    <w:p w14:paraId="51703A3A" w14:textId="77777777" w:rsidR="007C26C8" w:rsidRPr="00F8335D" w:rsidRDefault="007C26C8" w:rsidP="00F8335D">
      <w:pPr>
        <w:pStyle w:val="ListParagraph"/>
        <w:widowControl/>
        <w:numPr>
          <w:ilvl w:val="0"/>
          <w:numId w:val="14"/>
        </w:numPr>
        <w:rPr>
          <w:rFonts w:ascii="Times New Roman" w:hAnsi="Times New Roman"/>
          <w:iCs/>
          <w:snapToGrid/>
          <w:szCs w:val="24"/>
          <w:bdr w:val="none" w:sz="0" w:space="0" w:color="auto" w:frame="1"/>
          <w:shd w:val="clear" w:color="auto" w:fill="FFFFFF"/>
          <w:lang w:eastAsia="en-US"/>
        </w:rPr>
      </w:pPr>
      <w:r w:rsidRPr="00F8335D">
        <w:rPr>
          <w:rFonts w:ascii="Times New Roman" w:hAnsi="Times New Roman"/>
          <w:bCs/>
          <w:snapToGrid/>
          <w:szCs w:val="24"/>
          <w:bdr w:val="none" w:sz="0" w:space="0" w:color="auto" w:frame="1"/>
          <w:shd w:val="clear" w:color="auto" w:fill="FFFFFF"/>
          <w:lang w:eastAsia="en-US"/>
        </w:rPr>
        <w:t xml:space="preserve">Purcell, J., Williams, L., Scott., Russ., A., Drews, F., Speir, R. (2011). Human Factors Engineering in the Department of Veterans Affairs: Operations and Research Initiatives Related to Healthcare Information Technology and Medical Devices. </w:t>
      </w:r>
      <w:r w:rsidRPr="00F8335D">
        <w:rPr>
          <w:rFonts w:ascii="Times New Roman" w:hAnsi="Times New Roman"/>
          <w:iCs/>
          <w:snapToGrid/>
          <w:szCs w:val="24"/>
          <w:bdr w:val="none" w:sz="0" w:space="0" w:color="auto" w:frame="1"/>
          <w:shd w:val="clear" w:color="auto" w:fill="FFFFFF"/>
          <w:lang w:eastAsia="en-US"/>
        </w:rPr>
        <w:t>Proceedings of the Human Factors and Ergonomics Society Annual Meeting, September 2011; vol. 55, 1: pp. 677-679.</w:t>
      </w:r>
    </w:p>
    <w:p w14:paraId="5976993D" w14:textId="77777777" w:rsidR="007C26C8" w:rsidRPr="00A5365D" w:rsidRDefault="007C26C8" w:rsidP="007C26C8">
      <w:pPr>
        <w:widowControl/>
        <w:ind w:left="720" w:hanging="720"/>
        <w:rPr>
          <w:rFonts w:ascii="Times New Roman" w:hAnsi="Times New Roman"/>
          <w:iCs/>
          <w:snapToGrid/>
          <w:szCs w:val="24"/>
          <w:bdr w:val="none" w:sz="0" w:space="0" w:color="auto" w:frame="1"/>
          <w:shd w:val="clear" w:color="auto" w:fill="FFFFFF"/>
          <w:lang w:eastAsia="en-US"/>
        </w:rPr>
      </w:pPr>
    </w:p>
    <w:p w14:paraId="35E18EA7" w14:textId="77777777" w:rsidR="007C26C8" w:rsidRPr="00F8335D" w:rsidRDefault="007C26C8" w:rsidP="00F8335D">
      <w:pPr>
        <w:pStyle w:val="ListParagraph"/>
        <w:widowControl/>
        <w:numPr>
          <w:ilvl w:val="0"/>
          <w:numId w:val="14"/>
        </w:numPr>
        <w:rPr>
          <w:rStyle w:val="apple-style-span"/>
          <w:rFonts w:ascii="Times New Roman" w:hAnsi="Times New Roman"/>
          <w:szCs w:val="24"/>
        </w:rPr>
      </w:pPr>
      <w:r w:rsidRPr="00F8335D">
        <w:rPr>
          <w:rFonts w:ascii="Times New Roman" w:hAnsi="Times New Roman"/>
          <w:bCs/>
          <w:snapToGrid/>
          <w:szCs w:val="24"/>
          <w:bdr w:val="none" w:sz="0" w:space="0" w:color="auto" w:frame="1"/>
          <w:shd w:val="clear" w:color="auto" w:fill="FFFFFF"/>
          <w:lang w:eastAsia="en-US"/>
        </w:rPr>
        <w:t xml:space="preserve">Lazzara, E.H., Weaver, S.J., </w:t>
      </w:r>
      <w:proofErr w:type="spellStart"/>
      <w:r w:rsidRPr="00F8335D">
        <w:rPr>
          <w:rFonts w:ascii="Times New Roman" w:hAnsi="Times New Roman"/>
          <w:bCs/>
          <w:snapToGrid/>
          <w:szCs w:val="24"/>
          <w:bdr w:val="none" w:sz="0" w:space="0" w:color="auto" w:frame="1"/>
          <w:shd w:val="clear" w:color="auto" w:fill="FFFFFF"/>
          <w:lang w:eastAsia="en-US"/>
        </w:rPr>
        <w:t>Raij</w:t>
      </w:r>
      <w:proofErr w:type="spellEnd"/>
      <w:r w:rsidRPr="00F8335D">
        <w:rPr>
          <w:rFonts w:ascii="Times New Roman" w:hAnsi="Times New Roman"/>
          <w:bCs/>
          <w:snapToGrid/>
          <w:szCs w:val="24"/>
          <w:bdr w:val="none" w:sz="0" w:space="0" w:color="auto" w:frame="1"/>
          <w:shd w:val="clear" w:color="auto" w:fill="FFFFFF"/>
          <w:lang w:eastAsia="en-US"/>
        </w:rPr>
        <w:t xml:space="preserve">, A., Metcalf, D., Drews, F.A., Dierks, M. (2011) Mobile Technology: The Wave of the Future to Improve Healthcare? </w:t>
      </w:r>
      <w:r w:rsidRPr="00F8335D">
        <w:rPr>
          <w:rFonts w:ascii="Times New Roman" w:hAnsi="Times New Roman"/>
          <w:iCs/>
          <w:snapToGrid/>
          <w:szCs w:val="24"/>
          <w:bdr w:val="none" w:sz="0" w:space="0" w:color="auto" w:frame="1"/>
          <w:shd w:val="clear" w:color="auto" w:fill="FFFFFF"/>
          <w:lang w:eastAsia="en-US"/>
        </w:rPr>
        <w:t>Proceedings of the Human Factors and Ergonomics Society Annual Meeting, September 2011; vol. 55, 1: pp. 729-732.</w:t>
      </w:r>
    </w:p>
    <w:p w14:paraId="292A802D" w14:textId="77777777" w:rsidR="007C26C8" w:rsidRPr="00A5365D" w:rsidRDefault="007C26C8" w:rsidP="007C26C8">
      <w:pPr>
        <w:ind w:left="720" w:hanging="720"/>
        <w:rPr>
          <w:rStyle w:val="apple-style-span"/>
          <w:rFonts w:ascii="Times New Roman" w:hAnsi="Times New Roman"/>
          <w:szCs w:val="24"/>
        </w:rPr>
      </w:pPr>
    </w:p>
    <w:p w14:paraId="5E83FA37" w14:textId="77777777" w:rsidR="007C26C8" w:rsidRPr="00F8335D" w:rsidRDefault="007C26C8" w:rsidP="00F8335D">
      <w:pPr>
        <w:pStyle w:val="ListParagraph"/>
        <w:widowControl/>
        <w:numPr>
          <w:ilvl w:val="0"/>
          <w:numId w:val="14"/>
        </w:numPr>
        <w:shd w:val="clear" w:color="auto" w:fill="FFFFFF"/>
        <w:spacing w:line="240" w:lineRule="atLeast"/>
        <w:textAlignment w:val="baseline"/>
        <w:rPr>
          <w:rFonts w:ascii="Times New Roman" w:hAnsi="Times New Roman"/>
          <w:iCs/>
          <w:snapToGrid/>
          <w:szCs w:val="24"/>
          <w:bdr w:val="none" w:sz="0" w:space="0" w:color="auto" w:frame="1"/>
          <w:shd w:val="clear" w:color="auto" w:fill="FFFFFF"/>
          <w:lang w:eastAsia="en-US"/>
        </w:rPr>
      </w:pPr>
      <w:r w:rsidRPr="00F8335D">
        <w:rPr>
          <w:rFonts w:ascii="Times New Roman" w:hAnsi="Times New Roman"/>
          <w:snapToGrid/>
          <w:szCs w:val="24"/>
          <w:bdr w:val="none" w:sz="0" w:space="0" w:color="auto" w:frame="1"/>
          <w:lang w:eastAsia="en-US"/>
        </w:rPr>
        <w:t xml:space="preserve">Kramer, H.S., and Drews, F.A. (2011). </w:t>
      </w:r>
      <w:r w:rsidRPr="00F8335D">
        <w:rPr>
          <w:rFonts w:ascii="Times New Roman" w:hAnsi="Times New Roman"/>
          <w:bCs/>
          <w:snapToGrid/>
          <w:szCs w:val="24"/>
          <w:bdr w:val="none" w:sz="0" w:space="0" w:color="auto" w:frame="1"/>
          <w:shd w:val="clear" w:color="auto" w:fill="FFFFFF"/>
          <w:lang w:eastAsia="en-US"/>
        </w:rPr>
        <w:t xml:space="preserve">Using Salience to Guide Searches in Digital Displays. </w:t>
      </w:r>
      <w:r w:rsidRPr="00F8335D">
        <w:rPr>
          <w:rFonts w:ascii="Times New Roman" w:hAnsi="Times New Roman"/>
          <w:iCs/>
          <w:snapToGrid/>
          <w:szCs w:val="24"/>
          <w:bdr w:val="none" w:sz="0" w:space="0" w:color="auto" w:frame="1"/>
          <w:shd w:val="clear" w:color="auto" w:fill="FFFFFF"/>
          <w:lang w:eastAsia="en-US"/>
        </w:rPr>
        <w:t>Proceedings of the Human Factors and Ergonomics Society Annual Meeting, September 2011; vol. 55, 1: pp. 380-384.</w:t>
      </w:r>
    </w:p>
    <w:p w14:paraId="0822EED8" w14:textId="77777777" w:rsidR="007C26C8" w:rsidRDefault="007C26C8" w:rsidP="007C26C8">
      <w:pPr>
        <w:widowControl/>
        <w:rPr>
          <w:rFonts w:ascii="Arial" w:hAnsi="Arial" w:cs="Arial"/>
          <w:i/>
          <w:iCs/>
          <w:snapToGrid/>
          <w:color w:val="666666"/>
          <w:sz w:val="20"/>
          <w:bdr w:val="none" w:sz="0" w:space="0" w:color="auto" w:frame="1"/>
          <w:shd w:val="clear" w:color="auto" w:fill="FFFFFF"/>
          <w:lang w:eastAsia="en-US"/>
        </w:rPr>
      </w:pPr>
    </w:p>
    <w:p w14:paraId="3F31864C" w14:textId="77777777" w:rsidR="007C26C8" w:rsidRPr="00F8335D" w:rsidRDefault="007C26C8" w:rsidP="00F8335D">
      <w:pPr>
        <w:pStyle w:val="ListParagraph"/>
        <w:numPr>
          <w:ilvl w:val="0"/>
          <w:numId w:val="14"/>
        </w:numPr>
        <w:rPr>
          <w:rFonts w:ascii="Times New Roman" w:hAnsi="Times New Roman"/>
          <w:color w:val="000000" w:themeColor="text1"/>
          <w:szCs w:val="24"/>
        </w:rPr>
      </w:pPr>
      <w:r w:rsidRPr="00F8335D">
        <w:rPr>
          <w:rStyle w:val="apple-style-span"/>
          <w:rFonts w:ascii="Times New Roman" w:hAnsi="Times New Roman"/>
          <w:color w:val="000000" w:themeColor="text1"/>
          <w:szCs w:val="24"/>
        </w:rPr>
        <w:t xml:space="preserve">Fenech, E., Drews, F.A., Bakdash, J. X. (2010). </w:t>
      </w:r>
      <w:hyperlink r:id="rId15" w:history="1">
        <w:r w:rsidRPr="00F8335D">
          <w:rPr>
            <w:rStyle w:val="Hyperlink"/>
            <w:rFonts w:ascii="Times New Roman" w:hAnsi="Times New Roman"/>
            <w:color w:val="000000" w:themeColor="text1"/>
            <w:szCs w:val="24"/>
          </w:rPr>
          <w:t>The Effects of Acoustic Turn-by-Turn Navigation on Wayfinding</w:t>
        </w:r>
      </w:hyperlink>
      <w:r w:rsidRPr="00F8335D">
        <w:rPr>
          <w:rStyle w:val="apple-style-span"/>
          <w:rFonts w:ascii="Times New Roman" w:hAnsi="Times New Roman"/>
          <w:color w:val="000000" w:themeColor="text1"/>
          <w:szCs w:val="24"/>
        </w:rPr>
        <w:t xml:space="preserve">. </w:t>
      </w:r>
      <w:r w:rsidRPr="00F8335D">
        <w:rPr>
          <w:rFonts w:ascii="Times New Roman" w:hAnsi="Times New Roman"/>
          <w:color w:val="000000" w:themeColor="text1"/>
          <w:szCs w:val="24"/>
        </w:rPr>
        <w:t>Proceedings of the 54</w:t>
      </w:r>
      <w:r w:rsidRPr="00F8335D">
        <w:rPr>
          <w:rFonts w:ascii="Times New Roman" w:hAnsi="Times New Roman"/>
          <w:color w:val="000000" w:themeColor="text1"/>
          <w:szCs w:val="24"/>
          <w:vertAlign w:val="superscript"/>
        </w:rPr>
        <w:t>th</w:t>
      </w:r>
      <w:r w:rsidRPr="00F8335D">
        <w:rPr>
          <w:rFonts w:ascii="Times New Roman" w:hAnsi="Times New Roman"/>
          <w:color w:val="000000" w:themeColor="text1"/>
          <w:szCs w:val="24"/>
        </w:rPr>
        <w:t xml:space="preserve"> Annual Meeting of the Factors and Ergonomics Society, San Francisco. </w:t>
      </w:r>
    </w:p>
    <w:p w14:paraId="69F9E36E" w14:textId="77777777" w:rsidR="007C26C8" w:rsidRPr="005D5EF0" w:rsidRDefault="007C26C8" w:rsidP="007C26C8">
      <w:pPr>
        <w:ind w:left="720" w:hanging="720"/>
        <w:rPr>
          <w:rStyle w:val="apple-style-span"/>
          <w:rFonts w:ascii="Times New Roman" w:hAnsi="Times New Roman"/>
          <w:color w:val="000000" w:themeColor="text1"/>
          <w:szCs w:val="24"/>
        </w:rPr>
      </w:pPr>
    </w:p>
    <w:p w14:paraId="3296DA4A" w14:textId="77777777" w:rsidR="007C26C8" w:rsidRPr="00F8335D" w:rsidRDefault="007C26C8" w:rsidP="00F8335D">
      <w:pPr>
        <w:pStyle w:val="ListParagraph"/>
        <w:numPr>
          <w:ilvl w:val="0"/>
          <w:numId w:val="14"/>
        </w:numPr>
        <w:rPr>
          <w:rStyle w:val="apple-style-span"/>
          <w:rFonts w:cs="Arial"/>
          <w:color w:val="000000"/>
          <w:szCs w:val="24"/>
        </w:rPr>
      </w:pPr>
      <w:proofErr w:type="spellStart"/>
      <w:r w:rsidRPr="00F8335D">
        <w:rPr>
          <w:rStyle w:val="apple-style-span"/>
          <w:rFonts w:cs="Arial"/>
          <w:bCs/>
          <w:color w:val="000000"/>
          <w:szCs w:val="24"/>
        </w:rPr>
        <w:t>Livnat</w:t>
      </w:r>
      <w:proofErr w:type="spellEnd"/>
      <w:r w:rsidRPr="00F8335D">
        <w:rPr>
          <w:rStyle w:val="apple-style-span"/>
          <w:rFonts w:cs="Arial"/>
          <w:color w:val="000000"/>
          <w:szCs w:val="24"/>
        </w:rPr>
        <w:t xml:space="preserve">, Y., P. Gesteland, J. </w:t>
      </w:r>
      <w:proofErr w:type="spellStart"/>
      <w:r w:rsidRPr="00F8335D">
        <w:rPr>
          <w:rStyle w:val="apple-style-span"/>
          <w:rFonts w:cs="Arial"/>
          <w:color w:val="000000"/>
          <w:szCs w:val="24"/>
        </w:rPr>
        <w:t>Benuzillo</w:t>
      </w:r>
      <w:proofErr w:type="spellEnd"/>
      <w:r w:rsidRPr="00F8335D">
        <w:rPr>
          <w:rStyle w:val="apple-style-span"/>
          <w:rFonts w:cs="Arial"/>
          <w:color w:val="000000"/>
          <w:szCs w:val="24"/>
        </w:rPr>
        <w:t xml:space="preserve">, W. </w:t>
      </w:r>
      <w:proofErr w:type="spellStart"/>
      <w:r w:rsidRPr="00F8335D">
        <w:rPr>
          <w:rStyle w:val="apple-style-span"/>
          <w:rFonts w:cs="Arial"/>
          <w:color w:val="000000"/>
          <w:szCs w:val="24"/>
        </w:rPr>
        <w:t>Pettey</w:t>
      </w:r>
      <w:proofErr w:type="spellEnd"/>
      <w:r w:rsidRPr="00F8335D">
        <w:rPr>
          <w:rStyle w:val="apple-style-span"/>
          <w:rFonts w:cs="Arial"/>
          <w:color w:val="000000"/>
          <w:szCs w:val="24"/>
        </w:rPr>
        <w:t xml:space="preserve">, D. Bolton, F. Drews, H. Kramer, M. </w:t>
      </w:r>
      <w:proofErr w:type="spellStart"/>
      <w:r w:rsidRPr="00F8335D">
        <w:rPr>
          <w:rStyle w:val="apple-style-span"/>
          <w:rFonts w:cs="Arial"/>
          <w:color w:val="000000"/>
          <w:szCs w:val="24"/>
        </w:rPr>
        <w:t>Samore</w:t>
      </w:r>
      <w:proofErr w:type="spellEnd"/>
      <w:r w:rsidRPr="00F8335D">
        <w:rPr>
          <w:rStyle w:val="apple-style-span"/>
          <w:rFonts w:cs="Arial"/>
          <w:color w:val="000000"/>
          <w:szCs w:val="24"/>
        </w:rPr>
        <w:t>,</w:t>
      </w:r>
      <w:r w:rsidRPr="00F8335D">
        <w:rPr>
          <w:rStyle w:val="apple-style-span"/>
          <w:rFonts w:cs="Arial"/>
          <w:i/>
          <w:iCs/>
          <w:color w:val="000000"/>
          <w:szCs w:val="24"/>
        </w:rPr>
        <w:t>"A Novel Workbench for Epidemic investigation and Analysis of Search Strategies in public health practice"</w:t>
      </w:r>
      <w:r w:rsidRPr="00F8335D">
        <w:rPr>
          <w:rStyle w:val="apple-style-span"/>
          <w:rFonts w:cs="Arial"/>
          <w:color w:val="000000"/>
          <w:szCs w:val="24"/>
        </w:rPr>
        <w:t>, AMIA 2010 Annual Symposium, pp. 647-651, 2010</w:t>
      </w:r>
    </w:p>
    <w:p w14:paraId="60410EDD" w14:textId="77777777" w:rsidR="007C26C8" w:rsidRDefault="007C26C8" w:rsidP="007C26C8">
      <w:pPr>
        <w:ind w:left="720" w:hanging="720"/>
        <w:rPr>
          <w:rStyle w:val="apple-style-span"/>
          <w:rFonts w:ascii="Times New Roman" w:hAnsi="Times New Roman"/>
          <w:color w:val="000000" w:themeColor="text1"/>
          <w:szCs w:val="24"/>
        </w:rPr>
      </w:pPr>
    </w:p>
    <w:p w14:paraId="3AE42727" w14:textId="77777777" w:rsidR="007C26C8" w:rsidRPr="00F8335D" w:rsidRDefault="007C26C8" w:rsidP="00F8335D">
      <w:pPr>
        <w:pStyle w:val="ListParagraph"/>
        <w:numPr>
          <w:ilvl w:val="0"/>
          <w:numId w:val="14"/>
        </w:numPr>
        <w:rPr>
          <w:rFonts w:ascii="Times New Roman" w:hAnsi="Times New Roman"/>
          <w:color w:val="000000" w:themeColor="text1"/>
          <w:szCs w:val="24"/>
        </w:rPr>
      </w:pPr>
      <w:r w:rsidRPr="00F8335D">
        <w:rPr>
          <w:rStyle w:val="apple-style-span"/>
          <w:rFonts w:ascii="Times New Roman" w:hAnsi="Times New Roman"/>
          <w:color w:val="000000" w:themeColor="text1"/>
          <w:szCs w:val="24"/>
        </w:rPr>
        <w:t xml:space="preserve">Nystrom, D., Musters, A., Drews, F.A. (2010) </w:t>
      </w:r>
      <w:hyperlink r:id="rId16" w:history="1">
        <w:r w:rsidRPr="00F8335D">
          <w:rPr>
            <w:rStyle w:val="Hyperlink"/>
            <w:rFonts w:ascii="Times New Roman" w:hAnsi="Times New Roman"/>
            <w:color w:val="000000" w:themeColor="text1"/>
            <w:szCs w:val="24"/>
          </w:rPr>
          <w:t>The Effect of Interruption Similarity in Planning Tasks</w:t>
        </w:r>
      </w:hyperlink>
      <w:r w:rsidRPr="00F8335D">
        <w:rPr>
          <w:rStyle w:val="apple-style-span"/>
          <w:rFonts w:ascii="Times New Roman" w:hAnsi="Times New Roman"/>
          <w:color w:val="000000" w:themeColor="text1"/>
          <w:szCs w:val="24"/>
        </w:rPr>
        <w:t xml:space="preserve">. </w:t>
      </w:r>
      <w:r w:rsidRPr="00F8335D">
        <w:rPr>
          <w:rFonts w:ascii="Times New Roman" w:hAnsi="Times New Roman"/>
          <w:color w:val="000000" w:themeColor="text1"/>
          <w:szCs w:val="24"/>
        </w:rPr>
        <w:t>Proceedings of the 54</w:t>
      </w:r>
      <w:r w:rsidRPr="00F8335D">
        <w:rPr>
          <w:rFonts w:ascii="Times New Roman" w:hAnsi="Times New Roman"/>
          <w:color w:val="000000" w:themeColor="text1"/>
          <w:szCs w:val="24"/>
          <w:vertAlign w:val="superscript"/>
        </w:rPr>
        <w:t>th</w:t>
      </w:r>
      <w:r w:rsidRPr="00F8335D">
        <w:rPr>
          <w:rFonts w:ascii="Times New Roman" w:hAnsi="Times New Roman"/>
          <w:color w:val="000000" w:themeColor="text1"/>
          <w:szCs w:val="24"/>
        </w:rPr>
        <w:t xml:space="preserve"> Annual Meeting of the Factors and Ergonomics Society, San Francisco.</w:t>
      </w:r>
    </w:p>
    <w:p w14:paraId="5DBEC81A" w14:textId="77777777" w:rsidR="007C26C8" w:rsidRPr="005D5EF0" w:rsidRDefault="007C26C8" w:rsidP="007C26C8">
      <w:pPr>
        <w:ind w:left="720" w:hanging="720"/>
        <w:rPr>
          <w:rFonts w:ascii="Times New Roman" w:hAnsi="Times New Roman"/>
          <w:color w:val="000000" w:themeColor="text1"/>
          <w:szCs w:val="24"/>
        </w:rPr>
      </w:pPr>
    </w:p>
    <w:p w14:paraId="7B0F6B7A" w14:textId="77777777" w:rsidR="007C26C8" w:rsidRPr="00F8335D" w:rsidRDefault="007C26C8" w:rsidP="00F8335D">
      <w:pPr>
        <w:pStyle w:val="ListParagraph"/>
        <w:numPr>
          <w:ilvl w:val="0"/>
          <w:numId w:val="14"/>
        </w:numPr>
        <w:rPr>
          <w:rFonts w:ascii="Times New Roman" w:hAnsi="Times New Roman"/>
          <w:color w:val="000000" w:themeColor="text1"/>
          <w:szCs w:val="24"/>
        </w:rPr>
      </w:pPr>
      <w:r w:rsidRPr="00F8335D">
        <w:rPr>
          <w:rFonts w:ascii="Times New Roman" w:hAnsi="Times New Roman"/>
          <w:color w:val="000000" w:themeColor="text1"/>
          <w:szCs w:val="24"/>
        </w:rPr>
        <w:t xml:space="preserve">Drews, F.A., &amp; Fawcett, D., (2010). </w:t>
      </w:r>
      <w:hyperlink r:id="rId17" w:history="1">
        <w:r w:rsidRPr="00F8335D">
          <w:rPr>
            <w:rStyle w:val="Hyperlink"/>
            <w:rFonts w:ascii="Times New Roman" w:hAnsi="Times New Roman"/>
            <w:color w:val="000000" w:themeColor="text1"/>
            <w:szCs w:val="24"/>
          </w:rPr>
          <w:t>Why Health Care Is Not Like Aviation: Control of Natural and Technical Systems</w:t>
        </w:r>
      </w:hyperlink>
      <w:r w:rsidRPr="00F8335D">
        <w:rPr>
          <w:rStyle w:val="apple-style-span"/>
          <w:rFonts w:ascii="Times New Roman" w:hAnsi="Times New Roman"/>
          <w:color w:val="000000" w:themeColor="text1"/>
          <w:szCs w:val="24"/>
        </w:rPr>
        <w:t xml:space="preserve">. </w:t>
      </w:r>
      <w:r w:rsidRPr="00F8335D">
        <w:rPr>
          <w:rFonts w:ascii="Times New Roman" w:hAnsi="Times New Roman"/>
          <w:color w:val="000000" w:themeColor="text1"/>
          <w:szCs w:val="24"/>
        </w:rPr>
        <w:t>Proceedings of the 54</w:t>
      </w:r>
      <w:r w:rsidRPr="00F8335D">
        <w:rPr>
          <w:rFonts w:ascii="Times New Roman" w:hAnsi="Times New Roman"/>
          <w:color w:val="000000" w:themeColor="text1"/>
          <w:szCs w:val="24"/>
          <w:vertAlign w:val="superscript"/>
        </w:rPr>
        <w:t>th</w:t>
      </w:r>
      <w:r w:rsidRPr="00F8335D">
        <w:rPr>
          <w:rFonts w:ascii="Times New Roman" w:hAnsi="Times New Roman"/>
          <w:color w:val="000000" w:themeColor="text1"/>
          <w:szCs w:val="24"/>
        </w:rPr>
        <w:t xml:space="preserve"> Annual Meeting of the Factors and Ergonomics Society, San Francisco.</w:t>
      </w:r>
    </w:p>
    <w:p w14:paraId="199B25F4" w14:textId="77777777" w:rsidR="007C26C8" w:rsidRDefault="007C26C8" w:rsidP="007C26C8">
      <w:pPr>
        <w:ind w:left="720" w:hanging="720"/>
        <w:rPr>
          <w:szCs w:val="24"/>
        </w:rPr>
      </w:pPr>
    </w:p>
    <w:p w14:paraId="700BB437" w14:textId="3CD00C0A" w:rsidR="007C26C8" w:rsidRPr="00F8335D" w:rsidRDefault="007C26C8" w:rsidP="00F8335D">
      <w:pPr>
        <w:pStyle w:val="ListParagraph"/>
        <w:numPr>
          <w:ilvl w:val="0"/>
          <w:numId w:val="14"/>
        </w:numPr>
        <w:rPr>
          <w:szCs w:val="24"/>
        </w:rPr>
      </w:pPr>
      <w:r w:rsidRPr="00F8335D">
        <w:rPr>
          <w:szCs w:val="24"/>
        </w:rPr>
        <w:t>Kramer, H. &amp; Drews, Frank A. (2009). Structuring the puzzle: Protocol Use in Disease Outbreak Investigations.</w:t>
      </w:r>
      <w:r w:rsidR="00A308AD">
        <w:rPr>
          <w:szCs w:val="24"/>
        </w:rPr>
        <w:t xml:space="preserve"> </w:t>
      </w:r>
      <w:r w:rsidRPr="00F8335D">
        <w:rPr>
          <w:szCs w:val="24"/>
        </w:rPr>
        <w:t>Proceedings of the 53</w:t>
      </w:r>
      <w:r w:rsidRPr="00F8335D">
        <w:rPr>
          <w:szCs w:val="24"/>
          <w:vertAlign w:val="superscript"/>
        </w:rPr>
        <w:t>rd</w:t>
      </w:r>
      <w:r w:rsidRPr="00F8335D">
        <w:rPr>
          <w:szCs w:val="24"/>
        </w:rPr>
        <w:t xml:space="preserve"> Annual Meeting of the Factors and Ergonomics Society, San Antonio, TX.</w:t>
      </w:r>
    </w:p>
    <w:p w14:paraId="0C0D9320" w14:textId="77777777" w:rsidR="007C26C8" w:rsidRDefault="007C26C8" w:rsidP="007C26C8">
      <w:pPr>
        <w:ind w:left="720" w:hanging="720"/>
        <w:rPr>
          <w:rFonts w:ascii="Times New Roman" w:hAnsi="Times New Roman"/>
        </w:rPr>
      </w:pPr>
    </w:p>
    <w:p w14:paraId="7FD1F0E3" w14:textId="77777777" w:rsidR="007C26C8" w:rsidRPr="00F8335D" w:rsidRDefault="007C26C8" w:rsidP="00F8335D">
      <w:pPr>
        <w:pStyle w:val="ListParagraph"/>
        <w:numPr>
          <w:ilvl w:val="0"/>
          <w:numId w:val="14"/>
        </w:numPr>
        <w:rPr>
          <w:rStyle w:val="apple-style-span"/>
          <w:rFonts w:cs="Arial"/>
          <w:color w:val="000000"/>
          <w:szCs w:val="24"/>
        </w:rPr>
      </w:pPr>
      <w:proofErr w:type="spellStart"/>
      <w:r w:rsidRPr="00F8335D">
        <w:rPr>
          <w:rStyle w:val="apple-style-span"/>
          <w:rFonts w:cs="Arial"/>
          <w:color w:val="000000"/>
          <w:szCs w:val="24"/>
        </w:rPr>
        <w:t>Pettey</w:t>
      </w:r>
      <w:proofErr w:type="spellEnd"/>
      <w:r w:rsidRPr="00F8335D">
        <w:rPr>
          <w:rStyle w:val="apple-style-span"/>
          <w:rFonts w:cs="Arial"/>
          <w:color w:val="000000"/>
          <w:szCs w:val="24"/>
        </w:rPr>
        <w:t xml:space="preserve">, W., J. </w:t>
      </w:r>
      <w:proofErr w:type="spellStart"/>
      <w:r w:rsidRPr="00F8335D">
        <w:rPr>
          <w:rStyle w:val="apple-style-span"/>
          <w:rFonts w:cs="Arial"/>
          <w:color w:val="000000"/>
          <w:szCs w:val="24"/>
        </w:rPr>
        <w:t>Benuzillo</w:t>
      </w:r>
      <w:proofErr w:type="spellEnd"/>
      <w:r w:rsidRPr="00F8335D">
        <w:rPr>
          <w:rStyle w:val="apple-style-span"/>
          <w:rFonts w:cs="Arial"/>
          <w:color w:val="000000"/>
          <w:szCs w:val="24"/>
        </w:rPr>
        <w:t>, B. Walker, A. Parks, H. Kramer, P. Gesteland, M. Rubin, F. Drews,</w:t>
      </w:r>
      <w:r w:rsidRPr="00F8335D">
        <w:rPr>
          <w:rStyle w:val="apple-converted-space"/>
          <w:color w:val="000000"/>
          <w:szCs w:val="24"/>
        </w:rPr>
        <w:t xml:space="preserve"> </w:t>
      </w:r>
      <w:r w:rsidRPr="00F8335D">
        <w:rPr>
          <w:rStyle w:val="apple-style-span"/>
          <w:rFonts w:cs="Arial"/>
          <w:bCs/>
          <w:color w:val="000000"/>
          <w:szCs w:val="24"/>
        </w:rPr>
        <w:t xml:space="preserve">Y. </w:t>
      </w:r>
      <w:proofErr w:type="spellStart"/>
      <w:r w:rsidRPr="00F8335D">
        <w:rPr>
          <w:rStyle w:val="apple-style-span"/>
          <w:rFonts w:cs="Arial"/>
          <w:bCs/>
          <w:color w:val="000000"/>
          <w:szCs w:val="24"/>
        </w:rPr>
        <w:t>Livnat</w:t>
      </w:r>
      <w:proofErr w:type="spellEnd"/>
      <w:r w:rsidRPr="00F8335D">
        <w:rPr>
          <w:rStyle w:val="apple-style-span"/>
          <w:rFonts w:cs="Arial"/>
          <w:color w:val="000000"/>
          <w:szCs w:val="24"/>
        </w:rPr>
        <w:t>, M. Samore,</w:t>
      </w:r>
      <w:r w:rsidRPr="00F8335D">
        <w:rPr>
          <w:rStyle w:val="apple-converted-space"/>
          <w:color w:val="000000"/>
          <w:szCs w:val="24"/>
        </w:rPr>
        <w:t> </w:t>
      </w:r>
      <w:r w:rsidRPr="00F8335D">
        <w:rPr>
          <w:rStyle w:val="apple-style-span"/>
          <w:rFonts w:cs="Arial"/>
          <w:i/>
          <w:iCs/>
          <w:color w:val="000000"/>
          <w:szCs w:val="24"/>
        </w:rPr>
        <w:t>"Using agent-based simulations of infectious disease spread to enhance public health decision support tools"</w:t>
      </w:r>
      <w:r w:rsidRPr="00F8335D">
        <w:rPr>
          <w:rStyle w:val="apple-converted-space"/>
          <w:color w:val="000000"/>
          <w:szCs w:val="24"/>
        </w:rPr>
        <w:t> </w:t>
      </w:r>
      <w:r w:rsidRPr="00F8335D">
        <w:rPr>
          <w:rStyle w:val="apple-style-span"/>
          <w:rFonts w:cs="Arial"/>
          <w:color w:val="000000"/>
          <w:szCs w:val="24"/>
        </w:rPr>
        <w:t>American Public Health Association 173th Annual Meeting (2009)</w:t>
      </w:r>
    </w:p>
    <w:p w14:paraId="3413327F" w14:textId="77777777" w:rsidR="007C26C8" w:rsidRDefault="007C26C8" w:rsidP="007C26C8">
      <w:pPr>
        <w:ind w:left="720" w:hanging="720"/>
        <w:rPr>
          <w:rStyle w:val="apple-style-span"/>
          <w:rFonts w:cs="Arial"/>
          <w:color w:val="000000"/>
          <w:sz w:val="27"/>
          <w:szCs w:val="27"/>
        </w:rPr>
      </w:pPr>
    </w:p>
    <w:p w14:paraId="5F84F9B1" w14:textId="77777777" w:rsidR="007C26C8" w:rsidRPr="00F8335D" w:rsidRDefault="007C26C8" w:rsidP="00F8335D">
      <w:pPr>
        <w:pStyle w:val="ListParagraph"/>
        <w:numPr>
          <w:ilvl w:val="0"/>
          <w:numId w:val="14"/>
        </w:numPr>
        <w:rPr>
          <w:rFonts w:ascii="Times New Roman" w:hAnsi="Times New Roman"/>
        </w:rPr>
      </w:pPr>
      <w:r w:rsidRPr="00F8335D">
        <w:rPr>
          <w:rFonts w:ascii="Times New Roman" w:hAnsi="Times New Roman"/>
        </w:rPr>
        <w:t xml:space="preserve">Drews, F.A. &amp; Lorimer, P. (2008) Development of a Patient Monitor for Critical Care. </w:t>
      </w:r>
      <w:r w:rsidRPr="00F8335D">
        <w:rPr>
          <w:rFonts w:ascii="Times New Roman" w:hAnsi="Times New Roman"/>
          <w:u w:val="single"/>
        </w:rPr>
        <w:t>Proceedings of the 52th Annual Meeting of the Human Factors and Ergonomics Society.</w:t>
      </w:r>
      <w:r w:rsidRPr="00F8335D">
        <w:rPr>
          <w:rFonts w:ascii="Times New Roman" w:hAnsi="Times New Roman"/>
        </w:rPr>
        <w:t xml:space="preserve"> New York, NY.</w:t>
      </w:r>
    </w:p>
    <w:p w14:paraId="0B6BE70D" w14:textId="77777777" w:rsidR="007C26C8" w:rsidRDefault="007C26C8" w:rsidP="007C26C8">
      <w:pPr>
        <w:ind w:left="720" w:hanging="720"/>
        <w:rPr>
          <w:rFonts w:ascii="Times New Roman" w:hAnsi="Times New Roman"/>
        </w:rPr>
      </w:pPr>
    </w:p>
    <w:p w14:paraId="52AB7874" w14:textId="77777777" w:rsidR="00F8335D" w:rsidRDefault="007C26C8" w:rsidP="00F8335D">
      <w:pPr>
        <w:pStyle w:val="ListParagraph"/>
        <w:numPr>
          <w:ilvl w:val="0"/>
          <w:numId w:val="14"/>
        </w:numPr>
        <w:rPr>
          <w:rFonts w:ascii="Times New Roman" w:hAnsi="Times New Roman"/>
        </w:rPr>
      </w:pPr>
      <w:r w:rsidRPr="00F8335D">
        <w:rPr>
          <w:rFonts w:ascii="Times New Roman" w:hAnsi="Times New Roman"/>
        </w:rPr>
        <w:t xml:space="preserve">Drews, F.A. (2007) The frequency and impact of task interruptions in the ICU. </w:t>
      </w:r>
      <w:r w:rsidRPr="00F8335D">
        <w:rPr>
          <w:rFonts w:ascii="Times New Roman" w:hAnsi="Times New Roman"/>
          <w:u w:val="single"/>
        </w:rPr>
        <w:t>Proceedings of the 51th Annual Meeting of the Human Factors and Ergonomics Society.</w:t>
      </w:r>
      <w:r w:rsidRPr="00F8335D">
        <w:rPr>
          <w:rFonts w:ascii="Times New Roman" w:hAnsi="Times New Roman"/>
        </w:rPr>
        <w:t xml:space="preserve"> Baltimore, MD.</w:t>
      </w:r>
    </w:p>
    <w:p w14:paraId="7E8115AE" w14:textId="77777777" w:rsidR="00F8335D" w:rsidRPr="00F8335D" w:rsidRDefault="00F8335D" w:rsidP="00F8335D">
      <w:pPr>
        <w:pStyle w:val="ListParagraph"/>
        <w:rPr>
          <w:rFonts w:ascii="Times New Roman" w:hAnsi="Times New Roman"/>
        </w:rPr>
      </w:pPr>
    </w:p>
    <w:p w14:paraId="3EB765C4" w14:textId="71AB460E" w:rsidR="007C26C8" w:rsidRPr="00F8335D" w:rsidRDefault="007C26C8" w:rsidP="00F8335D">
      <w:pPr>
        <w:pStyle w:val="ListParagraph"/>
        <w:numPr>
          <w:ilvl w:val="0"/>
          <w:numId w:val="14"/>
        </w:numPr>
        <w:rPr>
          <w:rFonts w:ascii="Times New Roman" w:hAnsi="Times New Roman"/>
        </w:rPr>
      </w:pPr>
      <w:r w:rsidRPr="00F8335D">
        <w:rPr>
          <w:rFonts w:ascii="Times New Roman" w:hAnsi="Times New Roman"/>
        </w:rPr>
        <w:t xml:space="preserve">Drews, F. A., Musters, A., Markham, B. &amp; Samore, M. H. (2007). Error Producing Conditions in the Intensive Care Unit. In: </w:t>
      </w:r>
      <w:r w:rsidRPr="00F8335D">
        <w:rPr>
          <w:rFonts w:ascii="Times New Roman" w:hAnsi="Times New Roman"/>
          <w:u w:val="single"/>
        </w:rPr>
        <w:t>Proceedings of the 51th Annual Meeting of the Human Factors and Ergonomics Society.</w:t>
      </w:r>
      <w:r w:rsidRPr="00F8335D">
        <w:rPr>
          <w:rFonts w:ascii="Times New Roman" w:hAnsi="Times New Roman"/>
        </w:rPr>
        <w:t xml:space="preserve"> Baltimore, MD.</w:t>
      </w:r>
    </w:p>
    <w:p w14:paraId="1CC7DE48" w14:textId="77777777" w:rsidR="007C26C8" w:rsidRPr="00A83AFD" w:rsidRDefault="007C26C8" w:rsidP="007C26C8">
      <w:pPr>
        <w:ind w:left="720" w:hanging="720"/>
        <w:rPr>
          <w:rFonts w:ascii="Times New Roman" w:hAnsi="Times New Roman"/>
        </w:rPr>
      </w:pPr>
    </w:p>
    <w:p w14:paraId="3AA72DF9" w14:textId="77777777" w:rsidR="007C26C8" w:rsidRPr="00F8335D" w:rsidRDefault="007C26C8" w:rsidP="00F8335D">
      <w:pPr>
        <w:pStyle w:val="ListParagraph"/>
        <w:numPr>
          <w:ilvl w:val="0"/>
          <w:numId w:val="14"/>
        </w:numPr>
        <w:rPr>
          <w:rFonts w:ascii="Times New Roman" w:hAnsi="Times New Roman"/>
        </w:rPr>
      </w:pPr>
      <w:r w:rsidRPr="00F8335D">
        <w:rPr>
          <w:rFonts w:ascii="Times New Roman" w:hAnsi="Times New Roman"/>
        </w:rPr>
        <w:t xml:space="preserve">Solomon, J, Drews, F.A. (2007). Digital Photo Kiosk Evaluation, In: </w:t>
      </w:r>
      <w:r w:rsidRPr="00F8335D">
        <w:rPr>
          <w:rFonts w:ascii="Times New Roman" w:hAnsi="Times New Roman"/>
          <w:u w:val="single"/>
        </w:rPr>
        <w:t>Proceedings of the 51th Annual Meeting of the Human Factors and Ergonomics Society</w:t>
      </w:r>
      <w:r w:rsidRPr="00F8335D">
        <w:rPr>
          <w:rFonts w:ascii="Times New Roman" w:hAnsi="Times New Roman"/>
        </w:rPr>
        <w:t>. Baltimore, MD.</w:t>
      </w:r>
    </w:p>
    <w:p w14:paraId="3A9B7DAD" w14:textId="77777777" w:rsidR="007C26C8" w:rsidRDefault="007C26C8" w:rsidP="007C26C8">
      <w:pPr>
        <w:pStyle w:val="CDClevel3"/>
        <w:numPr>
          <w:ilvl w:val="0"/>
          <w:numId w:val="0"/>
        </w:numPr>
        <w:tabs>
          <w:tab w:val="num" w:pos="1710"/>
        </w:tabs>
        <w:spacing w:before="0" w:after="0"/>
        <w:ind w:left="720" w:hanging="720"/>
        <w:rPr>
          <w:rFonts w:ascii="Times New Roman" w:hAnsi="Times New Roman" w:cs="Times New Roman"/>
          <w:i w:val="0"/>
          <w:sz w:val="24"/>
          <w:szCs w:val="24"/>
        </w:rPr>
      </w:pPr>
    </w:p>
    <w:p w14:paraId="7A3135FA" w14:textId="77777777" w:rsidR="007C26C8" w:rsidRDefault="007C26C8" w:rsidP="00F8335D">
      <w:pPr>
        <w:pStyle w:val="CDClevel3"/>
        <w:numPr>
          <w:ilvl w:val="0"/>
          <w:numId w:val="14"/>
        </w:numPr>
        <w:spacing w:before="0" w:after="0"/>
        <w:rPr>
          <w:rFonts w:ascii="Times New Roman" w:hAnsi="Times New Roman" w:cs="Times New Roman"/>
          <w:i w:val="0"/>
          <w:sz w:val="24"/>
          <w:szCs w:val="24"/>
        </w:rPr>
      </w:pPr>
      <w:r w:rsidRPr="008814CC">
        <w:rPr>
          <w:rFonts w:ascii="Times New Roman" w:hAnsi="Times New Roman" w:cs="Times New Roman"/>
          <w:i w:val="0"/>
          <w:sz w:val="24"/>
          <w:szCs w:val="24"/>
        </w:rPr>
        <w:t>Drews, F.A. (2006). The frequency and impact of task interruptions on patient safety in the ICU</w:t>
      </w:r>
      <w:r>
        <w:rPr>
          <w:rFonts w:ascii="Times New Roman" w:hAnsi="Times New Roman" w:cs="Times New Roman"/>
          <w:i w:val="0"/>
          <w:sz w:val="24"/>
          <w:szCs w:val="24"/>
        </w:rPr>
        <w:t>.</w:t>
      </w:r>
      <w:r w:rsidRPr="008814CC">
        <w:rPr>
          <w:rFonts w:ascii="Times New Roman" w:hAnsi="Times New Roman" w:cs="Times New Roman"/>
          <w:i w:val="0"/>
          <w:sz w:val="24"/>
          <w:szCs w:val="24"/>
        </w:rPr>
        <w:t xml:space="preserve"> In: </w:t>
      </w:r>
      <w:r w:rsidRPr="008814CC">
        <w:rPr>
          <w:rFonts w:ascii="Times New Roman" w:hAnsi="Times New Roman" w:cs="Times New Roman"/>
          <w:i w:val="0"/>
          <w:sz w:val="24"/>
          <w:szCs w:val="24"/>
          <w:u w:val="single"/>
        </w:rPr>
        <w:t xml:space="preserve">Proceedings of the 16th </w:t>
      </w:r>
      <w:r>
        <w:rPr>
          <w:rFonts w:ascii="Times New Roman" w:hAnsi="Times New Roman" w:cs="Times New Roman"/>
          <w:i w:val="0"/>
          <w:sz w:val="24"/>
          <w:szCs w:val="24"/>
          <w:u w:val="single"/>
        </w:rPr>
        <w:t>W</w:t>
      </w:r>
      <w:r w:rsidRPr="008814CC">
        <w:rPr>
          <w:rFonts w:ascii="Times New Roman" w:hAnsi="Times New Roman" w:cs="Times New Roman"/>
          <w:i w:val="0"/>
          <w:sz w:val="24"/>
          <w:szCs w:val="24"/>
          <w:u w:val="single"/>
        </w:rPr>
        <w:t xml:space="preserve">orld </w:t>
      </w:r>
      <w:r>
        <w:rPr>
          <w:rFonts w:ascii="Times New Roman" w:hAnsi="Times New Roman" w:cs="Times New Roman"/>
          <w:i w:val="0"/>
          <w:sz w:val="24"/>
          <w:szCs w:val="24"/>
          <w:u w:val="single"/>
        </w:rPr>
        <w:t>C</w:t>
      </w:r>
      <w:r w:rsidRPr="008814CC">
        <w:rPr>
          <w:rFonts w:ascii="Times New Roman" w:hAnsi="Times New Roman" w:cs="Times New Roman"/>
          <w:i w:val="0"/>
          <w:sz w:val="24"/>
          <w:szCs w:val="24"/>
          <w:u w:val="single"/>
        </w:rPr>
        <w:t xml:space="preserve">ongress on </w:t>
      </w:r>
      <w:r>
        <w:rPr>
          <w:rFonts w:ascii="Times New Roman" w:hAnsi="Times New Roman" w:cs="Times New Roman"/>
          <w:i w:val="0"/>
          <w:sz w:val="24"/>
          <w:szCs w:val="24"/>
          <w:u w:val="single"/>
        </w:rPr>
        <w:t>E</w:t>
      </w:r>
      <w:r w:rsidRPr="008814CC">
        <w:rPr>
          <w:rFonts w:ascii="Times New Roman" w:hAnsi="Times New Roman" w:cs="Times New Roman"/>
          <w:i w:val="0"/>
          <w:sz w:val="24"/>
          <w:szCs w:val="24"/>
          <w:u w:val="single"/>
        </w:rPr>
        <w:t>rgonomics. Elsevier</w:t>
      </w:r>
      <w:r w:rsidRPr="008814CC">
        <w:rPr>
          <w:rFonts w:ascii="Times New Roman" w:hAnsi="Times New Roman" w:cs="Times New Roman"/>
          <w:i w:val="0"/>
          <w:sz w:val="24"/>
          <w:szCs w:val="24"/>
        </w:rPr>
        <w:t xml:space="preserve"> </w:t>
      </w:r>
      <w:r w:rsidRPr="008814CC">
        <w:rPr>
          <w:rFonts w:ascii="Times New Roman" w:hAnsi="Times New Roman" w:cs="Times New Roman"/>
          <w:i w:val="0"/>
          <w:sz w:val="24"/>
          <w:szCs w:val="24"/>
          <w:u w:val="single"/>
        </w:rPr>
        <w:t>Publishers</w:t>
      </w:r>
      <w:r w:rsidRPr="008814CC">
        <w:rPr>
          <w:rFonts w:ascii="Times New Roman" w:hAnsi="Times New Roman" w:cs="Times New Roman"/>
          <w:i w:val="0"/>
          <w:sz w:val="24"/>
          <w:szCs w:val="24"/>
        </w:rPr>
        <w:t>.</w:t>
      </w:r>
      <w:r>
        <w:rPr>
          <w:rFonts w:ascii="Times New Roman" w:hAnsi="Times New Roman" w:cs="Times New Roman"/>
          <w:i w:val="0"/>
          <w:sz w:val="24"/>
          <w:szCs w:val="24"/>
        </w:rPr>
        <w:t xml:space="preserve"> Maastricht, NL.</w:t>
      </w:r>
    </w:p>
    <w:p w14:paraId="4CF0B9BF" w14:textId="77777777" w:rsidR="007C26C8" w:rsidRDefault="007C26C8" w:rsidP="007C26C8">
      <w:pPr>
        <w:pStyle w:val="CDClevel3"/>
        <w:numPr>
          <w:ilvl w:val="0"/>
          <w:numId w:val="0"/>
        </w:numPr>
        <w:tabs>
          <w:tab w:val="num" w:pos="1710"/>
        </w:tabs>
        <w:spacing w:before="0" w:after="0"/>
        <w:ind w:left="720" w:hanging="720"/>
        <w:rPr>
          <w:rFonts w:ascii="Times New Roman" w:hAnsi="Times New Roman" w:cs="Times New Roman"/>
          <w:i w:val="0"/>
          <w:sz w:val="24"/>
          <w:szCs w:val="24"/>
        </w:rPr>
      </w:pPr>
    </w:p>
    <w:p w14:paraId="4A12AD07" w14:textId="77777777" w:rsidR="007C26C8" w:rsidRDefault="007C26C8" w:rsidP="00F8335D">
      <w:pPr>
        <w:pStyle w:val="CDClevel3"/>
        <w:numPr>
          <w:ilvl w:val="0"/>
          <w:numId w:val="14"/>
        </w:numPr>
        <w:spacing w:before="0" w:after="0"/>
        <w:rPr>
          <w:rFonts w:ascii="Times New Roman" w:hAnsi="Times New Roman" w:cs="Times New Roman"/>
          <w:i w:val="0"/>
          <w:sz w:val="24"/>
          <w:szCs w:val="24"/>
        </w:rPr>
      </w:pPr>
      <w:r>
        <w:rPr>
          <w:rFonts w:ascii="Times New Roman" w:hAnsi="Times New Roman" w:cs="Times New Roman"/>
          <w:i w:val="0"/>
          <w:sz w:val="24"/>
          <w:szCs w:val="24"/>
        </w:rPr>
        <w:t xml:space="preserve">Strayer, D.L., Martinez, M., Cooper, J., Drews, F.A. (2006) </w:t>
      </w:r>
      <w:hyperlink r:id="rId18" w:history="1">
        <w:r w:rsidRPr="00631678">
          <w:rPr>
            <w:rFonts w:ascii="Times New Roman" w:hAnsi="Times New Roman" w:cs="Times New Roman"/>
            <w:i w:val="0"/>
            <w:sz w:val="24"/>
            <w:szCs w:val="24"/>
          </w:rPr>
          <w:t>Brain Waves Suppressed by Cell Phone Conversations</w:t>
        </w:r>
      </w:hyperlink>
      <w:r>
        <w:rPr>
          <w:rFonts w:ascii="Times New Roman" w:hAnsi="Times New Roman" w:cs="Times New Roman"/>
          <w:i w:val="0"/>
          <w:sz w:val="24"/>
          <w:szCs w:val="24"/>
        </w:rPr>
        <w:t>.</w:t>
      </w:r>
      <w:r w:rsidRPr="00631678">
        <w:rPr>
          <w:rFonts w:ascii="Times New Roman" w:hAnsi="Times New Roman" w:cs="Times New Roman"/>
          <w:i w:val="0"/>
          <w:sz w:val="24"/>
          <w:szCs w:val="24"/>
        </w:rPr>
        <w:t xml:space="preserve"> </w:t>
      </w:r>
      <w:r w:rsidRPr="00631678">
        <w:rPr>
          <w:rFonts w:ascii="Times New Roman" w:hAnsi="Times New Roman" w:cs="Times New Roman"/>
          <w:sz w:val="24"/>
          <w:szCs w:val="24"/>
        </w:rPr>
        <w:t>In</w:t>
      </w:r>
      <w:r w:rsidRPr="00631678">
        <w:rPr>
          <w:rFonts w:ascii="Times New Roman" w:hAnsi="Times New Roman" w:cs="Times New Roman"/>
        </w:rPr>
        <w:t xml:space="preserve">: </w:t>
      </w:r>
      <w:r w:rsidRPr="00631678">
        <w:rPr>
          <w:rFonts w:ascii="Times New Roman" w:hAnsi="Times New Roman" w:cs="Times New Roman"/>
          <w:i w:val="0"/>
          <w:sz w:val="24"/>
          <w:szCs w:val="24"/>
          <w:u w:val="single"/>
        </w:rPr>
        <w:t>Proceedings of the 50th Annual Meeting of the Human Factors and Ergonomics Society</w:t>
      </w:r>
      <w:r w:rsidRPr="00631678">
        <w:rPr>
          <w:rFonts w:ascii="Times New Roman" w:hAnsi="Times New Roman" w:cs="Times New Roman"/>
          <w:i w:val="0"/>
          <w:sz w:val="24"/>
          <w:szCs w:val="24"/>
        </w:rPr>
        <w:t>. San Francisco, CA.</w:t>
      </w:r>
    </w:p>
    <w:p w14:paraId="4984BAD0" w14:textId="77777777" w:rsidR="007C26C8" w:rsidRPr="008814CC" w:rsidRDefault="007C26C8" w:rsidP="007C26C8">
      <w:pPr>
        <w:pStyle w:val="CDClevel3"/>
        <w:numPr>
          <w:ilvl w:val="0"/>
          <w:numId w:val="0"/>
        </w:numPr>
        <w:tabs>
          <w:tab w:val="num" w:pos="1710"/>
        </w:tabs>
        <w:spacing w:before="0" w:after="0"/>
        <w:ind w:left="720" w:hanging="720"/>
        <w:rPr>
          <w:rFonts w:ascii="Times New Roman" w:hAnsi="Times New Roman" w:cs="Times New Roman"/>
          <w:i w:val="0"/>
          <w:sz w:val="24"/>
          <w:szCs w:val="24"/>
        </w:rPr>
      </w:pPr>
    </w:p>
    <w:p w14:paraId="03FF8C2B" w14:textId="77777777" w:rsidR="007C26C8" w:rsidRPr="00F8335D" w:rsidRDefault="007C26C8" w:rsidP="00F8335D">
      <w:pPr>
        <w:pStyle w:val="ListParagraph"/>
        <w:numPr>
          <w:ilvl w:val="0"/>
          <w:numId w:val="14"/>
        </w:numPr>
        <w:rPr>
          <w:rFonts w:ascii="Times New Roman" w:hAnsi="Times New Roman"/>
        </w:rPr>
      </w:pPr>
      <w:r w:rsidRPr="00F8335D">
        <w:rPr>
          <w:rFonts w:ascii="Times New Roman" w:hAnsi="Times New Roman"/>
        </w:rPr>
        <w:t xml:space="preserve">Picciano, P.M. &amp; Drews, F.A. (2006) Instant expertise for novice responders performing cardiopulmonary resuscitation (CPR). In: </w:t>
      </w:r>
      <w:r w:rsidRPr="00F8335D">
        <w:rPr>
          <w:rFonts w:ascii="Times New Roman" w:hAnsi="Times New Roman"/>
          <w:u w:val="single"/>
        </w:rPr>
        <w:t>Proceedings of the 50th Annual Meeting of the Human Factors and Ergonomics Society</w:t>
      </w:r>
      <w:r w:rsidRPr="00F8335D">
        <w:rPr>
          <w:rFonts w:ascii="Times New Roman" w:hAnsi="Times New Roman"/>
        </w:rPr>
        <w:t>. San Francisco, CA.</w:t>
      </w:r>
    </w:p>
    <w:p w14:paraId="7DB0EF7C" w14:textId="77777777" w:rsidR="007C26C8" w:rsidRPr="00631678" w:rsidRDefault="007C26C8" w:rsidP="007C26C8">
      <w:pPr>
        <w:rPr>
          <w:rFonts w:ascii="Times New Roman" w:hAnsi="Times New Roman"/>
        </w:rPr>
      </w:pPr>
    </w:p>
    <w:p w14:paraId="07E06C26" w14:textId="77777777" w:rsidR="007C26C8" w:rsidRPr="00F8335D" w:rsidRDefault="007C26C8" w:rsidP="00F8335D">
      <w:pPr>
        <w:pStyle w:val="ListParagraph"/>
        <w:numPr>
          <w:ilvl w:val="0"/>
          <w:numId w:val="14"/>
        </w:numPr>
        <w:tabs>
          <w:tab w:val="left" w:pos="720"/>
        </w:tabs>
        <w:rPr>
          <w:rFonts w:ascii="Times New Roman" w:hAnsi="Times New Roman"/>
        </w:rPr>
      </w:pPr>
      <w:r w:rsidRPr="00F8335D">
        <w:rPr>
          <w:rFonts w:ascii="Times New Roman" w:hAnsi="Times New Roman"/>
        </w:rPr>
        <w:t xml:space="preserve">Drews, F.A., Johnson, K., </w:t>
      </w:r>
      <w:proofErr w:type="spellStart"/>
      <w:r w:rsidRPr="00F8335D">
        <w:rPr>
          <w:rFonts w:ascii="Times New Roman" w:hAnsi="Times New Roman"/>
        </w:rPr>
        <w:t>Syroid</w:t>
      </w:r>
      <w:proofErr w:type="spellEnd"/>
      <w:r w:rsidRPr="00F8335D">
        <w:rPr>
          <w:rFonts w:ascii="Times New Roman" w:hAnsi="Times New Roman"/>
        </w:rPr>
        <w:t xml:space="preserve">, N., &amp; Strayer, D. (2005). Human Factors meets anesthesia: Advanced training to improve airway management. In: </w:t>
      </w:r>
      <w:r w:rsidRPr="00F8335D">
        <w:rPr>
          <w:rFonts w:ascii="Times New Roman" w:hAnsi="Times New Roman"/>
          <w:u w:val="single"/>
        </w:rPr>
        <w:t>Proceedings of the 49th Annual Meeting of the Human Factors and Ergonomics Society</w:t>
      </w:r>
      <w:r w:rsidRPr="00F8335D">
        <w:rPr>
          <w:rFonts w:ascii="Times New Roman" w:hAnsi="Times New Roman"/>
        </w:rPr>
        <w:t>. Orlando, FL.</w:t>
      </w:r>
    </w:p>
    <w:p w14:paraId="47A1AA46" w14:textId="77777777" w:rsidR="007C26C8" w:rsidRDefault="007C26C8" w:rsidP="007C26C8">
      <w:pPr>
        <w:tabs>
          <w:tab w:val="left" w:pos="0"/>
        </w:tabs>
        <w:rPr>
          <w:rFonts w:ascii="Times New Roman" w:hAnsi="Times New Roman"/>
          <w:b/>
        </w:rPr>
      </w:pPr>
    </w:p>
    <w:p w14:paraId="200E0950" w14:textId="77777777" w:rsidR="007C26C8" w:rsidRPr="00A17A7F" w:rsidRDefault="007C26C8" w:rsidP="00F8335D">
      <w:pPr>
        <w:pStyle w:val="Title"/>
        <w:numPr>
          <w:ilvl w:val="0"/>
          <w:numId w:val="14"/>
        </w:numPr>
        <w:tabs>
          <w:tab w:val="left" w:pos="3600"/>
          <w:tab w:val="left" w:pos="9630"/>
        </w:tabs>
        <w:jc w:val="left"/>
        <w:rPr>
          <w:szCs w:val="24"/>
        </w:rPr>
      </w:pPr>
      <w:r w:rsidRPr="00A17A7F">
        <w:rPr>
          <w:szCs w:val="24"/>
        </w:rPr>
        <w:t>Drews, F.A., Pasupathi, M., &amp; Strayer, D. L. (2004). Directing attention: A Comparison between cell-phone conversations and passenger conversations while driving</w:t>
      </w:r>
      <w:r>
        <w:rPr>
          <w:szCs w:val="24"/>
        </w:rPr>
        <w:t xml:space="preserve">. </w:t>
      </w:r>
      <w:r w:rsidRPr="004F1C10">
        <w:rPr>
          <w:szCs w:val="24"/>
          <w:u w:val="single"/>
        </w:rPr>
        <w:t>ITS Europe Hannover</w:t>
      </w:r>
      <w:r>
        <w:rPr>
          <w:szCs w:val="24"/>
        </w:rPr>
        <w:t>, 2004.</w:t>
      </w:r>
    </w:p>
    <w:p w14:paraId="5587F949" w14:textId="77777777" w:rsidR="007C26C8" w:rsidRDefault="007C26C8" w:rsidP="007C26C8">
      <w:pPr>
        <w:pStyle w:val="Title"/>
        <w:tabs>
          <w:tab w:val="left" w:pos="9630"/>
        </w:tabs>
        <w:ind w:left="720" w:hanging="720"/>
        <w:jc w:val="left"/>
      </w:pPr>
    </w:p>
    <w:p w14:paraId="5C733A56" w14:textId="77777777" w:rsidR="007C26C8" w:rsidRDefault="007C26C8" w:rsidP="00F8335D">
      <w:pPr>
        <w:pStyle w:val="Title"/>
        <w:numPr>
          <w:ilvl w:val="0"/>
          <w:numId w:val="14"/>
        </w:numPr>
        <w:tabs>
          <w:tab w:val="left" w:pos="9630"/>
        </w:tabs>
        <w:jc w:val="left"/>
      </w:pPr>
      <w:r w:rsidRPr="001314EA">
        <w:t xml:space="preserve">Bermudez J , </w:t>
      </w:r>
      <w:proofErr w:type="spellStart"/>
      <w:r w:rsidRPr="001314EA">
        <w:t>Foresti</w:t>
      </w:r>
      <w:proofErr w:type="spellEnd"/>
      <w:r w:rsidRPr="001314EA">
        <w:t xml:space="preserve"> S, </w:t>
      </w:r>
      <w:proofErr w:type="spellStart"/>
      <w:r w:rsidRPr="001314EA">
        <w:t>Agutter</w:t>
      </w:r>
      <w:proofErr w:type="spellEnd"/>
      <w:r w:rsidRPr="001314EA">
        <w:t xml:space="preserve"> J, </w:t>
      </w:r>
      <w:proofErr w:type="spellStart"/>
      <w:r w:rsidRPr="001314EA">
        <w:t>Westenskow</w:t>
      </w:r>
      <w:proofErr w:type="spellEnd"/>
      <w:r w:rsidRPr="001314EA">
        <w:t xml:space="preserve"> D</w:t>
      </w:r>
      <w:r>
        <w:t xml:space="preserve">, </w:t>
      </w:r>
      <w:proofErr w:type="spellStart"/>
      <w:r>
        <w:t>Syroid</w:t>
      </w:r>
      <w:proofErr w:type="spellEnd"/>
      <w:r>
        <w:t xml:space="preserve"> N, Drews F, </w:t>
      </w:r>
      <w:proofErr w:type="spellStart"/>
      <w:r>
        <w:t>Tashjian</w:t>
      </w:r>
      <w:proofErr w:type="spellEnd"/>
      <w:r>
        <w:t xml:space="preserve"> E (2004).</w:t>
      </w:r>
      <w:r w:rsidRPr="001314EA">
        <w:t xml:space="preserve"> </w:t>
      </w:r>
      <w:proofErr w:type="spellStart"/>
      <w:r w:rsidRPr="001314EA">
        <w:t>Metodología</w:t>
      </w:r>
      <w:proofErr w:type="spellEnd"/>
      <w:r w:rsidRPr="001314EA">
        <w:t xml:space="preserve"> </w:t>
      </w:r>
      <w:proofErr w:type="spellStart"/>
      <w:r w:rsidRPr="001314EA">
        <w:t>Interdisciplinaria</w:t>
      </w:r>
      <w:proofErr w:type="spellEnd"/>
      <w:r w:rsidRPr="001314EA">
        <w:t xml:space="preserve"> para </w:t>
      </w:r>
      <w:proofErr w:type="spellStart"/>
      <w:r w:rsidRPr="001314EA">
        <w:t>Diseñar</w:t>
      </w:r>
      <w:proofErr w:type="spellEnd"/>
      <w:r w:rsidRPr="001314EA">
        <w:t xml:space="preserve"> </w:t>
      </w:r>
      <w:proofErr w:type="spellStart"/>
      <w:r w:rsidRPr="001314EA">
        <w:t>Nuevas</w:t>
      </w:r>
      <w:proofErr w:type="spellEnd"/>
      <w:r w:rsidRPr="001314EA">
        <w:t xml:space="preserve"> </w:t>
      </w:r>
      <w:proofErr w:type="spellStart"/>
      <w:r w:rsidRPr="001314EA">
        <w:t>Arquitecturas</w:t>
      </w:r>
      <w:proofErr w:type="spellEnd"/>
      <w:r w:rsidRPr="001314EA">
        <w:t xml:space="preserve"> de </w:t>
      </w:r>
      <w:proofErr w:type="spellStart"/>
      <w:r w:rsidRPr="001314EA">
        <w:t>Repr</w:t>
      </w:r>
      <w:r>
        <w:t>esentación</w:t>
      </w:r>
      <w:proofErr w:type="spellEnd"/>
      <w:r>
        <w:t xml:space="preserve"> de </w:t>
      </w:r>
      <w:proofErr w:type="spellStart"/>
      <w:r>
        <w:t>Datos</w:t>
      </w:r>
      <w:proofErr w:type="spellEnd"/>
      <w:r>
        <w:t xml:space="preserve"> — </w:t>
      </w:r>
      <w:proofErr w:type="spellStart"/>
      <w:r>
        <w:t>Parte</w:t>
      </w:r>
      <w:proofErr w:type="spellEnd"/>
      <w:r>
        <w:t xml:space="preserve"> II. I</w:t>
      </w:r>
      <w:r w:rsidRPr="001314EA">
        <w:t>n</w:t>
      </w:r>
      <w:r>
        <w:t>:</w:t>
      </w:r>
      <w:r w:rsidRPr="001314EA">
        <w:t xml:space="preserve"> C. </w:t>
      </w:r>
      <w:proofErr w:type="spellStart"/>
      <w:r w:rsidRPr="001314EA">
        <w:t>Scaletsky</w:t>
      </w:r>
      <w:proofErr w:type="spellEnd"/>
      <w:r w:rsidRPr="001314EA">
        <w:t xml:space="preserve"> (ed.): Proceedings of the 2004 </w:t>
      </w:r>
      <w:proofErr w:type="spellStart"/>
      <w:r w:rsidRPr="001314EA">
        <w:t>SIGraDi</w:t>
      </w:r>
      <w:proofErr w:type="spellEnd"/>
      <w:r w:rsidRPr="001314EA">
        <w:t xml:space="preserve"> Con</w:t>
      </w:r>
      <w:r>
        <w:t>ference, UNISINOS, Brazil.</w:t>
      </w:r>
    </w:p>
    <w:p w14:paraId="4B91E6C2" w14:textId="77777777" w:rsidR="007C26C8" w:rsidRPr="001314EA" w:rsidRDefault="007C26C8" w:rsidP="007C26C8">
      <w:pPr>
        <w:pStyle w:val="Title"/>
        <w:tabs>
          <w:tab w:val="left" w:pos="9630"/>
        </w:tabs>
        <w:ind w:left="720" w:hanging="720"/>
        <w:jc w:val="left"/>
      </w:pPr>
    </w:p>
    <w:p w14:paraId="374E816F" w14:textId="77777777" w:rsidR="007C26C8" w:rsidRPr="008642DA" w:rsidRDefault="007C26C8" w:rsidP="00F8335D">
      <w:pPr>
        <w:pStyle w:val="Title"/>
        <w:numPr>
          <w:ilvl w:val="0"/>
          <w:numId w:val="14"/>
        </w:numPr>
        <w:tabs>
          <w:tab w:val="left" w:pos="9630"/>
        </w:tabs>
        <w:jc w:val="left"/>
      </w:pPr>
      <w:r>
        <w:lastRenderedPageBreak/>
        <w:t>Drews, F.A., Pasupathi, M., &amp; St</w:t>
      </w:r>
      <w:r w:rsidRPr="008642DA">
        <w:t>rayer, D. L. (</w:t>
      </w:r>
      <w:r>
        <w:t>2004</w:t>
      </w:r>
      <w:r w:rsidRPr="008642DA">
        <w:t xml:space="preserve">). </w:t>
      </w:r>
      <w:r>
        <w:t>Passenger and cell-phone conversations in simulated driving.</w:t>
      </w:r>
      <w:r w:rsidRPr="008642DA">
        <w:t xml:space="preserve"> </w:t>
      </w:r>
      <w:r>
        <w:t>In:</w:t>
      </w:r>
      <w:r w:rsidRPr="008642DA">
        <w:t xml:space="preserve"> </w:t>
      </w:r>
      <w:r w:rsidRPr="00FF7413">
        <w:rPr>
          <w:u w:val="single"/>
        </w:rPr>
        <w:t>Proceedings of the 4</w:t>
      </w:r>
      <w:r>
        <w:rPr>
          <w:u w:val="single"/>
        </w:rPr>
        <w:t>8</w:t>
      </w:r>
      <w:r w:rsidRPr="00FF7413">
        <w:rPr>
          <w:u w:val="single"/>
          <w:vertAlign w:val="superscript"/>
        </w:rPr>
        <w:t>nd</w:t>
      </w:r>
      <w:r w:rsidRPr="00FF7413">
        <w:rPr>
          <w:u w:val="single"/>
        </w:rPr>
        <w:t xml:space="preserve"> Annual Meeting of the Human Factors and Ergonomics Society</w:t>
      </w:r>
      <w:r>
        <w:t>.</w:t>
      </w:r>
    </w:p>
    <w:p w14:paraId="59C85ACF" w14:textId="77777777" w:rsidR="007C26C8" w:rsidRDefault="007C26C8" w:rsidP="007C26C8">
      <w:pPr>
        <w:pStyle w:val="Title"/>
        <w:tabs>
          <w:tab w:val="left" w:pos="9630"/>
        </w:tabs>
        <w:ind w:left="720" w:hanging="720"/>
        <w:jc w:val="left"/>
      </w:pPr>
    </w:p>
    <w:p w14:paraId="7650AF15" w14:textId="602A5903" w:rsidR="007C26C8" w:rsidRPr="008642DA" w:rsidRDefault="007C26C8" w:rsidP="00F8335D">
      <w:pPr>
        <w:pStyle w:val="Title"/>
        <w:numPr>
          <w:ilvl w:val="0"/>
          <w:numId w:val="14"/>
        </w:numPr>
        <w:tabs>
          <w:tab w:val="left" w:pos="9630"/>
        </w:tabs>
        <w:jc w:val="left"/>
      </w:pPr>
      <w:r w:rsidRPr="00AF33DB">
        <w:rPr>
          <w:lang w:val="de-DE"/>
        </w:rPr>
        <w:t>Drews, F.A., Wachter, B.</w:t>
      </w:r>
      <w:r>
        <w:rPr>
          <w:lang w:val="de-DE"/>
        </w:rPr>
        <w:t>, Agutter, J., Syroid, N., &amp; Westenskow, D.R.</w:t>
      </w:r>
      <w:r w:rsidR="00A308AD">
        <w:rPr>
          <w:lang w:val="de-DE"/>
        </w:rPr>
        <w:t xml:space="preserve"> </w:t>
      </w:r>
      <w:r w:rsidRPr="00AF33DB">
        <w:t>(2004). Design and evaluation of a graphical pulmonary display for anesthesia</w:t>
      </w:r>
      <w:r>
        <w:t>. In:</w:t>
      </w:r>
      <w:r w:rsidRPr="008642DA">
        <w:t xml:space="preserve"> </w:t>
      </w:r>
      <w:r w:rsidRPr="00FF7413">
        <w:rPr>
          <w:u w:val="single"/>
        </w:rPr>
        <w:t>Proceedings of the 4</w:t>
      </w:r>
      <w:r>
        <w:rPr>
          <w:u w:val="single"/>
        </w:rPr>
        <w:t>8</w:t>
      </w:r>
      <w:r w:rsidRPr="00FF7413">
        <w:rPr>
          <w:u w:val="single"/>
          <w:vertAlign w:val="superscript"/>
        </w:rPr>
        <w:t>nd</w:t>
      </w:r>
      <w:r w:rsidRPr="00FF7413">
        <w:rPr>
          <w:u w:val="single"/>
        </w:rPr>
        <w:t xml:space="preserve"> Annual Meeting of the Human Factors and Ergonomics Society</w:t>
      </w:r>
      <w:r>
        <w:t>.</w:t>
      </w:r>
    </w:p>
    <w:p w14:paraId="1059AA73" w14:textId="77777777" w:rsidR="007C26C8" w:rsidRDefault="007C26C8" w:rsidP="007C26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14:paraId="5AECADF4" w14:textId="77777777" w:rsidR="007C26C8" w:rsidRDefault="007C26C8" w:rsidP="00F8335D">
      <w:pPr>
        <w:pStyle w:val="Title"/>
        <w:numPr>
          <w:ilvl w:val="0"/>
          <w:numId w:val="14"/>
        </w:numPr>
        <w:tabs>
          <w:tab w:val="left" w:pos="9630"/>
        </w:tabs>
        <w:jc w:val="left"/>
      </w:pPr>
      <w:r w:rsidRPr="00AF33DB">
        <w:t xml:space="preserve">Strayer, D.L., </w:t>
      </w:r>
      <w:r>
        <w:t xml:space="preserve">Cooper, J., &amp; Drews, </w:t>
      </w:r>
      <w:proofErr w:type="gramStart"/>
      <w:r>
        <w:t>F.A.</w:t>
      </w:r>
      <w:r w:rsidRPr="00AF33DB">
        <w:t>(</w:t>
      </w:r>
      <w:proofErr w:type="gramEnd"/>
      <w:r w:rsidRPr="00AF33DB">
        <w:t>2004).</w:t>
      </w:r>
      <w:r>
        <w:t>What do drivers fail to see when conversing on a cell phone? In:</w:t>
      </w:r>
      <w:r w:rsidRPr="008642DA">
        <w:t xml:space="preserve"> </w:t>
      </w:r>
      <w:r w:rsidRPr="00FF7413">
        <w:rPr>
          <w:u w:val="single"/>
        </w:rPr>
        <w:t>Proceedings of the 4</w:t>
      </w:r>
      <w:r>
        <w:rPr>
          <w:u w:val="single"/>
        </w:rPr>
        <w:t>8</w:t>
      </w:r>
      <w:r w:rsidRPr="00FF7413">
        <w:rPr>
          <w:u w:val="single"/>
          <w:vertAlign w:val="superscript"/>
        </w:rPr>
        <w:t>nd</w:t>
      </w:r>
      <w:r w:rsidRPr="00FF7413">
        <w:rPr>
          <w:u w:val="single"/>
        </w:rPr>
        <w:t xml:space="preserve"> Annual Meeting of the Human Factors and Ergonomics Society</w:t>
      </w:r>
      <w:r>
        <w:t>.</w:t>
      </w:r>
    </w:p>
    <w:p w14:paraId="44DA61FA" w14:textId="77777777" w:rsidR="007C26C8" w:rsidRPr="008642DA" w:rsidRDefault="007C26C8" w:rsidP="007C26C8">
      <w:pPr>
        <w:pStyle w:val="Title"/>
        <w:tabs>
          <w:tab w:val="left" w:pos="9630"/>
        </w:tabs>
        <w:ind w:left="720" w:hanging="720"/>
        <w:jc w:val="left"/>
      </w:pPr>
    </w:p>
    <w:p w14:paraId="08ED82B9" w14:textId="77777777" w:rsidR="007C26C8" w:rsidRDefault="007C26C8" w:rsidP="00F8335D">
      <w:pPr>
        <w:pStyle w:val="Title"/>
        <w:numPr>
          <w:ilvl w:val="0"/>
          <w:numId w:val="14"/>
        </w:numPr>
        <w:tabs>
          <w:tab w:val="left" w:pos="9630"/>
        </w:tabs>
        <w:jc w:val="left"/>
      </w:pPr>
      <w:r w:rsidRPr="0032226F">
        <w:t xml:space="preserve">Bermudez, J., </w:t>
      </w:r>
      <w:proofErr w:type="spellStart"/>
      <w:r w:rsidRPr="0032226F">
        <w:t>Foresti</w:t>
      </w:r>
      <w:proofErr w:type="spellEnd"/>
      <w:r w:rsidRPr="0032226F">
        <w:t xml:space="preserve">, S., </w:t>
      </w:r>
      <w:proofErr w:type="spellStart"/>
      <w:r w:rsidRPr="0032226F">
        <w:t>Agutter</w:t>
      </w:r>
      <w:proofErr w:type="spellEnd"/>
      <w:r w:rsidRPr="0032226F">
        <w:t xml:space="preserve">, J., </w:t>
      </w:r>
      <w:proofErr w:type="spellStart"/>
      <w:r w:rsidRPr="0032226F">
        <w:t>Westenskow</w:t>
      </w:r>
      <w:proofErr w:type="spellEnd"/>
      <w:r w:rsidRPr="0032226F">
        <w:t xml:space="preserve">, </w:t>
      </w:r>
      <w:r w:rsidRPr="003E6468">
        <w:t>D</w:t>
      </w:r>
      <w:r>
        <w:t>.</w:t>
      </w:r>
      <w:r w:rsidRPr="003E6468">
        <w:t xml:space="preserve">, </w:t>
      </w:r>
      <w:proofErr w:type="spellStart"/>
      <w:r w:rsidRPr="003E6468">
        <w:t>Syroid</w:t>
      </w:r>
      <w:proofErr w:type="spellEnd"/>
      <w:r>
        <w:t>,</w:t>
      </w:r>
      <w:r w:rsidRPr="003E6468">
        <w:t xml:space="preserve"> N</w:t>
      </w:r>
      <w:r>
        <w:t>.</w:t>
      </w:r>
      <w:r w:rsidRPr="003E6468">
        <w:t>, Drews</w:t>
      </w:r>
      <w:r>
        <w:t>,</w:t>
      </w:r>
      <w:r w:rsidRPr="003E6468">
        <w:t xml:space="preserve"> F</w:t>
      </w:r>
      <w:r>
        <w:t>.</w:t>
      </w:r>
      <w:r w:rsidRPr="003E6468">
        <w:t xml:space="preserve">, </w:t>
      </w:r>
      <w:proofErr w:type="spellStart"/>
      <w:r w:rsidRPr="003E6468">
        <w:t>Tashjian</w:t>
      </w:r>
      <w:proofErr w:type="spellEnd"/>
      <w:r>
        <w:t>,</w:t>
      </w:r>
      <w:r w:rsidRPr="003E6468">
        <w:t xml:space="preserve"> E</w:t>
      </w:r>
      <w:r>
        <w:t>.</w:t>
      </w:r>
      <w:r w:rsidRPr="003E6468">
        <w:t>, Adams</w:t>
      </w:r>
      <w:r>
        <w:t>,</w:t>
      </w:r>
      <w:r w:rsidRPr="003E6468">
        <w:t xml:space="preserve"> V</w:t>
      </w:r>
      <w:r>
        <w:t>.</w:t>
      </w:r>
      <w:r w:rsidRPr="003E6468">
        <w:t xml:space="preserve"> (200</w:t>
      </w:r>
      <w:r>
        <w:t xml:space="preserve">4). </w:t>
      </w:r>
      <w:r w:rsidRPr="00056165">
        <w:rPr>
          <w:bCs/>
        </w:rPr>
        <w:t>Interdisciplinary Methodology Supporting the Design Research &amp; Practice of New Da</w:t>
      </w:r>
      <w:r>
        <w:rPr>
          <w:bCs/>
        </w:rPr>
        <w:t>ta Repres</w:t>
      </w:r>
      <w:r w:rsidRPr="00056165">
        <w:rPr>
          <w:bCs/>
        </w:rPr>
        <w:t>entation Architectures</w:t>
      </w:r>
      <w:r w:rsidRPr="00056165">
        <w:t xml:space="preserve">. </w:t>
      </w:r>
      <w:r w:rsidRPr="00E44330">
        <w:rPr>
          <w:u w:val="single"/>
        </w:rPr>
        <w:t>Proceedings of the EAAE/ARCC Research Conference</w:t>
      </w:r>
      <w:r w:rsidRPr="00056165">
        <w:t>, Dublin.</w:t>
      </w:r>
    </w:p>
    <w:p w14:paraId="1ABCB0F3" w14:textId="77777777" w:rsidR="007C26C8" w:rsidRDefault="007C26C8" w:rsidP="007C26C8">
      <w:pPr>
        <w:pStyle w:val="Title"/>
        <w:tabs>
          <w:tab w:val="left" w:pos="9630"/>
        </w:tabs>
        <w:ind w:left="720" w:hanging="720"/>
        <w:jc w:val="left"/>
      </w:pPr>
    </w:p>
    <w:p w14:paraId="53DD2787" w14:textId="07EEEE20" w:rsidR="007C26C8" w:rsidRDefault="007C26C8" w:rsidP="00F8335D">
      <w:pPr>
        <w:pStyle w:val="Title"/>
        <w:numPr>
          <w:ilvl w:val="0"/>
          <w:numId w:val="14"/>
        </w:numPr>
        <w:tabs>
          <w:tab w:val="left" w:pos="9630"/>
        </w:tabs>
        <w:jc w:val="left"/>
      </w:pPr>
      <w:r w:rsidRPr="0044239E">
        <w:rPr>
          <w:bCs/>
        </w:rPr>
        <w:t>Albert</w:t>
      </w:r>
      <w:r>
        <w:rPr>
          <w:bCs/>
        </w:rPr>
        <w:t>,</w:t>
      </w:r>
      <w:r w:rsidRPr="0044239E">
        <w:rPr>
          <w:bCs/>
        </w:rPr>
        <w:t xml:space="preserve"> R</w:t>
      </w:r>
      <w:r>
        <w:rPr>
          <w:bCs/>
        </w:rPr>
        <w:t>.</w:t>
      </w:r>
      <w:r>
        <w:t xml:space="preserve">, </w:t>
      </w:r>
      <w:proofErr w:type="spellStart"/>
      <w:r>
        <w:t>Syroid</w:t>
      </w:r>
      <w:proofErr w:type="spellEnd"/>
      <w:r>
        <w:t xml:space="preserve"> N., Zhang, Y., </w:t>
      </w:r>
      <w:proofErr w:type="spellStart"/>
      <w:r>
        <w:t>Agutter</w:t>
      </w:r>
      <w:proofErr w:type="spellEnd"/>
      <w:r>
        <w:t xml:space="preserve">, J., Drews, F., Strayer, D., Hutchinson, G., </w:t>
      </w:r>
      <w:proofErr w:type="spellStart"/>
      <w:r>
        <w:t>Westenskow</w:t>
      </w:r>
      <w:proofErr w:type="spellEnd"/>
      <w:r>
        <w:t xml:space="preserve">, D. (2003). Psychophysical Scaling of a Cardiovascular Information Display. </w:t>
      </w:r>
      <w:r w:rsidRPr="00831BB1">
        <w:rPr>
          <w:u w:val="single"/>
        </w:rPr>
        <w:t>IEEE V</w:t>
      </w:r>
      <w:r w:rsidRPr="00BF5A22">
        <w:rPr>
          <w:u w:val="single"/>
        </w:rPr>
        <w:t>isualization</w:t>
      </w:r>
      <w:r>
        <w:t>. Seattle, WA</w:t>
      </w:r>
      <w:r w:rsidR="00A308AD">
        <w:t xml:space="preserve"> </w:t>
      </w:r>
      <w:r>
        <w:t>pp. 35 – 42.</w:t>
      </w:r>
    </w:p>
    <w:p w14:paraId="66424A4C" w14:textId="77777777" w:rsidR="007C26C8" w:rsidRDefault="007C26C8" w:rsidP="007C26C8">
      <w:pPr>
        <w:pStyle w:val="Title"/>
        <w:tabs>
          <w:tab w:val="left" w:pos="9630"/>
        </w:tabs>
        <w:ind w:left="720" w:hanging="720"/>
        <w:jc w:val="left"/>
      </w:pPr>
    </w:p>
    <w:p w14:paraId="182920CD" w14:textId="401EBBAD" w:rsidR="007C26C8" w:rsidRPr="003E6468" w:rsidRDefault="007C26C8" w:rsidP="00F8335D">
      <w:pPr>
        <w:pStyle w:val="Title"/>
        <w:numPr>
          <w:ilvl w:val="0"/>
          <w:numId w:val="14"/>
        </w:numPr>
        <w:tabs>
          <w:tab w:val="left" w:pos="9630"/>
        </w:tabs>
        <w:jc w:val="left"/>
      </w:pPr>
      <w:r w:rsidRPr="0032226F">
        <w:t xml:space="preserve">Bermudez, J., </w:t>
      </w:r>
      <w:proofErr w:type="spellStart"/>
      <w:r w:rsidRPr="0032226F">
        <w:t>Foresti</w:t>
      </w:r>
      <w:proofErr w:type="spellEnd"/>
      <w:r w:rsidRPr="0032226F">
        <w:t xml:space="preserve">, S., </w:t>
      </w:r>
      <w:proofErr w:type="spellStart"/>
      <w:r w:rsidRPr="0032226F">
        <w:t>Agutter</w:t>
      </w:r>
      <w:proofErr w:type="spellEnd"/>
      <w:r w:rsidRPr="0032226F">
        <w:t xml:space="preserve">, J., </w:t>
      </w:r>
      <w:proofErr w:type="spellStart"/>
      <w:r w:rsidRPr="0032226F">
        <w:t>Westenskow</w:t>
      </w:r>
      <w:proofErr w:type="spellEnd"/>
      <w:r w:rsidRPr="0032226F">
        <w:t xml:space="preserve">, </w:t>
      </w:r>
      <w:r w:rsidRPr="003E6468">
        <w:t>D</w:t>
      </w:r>
      <w:r>
        <w:t>.</w:t>
      </w:r>
      <w:r w:rsidRPr="003E6468">
        <w:t xml:space="preserve">, </w:t>
      </w:r>
      <w:proofErr w:type="spellStart"/>
      <w:r w:rsidRPr="003E6468">
        <w:t>Syroid</w:t>
      </w:r>
      <w:proofErr w:type="spellEnd"/>
      <w:r>
        <w:t>,</w:t>
      </w:r>
      <w:r w:rsidRPr="003E6468">
        <w:t xml:space="preserve"> N</w:t>
      </w:r>
      <w:r>
        <w:t>.</w:t>
      </w:r>
      <w:r w:rsidRPr="003E6468">
        <w:t>, Drews</w:t>
      </w:r>
      <w:r>
        <w:t>,</w:t>
      </w:r>
      <w:r w:rsidRPr="003E6468">
        <w:t xml:space="preserve"> F</w:t>
      </w:r>
      <w:r>
        <w:t>.</w:t>
      </w:r>
      <w:r w:rsidRPr="003E6468">
        <w:t xml:space="preserve">, </w:t>
      </w:r>
      <w:proofErr w:type="spellStart"/>
      <w:r w:rsidRPr="003E6468">
        <w:t>Tashjian</w:t>
      </w:r>
      <w:proofErr w:type="spellEnd"/>
      <w:r>
        <w:t>,</w:t>
      </w:r>
      <w:r w:rsidRPr="003E6468">
        <w:t xml:space="preserve"> E</w:t>
      </w:r>
      <w:r>
        <w:t>.</w:t>
      </w:r>
      <w:r w:rsidRPr="003E6468">
        <w:t>, Adams</w:t>
      </w:r>
      <w:r>
        <w:t>,</w:t>
      </w:r>
      <w:r w:rsidRPr="003E6468">
        <w:t xml:space="preserve"> V</w:t>
      </w:r>
      <w:r>
        <w:t xml:space="preserve">. (2003). </w:t>
      </w:r>
      <w:proofErr w:type="spellStart"/>
      <w:r w:rsidRPr="003E6468">
        <w:t>Metodología</w:t>
      </w:r>
      <w:proofErr w:type="spellEnd"/>
      <w:r w:rsidRPr="003E6468">
        <w:t xml:space="preserve"> </w:t>
      </w:r>
      <w:proofErr w:type="spellStart"/>
      <w:r w:rsidRPr="003E6468">
        <w:t>Interdisciplinaria</w:t>
      </w:r>
      <w:proofErr w:type="spellEnd"/>
      <w:r w:rsidRPr="003E6468">
        <w:t xml:space="preserve"> para </w:t>
      </w:r>
      <w:proofErr w:type="spellStart"/>
      <w:r w:rsidRPr="003E6468">
        <w:t>Diseñar</w:t>
      </w:r>
      <w:proofErr w:type="spellEnd"/>
      <w:r w:rsidRPr="003E6468">
        <w:t xml:space="preserve"> </w:t>
      </w:r>
      <w:proofErr w:type="spellStart"/>
      <w:r w:rsidRPr="003E6468">
        <w:t>Nuevas</w:t>
      </w:r>
      <w:proofErr w:type="spellEnd"/>
      <w:r w:rsidRPr="003E6468">
        <w:t xml:space="preserve"> </w:t>
      </w:r>
      <w:proofErr w:type="spellStart"/>
      <w:r w:rsidRPr="003E6468">
        <w:t>Arquitect</w:t>
      </w:r>
      <w:r>
        <w:t>uras</w:t>
      </w:r>
      <w:proofErr w:type="spellEnd"/>
      <w:r>
        <w:t xml:space="preserve"> de </w:t>
      </w:r>
      <w:proofErr w:type="spellStart"/>
      <w:r>
        <w:t>Representación</w:t>
      </w:r>
      <w:proofErr w:type="spellEnd"/>
      <w:r>
        <w:t xml:space="preserve"> de </w:t>
      </w:r>
      <w:proofErr w:type="spellStart"/>
      <w:r>
        <w:t>Datos</w:t>
      </w:r>
      <w:proofErr w:type="spellEnd"/>
      <w:r w:rsidRPr="003E6468">
        <w:t>, in</w:t>
      </w:r>
      <w:r w:rsidR="00A308AD">
        <w:t xml:space="preserve"> </w:t>
      </w:r>
      <w:proofErr w:type="spellStart"/>
      <w:proofErr w:type="gramStart"/>
      <w:r w:rsidRPr="003E6468">
        <w:t>S.Carmena</w:t>
      </w:r>
      <w:proofErr w:type="spellEnd"/>
      <w:proofErr w:type="gramEnd"/>
      <w:r w:rsidRPr="003E6468">
        <w:t xml:space="preserve"> &amp; </w:t>
      </w:r>
      <w:proofErr w:type="spellStart"/>
      <w:r w:rsidRPr="003E6468">
        <w:t>R.Utges</w:t>
      </w:r>
      <w:proofErr w:type="spellEnd"/>
      <w:r w:rsidRPr="003E6468">
        <w:t xml:space="preserve"> (eds.): </w:t>
      </w:r>
      <w:r w:rsidRPr="003E6468">
        <w:rPr>
          <w:bCs/>
          <w:u w:val="single"/>
        </w:rPr>
        <w:t xml:space="preserve">Proceedings of the 7th. </w:t>
      </w:r>
      <w:proofErr w:type="spellStart"/>
      <w:r w:rsidRPr="003E6468">
        <w:rPr>
          <w:bCs/>
          <w:u w:val="single"/>
        </w:rPr>
        <w:t>SIGraDi</w:t>
      </w:r>
      <w:proofErr w:type="spellEnd"/>
      <w:r w:rsidRPr="003E6468">
        <w:rPr>
          <w:bCs/>
          <w:u w:val="single"/>
        </w:rPr>
        <w:t xml:space="preserve"> Conference</w:t>
      </w:r>
      <w:r w:rsidRPr="003E6468">
        <w:rPr>
          <w:u w:val="single"/>
        </w:rPr>
        <w:t>, Universidad Nacional de Rosario</w:t>
      </w:r>
      <w:r w:rsidRPr="003E6468">
        <w:t>, Argentina, pp.334-338</w:t>
      </w:r>
    </w:p>
    <w:p w14:paraId="7CDC0E1E" w14:textId="77777777" w:rsidR="007C26C8" w:rsidRPr="00F75AE1" w:rsidRDefault="007C26C8" w:rsidP="007C26C8">
      <w:pPr>
        <w:pStyle w:val="Title"/>
        <w:tabs>
          <w:tab w:val="left" w:pos="9630"/>
        </w:tabs>
        <w:ind w:left="720" w:hanging="720"/>
        <w:jc w:val="left"/>
        <w:rPr>
          <w:szCs w:val="24"/>
        </w:rPr>
      </w:pPr>
    </w:p>
    <w:p w14:paraId="21169733" w14:textId="1644CB47" w:rsidR="007C26C8" w:rsidRPr="008642DA" w:rsidRDefault="007C26C8" w:rsidP="00F8335D">
      <w:pPr>
        <w:pStyle w:val="Title"/>
        <w:numPr>
          <w:ilvl w:val="0"/>
          <w:numId w:val="14"/>
        </w:numPr>
        <w:tabs>
          <w:tab w:val="left" w:pos="9630"/>
        </w:tabs>
        <w:jc w:val="left"/>
      </w:pPr>
      <w:r w:rsidRPr="008642DA">
        <w:t>Strayer, D. L. &amp; Drews, F. A. (</w:t>
      </w:r>
      <w:r>
        <w:t>2003</w:t>
      </w:r>
      <w:r w:rsidRPr="008642DA">
        <w:t>). Effects of cell phone conversations on younger and older drivers.</w:t>
      </w:r>
      <w:r w:rsidR="00A308AD">
        <w:t xml:space="preserve"> </w:t>
      </w:r>
      <w:r>
        <w:t>In:</w:t>
      </w:r>
      <w:r w:rsidRPr="008642DA">
        <w:t xml:space="preserve"> </w:t>
      </w:r>
      <w:r w:rsidRPr="00FF7413">
        <w:rPr>
          <w:u w:val="single"/>
        </w:rPr>
        <w:t>Proceedings of the 47</w:t>
      </w:r>
      <w:r w:rsidRPr="00FF7413">
        <w:rPr>
          <w:u w:val="single"/>
          <w:vertAlign w:val="superscript"/>
        </w:rPr>
        <w:t>nd</w:t>
      </w:r>
      <w:r w:rsidRPr="00FF7413">
        <w:rPr>
          <w:u w:val="single"/>
        </w:rPr>
        <w:t xml:space="preserve"> Annual Meeting of the Human Factors and Ergonomics Society</w:t>
      </w:r>
      <w:r>
        <w:t>, pp 1860-1864.</w:t>
      </w:r>
    </w:p>
    <w:p w14:paraId="7AB35491" w14:textId="77777777" w:rsidR="007C26C8" w:rsidRDefault="007C26C8" w:rsidP="007C26C8">
      <w:pPr>
        <w:pStyle w:val="Title"/>
        <w:tabs>
          <w:tab w:val="left" w:pos="9630"/>
        </w:tabs>
        <w:ind w:left="720" w:hanging="720"/>
        <w:jc w:val="left"/>
        <w:rPr>
          <w:szCs w:val="24"/>
        </w:rPr>
      </w:pPr>
    </w:p>
    <w:p w14:paraId="4CC04519" w14:textId="0F1F01E1" w:rsidR="007C26C8" w:rsidRPr="00A51209" w:rsidRDefault="007C26C8" w:rsidP="00F8335D">
      <w:pPr>
        <w:pStyle w:val="Title"/>
        <w:numPr>
          <w:ilvl w:val="0"/>
          <w:numId w:val="14"/>
        </w:numPr>
        <w:tabs>
          <w:tab w:val="left" w:pos="9630"/>
        </w:tabs>
        <w:jc w:val="left"/>
        <w:rPr>
          <w:szCs w:val="24"/>
        </w:rPr>
      </w:pPr>
      <w:r w:rsidRPr="00A51209">
        <w:rPr>
          <w:szCs w:val="24"/>
        </w:rPr>
        <w:t xml:space="preserve">Picciano, P., Drews, F., </w:t>
      </w:r>
      <w:proofErr w:type="spellStart"/>
      <w:r w:rsidRPr="00A51209">
        <w:rPr>
          <w:szCs w:val="24"/>
        </w:rPr>
        <w:t>Syroid</w:t>
      </w:r>
      <w:proofErr w:type="spellEnd"/>
      <w:r w:rsidRPr="00A51209">
        <w:rPr>
          <w:szCs w:val="24"/>
        </w:rPr>
        <w:t xml:space="preserve">, N., </w:t>
      </w:r>
      <w:proofErr w:type="spellStart"/>
      <w:r w:rsidRPr="00A51209">
        <w:rPr>
          <w:szCs w:val="24"/>
        </w:rPr>
        <w:t>Westenskow</w:t>
      </w:r>
      <w:proofErr w:type="spellEnd"/>
      <w:r w:rsidRPr="00A51209">
        <w:rPr>
          <w:szCs w:val="24"/>
        </w:rPr>
        <w:t>, D. (</w:t>
      </w:r>
      <w:r>
        <w:rPr>
          <w:szCs w:val="24"/>
        </w:rPr>
        <w:t>2003</w:t>
      </w:r>
      <w:r w:rsidR="003052CE">
        <w:rPr>
          <w:szCs w:val="24"/>
        </w:rPr>
        <w:t xml:space="preserve">). </w:t>
      </w:r>
      <w:r w:rsidRPr="00A51209">
        <w:rPr>
          <w:bCs/>
          <w:szCs w:val="24"/>
        </w:rPr>
        <w:t>Knowledge of Pharmacokinetics and the Anesthesia</w:t>
      </w:r>
      <w:r>
        <w:rPr>
          <w:bCs/>
          <w:szCs w:val="24"/>
        </w:rPr>
        <w:t xml:space="preserve"> Control Loop. I</w:t>
      </w:r>
      <w:r>
        <w:rPr>
          <w:szCs w:val="24"/>
        </w:rPr>
        <w:t>n:</w:t>
      </w:r>
      <w:r w:rsidRPr="00A51209">
        <w:rPr>
          <w:szCs w:val="24"/>
        </w:rPr>
        <w:t xml:space="preserve"> </w:t>
      </w:r>
      <w:r w:rsidRPr="00A51209">
        <w:rPr>
          <w:szCs w:val="24"/>
          <w:u w:val="single"/>
        </w:rPr>
        <w:t>Proceedings of the 47</w:t>
      </w:r>
      <w:r w:rsidRPr="00A51209">
        <w:rPr>
          <w:szCs w:val="24"/>
          <w:u w:val="single"/>
          <w:vertAlign w:val="superscript"/>
        </w:rPr>
        <w:t>nd</w:t>
      </w:r>
      <w:r w:rsidRPr="00A51209">
        <w:rPr>
          <w:szCs w:val="24"/>
          <w:u w:val="single"/>
        </w:rPr>
        <w:t xml:space="preserve"> Annual Meeting of the Human</w:t>
      </w:r>
      <w:r>
        <w:rPr>
          <w:szCs w:val="24"/>
          <w:u w:val="single"/>
        </w:rPr>
        <w:t xml:space="preserve"> Factors and Ergonomics Society</w:t>
      </w:r>
      <w:r w:rsidRPr="008537D4">
        <w:rPr>
          <w:szCs w:val="24"/>
        </w:rPr>
        <w:t>, pp.1433-1437.</w:t>
      </w:r>
    </w:p>
    <w:p w14:paraId="0727A4D4" w14:textId="759D97AB" w:rsidR="007C26C8" w:rsidRDefault="007C26C8" w:rsidP="00F8335D">
      <w:pPr>
        <w:pStyle w:val="Title"/>
        <w:tabs>
          <w:tab w:val="left" w:pos="9630"/>
        </w:tabs>
        <w:ind w:left="720" w:hanging="660"/>
        <w:jc w:val="left"/>
      </w:pPr>
    </w:p>
    <w:p w14:paraId="16EB1D34" w14:textId="0997C2EB" w:rsidR="007C26C8" w:rsidRPr="00A51209" w:rsidRDefault="007C26C8" w:rsidP="00F8335D">
      <w:pPr>
        <w:pStyle w:val="Title"/>
        <w:numPr>
          <w:ilvl w:val="0"/>
          <w:numId w:val="14"/>
        </w:numPr>
        <w:tabs>
          <w:tab w:val="left" w:pos="9630"/>
        </w:tabs>
        <w:jc w:val="left"/>
      </w:pPr>
      <w:r w:rsidRPr="00A51209">
        <w:t xml:space="preserve">Drews, F. A., </w:t>
      </w:r>
      <w:proofErr w:type="spellStart"/>
      <w:r w:rsidRPr="00A51209">
        <w:t>Syroid</w:t>
      </w:r>
      <w:proofErr w:type="spellEnd"/>
      <w:r w:rsidRPr="00A51209">
        <w:t xml:space="preserve">, N. D., </w:t>
      </w:r>
      <w:proofErr w:type="spellStart"/>
      <w:r w:rsidRPr="00A51209">
        <w:t>Agutter</w:t>
      </w:r>
      <w:proofErr w:type="spellEnd"/>
      <w:r w:rsidRPr="00A51209">
        <w:t xml:space="preserve">, J., </w:t>
      </w:r>
      <w:proofErr w:type="spellStart"/>
      <w:r w:rsidRPr="00A51209">
        <w:t>Westenskow</w:t>
      </w:r>
      <w:proofErr w:type="spellEnd"/>
      <w:r w:rsidRPr="00A51209">
        <w:t>, D. R., &amp; Strayer, D. L. (</w:t>
      </w:r>
      <w:r>
        <w:t>2003</w:t>
      </w:r>
      <w:r w:rsidRPr="00A51209">
        <w:t>). Increasing intraoperative patient safety:</w:t>
      </w:r>
      <w:r w:rsidR="00A308AD">
        <w:t xml:space="preserve"> </w:t>
      </w:r>
      <w:r w:rsidRPr="00A51209">
        <w:t>Monitoring drug concentrations.</w:t>
      </w:r>
      <w:r w:rsidR="00A308AD">
        <w:t xml:space="preserve"> </w:t>
      </w:r>
      <w:r>
        <w:t>I</w:t>
      </w:r>
      <w:r w:rsidRPr="00A51209">
        <w:t xml:space="preserve">n </w:t>
      </w:r>
      <w:r w:rsidRPr="00FF7413">
        <w:rPr>
          <w:u w:val="single"/>
        </w:rPr>
        <w:t>the Proceedings of the 47</w:t>
      </w:r>
      <w:r w:rsidRPr="00FF7413">
        <w:rPr>
          <w:u w:val="single"/>
          <w:vertAlign w:val="superscript"/>
        </w:rPr>
        <w:t>nd</w:t>
      </w:r>
      <w:r w:rsidRPr="00FF7413">
        <w:rPr>
          <w:u w:val="single"/>
        </w:rPr>
        <w:t xml:space="preserve"> Annual Meeting of the Human Factors and Ergonomics Society</w:t>
      </w:r>
      <w:r>
        <w:t>, pp. 1438-1442.</w:t>
      </w:r>
    </w:p>
    <w:p w14:paraId="54CC129B" w14:textId="77777777" w:rsidR="007C26C8" w:rsidRPr="00A51209" w:rsidRDefault="007C26C8" w:rsidP="007C26C8">
      <w:pPr>
        <w:pStyle w:val="Title"/>
        <w:tabs>
          <w:tab w:val="left" w:pos="9630"/>
        </w:tabs>
        <w:ind w:left="720" w:hanging="720"/>
        <w:jc w:val="left"/>
      </w:pPr>
    </w:p>
    <w:p w14:paraId="33F29F6C" w14:textId="54711E49" w:rsidR="007C26C8" w:rsidRPr="00A51209" w:rsidRDefault="007C26C8" w:rsidP="00F8335D">
      <w:pPr>
        <w:pStyle w:val="Title"/>
        <w:numPr>
          <w:ilvl w:val="0"/>
          <w:numId w:val="14"/>
        </w:numPr>
        <w:tabs>
          <w:tab w:val="left" w:pos="9630"/>
        </w:tabs>
        <w:jc w:val="left"/>
      </w:pPr>
      <w:r w:rsidRPr="00A51209">
        <w:t xml:space="preserve">Drews, F. A., </w:t>
      </w:r>
      <w:proofErr w:type="spellStart"/>
      <w:r w:rsidRPr="00A51209">
        <w:t>Syroid</w:t>
      </w:r>
      <w:proofErr w:type="spellEnd"/>
      <w:r w:rsidRPr="00A51209">
        <w:t xml:space="preserve">, N. D., </w:t>
      </w:r>
      <w:proofErr w:type="spellStart"/>
      <w:r w:rsidRPr="00A51209">
        <w:t>Agutter</w:t>
      </w:r>
      <w:proofErr w:type="spellEnd"/>
      <w:r w:rsidRPr="00A51209">
        <w:t xml:space="preserve">, J., Snell, D., </w:t>
      </w:r>
      <w:proofErr w:type="spellStart"/>
      <w:r w:rsidRPr="00A51209">
        <w:t>Balikrishnan</w:t>
      </w:r>
      <w:proofErr w:type="spellEnd"/>
      <w:r w:rsidRPr="00A51209">
        <w:t xml:space="preserve">, S., </w:t>
      </w:r>
      <w:proofErr w:type="spellStart"/>
      <w:r w:rsidRPr="00A51209">
        <w:t>Lingutla</w:t>
      </w:r>
      <w:proofErr w:type="spellEnd"/>
      <w:r w:rsidRPr="00A51209">
        <w:t xml:space="preserve">, S., </w:t>
      </w:r>
      <w:proofErr w:type="spellStart"/>
      <w:r w:rsidRPr="00A51209">
        <w:t>Westenskow</w:t>
      </w:r>
      <w:proofErr w:type="spellEnd"/>
      <w:r w:rsidRPr="00A51209">
        <w:t>, D. R., &amp; Strayer, D. L. (</w:t>
      </w:r>
      <w:r>
        <w:t>2003</w:t>
      </w:r>
      <w:r w:rsidRPr="00A51209">
        <w:t>). Development and evaluation of just-in-time training to provide cardio-pulmonary resuscitation:</w:t>
      </w:r>
      <w:r w:rsidR="00A308AD">
        <w:t xml:space="preserve"> </w:t>
      </w:r>
      <w:r w:rsidRPr="00A51209">
        <w:t xml:space="preserve">Monitoring drug concentrations. </w:t>
      </w:r>
      <w:r>
        <w:t>I</w:t>
      </w:r>
      <w:r w:rsidRPr="00A51209">
        <w:t>n</w:t>
      </w:r>
      <w:r>
        <w:t>:</w:t>
      </w:r>
      <w:r w:rsidRPr="00A51209">
        <w:t xml:space="preserve"> </w:t>
      </w:r>
      <w:r w:rsidRPr="00A51209">
        <w:rPr>
          <w:u w:val="single"/>
        </w:rPr>
        <w:lastRenderedPageBreak/>
        <w:t>Proceedings of the 47</w:t>
      </w:r>
      <w:r w:rsidRPr="00A51209">
        <w:rPr>
          <w:u w:val="single"/>
          <w:vertAlign w:val="superscript"/>
        </w:rPr>
        <w:t>nd</w:t>
      </w:r>
      <w:r w:rsidRPr="00A51209">
        <w:rPr>
          <w:u w:val="single"/>
        </w:rPr>
        <w:t xml:space="preserve"> Annual Meeting of the Human</w:t>
      </w:r>
      <w:r>
        <w:rPr>
          <w:u w:val="single"/>
        </w:rPr>
        <w:t xml:space="preserve"> Factors and Ergonomics Society, </w:t>
      </w:r>
      <w:r w:rsidRPr="008537D4">
        <w:t>pp</w:t>
      </w:r>
      <w:r>
        <w:t>.</w:t>
      </w:r>
      <w:r w:rsidRPr="008537D4">
        <w:t xml:space="preserve"> 1507-1510.</w:t>
      </w:r>
    </w:p>
    <w:p w14:paraId="7DDAC746" w14:textId="5752836C" w:rsidR="007C26C8" w:rsidRDefault="007C26C8" w:rsidP="00F8335D">
      <w:pPr>
        <w:pStyle w:val="NormalWeb"/>
        <w:numPr>
          <w:ilvl w:val="0"/>
          <w:numId w:val="14"/>
        </w:numPr>
        <w:spacing w:before="240" w:after="240"/>
      </w:pPr>
      <w:r w:rsidRPr="00617468">
        <w:t xml:space="preserve">Albert, R., </w:t>
      </w:r>
      <w:proofErr w:type="spellStart"/>
      <w:r w:rsidRPr="00617468">
        <w:t>Syro</w:t>
      </w:r>
      <w:r>
        <w:t>i</w:t>
      </w:r>
      <w:r w:rsidRPr="00617468">
        <w:t>d</w:t>
      </w:r>
      <w:proofErr w:type="spellEnd"/>
      <w:r w:rsidRPr="00617468">
        <w:t xml:space="preserve">, N., Zhang, Y., </w:t>
      </w:r>
      <w:proofErr w:type="spellStart"/>
      <w:r w:rsidRPr="00617468">
        <w:t>Agutter</w:t>
      </w:r>
      <w:proofErr w:type="spellEnd"/>
      <w:r w:rsidRPr="00617468">
        <w:t xml:space="preserve">, J., Drews, F., Strayer, D. Hutchinson, G., &amp; </w:t>
      </w:r>
      <w:proofErr w:type="spellStart"/>
      <w:r w:rsidRPr="00617468">
        <w:t>Westenskow</w:t>
      </w:r>
      <w:proofErr w:type="spellEnd"/>
      <w:r w:rsidRPr="00617468">
        <w:t>, D. (</w:t>
      </w:r>
      <w:r>
        <w:t>2003</w:t>
      </w:r>
      <w:r w:rsidRPr="00617468">
        <w:t>).</w:t>
      </w:r>
      <w:r w:rsidR="00A308AD">
        <w:t xml:space="preserve"> </w:t>
      </w:r>
      <w:r w:rsidRPr="00617468">
        <w:t>Psychophysiological scaling of a cardiovascular information display.</w:t>
      </w:r>
      <w:r>
        <w:t xml:space="preserve"> In:</w:t>
      </w:r>
      <w:r w:rsidRPr="00617468">
        <w:t xml:space="preserve"> </w:t>
      </w:r>
      <w:r w:rsidRPr="00A51209">
        <w:rPr>
          <w:u w:val="single"/>
        </w:rPr>
        <w:t>Proceedings of the IEEE Symposium on Information Visualization</w:t>
      </w:r>
      <w:r w:rsidRPr="00617468">
        <w:t xml:space="preserve">. </w:t>
      </w:r>
    </w:p>
    <w:p w14:paraId="4D1BCEDA" w14:textId="70061D0D" w:rsidR="007C26C8" w:rsidRPr="00F8335D" w:rsidRDefault="007C26C8" w:rsidP="00F8335D">
      <w:pPr>
        <w:pStyle w:val="ListParagraph"/>
        <w:widowControl/>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8335D">
        <w:rPr>
          <w:rFonts w:ascii="Times New Roman" w:hAnsi="Times New Roman"/>
        </w:rPr>
        <w:t>Strayer, D. L., Drews, F. A., &amp; Albert, R. A. (2001).</w:t>
      </w:r>
      <w:r w:rsidR="00A308AD">
        <w:rPr>
          <w:rFonts w:ascii="Times New Roman" w:hAnsi="Times New Roman"/>
        </w:rPr>
        <w:t xml:space="preserve"> </w:t>
      </w:r>
      <w:r w:rsidRPr="00F8335D">
        <w:rPr>
          <w:rFonts w:ascii="Times New Roman" w:hAnsi="Times New Roman"/>
        </w:rPr>
        <w:t>Negative priming and perceptual facilitation.</w:t>
      </w:r>
      <w:r w:rsidR="00A308AD">
        <w:rPr>
          <w:rFonts w:ascii="Times New Roman" w:hAnsi="Times New Roman"/>
        </w:rPr>
        <w:t xml:space="preserve"> </w:t>
      </w:r>
      <w:r w:rsidRPr="00F8335D">
        <w:rPr>
          <w:rFonts w:ascii="Times New Roman" w:hAnsi="Times New Roman"/>
          <w:u w:val="single"/>
        </w:rPr>
        <w:t>Proceedings of the 42</w:t>
      </w:r>
      <w:r w:rsidRPr="00F8335D">
        <w:rPr>
          <w:rFonts w:ascii="Times New Roman" w:hAnsi="Times New Roman"/>
          <w:u w:val="single"/>
          <w:vertAlign w:val="superscript"/>
        </w:rPr>
        <w:t>nd</w:t>
      </w:r>
      <w:r w:rsidR="00A308AD">
        <w:rPr>
          <w:rFonts w:ascii="Times New Roman" w:hAnsi="Times New Roman"/>
          <w:u w:val="single"/>
        </w:rPr>
        <w:t xml:space="preserve"> </w:t>
      </w:r>
      <w:r w:rsidRPr="00F8335D">
        <w:rPr>
          <w:rFonts w:ascii="Times New Roman" w:hAnsi="Times New Roman"/>
          <w:u w:val="single"/>
        </w:rPr>
        <w:t xml:space="preserve">Annual Meeting of the </w:t>
      </w:r>
      <w:proofErr w:type="spellStart"/>
      <w:r w:rsidRPr="00F8335D">
        <w:rPr>
          <w:rFonts w:ascii="Times New Roman" w:hAnsi="Times New Roman"/>
          <w:u w:val="single"/>
        </w:rPr>
        <w:t>Psychonomics</w:t>
      </w:r>
      <w:proofErr w:type="spellEnd"/>
      <w:r w:rsidRPr="00F8335D">
        <w:rPr>
          <w:rFonts w:ascii="Times New Roman" w:hAnsi="Times New Roman"/>
          <w:u w:val="single"/>
        </w:rPr>
        <w:t xml:space="preserve"> Society</w:t>
      </w:r>
      <w:r w:rsidRPr="00F8335D">
        <w:rPr>
          <w:rFonts w:ascii="Times New Roman" w:hAnsi="Times New Roman"/>
        </w:rPr>
        <w:t>, 6, 113.</w:t>
      </w:r>
    </w:p>
    <w:p w14:paraId="3EDB55F1" w14:textId="77777777" w:rsidR="007C26C8" w:rsidRDefault="007C26C8" w:rsidP="007C26C8">
      <w:pPr>
        <w:pStyle w:val="BodyTextIndent"/>
        <w:ind w:left="720" w:hanging="720"/>
        <w:rPr>
          <w:rFonts w:ascii="Times New Roman" w:hAnsi="Times New Roman"/>
          <w:snapToGrid/>
        </w:rPr>
      </w:pPr>
    </w:p>
    <w:p w14:paraId="7F7CC2BB" w14:textId="77777777" w:rsidR="007C26C8" w:rsidRPr="00380B10" w:rsidRDefault="007C26C8" w:rsidP="00F8335D">
      <w:pPr>
        <w:pStyle w:val="BodyTextIndent"/>
        <w:numPr>
          <w:ilvl w:val="0"/>
          <w:numId w:val="14"/>
        </w:numPr>
        <w:rPr>
          <w:rFonts w:ascii="Times New Roman" w:hAnsi="Times New Roman"/>
          <w:snapToGrid/>
        </w:rPr>
      </w:pPr>
      <w:r w:rsidRPr="00380B10">
        <w:rPr>
          <w:rFonts w:ascii="Times New Roman" w:hAnsi="Times New Roman"/>
          <w:snapToGrid/>
        </w:rPr>
        <w:t xml:space="preserve">Albert, R.W., Drews, F.A., </w:t>
      </w:r>
      <w:proofErr w:type="spellStart"/>
      <w:r w:rsidRPr="00380B10">
        <w:rPr>
          <w:rFonts w:ascii="Times New Roman" w:hAnsi="Times New Roman"/>
          <w:snapToGrid/>
        </w:rPr>
        <w:t>Syroid</w:t>
      </w:r>
      <w:proofErr w:type="spellEnd"/>
      <w:r w:rsidRPr="00380B10">
        <w:rPr>
          <w:rFonts w:ascii="Times New Roman" w:hAnsi="Times New Roman"/>
          <w:snapToGrid/>
        </w:rPr>
        <w:t xml:space="preserve">, N.D., Strayer, D.L., </w:t>
      </w:r>
      <w:proofErr w:type="spellStart"/>
      <w:r w:rsidRPr="00380B10">
        <w:rPr>
          <w:rFonts w:ascii="Times New Roman" w:hAnsi="Times New Roman"/>
          <w:snapToGrid/>
        </w:rPr>
        <w:t>Agutter</w:t>
      </w:r>
      <w:proofErr w:type="spellEnd"/>
      <w:r w:rsidRPr="00380B10">
        <w:rPr>
          <w:rFonts w:ascii="Times New Roman" w:hAnsi="Times New Roman"/>
          <w:snapToGrid/>
        </w:rPr>
        <w:t xml:space="preserve">, J., </w:t>
      </w:r>
      <w:proofErr w:type="spellStart"/>
      <w:r w:rsidRPr="00380B10">
        <w:rPr>
          <w:rFonts w:ascii="Times New Roman" w:hAnsi="Times New Roman"/>
          <w:snapToGrid/>
        </w:rPr>
        <w:t>Westenskow</w:t>
      </w:r>
      <w:proofErr w:type="spellEnd"/>
      <w:r w:rsidRPr="00380B10">
        <w:rPr>
          <w:rFonts w:ascii="Times New Roman" w:hAnsi="Times New Roman"/>
          <w:snapToGrid/>
        </w:rPr>
        <w:t xml:space="preserve">, D.R., Loeb, R.G., Weinger, M.B. (2001). Facilitation of </w:t>
      </w:r>
      <w:proofErr w:type="spellStart"/>
      <w:r w:rsidRPr="00380B10">
        <w:rPr>
          <w:rFonts w:ascii="Times New Roman" w:hAnsi="Times New Roman"/>
          <w:snapToGrid/>
        </w:rPr>
        <w:t>anesthesic</w:t>
      </w:r>
      <w:proofErr w:type="spellEnd"/>
      <w:r w:rsidRPr="00380B10">
        <w:rPr>
          <w:rFonts w:ascii="Times New Roman" w:hAnsi="Times New Roman"/>
          <w:snapToGrid/>
        </w:rPr>
        <w:t xml:space="preserve"> administration during simulated surgeries with a drug display. In </w:t>
      </w:r>
      <w:r w:rsidRPr="00380B10">
        <w:rPr>
          <w:rFonts w:ascii="Times New Roman" w:hAnsi="Times New Roman"/>
          <w:snapToGrid/>
          <w:u w:val="single"/>
        </w:rPr>
        <w:t>Proceedings of the 41st Human Factors Meeting.</w:t>
      </w:r>
      <w:r w:rsidRPr="00380B10">
        <w:rPr>
          <w:rFonts w:ascii="Times New Roman" w:hAnsi="Times New Roman"/>
          <w:snapToGrid/>
        </w:rPr>
        <w:t xml:space="preserve"> Human Factors and Ergonomics Society, Santa Monica, CA.</w:t>
      </w:r>
    </w:p>
    <w:p w14:paraId="70478B5F" w14:textId="77777777" w:rsidR="007C26C8" w:rsidRDefault="007C26C8" w:rsidP="007C26C8">
      <w:pPr>
        <w:pStyle w:val="Heading8"/>
        <w:ind w:left="720" w:right="0" w:hanging="720"/>
        <w:rPr>
          <w:b w:val="0"/>
          <w:sz w:val="24"/>
        </w:rPr>
      </w:pPr>
    </w:p>
    <w:p w14:paraId="03BABD11" w14:textId="683F8AFF" w:rsidR="007C26C8" w:rsidRPr="00380B10" w:rsidRDefault="007C26C8" w:rsidP="00F8335D">
      <w:pPr>
        <w:pStyle w:val="Heading8"/>
        <w:numPr>
          <w:ilvl w:val="0"/>
          <w:numId w:val="14"/>
        </w:numPr>
        <w:ind w:right="0"/>
        <w:rPr>
          <w:b w:val="0"/>
          <w:sz w:val="24"/>
        </w:rPr>
      </w:pPr>
      <w:proofErr w:type="spellStart"/>
      <w:proofErr w:type="gramStart"/>
      <w:r w:rsidRPr="00380B10">
        <w:rPr>
          <w:b w:val="0"/>
          <w:sz w:val="24"/>
        </w:rPr>
        <w:t>Bermudez,J</w:t>
      </w:r>
      <w:proofErr w:type="spellEnd"/>
      <w:r w:rsidRPr="00380B10">
        <w:rPr>
          <w:b w:val="0"/>
          <w:sz w:val="24"/>
        </w:rPr>
        <w:t>.</w:t>
      </w:r>
      <w:proofErr w:type="gramEnd"/>
      <w:r w:rsidRPr="00380B10">
        <w:rPr>
          <w:b w:val="0"/>
          <w:sz w:val="24"/>
        </w:rPr>
        <w:t xml:space="preserve">, </w:t>
      </w:r>
      <w:proofErr w:type="spellStart"/>
      <w:r w:rsidRPr="00380B10">
        <w:rPr>
          <w:b w:val="0"/>
          <w:sz w:val="24"/>
        </w:rPr>
        <w:t>Agutter</w:t>
      </w:r>
      <w:proofErr w:type="spellEnd"/>
      <w:r w:rsidRPr="00380B10">
        <w:rPr>
          <w:b w:val="0"/>
          <w:sz w:val="24"/>
        </w:rPr>
        <w:t xml:space="preserve">, J., </w:t>
      </w:r>
      <w:proofErr w:type="spellStart"/>
      <w:r w:rsidRPr="00380B10">
        <w:rPr>
          <w:b w:val="0"/>
          <w:sz w:val="24"/>
        </w:rPr>
        <w:t>Westenskow</w:t>
      </w:r>
      <w:proofErr w:type="spellEnd"/>
      <w:r w:rsidRPr="00380B10">
        <w:rPr>
          <w:b w:val="0"/>
          <w:sz w:val="24"/>
        </w:rPr>
        <w:t xml:space="preserve">, D.R., Zhang, Y., </w:t>
      </w:r>
      <w:proofErr w:type="spellStart"/>
      <w:r w:rsidRPr="00380B10">
        <w:rPr>
          <w:b w:val="0"/>
          <w:sz w:val="24"/>
        </w:rPr>
        <w:t>Foresti</w:t>
      </w:r>
      <w:proofErr w:type="spellEnd"/>
      <w:r w:rsidRPr="00380B10">
        <w:rPr>
          <w:b w:val="0"/>
          <w:sz w:val="24"/>
        </w:rPr>
        <w:t xml:space="preserve">, S., Lilly, B., </w:t>
      </w:r>
      <w:proofErr w:type="spellStart"/>
      <w:r w:rsidRPr="00380B10">
        <w:rPr>
          <w:b w:val="0"/>
          <w:sz w:val="24"/>
        </w:rPr>
        <w:t>Gondeck</w:t>
      </w:r>
      <w:proofErr w:type="spellEnd"/>
      <w:r w:rsidRPr="00380B10">
        <w:rPr>
          <w:b w:val="0"/>
          <w:sz w:val="24"/>
        </w:rPr>
        <w:t xml:space="preserve">-Becker, D., Strayer, D., &amp; Drews, F.A. (2001) "La </w:t>
      </w:r>
      <w:proofErr w:type="spellStart"/>
      <w:r w:rsidRPr="00380B10">
        <w:rPr>
          <w:b w:val="0"/>
          <w:sz w:val="24"/>
        </w:rPr>
        <w:t>Arquitectura</w:t>
      </w:r>
      <w:proofErr w:type="spellEnd"/>
      <w:r w:rsidRPr="00380B10">
        <w:rPr>
          <w:b w:val="0"/>
          <w:sz w:val="24"/>
        </w:rPr>
        <w:t xml:space="preserve"> de la </w:t>
      </w:r>
      <w:proofErr w:type="spellStart"/>
      <w:r w:rsidRPr="00380B10">
        <w:rPr>
          <w:b w:val="0"/>
          <w:sz w:val="24"/>
        </w:rPr>
        <w:t>Representación</w:t>
      </w:r>
      <w:proofErr w:type="spellEnd"/>
      <w:r w:rsidRPr="00380B10">
        <w:rPr>
          <w:b w:val="0"/>
          <w:sz w:val="24"/>
        </w:rPr>
        <w:t xml:space="preserve"> de </w:t>
      </w:r>
      <w:proofErr w:type="spellStart"/>
      <w:r w:rsidRPr="00380B10">
        <w:rPr>
          <w:b w:val="0"/>
          <w:sz w:val="24"/>
        </w:rPr>
        <w:t>Datos</w:t>
      </w:r>
      <w:proofErr w:type="spellEnd"/>
      <w:r w:rsidRPr="00380B10">
        <w:rPr>
          <w:b w:val="0"/>
          <w:sz w:val="24"/>
        </w:rPr>
        <w:t>.</w:t>
      </w:r>
      <w:r w:rsidR="00A308AD">
        <w:rPr>
          <w:b w:val="0"/>
          <w:sz w:val="24"/>
        </w:rPr>
        <w:t xml:space="preserve"> </w:t>
      </w:r>
      <w:proofErr w:type="spellStart"/>
      <w:r w:rsidRPr="00380B10">
        <w:rPr>
          <w:b w:val="0"/>
          <w:sz w:val="24"/>
        </w:rPr>
        <w:t>Métodos</w:t>
      </w:r>
      <w:proofErr w:type="spellEnd"/>
      <w:r w:rsidRPr="00380B10">
        <w:rPr>
          <w:b w:val="0"/>
          <w:sz w:val="24"/>
        </w:rPr>
        <w:t xml:space="preserve">, </w:t>
      </w:r>
      <w:proofErr w:type="spellStart"/>
      <w:r w:rsidRPr="00380B10">
        <w:rPr>
          <w:b w:val="0"/>
          <w:sz w:val="24"/>
        </w:rPr>
        <w:t>Teoría</w:t>
      </w:r>
      <w:proofErr w:type="spellEnd"/>
      <w:r w:rsidRPr="00380B10">
        <w:rPr>
          <w:b w:val="0"/>
          <w:sz w:val="24"/>
        </w:rPr>
        <w:t xml:space="preserve"> y </w:t>
      </w:r>
      <w:proofErr w:type="spellStart"/>
      <w:r w:rsidRPr="00380B10">
        <w:rPr>
          <w:b w:val="0"/>
          <w:sz w:val="24"/>
        </w:rPr>
        <w:t>Tecnología</w:t>
      </w:r>
      <w:proofErr w:type="spellEnd"/>
      <w:r w:rsidRPr="00380B10">
        <w:rPr>
          <w:b w:val="0"/>
          <w:sz w:val="24"/>
        </w:rPr>
        <w:t xml:space="preserve"> de </w:t>
      </w:r>
      <w:proofErr w:type="spellStart"/>
      <w:r w:rsidRPr="00380B10">
        <w:rPr>
          <w:b w:val="0"/>
          <w:sz w:val="24"/>
        </w:rPr>
        <w:t>Diseño</w:t>
      </w:r>
      <w:proofErr w:type="spellEnd"/>
      <w:r w:rsidRPr="00380B10">
        <w:rPr>
          <w:b w:val="0"/>
          <w:sz w:val="24"/>
        </w:rPr>
        <w:t xml:space="preserve"> de la </w:t>
      </w:r>
      <w:proofErr w:type="spellStart"/>
      <w:r w:rsidRPr="00380B10">
        <w:rPr>
          <w:b w:val="0"/>
          <w:sz w:val="24"/>
        </w:rPr>
        <w:t>Visualización</w:t>
      </w:r>
      <w:proofErr w:type="spellEnd"/>
      <w:r w:rsidRPr="00380B10">
        <w:rPr>
          <w:b w:val="0"/>
          <w:sz w:val="24"/>
        </w:rPr>
        <w:t xml:space="preserve"> </w:t>
      </w:r>
      <w:proofErr w:type="spellStart"/>
      <w:r w:rsidRPr="00380B10">
        <w:rPr>
          <w:b w:val="0"/>
          <w:sz w:val="24"/>
        </w:rPr>
        <w:t>Aplicados</w:t>
      </w:r>
      <w:proofErr w:type="spellEnd"/>
      <w:r w:rsidRPr="00380B10">
        <w:rPr>
          <w:b w:val="0"/>
          <w:sz w:val="24"/>
        </w:rPr>
        <w:t xml:space="preserve"> a la </w:t>
      </w:r>
      <w:proofErr w:type="spellStart"/>
      <w:r w:rsidRPr="00380B10">
        <w:rPr>
          <w:b w:val="0"/>
          <w:sz w:val="24"/>
        </w:rPr>
        <w:t>Anestesiología</w:t>
      </w:r>
      <w:proofErr w:type="spellEnd"/>
      <w:r w:rsidRPr="00380B10">
        <w:rPr>
          <w:b w:val="0"/>
          <w:sz w:val="24"/>
        </w:rPr>
        <w:t xml:space="preserve">" In </w:t>
      </w:r>
      <w:r w:rsidRPr="00380B10">
        <w:rPr>
          <w:b w:val="0"/>
          <w:sz w:val="24"/>
          <w:u w:val="single"/>
        </w:rPr>
        <w:t>Proceedings of SIGRADI 2001</w:t>
      </w:r>
      <w:r w:rsidRPr="00380B10">
        <w:rPr>
          <w:b w:val="0"/>
          <w:sz w:val="24"/>
        </w:rPr>
        <w:t xml:space="preserve">. </w:t>
      </w:r>
    </w:p>
    <w:p w14:paraId="2DF3EAE7" w14:textId="77777777" w:rsidR="007C26C8" w:rsidRPr="00380B10" w:rsidRDefault="007C26C8" w:rsidP="007C26C8">
      <w:pPr>
        <w:pStyle w:val="BodyTextIndent"/>
        <w:ind w:left="720" w:hanging="720"/>
        <w:rPr>
          <w:rFonts w:ascii="Times New Roman" w:hAnsi="Times New Roman"/>
          <w:snapToGrid/>
        </w:rPr>
      </w:pPr>
    </w:p>
    <w:p w14:paraId="01875C77" w14:textId="77777777" w:rsidR="007C26C8" w:rsidRPr="00380B10" w:rsidRDefault="007C26C8" w:rsidP="00F8335D">
      <w:pPr>
        <w:pStyle w:val="BodyTextIndent"/>
        <w:numPr>
          <w:ilvl w:val="0"/>
          <w:numId w:val="14"/>
        </w:numPr>
        <w:rPr>
          <w:rFonts w:ascii="Times New Roman" w:hAnsi="Times New Roman"/>
          <w:snapToGrid/>
        </w:rPr>
      </w:pPr>
      <w:r w:rsidRPr="00380B10">
        <w:rPr>
          <w:rFonts w:ascii="Times New Roman" w:hAnsi="Times New Roman"/>
        </w:rPr>
        <w:t xml:space="preserve">Drews, F.A., </w:t>
      </w:r>
      <w:proofErr w:type="spellStart"/>
      <w:r w:rsidRPr="00380B10">
        <w:rPr>
          <w:rFonts w:ascii="Times New Roman" w:hAnsi="Times New Roman"/>
        </w:rPr>
        <w:t>Agutter</w:t>
      </w:r>
      <w:proofErr w:type="spellEnd"/>
      <w:r w:rsidRPr="00380B10">
        <w:rPr>
          <w:rFonts w:ascii="Times New Roman" w:hAnsi="Times New Roman"/>
        </w:rPr>
        <w:t xml:space="preserve">, J., </w:t>
      </w:r>
      <w:proofErr w:type="spellStart"/>
      <w:r w:rsidRPr="00380B10">
        <w:rPr>
          <w:rFonts w:ascii="Times New Roman" w:hAnsi="Times New Roman"/>
        </w:rPr>
        <w:t>Syroid</w:t>
      </w:r>
      <w:proofErr w:type="spellEnd"/>
      <w:r w:rsidRPr="00380B10">
        <w:rPr>
          <w:rFonts w:ascii="Times New Roman" w:hAnsi="Times New Roman"/>
        </w:rPr>
        <w:t xml:space="preserve">, N.S., Albert, R.W., </w:t>
      </w:r>
      <w:proofErr w:type="spellStart"/>
      <w:r w:rsidRPr="00380B10">
        <w:rPr>
          <w:rFonts w:ascii="Times New Roman" w:hAnsi="Times New Roman"/>
        </w:rPr>
        <w:t>Westenskow</w:t>
      </w:r>
      <w:proofErr w:type="spellEnd"/>
      <w:r w:rsidRPr="00380B10">
        <w:rPr>
          <w:rFonts w:ascii="Times New Roman" w:hAnsi="Times New Roman"/>
        </w:rPr>
        <w:t xml:space="preserve">, D.R., &amp; Strayer, D.L. (2001). Evaluating a graphical cardiovascular display for anesthesia. In </w:t>
      </w:r>
      <w:r w:rsidRPr="00380B10">
        <w:rPr>
          <w:rFonts w:ascii="Times New Roman" w:hAnsi="Times New Roman"/>
          <w:snapToGrid/>
          <w:u w:val="single"/>
        </w:rPr>
        <w:t xml:space="preserve">Proceedings of the 41st Human Factors Meeting. </w:t>
      </w:r>
      <w:r w:rsidRPr="00380B10">
        <w:rPr>
          <w:rFonts w:ascii="Times New Roman" w:hAnsi="Times New Roman"/>
          <w:snapToGrid/>
        </w:rPr>
        <w:t>Human Factors and Ergonomics Society, Santa Monica, CA.</w:t>
      </w:r>
    </w:p>
    <w:p w14:paraId="40F2EBB7" w14:textId="77777777" w:rsidR="007C26C8" w:rsidRPr="00380B10" w:rsidRDefault="007C26C8" w:rsidP="007C26C8">
      <w:pPr>
        <w:pStyle w:val="BodyTextIndent"/>
        <w:ind w:left="720" w:hanging="720"/>
        <w:rPr>
          <w:rFonts w:ascii="Times New Roman" w:hAnsi="Times New Roman"/>
          <w:snapToGrid/>
        </w:rPr>
      </w:pPr>
    </w:p>
    <w:p w14:paraId="4249A4F2" w14:textId="77777777" w:rsidR="007C26C8" w:rsidRDefault="007C26C8" w:rsidP="00F8335D">
      <w:pPr>
        <w:pStyle w:val="Heading8"/>
        <w:numPr>
          <w:ilvl w:val="0"/>
          <w:numId w:val="14"/>
        </w:numPr>
        <w:ind w:right="0"/>
        <w:rPr>
          <w:b w:val="0"/>
          <w:sz w:val="24"/>
        </w:rPr>
      </w:pPr>
      <w:r w:rsidRPr="00380B10">
        <w:rPr>
          <w:b w:val="0"/>
          <w:sz w:val="24"/>
        </w:rPr>
        <w:t xml:space="preserve">Drews, F.A., </w:t>
      </w:r>
      <w:proofErr w:type="spellStart"/>
      <w:r w:rsidRPr="00380B10">
        <w:rPr>
          <w:b w:val="0"/>
          <w:sz w:val="24"/>
        </w:rPr>
        <w:t>Agutter</w:t>
      </w:r>
      <w:proofErr w:type="spellEnd"/>
      <w:r w:rsidRPr="00380B10">
        <w:rPr>
          <w:b w:val="0"/>
          <w:sz w:val="24"/>
        </w:rPr>
        <w:t xml:space="preserve">, J., </w:t>
      </w:r>
      <w:proofErr w:type="spellStart"/>
      <w:r w:rsidRPr="00380B10">
        <w:rPr>
          <w:b w:val="0"/>
          <w:sz w:val="24"/>
        </w:rPr>
        <w:t>Syroid</w:t>
      </w:r>
      <w:proofErr w:type="spellEnd"/>
      <w:r w:rsidRPr="00380B10">
        <w:rPr>
          <w:b w:val="0"/>
          <w:sz w:val="24"/>
        </w:rPr>
        <w:t xml:space="preserve">, N.S., &amp; </w:t>
      </w:r>
      <w:proofErr w:type="spellStart"/>
      <w:r w:rsidRPr="00380B10">
        <w:rPr>
          <w:b w:val="0"/>
          <w:sz w:val="24"/>
        </w:rPr>
        <w:t>Westenskow</w:t>
      </w:r>
      <w:proofErr w:type="spellEnd"/>
      <w:r w:rsidRPr="00380B10">
        <w:rPr>
          <w:b w:val="0"/>
          <w:sz w:val="24"/>
        </w:rPr>
        <w:t xml:space="preserve">, D.R. (2001). The Role of Information Presentation in Decision-Making during Anesthesia. In </w:t>
      </w:r>
      <w:r w:rsidRPr="00380B10">
        <w:rPr>
          <w:b w:val="0"/>
          <w:sz w:val="24"/>
          <w:u w:val="single"/>
        </w:rPr>
        <w:t>Proceedings of HCI International 2001</w:t>
      </w:r>
      <w:r w:rsidRPr="00380B10">
        <w:rPr>
          <w:b w:val="0"/>
          <w:sz w:val="24"/>
        </w:rPr>
        <w:t xml:space="preserve">, Lawrence </w:t>
      </w:r>
      <w:proofErr w:type="spellStart"/>
      <w:r w:rsidRPr="00380B10">
        <w:rPr>
          <w:b w:val="0"/>
          <w:sz w:val="24"/>
        </w:rPr>
        <w:t>Earlbaum</w:t>
      </w:r>
      <w:proofErr w:type="spellEnd"/>
      <w:r w:rsidRPr="00380B10">
        <w:rPr>
          <w:b w:val="0"/>
          <w:sz w:val="24"/>
        </w:rPr>
        <w:t xml:space="preserve"> Associates.</w:t>
      </w:r>
    </w:p>
    <w:p w14:paraId="1E49B893" w14:textId="77777777" w:rsidR="007C26C8" w:rsidRPr="0086636D" w:rsidRDefault="007C26C8" w:rsidP="007C26C8"/>
    <w:p w14:paraId="0D3A9F05" w14:textId="77777777" w:rsidR="007C26C8" w:rsidRPr="00380B10" w:rsidRDefault="007C26C8" w:rsidP="00F8335D">
      <w:pPr>
        <w:pStyle w:val="BodyTextIndent"/>
        <w:numPr>
          <w:ilvl w:val="0"/>
          <w:numId w:val="14"/>
        </w:numPr>
        <w:rPr>
          <w:rFonts w:ascii="Times New Roman" w:hAnsi="Times New Roman"/>
        </w:rPr>
      </w:pPr>
      <w:r w:rsidRPr="00380B10">
        <w:rPr>
          <w:rFonts w:ascii="Times New Roman" w:hAnsi="Times New Roman"/>
        </w:rPr>
        <w:t xml:space="preserve">Strayer, D.L., Drews, F.A., Albert, R.W., &amp; Johnston, W.A. (2001) Cell Phone induced perceptual impairments during simulated driving. In </w:t>
      </w:r>
      <w:r w:rsidRPr="00380B10">
        <w:rPr>
          <w:rFonts w:ascii="Times New Roman" w:hAnsi="Times New Roman"/>
          <w:u w:val="single"/>
        </w:rPr>
        <w:t>Proceedings of the International Driving Symposium on Human Factors in Driver Assessment, Training, and Vehicle Design.</w:t>
      </w:r>
      <w:r w:rsidRPr="00380B10">
        <w:rPr>
          <w:rFonts w:ascii="Times New Roman" w:hAnsi="Times New Roman"/>
        </w:rPr>
        <w:t xml:space="preserve"> </w:t>
      </w:r>
    </w:p>
    <w:p w14:paraId="1CF33E76" w14:textId="77777777" w:rsidR="007C26C8" w:rsidRPr="009D7D39" w:rsidRDefault="007C26C8" w:rsidP="00F8335D">
      <w:pPr>
        <w:pStyle w:val="NormalWeb"/>
        <w:numPr>
          <w:ilvl w:val="0"/>
          <w:numId w:val="14"/>
        </w:numPr>
        <w:spacing w:before="240" w:beforeAutospacing="0" w:after="240" w:afterAutospacing="0"/>
      </w:pPr>
      <w:proofErr w:type="spellStart"/>
      <w:r w:rsidRPr="009D7D39">
        <w:t>Agutter</w:t>
      </w:r>
      <w:proofErr w:type="spellEnd"/>
      <w:r w:rsidRPr="009D7D39">
        <w:t xml:space="preserve">, </w:t>
      </w:r>
      <w:r>
        <w:t xml:space="preserve">J., </w:t>
      </w:r>
      <w:proofErr w:type="spellStart"/>
      <w:r w:rsidRPr="009D7D39">
        <w:t>Syroid</w:t>
      </w:r>
      <w:proofErr w:type="spellEnd"/>
      <w:r w:rsidRPr="009D7D39">
        <w:t xml:space="preserve">, </w:t>
      </w:r>
      <w:r>
        <w:t xml:space="preserve">N., </w:t>
      </w:r>
      <w:r w:rsidRPr="009D7D39">
        <w:t xml:space="preserve">Drews, </w:t>
      </w:r>
      <w:r>
        <w:t xml:space="preserve">F.A., </w:t>
      </w:r>
      <w:proofErr w:type="spellStart"/>
      <w:r w:rsidRPr="009D7D39">
        <w:t>Westenskow</w:t>
      </w:r>
      <w:proofErr w:type="spellEnd"/>
      <w:r w:rsidRPr="009D7D39">
        <w:t xml:space="preserve">, </w:t>
      </w:r>
      <w:r>
        <w:t xml:space="preserve">D.R., </w:t>
      </w:r>
      <w:r w:rsidRPr="009D7D39">
        <w:t xml:space="preserve">Bermudez, </w:t>
      </w:r>
      <w:r>
        <w:t xml:space="preserve">J., </w:t>
      </w:r>
      <w:r w:rsidRPr="009D7D39">
        <w:t xml:space="preserve">and Strayer </w:t>
      </w:r>
      <w:r>
        <w:t xml:space="preserve">D.L., </w:t>
      </w:r>
      <w:r w:rsidRPr="009D7D39">
        <w:t xml:space="preserve">(2001) Graphic Data Display for Cardiovascular System Case Study. </w:t>
      </w:r>
      <w:r w:rsidRPr="009D7D39">
        <w:rPr>
          <w:u w:val="single"/>
        </w:rPr>
        <w:t>Proceedings of the IEEE Symposium on Information Visualization</w:t>
      </w:r>
      <w:r w:rsidRPr="009D7D39">
        <w:t xml:space="preserve"> 2001 (INFOVIS'01)</w:t>
      </w:r>
      <w:r>
        <w:t>.</w:t>
      </w:r>
      <w:r w:rsidRPr="009D7D39">
        <w:t xml:space="preserve"> </w:t>
      </w:r>
    </w:p>
    <w:p w14:paraId="3AAFFED2" w14:textId="77777777" w:rsidR="007C26C8" w:rsidRPr="00F8335D" w:rsidRDefault="007C26C8" w:rsidP="00F8335D">
      <w:pPr>
        <w:pStyle w:val="ListParagraph"/>
        <w:numPr>
          <w:ilvl w:val="0"/>
          <w:numId w:val="14"/>
        </w:numPr>
        <w:tabs>
          <w:tab w:val="left" w:pos="0"/>
        </w:tabs>
        <w:rPr>
          <w:rFonts w:ascii="Times New Roman" w:hAnsi="Times New Roman"/>
        </w:rPr>
      </w:pPr>
      <w:r w:rsidRPr="00F8335D">
        <w:rPr>
          <w:rFonts w:ascii="Times New Roman" w:hAnsi="Times New Roman"/>
          <w:lang w:val="de-DE"/>
        </w:rPr>
        <w:t xml:space="preserve">Bermudez, J, Agutter, J., Westenskow, D., &amp; Drews, F., (2000). </w:t>
      </w:r>
      <w:r w:rsidRPr="00F8335D">
        <w:rPr>
          <w:rFonts w:ascii="Times New Roman" w:hAnsi="Times New Roman"/>
        </w:rPr>
        <w:t xml:space="preserve">Architecture and Data Representation: Modeling Physiologic Processes. In </w:t>
      </w:r>
      <w:r w:rsidRPr="00F8335D">
        <w:rPr>
          <w:rFonts w:ascii="Times New Roman" w:hAnsi="Times New Roman"/>
          <w:u w:val="single"/>
        </w:rPr>
        <w:t>Proceedings of ARCC 2000</w:t>
      </w:r>
      <w:r w:rsidRPr="00F8335D">
        <w:rPr>
          <w:rFonts w:ascii="Times New Roman" w:hAnsi="Times New Roman"/>
        </w:rPr>
        <w:t>. Paris, France.</w:t>
      </w:r>
    </w:p>
    <w:p w14:paraId="0CCFA2D9" w14:textId="77777777" w:rsidR="007C26C8" w:rsidRPr="00380B10" w:rsidRDefault="007C26C8" w:rsidP="007C26C8">
      <w:pPr>
        <w:pStyle w:val="Footer"/>
        <w:tabs>
          <w:tab w:val="clear" w:pos="4536"/>
          <w:tab w:val="clear" w:pos="9072"/>
          <w:tab w:val="left" w:pos="0"/>
        </w:tabs>
        <w:ind w:left="720" w:hanging="720"/>
        <w:rPr>
          <w:rFonts w:ascii="Times New Roman" w:hAnsi="Times New Roman"/>
          <w:b/>
        </w:rPr>
      </w:pPr>
    </w:p>
    <w:p w14:paraId="14A7092B" w14:textId="77777777" w:rsidR="007C26C8" w:rsidRPr="00F8335D" w:rsidRDefault="007C26C8" w:rsidP="00F8335D">
      <w:pPr>
        <w:pStyle w:val="ListParagraph"/>
        <w:numPr>
          <w:ilvl w:val="0"/>
          <w:numId w:val="14"/>
        </w:numPr>
        <w:tabs>
          <w:tab w:val="left" w:pos="2520"/>
        </w:tabs>
        <w:rPr>
          <w:rFonts w:ascii="Times New Roman" w:hAnsi="Times New Roman"/>
          <w:b/>
        </w:rPr>
      </w:pPr>
      <w:r w:rsidRPr="00F8335D">
        <w:rPr>
          <w:rFonts w:ascii="Times New Roman" w:hAnsi="Times New Roman"/>
        </w:rPr>
        <w:t xml:space="preserve">Bermudez, J., </w:t>
      </w:r>
      <w:proofErr w:type="spellStart"/>
      <w:r w:rsidRPr="00F8335D">
        <w:rPr>
          <w:rFonts w:ascii="Times New Roman" w:hAnsi="Times New Roman"/>
        </w:rPr>
        <w:t>Agutter</w:t>
      </w:r>
      <w:proofErr w:type="spellEnd"/>
      <w:r w:rsidRPr="00F8335D">
        <w:rPr>
          <w:rFonts w:ascii="Times New Roman" w:hAnsi="Times New Roman"/>
        </w:rPr>
        <w:t xml:space="preserve">, J., </w:t>
      </w:r>
      <w:proofErr w:type="spellStart"/>
      <w:r w:rsidRPr="00F8335D">
        <w:rPr>
          <w:rFonts w:ascii="Times New Roman" w:hAnsi="Times New Roman"/>
        </w:rPr>
        <w:t>Westenskow</w:t>
      </w:r>
      <w:proofErr w:type="spellEnd"/>
      <w:r w:rsidRPr="00F8335D">
        <w:rPr>
          <w:rFonts w:ascii="Times New Roman" w:hAnsi="Times New Roman"/>
        </w:rPr>
        <w:t xml:space="preserve">, D., </w:t>
      </w:r>
      <w:proofErr w:type="spellStart"/>
      <w:r w:rsidRPr="00F8335D">
        <w:rPr>
          <w:rFonts w:ascii="Times New Roman" w:hAnsi="Times New Roman"/>
        </w:rPr>
        <w:t>Foresti</w:t>
      </w:r>
      <w:proofErr w:type="spellEnd"/>
      <w:r w:rsidRPr="00F8335D">
        <w:rPr>
          <w:rFonts w:ascii="Times New Roman" w:hAnsi="Times New Roman"/>
        </w:rPr>
        <w:t xml:space="preserve">, S., Zhang Y., </w:t>
      </w:r>
      <w:proofErr w:type="spellStart"/>
      <w:r w:rsidRPr="00F8335D">
        <w:rPr>
          <w:rFonts w:ascii="Times New Roman" w:hAnsi="Times New Roman"/>
        </w:rPr>
        <w:t>Gondeck</w:t>
      </w:r>
      <w:proofErr w:type="spellEnd"/>
      <w:r w:rsidRPr="00F8335D">
        <w:rPr>
          <w:rFonts w:ascii="Times New Roman" w:hAnsi="Times New Roman"/>
        </w:rPr>
        <w:t xml:space="preserve">-Becker, D., </w:t>
      </w:r>
      <w:proofErr w:type="spellStart"/>
      <w:r w:rsidRPr="00F8335D">
        <w:rPr>
          <w:rFonts w:ascii="Times New Roman" w:hAnsi="Times New Roman"/>
        </w:rPr>
        <w:t>Syroid</w:t>
      </w:r>
      <w:proofErr w:type="spellEnd"/>
      <w:r w:rsidRPr="00F8335D">
        <w:rPr>
          <w:rFonts w:ascii="Times New Roman" w:hAnsi="Times New Roman"/>
        </w:rPr>
        <w:t xml:space="preserve">, N., Lilly, B., Strayer, D., &amp; Drews, F. (2000). Data Representation Architecture. </w:t>
      </w:r>
      <w:r w:rsidRPr="00F8335D">
        <w:rPr>
          <w:rFonts w:ascii="Times New Roman" w:hAnsi="Times New Roman"/>
        </w:rPr>
        <w:lastRenderedPageBreak/>
        <w:t xml:space="preserve">Visualization Design Methods, Theory and Technology Applied to Anesthesiology. In </w:t>
      </w:r>
      <w:r w:rsidRPr="00F8335D">
        <w:rPr>
          <w:rFonts w:ascii="Times New Roman" w:hAnsi="Times New Roman"/>
          <w:u w:val="single"/>
        </w:rPr>
        <w:t>Proceedings of ACADIA’2000</w:t>
      </w:r>
      <w:r w:rsidRPr="00F8335D">
        <w:rPr>
          <w:rFonts w:ascii="Times New Roman" w:hAnsi="Times New Roman"/>
        </w:rPr>
        <w:t xml:space="preserve">. Washington DC. </w:t>
      </w:r>
    </w:p>
    <w:p w14:paraId="67178226" w14:textId="77777777" w:rsidR="007C26C8" w:rsidRPr="00380B10" w:rsidRDefault="007C26C8" w:rsidP="007C26C8">
      <w:pPr>
        <w:tabs>
          <w:tab w:val="left" w:pos="0"/>
        </w:tabs>
        <w:rPr>
          <w:rFonts w:ascii="Times New Roman" w:hAnsi="Times New Roman"/>
          <w:b/>
        </w:rPr>
      </w:pPr>
    </w:p>
    <w:p w14:paraId="0BE8C93E" w14:textId="77777777" w:rsidR="007C26C8" w:rsidRDefault="007C26C8" w:rsidP="007C26C8">
      <w:pPr>
        <w:tabs>
          <w:tab w:val="left" w:pos="0"/>
        </w:tabs>
        <w:rPr>
          <w:rFonts w:ascii="Times New Roman" w:hAnsi="Times New Roman"/>
          <w:b/>
        </w:rPr>
      </w:pPr>
    </w:p>
    <w:p w14:paraId="7C7D1667" w14:textId="77777777" w:rsidR="007C26C8" w:rsidRDefault="007C26C8" w:rsidP="007C26C8">
      <w:pPr>
        <w:ind w:left="720" w:hanging="720"/>
        <w:rPr>
          <w:rFonts w:ascii="Times New Roman" w:hAnsi="Times New Roman"/>
          <w:b/>
          <w:szCs w:val="24"/>
        </w:rPr>
      </w:pPr>
      <w:bookmarkStart w:id="3" w:name="_GoBack"/>
      <w:bookmarkEnd w:id="3"/>
      <w:r>
        <w:rPr>
          <w:rFonts w:ascii="Times New Roman" w:hAnsi="Times New Roman"/>
          <w:b/>
        </w:rPr>
        <w:br w:type="column"/>
      </w:r>
      <w:r>
        <w:rPr>
          <w:rFonts w:ascii="Times New Roman" w:hAnsi="Times New Roman"/>
          <w:b/>
          <w:szCs w:val="24"/>
        </w:rPr>
        <w:lastRenderedPageBreak/>
        <w:t>Invited Presentations</w:t>
      </w:r>
    </w:p>
    <w:p w14:paraId="1B46900B" w14:textId="77777777" w:rsidR="00526A81" w:rsidRDefault="00526A81" w:rsidP="007C26C8">
      <w:pPr>
        <w:ind w:left="720" w:hanging="720"/>
        <w:rPr>
          <w:rFonts w:ascii="Times New Roman" w:hAnsi="Times New Roman"/>
          <w:b/>
          <w:szCs w:val="24"/>
        </w:rPr>
      </w:pPr>
    </w:p>
    <w:p w14:paraId="2E54C829" w14:textId="62D9C499" w:rsidR="007B21FD" w:rsidRDefault="007B21FD" w:rsidP="003451DC">
      <w:pPr>
        <w:pStyle w:val="ListParagraph"/>
        <w:numPr>
          <w:ilvl w:val="0"/>
          <w:numId w:val="15"/>
        </w:numPr>
        <w:rPr>
          <w:rFonts w:ascii="Times New Roman" w:hAnsi="Times New Roman"/>
          <w:szCs w:val="24"/>
        </w:rPr>
      </w:pPr>
      <w:r>
        <w:rPr>
          <w:rFonts w:ascii="Times New Roman" w:hAnsi="Times New Roman"/>
          <w:szCs w:val="24"/>
        </w:rPr>
        <w:t>Drews, F.A. (2023). Human Factors, Example Applications in Health Care. NPF meeting. Salt Lake City.</w:t>
      </w:r>
    </w:p>
    <w:p w14:paraId="57580EAD" w14:textId="77777777" w:rsidR="007B21FD" w:rsidRDefault="007B21FD" w:rsidP="007B21FD">
      <w:pPr>
        <w:pStyle w:val="ListParagraph"/>
        <w:rPr>
          <w:rFonts w:ascii="Times New Roman" w:hAnsi="Times New Roman"/>
          <w:szCs w:val="24"/>
        </w:rPr>
      </w:pPr>
    </w:p>
    <w:p w14:paraId="6D55F291" w14:textId="72F4A46C" w:rsidR="003451DC" w:rsidRDefault="003451DC" w:rsidP="003451DC">
      <w:pPr>
        <w:pStyle w:val="ListParagraph"/>
        <w:numPr>
          <w:ilvl w:val="0"/>
          <w:numId w:val="15"/>
        </w:numPr>
        <w:rPr>
          <w:rFonts w:ascii="Times New Roman" w:hAnsi="Times New Roman"/>
          <w:szCs w:val="24"/>
        </w:rPr>
      </w:pPr>
      <w:r>
        <w:rPr>
          <w:rFonts w:ascii="Times New Roman" w:hAnsi="Times New Roman"/>
          <w:szCs w:val="24"/>
        </w:rPr>
        <w:t xml:space="preserve">Drews, F.A. (2022). Human Error. Invited Presentation. BD. </w:t>
      </w:r>
    </w:p>
    <w:p w14:paraId="769EB3BA" w14:textId="77777777" w:rsidR="003451DC" w:rsidRDefault="003451DC" w:rsidP="003451DC">
      <w:pPr>
        <w:pStyle w:val="ListParagraph"/>
        <w:rPr>
          <w:rFonts w:ascii="Times New Roman" w:hAnsi="Times New Roman"/>
          <w:szCs w:val="24"/>
        </w:rPr>
      </w:pPr>
    </w:p>
    <w:p w14:paraId="505FF067" w14:textId="154797FE" w:rsidR="00781D2D" w:rsidRDefault="00781D2D" w:rsidP="00F8335D">
      <w:pPr>
        <w:pStyle w:val="ListParagraph"/>
        <w:numPr>
          <w:ilvl w:val="0"/>
          <w:numId w:val="15"/>
        </w:numPr>
        <w:rPr>
          <w:rFonts w:ascii="Times New Roman" w:hAnsi="Times New Roman"/>
          <w:szCs w:val="24"/>
        </w:rPr>
      </w:pPr>
      <w:r>
        <w:rPr>
          <w:rFonts w:ascii="Times New Roman" w:hAnsi="Times New Roman"/>
          <w:szCs w:val="24"/>
        </w:rPr>
        <w:t xml:space="preserve">Drews, F.A. (2021). Human Factors: Guiding implementation of infection prevention interventions. APIC. Annual meeting. Invited keynote. </w:t>
      </w:r>
    </w:p>
    <w:p w14:paraId="6F3D109D" w14:textId="77777777" w:rsidR="00781D2D" w:rsidRDefault="00781D2D" w:rsidP="00781D2D">
      <w:pPr>
        <w:pStyle w:val="ListParagraph"/>
        <w:rPr>
          <w:rFonts w:ascii="Times New Roman" w:hAnsi="Times New Roman"/>
          <w:szCs w:val="24"/>
        </w:rPr>
      </w:pPr>
    </w:p>
    <w:p w14:paraId="7E080630" w14:textId="7E6DABAC" w:rsidR="00562992" w:rsidRPr="00562992" w:rsidRDefault="00562992" w:rsidP="00F8335D">
      <w:pPr>
        <w:pStyle w:val="ListParagraph"/>
        <w:numPr>
          <w:ilvl w:val="0"/>
          <w:numId w:val="15"/>
        </w:numPr>
        <w:rPr>
          <w:rFonts w:ascii="Times New Roman" w:hAnsi="Times New Roman"/>
          <w:szCs w:val="24"/>
        </w:rPr>
      </w:pPr>
      <w:r w:rsidRPr="00562992">
        <w:rPr>
          <w:rFonts w:ascii="Times New Roman" w:hAnsi="Times New Roman"/>
          <w:szCs w:val="24"/>
        </w:rPr>
        <w:t xml:space="preserve">Drews, F.A. (2019). Interruptions in the Car and the ICU. Annual Winter Conference of the </w:t>
      </w:r>
      <w:r w:rsidR="003745A8">
        <w:rPr>
          <w:rFonts w:ascii="Times New Roman" w:hAnsi="Times New Roman"/>
          <w:color w:val="000000"/>
        </w:rPr>
        <w:t>Association of Perio</w:t>
      </w:r>
      <w:r w:rsidRPr="00562992">
        <w:rPr>
          <w:rFonts w:ascii="Times New Roman" w:hAnsi="Times New Roman"/>
          <w:color w:val="000000"/>
        </w:rPr>
        <w:t>perative Registered Nurses. Salt Lake City.</w:t>
      </w:r>
    </w:p>
    <w:p w14:paraId="3206D80D" w14:textId="77777777" w:rsidR="00562992" w:rsidRDefault="00562992" w:rsidP="00562992">
      <w:pPr>
        <w:pStyle w:val="ListParagraph"/>
        <w:rPr>
          <w:rFonts w:ascii="Times New Roman" w:hAnsi="Times New Roman"/>
          <w:szCs w:val="24"/>
        </w:rPr>
      </w:pPr>
    </w:p>
    <w:p w14:paraId="5E3E5868" w14:textId="6D1EE2FF" w:rsidR="00EA5BA7" w:rsidRDefault="00EA5BA7" w:rsidP="00F8335D">
      <w:pPr>
        <w:pStyle w:val="ListParagraph"/>
        <w:numPr>
          <w:ilvl w:val="0"/>
          <w:numId w:val="15"/>
        </w:numPr>
        <w:rPr>
          <w:rFonts w:ascii="Times New Roman" w:hAnsi="Times New Roman"/>
          <w:szCs w:val="24"/>
        </w:rPr>
      </w:pPr>
      <w:r>
        <w:rPr>
          <w:rFonts w:ascii="Times New Roman" w:hAnsi="Times New Roman"/>
          <w:szCs w:val="24"/>
        </w:rPr>
        <w:t>Drews, F.A. (2019). Human Factors in Infection Prevention and Control. Invited Keynote SHEA Annual meeting.</w:t>
      </w:r>
    </w:p>
    <w:p w14:paraId="67F08143" w14:textId="77777777" w:rsidR="00562992" w:rsidRPr="00562992" w:rsidRDefault="00562992" w:rsidP="00562992">
      <w:pPr>
        <w:pStyle w:val="ListParagraph"/>
        <w:rPr>
          <w:rFonts w:ascii="Times New Roman" w:hAnsi="Times New Roman"/>
          <w:szCs w:val="24"/>
        </w:rPr>
      </w:pPr>
    </w:p>
    <w:p w14:paraId="6A03417D" w14:textId="2067B629" w:rsidR="00562992" w:rsidRDefault="00562992" w:rsidP="00562992">
      <w:pPr>
        <w:pStyle w:val="ListParagraph"/>
        <w:numPr>
          <w:ilvl w:val="0"/>
          <w:numId w:val="15"/>
        </w:numPr>
        <w:rPr>
          <w:rFonts w:ascii="Times New Roman" w:hAnsi="Times New Roman"/>
          <w:szCs w:val="24"/>
        </w:rPr>
      </w:pPr>
      <w:r>
        <w:rPr>
          <w:rFonts w:ascii="Times New Roman" w:hAnsi="Times New Roman"/>
          <w:szCs w:val="24"/>
        </w:rPr>
        <w:t>Drews, F.A. (2019). Human Factors to improve Infection Prevention and Control. Invited Workshop SHEA Annual meeting.</w:t>
      </w:r>
    </w:p>
    <w:p w14:paraId="16ABBEA1" w14:textId="77777777" w:rsidR="00EA5BA7" w:rsidRDefault="00EA5BA7" w:rsidP="00EA5BA7">
      <w:pPr>
        <w:pStyle w:val="ListParagraph"/>
        <w:rPr>
          <w:rFonts w:ascii="Times New Roman" w:hAnsi="Times New Roman"/>
          <w:szCs w:val="24"/>
        </w:rPr>
      </w:pPr>
    </w:p>
    <w:p w14:paraId="7411EA4C" w14:textId="07E40F4F" w:rsidR="00EA5BA7" w:rsidRDefault="00EA5BA7" w:rsidP="00F8335D">
      <w:pPr>
        <w:pStyle w:val="ListParagraph"/>
        <w:numPr>
          <w:ilvl w:val="0"/>
          <w:numId w:val="15"/>
        </w:numPr>
        <w:rPr>
          <w:rFonts w:ascii="Times New Roman" w:hAnsi="Times New Roman"/>
          <w:szCs w:val="24"/>
        </w:rPr>
      </w:pPr>
      <w:r>
        <w:rPr>
          <w:rFonts w:ascii="Times New Roman" w:hAnsi="Times New Roman"/>
          <w:szCs w:val="24"/>
        </w:rPr>
        <w:t xml:space="preserve">Drews, F.A. (2019). Human Factors Contributions to Nursing. Annual Meeting of Anesthesia Nurses. Salt Lake City. </w:t>
      </w:r>
    </w:p>
    <w:p w14:paraId="4E04DEAA" w14:textId="77777777" w:rsidR="00EA5BA7" w:rsidRDefault="00EA5BA7" w:rsidP="00EA5BA7">
      <w:pPr>
        <w:pStyle w:val="ListParagraph"/>
        <w:rPr>
          <w:rFonts w:ascii="Times New Roman" w:hAnsi="Times New Roman"/>
          <w:szCs w:val="24"/>
        </w:rPr>
      </w:pPr>
    </w:p>
    <w:p w14:paraId="4AAFEDB7" w14:textId="75EE4E07" w:rsidR="00EA5BA7" w:rsidRDefault="00EA5BA7" w:rsidP="00F8335D">
      <w:pPr>
        <w:pStyle w:val="ListParagraph"/>
        <w:numPr>
          <w:ilvl w:val="0"/>
          <w:numId w:val="15"/>
        </w:numPr>
        <w:rPr>
          <w:rFonts w:ascii="Times New Roman" w:hAnsi="Times New Roman"/>
          <w:szCs w:val="24"/>
        </w:rPr>
      </w:pPr>
      <w:r>
        <w:rPr>
          <w:rFonts w:ascii="Times New Roman" w:hAnsi="Times New Roman"/>
          <w:szCs w:val="24"/>
        </w:rPr>
        <w:t>Drews, F.A. (2019). Engineering Psychology to Improve Patient Safety. Presentation at Georgia Tech.</w:t>
      </w:r>
    </w:p>
    <w:p w14:paraId="10E6274F" w14:textId="77777777" w:rsidR="00EA5BA7" w:rsidRPr="00EA5BA7" w:rsidRDefault="00EA5BA7" w:rsidP="00EA5BA7">
      <w:pPr>
        <w:pStyle w:val="ListParagraph"/>
        <w:rPr>
          <w:rFonts w:ascii="Times New Roman" w:hAnsi="Times New Roman"/>
          <w:szCs w:val="24"/>
        </w:rPr>
      </w:pPr>
    </w:p>
    <w:p w14:paraId="523467B1" w14:textId="4A73796A" w:rsidR="00EA5BA7" w:rsidRDefault="00EA5BA7" w:rsidP="00F8335D">
      <w:pPr>
        <w:pStyle w:val="ListParagraph"/>
        <w:numPr>
          <w:ilvl w:val="0"/>
          <w:numId w:val="15"/>
        </w:numPr>
        <w:rPr>
          <w:rFonts w:ascii="Times New Roman" w:hAnsi="Times New Roman"/>
          <w:szCs w:val="24"/>
        </w:rPr>
      </w:pPr>
      <w:r>
        <w:rPr>
          <w:rFonts w:ascii="Times New Roman" w:hAnsi="Times New Roman"/>
          <w:szCs w:val="24"/>
        </w:rPr>
        <w:t xml:space="preserve">Drews, F.A. (2017). Psychology and Mining Safety. Rio Tinto Annual Employee Training. </w:t>
      </w:r>
    </w:p>
    <w:p w14:paraId="70FED02F" w14:textId="77777777" w:rsidR="00EA5BA7" w:rsidRDefault="00EA5BA7" w:rsidP="00EA5BA7">
      <w:pPr>
        <w:pStyle w:val="ListParagraph"/>
        <w:rPr>
          <w:rFonts w:ascii="Times New Roman" w:hAnsi="Times New Roman"/>
          <w:szCs w:val="24"/>
        </w:rPr>
      </w:pPr>
    </w:p>
    <w:p w14:paraId="08E9B7EB" w14:textId="56A049DC" w:rsidR="004A7F70" w:rsidRPr="00F8335D" w:rsidRDefault="004A7F70" w:rsidP="00F8335D">
      <w:pPr>
        <w:pStyle w:val="ListParagraph"/>
        <w:numPr>
          <w:ilvl w:val="0"/>
          <w:numId w:val="15"/>
        </w:numPr>
        <w:rPr>
          <w:rFonts w:ascii="Times New Roman" w:hAnsi="Times New Roman"/>
          <w:szCs w:val="24"/>
        </w:rPr>
      </w:pPr>
      <w:r w:rsidRPr="00F8335D">
        <w:rPr>
          <w:rFonts w:ascii="Times New Roman" w:hAnsi="Times New Roman"/>
          <w:szCs w:val="24"/>
        </w:rPr>
        <w:t>Drews, F.A. (2016). Adherence Engineering. SHEA Annual conference. Atlanta, GA.</w:t>
      </w:r>
    </w:p>
    <w:p w14:paraId="67DBF9AE" w14:textId="77777777" w:rsidR="004A7F70" w:rsidRDefault="004A7F70" w:rsidP="007C26C8">
      <w:pPr>
        <w:ind w:left="720" w:hanging="720"/>
        <w:rPr>
          <w:rFonts w:ascii="Times New Roman" w:hAnsi="Times New Roman"/>
          <w:szCs w:val="24"/>
        </w:rPr>
      </w:pPr>
    </w:p>
    <w:p w14:paraId="765FCB93" w14:textId="1109E93A" w:rsidR="009223C9" w:rsidRPr="00F8335D" w:rsidRDefault="009223C9" w:rsidP="00F8335D">
      <w:pPr>
        <w:pStyle w:val="ListParagraph"/>
        <w:numPr>
          <w:ilvl w:val="0"/>
          <w:numId w:val="15"/>
        </w:numPr>
        <w:rPr>
          <w:rFonts w:ascii="Times New Roman" w:hAnsi="Times New Roman"/>
          <w:szCs w:val="24"/>
        </w:rPr>
      </w:pPr>
      <w:r w:rsidRPr="00F8335D">
        <w:rPr>
          <w:rFonts w:ascii="Times New Roman" w:hAnsi="Times New Roman"/>
          <w:szCs w:val="24"/>
        </w:rPr>
        <w:t>Drews, F.A., (2016). Human Factors in Health Care. University Hospital Zurich, Switzerland.</w:t>
      </w:r>
    </w:p>
    <w:p w14:paraId="1F943654" w14:textId="77777777" w:rsidR="009223C9" w:rsidRDefault="009223C9" w:rsidP="007C26C8">
      <w:pPr>
        <w:ind w:left="720" w:hanging="720"/>
        <w:rPr>
          <w:rFonts w:ascii="Times New Roman" w:hAnsi="Times New Roman"/>
          <w:szCs w:val="24"/>
        </w:rPr>
      </w:pPr>
    </w:p>
    <w:p w14:paraId="7D10AF63" w14:textId="7CEB9FD6" w:rsidR="00526A81" w:rsidRPr="00F8335D" w:rsidRDefault="00526A81" w:rsidP="00F8335D">
      <w:pPr>
        <w:pStyle w:val="ListParagraph"/>
        <w:numPr>
          <w:ilvl w:val="0"/>
          <w:numId w:val="15"/>
        </w:numPr>
        <w:rPr>
          <w:rFonts w:ascii="Times New Roman" w:hAnsi="Times New Roman"/>
          <w:szCs w:val="24"/>
        </w:rPr>
      </w:pPr>
      <w:r w:rsidRPr="00F8335D">
        <w:rPr>
          <w:rFonts w:ascii="Times New Roman" w:hAnsi="Times New Roman"/>
          <w:szCs w:val="24"/>
        </w:rPr>
        <w:t xml:space="preserve">Drews. F.A. et al. (2015). Design and evaluation of health care icons. HSR&amp;D Conference, Baltimore. </w:t>
      </w:r>
    </w:p>
    <w:p w14:paraId="20C13187" w14:textId="77777777" w:rsidR="00526A81" w:rsidRDefault="00526A81" w:rsidP="007C26C8">
      <w:pPr>
        <w:ind w:left="720" w:hanging="720"/>
        <w:rPr>
          <w:rFonts w:ascii="Times New Roman" w:hAnsi="Times New Roman"/>
          <w:b/>
          <w:szCs w:val="24"/>
        </w:rPr>
      </w:pPr>
    </w:p>
    <w:p w14:paraId="2E95BE84" w14:textId="08255550" w:rsidR="00526A81" w:rsidRPr="00F8335D" w:rsidRDefault="00526A81" w:rsidP="00F8335D">
      <w:pPr>
        <w:pStyle w:val="ListParagraph"/>
        <w:numPr>
          <w:ilvl w:val="0"/>
          <w:numId w:val="15"/>
        </w:numPr>
        <w:rPr>
          <w:rFonts w:ascii="Times New Roman" w:hAnsi="Times New Roman"/>
          <w:szCs w:val="24"/>
        </w:rPr>
      </w:pPr>
      <w:r w:rsidRPr="00F8335D">
        <w:rPr>
          <w:rFonts w:ascii="Times New Roman" w:hAnsi="Times New Roman"/>
          <w:szCs w:val="24"/>
        </w:rPr>
        <w:t>Drews, F.A. (2015). Human Factors to improve patient safety. MCIC. Washington DC.</w:t>
      </w:r>
    </w:p>
    <w:p w14:paraId="65D1672D" w14:textId="77777777" w:rsidR="007C26C8" w:rsidRDefault="007C26C8" w:rsidP="007C26C8">
      <w:pPr>
        <w:ind w:left="720" w:hanging="720"/>
      </w:pPr>
    </w:p>
    <w:p w14:paraId="5415D602" w14:textId="7C5409BD" w:rsidR="00D23EEB" w:rsidRDefault="00D23EEB" w:rsidP="00F8335D">
      <w:pPr>
        <w:pStyle w:val="ListParagraph"/>
        <w:numPr>
          <w:ilvl w:val="0"/>
          <w:numId w:val="15"/>
        </w:numPr>
      </w:pPr>
      <w:r>
        <w:t>Drews, F.A. (2015). Resilience Engineering to create a High Reliability Organization. 2015 Patient Safety &amp; Quality Symposium, St. Louis, MO.</w:t>
      </w:r>
    </w:p>
    <w:p w14:paraId="64BFF174" w14:textId="77777777" w:rsidR="00D23EEB" w:rsidRDefault="00D23EEB" w:rsidP="007C26C8">
      <w:pPr>
        <w:ind w:left="720" w:hanging="720"/>
      </w:pPr>
    </w:p>
    <w:p w14:paraId="77B43907" w14:textId="29E34D63" w:rsidR="00D23EEB" w:rsidRDefault="00D23EEB" w:rsidP="00F8335D">
      <w:pPr>
        <w:pStyle w:val="ListParagraph"/>
        <w:numPr>
          <w:ilvl w:val="0"/>
          <w:numId w:val="15"/>
        </w:numPr>
      </w:pPr>
      <w:r>
        <w:t>Drews, F.A. (2015). Understanding and reducing violations. Key note address at the Conference on Human Factors – Challenges in Health Care and Aviation, Zurich, Suisse.</w:t>
      </w:r>
    </w:p>
    <w:p w14:paraId="57FCB53B" w14:textId="77777777" w:rsidR="00D23EEB" w:rsidRDefault="00D23EEB" w:rsidP="007C26C8">
      <w:pPr>
        <w:ind w:left="720" w:hanging="720"/>
      </w:pPr>
    </w:p>
    <w:p w14:paraId="3702D0DE" w14:textId="6372D0E0" w:rsidR="00BF4560" w:rsidRDefault="00BF4560" w:rsidP="00F8335D">
      <w:pPr>
        <w:pStyle w:val="ListParagraph"/>
        <w:numPr>
          <w:ilvl w:val="0"/>
          <w:numId w:val="15"/>
        </w:numPr>
      </w:pPr>
      <w:r>
        <w:t xml:space="preserve">Drews, F.A. (2014). Are checklists the answer or just the first step? The role of research in healthcare improvement: Finding and fulfilling synergy. Salt Lake City, Utah. </w:t>
      </w:r>
    </w:p>
    <w:p w14:paraId="48E02F50" w14:textId="77777777" w:rsidR="00BF4560" w:rsidRDefault="00BF4560" w:rsidP="007C26C8">
      <w:pPr>
        <w:ind w:left="720" w:hanging="720"/>
      </w:pPr>
    </w:p>
    <w:p w14:paraId="2D7009A2" w14:textId="77777777" w:rsidR="007C26C8" w:rsidRDefault="007C26C8" w:rsidP="00F8335D">
      <w:pPr>
        <w:pStyle w:val="ListParagraph"/>
        <w:numPr>
          <w:ilvl w:val="0"/>
          <w:numId w:val="15"/>
        </w:numPr>
      </w:pPr>
      <w:r>
        <w:t>Drews, F.A. (2013). Can we really multitask? Society for Education in Anesthesia Annual Meeting. Salt Lake City, UT.</w:t>
      </w:r>
    </w:p>
    <w:p w14:paraId="3E2E4EFD" w14:textId="77777777" w:rsidR="007C26C8" w:rsidRDefault="007C26C8" w:rsidP="007C26C8">
      <w:pPr>
        <w:ind w:left="720" w:hanging="720"/>
      </w:pPr>
    </w:p>
    <w:p w14:paraId="11991029" w14:textId="77777777" w:rsidR="007C26C8" w:rsidRDefault="007C26C8" w:rsidP="00F8335D">
      <w:pPr>
        <w:pStyle w:val="ListParagraph"/>
        <w:numPr>
          <w:ilvl w:val="0"/>
          <w:numId w:val="15"/>
        </w:numPr>
      </w:pPr>
      <w:r>
        <w:t>Drews, F.A. (2012) Interruptions in the ICU: Hazards and other breakdowns. HSR&amp;D. Washington.</w:t>
      </w:r>
    </w:p>
    <w:p w14:paraId="380DBCFA" w14:textId="77777777" w:rsidR="007C26C8" w:rsidRDefault="007C26C8" w:rsidP="007C26C8">
      <w:pPr>
        <w:ind w:left="720" w:hanging="720"/>
      </w:pPr>
    </w:p>
    <w:p w14:paraId="021792A0" w14:textId="77777777" w:rsidR="007C26C8" w:rsidRDefault="007C26C8" w:rsidP="00F8335D">
      <w:pPr>
        <w:pStyle w:val="ListParagraph"/>
        <w:numPr>
          <w:ilvl w:val="0"/>
          <w:numId w:val="15"/>
        </w:numPr>
      </w:pPr>
      <w:r>
        <w:t>Drews, F.A. (2012). Adherence Engineering in Healthcare. How to avoid CLABSI. HSR&amp;D, Washington.</w:t>
      </w:r>
    </w:p>
    <w:p w14:paraId="5D60A265" w14:textId="77777777" w:rsidR="007C26C8" w:rsidRDefault="007C26C8" w:rsidP="007C26C8">
      <w:pPr>
        <w:ind w:left="720" w:hanging="720"/>
      </w:pPr>
    </w:p>
    <w:p w14:paraId="5F42E538" w14:textId="77777777" w:rsidR="007C26C8" w:rsidRDefault="007C26C8" w:rsidP="00F8335D">
      <w:pPr>
        <w:pStyle w:val="ListParagraph"/>
        <w:numPr>
          <w:ilvl w:val="0"/>
          <w:numId w:val="15"/>
        </w:numPr>
      </w:pPr>
      <w:r>
        <w:t xml:space="preserve">Drews, F.A. (2012). Resilience Engineering: The why and how. Presentation at the First Human Factors in Health Care Meeting, Baltimore. </w:t>
      </w:r>
    </w:p>
    <w:p w14:paraId="24606EBC" w14:textId="77777777" w:rsidR="007C26C8" w:rsidRDefault="007C26C8" w:rsidP="007C26C8">
      <w:pPr>
        <w:ind w:left="720" w:hanging="720"/>
      </w:pPr>
    </w:p>
    <w:p w14:paraId="2284F086" w14:textId="77777777" w:rsidR="007C26C8" w:rsidRDefault="007C26C8" w:rsidP="00F8335D">
      <w:pPr>
        <w:pStyle w:val="ListParagraph"/>
        <w:numPr>
          <w:ilvl w:val="0"/>
          <w:numId w:val="15"/>
        </w:numPr>
      </w:pPr>
      <w:r>
        <w:t xml:space="preserve">Drews, F.A. (2012). Improving Central Line Maintenance. Presentation to the National Nurse Safety Managers at the VA National Center for Patient Safety. </w:t>
      </w:r>
    </w:p>
    <w:p w14:paraId="610C106E" w14:textId="77777777" w:rsidR="007C26C8" w:rsidRDefault="007C26C8" w:rsidP="007C26C8">
      <w:pPr>
        <w:ind w:left="720" w:hanging="720"/>
      </w:pPr>
    </w:p>
    <w:p w14:paraId="26DF3E4E" w14:textId="77777777" w:rsidR="007C26C8" w:rsidRDefault="007C26C8" w:rsidP="00F8335D">
      <w:pPr>
        <w:pStyle w:val="ListParagraph"/>
        <w:numPr>
          <w:ilvl w:val="0"/>
          <w:numId w:val="15"/>
        </w:numPr>
      </w:pPr>
      <w:r>
        <w:t xml:space="preserve">Drews, F.A. (2012). Adherence Engineering: How to improve a CVC maintenance kit? Presentation for the Intensive Care Unit at the University of Utah Hospital. </w:t>
      </w:r>
    </w:p>
    <w:p w14:paraId="5D65F0DA" w14:textId="77777777" w:rsidR="007C26C8" w:rsidRDefault="007C26C8" w:rsidP="007C26C8">
      <w:pPr>
        <w:ind w:left="720" w:hanging="720"/>
      </w:pPr>
    </w:p>
    <w:p w14:paraId="2AD5D614" w14:textId="77777777" w:rsidR="007C26C8" w:rsidRDefault="007C26C8" w:rsidP="00F8335D">
      <w:pPr>
        <w:pStyle w:val="ListParagraph"/>
        <w:numPr>
          <w:ilvl w:val="0"/>
          <w:numId w:val="15"/>
        </w:numPr>
      </w:pPr>
      <w:r>
        <w:t>Drews, F.A. (2011). Understanding Human Error in Health Care. Presentation at the Hospital University Geneva, Geneva Switzerland, November.</w:t>
      </w:r>
    </w:p>
    <w:p w14:paraId="688292E8" w14:textId="77777777" w:rsidR="007C26C8" w:rsidRDefault="007C26C8" w:rsidP="007C26C8">
      <w:pPr>
        <w:ind w:left="720" w:hanging="720"/>
      </w:pPr>
    </w:p>
    <w:p w14:paraId="744ABFB8" w14:textId="77777777" w:rsidR="007C26C8" w:rsidRDefault="007C26C8" w:rsidP="00F8335D">
      <w:pPr>
        <w:pStyle w:val="ListParagraph"/>
        <w:numPr>
          <w:ilvl w:val="0"/>
          <w:numId w:val="15"/>
        </w:numPr>
      </w:pPr>
      <w:r>
        <w:t>Drews, F.A. (2011). Checklists and Interruptions: What it their impact in the Intensive Care Unit? Presentation to the Department of Infectious Diseases and Infection Control at the Hospital University Geneva, Geneva Switzerland, November.</w:t>
      </w:r>
    </w:p>
    <w:p w14:paraId="72A9F631" w14:textId="77777777" w:rsidR="007C26C8" w:rsidRDefault="007C26C8" w:rsidP="007C26C8">
      <w:pPr>
        <w:ind w:left="720" w:hanging="720"/>
      </w:pPr>
    </w:p>
    <w:p w14:paraId="7D56BBD8" w14:textId="77777777" w:rsidR="007C26C8" w:rsidRDefault="007C26C8" w:rsidP="00F8335D">
      <w:pPr>
        <w:pStyle w:val="ListParagraph"/>
        <w:numPr>
          <w:ilvl w:val="0"/>
          <w:numId w:val="15"/>
        </w:numPr>
      </w:pPr>
      <w:r>
        <w:t>Drews, F.A. (2011). Maintenance checklist: Aviation = Central line maintenance checklist: health care. Presentation at the International Congress on Patient Safety, Basel, November.</w:t>
      </w:r>
    </w:p>
    <w:p w14:paraId="03714C07" w14:textId="77777777" w:rsidR="007C26C8" w:rsidRDefault="007C26C8" w:rsidP="007C26C8">
      <w:pPr>
        <w:ind w:left="720" w:hanging="720"/>
      </w:pPr>
    </w:p>
    <w:p w14:paraId="2C7E5414" w14:textId="77777777" w:rsidR="007C26C8" w:rsidRDefault="007C26C8" w:rsidP="00F8335D">
      <w:pPr>
        <w:pStyle w:val="ListParagraph"/>
        <w:numPr>
          <w:ilvl w:val="0"/>
          <w:numId w:val="15"/>
        </w:numPr>
      </w:pPr>
      <w:r>
        <w:t>Drews, F.A. (2010). Monitoring airplanes and patients: One approach does not fit all. Grand Rounds at the Department of Anesthesiology. Vanderbilt University.</w:t>
      </w:r>
    </w:p>
    <w:p w14:paraId="056C4B33" w14:textId="77777777" w:rsidR="007C26C8" w:rsidRDefault="007C26C8" w:rsidP="007C26C8">
      <w:pPr>
        <w:ind w:left="720" w:hanging="720"/>
      </w:pPr>
    </w:p>
    <w:p w14:paraId="268DA564" w14:textId="77777777" w:rsidR="007C26C8" w:rsidRDefault="007C26C8" w:rsidP="00F8335D">
      <w:pPr>
        <w:pStyle w:val="ListParagraph"/>
        <w:numPr>
          <w:ilvl w:val="0"/>
          <w:numId w:val="15"/>
        </w:numPr>
      </w:pPr>
      <w:r>
        <w:t xml:space="preserve">Drews, F.A. McGreevy, J. (2010). </w:t>
      </w:r>
      <w:r w:rsidRPr="00236D44">
        <w:t xml:space="preserve">Human Factors </w:t>
      </w:r>
      <w:r>
        <w:t>in Surgery. Grand Rounds at the Department of Surgery, University of Utah.</w:t>
      </w:r>
    </w:p>
    <w:p w14:paraId="230EBA35" w14:textId="77777777" w:rsidR="007C26C8" w:rsidRDefault="007C26C8" w:rsidP="007C26C8">
      <w:pPr>
        <w:ind w:left="720" w:hanging="720"/>
        <w:rPr>
          <w:szCs w:val="24"/>
        </w:rPr>
      </w:pPr>
    </w:p>
    <w:p w14:paraId="070A44AC" w14:textId="77777777" w:rsidR="007C26C8" w:rsidRDefault="007C26C8" w:rsidP="00F8335D">
      <w:pPr>
        <w:pStyle w:val="ListParagraph"/>
        <w:numPr>
          <w:ilvl w:val="0"/>
          <w:numId w:val="15"/>
        </w:numPr>
      </w:pPr>
      <w:r>
        <w:t xml:space="preserve">Drews, F.A. (2010). </w:t>
      </w:r>
      <w:r w:rsidRPr="00236D44">
        <w:t>Human Factors</w:t>
      </w:r>
      <w:r>
        <w:t xml:space="preserve"> can improve human performance in h</w:t>
      </w:r>
      <w:r w:rsidRPr="00236D44">
        <w:t xml:space="preserve">ealth </w:t>
      </w:r>
      <w:r>
        <w:t>c</w:t>
      </w:r>
      <w:r w:rsidRPr="00236D44">
        <w:t xml:space="preserve">are. Presented at the Intermountain Healthcare Institute of Health Care Delivery Research Advanced Training Program. </w:t>
      </w:r>
      <w:r>
        <w:t>Salt Lake City, UT.</w:t>
      </w:r>
    </w:p>
    <w:p w14:paraId="2FF91D8D" w14:textId="77777777" w:rsidR="007C26C8" w:rsidRDefault="007C26C8" w:rsidP="007C26C8">
      <w:pPr>
        <w:ind w:left="720" w:hanging="720"/>
        <w:rPr>
          <w:szCs w:val="24"/>
        </w:rPr>
      </w:pPr>
    </w:p>
    <w:p w14:paraId="02EF845E" w14:textId="77777777" w:rsidR="007C26C8" w:rsidRPr="00F8335D" w:rsidRDefault="007C26C8" w:rsidP="00F8335D">
      <w:pPr>
        <w:pStyle w:val="ListParagraph"/>
        <w:numPr>
          <w:ilvl w:val="0"/>
          <w:numId w:val="15"/>
        </w:numPr>
        <w:rPr>
          <w:szCs w:val="24"/>
        </w:rPr>
      </w:pPr>
      <w:r w:rsidRPr="00F8335D">
        <w:rPr>
          <w:szCs w:val="24"/>
        </w:rPr>
        <w:lastRenderedPageBreak/>
        <w:t xml:space="preserve">Drews, F.A., Wagner, J., &amp; Woodbridge, P. (2010). </w:t>
      </w:r>
      <w:r w:rsidRPr="00F8335D">
        <w:rPr>
          <w:bCs/>
          <w:szCs w:val="24"/>
        </w:rPr>
        <w:t xml:space="preserve">To Err is Human, Human Factors is Divine: Making the Easy Way the Right Way. Presentation at the Annual VA Leadership Conference, Las Vegas, NV. </w:t>
      </w:r>
    </w:p>
    <w:p w14:paraId="39B5AAF8" w14:textId="77777777" w:rsidR="007C26C8" w:rsidRDefault="007C26C8" w:rsidP="007C26C8">
      <w:pPr>
        <w:ind w:left="720" w:hanging="720"/>
        <w:rPr>
          <w:szCs w:val="24"/>
        </w:rPr>
      </w:pPr>
    </w:p>
    <w:p w14:paraId="096CB501" w14:textId="77777777" w:rsidR="007C26C8" w:rsidRPr="00F8335D" w:rsidRDefault="007C26C8" w:rsidP="00F8335D">
      <w:pPr>
        <w:pStyle w:val="ListParagraph"/>
        <w:numPr>
          <w:ilvl w:val="0"/>
          <w:numId w:val="15"/>
        </w:numPr>
        <w:rPr>
          <w:szCs w:val="24"/>
        </w:rPr>
      </w:pPr>
      <w:r w:rsidRPr="00F8335D">
        <w:rPr>
          <w:szCs w:val="24"/>
        </w:rPr>
        <w:t>Drews, F. A. (2010). Improving patient safety through Human Factors. Midwest, Mountain West VERC Meeting in Indianapolis. Purdue University.</w:t>
      </w:r>
    </w:p>
    <w:p w14:paraId="2A68A7BA" w14:textId="77777777" w:rsidR="007C26C8" w:rsidRDefault="007C26C8" w:rsidP="007C26C8">
      <w:pPr>
        <w:ind w:left="720" w:hanging="720"/>
        <w:rPr>
          <w:szCs w:val="24"/>
        </w:rPr>
      </w:pPr>
    </w:p>
    <w:p w14:paraId="0BF76589" w14:textId="77777777" w:rsidR="007C26C8" w:rsidRPr="00F8335D" w:rsidRDefault="007C26C8" w:rsidP="00F8335D">
      <w:pPr>
        <w:pStyle w:val="ListParagraph"/>
        <w:numPr>
          <w:ilvl w:val="0"/>
          <w:numId w:val="15"/>
        </w:numPr>
        <w:rPr>
          <w:szCs w:val="24"/>
        </w:rPr>
      </w:pPr>
      <w:r w:rsidRPr="00F8335D">
        <w:rPr>
          <w:szCs w:val="24"/>
        </w:rPr>
        <w:t>Drews, Frank (2010). Improved peri-operative design improved patient safety. 6</w:t>
      </w:r>
      <w:r w:rsidRPr="00F8335D">
        <w:rPr>
          <w:szCs w:val="24"/>
          <w:vertAlign w:val="superscript"/>
        </w:rPr>
        <w:t>th</w:t>
      </w:r>
      <w:r w:rsidRPr="00F8335D">
        <w:rPr>
          <w:szCs w:val="24"/>
        </w:rPr>
        <w:t xml:space="preserve"> Innovations in the surgical environment conference. Annapolis, MD.</w:t>
      </w:r>
    </w:p>
    <w:p w14:paraId="2CFEFFE1" w14:textId="77777777" w:rsidR="007C26C8" w:rsidRDefault="007C26C8" w:rsidP="007C26C8">
      <w:pPr>
        <w:ind w:left="720" w:hanging="720"/>
        <w:rPr>
          <w:szCs w:val="24"/>
        </w:rPr>
      </w:pPr>
    </w:p>
    <w:p w14:paraId="4DAB1CAD" w14:textId="77777777" w:rsidR="007C26C8" w:rsidRDefault="007C26C8" w:rsidP="00F8335D">
      <w:pPr>
        <w:pStyle w:val="ListParagraph"/>
        <w:numPr>
          <w:ilvl w:val="0"/>
          <w:numId w:val="15"/>
        </w:numPr>
      </w:pPr>
      <w:r>
        <w:t xml:space="preserve">Drews, F.A. (2010). </w:t>
      </w:r>
      <w:r w:rsidRPr="00236D44">
        <w:t xml:space="preserve">Human Factors </w:t>
      </w:r>
      <w:r>
        <w:t xml:space="preserve">in </w:t>
      </w:r>
      <w:r w:rsidRPr="00236D44">
        <w:t xml:space="preserve">Health Care. Presented at the Intermountain Healthcare Institute of Health Care Delivery Research Advanced Training Program. </w:t>
      </w:r>
      <w:r>
        <w:t>Salt Lake City, UT.</w:t>
      </w:r>
    </w:p>
    <w:p w14:paraId="3877ECB1" w14:textId="77777777" w:rsidR="007C26C8" w:rsidRDefault="007C26C8" w:rsidP="007C26C8">
      <w:pPr>
        <w:ind w:left="720" w:hanging="720"/>
        <w:rPr>
          <w:szCs w:val="24"/>
        </w:rPr>
      </w:pPr>
    </w:p>
    <w:p w14:paraId="6BC025F4" w14:textId="77777777" w:rsidR="007C26C8" w:rsidRPr="00F8335D" w:rsidRDefault="007C26C8" w:rsidP="00F8335D">
      <w:pPr>
        <w:pStyle w:val="ListParagraph"/>
        <w:numPr>
          <w:ilvl w:val="0"/>
          <w:numId w:val="15"/>
        </w:numPr>
        <w:rPr>
          <w:szCs w:val="24"/>
        </w:rPr>
      </w:pPr>
      <w:r w:rsidRPr="00F8335D">
        <w:rPr>
          <w:szCs w:val="24"/>
        </w:rPr>
        <w:t>Drews, Frank A. (2009). Interruptions and hazards in the ICU. Is there a relationship? Presentation at the Human Factors and Ergonomics Meeting San Antonio, TX.</w:t>
      </w:r>
    </w:p>
    <w:p w14:paraId="457CF1CF" w14:textId="77777777" w:rsidR="007C26C8" w:rsidRDefault="007C26C8" w:rsidP="007C26C8">
      <w:pPr>
        <w:ind w:left="720" w:hanging="720"/>
        <w:rPr>
          <w:szCs w:val="24"/>
        </w:rPr>
      </w:pPr>
    </w:p>
    <w:p w14:paraId="655568E4" w14:textId="77777777" w:rsidR="007C26C8" w:rsidRDefault="007C26C8" w:rsidP="00F8335D">
      <w:pPr>
        <w:pStyle w:val="ListParagraph"/>
        <w:numPr>
          <w:ilvl w:val="0"/>
          <w:numId w:val="15"/>
        </w:numPr>
      </w:pPr>
      <w:r w:rsidRPr="00236D44">
        <w:t>Drews, F.A. (200</w:t>
      </w:r>
      <w:r>
        <w:t xml:space="preserve">9) How to apply </w:t>
      </w:r>
      <w:r w:rsidRPr="00236D44">
        <w:t xml:space="preserve">Human Factors </w:t>
      </w:r>
      <w:r>
        <w:t>to</w:t>
      </w:r>
      <w:r w:rsidRPr="00236D44">
        <w:t xml:space="preserve"> Health Care</w:t>
      </w:r>
      <w:r>
        <w:t>?</w:t>
      </w:r>
      <w:r w:rsidRPr="00236D44">
        <w:t xml:space="preserve"> Presented at the Intermountain Healthcare Institute of Health Care Delivery Research Advanced Training Program. </w:t>
      </w:r>
      <w:r>
        <w:t>Salt Lake City, UT.</w:t>
      </w:r>
    </w:p>
    <w:p w14:paraId="18A5D2BD" w14:textId="77777777" w:rsidR="007C26C8" w:rsidRDefault="007C26C8" w:rsidP="007C26C8">
      <w:pPr>
        <w:ind w:left="720" w:hanging="720"/>
      </w:pPr>
    </w:p>
    <w:p w14:paraId="2C926352" w14:textId="77777777" w:rsidR="007C26C8" w:rsidRDefault="007C26C8" w:rsidP="00F8335D">
      <w:pPr>
        <w:pStyle w:val="ListParagraph"/>
        <w:numPr>
          <w:ilvl w:val="0"/>
          <w:numId w:val="15"/>
        </w:numPr>
      </w:pPr>
      <w:r w:rsidRPr="00236D44">
        <w:t>Drews, F.A. (200</w:t>
      </w:r>
      <w:r>
        <w:t xml:space="preserve">9) The </w:t>
      </w:r>
      <w:r w:rsidRPr="00236D44">
        <w:t xml:space="preserve">Human Factors </w:t>
      </w:r>
      <w:r>
        <w:t xml:space="preserve">of Display Design in </w:t>
      </w:r>
      <w:r w:rsidRPr="00236D44">
        <w:t xml:space="preserve">Health Care. Presented at the </w:t>
      </w:r>
      <w:r>
        <w:t xml:space="preserve">Inaugural Symposium at Enschede, The Netherlands. </w:t>
      </w:r>
    </w:p>
    <w:p w14:paraId="06F8FF48" w14:textId="77777777" w:rsidR="007C26C8" w:rsidRDefault="007C26C8" w:rsidP="007C26C8">
      <w:pPr>
        <w:ind w:left="720" w:hanging="720"/>
      </w:pPr>
    </w:p>
    <w:p w14:paraId="1966335E" w14:textId="77777777" w:rsidR="007C26C8" w:rsidRDefault="007C26C8" w:rsidP="00F8335D">
      <w:pPr>
        <w:pStyle w:val="ListParagraph"/>
        <w:numPr>
          <w:ilvl w:val="0"/>
          <w:numId w:val="15"/>
        </w:numPr>
      </w:pPr>
      <w:r w:rsidRPr="00236D44">
        <w:t>Drews, F.A. (200</w:t>
      </w:r>
      <w:r>
        <w:t>9) What can Health Care learn from Engineering Psychology? Award p</w:t>
      </w:r>
      <w:r w:rsidRPr="00236D44">
        <w:t>resent</w:t>
      </w:r>
      <w:r>
        <w:t>ation at the Annual Convention of the American Psychological Association. Toronto, Canada.</w:t>
      </w:r>
    </w:p>
    <w:p w14:paraId="00CD5832" w14:textId="77777777" w:rsidR="007C26C8" w:rsidRDefault="007C26C8" w:rsidP="007C26C8">
      <w:pPr>
        <w:ind w:left="720" w:hanging="720"/>
      </w:pPr>
    </w:p>
    <w:p w14:paraId="60BD2EBC" w14:textId="457FD4C3" w:rsidR="007C26C8" w:rsidRDefault="007C26C8" w:rsidP="00F8335D">
      <w:pPr>
        <w:pStyle w:val="ListParagraph"/>
        <w:numPr>
          <w:ilvl w:val="0"/>
          <w:numId w:val="15"/>
        </w:numPr>
      </w:pPr>
      <w:r w:rsidRPr="00236D44">
        <w:t>Drews, F.A. (200</w:t>
      </w:r>
      <w:r>
        <w:t>9)</w:t>
      </w:r>
      <w:r w:rsidR="00A308AD">
        <w:t xml:space="preserve"> </w:t>
      </w:r>
      <w:r w:rsidRPr="00236D44">
        <w:t>Human Factors in</w:t>
      </w:r>
      <w:r>
        <w:t>to</w:t>
      </w:r>
      <w:r w:rsidRPr="00236D44">
        <w:t xml:space="preserve"> Health Care. Presented at the Intermountain Healthcare Institute of Health Care Delivery Research Advanced Training Program. </w:t>
      </w:r>
      <w:r>
        <w:t>Salt Lake City, UT.</w:t>
      </w:r>
    </w:p>
    <w:p w14:paraId="54B6C175" w14:textId="77777777" w:rsidR="007C26C8" w:rsidRDefault="007C26C8" w:rsidP="007C26C8">
      <w:pPr>
        <w:pStyle w:val="BodyText"/>
        <w:spacing w:line="240" w:lineRule="auto"/>
        <w:ind w:left="720" w:hanging="720"/>
        <w:rPr>
          <w:rFonts w:ascii="Times New Roman" w:hAnsi="Times New Roman"/>
          <w:sz w:val="24"/>
          <w:szCs w:val="24"/>
        </w:rPr>
      </w:pPr>
    </w:p>
    <w:p w14:paraId="02287EAC" w14:textId="77777777" w:rsidR="007C26C8" w:rsidRDefault="007C26C8" w:rsidP="00F8335D">
      <w:pPr>
        <w:pStyle w:val="BodyText"/>
        <w:numPr>
          <w:ilvl w:val="0"/>
          <w:numId w:val="15"/>
        </w:numPr>
        <w:spacing w:line="240" w:lineRule="auto"/>
        <w:rPr>
          <w:rFonts w:ascii="Times New Roman" w:hAnsi="Times New Roman"/>
          <w:sz w:val="24"/>
          <w:szCs w:val="24"/>
        </w:rPr>
      </w:pPr>
      <w:r w:rsidRPr="00762144">
        <w:rPr>
          <w:rFonts w:ascii="Times New Roman" w:hAnsi="Times New Roman"/>
          <w:sz w:val="24"/>
          <w:szCs w:val="24"/>
        </w:rPr>
        <w:t xml:space="preserve">Drews, F.A. </w:t>
      </w:r>
      <w:r>
        <w:rPr>
          <w:rFonts w:ascii="Times New Roman" w:hAnsi="Times New Roman"/>
          <w:sz w:val="24"/>
          <w:szCs w:val="24"/>
        </w:rPr>
        <w:t xml:space="preserve">&amp; Samore, M. </w:t>
      </w:r>
      <w:r w:rsidRPr="00762144">
        <w:rPr>
          <w:rFonts w:ascii="Times New Roman" w:hAnsi="Times New Roman"/>
          <w:sz w:val="24"/>
          <w:szCs w:val="24"/>
        </w:rPr>
        <w:t>(200</w:t>
      </w:r>
      <w:r>
        <w:rPr>
          <w:rFonts w:ascii="Times New Roman" w:hAnsi="Times New Roman"/>
          <w:sz w:val="24"/>
          <w:szCs w:val="24"/>
        </w:rPr>
        <w:t>9</w:t>
      </w:r>
      <w:r w:rsidRPr="00762144">
        <w:rPr>
          <w:rFonts w:ascii="Times New Roman" w:hAnsi="Times New Roman"/>
          <w:sz w:val="24"/>
          <w:szCs w:val="24"/>
        </w:rPr>
        <w:t xml:space="preserve">) Task interruptions </w:t>
      </w:r>
      <w:r>
        <w:rPr>
          <w:rFonts w:ascii="Times New Roman" w:hAnsi="Times New Roman"/>
          <w:sz w:val="24"/>
          <w:szCs w:val="24"/>
        </w:rPr>
        <w:t xml:space="preserve">in the ICU. </w:t>
      </w:r>
      <w:r>
        <w:rPr>
          <w:rFonts w:ascii="Times New Roman" w:hAnsi="Times New Roman"/>
          <w:sz w:val="24"/>
          <w:szCs w:val="24"/>
          <w:u w:val="single"/>
        </w:rPr>
        <w:t>Health Services R&amp;D</w:t>
      </w:r>
      <w:r w:rsidRPr="00762144">
        <w:rPr>
          <w:rFonts w:ascii="Times New Roman" w:hAnsi="Times New Roman"/>
          <w:sz w:val="24"/>
          <w:szCs w:val="24"/>
          <w:u w:val="single"/>
        </w:rPr>
        <w:t>.</w:t>
      </w:r>
      <w:r w:rsidRPr="00762144">
        <w:rPr>
          <w:rFonts w:ascii="Times New Roman" w:hAnsi="Times New Roman"/>
          <w:sz w:val="24"/>
          <w:szCs w:val="24"/>
        </w:rPr>
        <w:t xml:space="preserve"> Baltimore, MD</w:t>
      </w:r>
      <w:r>
        <w:rPr>
          <w:rFonts w:ascii="Times New Roman" w:hAnsi="Times New Roman"/>
          <w:sz w:val="24"/>
          <w:szCs w:val="24"/>
        </w:rPr>
        <w:t xml:space="preserve"> </w:t>
      </w:r>
    </w:p>
    <w:p w14:paraId="669045CD" w14:textId="77777777" w:rsidR="007C26C8" w:rsidRDefault="007C26C8" w:rsidP="007C26C8">
      <w:pPr>
        <w:pStyle w:val="Title"/>
        <w:ind w:left="720" w:hanging="720"/>
        <w:jc w:val="left"/>
        <w:rPr>
          <w:szCs w:val="24"/>
        </w:rPr>
      </w:pPr>
    </w:p>
    <w:p w14:paraId="47D2C7F4" w14:textId="77777777" w:rsidR="007C26C8" w:rsidRDefault="007C26C8" w:rsidP="00F8335D">
      <w:pPr>
        <w:pStyle w:val="BodyText"/>
        <w:numPr>
          <w:ilvl w:val="0"/>
          <w:numId w:val="15"/>
        </w:numPr>
        <w:spacing w:line="240" w:lineRule="auto"/>
        <w:rPr>
          <w:rFonts w:ascii="Times New Roman" w:hAnsi="Times New Roman"/>
          <w:sz w:val="24"/>
          <w:szCs w:val="24"/>
        </w:rPr>
      </w:pPr>
      <w:r w:rsidRPr="00762144">
        <w:rPr>
          <w:rFonts w:ascii="Times New Roman" w:hAnsi="Times New Roman"/>
          <w:sz w:val="24"/>
          <w:szCs w:val="24"/>
        </w:rPr>
        <w:t xml:space="preserve">Drews, </w:t>
      </w:r>
      <w:proofErr w:type="gramStart"/>
      <w:r w:rsidRPr="00762144">
        <w:rPr>
          <w:rFonts w:ascii="Times New Roman" w:hAnsi="Times New Roman"/>
          <w:sz w:val="24"/>
          <w:szCs w:val="24"/>
        </w:rPr>
        <w:t>F.A.</w:t>
      </w:r>
      <w:r>
        <w:rPr>
          <w:rFonts w:ascii="Times New Roman" w:hAnsi="Times New Roman"/>
          <w:sz w:val="24"/>
          <w:szCs w:val="24"/>
        </w:rPr>
        <w:t>.</w:t>
      </w:r>
      <w:proofErr w:type="gramEnd"/>
      <w:r>
        <w:rPr>
          <w:rFonts w:ascii="Times New Roman" w:hAnsi="Times New Roman"/>
          <w:sz w:val="24"/>
          <w:szCs w:val="24"/>
        </w:rPr>
        <w:t xml:space="preserve"> </w:t>
      </w:r>
      <w:r w:rsidRPr="00762144">
        <w:rPr>
          <w:rFonts w:ascii="Times New Roman" w:hAnsi="Times New Roman"/>
          <w:sz w:val="24"/>
          <w:szCs w:val="24"/>
        </w:rPr>
        <w:t>(200</w:t>
      </w:r>
      <w:r>
        <w:rPr>
          <w:rFonts w:ascii="Times New Roman" w:hAnsi="Times New Roman"/>
          <w:sz w:val="24"/>
          <w:szCs w:val="24"/>
        </w:rPr>
        <w:t xml:space="preserve">9) Workshop on Human Error. </w:t>
      </w:r>
      <w:r>
        <w:rPr>
          <w:rFonts w:ascii="Times New Roman" w:hAnsi="Times New Roman"/>
          <w:sz w:val="24"/>
          <w:szCs w:val="24"/>
          <w:u w:val="single"/>
        </w:rPr>
        <w:t>Health Services R&amp;D</w:t>
      </w:r>
      <w:r w:rsidRPr="00762144">
        <w:rPr>
          <w:rFonts w:ascii="Times New Roman" w:hAnsi="Times New Roman"/>
          <w:sz w:val="24"/>
          <w:szCs w:val="24"/>
          <w:u w:val="single"/>
        </w:rPr>
        <w:t>.</w:t>
      </w:r>
      <w:r w:rsidRPr="00762144">
        <w:rPr>
          <w:rFonts w:ascii="Times New Roman" w:hAnsi="Times New Roman"/>
          <w:sz w:val="24"/>
          <w:szCs w:val="24"/>
        </w:rPr>
        <w:t xml:space="preserve"> Baltimore, MD</w:t>
      </w:r>
      <w:r>
        <w:rPr>
          <w:rFonts w:ascii="Times New Roman" w:hAnsi="Times New Roman"/>
          <w:sz w:val="24"/>
          <w:szCs w:val="24"/>
        </w:rPr>
        <w:t xml:space="preserve"> </w:t>
      </w:r>
    </w:p>
    <w:p w14:paraId="7C4DBD7E" w14:textId="77777777" w:rsidR="007C26C8" w:rsidRDefault="007C26C8" w:rsidP="007C26C8">
      <w:pPr>
        <w:pStyle w:val="Title"/>
        <w:ind w:left="720" w:hanging="720"/>
        <w:jc w:val="left"/>
        <w:rPr>
          <w:szCs w:val="24"/>
        </w:rPr>
      </w:pPr>
    </w:p>
    <w:p w14:paraId="4D6B9384" w14:textId="77777777" w:rsidR="007C26C8" w:rsidRDefault="007C26C8" w:rsidP="00F8335D">
      <w:pPr>
        <w:pStyle w:val="Title"/>
        <w:numPr>
          <w:ilvl w:val="0"/>
          <w:numId w:val="15"/>
        </w:numPr>
        <w:jc w:val="left"/>
        <w:rPr>
          <w:szCs w:val="24"/>
        </w:rPr>
      </w:pPr>
      <w:r>
        <w:rPr>
          <w:szCs w:val="24"/>
        </w:rPr>
        <w:t xml:space="preserve">Drews, F.A. (2008) 10 years of research on driver distraction. National Safety Council, Washington, DC. </w:t>
      </w:r>
    </w:p>
    <w:p w14:paraId="33071BD3" w14:textId="77777777" w:rsidR="007C26C8" w:rsidRDefault="007C26C8" w:rsidP="007C26C8">
      <w:pPr>
        <w:pStyle w:val="Title"/>
        <w:ind w:left="720" w:hanging="720"/>
        <w:jc w:val="left"/>
        <w:rPr>
          <w:szCs w:val="24"/>
        </w:rPr>
      </w:pPr>
    </w:p>
    <w:p w14:paraId="32C34492" w14:textId="77777777" w:rsidR="007C26C8" w:rsidRDefault="007C26C8" w:rsidP="00F8335D">
      <w:pPr>
        <w:pStyle w:val="Title"/>
        <w:numPr>
          <w:ilvl w:val="0"/>
          <w:numId w:val="15"/>
        </w:numPr>
        <w:jc w:val="left"/>
        <w:rPr>
          <w:szCs w:val="24"/>
        </w:rPr>
      </w:pPr>
      <w:r>
        <w:rPr>
          <w:szCs w:val="24"/>
        </w:rPr>
        <w:t xml:space="preserve">Drews, F.A. (2008). Complexity in Health Care. </w:t>
      </w:r>
      <w:r w:rsidRPr="00762144">
        <w:rPr>
          <w:szCs w:val="24"/>
          <w:u w:val="single"/>
        </w:rPr>
        <w:t>Health Care Systems Ergonomics and Patient Safety</w:t>
      </w:r>
      <w:r>
        <w:rPr>
          <w:szCs w:val="24"/>
        </w:rPr>
        <w:t>, Strasbourg, France.</w:t>
      </w:r>
    </w:p>
    <w:p w14:paraId="082A637E" w14:textId="77777777" w:rsidR="007C26C8" w:rsidRDefault="007C26C8" w:rsidP="007C26C8">
      <w:pPr>
        <w:pStyle w:val="Title"/>
        <w:ind w:left="720" w:hanging="720"/>
        <w:jc w:val="left"/>
        <w:rPr>
          <w:b/>
        </w:rPr>
      </w:pPr>
    </w:p>
    <w:p w14:paraId="5D379311" w14:textId="77777777" w:rsidR="007C26C8" w:rsidRDefault="007C26C8" w:rsidP="00F8335D">
      <w:pPr>
        <w:pStyle w:val="ListParagraph"/>
        <w:numPr>
          <w:ilvl w:val="0"/>
          <w:numId w:val="15"/>
        </w:numPr>
      </w:pPr>
      <w:r w:rsidRPr="00236D44">
        <w:lastRenderedPageBreak/>
        <w:t>Drews, F.A. (200</w:t>
      </w:r>
      <w:r>
        <w:t>8</w:t>
      </w:r>
      <w:r w:rsidRPr="00236D44">
        <w:t xml:space="preserve">). </w:t>
      </w:r>
      <w:r>
        <w:t xml:space="preserve">Introducing </w:t>
      </w:r>
      <w:r w:rsidRPr="00236D44">
        <w:t>Human Factors in</w:t>
      </w:r>
      <w:r>
        <w:t>to</w:t>
      </w:r>
      <w:r w:rsidRPr="00236D44">
        <w:t xml:space="preserve"> Health Care</w:t>
      </w:r>
      <w:r>
        <w:t xml:space="preserve"> 2</w:t>
      </w:r>
      <w:r w:rsidRPr="00236D44">
        <w:t xml:space="preserve">. Presented at the Intermountain Healthcare Institute of Health Care Delivery Research Advanced Training Program. </w:t>
      </w:r>
      <w:r>
        <w:t>Salt Lake City, UT.</w:t>
      </w:r>
    </w:p>
    <w:p w14:paraId="3811D927" w14:textId="77777777" w:rsidR="007C26C8" w:rsidRDefault="007C26C8" w:rsidP="007C26C8">
      <w:pPr>
        <w:ind w:left="720" w:hanging="720"/>
      </w:pPr>
    </w:p>
    <w:p w14:paraId="1FC48F2D" w14:textId="77777777" w:rsidR="007C26C8" w:rsidRDefault="007C26C8" w:rsidP="00F8335D">
      <w:pPr>
        <w:pStyle w:val="ListParagraph"/>
        <w:numPr>
          <w:ilvl w:val="0"/>
          <w:numId w:val="15"/>
        </w:numPr>
      </w:pPr>
      <w:r w:rsidRPr="00236D44">
        <w:t>Drews, F.A. (200</w:t>
      </w:r>
      <w:r>
        <w:t>8</w:t>
      </w:r>
      <w:r w:rsidRPr="00236D44">
        <w:t xml:space="preserve">). Human </w:t>
      </w:r>
      <w:r>
        <w:t>Interruptions in the ICU. Challenges for nurses</w:t>
      </w:r>
      <w:r w:rsidRPr="00236D44">
        <w:t xml:space="preserve">. Presented at the </w:t>
      </w:r>
      <w:r>
        <w:t>Human Services Research and Development Conference 2008</w:t>
      </w:r>
      <w:r w:rsidRPr="00236D44">
        <w:t xml:space="preserve">. </w:t>
      </w:r>
      <w:r>
        <w:t>Baltimore, MD.</w:t>
      </w:r>
    </w:p>
    <w:p w14:paraId="52B57B4D" w14:textId="77777777" w:rsidR="007C26C8" w:rsidRDefault="007C26C8" w:rsidP="007C26C8">
      <w:pPr>
        <w:ind w:left="720" w:hanging="720"/>
      </w:pPr>
    </w:p>
    <w:p w14:paraId="17481D87" w14:textId="77777777" w:rsidR="007C26C8" w:rsidRDefault="007C26C8" w:rsidP="00F8335D">
      <w:pPr>
        <w:pStyle w:val="ListParagraph"/>
        <w:numPr>
          <w:ilvl w:val="0"/>
          <w:numId w:val="15"/>
        </w:numPr>
      </w:pPr>
      <w:r w:rsidRPr="00236D44">
        <w:t>Drews, F.A. (200</w:t>
      </w:r>
      <w:r>
        <w:t>7</w:t>
      </w:r>
      <w:r w:rsidRPr="00236D44">
        <w:t xml:space="preserve">). Human Factors </w:t>
      </w:r>
      <w:r>
        <w:t xml:space="preserve">Contributions to Improvements </w:t>
      </w:r>
      <w:r w:rsidRPr="00236D44">
        <w:t xml:space="preserve">in Health Care. Presented at the Intermountain Healthcare Institute of Health Care Delivery Research Advanced Training Program. </w:t>
      </w:r>
      <w:r>
        <w:t>Salt Lake City, UT.</w:t>
      </w:r>
    </w:p>
    <w:p w14:paraId="44A194BE" w14:textId="77777777" w:rsidR="007C26C8" w:rsidRDefault="007C26C8" w:rsidP="007C26C8">
      <w:pPr>
        <w:ind w:left="720" w:hanging="720"/>
        <w:rPr>
          <w:rFonts w:ascii="Times New Roman" w:hAnsi="Times New Roman"/>
          <w:szCs w:val="24"/>
        </w:rPr>
      </w:pPr>
    </w:p>
    <w:p w14:paraId="05D4088E" w14:textId="77777777" w:rsidR="007C26C8" w:rsidRPr="00F8335D" w:rsidRDefault="007C26C8" w:rsidP="00F8335D">
      <w:pPr>
        <w:pStyle w:val="ListParagraph"/>
        <w:numPr>
          <w:ilvl w:val="0"/>
          <w:numId w:val="15"/>
        </w:numPr>
        <w:rPr>
          <w:rFonts w:ascii="Times New Roman" w:hAnsi="Times New Roman"/>
          <w:szCs w:val="24"/>
        </w:rPr>
      </w:pPr>
      <w:r w:rsidRPr="00F8335D">
        <w:rPr>
          <w:rFonts w:ascii="Times New Roman" w:hAnsi="Times New Roman"/>
          <w:szCs w:val="24"/>
        </w:rPr>
        <w:t>Drews, F. A. (2007). Cell phones and driving. Implications for risk management. Risk Manager Conference, Sacramento, CA.</w:t>
      </w:r>
    </w:p>
    <w:p w14:paraId="3258E6A9" w14:textId="77777777" w:rsidR="007C26C8" w:rsidRDefault="007C26C8" w:rsidP="007C26C8">
      <w:pPr>
        <w:ind w:left="720" w:hanging="720"/>
      </w:pPr>
    </w:p>
    <w:p w14:paraId="1795A848" w14:textId="77777777" w:rsidR="007C26C8" w:rsidRDefault="007C26C8" w:rsidP="00F8335D">
      <w:pPr>
        <w:pStyle w:val="ListParagraph"/>
        <w:numPr>
          <w:ilvl w:val="0"/>
          <w:numId w:val="15"/>
        </w:numPr>
      </w:pPr>
      <w:r w:rsidRPr="00236D44">
        <w:t>Drews, F.A. (200</w:t>
      </w:r>
      <w:r>
        <w:t>7</w:t>
      </w:r>
      <w:r w:rsidRPr="00236D44">
        <w:t xml:space="preserve">). </w:t>
      </w:r>
      <w:r>
        <w:t xml:space="preserve">Introducing </w:t>
      </w:r>
      <w:r w:rsidRPr="00236D44">
        <w:t>Human Factors in</w:t>
      </w:r>
      <w:r>
        <w:t>to</w:t>
      </w:r>
      <w:r w:rsidRPr="00236D44">
        <w:t xml:space="preserve"> Health Care. Presented at the Intermountain Healthcare Institute of Health Care Delivery Research Advanced Training Program. </w:t>
      </w:r>
      <w:r>
        <w:t>Salt Lake City, UT.</w:t>
      </w:r>
    </w:p>
    <w:p w14:paraId="63657F30" w14:textId="77777777" w:rsidR="007C26C8" w:rsidRDefault="007C26C8" w:rsidP="007C26C8">
      <w:pPr>
        <w:ind w:left="720" w:hanging="720"/>
        <w:rPr>
          <w:rFonts w:ascii="Times New Roman" w:hAnsi="Times New Roman"/>
          <w:szCs w:val="24"/>
        </w:rPr>
      </w:pPr>
    </w:p>
    <w:p w14:paraId="47CD34A5" w14:textId="77777777" w:rsidR="007C26C8" w:rsidRPr="00F8335D" w:rsidRDefault="007C26C8" w:rsidP="00F8335D">
      <w:pPr>
        <w:pStyle w:val="ListParagraph"/>
        <w:numPr>
          <w:ilvl w:val="0"/>
          <w:numId w:val="15"/>
        </w:numPr>
        <w:rPr>
          <w:rFonts w:ascii="Times New Roman" w:hAnsi="Times New Roman"/>
          <w:szCs w:val="24"/>
        </w:rPr>
      </w:pPr>
      <w:r w:rsidRPr="00F8335D">
        <w:rPr>
          <w:rFonts w:ascii="Times New Roman" w:hAnsi="Times New Roman"/>
          <w:szCs w:val="24"/>
        </w:rPr>
        <w:t>Drews, F. A. (2006). Cell phone use while driving. ORC Worldwide, Washington, DC.</w:t>
      </w:r>
    </w:p>
    <w:p w14:paraId="26698079" w14:textId="77777777" w:rsidR="007C26C8" w:rsidRDefault="007C26C8" w:rsidP="007C26C8">
      <w:pPr>
        <w:ind w:left="720" w:hanging="720"/>
        <w:rPr>
          <w:rFonts w:ascii="Courier New" w:hAnsi="Courier New" w:cs="Courier New"/>
          <w:snapToGrid/>
          <w:sz w:val="20"/>
          <w:lang w:eastAsia="en-US"/>
        </w:rPr>
      </w:pPr>
    </w:p>
    <w:p w14:paraId="38727654" w14:textId="77777777" w:rsidR="007C26C8" w:rsidRPr="00F8335D" w:rsidRDefault="007C26C8" w:rsidP="00F8335D">
      <w:pPr>
        <w:pStyle w:val="ListParagraph"/>
        <w:numPr>
          <w:ilvl w:val="0"/>
          <w:numId w:val="15"/>
        </w:numPr>
        <w:rPr>
          <w:rFonts w:ascii="Times New Roman" w:hAnsi="Times New Roman"/>
          <w:szCs w:val="24"/>
        </w:rPr>
      </w:pPr>
      <w:r w:rsidRPr="00F8335D">
        <w:rPr>
          <w:rFonts w:ascii="Times New Roman" w:hAnsi="Times New Roman"/>
          <w:szCs w:val="24"/>
        </w:rPr>
        <w:t xml:space="preserve">Drews, F.A. &amp; Strayer, D.L. (2006). Conversing on cell phones while driving. Annual Meeting of the Risk Insurance Society, Park City, UT. </w:t>
      </w:r>
    </w:p>
    <w:p w14:paraId="1A323C3A" w14:textId="77777777" w:rsidR="007C26C8" w:rsidRDefault="007C26C8" w:rsidP="007C26C8">
      <w:pPr>
        <w:ind w:left="720" w:hanging="720"/>
      </w:pPr>
    </w:p>
    <w:p w14:paraId="143D2A08" w14:textId="77777777" w:rsidR="007C26C8" w:rsidRDefault="007C26C8" w:rsidP="00F8335D">
      <w:pPr>
        <w:pStyle w:val="ListParagraph"/>
        <w:numPr>
          <w:ilvl w:val="0"/>
          <w:numId w:val="15"/>
        </w:numPr>
      </w:pPr>
      <w:r w:rsidRPr="00236D44">
        <w:t xml:space="preserve">Drews, F.A. (2006). Human Factors in Health Care. Presented at the Intermountain Healthcare Institute of Health Care Delivery Research Advanced Training Program. </w:t>
      </w:r>
      <w:r>
        <w:t>Salt Lake City, UT.</w:t>
      </w:r>
    </w:p>
    <w:p w14:paraId="098227C9" w14:textId="77777777" w:rsidR="007C26C8" w:rsidRPr="00236D44" w:rsidRDefault="007C26C8" w:rsidP="007C26C8">
      <w:pPr>
        <w:ind w:left="720" w:hanging="720"/>
      </w:pPr>
    </w:p>
    <w:p w14:paraId="613D0A4E" w14:textId="77777777" w:rsidR="007C26C8" w:rsidRPr="001C0E7F" w:rsidRDefault="007C26C8" w:rsidP="00F8335D">
      <w:pPr>
        <w:pStyle w:val="ListParagraph"/>
        <w:numPr>
          <w:ilvl w:val="0"/>
          <w:numId w:val="15"/>
        </w:numPr>
      </w:pPr>
      <w:r>
        <w:t xml:space="preserve">Drews, F.A. (2006). </w:t>
      </w:r>
      <w:r w:rsidRPr="001C0E7F">
        <w:t>Invited Symposium sponsored by Division 21, APA. Research Spotlight---The University of Utah</w:t>
      </w:r>
      <w:r>
        <w:t>. New Orleans, LA.</w:t>
      </w:r>
    </w:p>
    <w:p w14:paraId="7DC14CB1" w14:textId="77777777" w:rsidR="007C26C8" w:rsidRDefault="007C26C8" w:rsidP="007C26C8">
      <w:pPr>
        <w:ind w:left="720" w:hanging="720"/>
        <w:rPr>
          <w:rFonts w:ascii="Times New Roman" w:hAnsi="Times New Roman"/>
          <w:szCs w:val="24"/>
        </w:rPr>
      </w:pPr>
    </w:p>
    <w:p w14:paraId="7BA813E4" w14:textId="77777777" w:rsidR="007C26C8" w:rsidRPr="00F8335D" w:rsidRDefault="007C26C8" w:rsidP="00F8335D">
      <w:pPr>
        <w:pStyle w:val="ListParagraph"/>
        <w:numPr>
          <w:ilvl w:val="0"/>
          <w:numId w:val="15"/>
        </w:numPr>
        <w:rPr>
          <w:rFonts w:ascii="Times New Roman" w:hAnsi="Times New Roman"/>
          <w:szCs w:val="24"/>
        </w:rPr>
      </w:pPr>
      <w:r w:rsidRPr="00F8335D">
        <w:rPr>
          <w:rFonts w:ascii="Times New Roman" w:hAnsi="Times New Roman"/>
          <w:szCs w:val="24"/>
        </w:rPr>
        <w:t>Drews, F. A. (2006). Driver distraction. A case study. ORC Worldwide, Washington, DC.</w:t>
      </w:r>
    </w:p>
    <w:p w14:paraId="7A0FF9C0" w14:textId="77777777" w:rsidR="007C26C8" w:rsidRPr="00DC1242" w:rsidRDefault="007C26C8" w:rsidP="007C26C8">
      <w:pPr>
        <w:ind w:left="720" w:hanging="720"/>
        <w:rPr>
          <w:rFonts w:ascii="Times New Roman" w:hAnsi="Times New Roman"/>
          <w:szCs w:val="24"/>
        </w:rPr>
      </w:pPr>
    </w:p>
    <w:p w14:paraId="51ED388E" w14:textId="77777777" w:rsidR="007C26C8" w:rsidRPr="00F8335D" w:rsidRDefault="007C26C8" w:rsidP="00F8335D">
      <w:pPr>
        <w:pStyle w:val="ListParagraph"/>
        <w:numPr>
          <w:ilvl w:val="0"/>
          <w:numId w:val="15"/>
        </w:numPr>
        <w:rPr>
          <w:rFonts w:ascii="Times New Roman" w:hAnsi="Times New Roman"/>
          <w:szCs w:val="24"/>
        </w:rPr>
      </w:pPr>
      <w:r w:rsidRPr="00F8335D">
        <w:rPr>
          <w:rFonts w:ascii="Times New Roman" w:hAnsi="Times New Roman"/>
          <w:szCs w:val="24"/>
        </w:rPr>
        <w:t>Drews, F.A. (2006). Human Factors. ORC Worldwide, Orlando, Fl.</w:t>
      </w:r>
    </w:p>
    <w:p w14:paraId="149F7887" w14:textId="77777777" w:rsidR="007C26C8" w:rsidRDefault="007C26C8" w:rsidP="007C26C8">
      <w:pPr>
        <w:ind w:left="720" w:hanging="720"/>
        <w:rPr>
          <w:rFonts w:ascii="Times New Roman" w:hAnsi="Times New Roman"/>
          <w:b/>
          <w:szCs w:val="24"/>
        </w:rPr>
      </w:pPr>
    </w:p>
    <w:p w14:paraId="44DF9DD2" w14:textId="77777777" w:rsidR="007C26C8" w:rsidRPr="00F8335D" w:rsidRDefault="007C26C8" w:rsidP="00F8335D">
      <w:pPr>
        <w:pStyle w:val="ListParagraph"/>
        <w:numPr>
          <w:ilvl w:val="0"/>
          <w:numId w:val="15"/>
        </w:numPr>
        <w:rPr>
          <w:rFonts w:ascii="Times New Roman" w:hAnsi="Times New Roman"/>
          <w:szCs w:val="24"/>
        </w:rPr>
      </w:pPr>
      <w:r w:rsidRPr="00F8335D">
        <w:rPr>
          <w:rFonts w:ascii="Times New Roman" w:hAnsi="Times New Roman"/>
          <w:szCs w:val="24"/>
        </w:rPr>
        <w:t>Drews, F.A. (2006). Human Error and Safety. Intermountain Life Flight Annual Safety Conference. Salt Lake City, UT.</w:t>
      </w:r>
    </w:p>
    <w:p w14:paraId="51B665C4" w14:textId="77777777" w:rsidR="007C26C8" w:rsidRPr="00DC1242" w:rsidRDefault="007C26C8" w:rsidP="007C26C8">
      <w:pPr>
        <w:ind w:left="720" w:hanging="720"/>
        <w:rPr>
          <w:rFonts w:ascii="Times New Roman" w:hAnsi="Times New Roman"/>
          <w:szCs w:val="24"/>
        </w:rPr>
      </w:pPr>
    </w:p>
    <w:p w14:paraId="5D6B004B" w14:textId="77777777" w:rsidR="007C26C8" w:rsidRPr="00F8335D" w:rsidRDefault="007C26C8" w:rsidP="00F8335D">
      <w:pPr>
        <w:pStyle w:val="ListParagraph"/>
        <w:numPr>
          <w:ilvl w:val="0"/>
          <w:numId w:val="15"/>
        </w:numPr>
        <w:rPr>
          <w:rFonts w:ascii="Times New Roman" w:hAnsi="Times New Roman"/>
          <w:szCs w:val="24"/>
        </w:rPr>
      </w:pPr>
      <w:r w:rsidRPr="00F8335D">
        <w:rPr>
          <w:rFonts w:ascii="Times New Roman" w:hAnsi="Times New Roman"/>
          <w:szCs w:val="24"/>
        </w:rPr>
        <w:t>Drews, F.A. &amp; Strayer, D.L. (2005). Conversing on cell phones while driving. Safety Meeting of the Sandy Police Department, Salt Lake City, UT.</w:t>
      </w:r>
    </w:p>
    <w:p w14:paraId="6CF73341" w14:textId="77777777" w:rsidR="007C26C8" w:rsidRPr="00DC1242" w:rsidRDefault="007C26C8" w:rsidP="007C26C8">
      <w:pPr>
        <w:ind w:left="720" w:hanging="720"/>
        <w:rPr>
          <w:rFonts w:ascii="Times New Roman" w:hAnsi="Times New Roman"/>
          <w:szCs w:val="24"/>
        </w:rPr>
      </w:pPr>
    </w:p>
    <w:p w14:paraId="62764809" w14:textId="77777777" w:rsidR="007C26C8" w:rsidRPr="00F8335D" w:rsidRDefault="007C26C8" w:rsidP="00F8335D">
      <w:pPr>
        <w:pStyle w:val="ListParagraph"/>
        <w:numPr>
          <w:ilvl w:val="0"/>
          <w:numId w:val="15"/>
        </w:numPr>
        <w:rPr>
          <w:rFonts w:ascii="Times New Roman" w:hAnsi="Times New Roman"/>
          <w:szCs w:val="24"/>
        </w:rPr>
      </w:pPr>
      <w:r w:rsidRPr="00F8335D">
        <w:rPr>
          <w:rFonts w:ascii="Times New Roman" w:hAnsi="Times New Roman"/>
          <w:szCs w:val="24"/>
        </w:rPr>
        <w:t>Drews, F.A. &amp; Strayer, D.L. (2005). Driver Distraction. Annual Meeting of Risk Managers. Salt Lake City, UT.</w:t>
      </w:r>
    </w:p>
    <w:p w14:paraId="6EB6722F" w14:textId="77777777" w:rsidR="007C26C8" w:rsidRDefault="007C26C8" w:rsidP="007C26C8">
      <w:pPr>
        <w:ind w:left="720" w:hanging="720"/>
        <w:rPr>
          <w:rFonts w:ascii="Times New Roman" w:hAnsi="Times New Roman"/>
          <w:szCs w:val="24"/>
        </w:rPr>
      </w:pPr>
    </w:p>
    <w:p w14:paraId="68476B02" w14:textId="77777777" w:rsidR="007C26C8" w:rsidRPr="00F8335D" w:rsidRDefault="007C26C8" w:rsidP="00F8335D">
      <w:pPr>
        <w:pStyle w:val="ListParagraph"/>
        <w:numPr>
          <w:ilvl w:val="0"/>
          <w:numId w:val="15"/>
        </w:numPr>
        <w:rPr>
          <w:rFonts w:ascii="Times New Roman" w:hAnsi="Times New Roman"/>
          <w:szCs w:val="24"/>
        </w:rPr>
      </w:pPr>
      <w:r w:rsidRPr="00F8335D">
        <w:rPr>
          <w:rFonts w:ascii="Times New Roman" w:hAnsi="Times New Roman"/>
          <w:szCs w:val="24"/>
        </w:rPr>
        <w:t xml:space="preserve">Drews, F.A. (2004). Display design for anesthesiology. Department of Medical Informatics University of Utah. </w:t>
      </w:r>
    </w:p>
    <w:p w14:paraId="16E12856" w14:textId="77777777" w:rsidR="007C26C8" w:rsidRDefault="007C26C8" w:rsidP="007C26C8">
      <w:pPr>
        <w:ind w:left="720" w:hanging="720"/>
        <w:rPr>
          <w:rFonts w:ascii="Times New Roman" w:hAnsi="Times New Roman"/>
          <w:szCs w:val="24"/>
        </w:rPr>
      </w:pPr>
    </w:p>
    <w:p w14:paraId="56D52157" w14:textId="77777777" w:rsidR="007C26C8" w:rsidRPr="00F8335D" w:rsidRDefault="007C26C8" w:rsidP="00F8335D">
      <w:pPr>
        <w:pStyle w:val="ListParagraph"/>
        <w:numPr>
          <w:ilvl w:val="0"/>
          <w:numId w:val="15"/>
        </w:numPr>
        <w:rPr>
          <w:rFonts w:ascii="Times New Roman" w:hAnsi="Times New Roman"/>
          <w:szCs w:val="24"/>
        </w:rPr>
      </w:pPr>
      <w:r w:rsidRPr="00F8335D">
        <w:rPr>
          <w:rFonts w:ascii="Times New Roman" w:hAnsi="Times New Roman"/>
          <w:szCs w:val="24"/>
        </w:rPr>
        <w:t xml:space="preserve">Drews, F.A. (2003). Talking on cell-phones while driving. Department of Educational Psychology, University of Utah. </w:t>
      </w:r>
    </w:p>
    <w:p w14:paraId="496CE5FD" w14:textId="77777777" w:rsidR="007C26C8" w:rsidRDefault="007C26C8" w:rsidP="007C26C8">
      <w:pPr>
        <w:ind w:left="720" w:hanging="720"/>
        <w:rPr>
          <w:rFonts w:ascii="Times New Roman" w:hAnsi="Times New Roman"/>
          <w:szCs w:val="24"/>
        </w:rPr>
      </w:pPr>
    </w:p>
    <w:p w14:paraId="71BFFD83" w14:textId="77777777" w:rsidR="007C26C8" w:rsidRPr="00F8335D" w:rsidRDefault="007C26C8" w:rsidP="00F8335D">
      <w:pPr>
        <w:pStyle w:val="ListParagraph"/>
        <w:numPr>
          <w:ilvl w:val="0"/>
          <w:numId w:val="15"/>
        </w:numPr>
        <w:tabs>
          <w:tab w:val="left" w:pos="720"/>
        </w:tabs>
        <w:rPr>
          <w:rFonts w:ascii="Times New Roman" w:hAnsi="Times New Roman"/>
        </w:rPr>
      </w:pPr>
      <w:r w:rsidRPr="00F8335D">
        <w:rPr>
          <w:rFonts w:ascii="Times New Roman" w:hAnsi="Times New Roman"/>
        </w:rPr>
        <w:t xml:space="preserve">Drews, F.A. (1999). Problems of Support Theory: Processes in judging probabilities. Invited Talk at the Max Planck Institute for Human Development, Berlin. Adaptive Behavior and Cognition Group. Director: G. </w:t>
      </w:r>
      <w:proofErr w:type="spellStart"/>
      <w:r w:rsidRPr="00F8335D">
        <w:rPr>
          <w:rFonts w:ascii="Times New Roman" w:hAnsi="Times New Roman"/>
        </w:rPr>
        <w:t>Gigerenzer</w:t>
      </w:r>
      <w:proofErr w:type="spellEnd"/>
      <w:r w:rsidRPr="00F8335D">
        <w:rPr>
          <w:rFonts w:ascii="Times New Roman" w:hAnsi="Times New Roman"/>
        </w:rPr>
        <w:t>.</w:t>
      </w:r>
    </w:p>
    <w:p w14:paraId="6D6D8C4A" w14:textId="77777777" w:rsidR="007C26C8" w:rsidRPr="00DC1242" w:rsidRDefault="007C26C8" w:rsidP="007C26C8">
      <w:pPr>
        <w:ind w:left="720" w:hanging="720"/>
        <w:rPr>
          <w:rFonts w:ascii="Times New Roman" w:hAnsi="Times New Roman"/>
          <w:szCs w:val="24"/>
        </w:rPr>
      </w:pPr>
    </w:p>
    <w:p w14:paraId="1EABDCE9" w14:textId="77777777" w:rsidR="007C26C8" w:rsidRPr="00F8335D" w:rsidRDefault="007C26C8" w:rsidP="00F8335D">
      <w:pPr>
        <w:tabs>
          <w:tab w:val="left" w:pos="0"/>
        </w:tabs>
        <w:rPr>
          <w:rFonts w:ascii="Times New Roman" w:hAnsi="Times New Roman"/>
          <w:b/>
        </w:rPr>
      </w:pPr>
      <w:r w:rsidRPr="00F8335D">
        <w:rPr>
          <w:rFonts w:ascii="Times New Roman" w:hAnsi="Times New Roman"/>
          <w:b/>
        </w:rPr>
        <w:br w:type="column"/>
      </w:r>
      <w:r w:rsidRPr="00F8335D">
        <w:rPr>
          <w:rFonts w:ascii="Times New Roman" w:hAnsi="Times New Roman"/>
          <w:b/>
        </w:rPr>
        <w:lastRenderedPageBreak/>
        <w:t>Conference Presentations</w:t>
      </w:r>
    </w:p>
    <w:p w14:paraId="42468B05" w14:textId="77777777" w:rsidR="007C26C8" w:rsidRDefault="007C26C8" w:rsidP="007C26C8">
      <w:pPr>
        <w:tabs>
          <w:tab w:val="left" w:pos="0"/>
        </w:tabs>
        <w:rPr>
          <w:rFonts w:ascii="Times New Roman" w:hAnsi="Times New Roman"/>
          <w:b/>
        </w:rPr>
      </w:pPr>
    </w:p>
    <w:p w14:paraId="54B54032" w14:textId="77777777" w:rsidR="003C2BA8" w:rsidRPr="00F8335D" w:rsidRDefault="003C2BA8" w:rsidP="00F8335D">
      <w:pPr>
        <w:pStyle w:val="ListParagraph"/>
        <w:numPr>
          <w:ilvl w:val="0"/>
          <w:numId w:val="16"/>
        </w:numPr>
        <w:autoSpaceDE w:val="0"/>
        <w:autoSpaceDN w:val="0"/>
        <w:adjustRightInd w:val="0"/>
        <w:rPr>
          <w:szCs w:val="24"/>
        </w:rPr>
      </w:pPr>
      <w:r w:rsidRPr="00F8335D">
        <w:rPr>
          <w:rFonts w:cs="Arial"/>
          <w:color w:val="222222"/>
          <w:szCs w:val="24"/>
          <w:shd w:val="clear" w:color="auto" w:fill="FFFFFF"/>
        </w:rPr>
        <w:t>Funkhouser, K., &amp; Drews, F. (2016, September). Reaction Times When Switching From Autonomous to Manual Driving Control A Pilot Investigation. In </w:t>
      </w:r>
      <w:r w:rsidRPr="00F8335D">
        <w:rPr>
          <w:rFonts w:cs="Arial"/>
          <w:i/>
          <w:iCs/>
          <w:color w:val="222222"/>
          <w:szCs w:val="24"/>
          <w:shd w:val="clear" w:color="auto" w:fill="FFFFFF"/>
        </w:rPr>
        <w:t>Proceedings of the Human Factors and Ergonomics Society Annual Meeting</w:t>
      </w:r>
      <w:r w:rsidRPr="00F8335D">
        <w:rPr>
          <w:rFonts w:cs="Arial"/>
          <w:color w:val="222222"/>
          <w:szCs w:val="24"/>
          <w:shd w:val="clear" w:color="auto" w:fill="FFFFFF"/>
        </w:rPr>
        <w:t> (Vol. 60, No. 1, pp. 1854-1858). SAGE Publications.</w:t>
      </w:r>
    </w:p>
    <w:p w14:paraId="3AE6BD0A" w14:textId="77777777" w:rsidR="003C2BA8" w:rsidRDefault="003C2BA8" w:rsidP="003C2BA8">
      <w:pPr>
        <w:autoSpaceDE w:val="0"/>
        <w:autoSpaceDN w:val="0"/>
        <w:adjustRightInd w:val="0"/>
        <w:ind w:left="720" w:hanging="720"/>
        <w:rPr>
          <w:rFonts w:cs="Arial"/>
          <w:color w:val="222222"/>
          <w:szCs w:val="24"/>
          <w:shd w:val="clear" w:color="auto" w:fill="FFFFFF"/>
        </w:rPr>
      </w:pPr>
    </w:p>
    <w:p w14:paraId="1F985EAC" w14:textId="7A80D134" w:rsidR="003C2BA8" w:rsidRPr="00F8335D" w:rsidRDefault="003C2BA8" w:rsidP="00F8335D">
      <w:pPr>
        <w:pStyle w:val="ListParagraph"/>
        <w:numPr>
          <w:ilvl w:val="0"/>
          <w:numId w:val="16"/>
        </w:numPr>
        <w:autoSpaceDE w:val="0"/>
        <w:autoSpaceDN w:val="0"/>
        <w:adjustRightInd w:val="0"/>
        <w:rPr>
          <w:szCs w:val="24"/>
        </w:rPr>
      </w:pPr>
      <w:r w:rsidRPr="00F8335D">
        <w:rPr>
          <w:rFonts w:cs="Arial"/>
          <w:color w:val="222222"/>
          <w:szCs w:val="24"/>
          <w:shd w:val="clear" w:color="auto" w:fill="FFFFFF"/>
        </w:rPr>
        <w:t>Funkhouser, K., &amp; Drews, F. (2016, September). Putting the Brakes on Autonomous Vehicle Control Responding to System Breakdowns. In </w:t>
      </w:r>
      <w:r w:rsidRPr="00F8335D">
        <w:rPr>
          <w:rFonts w:cs="Arial"/>
          <w:i/>
          <w:iCs/>
          <w:color w:val="222222"/>
          <w:szCs w:val="24"/>
          <w:shd w:val="clear" w:color="auto" w:fill="FFFFFF"/>
        </w:rPr>
        <w:t xml:space="preserve">Proceedings of the Human Factors and Ergonomics Society Annual </w:t>
      </w:r>
      <w:proofErr w:type="gramStart"/>
      <w:r w:rsidRPr="00F8335D">
        <w:rPr>
          <w:rFonts w:cs="Arial"/>
          <w:i/>
          <w:iCs/>
          <w:color w:val="222222"/>
          <w:szCs w:val="24"/>
          <w:shd w:val="clear" w:color="auto" w:fill="FFFFFF"/>
        </w:rPr>
        <w:t>Meeting</w:t>
      </w:r>
      <w:r w:rsidRPr="00F8335D">
        <w:rPr>
          <w:rFonts w:cs="Arial"/>
          <w:color w:val="222222"/>
          <w:szCs w:val="24"/>
          <w:shd w:val="clear" w:color="auto" w:fill="FFFFFF"/>
        </w:rPr>
        <w:t>(</w:t>
      </w:r>
      <w:proofErr w:type="gramEnd"/>
      <w:r w:rsidRPr="00F8335D">
        <w:rPr>
          <w:rFonts w:cs="Arial"/>
          <w:color w:val="222222"/>
          <w:szCs w:val="24"/>
          <w:shd w:val="clear" w:color="auto" w:fill="FFFFFF"/>
        </w:rPr>
        <w:t>Vol. 60, No. 1, pp. 1859-1863). SAGE Publications.</w:t>
      </w:r>
    </w:p>
    <w:p w14:paraId="2AA15D2F" w14:textId="77777777" w:rsidR="003C2BA8" w:rsidRDefault="003C2BA8" w:rsidP="003C2BA8">
      <w:pPr>
        <w:autoSpaceDE w:val="0"/>
        <w:autoSpaceDN w:val="0"/>
        <w:adjustRightInd w:val="0"/>
        <w:ind w:left="720" w:hanging="720"/>
        <w:rPr>
          <w:rFonts w:cs="Arial"/>
          <w:color w:val="222222"/>
          <w:szCs w:val="24"/>
          <w:shd w:val="clear" w:color="auto" w:fill="FFFFFF"/>
        </w:rPr>
      </w:pPr>
    </w:p>
    <w:p w14:paraId="03C0F033" w14:textId="004322F9" w:rsidR="003C2BA8" w:rsidRPr="00F8335D" w:rsidRDefault="003C2BA8" w:rsidP="00F8335D">
      <w:pPr>
        <w:pStyle w:val="ListParagraph"/>
        <w:numPr>
          <w:ilvl w:val="0"/>
          <w:numId w:val="16"/>
        </w:numPr>
        <w:autoSpaceDE w:val="0"/>
        <w:autoSpaceDN w:val="0"/>
        <w:adjustRightInd w:val="0"/>
        <w:rPr>
          <w:szCs w:val="24"/>
        </w:rPr>
      </w:pPr>
      <w:r w:rsidRPr="00F8335D">
        <w:rPr>
          <w:rFonts w:cs="Arial"/>
          <w:color w:val="222222"/>
          <w:szCs w:val="24"/>
          <w:shd w:val="clear" w:color="auto" w:fill="FFFFFF"/>
        </w:rPr>
        <w:t>McCarty, M., Funkhouser, K., Zadra, J., &amp; Drews, F. (2016, September). Effects of Auditory Working Memory Tasks while Switching between Autonomous and Manual Driving. In </w:t>
      </w:r>
      <w:r w:rsidRPr="00F8335D">
        <w:rPr>
          <w:rFonts w:cs="Arial"/>
          <w:i/>
          <w:iCs/>
          <w:color w:val="222222"/>
          <w:szCs w:val="24"/>
          <w:shd w:val="clear" w:color="auto" w:fill="FFFFFF"/>
        </w:rPr>
        <w:t>Proceedings of the Human Factors and Ergonomics Society Annual Meeting</w:t>
      </w:r>
      <w:r w:rsidRPr="00F8335D">
        <w:rPr>
          <w:rFonts w:cs="Arial"/>
          <w:color w:val="222222"/>
          <w:szCs w:val="24"/>
          <w:shd w:val="clear" w:color="auto" w:fill="FFFFFF"/>
        </w:rPr>
        <w:t> (Vol. 60, No. 1, pp. 1741-1745). SAGE Publications.</w:t>
      </w:r>
    </w:p>
    <w:p w14:paraId="265F49BB" w14:textId="77777777" w:rsidR="003C2BA8" w:rsidRDefault="003C2BA8" w:rsidP="003C2BA8">
      <w:pPr>
        <w:autoSpaceDE w:val="0"/>
        <w:autoSpaceDN w:val="0"/>
        <w:adjustRightInd w:val="0"/>
        <w:ind w:left="720" w:hanging="720"/>
        <w:rPr>
          <w:rFonts w:cs="Arial"/>
          <w:color w:val="000000"/>
          <w:szCs w:val="24"/>
        </w:rPr>
      </w:pPr>
    </w:p>
    <w:p w14:paraId="5AB5794C" w14:textId="609A3A29" w:rsidR="006F2937" w:rsidRPr="00F8335D" w:rsidRDefault="003C2BA8" w:rsidP="00F8335D">
      <w:pPr>
        <w:pStyle w:val="ListParagraph"/>
        <w:numPr>
          <w:ilvl w:val="0"/>
          <w:numId w:val="16"/>
        </w:numPr>
        <w:autoSpaceDE w:val="0"/>
        <w:autoSpaceDN w:val="0"/>
        <w:adjustRightInd w:val="0"/>
        <w:rPr>
          <w:rFonts w:cs="Arial"/>
          <w:color w:val="000000"/>
          <w:szCs w:val="24"/>
        </w:rPr>
      </w:pPr>
      <w:r w:rsidRPr="00F8335D">
        <w:rPr>
          <w:rFonts w:cs="Arial"/>
          <w:color w:val="000000"/>
          <w:szCs w:val="24"/>
        </w:rPr>
        <w:t>Sommer, T. and Drews, F. (2015, October).</w:t>
      </w:r>
      <w:r w:rsidR="00A308AD">
        <w:rPr>
          <w:rFonts w:cs="Arial"/>
          <w:color w:val="000000"/>
          <w:szCs w:val="24"/>
        </w:rPr>
        <w:t xml:space="preserve"> </w:t>
      </w:r>
      <w:r w:rsidRPr="00F8335D">
        <w:rPr>
          <w:rFonts w:cs="Arial"/>
          <w:i/>
          <w:iCs/>
          <w:color w:val="000000"/>
          <w:szCs w:val="24"/>
        </w:rPr>
        <w:t xml:space="preserve">Theoretical Classifications and Criticisms of Hand Hygiene Interventions. </w:t>
      </w:r>
      <w:r w:rsidRPr="00F8335D">
        <w:rPr>
          <w:rFonts w:cs="Arial"/>
          <w:color w:val="000000"/>
          <w:szCs w:val="24"/>
        </w:rPr>
        <w:t>Talk presented at the Human Factors and Ergonomics Society 2015 International Annual Meeting, Los Angeles, CA.</w:t>
      </w:r>
    </w:p>
    <w:p w14:paraId="49F5AD03" w14:textId="65C9CE9C" w:rsidR="006F2937" w:rsidRPr="00F8335D" w:rsidRDefault="006F2937" w:rsidP="00F8335D">
      <w:pPr>
        <w:pStyle w:val="ListParagraph"/>
        <w:numPr>
          <w:ilvl w:val="0"/>
          <w:numId w:val="16"/>
        </w:numPr>
        <w:autoSpaceDE w:val="0"/>
        <w:autoSpaceDN w:val="0"/>
        <w:adjustRightInd w:val="0"/>
        <w:rPr>
          <w:spacing w:val="-2"/>
          <w:szCs w:val="24"/>
        </w:rPr>
      </w:pPr>
      <w:r w:rsidRPr="00F8335D">
        <w:rPr>
          <w:spacing w:val="-2"/>
          <w:szCs w:val="24"/>
        </w:rPr>
        <w:t>Tyler LS, Nickman NA, Kelly MP. Drews, FA. Effect of a central call center on safety and workload assessment of ambulatory pharmacies in an academic medical center. ASHP Midyear Clinical Meeting; New Orleans, LA: 2015 December 9. [Management Case Study]</w:t>
      </w:r>
    </w:p>
    <w:p w14:paraId="0A08244C" w14:textId="77777777" w:rsidR="006F2937" w:rsidRPr="006F2937" w:rsidRDefault="006F2937" w:rsidP="006F2937">
      <w:pPr>
        <w:autoSpaceDE w:val="0"/>
        <w:autoSpaceDN w:val="0"/>
        <w:adjustRightInd w:val="0"/>
        <w:ind w:left="720" w:hanging="720"/>
        <w:rPr>
          <w:rFonts w:cs="Arial"/>
          <w:color w:val="000000"/>
          <w:szCs w:val="24"/>
        </w:rPr>
      </w:pPr>
    </w:p>
    <w:p w14:paraId="5C7D2709" w14:textId="3026B9C3" w:rsidR="006F2937" w:rsidRPr="00F8335D" w:rsidRDefault="006F2937" w:rsidP="00F8335D">
      <w:pPr>
        <w:pStyle w:val="ListParagraph"/>
        <w:numPr>
          <w:ilvl w:val="0"/>
          <w:numId w:val="16"/>
        </w:numPr>
        <w:autoSpaceDE w:val="0"/>
        <w:autoSpaceDN w:val="0"/>
        <w:adjustRightInd w:val="0"/>
        <w:rPr>
          <w:spacing w:val="-2"/>
          <w:szCs w:val="24"/>
        </w:rPr>
      </w:pPr>
      <w:r w:rsidRPr="00F8335D">
        <w:rPr>
          <w:spacing w:val="-2"/>
          <w:szCs w:val="24"/>
        </w:rPr>
        <w:t xml:space="preserve">Bowden A, Mullin S, </w:t>
      </w:r>
      <w:proofErr w:type="spellStart"/>
      <w:r w:rsidRPr="00F8335D">
        <w:rPr>
          <w:spacing w:val="-2"/>
          <w:szCs w:val="24"/>
        </w:rPr>
        <w:t>Tak</w:t>
      </w:r>
      <w:proofErr w:type="spellEnd"/>
      <w:r w:rsidRPr="00F8335D">
        <w:rPr>
          <w:spacing w:val="-2"/>
          <w:szCs w:val="24"/>
        </w:rPr>
        <w:t xml:space="preserve"> C, </w:t>
      </w:r>
      <w:proofErr w:type="spellStart"/>
      <w:r w:rsidRPr="00F8335D">
        <w:rPr>
          <w:spacing w:val="-2"/>
          <w:szCs w:val="24"/>
        </w:rPr>
        <w:t>Nickman</w:t>
      </w:r>
      <w:proofErr w:type="spellEnd"/>
      <w:r w:rsidRPr="00F8335D">
        <w:rPr>
          <w:spacing w:val="-2"/>
          <w:szCs w:val="24"/>
        </w:rPr>
        <w:t xml:space="preserve"> NA, Tyler LS. Drews, </w:t>
      </w:r>
      <w:proofErr w:type="spellStart"/>
      <w:r w:rsidRPr="00F8335D">
        <w:rPr>
          <w:spacing w:val="-2"/>
          <w:szCs w:val="24"/>
        </w:rPr>
        <w:t>FA.Agency</w:t>
      </w:r>
      <w:proofErr w:type="spellEnd"/>
      <w:r w:rsidRPr="00F8335D">
        <w:rPr>
          <w:spacing w:val="-2"/>
          <w:szCs w:val="24"/>
        </w:rPr>
        <w:t xml:space="preserve"> for Healthcare Research and Quality Community Pharmacy Survey on Patient Safety Culture: The results are in, what to implement now? UHC Annual Pharmacy Meeting, New Orleans, LA: 2015 December 5. [Poster]</w:t>
      </w:r>
    </w:p>
    <w:p w14:paraId="58B12BBB" w14:textId="77777777" w:rsidR="006F2937" w:rsidRPr="006F2937" w:rsidRDefault="006F2937" w:rsidP="006F2937">
      <w:pPr>
        <w:autoSpaceDE w:val="0"/>
        <w:autoSpaceDN w:val="0"/>
        <w:adjustRightInd w:val="0"/>
        <w:ind w:left="720" w:hanging="720"/>
        <w:rPr>
          <w:rFonts w:cs="Arial"/>
          <w:color w:val="000000"/>
          <w:szCs w:val="24"/>
        </w:rPr>
      </w:pPr>
    </w:p>
    <w:p w14:paraId="5AD5CDB2" w14:textId="605DBE1F" w:rsidR="006F2937" w:rsidRPr="00F8335D" w:rsidRDefault="006F2937" w:rsidP="00F8335D">
      <w:pPr>
        <w:pStyle w:val="ListParagraph"/>
        <w:numPr>
          <w:ilvl w:val="0"/>
          <w:numId w:val="16"/>
        </w:numPr>
        <w:autoSpaceDE w:val="0"/>
        <w:autoSpaceDN w:val="0"/>
        <w:adjustRightInd w:val="0"/>
        <w:rPr>
          <w:spacing w:val="-2"/>
          <w:szCs w:val="24"/>
        </w:rPr>
      </w:pPr>
      <w:r w:rsidRPr="00F8335D">
        <w:rPr>
          <w:spacing w:val="-2"/>
          <w:szCs w:val="24"/>
        </w:rPr>
        <w:t xml:space="preserve">Caffiero N, Nickman N, Moorman K, King J, Jennings B. Drews, FA. Observations of pharmacist and technician phone-based interruptions before and after the implementation of a central call center in a university-based health system community pharmacy setting. </w:t>
      </w:r>
      <w:proofErr w:type="spellStart"/>
      <w:r w:rsidRPr="00F8335D">
        <w:rPr>
          <w:spacing w:val="-2"/>
          <w:szCs w:val="24"/>
        </w:rPr>
        <w:t>APhA</w:t>
      </w:r>
      <w:proofErr w:type="spellEnd"/>
      <w:r w:rsidRPr="00F8335D">
        <w:rPr>
          <w:spacing w:val="-2"/>
          <w:szCs w:val="24"/>
        </w:rPr>
        <w:t xml:space="preserve"> Annual Meeting, San Diego, CA: 2015 March 28. [Poster]</w:t>
      </w:r>
      <w:r w:rsidRPr="00F8335D">
        <w:rPr>
          <w:rFonts w:cs="Arial"/>
          <w:color w:val="000000"/>
          <w:szCs w:val="24"/>
        </w:rPr>
        <w:t xml:space="preserve"> </w:t>
      </w:r>
      <w:r w:rsidRPr="00F8335D">
        <w:rPr>
          <w:spacing w:val="-2"/>
          <w:szCs w:val="24"/>
        </w:rPr>
        <w:t>Western States Pharmacy Resident Conference, Salt Lake City, UT: 2015 May. [Presentation]</w:t>
      </w:r>
    </w:p>
    <w:p w14:paraId="07539584" w14:textId="77777777" w:rsidR="006F2937" w:rsidRPr="006F2937" w:rsidRDefault="006F2937" w:rsidP="006F2937">
      <w:pPr>
        <w:autoSpaceDE w:val="0"/>
        <w:autoSpaceDN w:val="0"/>
        <w:adjustRightInd w:val="0"/>
        <w:ind w:left="720" w:hanging="720"/>
        <w:rPr>
          <w:rFonts w:cs="Arial"/>
          <w:color w:val="000000"/>
          <w:szCs w:val="24"/>
        </w:rPr>
      </w:pPr>
    </w:p>
    <w:p w14:paraId="6C1F52A3" w14:textId="21734809" w:rsidR="006F2937" w:rsidRPr="00F8335D" w:rsidRDefault="006F2937" w:rsidP="00F8335D">
      <w:pPr>
        <w:pStyle w:val="ListParagraph"/>
        <w:numPr>
          <w:ilvl w:val="0"/>
          <w:numId w:val="16"/>
        </w:numPr>
        <w:autoSpaceDE w:val="0"/>
        <w:autoSpaceDN w:val="0"/>
        <w:adjustRightInd w:val="0"/>
        <w:rPr>
          <w:spacing w:val="-2"/>
          <w:szCs w:val="24"/>
        </w:rPr>
      </w:pPr>
      <w:r w:rsidRPr="00F8335D">
        <w:rPr>
          <w:spacing w:val="-2"/>
          <w:szCs w:val="24"/>
        </w:rPr>
        <w:t xml:space="preserve">Van Wagoner E, Moorman K, </w:t>
      </w:r>
      <w:proofErr w:type="spellStart"/>
      <w:r w:rsidRPr="00F8335D">
        <w:rPr>
          <w:spacing w:val="-2"/>
          <w:szCs w:val="24"/>
        </w:rPr>
        <w:t>Nickman</w:t>
      </w:r>
      <w:proofErr w:type="spellEnd"/>
      <w:r w:rsidRPr="00F8335D">
        <w:rPr>
          <w:spacing w:val="-2"/>
          <w:szCs w:val="24"/>
        </w:rPr>
        <w:t xml:space="preserve"> N, </w:t>
      </w:r>
      <w:proofErr w:type="spellStart"/>
      <w:r w:rsidRPr="00F8335D">
        <w:rPr>
          <w:spacing w:val="-2"/>
          <w:szCs w:val="24"/>
        </w:rPr>
        <w:t>Tak</w:t>
      </w:r>
      <w:proofErr w:type="spellEnd"/>
      <w:r w:rsidRPr="00F8335D">
        <w:rPr>
          <w:spacing w:val="-2"/>
          <w:szCs w:val="24"/>
        </w:rPr>
        <w:t xml:space="preserve"> C, Stevens V, Jennings B. Drews, </w:t>
      </w:r>
      <w:proofErr w:type="spellStart"/>
      <w:r w:rsidRPr="00F8335D">
        <w:rPr>
          <w:spacing w:val="-2"/>
          <w:szCs w:val="24"/>
        </w:rPr>
        <w:t>FA.Assessing</w:t>
      </w:r>
      <w:proofErr w:type="spellEnd"/>
      <w:r w:rsidRPr="00F8335D">
        <w:rPr>
          <w:spacing w:val="-2"/>
          <w:szCs w:val="24"/>
        </w:rPr>
        <w:t xml:space="preserve"> employee perception of patient safety culture within a university-based health system’s community pharmacies using the AHRQ community pharmacy survey on patient safety culture. </w:t>
      </w:r>
      <w:proofErr w:type="spellStart"/>
      <w:r w:rsidRPr="00F8335D">
        <w:rPr>
          <w:spacing w:val="-2"/>
          <w:szCs w:val="24"/>
        </w:rPr>
        <w:t>APhA</w:t>
      </w:r>
      <w:proofErr w:type="spellEnd"/>
      <w:r w:rsidRPr="00F8335D">
        <w:rPr>
          <w:spacing w:val="-2"/>
          <w:szCs w:val="24"/>
        </w:rPr>
        <w:t xml:space="preserve"> Annual Meeting, San Diego, CA: 2015 March 28. [Poster]Western States Pharmacy Resident Conference, Salt Lake City, UT: 2015 May. [Presentation]</w:t>
      </w:r>
    </w:p>
    <w:p w14:paraId="5E9F3352" w14:textId="77777777" w:rsidR="006F2937" w:rsidRPr="006F2937" w:rsidRDefault="006F2937" w:rsidP="006F2937">
      <w:pPr>
        <w:autoSpaceDE w:val="0"/>
        <w:autoSpaceDN w:val="0"/>
        <w:adjustRightInd w:val="0"/>
        <w:ind w:left="720" w:hanging="720"/>
        <w:rPr>
          <w:rFonts w:cs="Arial"/>
          <w:color w:val="000000"/>
          <w:szCs w:val="24"/>
        </w:rPr>
      </w:pPr>
    </w:p>
    <w:p w14:paraId="638A4745" w14:textId="36511109" w:rsidR="006F2937" w:rsidRPr="00F8335D" w:rsidRDefault="006F2937" w:rsidP="00F8335D">
      <w:pPr>
        <w:pStyle w:val="ListParagraph"/>
        <w:numPr>
          <w:ilvl w:val="0"/>
          <w:numId w:val="16"/>
        </w:numPr>
        <w:autoSpaceDE w:val="0"/>
        <w:autoSpaceDN w:val="0"/>
        <w:adjustRightInd w:val="0"/>
        <w:rPr>
          <w:rFonts w:cs="Arial"/>
          <w:color w:val="000000"/>
          <w:szCs w:val="24"/>
        </w:rPr>
      </w:pPr>
      <w:r w:rsidRPr="00F8335D">
        <w:rPr>
          <w:spacing w:val="-2"/>
          <w:szCs w:val="24"/>
        </w:rPr>
        <w:lastRenderedPageBreak/>
        <w:t>Marini E, Nickman NA, Kelly M, Tyler LS. Drews, FA. Impact of central call center on distribution of work activities in outpatient pharmacies. UHC Annual Pharmacy Meeting, Anaheim, CA: 2014 December 6. [Poster]Western States Pharmacy Resident Conference, Salt Lake City, UT: 2015 May. [Presentation]</w:t>
      </w:r>
    </w:p>
    <w:p w14:paraId="1B75B42F" w14:textId="320E4560" w:rsidR="003C2BA8" w:rsidRPr="003C2BA8" w:rsidRDefault="003C2BA8" w:rsidP="00F8335D">
      <w:pPr>
        <w:ind w:firstLine="360"/>
        <w:rPr>
          <w:color w:val="000000"/>
          <w:szCs w:val="24"/>
        </w:rPr>
      </w:pPr>
    </w:p>
    <w:p w14:paraId="43EB7CFE" w14:textId="77777777" w:rsidR="003C2BA8" w:rsidRPr="00F8335D" w:rsidRDefault="003C2BA8" w:rsidP="00F8335D">
      <w:pPr>
        <w:pStyle w:val="ListParagraph"/>
        <w:numPr>
          <w:ilvl w:val="0"/>
          <w:numId w:val="16"/>
        </w:numPr>
        <w:rPr>
          <w:snapToGrid/>
          <w:color w:val="000000"/>
          <w:szCs w:val="24"/>
          <w:lang w:eastAsia="en-US"/>
        </w:rPr>
      </w:pPr>
      <w:r w:rsidRPr="00F8335D">
        <w:rPr>
          <w:bCs/>
          <w:color w:val="000000"/>
          <w:szCs w:val="24"/>
        </w:rPr>
        <w:t xml:space="preserve">Funkhouser, K. A., </w:t>
      </w:r>
      <w:r w:rsidRPr="00F8335D">
        <w:rPr>
          <w:color w:val="000000"/>
          <w:szCs w:val="24"/>
        </w:rPr>
        <w:t>&amp; Drews, F. Putting the Brakes on Autonomous Vehicle Control. Poster presented at 6</w:t>
      </w:r>
      <w:r w:rsidRPr="00F8335D">
        <w:rPr>
          <w:color w:val="000000"/>
          <w:szCs w:val="24"/>
          <w:vertAlign w:val="superscript"/>
        </w:rPr>
        <w:t>th</w:t>
      </w:r>
      <w:r w:rsidRPr="00F8335D">
        <w:rPr>
          <w:color w:val="000000"/>
          <w:szCs w:val="24"/>
        </w:rPr>
        <w:t xml:space="preserve"> Annual Student Research Day; 2016 April 12; Salt Lake City, UT.</w:t>
      </w:r>
    </w:p>
    <w:p w14:paraId="3C26F3F1" w14:textId="77777777" w:rsidR="003C2BA8" w:rsidRPr="003C2BA8" w:rsidRDefault="003C2BA8" w:rsidP="003C2BA8">
      <w:pPr>
        <w:ind w:left="720" w:hanging="720"/>
        <w:rPr>
          <w:color w:val="000000"/>
          <w:szCs w:val="24"/>
        </w:rPr>
      </w:pPr>
    </w:p>
    <w:p w14:paraId="0CF8DF08" w14:textId="7DDC94CF" w:rsidR="003C2BA8" w:rsidRPr="00F8335D" w:rsidRDefault="003C2BA8" w:rsidP="00F8335D">
      <w:pPr>
        <w:pStyle w:val="ListParagraph"/>
        <w:numPr>
          <w:ilvl w:val="0"/>
          <w:numId w:val="16"/>
        </w:numPr>
        <w:rPr>
          <w:color w:val="000000"/>
          <w:szCs w:val="24"/>
        </w:rPr>
      </w:pPr>
      <w:r w:rsidRPr="00F8335D">
        <w:rPr>
          <w:bCs/>
          <w:color w:val="000000"/>
          <w:szCs w:val="24"/>
        </w:rPr>
        <w:t xml:space="preserve">Funkhouser, K. A., </w:t>
      </w:r>
      <w:r w:rsidRPr="00F8335D">
        <w:rPr>
          <w:color w:val="000000"/>
          <w:szCs w:val="24"/>
        </w:rPr>
        <w:t xml:space="preserve">&amp; Drews, F. Putting the Brakes on Autonomous Vehicle Control: Considerations for Implementation. Poster presented at Automated Vehicle Symposium; 2016 July 28; San Francisco, CA. </w:t>
      </w:r>
    </w:p>
    <w:p w14:paraId="5FF0F61B" w14:textId="77777777" w:rsidR="003C2BA8" w:rsidRDefault="003C2BA8" w:rsidP="003C2BA8">
      <w:pPr>
        <w:ind w:left="720" w:hanging="720"/>
        <w:rPr>
          <w:color w:val="000000"/>
          <w:szCs w:val="24"/>
        </w:rPr>
      </w:pPr>
    </w:p>
    <w:p w14:paraId="3E105BC9" w14:textId="7AD1F017" w:rsidR="009223C9" w:rsidRPr="00F8335D" w:rsidRDefault="003C2BA8" w:rsidP="00F8335D">
      <w:pPr>
        <w:pStyle w:val="ListParagraph"/>
        <w:numPr>
          <w:ilvl w:val="0"/>
          <w:numId w:val="16"/>
        </w:numPr>
        <w:rPr>
          <w:rFonts w:cs="Arial"/>
          <w:color w:val="000000"/>
          <w:szCs w:val="24"/>
        </w:rPr>
      </w:pPr>
      <w:r w:rsidRPr="00F8335D">
        <w:rPr>
          <w:rFonts w:cs="Arial"/>
          <w:color w:val="000000"/>
          <w:szCs w:val="24"/>
        </w:rPr>
        <w:t>Sommer, T. and Drews, F.</w:t>
      </w:r>
      <w:r w:rsidR="00A308AD">
        <w:rPr>
          <w:rFonts w:cs="Arial"/>
          <w:color w:val="000000"/>
          <w:szCs w:val="24"/>
        </w:rPr>
        <w:t xml:space="preserve"> </w:t>
      </w:r>
      <w:r w:rsidRPr="00F8335D">
        <w:rPr>
          <w:rFonts w:cs="Arial"/>
          <w:color w:val="000000"/>
          <w:szCs w:val="24"/>
        </w:rPr>
        <w:t>(2016, April).</w:t>
      </w:r>
      <w:r w:rsidR="00A308AD">
        <w:rPr>
          <w:rFonts w:cs="Arial"/>
          <w:color w:val="000000"/>
          <w:szCs w:val="24"/>
        </w:rPr>
        <w:t xml:space="preserve"> </w:t>
      </w:r>
      <w:r w:rsidRPr="00F8335D">
        <w:rPr>
          <w:rFonts w:cs="Arial"/>
          <w:i/>
          <w:iCs/>
          <w:color w:val="000000"/>
          <w:szCs w:val="24"/>
        </w:rPr>
        <w:t>Painting a Paradigm for Hand Hygiene Adherence Theory. </w:t>
      </w:r>
      <w:r w:rsidRPr="00F8335D">
        <w:rPr>
          <w:rFonts w:cs="Arial"/>
          <w:color w:val="000000"/>
          <w:szCs w:val="24"/>
        </w:rPr>
        <w:t>Poster presented at Student Research Day, University of Utah, SLC. (3rd Place Award).</w:t>
      </w:r>
    </w:p>
    <w:p w14:paraId="02A5F0C9" w14:textId="142ED791" w:rsidR="009223C9" w:rsidRPr="00F8335D" w:rsidRDefault="009223C9" w:rsidP="00F8335D">
      <w:pPr>
        <w:pStyle w:val="ListParagraph"/>
        <w:numPr>
          <w:ilvl w:val="0"/>
          <w:numId w:val="16"/>
        </w:numPr>
        <w:rPr>
          <w:rFonts w:cs="Arial"/>
          <w:color w:val="000000"/>
          <w:szCs w:val="24"/>
        </w:rPr>
      </w:pPr>
      <w:r w:rsidRPr="00F8335D">
        <w:rPr>
          <w:rFonts w:cs="Arial"/>
          <w:color w:val="222222"/>
          <w:szCs w:val="24"/>
        </w:rPr>
        <w:t xml:space="preserve">Drews, F.A., J </w:t>
      </w:r>
      <w:proofErr w:type="spellStart"/>
      <w:r w:rsidRPr="00F8335D">
        <w:rPr>
          <w:rFonts w:cs="Arial"/>
          <w:color w:val="222222"/>
          <w:szCs w:val="24"/>
        </w:rPr>
        <w:t>Zadra</w:t>
      </w:r>
      <w:proofErr w:type="spellEnd"/>
      <w:r w:rsidRPr="00F8335D">
        <w:rPr>
          <w:rFonts w:cs="Arial"/>
          <w:color w:val="222222"/>
          <w:szCs w:val="24"/>
        </w:rPr>
        <w:t xml:space="preserve">, J </w:t>
      </w:r>
      <w:proofErr w:type="spellStart"/>
      <w:r w:rsidRPr="00F8335D">
        <w:rPr>
          <w:rFonts w:cs="Arial"/>
          <w:color w:val="222222"/>
          <w:szCs w:val="24"/>
        </w:rPr>
        <w:t>Gleed</w:t>
      </w:r>
      <w:proofErr w:type="spellEnd"/>
      <w:r w:rsidRPr="00F8335D">
        <w:rPr>
          <w:rFonts w:cs="Arial"/>
          <w:color w:val="222222"/>
          <w:szCs w:val="24"/>
        </w:rPr>
        <w:t xml:space="preserve">, W </w:t>
      </w:r>
      <w:proofErr w:type="spellStart"/>
      <w:r w:rsidRPr="00F8335D">
        <w:rPr>
          <w:rFonts w:cs="Arial"/>
          <w:color w:val="222222"/>
          <w:szCs w:val="24"/>
        </w:rPr>
        <w:t>Plew</w:t>
      </w:r>
      <w:proofErr w:type="spellEnd"/>
      <w:r w:rsidRPr="00F8335D">
        <w:rPr>
          <w:rFonts w:cs="Arial"/>
          <w:color w:val="222222"/>
          <w:szCs w:val="24"/>
        </w:rPr>
        <w:t xml:space="preserve">, J </w:t>
      </w:r>
      <w:proofErr w:type="spellStart"/>
      <w:r w:rsidRPr="00F8335D">
        <w:rPr>
          <w:rFonts w:cs="Arial"/>
          <w:color w:val="222222"/>
          <w:szCs w:val="24"/>
        </w:rPr>
        <w:t>Heroult</w:t>
      </w:r>
      <w:proofErr w:type="spellEnd"/>
      <w:r w:rsidRPr="00F8335D">
        <w:rPr>
          <w:rFonts w:cs="Arial"/>
          <w:color w:val="222222"/>
          <w:szCs w:val="24"/>
        </w:rPr>
        <w:t xml:space="preserve">, N </w:t>
      </w:r>
      <w:proofErr w:type="spellStart"/>
      <w:r w:rsidRPr="00F8335D">
        <w:rPr>
          <w:rFonts w:cs="Arial"/>
          <w:color w:val="222222"/>
          <w:szCs w:val="24"/>
        </w:rPr>
        <w:t>Wilck</w:t>
      </w:r>
      <w:proofErr w:type="spellEnd"/>
      <w:r w:rsidRPr="00F8335D">
        <w:rPr>
          <w:rFonts w:cs="Arial"/>
          <w:color w:val="222222"/>
          <w:szCs w:val="24"/>
        </w:rPr>
        <w:t xml:space="preserve"> (2015) </w:t>
      </w:r>
      <w:r w:rsidRPr="00F8335D">
        <w:rPr>
          <w:rFonts w:cs="Arial"/>
          <w:szCs w:val="24"/>
        </w:rPr>
        <w:t xml:space="preserve">- </w:t>
      </w:r>
      <w:hyperlink r:id="rId19" w:history="1">
        <w:r w:rsidRPr="00F8335D">
          <w:rPr>
            <w:rStyle w:val="Hyperlink"/>
            <w:color w:val="auto"/>
            <w:szCs w:val="24"/>
          </w:rPr>
          <w:t>Evaluation of Health Care Icons</w:t>
        </w:r>
      </w:hyperlink>
      <w:r w:rsidRPr="00F8335D">
        <w:rPr>
          <w:rFonts w:cs="Arial"/>
          <w:szCs w:val="24"/>
        </w:rPr>
        <w:t xml:space="preserve">. Talk </w:t>
      </w:r>
      <w:r w:rsidRPr="00F8335D">
        <w:rPr>
          <w:rFonts w:cs="Arial"/>
          <w:color w:val="000000"/>
          <w:szCs w:val="24"/>
        </w:rPr>
        <w:t>presented at the Human Factors and Ergonomics Society 2015 International Annual Meeting, Los Angeles, CA.</w:t>
      </w:r>
    </w:p>
    <w:p w14:paraId="3FC035AC" w14:textId="77777777" w:rsidR="003C2BA8" w:rsidRDefault="003C2BA8" w:rsidP="004A7F70">
      <w:pPr>
        <w:autoSpaceDE w:val="0"/>
        <w:autoSpaceDN w:val="0"/>
        <w:adjustRightInd w:val="0"/>
        <w:ind w:left="720" w:hanging="720"/>
        <w:rPr>
          <w:szCs w:val="24"/>
        </w:rPr>
      </w:pPr>
    </w:p>
    <w:p w14:paraId="023CFEDA" w14:textId="735C8751" w:rsidR="004A7F70" w:rsidRPr="00F8335D" w:rsidRDefault="004A7F70" w:rsidP="00F8335D">
      <w:pPr>
        <w:pStyle w:val="ListParagraph"/>
        <w:numPr>
          <w:ilvl w:val="0"/>
          <w:numId w:val="16"/>
        </w:numPr>
        <w:autoSpaceDE w:val="0"/>
        <w:autoSpaceDN w:val="0"/>
        <w:adjustRightInd w:val="0"/>
        <w:rPr>
          <w:szCs w:val="24"/>
        </w:rPr>
      </w:pPr>
      <w:r w:rsidRPr="00F8335D">
        <w:rPr>
          <w:szCs w:val="24"/>
        </w:rPr>
        <w:t xml:space="preserve">Pasupathi, M., Drews, F. A., Stefanucci, J., &amp; Wainryb, C. (2013). Body-focused narration of sedentary activity reduces subsequent caloric intake. Poster presented at the Society for Personality and Social Psychology, New Orleans, LA, USA. January 17-20. </w:t>
      </w:r>
    </w:p>
    <w:p w14:paraId="4B9B9390" w14:textId="77777777" w:rsidR="004A7F70" w:rsidRDefault="004A7F70" w:rsidP="007C26C8">
      <w:pPr>
        <w:ind w:left="720" w:hanging="720"/>
      </w:pPr>
    </w:p>
    <w:p w14:paraId="27501762" w14:textId="3556522F" w:rsidR="007C26C8" w:rsidRDefault="007C26C8" w:rsidP="00F8335D">
      <w:pPr>
        <w:pStyle w:val="ListParagraph"/>
        <w:numPr>
          <w:ilvl w:val="0"/>
          <w:numId w:val="16"/>
        </w:numPr>
      </w:pPr>
      <w:r>
        <w:t>Drews, F.A. (2013). A comparison of methods to reduce central line associated blood stream infections. Fort Lauderdale, Fl.</w:t>
      </w:r>
    </w:p>
    <w:p w14:paraId="469DD8E7" w14:textId="77777777" w:rsidR="007C26C8" w:rsidRDefault="007C26C8" w:rsidP="007C26C8">
      <w:pPr>
        <w:ind w:left="720" w:hanging="720"/>
      </w:pPr>
    </w:p>
    <w:p w14:paraId="3096E8A4" w14:textId="77777777" w:rsidR="007C26C8" w:rsidRDefault="007C26C8" w:rsidP="00F8335D">
      <w:pPr>
        <w:pStyle w:val="ListParagraph"/>
        <w:numPr>
          <w:ilvl w:val="0"/>
          <w:numId w:val="16"/>
        </w:numPr>
      </w:pPr>
      <w:r>
        <w:t>Drews, F.A. (2012) Interruptions revisited: Do interruptions impact quality of care? Paper presented at the 2012 APA Annual Meeting in Orlando Fl.</w:t>
      </w:r>
    </w:p>
    <w:p w14:paraId="2867A370" w14:textId="77777777" w:rsidR="007C26C8" w:rsidRDefault="007C26C8" w:rsidP="007C26C8">
      <w:pPr>
        <w:ind w:left="720" w:hanging="720"/>
      </w:pPr>
    </w:p>
    <w:p w14:paraId="2AF5BA95" w14:textId="77777777" w:rsidR="007C26C8" w:rsidRDefault="007C26C8" w:rsidP="00F8335D">
      <w:pPr>
        <w:pStyle w:val="ListParagraph"/>
        <w:numPr>
          <w:ilvl w:val="0"/>
          <w:numId w:val="16"/>
        </w:numPr>
      </w:pPr>
      <w:r>
        <w:t xml:space="preserve">Weir, C., Drews, F., Leecaster, M., </w:t>
      </w:r>
      <w:proofErr w:type="spellStart"/>
      <w:r>
        <w:t>Barrus</w:t>
      </w:r>
      <w:proofErr w:type="spellEnd"/>
      <w:r>
        <w:t>, R., and Nebeker, J. (2012). The orderly and effective visit: impact of the electronic health record on modes of cognitive control. Paper presented at AMIA.</w:t>
      </w:r>
    </w:p>
    <w:p w14:paraId="3003B721" w14:textId="77777777" w:rsidR="007C26C8" w:rsidRDefault="007C26C8" w:rsidP="007C26C8">
      <w:pPr>
        <w:ind w:left="720" w:hanging="720"/>
      </w:pPr>
    </w:p>
    <w:p w14:paraId="19952E07" w14:textId="77777777" w:rsidR="007C26C8" w:rsidRPr="00F8335D" w:rsidRDefault="007C26C8" w:rsidP="00F8335D">
      <w:pPr>
        <w:pStyle w:val="ListParagraph"/>
        <w:numPr>
          <w:ilvl w:val="0"/>
          <w:numId w:val="16"/>
        </w:numPr>
        <w:rPr>
          <w:rFonts w:ascii="Times New Roman" w:hAnsi="Times New Roman"/>
          <w:color w:val="000000" w:themeColor="text1"/>
          <w:szCs w:val="24"/>
        </w:rPr>
      </w:pPr>
      <w:r>
        <w:t xml:space="preserve">Drews, F.A. (2011). Human Factors to reduce medical error. </w:t>
      </w:r>
      <w:r w:rsidRPr="00F8335D">
        <w:rPr>
          <w:szCs w:val="24"/>
        </w:rPr>
        <w:t xml:space="preserve">Presentation at the </w:t>
      </w:r>
      <w:r w:rsidRPr="00F8335D">
        <w:rPr>
          <w:rFonts w:ascii="Times New Roman" w:hAnsi="Times New Roman"/>
          <w:color w:val="000000" w:themeColor="text1"/>
          <w:szCs w:val="24"/>
        </w:rPr>
        <w:t>55</w:t>
      </w:r>
      <w:r w:rsidRPr="00F8335D">
        <w:rPr>
          <w:rFonts w:ascii="Times New Roman" w:hAnsi="Times New Roman"/>
          <w:color w:val="000000" w:themeColor="text1"/>
          <w:szCs w:val="24"/>
          <w:vertAlign w:val="superscript"/>
        </w:rPr>
        <w:t>th</w:t>
      </w:r>
      <w:r w:rsidRPr="00F8335D">
        <w:rPr>
          <w:rFonts w:ascii="Times New Roman" w:hAnsi="Times New Roman"/>
          <w:color w:val="000000" w:themeColor="text1"/>
          <w:szCs w:val="24"/>
        </w:rPr>
        <w:t xml:space="preserve"> Annual Meeting of the Factors and Ergonomics Society, Las Vegas. </w:t>
      </w:r>
    </w:p>
    <w:p w14:paraId="0B138F7F" w14:textId="77777777" w:rsidR="007C26C8" w:rsidRDefault="007C26C8" w:rsidP="007C26C8">
      <w:pPr>
        <w:ind w:left="720" w:hanging="720"/>
      </w:pPr>
    </w:p>
    <w:p w14:paraId="0874C385" w14:textId="77777777" w:rsidR="007C26C8" w:rsidRPr="00F8335D" w:rsidRDefault="007C26C8" w:rsidP="00F8335D">
      <w:pPr>
        <w:pStyle w:val="ListParagraph"/>
        <w:numPr>
          <w:ilvl w:val="0"/>
          <w:numId w:val="16"/>
        </w:numPr>
        <w:rPr>
          <w:rFonts w:ascii="Times New Roman" w:hAnsi="Times New Roman"/>
          <w:color w:val="000000" w:themeColor="text1"/>
          <w:szCs w:val="24"/>
        </w:rPr>
      </w:pPr>
      <w:r>
        <w:t xml:space="preserve">Drews, F.A. (2011). Design for Adherence. </w:t>
      </w:r>
      <w:r w:rsidRPr="00F8335D">
        <w:rPr>
          <w:szCs w:val="24"/>
        </w:rPr>
        <w:t xml:space="preserve">Presentation at the </w:t>
      </w:r>
      <w:r w:rsidRPr="00F8335D">
        <w:rPr>
          <w:rFonts w:ascii="Times New Roman" w:hAnsi="Times New Roman"/>
          <w:color w:val="000000" w:themeColor="text1"/>
          <w:szCs w:val="24"/>
        </w:rPr>
        <w:t>55</w:t>
      </w:r>
      <w:r w:rsidRPr="00F8335D">
        <w:rPr>
          <w:rFonts w:ascii="Times New Roman" w:hAnsi="Times New Roman"/>
          <w:color w:val="000000" w:themeColor="text1"/>
          <w:szCs w:val="24"/>
          <w:vertAlign w:val="superscript"/>
        </w:rPr>
        <w:t>th</w:t>
      </w:r>
      <w:r w:rsidRPr="00F8335D">
        <w:rPr>
          <w:rFonts w:ascii="Times New Roman" w:hAnsi="Times New Roman"/>
          <w:color w:val="000000" w:themeColor="text1"/>
          <w:szCs w:val="24"/>
        </w:rPr>
        <w:t xml:space="preserve"> Annual Meeting of the Factors and Ergonomics Society, Las Vegas. </w:t>
      </w:r>
    </w:p>
    <w:p w14:paraId="027D8AA1" w14:textId="77777777" w:rsidR="007C26C8" w:rsidRDefault="007C26C8" w:rsidP="007C26C8">
      <w:pPr>
        <w:ind w:left="720" w:hanging="720"/>
        <w:rPr>
          <w:rStyle w:val="apple-style-span"/>
          <w:rFonts w:ascii="Times New Roman" w:hAnsi="Times New Roman"/>
          <w:color w:val="000000" w:themeColor="text1"/>
          <w:szCs w:val="24"/>
        </w:rPr>
      </w:pPr>
    </w:p>
    <w:p w14:paraId="253BF6A4" w14:textId="77777777" w:rsidR="007C26C8" w:rsidRPr="00F8335D" w:rsidRDefault="007C26C8" w:rsidP="00F8335D">
      <w:pPr>
        <w:pStyle w:val="ListParagraph"/>
        <w:widowControl/>
        <w:numPr>
          <w:ilvl w:val="0"/>
          <w:numId w:val="16"/>
        </w:numPr>
        <w:rPr>
          <w:rFonts w:ascii="Times New Roman" w:hAnsi="Times New Roman"/>
          <w:iCs/>
          <w:snapToGrid/>
          <w:szCs w:val="24"/>
          <w:bdr w:val="none" w:sz="0" w:space="0" w:color="auto" w:frame="1"/>
          <w:shd w:val="clear" w:color="auto" w:fill="FFFFFF"/>
          <w:lang w:eastAsia="en-US"/>
        </w:rPr>
      </w:pPr>
      <w:r w:rsidRPr="00F8335D">
        <w:rPr>
          <w:rFonts w:ascii="Times New Roman" w:hAnsi="Times New Roman"/>
          <w:bCs/>
          <w:snapToGrid/>
          <w:color w:val="333333"/>
          <w:szCs w:val="24"/>
          <w:bdr w:val="none" w:sz="0" w:space="0" w:color="auto" w:frame="1"/>
          <w:shd w:val="clear" w:color="auto" w:fill="FFFFFF"/>
          <w:lang w:eastAsia="en-US"/>
        </w:rPr>
        <w:t xml:space="preserve">Gerritsen, D., Musters, A., Drews, F.A. (2011). A Bit of Decline: An Information Processing </w:t>
      </w:r>
      <w:r w:rsidRPr="00F8335D">
        <w:rPr>
          <w:rFonts w:ascii="Times New Roman" w:hAnsi="Times New Roman"/>
          <w:bCs/>
          <w:snapToGrid/>
          <w:szCs w:val="24"/>
          <w:bdr w:val="none" w:sz="0" w:space="0" w:color="auto" w:frame="1"/>
          <w:shd w:val="clear" w:color="auto" w:fill="FFFFFF"/>
          <w:lang w:eastAsia="en-US"/>
        </w:rPr>
        <w:t xml:space="preserve">Approach to Complexity and Performance Loss. </w:t>
      </w:r>
      <w:r w:rsidRPr="00F8335D">
        <w:rPr>
          <w:szCs w:val="24"/>
        </w:rPr>
        <w:t xml:space="preserve">Presentation at the </w:t>
      </w:r>
      <w:r w:rsidRPr="00F8335D">
        <w:rPr>
          <w:rFonts w:ascii="Times New Roman" w:hAnsi="Times New Roman"/>
          <w:color w:val="000000" w:themeColor="text1"/>
          <w:szCs w:val="24"/>
        </w:rPr>
        <w:t>55</w:t>
      </w:r>
      <w:r w:rsidRPr="00F8335D">
        <w:rPr>
          <w:rFonts w:ascii="Times New Roman" w:hAnsi="Times New Roman"/>
          <w:color w:val="000000" w:themeColor="text1"/>
          <w:szCs w:val="24"/>
          <w:vertAlign w:val="superscript"/>
        </w:rPr>
        <w:t>th</w:t>
      </w:r>
      <w:r w:rsidRPr="00F8335D">
        <w:rPr>
          <w:rFonts w:ascii="Times New Roman" w:hAnsi="Times New Roman"/>
          <w:color w:val="000000" w:themeColor="text1"/>
          <w:szCs w:val="24"/>
        </w:rPr>
        <w:t xml:space="preserve"> Annual Meeting of the Factors and Ergonomics Society, Las Vegas.</w:t>
      </w:r>
    </w:p>
    <w:p w14:paraId="0871B53F" w14:textId="77777777" w:rsidR="007C26C8" w:rsidRPr="00A5365D" w:rsidRDefault="007C26C8" w:rsidP="007C26C8">
      <w:pPr>
        <w:widowControl/>
        <w:ind w:left="720" w:hanging="720"/>
        <w:rPr>
          <w:rStyle w:val="apple-style-span"/>
          <w:rFonts w:ascii="Times New Roman" w:hAnsi="Times New Roman"/>
          <w:szCs w:val="24"/>
        </w:rPr>
      </w:pPr>
    </w:p>
    <w:p w14:paraId="0D42D6D4" w14:textId="77777777" w:rsidR="007C26C8" w:rsidRPr="00F8335D" w:rsidRDefault="007C26C8" w:rsidP="00F8335D">
      <w:pPr>
        <w:pStyle w:val="ListParagraph"/>
        <w:widowControl/>
        <w:numPr>
          <w:ilvl w:val="0"/>
          <w:numId w:val="16"/>
        </w:numPr>
        <w:rPr>
          <w:rFonts w:ascii="Times New Roman" w:hAnsi="Times New Roman"/>
          <w:color w:val="000000" w:themeColor="text1"/>
          <w:szCs w:val="24"/>
        </w:rPr>
      </w:pPr>
      <w:r w:rsidRPr="00F8335D">
        <w:rPr>
          <w:rFonts w:ascii="Times New Roman" w:hAnsi="Times New Roman"/>
          <w:bCs/>
          <w:snapToGrid/>
          <w:szCs w:val="24"/>
          <w:bdr w:val="none" w:sz="0" w:space="0" w:color="auto" w:frame="1"/>
          <w:shd w:val="clear" w:color="auto" w:fill="FFFFFF"/>
          <w:lang w:eastAsia="en-US"/>
        </w:rPr>
        <w:lastRenderedPageBreak/>
        <w:t xml:space="preserve">Whitaker, C., Musters, A., Drews, F. (2011). The Effect of Incongruent Instruction/Execution Pairs on Working Memory. </w:t>
      </w:r>
      <w:r w:rsidRPr="00F8335D">
        <w:rPr>
          <w:szCs w:val="24"/>
        </w:rPr>
        <w:t xml:space="preserve">Presentation at the </w:t>
      </w:r>
      <w:r w:rsidRPr="00F8335D">
        <w:rPr>
          <w:rFonts w:ascii="Times New Roman" w:hAnsi="Times New Roman"/>
          <w:color w:val="000000" w:themeColor="text1"/>
          <w:szCs w:val="24"/>
        </w:rPr>
        <w:t>55</w:t>
      </w:r>
      <w:r w:rsidRPr="00F8335D">
        <w:rPr>
          <w:rFonts w:ascii="Times New Roman" w:hAnsi="Times New Roman"/>
          <w:color w:val="000000" w:themeColor="text1"/>
          <w:szCs w:val="24"/>
          <w:vertAlign w:val="superscript"/>
        </w:rPr>
        <w:t>th</w:t>
      </w:r>
      <w:r w:rsidRPr="00F8335D">
        <w:rPr>
          <w:rFonts w:ascii="Times New Roman" w:hAnsi="Times New Roman"/>
          <w:color w:val="000000" w:themeColor="text1"/>
          <w:szCs w:val="24"/>
        </w:rPr>
        <w:t xml:space="preserve"> Annual Meeting of the Factors and Ergonomics Society, Las Vegas.</w:t>
      </w:r>
    </w:p>
    <w:p w14:paraId="58384B8C" w14:textId="77777777" w:rsidR="007C26C8" w:rsidRPr="00A5365D" w:rsidRDefault="007C26C8" w:rsidP="007C26C8">
      <w:pPr>
        <w:widowControl/>
        <w:ind w:left="720" w:hanging="720"/>
        <w:rPr>
          <w:rStyle w:val="apple-style-span"/>
          <w:rFonts w:ascii="Times New Roman" w:hAnsi="Times New Roman"/>
          <w:szCs w:val="24"/>
        </w:rPr>
      </w:pPr>
    </w:p>
    <w:p w14:paraId="02B70D1C" w14:textId="77777777" w:rsidR="007C26C8" w:rsidRPr="00F8335D" w:rsidRDefault="007C26C8" w:rsidP="00F8335D">
      <w:pPr>
        <w:pStyle w:val="ListParagraph"/>
        <w:widowControl/>
        <w:numPr>
          <w:ilvl w:val="0"/>
          <w:numId w:val="16"/>
        </w:numPr>
        <w:rPr>
          <w:rFonts w:ascii="Times New Roman" w:hAnsi="Times New Roman"/>
          <w:iCs/>
          <w:snapToGrid/>
          <w:szCs w:val="24"/>
          <w:bdr w:val="none" w:sz="0" w:space="0" w:color="auto" w:frame="1"/>
          <w:shd w:val="clear" w:color="auto" w:fill="FFFFFF"/>
          <w:lang w:eastAsia="en-US"/>
        </w:rPr>
      </w:pPr>
      <w:r w:rsidRPr="00F8335D">
        <w:rPr>
          <w:rFonts w:ascii="Times New Roman" w:hAnsi="Times New Roman"/>
          <w:bCs/>
          <w:snapToGrid/>
          <w:szCs w:val="24"/>
          <w:bdr w:val="none" w:sz="0" w:space="0" w:color="auto" w:frame="1"/>
          <w:shd w:val="clear" w:color="auto" w:fill="FFFFFF"/>
          <w:lang w:eastAsia="en-US"/>
        </w:rPr>
        <w:t xml:space="preserve">Purcell, J., Williams, L., Scott., Russ., A., Drews, F., Speir, R. (2011). Human Factors Engineering in the Department of Veterans Affairs: Operations and Research Initiatives Related to Healthcare Information Technology and Medical Devices. </w:t>
      </w:r>
      <w:r w:rsidRPr="00F8335D">
        <w:rPr>
          <w:szCs w:val="24"/>
        </w:rPr>
        <w:t xml:space="preserve">Presentation at the </w:t>
      </w:r>
      <w:r w:rsidRPr="00F8335D">
        <w:rPr>
          <w:rFonts w:ascii="Times New Roman" w:hAnsi="Times New Roman"/>
          <w:color w:val="000000" w:themeColor="text1"/>
          <w:szCs w:val="24"/>
        </w:rPr>
        <w:t>55</w:t>
      </w:r>
      <w:r w:rsidRPr="00F8335D">
        <w:rPr>
          <w:rFonts w:ascii="Times New Roman" w:hAnsi="Times New Roman"/>
          <w:color w:val="000000" w:themeColor="text1"/>
          <w:szCs w:val="24"/>
          <w:vertAlign w:val="superscript"/>
        </w:rPr>
        <w:t>th</w:t>
      </w:r>
      <w:r w:rsidRPr="00F8335D">
        <w:rPr>
          <w:rFonts w:ascii="Times New Roman" w:hAnsi="Times New Roman"/>
          <w:color w:val="000000" w:themeColor="text1"/>
          <w:szCs w:val="24"/>
        </w:rPr>
        <w:t xml:space="preserve"> Annual Meeting of the Factors and Ergonomics Society, Las Vegas.</w:t>
      </w:r>
    </w:p>
    <w:p w14:paraId="437E9714" w14:textId="77777777" w:rsidR="007C26C8" w:rsidRPr="00A5365D" w:rsidRDefault="007C26C8" w:rsidP="007C26C8">
      <w:pPr>
        <w:widowControl/>
        <w:ind w:left="720" w:hanging="720"/>
        <w:rPr>
          <w:rFonts w:ascii="Times New Roman" w:hAnsi="Times New Roman"/>
          <w:iCs/>
          <w:snapToGrid/>
          <w:szCs w:val="24"/>
          <w:bdr w:val="none" w:sz="0" w:space="0" w:color="auto" w:frame="1"/>
          <w:shd w:val="clear" w:color="auto" w:fill="FFFFFF"/>
          <w:lang w:eastAsia="en-US"/>
        </w:rPr>
      </w:pPr>
    </w:p>
    <w:p w14:paraId="6A76C50A" w14:textId="77777777" w:rsidR="007C26C8" w:rsidRPr="00F8335D" w:rsidRDefault="007C26C8" w:rsidP="00F8335D">
      <w:pPr>
        <w:pStyle w:val="ListParagraph"/>
        <w:widowControl/>
        <w:numPr>
          <w:ilvl w:val="0"/>
          <w:numId w:val="16"/>
        </w:numPr>
        <w:rPr>
          <w:rStyle w:val="apple-style-span"/>
          <w:rFonts w:ascii="Times New Roman" w:hAnsi="Times New Roman"/>
          <w:szCs w:val="24"/>
        </w:rPr>
      </w:pPr>
      <w:r w:rsidRPr="00F8335D">
        <w:rPr>
          <w:rFonts w:ascii="Times New Roman" w:hAnsi="Times New Roman"/>
          <w:bCs/>
          <w:snapToGrid/>
          <w:szCs w:val="24"/>
          <w:bdr w:val="none" w:sz="0" w:space="0" w:color="auto" w:frame="1"/>
          <w:shd w:val="clear" w:color="auto" w:fill="FFFFFF"/>
          <w:lang w:eastAsia="en-US"/>
        </w:rPr>
        <w:t xml:space="preserve">Lazzara, E.H., Weaver, S.J., </w:t>
      </w:r>
      <w:proofErr w:type="spellStart"/>
      <w:r w:rsidRPr="00F8335D">
        <w:rPr>
          <w:rFonts w:ascii="Times New Roman" w:hAnsi="Times New Roman"/>
          <w:bCs/>
          <w:snapToGrid/>
          <w:szCs w:val="24"/>
          <w:bdr w:val="none" w:sz="0" w:space="0" w:color="auto" w:frame="1"/>
          <w:shd w:val="clear" w:color="auto" w:fill="FFFFFF"/>
          <w:lang w:eastAsia="en-US"/>
        </w:rPr>
        <w:t>Raij</w:t>
      </w:r>
      <w:proofErr w:type="spellEnd"/>
      <w:r w:rsidRPr="00F8335D">
        <w:rPr>
          <w:rFonts w:ascii="Times New Roman" w:hAnsi="Times New Roman"/>
          <w:bCs/>
          <w:snapToGrid/>
          <w:szCs w:val="24"/>
          <w:bdr w:val="none" w:sz="0" w:space="0" w:color="auto" w:frame="1"/>
          <w:shd w:val="clear" w:color="auto" w:fill="FFFFFF"/>
          <w:lang w:eastAsia="en-US"/>
        </w:rPr>
        <w:t xml:space="preserve">, A., Metcalf, D., Drews, F.A., Dierks, M. (2011) Mobile Technology: The Wave of the Future to Improve Healthcare? </w:t>
      </w:r>
      <w:r w:rsidRPr="00F8335D">
        <w:rPr>
          <w:szCs w:val="24"/>
        </w:rPr>
        <w:t xml:space="preserve">Presentation at the </w:t>
      </w:r>
      <w:r w:rsidRPr="00F8335D">
        <w:rPr>
          <w:rFonts w:ascii="Times New Roman" w:hAnsi="Times New Roman"/>
          <w:color w:val="000000" w:themeColor="text1"/>
          <w:szCs w:val="24"/>
        </w:rPr>
        <w:t>55</w:t>
      </w:r>
      <w:r w:rsidRPr="00F8335D">
        <w:rPr>
          <w:rFonts w:ascii="Times New Roman" w:hAnsi="Times New Roman"/>
          <w:color w:val="000000" w:themeColor="text1"/>
          <w:szCs w:val="24"/>
          <w:vertAlign w:val="superscript"/>
        </w:rPr>
        <w:t>th</w:t>
      </w:r>
      <w:r w:rsidRPr="00F8335D">
        <w:rPr>
          <w:rFonts w:ascii="Times New Roman" w:hAnsi="Times New Roman"/>
          <w:color w:val="000000" w:themeColor="text1"/>
          <w:szCs w:val="24"/>
        </w:rPr>
        <w:t xml:space="preserve"> Annual Meeting of the Factors and Ergonomics Society, Las Vegas.</w:t>
      </w:r>
    </w:p>
    <w:p w14:paraId="6971FB41" w14:textId="77777777" w:rsidR="007C26C8" w:rsidRPr="00A5365D" w:rsidRDefault="007C26C8" w:rsidP="007C26C8">
      <w:pPr>
        <w:ind w:left="720" w:hanging="720"/>
        <w:rPr>
          <w:rStyle w:val="apple-style-span"/>
          <w:rFonts w:ascii="Times New Roman" w:hAnsi="Times New Roman"/>
          <w:szCs w:val="24"/>
        </w:rPr>
      </w:pPr>
    </w:p>
    <w:p w14:paraId="54C0D8A9" w14:textId="77777777" w:rsidR="007C26C8" w:rsidRPr="00F8335D" w:rsidRDefault="007C26C8" w:rsidP="00F8335D">
      <w:pPr>
        <w:pStyle w:val="ListParagraph"/>
        <w:widowControl/>
        <w:numPr>
          <w:ilvl w:val="0"/>
          <w:numId w:val="16"/>
        </w:numPr>
        <w:shd w:val="clear" w:color="auto" w:fill="FFFFFF"/>
        <w:spacing w:line="240" w:lineRule="atLeast"/>
        <w:textAlignment w:val="baseline"/>
        <w:rPr>
          <w:rFonts w:ascii="Times New Roman" w:hAnsi="Times New Roman"/>
          <w:iCs/>
          <w:snapToGrid/>
          <w:szCs w:val="24"/>
          <w:bdr w:val="none" w:sz="0" w:space="0" w:color="auto" w:frame="1"/>
          <w:shd w:val="clear" w:color="auto" w:fill="FFFFFF"/>
          <w:lang w:eastAsia="en-US"/>
        </w:rPr>
      </w:pPr>
      <w:r w:rsidRPr="00F8335D">
        <w:rPr>
          <w:rFonts w:ascii="Times New Roman" w:hAnsi="Times New Roman"/>
          <w:snapToGrid/>
          <w:szCs w:val="24"/>
          <w:bdr w:val="none" w:sz="0" w:space="0" w:color="auto" w:frame="1"/>
          <w:lang w:eastAsia="en-US"/>
        </w:rPr>
        <w:t xml:space="preserve">Kramer, H.S., and Drews, F.A. (2011). </w:t>
      </w:r>
      <w:r w:rsidRPr="00F8335D">
        <w:rPr>
          <w:rFonts w:ascii="Times New Roman" w:hAnsi="Times New Roman"/>
          <w:bCs/>
          <w:snapToGrid/>
          <w:szCs w:val="24"/>
          <w:bdr w:val="none" w:sz="0" w:space="0" w:color="auto" w:frame="1"/>
          <w:shd w:val="clear" w:color="auto" w:fill="FFFFFF"/>
          <w:lang w:eastAsia="en-US"/>
        </w:rPr>
        <w:t xml:space="preserve">Using Salience to Guide Searches in Digital Displays. </w:t>
      </w:r>
      <w:r w:rsidRPr="00F8335D">
        <w:rPr>
          <w:szCs w:val="24"/>
        </w:rPr>
        <w:t xml:space="preserve">Presentation at the </w:t>
      </w:r>
      <w:r w:rsidRPr="00F8335D">
        <w:rPr>
          <w:rFonts w:ascii="Times New Roman" w:hAnsi="Times New Roman"/>
          <w:color w:val="000000" w:themeColor="text1"/>
          <w:szCs w:val="24"/>
        </w:rPr>
        <w:t>55</w:t>
      </w:r>
      <w:r w:rsidRPr="00F8335D">
        <w:rPr>
          <w:rFonts w:ascii="Times New Roman" w:hAnsi="Times New Roman"/>
          <w:color w:val="000000" w:themeColor="text1"/>
          <w:szCs w:val="24"/>
          <w:vertAlign w:val="superscript"/>
        </w:rPr>
        <w:t>th</w:t>
      </w:r>
      <w:r w:rsidRPr="00F8335D">
        <w:rPr>
          <w:rFonts w:ascii="Times New Roman" w:hAnsi="Times New Roman"/>
          <w:color w:val="000000" w:themeColor="text1"/>
          <w:szCs w:val="24"/>
        </w:rPr>
        <w:t xml:space="preserve"> Annual Meeting of the Factors and Ergonomics Society, Las Vegas.</w:t>
      </w:r>
    </w:p>
    <w:p w14:paraId="0544A264" w14:textId="77777777" w:rsidR="007C26C8" w:rsidRDefault="007C26C8" w:rsidP="007C26C8">
      <w:pPr>
        <w:ind w:left="720" w:hanging="720"/>
        <w:rPr>
          <w:rFonts w:ascii="Times New Roman" w:hAnsi="Times New Roman"/>
        </w:rPr>
      </w:pPr>
    </w:p>
    <w:p w14:paraId="35168562" w14:textId="77777777" w:rsidR="007C26C8" w:rsidRPr="00F8335D" w:rsidRDefault="007C26C8" w:rsidP="00F8335D">
      <w:pPr>
        <w:pStyle w:val="ListParagraph"/>
        <w:numPr>
          <w:ilvl w:val="0"/>
          <w:numId w:val="16"/>
        </w:numPr>
        <w:rPr>
          <w:rFonts w:ascii="Cambria" w:hAnsi="Cambria"/>
          <w:bCs/>
        </w:rPr>
      </w:pPr>
      <w:r w:rsidRPr="00F8335D">
        <w:rPr>
          <w:rFonts w:ascii="Times New Roman" w:hAnsi="Times New Roman"/>
        </w:rPr>
        <w:t xml:space="preserve">Gerritsen, D., &amp; Drews, F.A. (2011) </w:t>
      </w:r>
      <w:r w:rsidRPr="00F8335D">
        <w:rPr>
          <w:rFonts w:ascii="Cambria" w:hAnsi="Cambria"/>
          <w:bCs/>
        </w:rPr>
        <w:t>A Bit of Decline in Tracking Performance: An Information Processing Approach. CSBS Research Poster presentation. Salt Lake City, UT</w:t>
      </w:r>
    </w:p>
    <w:p w14:paraId="3C07DD23" w14:textId="77777777" w:rsidR="007C26C8" w:rsidRDefault="007C26C8" w:rsidP="007C26C8">
      <w:pPr>
        <w:ind w:left="720" w:hanging="720"/>
        <w:rPr>
          <w:rFonts w:ascii="Times New Roman" w:hAnsi="Times New Roman"/>
        </w:rPr>
      </w:pPr>
    </w:p>
    <w:p w14:paraId="14BB6E12" w14:textId="77777777" w:rsidR="007C26C8" w:rsidRPr="00F8335D" w:rsidRDefault="007C26C8" w:rsidP="00F8335D">
      <w:pPr>
        <w:pStyle w:val="ListParagraph"/>
        <w:numPr>
          <w:ilvl w:val="0"/>
          <w:numId w:val="16"/>
        </w:numPr>
        <w:rPr>
          <w:rFonts w:ascii="Times New Roman" w:hAnsi="Times New Roman"/>
          <w:b/>
        </w:rPr>
      </w:pPr>
      <w:r w:rsidRPr="00F8335D">
        <w:rPr>
          <w:rFonts w:ascii="Times New Roman" w:hAnsi="Times New Roman"/>
        </w:rPr>
        <w:t xml:space="preserve">Gerritsen, D., &amp; Drews, F.A. (2011) </w:t>
      </w:r>
      <w:r w:rsidRPr="00F8335D">
        <w:rPr>
          <w:rFonts w:ascii="Cambria" w:hAnsi="Cambria"/>
          <w:bCs/>
        </w:rPr>
        <w:t xml:space="preserve">A Bit of Decline in Tracking Performance: An Information Processing Approach. Posters at the Hill. Salt Lake City, UT. </w:t>
      </w:r>
    </w:p>
    <w:p w14:paraId="757A60A8" w14:textId="77777777" w:rsidR="007C26C8" w:rsidRPr="00380B10" w:rsidRDefault="007C26C8" w:rsidP="007C26C8">
      <w:pPr>
        <w:tabs>
          <w:tab w:val="left" w:pos="0"/>
        </w:tabs>
        <w:rPr>
          <w:rFonts w:ascii="Times New Roman" w:hAnsi="Times New Roman"/>
          <w:b/>
        </w:rPr>
      </w:pPr>
    </w:p>
    <w:p w14:paraId="72DB0F1B" w14:textId="77777777" w:rsidR="007C26C8" w:rsidRPr="00F8335D" w:rsidRDefault="007C26C8" w:rsidP="00F8335D">
      <w:pPr>
        <w:pStyle w:val="ListParagraph"/>
        <w:numPr>
          <w:ilvl w:val="0"/>
          <w:numId w:val="16"/>
        </w:numPr>
        <w:rPr>
          <w:rFonts w:ascii="Times New Roman" w:hAnsi="Times New Roman"/>
          <w:color w:val="000000" w:themeColor="text1"/>
          <w:szCs w:val="24"/>
        </w:rPr>
      </w:pPr>
      <w:r w:rsidRPr="00F8335D">
        <w:rPr>
          <w:rStyle w:val="apple-style-span"/>
          <w:rFonts w:ascii="Times New Roman" w:hAnsi="Times New Roman"/>
          <w:color w:val="000000" w:themeColor="text1"/>
          <w:szCs w:val="24"/>
        </w:rPr>
        <w:t xml:space="preserve">Fenech, E., Drews, F.A., Bakdash, J. X. (2010). </w:t>
      </w:r>
      <w:hyperlink r:id="rId20" w:history="1">
        <w:r w:rsidRPr="00F8335D">
          <w:rPr>
            <w:rStyle w:val="Hyperlink"/>
            <w:rFonts w:ascii="Times New Roman" w:hAnsi="Times New Roman"/>
            <w:color w:val="000000" w:themeColor="text1"/>
            <w:szCs w:val="24"/>
          </w:rPr>
          <w:t>The Effects of Acoustic Turn-by-Turn Navigation on Wayfinding</w:t>
        </w:r>
      </w:hyperlink>
      <w:r w:rsidRPr="00F8335D">
        <w:rPr>
          <w:rStyle w:val="apple-style-span"/>
          <w:rFonts w:ascii="Times New Roman" w:hAnsi="Times New Roman"/>
          <w:color w:val="000000" w:themeColor="text1"/>
          <w:szCs w:val="24"/>
        </w:rPr>
        <w:t xml:space="preserve">. </w:t>
      </w:r>
      <w:r w:rsidRPr="00F8335D">
        <w:rPr>
          <w:szCs w:val="24"/>
        </w:rPr>
        <w:t xml:space="preserve">Presentation at the </w:t>
      </w:r>
      <w:r w:rsidRPr="00F8335D">
        <w:rPr>
          <w:rFonts w:ascii="Times New Roman" w:hAnsi="Times New Roman"/>
          <w:color w:val="000000" w:themeColor="text1"/>
          <w:szCs w:val="24"/>
        </w:rPr>
        <w:t>54</w:t>
      </w:r>
      <w:r w:rsidRPr="00F8335D">
        <w:rPr>
          <w:rFonts w:ascii="Times New Roman" w:hAnsi="Times New Roman"/>
          <w:color w:val="000000" w:themeColor="text1"/>
          <w:szCs w:val="24"/>
          <w:vertAlign w:val="superscript"/>
        </w:rPr>
        <w:t>th</w:t>
      </w:r>
      <w:r w:rsidRPr="00F8335D">
        <w:rPr>
          <w:rFonts w:ascii="Times New Roman" w:hAnsi="Times New Roman"/>
          <w:color w:val="000000" w:themeColor="text1"/>
          <w:szCs w:val="24"/>
        </w:rPr>
        <w:t xml:space="preserve"> Annual Meeting of the Factors and Ergonomics Society, San Francisco. </w:t>
      </w:r>
    </w:p>
    <w:p w14:paraId="58DF653C" w14:textId="77777777" w:rsidR="007C26C8" w:rsidRPr="005D5EF0" w:rsidRDefault="007C26C8" w:rsidP="007C26C8">
      <w:pPr>
        <w:ind w:left="720" w:hanging="720"/>
        <w:rPr>
          <w:rStyle w:val="apple-style-span"/>
          <w:rFonts w:ascii="Times New Roman" w:hAnsi="Times New Roman"/>
          <w:color w:val="000000" w:themeColor="text1"/>
          <w:szCs w:val="24"/>
        </w:rPr>
      </w:pPr>
    </w:p>
    <w:p w14:paraId="0D3B9454" w14:textId="77777777" w:rsidR="007C26C8" w:rsidRPr="00F8335D" w:rsidRDefault="007C26C8" w:rsidP="00F8335D">
      <w:pPr>
        <w:pStyle w:val="ListParagraph"/>
        <w:numPr>
          <w:ilvl w:val="0"/>
          <w:numId w:val="16"/>
        </w:numPr>
        <w:rPr>
          <w:rFonts w:ascii="Times New Roman" w:hAnsi="Times New Roman"/>
          <w:color w:val="000000" w:themeColor="text1"/>
          <w:szCs w:val="24"/>
        </w:rPr>
      </w:pPr>
      <w:r w:rsidRPr="00F8335D">
        <w:rPr>
          <w:rStyle w:val="apple-style-span"/>
          <w:rFonts w:ascii="Times New Roman" w:hAnsi="Times New Roman"/>
          <w:color w:val="000000" w:themeColor="text1"/>
          <w:szCs w:val="24"/>
        </w:rPr>
        <w:t xml:space="preserve">Nystrom, D., Musters, A., Drews, F.A. (2010) </w:t>
      </w:r>
      <w:hyperlink r:id="rId21" w:history="1">
        <w:r w:rsidRPr="00F8335D">
          <w:rPr>
            <w:rStyle w:val="Hyperlink"/>
            <w:rFonts w:ascii="Times New Roman" w:hAnsi="Times New Roman"/>
            <w:color w:val="000000" w:themeColor="text1"/>
            <w:szCs w:val="24"/>
          </w:rPr>
          <w:t>The Effect of Interruption Similarity in Planning Tasks</w:t>
        </w:r>
      </w:hyperlink>
      <w:r w:rsidRPr="00F8335D">
        <w:rPr>
          <w:rStyle w:val="apple-style-span"/>
          <w:rFonts w:ascii="Times New Roman" w:hAnsi="Times New Roman"/>
          <w:color w:val="000000" w:themeColor="text1"/>
          <w:szCs w:val="24"/>
        </w:rPr>
        <w:t xml:space="preserve">. </w:t>
      </w:r>
      <w:r w:rsidRPr="00F8335D">
        <w:rPr>
          <w:szCs w:val="24"/>
        </w:rPr>
        <w:t xml:space="preserve">Presentation at the </w:t>
      </w:r>
      <w:r w:rsidRPr="00F8335D">
        <w:rPr>
          <w:rFonts w:ascii="Times New Roman" w:hAnsi="Times New Roman"/>
          <w:color w:val="000000" w:themeColor="text1"/>
          <w:szCs w:val="24"/>
        </w:rPr>
        <w:t>54</w:t>
      </w:r>
      <w:r w:rsidRPr="00F8335D">
        <w:rPr>
          <w:rFonts w:ascii="Times New Roman" w:hAnsi="Times New Roman"/>
          <w:color w:val="000000" w:themeColor="text1"/>
          <w:szCs w:val="24"/>
          <w:vertAlign w:val="superscript"/>
        </w:rPr>
        <w:t>th</w:t>
      </w:r>
      <w:r w:rsidRPr="00F8335D">
        <w:rPr>
          <w:rFonts w:ascii="Times New Roman" w:hAnsi="Times New Roman"/>
          <w:color w:val="000000" w:themeColor="text1"/>
          <w:szCs w:val="24"/>
        </w:rPr>
        <w:t xml:space="preserve"> Annual Meeting of the Factors and Ergonomics Society, San Francisco.</w:t>
      </w:r>
    </w:p>
    <w:p w14:paraId="41B612B6" w14:textId="77777777" w:rsidR="007C26C8" w:rsidRPr="005D5EF0" w:rsidRDefault="007C26C8" w:rsidP="007C26C8">
      <w:pPr>
        <w:ind w:left="720" w:hanging="720"/>
        <w:rPr>
          <w:rFonts w:ascii="Times New Roman" w:hAnsi="Times New Roman"/>
          <w:color w:val="000000" w:themeColor="text1"/>
          <w:szCs w:val="24"/>
        </w:rPr>
      </w:pPr>
    </w:p>
    <w:p w14:paraId="00F8B2CD" w14:textId="77777777" w:rsidR="007C26C8" w:rsidRPr="00F8335D" w:rsidRDefault="007C26C8" w:rsidP="00F8335D">
      <w:pPr>
        <w:pStyle w:val="ListParagraph"/>
        <w:numPr>
          <w:ilvl w:val="0"/>
          <w:numId w:val="16"/>
        </w:numPr>
        <w:rPr>
          <w:rFonts w:ascii="Times New Roman" w:hAnsi="Times New Roman"/>
          <w:color w:val="000000" w:themeColor="text1"/>
          <w:szCs w:val="24"/>
        </w:rPr>
      </w:pPr>
      <w:r w:rsidRPr="00F8335D">
        <w:rPr>
          <w:rFonts w:ascii="Times New Roman" w:hAnsi="Times New Roman"/>
          <w:color w:val="000000" w:themeColor="text1"/>
          <w:szCs w:val="24"/>
        </w:rPr>
        <w:t xml:space="preserve">Drews, F.A., &amp; Fawcett, D., (2010). </w:t>
      </w:r>
      <w:hyperlink r:id="rId22" w:history="1">
        <w:r w:rsidRPr="00F8335D">
          <w:rPr>
            <w:rStyle w:val="Hyperlink"/>
            <w:rFonts w:ascii="Times New Roman" w:hAnsi="Times New Roman"/>
            <w:color w:val="000000" w:themeColor="text1"/>
            <w:szCs w:val="24"/>
          </w:rPr>
          <w:t>Why Health Care Is Not Like Aviation: Control of Natural and Technical Systems</w:t>
        </w:r>
      </w:hyperlink>
      <w:r w:rsidRPr="00F8335D">
        <w:rPr>
          <w:rStyle w:val="apple-style-span"/>
          <w:rFonts w:ascii="Times New Roman" w:hAnsi="Times New Roman"/>
          <w:color w:val="000000" w:themeColor="text1"/>
          <w:szCs w:val="24"/>
        </w:rPr>
        <w:t xml:space="preserve">. </w:t>
      </w:r>
      <w:r w:rsidRPr="00F8335D">
        <w:rPr>
          <w:szCs w:val="24"/>
        </w:rPr>
        <w:t xml:space="preserve">Presentation at the </w:t>
      </w:r>
      <w:r w:rsidRPr="00F8335D">
        <w:rPr>
          <w:rFonts w:ascii="Times New Roman" w:hAnsi="Times New Roman"/>
          <w:color w:val="000000" w:themeColor="text1"/>
          <w:szCs w:val="24"/>
        </w:rPr>
        <w:t>54</w:t>
      </w:r>
      <w:r w:rsidRPr="00F8335D">
        <w:rPr>
          <w:rFonts w:ascii="Times New Roman" w:hAnsi="Times New Roman"/>
          <w:color w:val="000000" w:themeColor="text1"/>
          <w:szCs w:val="24"/>
          <w:vertAlign w:val="superscript"/>
        </w:rPr>
        <w:t>th</w:t>
      </w:r>
      <w:r w:rsidRPr="00F8335D">
        <w:rPr>
          <w:rFonts w:ascii="Times New Roman" w:hAnsi="Times New Roman"/>
          <w:color w:val="000000" w:themeColor="text1"/>
          <w:szCs w:val="24"/>
        </w:rPr>
        <w:t xml:space="preserve"> Annual Meeting of the Factors and Ergonomics Society, San Francisco.</w:t>
      </w:r>
    </w:p>
    <w:p w14:paraId="5FF01E6A" w14:textId="77777777" w:rsidR="007C26C8" w:rsidRDefault="007C26C8" w:rsidP="007C26C8">
      <w:pPr>
        <w:ind w:left="720" w:hanging="720"/>
        <w:rPr>
          <w:szCs w:val="24"/>
        </w:rPr>
      </w:pPr>
    </w:p>
    <w:p w14:paraId="19CBAE57" w14:textId="77777777" w:rsidR="007C26C8" w:rsidRPr="00F8335D" w:rsidRDefault="007C26C8" w:rsidP="00F8335D">
      <w:pPr>
        <w:pStyle w:val="ListParagraph"/>
        <w:numPr>
          <w:ilvl w:val="0"/>
          <w:numId w:val="16"/>
        </w:numPr>
        <w:rPr>
          <w:szCs w:val="24"/>
        </w:rPr>
      </w:pPr>
      <w:r w:rsidRPr="00F8335D">
        <w:rPr>
          <w:szCs w:val="24"/>
        </w:rPr>
        <w:t>Drews, Frank, A. (2010). Adolescent decision making. Neurological bases for risk taking. Presentation at the Annual Meeting of the Society for Risk Assessment, Salt Lake City.</w:t>
      </w:r>
    </w:p>
    <w:p w14:paraId="35EBF8C7" w14:textId="77777777" w:rsidR="007C26C8" w:rsidRDefault="007C26C8" w:rsidP="007C26C8">
      <w:pPr>
        <w:ind w:left="720" w:hanging="720"/>
        <w:rPr>
          <w:szCs w:val="24"/>
        </w:rPr>
      </w:pPr>
    </w:p>
    <w:p w14:paraId="38B3B479" w14:textId="0FFA779B" w:rsidR="007C26C8" w:rsidRPr="00212957" w:rsidRDefault="007C26C8" w:rsidP="00F8335D">
      <w:pPr>
        <w:pStyle w:val="PlainText"/>
        <w:numPr>
          <w:ilvl w:val="0"/>
          <w:numId w:val="16"/>
        </w:numPr>
        <w:rPr>
          <w:rFonts w:ascii="Times New Roman" w:hAnsi="Times New Roman" w:cs="Times New Roman"/>
          <w:sz w:val="24"/>
          <w:szCs w:val="24"/>
        </w:rPr>
      </w:pPr>
      <w:r w:rsidRPr="00212957">
        <w:rPr>
          <w:rFonts w:ascii="Times New Roman" w:hAnsi="Times New Roman" w:cs="Times New Roman"/>
          <w:sz w:val="24"/>
          <w:szCs w:val="24"/>
        </w:rPr>
        <w:t xml:space="preserve">Weir, C., Drews, F., Leecaster, M., </w:t>
      </w:r>
      <w:proofErr w:type="spellStart"/>
      <w:r w:rsidRPr="00212957">
        <w:rPr>
          <w:rFonts w:ascii="Times New Roman" w:hAnsi="Times New Roman" w:cs="Times New Roman"/>
          <w:sz w:val="24"/>
          <w:szCs w:val="24"/>
        </w:rPr>
        <w:t>Mallin</w:t>
      </w:r>
      <w:proofErr w:type="spellEnd"/>
      <w:r w:rsidRPr="00212957">
        <w:rPr>
          <w:rFonts w:ascii="Times New Roman" w:hAnsi="Times New Roman" w:cs="Times New Roman"/>
          <w:sz w:val="24"/>
          <w:szCs w:val="24"/>
        </w:rPr>
        <w:t xml:space="preserve">, B., </w:t>
      </w:r>
      <w:proofErr w:type="spellStart"/>
      <w:r w:rsidRPr="00212957">
        <w:rPr>
          <w:rFonts w:ascii="Times New Roman" w:hAnsi="Times New Roman" w:cs="Times New Roman"/>
          <w:sz w:val="24"/>
          <w:szCs w:val="24"/>
        </w:rPr>
        <w:t>Barrus</w:t>
      </w:r>
      <w:proofErr w:type="spellEnd"/>
      <w:r w:rsidRPr="00212957">
        <w:rPr>
          <w:rFonts w:ascii="Times New Roman" w:hAnsi="Times New Roman" w:cs="Times New Roman"/>
          <w:sz w:val="24"/>
          <w:szCs w:val="24"/>
        </w:rPr>
        <w:t>, R., &amp; Nebeker, J. (2010). Usage patterns of an electronic health record and modes of cognitive control.</w:t>
      </w:r>
      <w:r w:rsidR="00A308AD">
        <w:rPr>
          <w:rFonts w:ascii="Times New Roman" w:hAnsi="Times New Roman" w:cs="Times New Roman"/>
          <w:sz w:val="24"/>
          <w:szCs w:val="24"/>
        </w:rPr>
        <w:t xml:space="preserve"> </w:t>
      </w:r>
      <w:r w:rsidRPr="00212957">
        <w:rPr>
          <w:rFonts w:ascii="Times New Roman" w:hAnsi="Times New Roman" w:cs="Times New Roman"/>
          <w:sz w:val="24"/>
          <w:szCs w:val="24"/>
        </w:rPr>
        <w:t>Poster session presented at AHRQ Annual Health IT Grantee and Contractor Meeting, Washington, DC.</w:t>
      </w:r>
    </w:p>
    <w:p w14:paraId="611F590D" w14:textId="77777777" w:rsidR="007C26C8" w:rsidRPr="00212957" w:rsidRDefault="007C26C8" w:rsidP="007C26C8">
      <w:pPr>
        <w:pStyle w:val="PlainText"/>
        <w:ind w:left="720" w:hanging="720"/>
        <w:rPr>
          <w:rFonts w:ascii="Times New Roman" w:hAnsi="Times New Roman" w:cs="Times New Roman"/>
          <w:sz w:val="24"/>
          <w:szCs w:val="24"/>
        </w:rPr>
      </w:pPr>
    </w:p>
    <w:p w14:paraId="0AA8326D" w14:textId="77777777" w:rsidR="007C26C8" w:rsidRPr="00212957" w:rsidRDefault="007C26C8" w:rsidP="00F8335D">
      <w:pPr>
        <w:pStyle w:val="PlainText"/>
        <w:numPr>
          <w:ilvl w:val="0"/>
          <w:numId w:val="16"/>
        </w:numPr>
        <w:rPr>
          <w:rFonts w:ascii="Times New Roman" w:hAnsi="Times New Roman" w:cs="Times New Roman"/>
          <w:sz w:val="24"/>
          <w:szCs w:val="24"/>
        </w:rPr>
      </w:pPr>
      <w:r w:rsidRPr="00212957">
        <w:rPr>
          <w:rFonts w:ascii="Times New Roman" w:hAnsi="Times New Roman" w:cs="Times New Roman"/>
          <w:sz w:val="24"/>
          <w:szCs w:val="24"/>
        </w:rPr>
        <w:lastRenderedPageBreak/>
        <w:t xml:space="preserve">Nebeker, J., Weir, C., Drews, F., </w:t>
      </w:r>
      <w:proofErr w:type="spellStart"/>
      <w:r w:rsidRPr="00212957">
        <w:rPr>
          <w:rFonts w:ascii="Times New Roman" w:hAnsi="Times New Roman" w:cs="Times New Roman"/>
          <w:sz w:val="24"/>
          <w:szCs w:val="24"/>
        </w:rPr>
        <w:t>Hellewell</w:t>
      </w:r>
      <w:proofErr w:type="spellEnd"/>
      <w:r w:rsidRPr="00212957">
        <w:rPr>
          <w:rFonts w:ascii="Times New Roman" w:hAnsi="Times New Roman" w:cs="Times New Roman"/>
          <w:sz w:val="24"/>
          <w:szCs w:val="24"/>
        </w:rPr>
        <w:t>, J., Jones, M., &amp; Underwood, A. (2010). Translating Contextual Control Model to use of health information technology.  Poster session presented at AHRQ Annual Health IT Grantee and Contractor Meeting, Washington, DC.</w:t>
      </w:r>
    </w:p>
    <w:p w14:paraId="71A325E2" w14:textId="77777777" w:rsidR="007C26C8" w:rsidRPr="00212957" w:rsidRDefault="007C26C8" w:rsidP="007C26C8">
      <w:pPr>
        <w:pStyle w:val="PlainText"/>
        <w:ind w:left="720" w:hanging="720"/>
        <w:rPr>
          <w:rFonts w:ascii="Times New Roman" w:hAnsi="Times New Roman" w:cs="Times New Roman"/>
          <w:sz w:val="24"/>
          <w:szCs w:val="24"/>
        </w:rPr>
      </w:pPr>
    </w:p>
    <w:p w14:paraId="1AF14857" w14:textId="77777777" w:rsidR="007C26C8" w:rsidRPr="00212957" w:rsidRDefault="007C26C8" w:rsidP="00F8335D">
      <w:pPr>
        <w:pStyle w:val="PlainText"/>
        <w:numPr>
          <w:ilvl w:val="0"/>
          <w:numId w:val="16"/>
        </w:numPr>
        <w:rPr>
          <w:rFonts w:ascii="Times New Roman" w:hAnsi="Times New Roman" w:cs="Times New Roman"/>
          <w:sz w:val="24"/>
          <w:szCs w:val="24"/>
        </w:rPr>
      </w:pPr>
      <w:r w:rsidRPr="00212957">
        <w:rPr>
          <w:rFonts w:ascii="Times New Roman" w:hAnsi="Times New Roman" w:cs="Times New Roman"/>
          <w:sz w:val="24"/>
          <w:szCs w:val="24"/>
        </w:rPr>
        <w:t xml:space="preserve">Drews, F., Weir, C., Nebeker, J., </w:t>
      </w:r>
      <w:proofErr w:type="spellStart"/>
      <w:r w:rsidRPr="00212957">
        <w:rPr>
          <w:rFonts w:ascii="Times New Roman" w:hAnsi="Times New Roman" w:cs="Times New Roman"/>
          <w:sz w:val="24"/>
          <w:szCs w:val="24"/>
        </w:rPr>
        <w:t>Hollnagel</w:t>
      </w:r>
      <w:proofErr w:type="spellEnd"/>
      <w:r w:rsidRPr="00212957">
        <w:rPr>
          <w:rFonts w:ascii="Times New Roman" w:hAnsi="Times New Roman" w:cs="Times New Roman"/>
          <w:sz w:val="24"/>
          <w:szCs w:val="24"/>
        </w:rPr>
        <w:t xml:space="preserve">, E., </w:t>
      </w:r>
      <w:proofErr w:type="spellStart"/>
      <w:r w:rsidRPr="00212957">
        <w:rPr>
          <w:rFonts w:ascii="Times New Roman" w:hAnsi="Times New Roman" w:cs="Times New Roman"/>
          <w:sz w:val="24"/>
          <w:szCs w:val="24"/>
        </w:rPr>
        <w:t>Mallin</w:t>
      </w:r>
      <w:proofErr w:type="spellEnd"/>
      <w:r w:rsidRPr="00212957">
        <w:rPr>
          <w:rFonts w:ascii="Times New Roman" w:hAnsi="Times New Roman" w:cs="Times New Roman"/>
          <w:sz w:val="24"/>
          <w:szCs w:val="24"/>
        </w:rPr>
        <w:t xml:space="preserve">, B., &amp; </w:t>
      </w:r>
      <w:proofErr w:type="spellStart"/>
      <w:r w:rsidRPr="00212957">
        <w:rPr>
          <w:rFonts w:ascii="Times New Roman" w:hAnsi="Times New Roman" w:cs="Times New Roman"/>
          <w:sz w:val="24"/>
          <w:szCs w:val="24"/>
        </w:rPr>
        <w:t>Barrus</w:t>
      </w:r>
      <w:proofErr w:type="spellEnd"/>
      <w:r w:rsidRPr="00212957">
        <w:rPr>
          <w:rFonts w:ascii="Times New Roman" w:hAnsi="Times New Roman" w:cs="Times New Roman"/>
          <w:sz w:val="24"/>
          <w:szCs w:val="24"/>
        </w:rPr>
        <w:t>, R. (2010). A theoretical perspective to develop a medication management system.  Poster session presented at AHRQ Annual Health IT Grantee and Contractor Meeting, Washington, DC.</w:t>
      </w:r>
    </w:p>
    <w:p w14:paraId="3570E130" w14:textId="77777777" w:rsidR="007C26C8" w:rsidRPr="00212957" w:rsidRDefault="007C26C8" w:rsidP="007C26C8">
      <w:pPr>
        <w:ind w:left="720" w:hanging="720"/>
        <w:rPr>
          <w:rFonts w:ascii="Times New Roman" w:hAnsi="Times New Roman"/>
          <w:szCs w:val="24"/>
        </w:rPr>
      </w:pPr>
    </w:p>
    <w:p w14:paraId="467BAF07" w14:textId="77777777" w:rsidR="007C26C8" w:rsidRPr="00F8335D" w:rsidRDefault="007C26C8" w:rsidP="00F8335D">
      <w:pPr>
        <w:pStyle w:val="ListParagraph"/>
        <w:numPr>
          <w:ilvl w:val="0"/>
          <w:numId w:val="16"/>
        </w:numPr>
        <w:rPr>
          <w:szCs w:val="24"/>
        </w:rPr>
      </w:pPr>
      <w:r w:rsidRPr="00F8335D">
        <w:rPr>
          <w:szCs w:val="24"/>
        </w:rPr>
        <w:t>Drews, Frank A. (2009) Decision making of wild land fire incident commanders. Presentation at the 43</w:t>
      </w:r>
      <w:r w:rsidRPr="00F8335D">
        <w:rPr>
          <w:szCs w:val="24"/>
          <w:vertAlign w:val="superscript"/>
        </w:rPr>
        <w:t>rd</w:t>
      </w:r>
      <w:r w:rsidRPr="00F8335D">
        <w:rPr>
          <w:szCs w:val="24"/>
        </w:rPr>
        <w:t xml:space="preserve"> Annual Meeting of the Human Factors and Ergonomics Meeting San Antonio, TX.</w:t>
      </w:r>
    </w:p>
    <w:p w14:paraId="11F6690D" w14:textId="77777777" w:rsidR="007C26C8" w:rsidRDefault="007C26C8" w:rsidP="007C26C8">
      <w:pPr>
        <w:ind w:left="720" w:hanging="720"/>
        <w:rPr>
          <w:szCs w:val="24"/>
        </w:rPr>
      </w:pPr>
    </w:p>
    <w:p w14:paraId="3528D278" w14:textId="77777777" w:rsidR="007C26C8" w:rsidRPr="00F8335D" w:rsidRDefault="007C26C8" w:rsidP="00F8335D">
      <w:pPr>
        <w:pStyle w:val="ListParagraph"/>
        <w:numPr>
          <w:ilvl w:val="0"/>
          <w:numId w:val="16"/>
        </w:numPr>
        <w:rPr>
          <w:szCs w:val="24"/>
        </w:rPr>
      </w:pPr>
      <w:r w:rsidRPr="00F8335D">
        <w:rPr>
          <w:szCs w:val="24"/>
        </w:rPr>
        <w:t>Kramer, H. &amp; Drews, Frank A. (2009). Structuring the puzzle: Protocol Use in Disease Outbreak Investigations.  Presentation at the 43</w:t>
      </w:r>
      <w:r w:rsidRPr="00F8335D">
        <w:rPr>
          <w:szCs w:val="24"/>
          <w:vertAlign w:val="superscript"/>
        </w:rPr>
        <w:t>rd</w:t>
      </w:r>
      <w:r w:rsidRPr="00F8335D">
        <w:rPr>
          <w:szCs w:val="24"/>
        </w:rPr>
        <w:t xml:space="preserve"> Annual Meeting of the Human Factors and Ergonomics Meeting San Antonio, TX.</w:t>
      </w:r>
    </w:p>
    <w:p w14:paraId="7A1F08A7" w14:textId="77777777" w:rsidR="007C26C8" w:rsidRDefault="007C26C8" w:rsidP="007C26C8">
      <w:pPr>
        <w:ind w:left="720" w:hanging="720"/>
        <w:rPr>
          <w:szCs w:val="24"/>
        </w:rPr>
      </w:pPr>
    </w:p>
    <w:p w14:paraId="139BDE50" w14:textId="77777777" w:rsidR="007C26C8" w:rsidRDefault="007C26C8" w:rsidP="00F8335D">
      <w:pPr>
        <w:pStyle w:val="PlainText"/>
        <w:numPr>
          <w:ilvl w:val="0"/>
          <w:numId w:val="16"/>
        </w:numPr>
        <w:rPr>
          <w:rFonts w:ascii="Times New Roman" w:hAnsi="Times New Roman"/>
          <w:sz w:val="24"/>
          <w:szCs w:val="24"/>
        </w:rPr>
      </w:pPr>
      <w:r>
        <w:rPr>
          <w:rFonts w:ascii="Times New Roman" w:hAnsi="Times New Roman"/>
          <w:sz w:val="24"/>
          <w:szCs w:val="24"/>
        </w:rPr>
        <w:t>Drews, F.A. (2009) Task interruptions in Health Care. Presentation at the 53</w:t>
      </w:r>
      <w:r w:rsidRPr="00A116E7">
        <w:rPr>
          <w:rFonts w:ascii="Times New Roman" w:hAnsi="Times New Roman"/>
          <w:sz w:val="24"/>
          <w:szCs w:val="24"/>
          <w:vertAlign w:val="superscript"/>
        </w:rPr>
        <w:t>rd</w:t>
      </w:r>
      <w:r>
        <w:rPr>
          <w:rFonts w:ascii="Times New Roman" w:hAnsi="Times New Roman"/>
          <w:sz w:val="24"/>
          <w:szCs w:val="24"/>
        </w:rPr>
        <w:t xml:space="preserve"> Annual Meeting of the Human Factors and Ergonomics Society. San Antonio, TX.</w:t>
      </w:r>
    </w:p>
    <w:p w14:paraId="5DAC6F6A" w14:textId="77777777" w:rsidR="007C26C8" w:rsidRDefault="007C26C8" w:rsidP="007C26C8">
      <w:pPr>
        <w:pStyle w:val="PlainText"/>
        <w:ind w:left="720" w:hanging="720"/>
        <w:rPr>
          <w:rFonts w:ascii="Times New Roman" w:hAnsi="Times New Roman"/>
          <w:sz w:val="24"/>
          <w:szCs w:val="24"/>
        </w:rPr>
      </w:pPr>
    </w:p>
    <w:p w14:paraId="3B3B12DE" w14:textId="77777777" w:rsidR="007C26C8" w:rsidRDefault="007C26C8" w:rsidP="00F8335D">
      <w:pPr>
        <w:pStyle w:val="PlainText"/>
        <w:numPr>
          <w:ilvl w:val="0"/>
          <w:numId w:val="16"/>
        </w:numPr>
        <w:rPr>
          <w:rFonts w:ascii="Times New Roman" w:hAnsi="Times New Roman"/>
          <w:sz w:val="24"/>
          <w:szCs w:val="24"/>
        </w:rPr>
      </w:pPr>
      <w:r>
        <w:rPr>
          <w:rFonts w:ascii="Times New Roman" w:hAnsi="Times New Roman"/>
          <w:sz w:val="24"/>
          <w:szCs w:val="24"/>
        </w:rPr>
        <w:t>Drews, F.A. (2009) Text messaging while simulated driving. Presentation at the 53</w:t>
      </w:r>
      <w:r w:rsidRPr="00A116E7">
        <w:rPr>
          <w:rFonts w:ascii="Times New Roman" w:hAnsi="Times New Roman"/>
          <w:sz w:val="24"/>
          <w:szCs w:val="24"/>
          <w:vertAlign w:val="superscript"/>
        </w:rPr>
        <w:t>rd</w:t>
      </w:r>
      <w:r>
        <w:rPr>
          <w:rFonts w:ascii="Times New Roman" w:hAnsi="Times New Roman"/>
          <w:sz w:val="24"/>
          <w:szCs w:val="24"/>
        </w:rPr>
        <w:t xml:space="preserve"> Annual Meeting of the Human Factors and Ergonomics Society. San Antonio, TX.</w:t>
      </w:r>
    </w:p>
    <w:p w14:paraId="644FB4EC" w14:textId="77777777" w:rsidR="007C26C8" w:rsidRDefault="007C26C8" w:rsidP="007C26C8">
      <w:pPr>
        <w:pStyle w:val="PlainText"/>
        <w:ind w:left="720" w:hanging="720"/>
        <w:rPr>
          <w:rFonts w:ascii="Times New Roman" w:hAnsi="Times New Roman"/>
          <w:sz w:val="24"/>
          <w:szCs w:val="24"/>
        </w:rPr>
      </w:pPr>
    </w:p>
    <w:p w14:paraId="60DCBF9D" w14:textId="77777777" w:rsidR="007C26C8" w:rsidRPr="00FA6F0A" w:rsidRDefault="007C26C8" w:rsidP="00F8335D">
      <w:pPr>
        <w:pStyle w:val="PlainText"/>
        <w:numPr>
          <w:ilvl w:val="0"/>
          <w:numId w:val="16"/>
        </w:numPr>
        <w:rPr>
          <w:rFonts w:ascii="Times New Roman" w:hAnsi="Times New Roman"/>
          <w:sz w:val="24"/>
          <w:szCs w:val="24"/>
        </w:rPr>
      </w:pPr>
      <w:r w:rsidRPr="00FA6F0A">
        <w:rPr>
          <w:rFonts w:ascii="Times New Roman" w:hAnsi="Times New Roman"/>
          <w:sz w:val="24"/>
          <w:szCs w:val="24"/>
        </w:rPr>
        <w:t xml:space="preserve">Musters, A., Drews, F. A., &amp; </w:t>
      </w:r>
      <w:proofErr w:type="spellStart"/>
      <w:r w:rsidRPr="00FA6F0A">
        <w:rPr>
          <w:rFonts w:ascii="Times New Roman" w:hAnsi="Times New Roman"/>
          <w:sz w:val="24"/>
          <w:szCs w:val="24"/>
        </w:rPr>
        <w:t>Otvos</w:t>
      </w:r>
      <w:proofErr w:type="spellEnd"/>
      <w:r w:rsidRPr="00FA6F0A">
        <w:rPr>
          <w:rFonts w:ascii="Times New Roman" w:hAnsi="Times New Roman"/>
          <w:sz w:val="24"/>
          <w:szCs w:val="24"/>
        </w:rPr>
        <w:t xml:space="preserve">, S. (2009). </w:t>
      </w:r>
      <w:r w:rsidRPr="00FA6F0A">
        <w:rPr>
          <w:rFonts w:ascii="Times New Roman" w:hAnsi="Times New Roman"/>
          <w:i/>
          <w:iCs/>
          <w:sz w:val="24"/>
          <w:szCs w:val="24"/>
        </w:rPr>
        <w:t>Interruptions: An Individual Differences Perspective.</w:t>
      </w:r>
      <w:r w:rsidRPr="00FA6F0A">
        <w:rPr>
          <w:rFonts w:ascii="Times New Roman" w:hAnsi="Times New Roman"/>
          <w:sz w:val="24"/>
          <w:szCs w:val="24"/>
        </w:rPr>
        <w:t xml:space="preserve"> Paper presented at the Human Factors and Ergonomics Society 53rd Annual Meeting, San Antonio, Texas.</w:t>
      </w:r>
    </w:p>
    <w:p w14:paraId="0FAFC9DF" w14:textId="77777777" w:rsidR="007C26C8" w:rsidRDefault="007C26C8" w:rsidP="007C26C8">
      <w:pPr>
        <w:pStyle w:val="PlainText"/>
        <w:ind w:left="720" w:hanging="720"/>
        <w:rPr>
          <w:rFonts w:ascii="Times New Roman" w:hAnsi="Times New Roman"/>
          <w:sz w:val="24"/>
          <w:szCs w:val="24"/>
        </w:rPr>
      </w:pPr>
    </w:p>
    <w:p w14:paraId="65E02FB3" w14:textId="77777777" w:rsidR="007C26C8" w:rsidRDefault="007C26C8" w:rsidP="00F8335D">
      <w:pPr>
        <w:pStyle w:val="ListParagraph"/>
        <w:numPr>
          <w:ilvl w:val="0"/>
          <w:numId w:val="16"/>
        </w:numPr>
      </w:pPr>
      <w:r w:rsidRPr="00236D44">
        <w:t>Drews, F.A. (200</w:t>
      </w:r>
      <w:r>
        <w:t>9) Success stories of Human Factors. P</w:t>
      </w:r>
      <w:r w:rsidRPr="00236D44">
        <w:t>resent</w:t>
      </w:r>
      <w:r>
        <w:t>ation at the Annual Convention of the American Psychological Association. Toronto, Canada.</w:t>
      </w:r>
    </w:p>
    <w:p w14:paraId="6492CF00" w14:textId="77777777" w:rsidR="007C26C8" w:rsidRDefault="007C26C8" w:rsidP="007C26C8">
      <w:pPr>
        <w:ind w:left="720" w:hanging="720"/>
      </w:pPr>
    </w:p>
    <w:p w14:paraId="6F1C1F32" w14:textId="77777777" w:rsidR="007C26C8" w:rsidRPr="003F1414" w:rsidRDefault="007C26C8" w:rsidP="00F8335D">
      <w:pPr>
        <w:pStyle w:val="PlainText"/>
        <w:numPr>
          <w:ilvl w:val="0"/>
          <w:numId w:val="16"/>
        </w:numPr>
        <w:rPr>
          <w:rFonts w:ascii="Times New Roman" w:hAnsi="Times New Roman"/>
          <w:sz w:val="24"/>
          <w:szCs w:val="24"/>
        </w:rPr>
      </w:pPr>
      <w:r w:rsidRPr="003F1414">
        <w:rPr>
          <w:rFonts w:ascii="Times New Roman" w:hAnsi="Times New Roman"/>
          <w:sz w:val="24"/>
          <w:szCs w:val="24"/>
        </w:rPr>
        <w:t>Weir, C., Nebeker, J., Drews, F.A., Kinney, A.,</w:t>
      </w:r>
      <w:r>
        <w:rPr>
          <w:rFonts w:ascii="Times New Roman" w:hAnsi="Times New Roman"/>
          <w:sz w:val="24"/>
          <w:szCs w:val="24"/>
        </w:rPr>
        <w:t xml:space="preserve"> </w:t>
      </w:r>
      <w:r w:rsidRPr="003F1414">
        <w:rPr>
          <w:rFonts w:ascii="Times New Roman" w:hAnsi="Times New Roman"/>
          <w:sz w:val="24"/>
          <w:szCs w:val="24"/>
        </w:rPr>
        <w:t>and Pepper, G. (2009). Stereotypes and scripts: Identifying and understanding the barriers to effective collaboration for medication management. Poster presentation at the HCI International 2009 meeting. Las Vegas, NV.</w:t>
      </w:r>
    </w:p>
    <w:p w14:paraId="24E5A618" w14:textId="77777777" w:rsidR="007C26C8" w:rsidRDefault="007C26C8" w:rsidP="007C26C8">
      <w:pPr>
        <w:pStyle w:val="PlainText"/>
      </w:pPr>
    </w:p>
    <w:p w14:paraId="1921B3F9" w14:textId="77777777" w:rsidR="007C26C8" w:rsidRPr="00F8335D" w:rsidRDefault="007C26C8" w:rsidP="00F8335D">
      <w:pPr>
        <w:pStyle w:val="ListParagraph"/>
        <w:numPr>
          <w:ilvl w:val="0"/>
          <w:numId w:val="16"/>
        </w:numPr>
        <w:rPr>
          <w:rFonts w:ascii="Times New Roman" w:hAnsi="Times New Roman"/>
        </w:rPr>
      </w:pPr>
      <w:r w:rsidRPr="00F8335D">
        <w:rPr>
          <w:rFonts w:ascii="Times New Roman" w:hAnsi="Times New Roman"/>
        </w:rPr>
        <w:t xml:space="preserve">Drews, F.A. &amp; Lorimer, P. (2008) Development of a Patient Monitor for Critical Care. </w:t>
      </w:r>
      <w:r w:rsidRPr="00F8335D">
        <w:rPr>
          <w:rFonts w:ascii="Times New Roman" w:hAnsi="Times New Roman"/>
          <w:u w:val="single"/>
        </w:rPr>
        <w:t>Presentation at the 52th Annual Meeting of the Human Factors and Ergonomics Society.</w:t>
      </w:r>
      <w:r w:rsidRPr="00F8335D">
        <w:rPr>
          <w:rFonts w:ascii="Times New Roman" w:hAnsi="Times New Roman"/>
        </w:rPr>
        <w:t xml:space="preserve"> New York, NY.</w:t>
      </w:r>
    </w:p>
    <w:p w14:paraId="3D021559" w14:textId="77777777" w:rsidR="007C26C8" w:rsidRDefault="007C26C8" w:rsidP="007C26C8">
      <w:pPr>
        <w:ind w:left="720" w:hanging="720"/>
        <w:rPr>
          <w:rFonts w:ascii="Times New Roman" w:hAnsi="Times New Roman"/>
        </w:rPr>
      </w:pPr>
    </w:p>
    <w:p w14:paraId="13F9D286" w14:textId="77777777" w:rsidR="007C26C8" w:rsidRPr="00F8335D" w:rsidRDefault="007C26C8" w:rsidP="00F8335D">
      <w:pPr>
        <w:pStyle w:val="ListParagraph"/>
        <w:numPr>
          <w:ilvl w:val="0"/>
          <w:numId w:val="16"/>
        </w:numPr>
        <w:rPr>
          <w:rFonts w:ascii="Times New Roman" w:hAnsi="Times New Roman"/>
        </w:rPr>
      </w:pPr>
      <w:r w:rsidRPr="00F8335D">
        <w:rPr>
          <w:rFonts w:ascii="Times New Roman" w:hAnsi="Times New Roman"/>
          <w:szCs w:val="24"/>
        </w:rPr>
        <w:t xml:space="preserve">Drews, F., </w:t>
      </w:r>
      <w:proofErr w:type="spellStart"/>
      <w:r w:rsidRPr="00F8335D">
        <w:rPr>
          <w:rFonts w:ascii="Times New Roman" w:hAnsi="Times New Roman"/>
          <w:szCs w:val="24"/>
        </w:rPr>
        <w:t>Markewitz</w:t>
      </w:r>
      <w:proofErr w:type="spellEnd"/>
      <w:r w:rsidRPr="00F8335D">
        <w:rPr>
          <w:rFonts w:ascii="Times New Roman" w:hAnsi="Times New Roman"/>
          <w:szCs w:val="24"/>
        </w:rPr>
        <w:t xml:space="preserve">, </w:t>
      </w:r>
      <w:proofErr w:type="spellStart"/>
      <w:proofErr w:type="gramStart"/>
      <w:r w:rsidRPr="00F8335D">
        <w:rPr>
          <w:rFonts w:ascii="Times New Roman" w:hAnsi="Times New Roman"/>
          <w:szCs w:val="24"/>
        </w:rPr>
        <w:t>B,Benuzillo</w:t>
      </w:r>
      <w:proofErr w:type="spellEnd"/>
      <w:proofErr w:type="gramEnd"/>
      <w:r w:rsidRPr="00F8335D">
        <w:rPr>
          <w:rFonts w:ascii="Times New Roman" w:hAnsi="Times New Roman"/>
          <w:szCs w:val="24"/>
        </w:rPr>
        <w:t xml:space="preserve">, </w:t>
      </w:r>
      <w:proofErr w:type="spellStart"/>
      <w:r w:rsidRPr="00F8335D">
        <w:rPr>
          <w:rFonts w:ascii="Times New Roman" w:hAnsi="Times New Roman"/>
          <w:szCs w:val="24"/>
        </w:rPr>
        <w:t>JG,Wallace</w:t>
      </w:r>
      <w:proofErr w:type="spellEnd"/>
      <w:r w:rsidRPr="00F8335D">
        <w:rPr>
          <w:rFonts w:ascii="Times New Roman" w:hAnsi="Times New Roman"/>
          <w:szCs w:val="24"/>
        </w:rPr>
        <w:t xml:space="preserve">, </w:t>
      </w:r>
      <w:proofErr w:type="spellStart"/>
      <w:r w:rsidRPr="00F8335D">
        <w:rPr>
          <w:rFonts w:ascii="Times New Roman" w:hAnsi="Times New Roman"/>
          <w:szCs w:val="24"/>
        </w:rPr>
        <w:t>CJ,Wuthrich</w:t>
      </w:r>
      <w:proofErr w:type="spellEnd"/>
      <w:r w:rsidRPr="00F8335D">
        <w:rPr>
          <w:rFonts w:ascii="Times New Roman" w:hAnsi="Times New Roman"/>
          <w:szCs w:val="24"/>
        </w:rPr>
        <w:t xml:space="preserve">, </w:t>
      </w:r>
      <w:proofErr w:type="spellStart"/>
      <w:r w:rsidRPr="00F8335D">
        <w:rPr>
          <w:rFonts w:ascii="Times New Roman" w:hAnsi="Times New Roman"/>
          <w:szCs w:val="24"/>
        </w:rPr>
        <w:t>A,Samore</w:t>
      </w:r>
      <w:proofErr w:type="spellEnd"/>
      <w:r w:rsidRPr="00F8335D">
        <w:rPr>
          <w:rFonts w:ascii="Times New Roman" w:hAnsi="Times New Roman"/>
          <w:szCs w:val="24"/>
        </w:rPr>
        <w:t>, M.  Tablet computer technology provides innovative measurement of ICU nursing work.  CHEST 2008, Oct 25-30, Philadelphia.</w:t>
      </w:r>
    </w:p>
    <w:p w14:paraId="720E1453" w14:textId="77777777" w:rsidR="007C26C8" w:rsidRDefault="007C26C8" w:rsidP="007C26C8">
      <w:pPr>
        <w:ind w:left="720" w:hanging="720"/>
        <w:rPr>
          <w:rFonts w:ascii="Times New Roman" w:hAnsi="Times New Roman"/>
          <w:color w:val="000000"/>
        </w:rPr>
      </w:pPr>
    </w:p>
    <w:p w14:paraId="212EB674" w14:textId="77777777" w:rsidR="007C26C8" w:rsidRPr="00F8335D" w:rsidRDefault="007C26C8" w:rsidP="00F8335D">
      <w:pPr>
        <w:pStyle w:val="ListParagraph"/>
        <w:numPr>
          <w:ilvl w:val="0"/>
          <w:numId w:val="16"/>
        </w:numPr>
        <w:rPr>
          <w:rFonts w:ascii="Times New Roman" w:hAnsi="Times New Roman"/>
        </w:rPr>
      </w:pPr>
      <w:r w:rsidRPr="00F8335D">
        <w:rPr>
          <w:rFonts w:ascii="Times New Roman" w:hAnsi="Times New Roman"/>
          <w:color w:val="000000"/>
        </w:rPr>
        <w:lastRenderedPageBreak/>
        <w:t xml:space="preserve">Kramer, H.S., Snow, L.A., Samore, M., Drews, F.A. (2008, August). Decision-Making in Public </w:t>
      </w:r>
      <w:proofErr w:type="spellStart"/>
      <w:r w:rsidRPr="00F8335D">
        <w:rPr>
          <w:rFonts w:ascii="Times New Roman" w:hAnsi="Times New Roman"/>
          <w:color w:val="000000"/>
        </w:rPr>
        <w:t>Heath</w:t>
      </w:r>
      <w:proofErr w:type="spellEnd"/>
      <w:r w:rsidRPr="00F8335D">
        <w:rPr>
          <w:rFonts w:ascii="Times New Roman" w:hAnsi="Times New Roman"/>
          <w:color w:val="000000"/>
        </w:rPr>
        <w:t>. Presentation at the annual APA Convention, Boston, MA.</w:t>
      </w:r>
      <w:r w:rsidRPr="00F8335D">
        <w:rPr>
          <w:rFonts w:ascii="Times New Roman" w:hAnsi="Times New Roman"/>
        </w:rPr>
        <w:t xml:space="preserve"> </w:t>
      </w:r>
    </w:p>
    <w:p w14:paraId="181A5530" w14:textId="77777777" w:rsidR="007C26C8" w:rsidRPr="005C0712" w:rsidRDefault="007C26C8" w:rsidP="007C26C8">
      <w:pPr>
        <w:rPr>
          <w:rFonts w:ascii="Times New Roman" w:hAnsi="Times New Roman"/>
        </w:rPr>
      </w:pPr>
    </w:p>
    <w:p w14:paraId="4542CC22" w14:textId="77777777" w:rsidR="007C26C8" w:rsidRPr="00F8335D" w:rsidRDefault="007C26C8" w:rsidP="00F8335D">
      <w:pPr>
        <w:pStyle w:val="ListParagraph"/>
        <w:numPr>
          <w:ilvl w:val="0"/>
          <w:numId w:val="16"/>
        </w:numPr>
        <w:rPr>
          <w:rFonts w:ascii="Times New Roman" w:hAnsi="Times New Roman"/>
        </w:rPr>
      </w:pPr>
      <w:r w:rsidRPr="00F8335D">
        <w:rPr>
          <w:rFonts w:ascii="Times New Roman" w:hAnsi="Times New Roman"/>
        </w:rPr>
        <w:t xml:space="preserve">Snow LA, Kramer H, Drews F, Samore, M, Poster Contest (2008). Examining Front-Line Decision Making in State and Local Communicable Disease Control Programs- A qualitative analysis of semi-structured interviews, NLM/Robert Wood Johnson Foundation, Public Health Informatics Cohort Training Program, Washington, D.C., November 8, 2008. </w:t>
      </w:r>
    </w:p>
    <w:p w14:paraId="2E9E08F2" w14:textId="77777777" w:rsidR="007C26C8" w:rsidRDefault="007C26C8" w:rsidP="007C26C8">
      <w:pPr>
        <w:pStyle w:val="BodyText"/>
        <w:spacing w:line="240" w:lineRule="auto"/>
        <w:ind w:left="720" w:hanging="720"/>
        <w:rPr>
          <w:rFonts w:ascii="Times New Roman" w:hAnsi="Times New Roman"/>
          <w:sz w:val="24"/>
          <w:szCs w:val="24"/>
        </w:rPr>
      </w:pPr>
    </w:p>
    <w:p w14:paraId="7FCA0886" w14:textId="77777777" w:rsidR="007C26C8" w:rsidRDefault="007C26C8" w:rsidP="00F8335D">
      <w:pPr>
        <w:pStyle w:val="BodyText"/>
        <w:numPr>
          <w:ilvl w:val="0"/>
          <w:numId w:val="16"/>
        </w:numPr>
        <w:spacing w:line="240" w:lineRule="auto"/>
        <w:rPr>
          <w:rFonts w:ascii="Times New Roman" w:hAnsi="Times New Roman"/>
          <w:sz w:val="24"/>
          <w:szCs w:val="24"/>
        </w:rPr>
      </w:pPr>
      <w:r>
        <w:rPr>
          <w:rFonts w:ascii="Times New Roman" w:hAnsi="Times New Roman"/>
          <w:sz w:val="24"/>
          <w:szCs w:val="24"/>
        </w:rPr>
        <w:t xml:space="preserve">Drews, F.A (2007). Are task interruptions a cause of human error in the Intensive Care Unit? </w:t>
      </w:r>
      <w:r w:rsidRPr="000755AF">
        <w:rPr>
          <w:rFonts w:ascii="Times New Roman" w:hAnsi="Times New Roman"/>
          <w:sz w:val="24"/>
          <w:szCs w:val="24"/>
        </w:rPr>
        <w:t xml:space="preserve"> </w:t>
      </w:r>
      <w:r>
        <w:rPr>
          <w:rFonts w:ascii="Times New Roman" w:hAnsi="Times New Roman"/>
          <w:sz w:val="24"/>
          <w:szCs w:val="24"/>
        </w:rPr>
        <w:t xml:space="preserve">Paper presented at the </w:t>
      </w:r>
      <w:r w:rsidRPr="00FF4D7C">
        <w:rPr>
          <w:rFonts w:ascii="Times New Roman" w:hAnsi="Times New Roman"/>
          <w:sz w:val="24"/>
          <w:szCs w:val="24"/>
          <w:u w:val="single"/>
        </w:rPr>
        <w:t>American Psychological Association Convention</w:t>
      </w:r>
      <w:r>
        <w:rPr>
          <w:rFonts w:ascii="Times New Roman" w:hAnsi="Times New Roman"/>
          <w:sz w:val="24"/>
          <w:szCs w:val="24"/>
        </w:rPr>
        <w:t xml:space="preserve">, San Francisco. </w:t>
      </w:r>
    </w:p>
    <w:p w14:paraId="04B5EA01" w14:textId="77777777" w:rsidR="007C26C8" w:rsidRPr="000755AF" w:rsidRDefault="007C26C8" w:rsidP="007C26C8">
      <w:pPr>
        <w:pStyle w:val="BodyText"/>
        <w:spacing w:line="240" w:lineRule="auto"/>
        <w:ind w:left="720" w:hanging="720"/>
        <w:rPr>
          <w:rFonts w:ascii="Times New Roman" w:hAnsi="Times New Roman"/>
          <w:sz w:val="24"/>
          <w:szCs w:val="24"/>
        </w:rPr>
      </w:pPr>
    </w:p>
    <w:p w14:paraId="6EE447FC" w14:textId="77777777" w:rsidR="00F8335D" w:rsidRDefault="007C26C8" w:rsidP="00F8335D">
      <w:pPr>
        <w:pStyle w:val="ListParagraph"/>
        <w:numPr>
          <w:ilvl w:val="0"/>
          <w:numId w:val="16"/>
        </w:numPr>
        <w:rPr>
          <w:rFonts w:ascii="Times New Roman" w:hAnsi="Times New Roman"/>
        </w:rPr>
      </w:pPr>
      <w:r w:rsidRPr="00F8335D">
        <w:rPr>
          <w:rFonts w:ascii="Times New Roman" w:hAnsi="Times New Roman"/>
        </w:rPr>
        <w:t xml:space="preserve">Drews, F.A. (2007) Task interruptions in the ICU. </w:t>
      </w:r>
      <w:r w:rsidRPr="00F8335D">
        <w:rPr>
          <w:rFonts w:ascii="Times New Roman" w:hAnsi="Times New Roman"/>
          <w:u w:val="single"/>
        </w:rPr>
        <w:t>Proceedings of the 51th Annual Meeting of the Human Factors and Ergonomics Society.</w:t>
      </w:r>
      <w:r w:rsidRPr="00F8335D">
        <w:rPr>
          <w:rFonts w:ascii="Times New Roman" w:hAnsi="Times New Roman"/>
        </w:rPr>
        <w:t xml:space="preserve"> Baltimore, MD.</w:t>
      </w:r>
    </w:p>
    <w:p w14:paraId="75CE48ED" w14:textId="77777777" w:rsidR="00F8335D" w:rsidRPr="00F8335D" w:rsidRDefault="00F8335D" w:rsidP="00F8335D">
      <w:pPr>
        <w:pStyle w:val="ListParagraph"/>
        <w:rPr>
          <w:rFonts w:ascii="Times New Roman" w:hAnsi="Times New Roman"/>
        </w:rPr>
      </w:pPr>
    </w:p>
    <w:p w14:paraId="50B932CF" w14:textId="08924817" w:rsidR="007C26C8" w:rsidRPr="00F8335D" w:rsidRDefault="007C26C8" w:rsidP="00F8335D">
      <w:pPr>
        <w:pStyle w:val="ListParagraph"/>
        <w:numPr>
          <w:ilvl w:val="0"/>
          <w:numId w:val="16"/>
        </w:numPr>
        <w:rPr>
          <w:rFonts w:ascii="Times New Roman" w:hAnsi="Times New Roman"/>
        </w:rPr>
      </w:pPr>
      <w:r w:rsidRPr="00F8335D">
        <w:rPr>
          <w:rFonts w:ascii="Times New Roman" w:hAnsi="Times New Roman"/>
        </w:rPr>
        <w:t xml:space="preserve">Drews, F. A., Musters, A., Markham, B. &amp; Samore, M. H. (2007). Error Producing Conditions in the Intensive Care Unit. In: </w:t>
      </w:r>
      <w:r w:rsidRPr="00F8335D">
        <w:rPr>
          <w:rFonts w:ascii="Times New Roman" w:hAnsi="Times New Roman"/>
          <w:u w:val="single"/>
        </w:rPr>
        <w:t>Proceedings of the 51th Annual Meeting of the Human Factors and Ergonomics Society.</w:t>
      </w:r>
      <w:r w:rsidRPr="00F8335D">
        <w:rPr>
          <w:rFonts w:ascii="Times New Roman" w:hAnsi="Times New Roman"/>
        </w:rPr>
        <w:t xml:space="preserve"> Baltimore, MD.</w:t>
      </w:r>
    </w:p>
    <w:p w14:paraId="6BDF007E" w14:textId="77777777" w:rsidR="007C26C8" w:rsidRDefault="007C26C8" w:rsidP="007C26C8">
      <w:pPr>
        <w:ind w:left="720" w:hanging="720"/>
        <w:rPr>
          <w:rFonts w:ascii="Times New Roman" w:hAnsi="Times New Roman"/>
        </w:rPr>
      </w:pPr>
    </w:p>
    <w:p w14:paraId="6522E50C" w14:textId="77777777" w:rsidR="007C26C8" w:rsidRPr="00F8335D" w:rsidRDefault="007C26C8" w:rsidP="00F8335D">
      <w:pPr>
        <w:pStyle w:val="ListParagraph"/>
        <w:numPr>
          <w:ilvl w:val="0"/>
          <w:numId w:val="16"/>
        </w:numPr>
        <w:rPr>
          <w:rFonts w:ascii="Times New Roman" w:hAnsi="Times New Roman"/>
        </w:rPr>
      </w:pPr>
      <w:r w:rsidRPr="00F8335D">
        <w:rPr>
          <w:rFonts w:ascii="Times New Roman" w:hAnsi="Times New Roman"/>
        </w:rPr>
        <w:t xml:space="preserve">Solomon, J, Drews, F.A. (2007). Digital Photo Kiosk Evaluation, In: </w:t>
      </w:r>
      <w:r w:rsidRPr="00F8335D">
        <w:rPr>
          <w:rFonts w:ascii="Times New Roman" w:hAnsi="Times New Roman"/>
          <w:u w:val="single"/>
        </w:rPr>
        <w:t>Proceedings of the 51th Annual Meeting of the Human Factors and Ergonomics Society</w:t>
      </w:r>
      <w:r w:rsidRPr="00F8335D">
        <w:rPr>
          <w:rFonts w:ascii="Times New Roman" w:hAnsi="Times New Roman"/>
        </w:rPr>
        <w:t>. Baltimore, MD.</w:t>
      </w:r>
    </w:p>
    <w:p w14:paraId="06B9E032" w14:textId="77777777" w:rsidR="007C26C8" w:rsidRPr="00D14C9A" w:rsidRDefault="007C26C8" w:rsidP="007C26C8">
      <w:pPr>
        <w:pStyle w:val="BodyText"/>
        <w:spacing w:line="240" w:lineRule="auto"/>
        <w:ind w:left="720" w:hanging="720"/>
        <w:rPr>
          <w:rFonts w:ascii="Times New Roman" w:hAnsi="Times New Roman"/>
          <w:sz w:val="24"/>
          <w:szCs w:val="24"/>
        </w:rPr>
      </w:pPr>
    </w:p>
    <w:p w14:paraId="23DA81AF" w14:textId="77777777" w:rsidR="007C26C8" w:rsidRPr="00F8335D" w:rsidRDefault="007C26C8" w:rsidP="00F8335D">
      <w:pPr>
        <w:pStyle w:val="ListParagraph"/>
        <w:numPr>
          <w:ilvl w:val="0"/>
          <w:numId w:val="16"/>
        </w:numPr>
        <w:tabs>
          <w:tab w:val="left" w:pos="720"/>
        </w:tabs>
        <w:rPr>
          <w:rFonts w:ascii="Times New Roman" w:hAnsi="Times New Roman"/>
        </w:rPr>
      </w:pPr>
      <w:r w:rsidRPr="00F8335D">
        <w:rPr>
          <w:rFonts w:ascii="Times New Roman" w:hAnsi="Times New Roman"/>
        </w:rPr>
        <w:t>Drews, F.A. The</w:t>
      </w:r>
      <w:r w:rsidRPr="00F8335D">
        <w:rPr>
          <w:rFonts w:ascii="Times New Roman" w:hAnsi="Times New Roman"/>
          <w:szCs w:val="24"/>
        </w:rPr>
        <w:t xml:space="preserve"> frequency and impact of task interruptions on patient safety in the ICU (2006). In: </w:t>
      </w:r>
      <w:r w:rsidRPr="00F8335D">
        <w:rPr>
          <w:rFonts w:ascii="Times New Roman" w:hAnsi="Times New Roman"/>
          <w:szCs w:val="24"/>
          <w:u w:val="single"/>
        </w:rPr>
        <w:t>Proceedings of the 16th World Congress on Ergonomics. Elsevier</w:t>
      </w:r>
      <w:r w:rsidRPr="00F8335D">
        <w:rPr>
          <w:rFonts w:ascii="Times New Roman" w:hAnsi="Times New Roman"/>
          <w:szCs w:val="24"/>
        </w:rPr>
        <w:t xml:space="preserve"> </w:t>
      </w:r>
      <w:r w:rsidRPr="00F8335D">
        <w:rPr>
          <w:rFonts w:ascii="Times New Roman" w:hAnsi="Times New Roman"/>
          <w:szCs w:val="24"/>
          <w:u w:val="single"/>
        </w:rPr>
        <w:t>Publishers</w:t>
      </w:r>
      <w:r w:rsidRPr="00F8335D">
        <w:rPr>
          <w:rFonts w:ascii="Times New Roman" w:hAnsi="Times New Roman"/>
          <w:szCs w:val="24"/>
        </w:rPr>
        <w:t>. Maastricht, NL</w:t>
      </w:r>
      <w:r w:rsidRPr="00F8335D">
        <w:rPr>
          <w:rFonts w:ascii="Times New Roman" w:hAnsi="Times New Roman"/>
        </w:rPr>
        <w:t xml:space="preserve"> </w:t>
      </w:r>
    </w:p>
    <w:p w14:paraId="10ADCDCD" w14:textId="77777777" w:rsidR="007C26C8" w:rsidRPr="00AA16A2" w:rsidRDefault="007C26C8" w:rsidP="007C26C8">
      <w:pPr>
        <w:tabs>
          <w:tab w:val="left" w:pos="720"/>
        </w:tabs>
        <w:ind w:left="720" w:hanging="720"/>
      </w:pPr>
    </w:p>
    <w:p w14:paraId="76BCDFED" w14:textId="77777777" w:rsidR="007C26C8" w:rsidRPr="00F8335D" w:rsidRDefault="007C26C8" w:rsidP="00F8335D">
      <w:pPr>
        <w:pStyle w:val="ListParagraph"/>
        <w:numPr>
          <w:ilvl w:val="0"/>
          <w:numId w:val="16"/>
        </w:numPr>
        <w:tabs>
          <w:tab w:val="left" w:pos="720"/>
        </w:tabs>
        <w:rPr>
          <w:rFonts w:ascii="Times New Roman" w:hAnsi="Times New Roman"/>
        </w:rPr>
      </w:pPr>
      <w:r w:rsidRPr="00F8335D">
        <w:rPr>
          <w:rFonts w:ascii="Times New Roman" w:hAnsi="Times New Roman"/>
        </w:rPr>
        <w:t xml:space="preserve">Drews, F.A., Johnson, K., </w:t>
      </w:r>
      <w:proofErr w:type="spellStart"/>
      <w:r w:rsidRPr="00F8335D">
        <w:rPr>
          <w:rFonts w:ascii="Times New Roman" w:hAnsi="Times New Roman"/>
        </w:rPr>
        <w:t>Syroid</w:t>
      </w:r>
      <w:proofErr w:type="spellEnd"/>
      <w:r w:rsidRPr="00F8335D">
        <w:rPr>
          <w:rFonts w:ascii="Times New Roman" w:hAnsi="Times New Roman"/>
        </w:rPr>
        <w:t xml:space="preserve">, N., &amp; Strayer, D. (2005). Human Factors meets anesthesia: Advanced training to improve airway management. Paper presented at </w:t>
      </w:r>
      <w:r w:rsidRPr="00F8335D">
        <w:rPr>
          <w:rFonts w:ascii="Times New Roman" w:hAnsi="Times New Roman"/>
          <w:u w:val="single"/>
        </w:rPr>
        <w:t>49th Annual Meeting of the Human Factors and Ergonomics Society</w:t>
      </w:r>
      <w:r w:rsidRPr="00F8335D">
        <w:rPr>
          <w:rFonts w:ascii="Times New Roman" w:hAnsi="Times New Roman"/>
        </w:rPr>
        <w:t>. Orlando, FL.</w:t>
      </w:r>
    </w:p>
    <w:p w14:paraId="46E7789D" w14:textId="77777777" w:rsidR="007C26C8" w:rsidRDefault="007C26C8" w:rsidP="007C26C8">
      <w:pPr>
        <w:tabs>
          <w:tab w:val="left" w:pos="0"/>
        </w:tabs>
        <w:rPr>
          <w:rFonts w:ascii="Times New Roman" w:hAnsi="Times New Roman"/>
          <w:b/>
        </w:rPr>
      </w:pPr>
    </w:p>
    <w:p w14:paraId="390B0011" w14:textId="77777777" w:rsidR="007C26C8" w:rsidRPr="008642DA" w:rsidRDefault="007C26C8" w:rsidP="00F8335D">
      <w:pPr>
        <w:pStyle w:val="Title"/>
        <w:numPr>
          <w:ilvl w:val="0"/>
          <w:numId w:val="16"/>
        </w:numPr>
        <w:tabs>
          <w:tab w:val="left" w:pos="9630"/>
        </w:tabs>
        <w:jc w:val="left"/>
      </w:pPr>
      <w:r>
        <w:t>Drews, F.A., Pasupathi, M., &amp; St</w:t>
      </w:r>
      <w:r w:rsidRPr="008642DA">
        <w:t>rayer, D. L. (</w:t>
      </w:r>
      <w:r>
        <w:t>2004</w:t>
      </w:r>
      <w:r w:rsidRPr="008642DA">
        <w:t xml:space="preserve">). </w:t>
      </w:r>
      <w:r>
        <w:t>Passenger and cell-phone conversations in simulated driving.</w:t>
      </w:r>
      <w:r w:rsidRPr="008642DA">
        <w:t xml:space="preserve"> </w:t>
      </w:r>
      <w:r>
        <w:t xml:space="preserve">Paper presented at </w:t>
      </w:r>
      <w:r w:rsidRPr="00FF7413">
        <w:rPr>
          <w:u w:val="single"/>
        </w:rPr>
        <w:t>4</w:t>
      </w:r>
      <w:r>
        <w:rPr>
          <w:u w:val="single"/>
        </w:rPr>
        <w:t>8</w:t>
      </w:r>
      <w:r w:rsidRPr="00FF7413">
        <w:rPr>
          <w:u w:val="single"/>
          <w:vertAlign w:val="superscript"/>
        </w:rPr>
        <w:t>nd</w:t>
      </w:r>
      <w:r w:rsidRPr="00FF7413">
        <w:rPr>
          <w:u w:val="single"/>
        </w:rPr>
        <w:t xml:space="preserve"> Annual Meeting of the Human Factors and Ergonomics Society</w:t>
      </w:r>
      <w:r>
        <w:t>.</w:t>
      </w:r>
    </w:p>
    <w:p w14:paraId="760E6EA1" w14:textId="77777777" w:rsidR="007C26C8" w:rsidRDefault="007C26C8" w:rsidP="007C26C8">
      <w:pPr>
        <w:pStyle w:val="Title"/>
        <w:tabs>
          <w:tab w:val="left" w:pos="9630"/>
        </w:tabs>
        <w:ind w:left="720" w:hanging="720"/>
        <w:jc w:val="left"/>
      </w:pPr>
    </w:p>
    <w:p w14:paraId="22B70A41" w14:textId="77777777" w:rsidR="007C26C8" w:rsidRPr="008642DA" w:rsidRDefault="007C26C8" w:rsidP="00F8335D">
      <w:pPr>
        <w:pStyle w:val="Title"/>
        <w:numPr>
          <w:ilvl w:val="0"/>
          <w:numId w:val="16"/>
        </w:numPr>
        <w:tabs>
          <w:tab w:val="left" w:pos="9630"/>
        </w:tabs>
        <w:jc w:val="left"/>
      </w:pPr>
      <w:r w:rsidRPr="00AF33DB">
        <w:rPr>
          <w:lang w:val="de-DE"/>
        </w:rPr>
        <w:t>Drews, F.A., Wachter, B.</w:t>
      </w:r>
      <w:r>
        <w:rPr>
          <w:lang w:val="de-DE"/>
        </w:rPr>
        <w:t xml:space="preserve">, Agutter, J., Syroid, N., &amp; Westenskow, D.R. </w:t>
      </w:r>
      <w:r w:rsidRPr="003D0FC4">
        <w:rPr>
          <w:lang w:val="de-DE"/>
        </w:rPr>
        <w:t xml:space="preserve">(2004). </w:t>
      </w:r>
      <w:r w:rsidRPr="00AF33DB">
        <w:t>Design and evaluation of a graphical pulmonary display for anesthesia</w:t>
      </w:r>
      <w:r>
        <w:t xml:space="preserve">. Paper presented at </w:t>
      </w:r>
      <w:r w:rsidRPr="00FF7413">
        <w:rPr>
          <w:u w:val="single"/>
        </w:rPr>
        <w:t>4</w:t>
      </w:r>
      <w:r>
        <w:rPr>
          <w:u w:val="single"/>
        </w:rPr>
        <w:t>8</w:t>
      </w:r>
      <w:r w:rsidRPr="00FF7413">
        <w:rPr>
          <w:u w:val="single"/>
          <w:vertAlign w:val="superscript"/>
        </w:rPr>
        <w:t>nd</w:t>
      </w:r>
      <w:r w:rsidRPr="00FF7413">
        <w:rPr>
          <w:u w:val="single"/>
        </w:rPr>
        <w:t xml:space="preserve"> Annual Meeting of the Human Factors and Ergonomics Society</w:t>
      </w:r>
      <w:r>
        <w:t>.</w:t>
      </w:r>
    </w:p>
    <w:p w14:paraId="63112B84" w14:textId="77777777" w:rsidR="007C26C8" w:rsidRDefault="007C26C8" w:rsidP="007C26C8">
      <w:pPr>
        <w:pStyle w:val="Title"/>
        <w:tabs>
          <w:tab w:val="left" w:pos="9630"/>
        </w:tabs>
        <w:ind w:left="720" w:hanging="720"/>
        <w:jc w:val="left"/>
      </w:pPr>
    </w:p>
    <w:p w14:paraId="24BF40DE" w14:textId="77777777" w:rsidR="007C26C8" w:rsidRPr="008642DA" w:rsidRDefault="007C26C8" w:rsidP="00F8335D">
      <w:pPr>
        <w:pStyle w:val="Title"/>
        <w:numPr>
          <w:ilvl w:val="0"/>
          <w:numId w:val="16"/>
        </w:numPr>
        <w:tabs>
          <w:tab w:val="left" w:pos="9630"/>
        </w:tabs>
        <w:jc w:val="left"/>
      </w:pPr>
      <w:r w:rsidRPr="00AF33DB">
        <w:t xml:space="preserve">Strayer, D.L., </w:t>
      </w:r>
      <w:r>
        <w:t xml:space="preserve">Cooper, J., &amp; Drews, </w:t>
      </w:r>
      <w:proofErr w:type="gramStart"/>
      <w:r>
        <w:t>F.A.</w:t>
      </w:r>
      <w:r w:rsidRPr="00AF33DB">
        <w:t>(</w:t>
      </w:r>
      <w:proofErr w:type="gramEnd"/>
      <w:r w:rsidRPr="00AF33DB">
        <w:t>2004).</w:t>
      </w:r>
      <w:r>
        <w:t xml:space="preserve">What do drivers fail to see when conversing on a cell phone? Paper presented at </w:t>
      </w:r>
      <w:r w:rsidRPr="00FF7413">
        <w:rPr>
          <w:u w:val="single"/>
        </w:rPr>
        <w:t>4</w:t>
      </w:r>
      <w:r>
        <w:rPr>
          <w:u w:val="single"/>
        </w:rPr>
        <w:t>8</w:t>
      </w:r>
      <w:r w:rsidRPr="00FF7413">
        <w:rPr>
          <w:u w:val="single"/>
          <w:vertAlign w:val="superscript"/>
        </w:rPr>
        <w:t>nd</w:t>
      </w:r>
      <w:r w:rsidRPr="00FF7413">
        <w:rPr>
          <w:u w:val="single"/>
        </w:rPr>
        <w:t xml:space="preserve"> Annual Meeting of the Human Factors and Ergonomics Society</w:t>
      </w:r>
      <w:r>
        <w:t>.</w:t>
      </w:r>
    </w:p>
    <w:p w14:paraId="58285D4A" w14:textId="77777777" w:rsidR="007C26C8" w:rsidRDefault="007C26C8" w:rsidP="007C26C8">
      <w:pPr>
        <w:pStyle w:val="Title"/>
        <w:tabs>
          <w:tab w:val="left" w:pos="9630"/>
        </w:tabs>
        <w:ind w:left="720" w:hanging="720"/>
        <w:jc w:val="left"/>
      </w:pPr>
    </w:p>
    <w:p w14:paraId="1F8FB527" w14:textId="77777777" w:rsidR="007C26C8" w:rsidRDefault="007C26C8" w:rsidP="00F8335D">
      <w:pPr>
        <w:pStyle w:val="Title"/>
        <w:numPr>
          <w:ilvl w:val="0"/>
          <w:numId w:val="16"/>
        </w:numPr>
        <w:jc w:val="left"/>
        <w:rPr>
          <w:color w:val="000000"/>
          <w:szCs w:val="24"/>
        </w:rPr>
      </w:pPr>
      <w:r w:rsidRPr="007406CA">
        <w:rPr>
          <w:lang w:val="de-DE"/>
        </w:rPr>
        <w:lastRenderedPageBreak/>
        <w:t>Wachter, B.,</w:t>
      </w:r>
      <w:r>
        <w:rPr>
          <w:lang w:val="de-DE"/>
        </w:rPr>
        <w:t xml:space="preserve"> </w:t>
      </w:r>
      <w:r w:rsidRPr="007406CA">
        <w:rPr>
          <w:lang w:val="de-DE"/>
        </w:rPr>
        <w:t xml:space="preserve">Syroid, </w:t>
      </w:r>
      <w:r>
        <w:rPr>
          <w:lang w:val="de-DE"/>
        </w:rPr>
        <w:t xml:space="preserve">N., </w:t>
      </w:r>
      <w:r w:rsidRPr="007406CA">
        <w:rPr>
          <w:lang w:val="de-DE"/>
        </w:rPr>
        <w:t>Agutter</w:t>
      </w:r>
      <w:r>
        <w:rPr>
          <w:lang w:val="de-DE"/>
        </w:rPr>
        <w:t>, J.,</w:t>
      </w:r>
      <w:r w:rsidRPr="007406CA">
        <w:rPr>
          <w:lang w:val="de-DE"/>
        </w:rPr>
        <w:t xml:space="preserve"> Drews, </w:t>
      </w:r>
      <w:r>
        <w:rPr>
          <w:lang w:val="de-DE"/>
        </w:rPr>
        <w:t xml:space="preserve">F.A., &amp; </w:t>
      </w:r>
      <w:r w:rsidRPr="007406CA">
        <w:rPr>
          <w:lang w:val="de-DE"/>
        </w:rPr>
        <w:t>Westenskow</w:t>
      </w:r>
      <w:r>
        <w:rPr>
          <w:lang w:val="de-DE"/>
        </w:rPr>
        <w:t>, D.</w:t>
      </w:r>
      <w:r w:rsidRPr="007406CA">
        <w:rPr>
          <w:lang w:val="de-DE"/>
        </w:rPr>
        <w:t xml:space="preserve"> (2004). </w:t>
      </w:r>
      <w:r w:rsidRPr="0032226F">
        <w:rPr>
          <w:bCs/>
        </w:rPr>
        <w:t>Development of a Graphical Pulmonary Display</w:t>
      </w:r>
      <w:r w:rsidRPr="0032226F">
        <w:rPr>
          <w:rFonts w:cs="Arial"/>
          <w:color w:val="000000"/>
          <w:szCs w:val="24"/>
        </w:rPr>
        <w:t>.</w:t>
      </w:r>
      <w:r w:rsidRPr="000F7B9C">
        <w:rPr>
          <w:rFonts w:cs="Arial"/>
          <w:color w:val="000000"/>
          <w:szCs w:val="24"/>
        </w:rPr>
        <w:t xml:space="preserve"> </w:t>
      </w:r>
      <w:r w:rsidRPr="0032226F">
        <w:rPr>
          <w:rFonts w:cs="Arial"/>
          <w:color w:val="000000"/>
          <w:szCs w:val="24"/>
          <w:u w:val="single"/>
        </w:rPr>
        <w:t>Annual Meeting of the Society of Technology in Anesthesia</w:t>
      </w:r>
      <w:r w:rsidRPr="000F7B9C">
        <w:rPr>
          <w:rFonts w:cs="Arial"/>
          <w:color w:val="000000"/>
          <w:szCs w:val="24"/>
        </w:rPr>
        <w:t xml:space="preserve">, </w:t>
      </w:r>
      <w:r w:rsidRPr="007406CA">
        <w:rPr>
          <w:color w:val="000000"/>
          <w:szCs w:val="24"/>
        </w:rPr>
        <w:t>Albuquerque/Santa Fe, NM</w:t>
      </w:r>
      <w:r>
        <w:rPr>
          <w:color w:val="000000"/>
          <w:szCs w:val="24"/>
        </w:rPr>
        <w:t>.</w:t>
      </w:r>
    </w:p>
    <w:p w14:paraId="672567C4" w14:textId="77777777" w:rsidR="007C26C8" w:rsidRPr="007406CA" w:rsidRDefault="007C26C8" w:rsidP="007C26C8">
      <w:pPr>
        <w:pStyle w:val="Title"/>
        <w:ind w:left="720" w:hanging="720"/>
        <w:jc w:val="left"/>
        <w:rPr>
          <w:b/>
          <w:szCs w:val="24"/>
        </w:rPr>
      </w:pPr>
    </w:p>
    <w:p w14:paraId="210AB8CD" w14:textId="77777777" w:rsidR="007C26C8" w:rsidRPr="00F8335D" w:rsidRDefault="007C26C8" w:rsidP="00F8335D">
      <w:pPr>
        <w:pStyle w:val="ListParagraph"/>
        <w:widowControl/>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8335D">
        <w:rPr>
          <w:rFonts w:ascii="Times New Roman" w:hAnsi="Times New Roman"/>
        </w:rPr>
        <w:t xml:space="preserve">Drews, F. A., Strayer, D. L., Uchino, B. N., &amp; Smith, T. W. (2003, September).  On the fast lane to road rage. Paper to be presented at </w:t>
      </w:r>
      <w:r w:rsidRPr="00F8335D">
        <w:rPr>
          <w:rFonts w:ascii="Times New Roman" w:hAnsi="Times New Roman"/>
          <w:u w:val="single"/>
        </w:rPr>
        <w:t>Vision in Vehicles 10</w:t>
      </w:r>
      <w:r w:rsidRPr="00F8335D">
        <w:rPr>
          <w:rFonts w:ascii="Times New Roman" w:hAnsi="Times New Roman"/>
        </w:rPr>
        <w:t>, Granada, Spain.</w:t>
      </w:r>
    </w:p>
    <w:p w14:paraId="336047D9" w14:textId="77777777" w:rsidR="007C26C8" w:rsidRDefault="007C26C8" w:rsidP="007C26C8">
      <w:pPr>
        <w:pStyle w:val="Title"/>
        <w:ind w:left="720" w:hanging="720"/>
        <w:jc w:val="left"/>
        <w:rPr>
          <w:b/>
        </w:rPr>
      </w:pPr>
    </w:p>
    <w:p w14:paraId="0FB10C3A" w14:textId="77777777" w:rsidR="007C26C8" w:rsidRDefault="007C26C8" w:rsidP="00F8335D">
      <w:pPr>
        <w:pStyle w:val="Title"/>
        <w:numPr>
          <w:ilvl w:val="0"/>
          <w:numId w:val="16"/>
        </w:numPr>
        <w:jc w:val="left"/>
      </w:pPr>
      <w:r>
        <w:t xml:space="preserve">Drews, F. A. (2003, June). Data visualization in anesthesia. </w:t>
      </w:r>
      <w:r w:rsidRPr="00272CAE">
        <w:rPr>
          <w:u w:val="single"/>
        </w:rPr>
        <w:t>Annual Meeting of the Bioengineering Partnership NIH</w:t>
      </w:r>
      <w:r>
        <w:t xml:space="preserve">, Washington. </w:t>
      </w:r>
    </w:p>
    <w:p w14:paraId="162ECFFC" w14:textId="77777777" w:rsidR="007C26C8" w:rsidRDefault="007C26C8" w:rsidP="007C26C8">
      <w:pPr>
        <w:pStyle w:val="Title"/>
        <w:ind w:left="720" w:hanging="720"/>
        <w:jc w:val="left"/>
      </w:pPr>
    </w:p>
    <w:p w14:paraId="1CEDB1E4" w14:textId="77777777" w:rsidR="007C26C8" w:rsidRPr="00272CAE" w:rsidRDefault="007C26C8" w:rsidP="00F8335D">
      <w:pPr>
        <w:pStyle w:val="Title"/>
        <w:numPr>
          <w:ilvl w:val="0"/>
          <w:numId w:val="16"/>
        </w:numPr>
        <w:jc w:val="left"/>
      </w:pPr>
      <w:r w:rsidRPr="00272CAE">
        <w:t>Strayer, D. L., Drews, F. A., &amp; Johnston, W. A. (2003</w:t>
      </w:r>
      <w:r>
        <w:t>, June</w:t>
      </w:r>
      <w:r w:rsidRPr="00272CAE">
        <w:t xml:space="preserve">).  Distracted while driving.  Invited presentation at the conference on </w:t>
      </w:r>
      <w:r w:rsidRPr="00272CAE">
        <w:rPr>
          <w:u w:val="single"/>
        </w:rPr>
        <w:t>Cognitive Technology: Transforming Throughout Society</w:t>
      </w:r>
      <w:r w:rsidRPr="00272CAE">
        <w:t>, Winston-Salem State University, June 14, 2003.</w:t>
      </w:r>
    </w:p>
    <w:p w14:paraId="65CE4C45" w14:textId="77777777" w:rsidR="007C26C8" w:rsidRDefault="007C26C8" w:rsidP="007C26C8">
      <w:pPr>
        <w:pStyle w:val="BodyTextIndent"/>
        <w:tabs>
          <w:tab w:val="left" w:pos="720"/>
        </w:tabs>
        <w:ind w:left="720" w:hanging="720"/>
        <w:rPr>
          <w:rFonts w:ascii="Times New Roman" w:hAnsi="Times New Roman"/>
        </w:rPr>
      </w:pPr>
    </w:p>
    <w:p w14:paraId="3650E81B" w14:textId="77777777" w:rsidR="007C26C8" w:rsidRPr="00F8335D" w:rsidRDefault="007C26C8" w:rsidP="00F8335D">
      <w:pPr>
        <w:pStyle w:val="ListParagraph"/>
        <w:widowControl/>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8335D">
        <w:rPr>
          <w:rFonts w:ascii="Times New Roman" w:hAnsi="Times New Roman"/>
        </w:rPr>
        <w:t xml:space="preserve">Strayer, D. L., Drews, F. A., &amp; Johnston, W. A. (2003, June).  Inattention-blindness behind the wheel.  Paper presented at the </w:t>
      </w:r>
      <w:r w:rsidRPr="00F8335D">
        <w:rPr>
          <w:rFonts w:ascii="Times New Roman" w:hAnsi="Times New Roman"/>
          <w:u w:val="single"/>
        </w:rPr>
        <w:t>3</w:t>
      </w:r>
      <w:r w:rsidRPr="00F8335D">
        <w:rPr>
          <w:rFonts w:ascii="Times New Roman" w:hAnsi="Times New Roman"/>
          <w:u w:val="single"/>
          <w:vertAlign w:val="superscript"/>
        </w:rPr>
        <w:t>rd</w:t>
      </w:r>
      <w:r w:rsidRPr="00F8335D">
        <w:rPr>
          <w:rFonts w:ascii="Times New Roman" w:hAnsi="Times New Roman"/>
          <w:u w:val="single"/>
        </w:rPr>
        <w:t xml:space="preserve"> Annual Meeting of Vision Sciences Society, Sarasota, FL</w:t>
      </w:r>
      <w:r w:rsidRPr="00F8335D">
        <w:rPr>
          <w:rFonts w:ascii="Times New Roman" w:hAnsi="Times New Roman"/>
        </w:rPr>
        <w:t>.</w:t>
      </w:r>
    </w:p>
    <w:p w14:paraId="58E52302" w14:textId="77777777" w:rsidR="007C26C8" w:rsidRDefault="007C26C8" w:rsidP="007C26C8">
      <w:pPr>
        <w:pStyle w:val="BodyTextIndent"/>
        <w:tabs>
          <w:tab w:val="left" w:pos="720"/>
        </w:tabs>
        <w:ind w:left="720" w:hanging="720"/>
        <w:rPr>
          <w:rFonts w:ascii="Times New Roman" w:hAnsi="Times New Roman"/>
        </w:rPr>
      </w:pPr>
    </w:p>
    <w:p w14:paraId="697CDD57" w14:textId="77777777" w:rsidR="007C26C8" w:rsidRPr="00272CAE" w:rsidRDefault="007C26C8" w:rsidP="00F8335D">
      <w:pPr>
        <w:pStyle w:val="Title"/>
        <w:numPr>
          <w:ilvl w:val="0"/>
          <w:numId w:val="16"/>
        </w:numPr>
        <w:jc w:val="left"/>
      </w:pPr>
      <w:r w:rsidRPr="00272CAE">
        <w:t>Strayer, D. L., &amp; Drews, F. A. (2003</w:t>
      </w:r>
      <w:r>
        <w:t>, Mai</w:t>
      </w:r>
      <w:r w:rsidRPr="00272CAE">
        <w:t xml:space="preserve">).  Simulation of cell-phone induced driver distraction.  Paper presented at the </w:t>
      </w:r>
      <w:r w:rsidRPr="00272CAE">
        <w:rPr>
          <w:u w:val="single"/>
        </w:rPr>
        <w:t>Society for Automotive Engineering International Government/Industry Meeting</w:t>
      </w:r>
      <w:r w:rsidRPr="00272CAE">
        <w:t>, Washington, D.C.</w:t>
      </w:r>
    </w:p>
    <w:p w14:paraId="764435BC" w14:textId="77777777" w:rsidR="007C26C8" w:rsidRDefault="007C26C8" w:rsidP="007C26C8">
      <w:pPr>
        <w:pStyle w:val="Title"/>
        <w:ind w:left="720" w:hanging="720"/>
        <w:jc w:val="left"/>
        <w:rPr>
          <w:rFonts w:cs="Arial"/>
          <w:color w:val="000000"/>
          <w:szCs w:val="24"/>
        </w:rPr>
      </w:pPr>
    </w:p>
    <w:p w14:paraId="31CE530D" w14:textId="77777777" w:rsidR="007C26C8" w:rsidRPr="00034F29" w:rsidRDefault="007C26C8" w:rsidP="00F8335D">
      <w:pPr>
        <w:pStyle w:val="Title"/>
        <w:numPr>
          <w:ilvl w:val="0"/>
          <w:numId w:val="16"/>
        </w:numPr>
        <w:jc w:val="left"/>
        <w:rPr>
          <w:szCs w:val="24"/>
        </w:rPr>
      </w:pPr>
      <w:r w:rsidRPr="00034F29">
        <w:rPr>
          <w:rFonts w:cs="Arial"/>
          <w:szCs w:val="24"/>
        </w:rPr>
        <w:t xml:space="preserve">Drews, F.A., </w:t>
      </w:r>
      <w:proofErr w:type="spellStart"/>
      <w:r w:rsidRPr="00034F29">
        <w:rPr>
          <w:rFonts w:cs="Arial"/>
          <w:szCs w:val="24"/>
        </w:rPr>
        <w:t>Syroid</w:t>
      </w:r>
      <w:proofErr w:type="spellEnd"/>
      <w:r w:rsidRPr="00034F29">
        <w:rPr>
          <w:rFonts w:cs="Arial"/>
          <w:szCs w:val="24"/>
        </w:rPr>
        <w:t xml:space="preserve">, N., </w:t>
      </w:r>
      <w:proofErr w:type="spellStart"/>
      <w:r w:rsidRPr="00034F29">
        <w:rPr>
          <w:rFonts w:cs="Arial"/>
          <w:szCs w:val="24"/>
        </w:rPr>
        <w:t>Agutter</w:t>
      </w:r>
      <w:proofErr w:type="spellEnd"/>
      <w:r w:rsidRPr="00034F29">
        <w:rPr>
          <w:rFonts w:cs="Arial"/>
          <w:szCs w:val="24"/>
        </w:rPr>
        <w:t xml:space="preserve">, J., Snell, D., </w:t>
      </w:r>
      <w:proofErr w:type="spellStart"/>
      <w:r w:rsidRPr="00034F29">
        <w:rPr>
          <w:rFonts w:cs="Arial"/>
          <w:szCs w:val="24"/>
        </w:rPr>
        <w:t>Balikrishnan</w:t>
      </w:r>
      <w:proofErr w:type="spellEnd"/>
      <w:r w:rsidRPr="00034F29">
        <w:rPr>
          <w:rFonts w:cs="Arial"/>
          <w:szCs w:val="24"/>
        </w:rPr>
        <w:t xml:space="preserve">, S.,  </w:t>
      </w:r>
      <w:proofErr w:type="spellStart"/>
      <w:r w:rsidRPr="00034F29">
        <w:rPr>
          <w:rFonts w:cs="Arial"/>
          <w:szCs w:val="24"/>
        </w:rPr>
        <w:t>Lingutla</w:t>
      </w:r>
      <w:proofErr w:type="spellEnd"/>
      <w:r w:rsidRPr="00034F29">
        <w:rPr>
          <w:rFonts w:cs="Arial"/>
          <w:szCs w:val="24"/>
        </w:rPr>
        <w:t xml:space="preserve">, S., </w:t>
      </w:r>
      <w:proofErr w:type="spellStart"/>
      <w:r w:rsidRPr="00034F29">
        <w:rPr>
          <w:rFonts w:cs="Arial"/>
          <w:szCs w:val="24"/>
        </w:rPr>
        <w:t>Westenskow</w:t>
      </w:r>
      <w:proofErr w:type="spellEnd"/>
      <w:r w:rsidRPr="00034F29">
        <w:rPr>
          <w:rFonts w:cs="Arial"/>
          <w:szCs w:val="24"/>
        </w:rPr>
        <w:t xml:space="preserve">, D.R.,  Strayer, D.L. (2003, January)  </w:t>
      </w:r>
      <w:hyperlink r:id="rId23" w:history="1">
        <w:r w:rsidRPr="00034F29">
          <w:rPr>
            <w:rStyle w:val="Hyperlink"/>
            <w:color w:val="auto"/>
            <w:szCs w:val="24"/>
          </w:rPr>
          <w:t>Validation of a just in time training using a high fidelity simulator</w:t>
        </w:r>
      </w:hyperlink>
      <w:r w:rsidRPr="00034F29">
        <w:rPr>
          <w:rFonts w:cs="Arial"/>
          <w:szCs w:val="24"/>
        </w:rPr>
        <w:t>. Annual Meeting of the Society of Technology in Anesthesia, San Diego CA.</w:t>
      </w:r>
    </w:p>
    <w:p w14:paraId="5354E6F9" w14:textId="77777777" w:rsidR="007C26C8" w:rsidRPr="00034F29" w:rsidRDefault="007C26C8" w:rsidP="007C26C8">
      <w:pPr>
        <w:pStyle w:val="Title"/>
        <w:ind w:left="720" w:hanging="720"/>
        <w:jc w:val="left"/>
        <w:rPr>
          <w:rFonts w:cs="Arial"/>
          <w:szCs w:val="24"/>
        </w:rPr>
      </w:pPr>
    </w:p>
    <w:p w14:paraId="7B2DC2B5" w14:textId="77777777" w:rsidR="007C26C8" w:rsidRPr="00034F29" w:rsidRDefault="007C26C8" w:rsidP="00F8335D">
      <w:pPr>
        <w:pStyle w:val="Title"/>
        <w:numPr>
          <w:ilvl w:val="0"/>
          <w:numId w:val="16"/>
        </w:numPr>
        <w:jc w:val="left"/>
        <w:rPr>
          <w:rFonts w:cs="Arial"/>
          <w:szCs w:val="24"/>
        </w:rPr>
      </w:pPr>
      <w:r w:rsidRPr="00034F29">
        <w:rPr>
          <w:rFonts w:cs="Arial"/>
          <w:szCs w:val="24"/>
        </w:rPr>
        <w:t xml:space="preserve">Albert, R., Zhang, Y., Drews, F., </w:t>
      </w:r>
      <w:proofErr w:type="spellStart"/>
      <w:r w:rsidRPr="00034F29">
        <w:rPr>
          <w:rFonts w:cs="Arial"/>
          <w:szCs w:val="24"/>
        </w:rPr>
        <w:t>Syroid</w:t>
      </w:r>
      <w:proofErr w:type="spellEnd"/>
      <w:r w:rsidRPr="00034F29">
        <w:rPr>
          <w:rFonts w:cs="Arial"/>
          <w:szCs w:val="24"/>
        </w:rPr>
        <w:t xml:space="preserve">, N., </w:t>
      </w:r>
      <w:proofErr w:type="spellStart"/>
      <w:r w:rsidRPr="00034F29">
        <w:rPr>
          <w:rFonts w:cs="Arial"/>
          <w:szCs w:val="24"/>
        </w:rPr>
        <w:t>Agutter</w:t>
      </w:r>
      <w:proofErr w:type="spellEnd"/>
      <w:r w:rsidRPr="00034F29">
        <w:rPr>
          <w:rFonts w:cs="Arial"/>
          <w:szCs w:val="24"/>
        </w:rPr>
        <w:t xml:space="preserve">, J., Strayer, D., </w:t>
      </w:r>
      <w:proofErr w:type="spellStart"/>
      <w:r w:rsidRPr="00034F29">
        <w:rPr>
          <w:rFonts w:cs="Arial"/>
          <w:szCs w:val="24"/>
        </w:rPr>
        <w:t>Westenskow</w:t>
      </w:r>
      <w:proofErr w:type="spellEnd"/>
      <w:r w:rsidRPr="00034F29">
        <w:rPr>
          <w:rFonts w:cs="Arial"/>
          <w:szCs w:val="24"/>
        </w:rPr>
        <w:t xml:space="preserve"> D. (2003, January) </w:t>
      </w:r>
      <w:hyperlink r:id="rId24" w:history="1">
        <w:r w:rsidRPr="00034F29">
          <w:rPr>
            <w:rStyle w:val="Hyperlink"/>
            <w:color w:val="auto"/>
            <w:szCs w:val="24"/>
          </w:rPr>
          <w:t>Psychophysical scaling of a visual cardiovascular metaphor</w:t>
        </w:r>
      </w:hyperlink>
      <w:r w:rsidRPr="00034F29">
        <w:rPr>
          <w:rFonts w:cs="Arial"/>
          <w:szCs w:val="24"/>
        </w:rPr>
        <w:t>, Annual Meeting of the Society of Technology in Anesthesia, San Diego CA.</w:t>
      </w:r>
      <w:r w:rsidRPr="00034F29">
        <w:rPr>
          <w:rFonts w:cs="Arial"/>
          <w:szCs w:val="24"/>
        </w:rPr>
        <w:br/>
      </w:r>
    </w:p>
    <w:p w14:paraId="25939B4F" w14:textId="77777777" w:rsidR="007C26C8" w:rsidRPr="00034F29" w:rsidRDefault="007C26C8" w:rsidP="00F8335D">
      <w:pPr>
        <w:pStyle w:val="Title"/>
        <w:numPr>
          <w:ilvl w:val="0"/>
          <w:numId w:val="16"/>
        </w:numPr>
        <w:jc w:val="left"/>
        <w:rPr>
          <w:rFonts w:cs="Arial"/>
          <w:szCs w:val="24"/>
        </w:rPr>
      </w:pPr>
      <w:r w:rsidRPr="00034F29">
        <w:rPr>
          <w:rFonts w:cs="Arial"/>
          <w:szCs w:val="24"/>
        </w:rPr>
        <w:t xml:space="preserve">Drews, F.A., </w:t>
      </w:r>
      <w:proofErr w:type="spellStart"/>
      <w:r w:rsidRPr="00034F29">
        <w:rPr>
          <w:rFonts w:cs="Arial"/>
          <w:szCs w:val="24"/>
        </w:rPr>
        <w:t>Syroid</w:t>
      </w:r>
      <w:proofErr w:type="spellEnd"/>
      <w:r w:rsidRPr="00034F29">
        <w:rPr>
          <w:rFonts w:cs="Arial"/>
          <w:szCs w:val="24"/>
        </w:rPr>
        <w:t xml:space="preserve">, N., </w:t>
      </w:r>
      <w:proofErr w:type="spellStart"/>
      <w:r w:rsidRPr="00034F29">
        <w:rPr>
          <w:rFonts w:cs="Arial"/>
          <w:szCs w:val="24"/>
        </w:rPr>
        <w:t>Agutter</w:t>
      </w:r>
      <w:proofErr w:type="spellEnd"/>
      <w:r w:rsidRPr="00034F29">
        <w:rPr>
          <w:rFonts w:cs="Arial"/>
          <w:szCs w:val="24"/>
        </w:rPr>
        <w:t xml:space="preserve">, J., Snell, D., </w:t>
      </w:r>
      <w:proofErr w:type="spellStart"/>
      <w:r w:rsidRPr="00034F29">
        <w:rPr>
          <w:rFonts w:cs="Arial"/>
          <w:szCs w:val="24"/>
        </w:rPr>
        <w:t>Balikrishnan</w:t>
      </w:r>
      <w:proofErr w:type="spellEnd"/>
      <w:r w:rsidRPr="00034F29">
        <w:rPr>
          <w:rFonts w:cs="Arial"/>
          <w:szCs w:val="24"/>
        </w:rPr>
        <w:t>, S.</w:t>
      </w:r>
      <w:proofErr w:type="gramStart"/>
      <w:r w:rsidRPr="00034F29">
        <w:rPr>
          <w:rFonts w:cs="Arial"/>
          <w:szCs w:val="24"/>
        </w:rPr>
        <w:t xml:space="preserve">,  </w:t>
      </w:r>
      <w:proofErr w:type="spellStart"/>
      <w:r w:rsidRPr="00034F29">
        <w:rPr>
          <w:rFonts w:cs="Arial"/>
          <w:szCs w:val="24"/>
        </w:rPr>
        <w:t>Lingutla</w:t>
      </w:r>
      <w:proofErr w:type="spellEnd"/>
      <w:proofErr w:type="gramEnd"/>
      <w:r w:rsidRPr="00034F29">
        <w:rPr>
          <w:rFonts w:cs="Arial"/>
          <w:szCs w:val="24"/>
        </w:rPr>
        <w:t xml:space="preserve">, S., </w:t>
      </w:r>
      <w:proofErr w:type="spellStart"/>
      <w:r w:rsidRPr="00034F29">
        <w:rPr>
          <w:rFonts w:cs="Arial"/>
          <w:szCs w:val="24"/>
        </w:rPr>
        <w:t>Westenskow</w:t>
      </w:r>
      <w:proofErr w:type="spellEnd"/>
      <w:r w:rsidRPr="00034F29">
        <w:rPr>
          <w:rFonts w:cs="Arial"/>
          <w:szCs w:val="24"/>
        </w:rPr>
        <w:t xml:space="preserve">, D.R.,  Strayer, D.L. (2003, January) . </w:t>
      </w:r>
      <w:hyperlink r:id="rId25" w:history="1">
        <w:r w:rsidRPr="00034F29">
          <w:rPr>
            <w:rStyle w:val="Hyperlink"/>
            <w:color w:val="auto"/>
            <w:szCs w:val="24"/>
          </w:rPr>
          <w:t>Evaluation of a computer-based treatment protocol for use on the international space station</w:t>
        </w:r>
      </w:hyperlink>
      <w:r w:rsidRPr="00034F29">
        <w:rPr>
          <w:rFonts w:cs="Arial"/>
          <w:szCs w:val="24"/>
        </w:rPr>
        <w:t xml:space="preserve"> Annual Meeting of the Society of Technology in Anesthesia, San Diego CA.</w:t>
      </w:r>
      <w:r w:rsidRPr="00034F29">
        <w:rPr>
          <w:rFonts w:cs="Arial"/>
          <w:szCs w:val="24"/>
        </w:rPr>
        <w:br/>
      </w:r>
    </w:p>
    <w:p w14:paraId="2AB9DB6D" w14:textId="77777777" w:rsidR="007C26C8" w:rsidRPr="00034F29" w:rsidRDefault="007C26C8" w:rsidP="00F8335D">
      <w:pPr>
        <w:pStyle w:val="Title"/>
        <w:numPr>
          <w:ilvl w:val="0"/>
          <w:numId w:val="16"/>
        </w:numPr>
        <w:jc w:val="left"/>
        <w:rPr>
          <w:i/>
        </w:rPr>
      </w:pPr>
      <w:r w:rsidRPr="00034F29">
        <w:t xml:space="preserve">Wachter, S.B., </w:t>
      </w:r>
      <w:proofErr w:type="spellStart"/>
      <w:r w:rsidRPr="00034F29">
        <w:t>Syroid</w:t>
      </w:r>
      <w:proofErr w:type="spellEnd"/>
      <w:r w:rsidRPr="00034F29">
        <w:t xml:space="preserve">, N., </w:t>
      </w:r>
      <w:proofErr w:type="spellStart"/>
      <w:r w:rsidRPr="00034F29">
        <w:t>Agutter</w:t>
      </w:r>
      <w:proofErr w:type="spellEnd"/>
      <w:r w:rsidRPr="00034F29">
        <w:t xml:space="preserve">, J., Drews, F.A., </w:t>
      </w:r>
      <w:proofErr w:type="spellStart"/>
      <w:r w:rsidRPr="00034F29">
        <w:t>Westenskow</w:t>
      </w:r>
      <w:proofErr w:type="spellEnd"/>
      <w:r w:rsidRPr="00034F29">
        <w:t xml:space="preserve"> D.R. (2003, January). </w:t>
      </w:r>
      <w:hyperlink r:id="rId26" w:history="1">
        <w:r w:rsidRPr="00034F29">
          <w:rPr>
            <w:rStyle w:val="Hyperlink"/>
            <w:color w:val="auto"/>
            <w:szCs w:val="24"/>
          </w:rPr>
          <w:t>A pulmonary metaphor for real-time patient monitoring</w:t>
        </w:r>
      </w:hyperlink>
      <w:r w:rsidRPr="00034F29">
        <w:t>. Annual Meeting of the Society of Technology in Anesthesia, San Diego CA.</w:t>
      </w:r>
      <w:r w:rsidRPr="00034F29">
        <w:br/>
      </w:r>
    </w:p>
    <w:p w14:paraId="3723A124" w14:textId="77777777" w:rsidR="007C26C8" w:rsidRPr="00034F29" w:rsidRDefault="007C26C8" w:rsidP="00F8335D">
      <w:pPr>
        <w:pStyle w:val="BodyTextIndent"/>
        <w:numPr>
          <w:ilvl w:val="0"/>
          <w:numId w:val="16"/>
        </w:numPr>
        <w:tabs>
          <w:tab w:val="left" w:pos="720"/>
        </w:tabs>
        <w:rPr>
          <w:rFonts w:ascii="Times New Roman" w:hAnsi="Times New Roman"/>
        </w:rPr>
      </w:pPr>
      <w:r w:rsidRPr="00034F29">
        <w:rPr>
          <w:rFonts w:ascii="Times New Roman" w:hAnsi="Times New Roman"/>
        </w:rPr>
        <w:t xml:space="preserve">Drews, F.A., </w:t>
      </w:r>
      <w:proofErr w:type="spellStart"/>
      <w:r w:rsidRPr="00034F29">
        <w:rPr>
          <w:rFonts w:ascii="Times New Roman" w:hAnsi="Times New Roman"/>
        </w:rPr>
        <w:t>Westenskow</w:t>
      </w:r>
      <w:proofErr w:type="spellEnd"/>
      <w:r w:rsidRPr="00034F29">
        <w:rPr>
          <w:rFonts w:ascii="Times New Roman" w:hAnsi="Times New Roman"/>
        </w:rPr>
        <w:t xml:space="preserve">, D.R., </w:t>
      </w:r>
      <w:proofErr w:type="spellStart"/>
      <w:r w:rsidRPr="00034F29">
        <w:rPr>
          <w:rFonts w:ascii="Times New Roman" w:hAnsi="Times New Roman"/>
        </w:rPr>
        <w:t>Syroid</w:t>
      </w:r>
      <w:proofErr w:type="spellEnd"/>
      <w:r w:rsidRPr="00034F29">
        <w:rPr>
          <w:rFonts w:ascii="Times New Roman" w:hAnsi="Times New Roman"/>
        </w:rPr>
        <w:t xml:space="preserve">, N., Strayer, D.L., Albert, R., </w:t>
      </w:r>
      <w:proofErr w:type="spellStart"/>
      <w:r w:rsidRPr="00034F29">
        <w:rPr>
          <w:rFonts w:ascii="Times New Roman" w:hAnsi="Times New Roman"/>
        </w:rPr>
        <w:t>Agutter</w:t>
      </w:r>
      <w:proofErr w:type="spellEnd"/>
      <w:r w:rsidRPr="00034F29">
        <w:rPr>
          <w:rFonts w:ascii="Times New Roman" w:hAnsi="Times New Roman"/>
        </w:rPr>
        <w:t>, J., Bermudez, J. (2002, January</w:t>
      </w:r>
      <w:r w:rsidRPr="00034F29">
        <w:rPr>
          <w:rFonts w:ascii="Times New Roman" w:hAnsi="Times New Roman"/>
          <w:u w:val="single"/>
        </w:rPr>
        <w:t>). Seeing is believing? Utility ratings of monitoring technologies.</w:t>
      </w:r>
      <w:r w:rsidRPr="00034F29">
        <w:rPr>
          <w:rFonts w:ascii="Times New Roman" w:hAnsi="Times New Roman"/>
        </w:rPr>
        <w:t xml:space="preserve"> Presentation at the annual Society of Technology in Anesthesia Meeting. </w:t>
      </w:r>
    </w:p>
    <w:p w14:paraId="6CE9B2EC" w14:textId="77777777" w:rsidR="007C26C8" w:rsidRPr="00034F29" w:rsidRDefault="007C26C8" w:rsidP="007C26C8">
      <w:pPr>
        <w:rPr>
          <w:rFonts w:ascii="Arial" w:hAnsi="Arial" w:cs="Arial"/>
          <w:sz w:val="18"/>
          <w:szCs w:val="18"/>
        </w:rPr>
      </w:pPr>
    </w:p>
    <w:p w14:paraId="5C820790" w14:textId="77777777" w:rsidR="007C26C8" w:rsidRPr="00F8335D" w:rsidRDefault="007C26C8" w:rsidP="00F8335D">
      <w:pPr>
        <w:pStyle w:val="ListParagraph"/>
        <w:numPr>
          <w:ilvl w:val="0"/>
          <w:numId w:val="16"/>
        </w:numPr>
        <w:rPr>
          <w:rFonts w:ascii="Times New Roman" w:hAnsi="Times New Roman"/>
          <w:szCs w:val="24"/>
        </w:rPr>
      </w:pPr>
      <w:proofErr w:type="spellStart"/>
      <w:r w:rsidRPr="00F8335D">
        <w:rPr>
          <w:rFonts w:ascii="Times New Roman" w:hAnsi="Times New Roman"/>
          <w:szCs w:val="24"/>
        </w:rPr>
        <w:t>Agutter</w:t>
      </w:r>
      <w:proofErr w:type="spellEnd"/>
      <w:r w:rsidRPr="00F8335D">
        <w:rPr>
          <w:rFonts w:ascii="Times New Roman" w:hAnsi="Times New Roman"/>
          <w:szCs w:val="24"/>
        </w:rPr>
        <w:t xml:space="preserve">, J., </w:t>
      </w:r>
      <w:proofErr w:type="spellStart"/>
      <w:r w:rsidRPr="00F8335D">
        <w:rPr>
          <w:rFonts w:ascii="Times New Roman" w:hAnsi="Times New Roman"/>
          <w:szCs w:val="24"/>
        </w:rPr>
        <w:t>Westenskow</w:t>
      </w:r>
      <w:proofErr w:type="spellEnd"/>
      <w:r w:rsidRPr="00F8335D">
        <w:rPr>
          <w:rFonts w:ascii="Times New Roman" w:hAnsi="Times New Roman"/>
          <w:szCs w:val="24"/>
        </w:rPr>
        <w:t xml:space="preserve">, D., </w:t>
      </w:r>
      <w:proofErr w:type="spellStart"/>
      <w:r w:rsidRPr="00F8335D">
        <w:rPr>
          <w:rFonts w:ascii="Times New Roman" w:hAnsi="Times New Roman"/>
          <w:szCs w:val="24"/>
        </w:rPr>
        <w:t>Syroid</w:t>
      </w:r>
      <w:proofErr w:type="spellEnd"/>
      <w:r w:rsidRPr="00F8335D">
        <w:rPr>
          <w:rFonts w:ascii="Times New Roman" w:hAnsi="Times New Roman"/>
          <w:szCs w:val="24"/>
        </w:rPr>
        <w:t>, N., Drews, F.</w:t>
      </w:r>
      <w:proofErr w:type="gramStart"/>
      <w:r w:rsidRPr="00F8335D">
        <w:rPr>
          <w:rFonts w:ascii="Times New Roman" w:hAnsi="Times New Roman"/>
          <w:szCs w:val="24"/>
        </w:rPr>
        <w:t>,  Strayer</w:t>
      </w:r>
      <w:proofErr w:type="gramEnd"/>
      <w:r w:rsidRPr="00F8335D">
        <w:rPr>
          <w:rFonts w:ascii="Times New Roman" w:hAnsi="Times New Roman"/>
          <w:szCs w:val="24"/>
        </w:rPr>
        <w:t xml:space="preserve">, D., Albert, R., Bermudez, J., Weinger, M. (2002, January). </w:t>
      </w:r>
      <w:hyperlink r:id="rId27" w:history="1">
        <w:r w:rsidRPr="00F8335D">
          <w:rPr>
            <w:rStyle w:val="Hyperlink"/>
            <w:rFonts w:ascii="Times New Roman" w:hAnsi="Times New Roman"/>
            <w:color w:val="auto"/>
            <w:szCs w:val="24"/>
          </w:rPr>
          <w:t>Evaluation of a Graphic Cardiovascular Display in a High Fidelity Simulation Environment</w:t>
        </w:r>
      </w:hyperlink>
      <w:r w:rsidRPr="00F8335D">
        <w:rPr>
          <w:rFonts w:ascii="Times New Roman" w:hAnsi="Times New Roman"/>
          <w:szCs w:val="24"/>
        </w:rPr>
        <w:t xml:space="preserve"> Presentation at the annual Society of Technology in Anesthesia Meeting. </w:t>
      </w:r>
    </w:p>
    <w:p w14:paraId="0368F4A9" w14:textId="77777777" w:rsidR="007C26C8" w:rsidRPr="00034F29" w:rsidRDefault="007C26C8" w:rsidP="007C26C8">
      <w:pPr>
        <w:ind w:left="720" w:hanging="720"/>
        <w:rPr>
          <w:rFonts w:ascii="Times New Roman" w:hAnsi="Times New Roman" w:cs="Arial"/>
          <w:szCs w:val="24"/>
        </w:rPr>
      </w:pPr>
    </w:p>
    <w:p w14:paraId="6C7EA699" w14:textId="60F13B97" w:rsidR="007C26C8" w:rsidRPr="00034F29" w:rsidRDefault="007C26C8" w:rsidP="00F8335D">
      <w:pPr>
        <w:pStyle w:val="ListParagraph"/>
        <w:numPr>
          <w:ilvl w:val="0"/>
          <w:numId w:val="16"/>
        </w:numPr>
      </w:pPr>
      <w:proofErr w:type="spellStart"/>
      <w:r w:rsidRPr="00034F29">
        <w:t>Syroid</w:t>
      </w:r>
      <w:proofErr w:type="spellEnd"/>
      <w:r w:rsidRPr="00034F29">
        <w:t xml:space="preserve">, N., </w:t>
      </w:r>
      <w:proofErr w:type="spellStart"/>
      <w:r w:rsidRPr="00034F29">
        <w:t>Westenskow</w:t>
      </w:r>
      <w:proofErr w:type="spellEnd"/>
      <w:r w:rsidRPr="00034F29">
        <w:t xml:space="preserve">, D., Drews, F., Strayer, D., Albert, R., </w:t>
      </w:r>
      <w:proofErr w:type="spellStart"/>
      <w:r w:rsidRPr="00034F29">
        <w:t>Agutter</w:t>
      </w:r>
      <w:proofErr w:type="spellEnd"/>
      <w:r w:rsidRPr="00034F29">
        <w:t xml:space="preserve">, J., Weinger, M., Loeb, R., Kern, S., Egan, T. (2002, January) </w:t>
      </w:r>
      <w:hyperlink r:id="rId28" w:history="1">
        <w:r w:rsidRPr="00F8335D">
          <w:rPr>
            <w:rStyle w:val="Hyperlink"/>
            <w:rFonts w:ascii="Times New Roman" w:hAnsi="Times New Roman"/>
            <w:color w:val="auto"/>
            <w:szCs w:val="24"/>
          </w:rPr>
          <w:t>Evaluation of a Graphical Display of Intravenous Drug Pharmacokinetics and Pharmacodynamics, Including Propofol-Opioid Synergism</w:t>
        </w:r>
      </w:hyperlink>
      <w:r w:rsidRPr="00034F29">
        <w:t xml:space="preserve"> Presentation at the annual Society of Technology in Anesthesia Meeting. </w:t>
      </w:r>
    </w:p>
    <w:p w14:paraId="51CA260E" w14:textId="77777777" w:rsidR="007C26C8" w:rsidRPr="00034F29" w:rsidRDefault="007C26C8" w:rsidP="007C26C8">
      <w:pPr>
        <w:rPr>
          <w:rFonts w:ascii="Times New Roman" w:hAnsi="Times New Roman" w:cs="Arial"/>
          <w:szCs w:val="24"/>
        </w:rPr>
      </w:pPr>
    </w:p>
    <w:p w14:paraId="5322C545" w14:textId="77777777" w:rsidR="007C26C8" w:rsidRPr="00034F29" w:rsidRDefault="007C26C8" w:rsidP="00F8335D">
      <w:pPr>
        <w:pStyle w:val="BodyTextIndent"/>
        <w:numPr>
          <w:ilvl w:val="0"/>
          <w:numId w:val="16"/>
        </w:numPr>
        <w:tabs>
          <w:tab w:val="left" w:pos="720"/>
        </w:tabs>
        <w:rPr>
          <w:rFonts w:ascii="Times New Roman" w:hAnsi="Times New Roman"/>
          <w:szCs w:val="24"/>
        </w:rPr>
      </w:pPr>
      <w:proofErr w:type="spellStart"/>
      <w:r w:rsidRPr="00034F29">
        <w:rPr>
          <w:rFonts w:ascii="Times New Roman" w:hAnsi="Times New Roman" w:cs="Arial"/>
          <w:szCs w:val="24"/>
        </w:rPr>
        <w:t>Westenskow</w:t>
      </w:r>
      <w:proofErr w:type="spellEnd"/>
      <w:r w:rsidRPr="00034F29">
        <w:rPr>
          <w:rFonts w:ascii="Times New Roman" w:hAnsi="Times New Roman" w:cs="Arial"/>
          <w:szCs w:val="24"/>
        </w:rPr>
        <w:t xml:space="preserve">, D., </w:t>
      </w:r>
      <w:proofErr w:type="spellStart"/>
      <w:r w:rsidRPr="00034F29">
        <w:rPr>
          <w:rFonts w:ascii="Times New Roman" w:hAnsi="Times New Roman" w:cs="Arial"/>
          <w:szCs w:val="24"/>
        </w:rPr>
        <w:t>Syroid</w:t>
      </w:r>
      <w:proofErr w:type="spellEnd"/>
      <w:r w:rsidRPr="00034F29">
        <w:rPr>
          <w:rFonts w:ascii="Times New Roman" w:hAnsi="Times New Roman" w:cs="Arial"/>
          <w:szCs w:val="24"/>
        </w:rPr>
        <w:t xml:space="preserve">, N., Drews, F., Mueller, A., </w:t>
      </w:r>
      <w:proofErr w:type="spellStart"/>
      <w:r w:rsidRPr="00034F29">
        <w:rPr>
          <w:rFonts w:ascii="Times New Roman" w:hAnsi="Times New Roman" w:cs="Arial"/>
          <w:szCs w:val="24"/>
        </w:rPr>
        <w:t>Blike</w:t>
      </w:r>
      <w:proofErr w:type="spellEnd"/>
      <w:r w:rsidRPr="00034F29">
        <w:rPr>
          <w:rFonts w:ascii="Times New Roman" w:hAnsi="Times New Roman" w:cs="Arial"/>
          <w:szCs w:val="24"/>
        </w:rPr>
        <w:t xml:space="preserve">, G. (2002, January)  </w:t>
      </w:r>
      <w:hyperlink r:id="rId29" w:history="1">
        <w:r w:rsidRPr="00034F29">
          <w:rPr>
            <w:rStyle w:val="Hyperlink"/>
            <w:rFonts w:ascii="Times New Roman" w:hAnsi="Times New Roman"/>
            <w:color w:val="auto"/>
            <w:szCs w:val="24"/>
          </w:rPr>
          <w:t xml:space="preserve">Simulated </w:t>
        </w:r>
        <w:proofErr w:type="spellStart"/>
        <w:r w:rsidRPr="00034F29">
          <w:rPr>
            <w:rStyle w:val="Hyperlink"/>
            <w:rFonts w:ascii="Times New Roman" w:hAnsi="Times New Roman"/>
            <w:color w:val="auto"/>
            <w:szCs w:val="24"/>
          </w:rPr>
          <w:t>Optovent</w:t>
        </w:r>
        <w:proofErr w:type="spellEnd"/>
        <w:r w:rsidRPr="00034F29">
          <w:rPr>
            <w:rStyle w:val="Hyperlink"/>
            <w:rFonts w:ascii="Times New Roman" w:hAnsi="Times New Roman"/>
            <w:color w:val="auto"/>
            <w:szCs w:val="24"/>
          </w:rPr>
          <w:t xml:space="preserve"> Monitoring of Respiratory Rate during Sedation and Analgesia</w:t>
        </w:r>
      </w:hyperlink>
      <w:r w:rsidRPr="00034F29">
        <w:rPr>
          <w:rFonts w:ascii="Times New Roman" w:hAnsi="Times New Roman"/>
          <w:szCs w:val="24"/>
        </w:rPr>
        <w:t xml:space="preserve"> Presentation at the annual Society of Technology in Anesthesia Meeting. </w:t>
      </w:r>
    </w:p>
    <w:p w14:paraId="77F6CE44" w14:textId="77777777" w:rsidR="007C26C8" w:rsidRPr="00034F29" w:rsidRDefault="007C26C8" w:rsidP="007C26C8">
      <w:pPr>
        <w:pStyle w:val="BodyTextIndent"/>
        <w:tabs>
          <w:tab w:val="left" w:pos="720"/>
        </w:tabs>
        <w:ind w:left="720" w:hanging="720"/>
        <w:rPr>
          <w:rFonts w:ascii="Times New Roman" w:hAnsi="Times New Roman"/>
        </w:rPr>
      </w:pPr>
    </w:p>
    <w:p w14:paraId="5253FD9D" w14:textId="77777777" w:rsidR="007C26C8" w:rsidRPr="00034F29" w:rsidRDefault="007C26C8" w:rsidP="00F8335D">
      <w:pPr>
        <w:pStyle w:val="BodyTextIndent"/>
        <w:numPr>
          <w:ilvl w:val="0"/>
          <w:numId w:val="16"/>
        </w:numPr>
        <w:tabs>
          <w:tab w:val="left" w:pos="720"/>
        </w:tabs>
        <w:rPr>
          <w:rFonts w:ascii="Times New Roman" w:hAnsi="Times New Roman"/>
        </w:rPr>
      </w:pPr>
      <w:proofErr w:type="spellStart"/>
      <w:r w:rsidRPr="00034F29">
        <w:rPr>
          <w:rFonts w:ascii="Times New Roman" w:hAnsi="Times New Roman"/>
        </w:rPr>
        <w:t>Syroid</w:t>
      </w:r>
      <w:proofErr w:type="spellEnd"/>
      <w:r w:rsidRPr="00034F29">
        <w:rPr>
          <w:rFonts w:ascii="Times New Roman" w:hAnsi="Times New Roman"/>
        </w:rPr>
        <w:t xml:space="preserve">, N.D., </w:t>
      </w:r>
      <w:proofErr w:type="spellStart"/>
      <w:r w:rsidRPr="00034F29">
        <w:rPr>
          <w:rFonts w:ascii="Times New Roman" w:hAnsi="Times New Roman"/>
        </w:rPr>
        <w:t>Westenskow</w:t>
      </w:r>
      <w:proofErr w:type="spellEnd"/>
      <w:r w:rsidRPr="00034F29">
        <w:rPr>
          <w:rFonts w:ascii="Times New Roman" w:hAnsi="Times New Roman"/>
        </w:rPr>
        <w:t xml:space="preserve">, D.R., Drews, F.A., </w:t>
      </w:r>
      <w:proofErr w:type="spellStart"/>
      <w:r w:rsidRPr="00034F29">
        <w:rPr>
          <w:rFonts w:ascii="Times New Roman" w:hAnsi="Times New Roman"/>
        </w:rPr>
        <w:t>Agutter</w:t>
      </w:r>
      <w:proofErr w:type="spellEnd"/>
      <w:r w:rsidRPr="00034F29">
        <w:rPr>
          <w:rFonts w:ascii="Times New Roman" w:hAnsi="Times New Roman"/>
        </w:rPr>
        <w:t xml:space="preserve">, J. and Weinger, M.B. (2002, October). </w:t>
      </w:r>
      <w:r w:rsidRPr="00034F29">
        <w:rPr>
          <w:rFonts w:ascii="Times New Roman" w:hAnsi="Times New Roman"/>
          <w:u w:val="single"/>
        </w:rPr>
        <w:t>Evaluation of a Graphical Display of Intravenous Drug Pharmacokinetics and Pharmacodynamics, Including Propofol-Opioid Synergism.</w:t>
      </w:r>
      <w:r w:rsidRPr="00034F29">
        <w:rPr>
          <w:rFonts w:ascii="Times New Roman" w:hAnsi="Times New Roman"/>
        </w:rPr>
        <w:t xml:space="preserve"> American Society of Anesthesia Meeting. </w:t>
      </w:r>
    </w:p>
    <w:p w14:paraId="7B355410" w14:textId="77777777" w:rsidR="007C26C8" w:rsidRPr="00D92F98" w:rsidRDefault="007C26C8" w:rsidP="007C26C8">
      <w:pPr>
        <w:pStyle w:val="BodyTextIndent"/>
        <w:tabs>
          <w:tab w:val="left" w:pos="720"/>
        </w:tabs>
        <w:ind w:left="720" w:hanging="720"/>
        <w:rPr>
          <w:rFonts w:ascii="Times New Roman" w:hAnsi="Times New Roman"/>
        </w:rPr>
      </w:pPr>
    </w:p>
    <w:p w14:paraId="47E6D675" w14:textId="77777777" w:rsidR="007C26C8" w:rsidRPr="00380B10" w:rsidRDefault="007C26C8" w:rsidP="00F8335D">
      <w:pPr>
        <w:pStyle w:val="BodyTextIndent"/>
        <w:numPr>
          <w:ilvl w:val="0"/>
          <w:numId w:val="16"/>
        </w:numPr>
        <w:tabs>
          <w:tab w:val="clear" w:pos="0"/>
          <w:tab w:val="left" w:pos="720"/>
        </w:tabs>
        <w:rPr>
          <w:rFonts w:ascii="Times New Roman" w:hAnsi="Times New Roman"/>
          <w:snapToGrid/>
        </w:rPr>
      </w:pPr>
      <w:r w:rsidRPr="00380B10">
        <w:rPr>
          <w:rFonts w:ascii="Times New Roman" w:hAnsi="Times New Roman"/>
        </w:rPr>
        <w:t xml:space="preserve">Drews, F.A., </w:t>
      </w:r>
      <w:proofErr w:type="spellStart"/>
      <w:r w:rsidRPr="00380B10">
        <w:rPr>
          <w:rFonts w:ascii="Times New Roman" w:hAnsi="Times New Roman"/>
        </w:rPr>
        <w:t>Agutter</w:t>
      </w:r>
      <w:proofErr w:type="spellEnd"/>
      <w:r w:rsidRPr="00380B10">
        <w:rPr>
          <w:rFonts w:ascii="Times New Roman" w:hAnsi="Times New Roman"/>
        </w:rPr>
        <w:t xml:space="preserve">, J., </w:t>
      </w:r>
      <w:proofErr w:type="spellStart"/>
      <w:r w:rsidRPr="00380B10">
        <w:rPr>
          <w:rFonts w:ascii="Times New Roman" w:hAnsi="Times New Roman"/>
        </w:rPr>
        <w:t>Syroid</w:t>
      </w:r>
      <w:proofErr w:type="spellEnd"/>
      <w:r w:rsidRPr="00380B10">
        <w:rPr>
          <w:rFonts w:ascii="Times New Roman" w:hAnsi="Times New Roman"/>
        </w:rPr>
        <w:t xml:space="preserve">, N.S., Albert, R.W., </w:t>
      </w:r>
      <w:proofErr w:type="spellStart"/>
      <w:r w:rsidRPr="00380B10">
        <w:rPr>
          <w:rFonts w:ascii="Times New Roman" w:hAnsi="Times New Roman"/>
        </w:rPr>
        <w:t>Westenskow</w:t>
      </w:r>
      <w:proofErr w:type="spellEnd"/>
      <w:r w:rsidRPr="00380B10">
        <w:rPr>
          <w:rFonts w:ascii="Times New Roman" w:hAnsi="Times New Roman"/>
        </w:rPr>
        <w:t xml:space="preserve">, D.R., &amp; Strayer, D.L. (2001, October). </w:t>
      </w:r>
      <w:r w:rsidRPr="00380B10">
        <w:rPr>
          <w:rFonts w:ascii="Times New Roman" w:hAnsi="Times New Roman"/>
          <w:u w:val="single"/>
        </w:rPr>
        <w:t xml:space="preserve">Evaluating a graphical cardiovascular display for anesthesia. </w:t>
      </w:r>
      <w:r w:rsidRPr="00380B10">
        <w:rPr>
          <w:rFonts w:ascii="Times New Roman" w:hAnsi="Times New Roman"/>
          <w:snapToGrid/>
        </w:rPr>
        <w:t>Paper presented at the 41st Human Factors Meeting. Minneapolis, MN.</w:t>
      </w:r>
    </w:p>
    <w:p w14:paraId="7DBE2F07" w14:textId="77777777" w:rsidR="007C26C8" w:rsidRPr="00380B10" w:rsidRDefault="007C26C8" w:rsidP="007C26C8">
      <w:pPr>
        <w:tabs>
          <w:tab w:val="left" w:pos="720"/>
        </w:tabs>
        <w:ind w:left="720" w:hanging="720"/>
        <w:rPr>
          <w:rFonts w:ascii="Times New Roman" w:hAnsi="Times New Roman"/>
        </w:rPr>
      </w:pPr>
    </w:p>
    <w:p w14:paraId="041F084C" w14:textId="77777777" w:rsidR="007C26C8" w:rsidRPr="00F75AE1" w:rsidRDefault="007C26C8" w:rsidP="00F8335D">
      <w:pPr>
        <w:pStyle w:val="Title"/>
        <w:numPr>
          <w:ilvl w:val="0"/>
          <w:numId w:val="16"/>
        </w:numPr>
        <w:jc w:val="left"/>
        <w:rPr>
          <w:i/>
        </w:rPr>
      </w:pPr>
      <w:r w:rsidRPr="00F75AE1">
        <w:t xml:space="preserve">Strayer, D. L., Drews, F. Albert, R. &amp; Johnston, W. (2001).  Does cell phone conversation impair driving performance?  </w:t>
      </w:r>
      <w:r w:rsidRPr="00FF7413">
        <w:rPr>
          <w:u w:val="single"/>
        </w:rPr>
        <w:t>National Safety Council Official Newsletter of the Consortium for Injury and Disability Research (August/September issue) pp. 1-2.</w:t>
      </w:r>
      <w:r w:rsidRPr="00F75AE1">
        <w:rPr>
          <w:i/>
        </w:rPr>
        <w:t xml:space="preserve">  </w:t>
      </w:r>
    </w:p>
    <w:p w14:paraId="358DFCB0" w14:textId="77777777" w:rsidR="007C26C8" w:rsidRDefault="007C26C8" w:rsidP="007C26C8">
      <w:pPr>
        <w:pStyle w:val="BodyTextIndent"/>
        <w:tabs>
          <w:tab w:val="clear" w:pos="0"/>
          <w:tab w:val="left" w:pos="720"/>
        </w:tabs>
        <w:ind w:left="720" w:hanging="720"/>
        <w:rPr>
          <w:rFonts w:ascii="Times New Roman" w:hAnsi="Times New Roman"/>
          <w:snapToGrid/>
        </w:rPr>
      </w:pPr>
    </w:p>
    <w:p w14:paraId="2323C4CE" w14:textId="77777777" w:rsidR="007C26C8" w:rsidRPr="00380B10" w:rsidRDefault="007C26C8" w:rsidP="00F8335D">
      <w:pPr>
        <w:pStyle w:val="BodyTextIndent"/>
        <w:numPr>
          <w:ilvl w:val="0"/>
          <w:numId w:val="16"/>
        </w:numPr>
        <w:tabs>
          <w:tab w:val="clear" w:pos="0"/>
          <w:tab w:val="left" w:pos="720"/>
        </w:tabs>
        <w:rPr>
          <w:rFonts w:ascii="Times New Roman" w:hAnsi="Times New Roman"/>
          <w:snapToGrid/>
        </w:rPr>
      </w:pPr>
      <w:r w:rsidRPr="00380B10">
        <w:rPr>
          <w:rFonts w:ascii="Times New Roman" w:hAnsi="Times New Roman"/>
          <w:snapToGrid/>
        </w:rPr>
        <w:t xml:space="preserve">Albert, R.W., Drews, F.A., </w:t>
      </w:r>
      <w:proofErr w:type="spellStart"/>
      <w:r w:rsidRPr="00380B10">
        <w:rPr>
          <w:rFonts w:ascii="Times New Roman" w:hAnsi="Times New Roman"/>
          <w:snapToGrid/>
        </w:rPr>
        <w:t>Syroid</w:t>
      </w:r>
      <w:proofErr w:type="spellEnd"/>
      <w:r w:rsidRPr="00380B10">
        <w:rPr>
          <w:rFonts w:ascii="Times New Roman" w:hAnsi="Times New Roman"/>
          <w:snapToGrid/>
        </w:rPr>
        <w:t xml:space="preserve">, N.D., Strayer, D.L., </w:t>
      </w:r>
      <w:proofErr w:type="spellStart"/>
      <w:r w:rsidRPr="00380B10">
        <w:rPr>
          <w:rFonts w:ascii="Times New Roman" w:hAnsi="Times New Roman"/>
          <w:snapToGrid/>
        </w:rPr>
        <w:t>Agutter</w:t>
      </w:r>
      <w:proofErr w:type="spellEnd"/>
      <w:r w:rsidRPr="00380B10">
        <w:rPr>
          <w:rFonts w:ascii="Times New Roman" w:hAnsi="Times New Roman"/>
          <w:snapToGrid/>
        </w:rPr>
        <w:t xml:space="preserve">, J., </w:t>
      </w:r>
      <w:proofErr w:type="spellStart"/>
      <w:r w:rsidRPr="00380B10">
        <w:rPr>
          <w:rFonts w:ascii="Times New Roman" w:hAnsi="Times New Roman"/>
          <w:snapToGrid/>
        </w:rPr>
        <w:t>Westenskow</w:t>
      </w:r>
      <w:proofErr w:type="spellEnd"/>
      <w:r w:rsidRPr="00380B10">
        <w:rPr>
          <w:rFonts w:ascii="Times New Roman" w:hAnsi="Times New Roman"/>
          <w:snapToGrid/>
        </w:rPr>
        <w:t>, D.R., Loeb, R.G., Weinger, M.B. (2001, October</w:t>
      </w:r>
      <w:r w:rsidRPr="00380B10">
        <w:rPr>
          <w:rFonts w:ascii="Times New Roman" w:hAnsi="Times New Roman"/>
          <w:snapToGrid/>
          <w:u w:val="single"/>
        </w:rPr>
        <w:t>). Facilitation of anesthetic administration during simulated surgeries with a drug display</w:t>
      </w:r>
      <w:r w:rsidRPr="00380B10">
        <w:rPr>
          <w:rFonts w:ascii="Times New Roman" w:hAnsi="Times New Roman"/>
          <w:snapToGrid/>
        </w:rPr>
        <w:t>. Paper presented at the 41st Human Factors Meeting. Minneapolis, MN.</w:t>
      </w:r>
    </w:p>
    <w:p w14:paraId="2E41D6A6" w14:textId="77777777" w:rsidR="007C26C8" w:rsidRPr="00380B10" w:rsidRDefault="007C26C8" w:rsidP="007C26C8">
      <w:pPr>
        <w:pStyle w:val="BodyTextIndent"/>
        <w:tabs>
          <w:tab w:val="clear" w:pos="0"/>
          <w:tab w:val="left" w:pos="720"/>
        </w:tabs>
        <w:ind w:left="720" w:hanging="720"/>
        <w:rPr>
          <w:rFonts w:ascii="Times New Roman" w:hAnsi="Times New Roman"/>
          <w:snapToGrid/>
        </w:rPr>
      </w:pPr>
    </w:p>
    <w:p w14:paraId="2ED4608B" w14:textId="77777777" w:rsidR="007C26C8" w:rsidRPr="00F8335D" w:rsidRDefault="007C26C8" w:rsidP="00F8335D">
      <w:pPr>
        <w:pStyle w:val="ListParagraph"/>
        <w:numPr>
          <w:ilvl w:val="0"/>
          <w:numId w:val="16"/>
        </w:numPr>
        <w:tabs>
          <w:tab w:val="left" w:pos="720"/>
        </w:tabs>
        <w:rPr>
          <w:rFonts w:ascii="Times New Roman" w:hAnsi="Times New Roman"/>
        </w:rPr>
      </w:pPr>
      <w:proofErr w:type="spellStart"/>
      <w:r w:rsidRPr="00F8335D">
        <w:rPr>
          <w:rFonts w:ascii="Times New Roman" w:hAnsi="Times New Roman"/>
        </w:rPr>
        <w:t>Westenskow</w:t>
      </w:r>
      <w:proofErr w:type="spellEnd"/>
      <w:r w:rsidRPr="00F8335D">
        <w:rPr>
          <w:rFonts w:ascii="Times New Roman" w:hAnsi="Times New Roman"/>
        </w:rPr>
        <w:t xml:space="preserve">, D.R., </w:t>
      </w:r>
      <w:proofErr w:type="spellStart"/>
      <w:r w:rsidRPr="00F8335D">
        <w:rPr>
          <w:rFonts w:ascii="Times New Roman" w:hAnsi="Times New Roman"/>
        </w:rPr>
        <w:t>Syroid</w:t>
      </w:r>
      <w:proofErr w:type="spellEnd"/>
      <w:r w:rsidRPr="00F8335D">
        <w:rPr>
          <w:rFonts w:ascii="Times New Roman" w:hAnsi="Times New Roman"/>
        </w:rPr>
        <w:t xml:space="preserve">, N., Drews, F.A., Mueller, A., &amp; </w:t>
      </w:r>
      <w:proofErr w:type="spellStart"/>
      <w:r w:rsidRPr="00F8335D">
        <w:rPr>
          <w:rFonts w:ascii="Times New Roman" w:hAnsi="Times New Roman"/>
        </w:rPr>
        <w:t>Blike</w:t>
      </w:r>
      <w:proofErr w:type="spellEnd"/>
      <w:r w:rsidRPr="00F8335D">
        <w:rPr>
          <w:rFonts w:ascii="Times New Roman" w:hAnsi="Times New Roman"/>
        </w:rPr>
        <w:t xml:space="preserve">, G. (2001, October). </w:t>
      </w:r>
      <w:r w:rsidRPr="00F8335D">
        <w:rPr>
          <w:rFonts w:ascii="Times New Roman" w:hAnsi="Times New Roman"/>
          <w:u w:val="single"/>
        </w:rPr>
        <w:t>Monitoring Respiratory Rate during Sedation and Analgesia</w:t>
      </w:r>
      <w:r w:rsidRPr="00F8335D">
        <w:rPr>
          <w:rFonts w:ascii="Times New Roman" w:hAnsi="Times New Roman"/>
        </w:rPr>
        <w:t>. Paper presented at the annual meeting of the American Society of Anesthesiologists. New Orleans, LA.</w:t>
      </w:r>
    </w:p>
    <w:p w14:paraId="24887DDA" w14:textId="77777777" w:rsidR="007C26C8" w:rsidRDefault="007C26C8" w:rsidP="007C26C8">
      <w:pPr>
        <w:tabs>
          <w:tab w:val="left" w:pos="0"/>
        </w:tabs>
        <w:rPr>
          <w:rFonts w:ascii="Times New Roman" w:hAnsi="Times New Roman"/>
          <w:b/>
        </w:rPr>
      </w:pPr>
    </w:p>
    <w:p w14:paraId="2350E75E" w14:textId="77777777" w:rsidR="007C26C8" w:rsidRPr="00F8335D" w:rsidRDefault="007C26C8" w:rsidP="00F8335D">
      <w:pPr>
        <w:pStyle w:val="ListParagraph"/>
        <w:numPr>
          <w:ilvl w:val="0"/>
          <w:numId w:val="16"/>
        </w:numPr>
        <w:tabs>
          <w:tab w:val="left" w:pos="720"/>
        </w:tabs>
        <w:rPr>
          <w:rFonts w:ascii="Times New Roman" w:hAnsi="Times New Roman"/>
        </w:rPr>
      </w:pPr>
      <w:proofErr w:type="spellStart"/>
      <w:r w:rsidRPr="00F8335D">
        <w:rPr>
          <w:rFonts w:ascii="Times New Roman" w:hAnsi="Times New Roman"/>
        </w:rPr>
        <w:t>Syroid</w:t>
      </w:r>
      <w:proofErr w:type="spellEnd"/>
      <w:r w:rsidRPr="00F8335D">
        <w:rPr>
          <w:rFonts w:ascii="Times New Roman" w:hAnsi="Times New Roman"/>
        </w:rPr>
        <w:t xml:space="preserve">, N.S.; Drews, F.A., </w:t>
      </w:r>
      <w:proofErr w:type="spellStart"/>
      <w:r w:rsidRPr="00F8335D">
        <w:rPr>
          <w:rFonts w:ascii="Times New Roman" w:hAnsi="Times New Roman"/>
        </w:rPr>
        <w:t>Agutter</w:t>
      </w:r>
      <w:proofErr w:type="spellEnd"/>
      <w:r w:rsidRPr="00F8335D">
        <w:rPr>
          <w:rFonts w:ascii="Times New Roman" w:hAnsi="Times New Roman"/>
        </w:rPr>
        <w:t xml:space="preserve">, J., Albert, R.W., &amp; </w:t>
      </w:r>
      <w:proofErr w:type="spellStart"/>
      <w:r w:rsidRPr="00F8335D">
        <w:rPr>
          <w:rFonts w:ascii="Times New Roman" w:hAnsi="Times New Roman"/>
        </w:rPr>
        <w:t>Westenskow</w:t>
      </w:r>
      <w:proofErr w:type="spellEnd"/>
      <w:r w:rsidRPr="00F8335D">
        <w:rPr>
          <w:rFonts w:ascii="Times New Roman" w:hAnsi="Times New Roman"/>
        </w:rPr>
        <w:t xml:space="preserve">, D.R., (2001, October). </w:t>
      </w:r>
      <w:r w:rsidRPr="00F8335D">
        <w:rPr>
          <w:rFonts w:ascii="Times New Roman" w:hAnsi="Times New Roman"/>
          <w:u w:val="single"/>
        </w:rPr>
        <w:t>Development and Evaluation of a Graphical Anesthesia Drug Display</w:t>
      </w:r>
      <w:r w:rsidRPr="00F8335D">
        <w:rPr>
          <w:rFonts w:ascii="Times New Roman" w:hAnsi="Times New Roman"/>
        </w:rPr>
        <w:t>. Paper presented at the annual meeting of the American Society of Anesthesiologists. New Orleans, LA.</w:t>
      </w:r>
    </w:p>
    <w:p w14:paraId="71C8CC73" w14:textId="77777777" w:rsidR="007C26C8" w:rsidRDefault="007C26C8" w:rsidP="007C26C8">
      <w:pPr>
        <w:tabs>
          <w:tab w:val="left" w:pos="720"/>
        </w:tabs>
        <w:ind w:left="720" w:hanging="720"/>
        <w:rPr>
          <w:rFonts w:ascii="Arial" w:hAnsi="Arial" w:cs="Arial"/>
          <w:color w:val="000000"/>
          <w:sz w:val="18"/>
          <w:szCs w:val="18"/>
        </w:rPr>
      </w:pPr>
    </w:p>
    <w:p w14:paraId="3F5846AC" w14:textId="77777777" w:rsidR="007C26C8" w:rsidRPr="00F8335D" w:rsidRDefault="007C26C8" w:rsidP="00F8335D">
      <w:pPr>
        <w:pStyle w:val="ListParagraph"/>
        <w:numPr>
          <w:ilvl w:val="0"/>
          <w:numId w:val="16"/>
        </w:numPr>
        <w:tabs>
          <w:tab w:val="left" w:pos="720"/>
        </w:tabs>
        <w:rPr>
          <w:rFonts w:ascii="Times New Roman" w:hAnsi="Times New Roman"/>
        </w:rPr>
      </w:pPr>
      <w:proofErr w:type="spellStart"/>
      <w:r w:rsidRPr="00F8335D">
        <w:rPr>
          <w:rFonts w:ascii="Times New Roman" w:hAnsi="Times New Roman"/>
        </w:rPr>
        <w:t>Agutter</w:t>
      </w:r>
      <w:proofErr w:type="spellEnd"/>
      <w:r w:rsidRPr="00F8335D">
        <w:rPr>
          <w:rFonts w:ascii="Times New Roman" w:hAnsi="Times New Roman"/>
        </w:rPr>
        <w:t xml:space="preserve">, J., </w:t>
      </w:r>
      <w:proofErr w:type="spellStart"/>
      <w:r w:rsidRPr="00F8335D">
        <w:rPr>
          <w:rFonts w:ascii="Times New Roman" w:hAnsi="Times New Roman"/>
        </w:rPr>
        <w:t>Syroid</w:t>
      </w:r>
      <w:proofErr w:type="spellEnd"/>
      <w:r w:rsidRPr="00F8335D">
        <w:rPr>
          <w:rFonts w:ascii="Times New Roman" w:hAnsi="Times New Roman"/>
        </w:rPr>
        <w:t xml:space="preserve">, N.S., Drews, F.A., </w:t>
      </w:r>
      <w:proofErr w:type="spellStart"/>
      <w:r w:rsidRPr="00F8335D">
        <w:rPr>
          <w:rFonts w:ascii="Times New Roman" w:hAnsi="Times New Roman"/>
        </w:rPr>
        <w:t>Westenskow</w:t>
      </w:r>
      <w:proofErr w:type="spellEnd"/>
      <w:r w:rsidRPr="00F8335D">
        <w:rPr>
          <w:rFonts w:ascii="Times New Roman" w:hAnsi="Times New Roman"/>
        </w:rPr>
        <w:t xml:space="preserve">, D.R., &amp; Bermudez, J. (2001, October). </w:t>
      </w:r>
      <w:r w:rsidRPr="00F8335D">
        <w:rPr>
          <w:rFonts w:ascii="Times New Roman" w:hAnsi="Times New Roman"/>
          <w:u w:val="single"/>
        </w:rPr>
        <w:t>Metaphor Graphic Display for Cardiovascular System.</w:t>
      </w:r>
      <w:r w:rsidRPr="00F8335D">
        <w:rPr>
          <w:rFonts w:ascii="Times New Roman" w:hAnsi="Times New Roman"/>
        </w:rPr>
        <w:t xml:space="preserve"> Paper presented at the </w:t>
      </w:r>
      <w:r w:rsidRPr="00F8335D">
        <w:rPr>
          <w:rFonts w:ascii="Times New Roman" w:hAnsi="Times New Roman"/>
        </w:rPr>
        <w:lastRenderedPageBreak/>
        <w:t xml:space="preserve">annual meeting of the American Society of Anesthesiologists. New Orleans, LA. </w:t>
      </w:r>
    </w:p>
    <w:p w14:paraId="389C07BB" w14:textId="77777777" w:rsidR="007C26C8" w:rsidRPr="00380B10" w:rsidRDefault="007C26C8" w:rsidP="007C26C8">
      <w:pPr>
        <w:pStyle w:val="Heading8"/>
        <w:tabs>
          <w:tab w:val="left" w:pos="720"/>
        </w:tabs>
        <w:ind w:left="720" w:right="0" w:hanging="720"/>
        <w:rPr>
          <w:b w:val="0"/>
          <w:sz w:val="24"/>
        </w:rPr>
      </w:pPr>
    </w:p>
    <w:p w14:paraId="54E16334" w14:textId="77777777" w:rsidR="007C26C8" w:rsidRPr="00380B10" w:rsidRDefault="007C26C8" w:rsidP="00F8335D">
      <w:pPr>
        <w:pStyle w:val="Heading8"/>
        <w:numPr>
          <w:ilvl w:val="0"/>
          <w:numId w:val="16"/>
        </w:numPr>
        <w:tabs>
          <w:tab w:val="left" w:pos="720"/>
        </w:tabs>
        <w:ind w:right="0"/>
        <w:rPr>
          <w:b w:val="0"/>
        </w:rPr>
      </w:pPr>
      <w:r w:rsidRPr="00380B10">
        <w:rPr>
          <w:b w:val="0"/>
          <w:sz w:val="24"/>
        </w:rPr>
        <w:t xml:space="preserve">Drews, F.A., </w:t>
      </w:r>
      <w:proofErr w:type="spellStart"/>
      <w:r w:rsidRPr="00380B10">
        <w:rPr>
          <w:b w:val="0"/>
          <w:sz w:val="24"/>
        </w:rPr>
        <w:t>Agutter</w:t>
      </w:r>
      <w:proofErr w:type="spellEnd"/>
      <w:r w:rsidRPr="00380B10">
        <w:rPr>
          <w:b w:val="0"/>
          <w:sz w:val="24"/>
        </w:rPr>
        <w:t xml:space="preserve">, J., </w:t>
      </w:r>
      <w:proofErr w:type="spellStart"/>
      <w:r w:rsidRPr="00380B10">
        <w:rPr>
          <w:b w:val="0"/>
          <w:sz w:val="24"/>
        </w:rPr>
        <w:t>Syroid</w:t>
      </w:r>
      <w:proofErr w:type="spellEnd"/>
      <w:r w:rsidRPr="00380B10">
        <w:rPr>
          <w:b w:val="0"/>
          <w:sz w:val="24"/>
        </w:rPr>
        <w:t xml:space="preserve">, N.S., &amp; </w:t>
      </w:r>
      <w:proofErr w:type="spellStart"/>
      <w:r w:rsidRPr="00380B10">
        <w:rPr>
          <w:b w:val="0"/>
          <w:sz w:val="24"/>
        </w:rPr>
        <w:t>Westenskow</w:t>
      </w:r>
      <w:proofErr w:type="spellEnd"/>
      <w:r w:rsidRPr="00380B10">
        <w:rPr>
          <w:b w:val="0"/>
          <w:sz w:val="24"/>
        </w:rPr>
        <w:t xml:space="preserve">, D.R. (2001 September). The </w:t>
      </w:r>
      <w:r w:rsidRPr="00FF7413">
        <w:rPr>
          <w:b w:val="0"/>
          <w:sz w:val="24"/>
          <w:u w:val="single"/>
        </w:rPr>
        <w:t>Role of Information Presentation in Decision-Making during Anesthesia.</w:t>
      </w:r>
      <w:r w:rsidRPr="00380B10">
        <w:rPr>
          <w:b w:val="0"/>
          <w:sz w:val="24"/>
        </w:rPr>
        <w:t xml:space="preserve"> Paper presented at the annual meeting of the HCI International 2001, New Orleans, LA.</w:t>
      </w:r>
    </w:p>
    <w:p w14:paraId="65A7ACA9" w14:textId="74DA0D20" w:rsidR="007C26C8" w:rsidRPr="00380B10" w:rsidRDefault="007C26C8" w:rsidP="00F8335D">
      <w:pPr>
        <w:pStyle w:val="BodyText2"/>
        <w:tabs>
          <w:tab w:val="left" w:pos="720"/>
        </w:tabs>
        <w:ind w:left="720" w:hanging="667"/>
      </w:pPr>
    </w:p>
    <w:p w14:paraId="6C97C960" w14:textId="77777777" w:rsidR="007C26C8" w:rsidRPr="00F8335D" w:rsidRDefault="007C26C8" w:rsidP="00F8335D">
      <w:pPr>
        <w:pStyle w:val="ListParagraph"/>
        <w:widowControl/>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8335D">
        <w:rPr>
          <w:rFonts w:ascii="Times New Roman" w:hAnsi="Times New Roman"/>
          <w:szCs w:val="24"/>
        </w:rPr>
        <w:t xml:space="preserve">Strayer, D. L., Drews, F. A., Albert, R.W., &amp; Johnston, W. A. (2001, August).  </w:t>
      </w:r>
      <w:r w:rsidRPr="00F8335D">
        <w:rPr>
          <w:rFonts w:ascii="Times New Roman" w:hAnsi="Times New Roman"/>
          <w:szCs w:val="24"/>
          <w:u w:val="single"/>
        </w:rPr>
        <w:t>Cell phone induced perceptual impairments during simulated driving</w:t>
      </w:r>
      <w:r w:rsidRPr="00F8335D">
        <w:rPr>
          <w:rFonts w:ascii="Times New Roman" w:hAnsi="Times New Roman"/>
          <w:szCs w:val="24"/>
        </w:rPr>
        <w:t>. Paper presented at the International Symposium on Human Factors in Driver Assessment, Training, and Vehicle Design, Snowmass Village, CO.</w:t>
      </w:r>
    </w:p>
    <w:p w14:paraId="16155CFE" w14:textId="77777777" w:rsidR="007C26C8" w:rsidRPr="00380B10" w:rsidRDefault="007C26C8" w:rsidP="007C26C8">
      <w:pPr>
        <w:tabs>
          <w:tab w:val="left" w:pos="720"/>
        </w:tabs>
        <w:ind w:left="720" w:hanging="720"/>
        <w:rPr>
          <w:rFonts w:ascii="Times New Roman" w:hAnsi="Times New Roman"/>
        </w:rPr>
      </w:pPr>
    </w:p>
    <w:p w14:paraId="4C9D2C27" w14:textId="77777777" w:rsidR="007C26C8" w:rsidRPr="00F8335D" w:rsidRDefault="007C26C8" w:rsidP="00F8335D">
      <w:pPr>
        <w:pStyle w:val="ListParagraph"/>
        <w:numPr>
          <w:ilvl w:val="0"/>
          <w:numId w:val="16"/>
        </w:numPr>
        <w:tabs>
          <w:tab w:val="left" w:pos="720"/>
        </w:tabs>
        <w:rPr>
          <w:rFonts w:ascii="Times New Roman" w:hAnsi="Times New Roman"/>
        </w:rPr>
      </w:pPr>
      <w:r w:rsidRPr="00F8335D">
        <w:rPr>
          <w:rFonts w:ascii="Times New Roman" w:hAnsi="Times New Roman"/>
        </w:rPr>
        <w:t xml:space="preserve">Drews, F.A., </w:t>
      </w:r>
      <w:proofErr w:type="spellStart"/>
      <w:r w:rsidRPr="00F8335D">
        <w:rPr>
          <w:rFonts w:ascii="Times New Roman" w:hAnsi="Times New Roman"/>
        </w:rPr>
        <w:t>Agutter</w:t>
      </w:r>
      <w:proofErr w:type="spellEnd"/>
      <w:r w:rsidRPr="00F8335D">
        <w:rPr>
          <w:rFonts w:ascii="Times New Roman" w:hAnsi="Times New Roman"/>
        </w:rPr>
        <w:t xml:space="preserve">, J., </w:t>
      </w:r>
      <w:proofErr w:type="spellStart"/>
      <w:r w:rsidRPr="00F8335D">
        <w:rPr>
          <w:rFonts w:ascii="Times New Roman" w:hAnsi="Times New Roman"/>
        </w:rPr>
        <w:t>Syroid</w:t>
      </w:r>
      <w:proofErr w:type="spellEnd"/>
      <w:r w:rsidRPr="00F8335D">
        <w:rPr>
          <w:rFonts w:ascii="Times New Roman" w:hAnsi="Times New Roman"/>
        </w:rPr>
        <w:t xml:space="preserve">, N.S., &amp; </w:t>
      </w:r>
      <w:proofErr w:type="spellStart"/>
      <w:r w:rsidRPr="00F8335D">
        <w:rPr>
          <w:rFonts w:ascii="Times New Roman" w:hAnsi="Times New Roman"/>
        </w:rPr>
        <w:t>Westenskow</w:t>
      </w:r>
      <w:proofErr w:type="spellEnd"/>
      <w:r w:rsidRPr="00F8335D">
        <w:rPr>
          <w:rFonts w:ascii="Times New Roman" w:hAnsi="Times New Roman"/>
        </w:rPr>
        <w:t xml:space="preserve">, D.R. (2001, August). </w:t>
      </w:r>
      <w:r w:rsidRPr="00F8335D">
        <w:rPr>
          <w:rFonts w:ascii="Times New Roman" w:hAnsi="Times New Roman"/>
          <w:u w:val="single"/>
        </w:rPr>
        <w:t>The Role of Information Presentation in Decision-Making during Anesthesia</w:t>
      </w:r>
      <w:r w:rsidRPr="00F8335D">
        <w:rPr>
          <w:rFonts w:ascii="Times New Roman" w:hAnsi="Times New Roman"/>
        </w:rPr>
        <w:t>. Paper presented at the 10</w:t>
      </w:r>
      <w:r w:rsidRPr="00F8335D">
        <w:rPr>
          <w:rFonts w:ascii="Times New Roman" w:hAnsi="Times New Roman"/>
          <w:vertAlign w:val="superscript"/>
        </w:rPr>
        <w:t>th</w:t>
      </w:r>
      <w:r w:rsidRPr="00F8335D">
        <w:rPr>
          <w:rFonts w:ascii="Times New Roman" w:hAnsi="Times New Roman"/>
        </w:rPr>
        <w:t xml:space="preserve"> International Conference on Human Computer Interaction. New Orleans, LA.</w:t>
      </w:r>
    </w:p>
    <w:p w14:paraId="44B3B0A1" w14:textId="77777777" w:rsidR="007C26C8" w:rsidRPr="00380B10" w:rsidRDefault="007C26C8" w:rsidP="007C26C8">
      <w:pPr>
        <w:tabs>
          <w:tab w:val="left" w:pos="720"/>
        </w:tabs>
        <w:ind w:left="720" w:hanging="720"/>
        <w:rPr>
          <w:rFonts w:ascii="Times New Roman" w:hAnsi="Times New Roman"/>
        </w:rPr>
      </w:pPr>
    </w:p>
    <w:p w14:paraId="3C8BEFDF" w14:textId="77777777" w:rsidR="007C26C8" w:rsidRPr="00F8335D" w:rsidRDefault="007C26C8" w:rsidP="00F8335D">
      <w:pPr>
        <w:pStyle w:val="ListParagraph"/>
        <w:numPr>
          <w:ilvl w:val="0"/>
          <w:numId w:val="16"/>
        </w:numPr>
        <w:tabs>
          <w:tab w:val="left" w:pos="720"/>
        </w:tabs>
        <w:rPr>
          <w:rFonts w:ascii="Times New Roman" w:hAnsi="Times New Roman"/>
        </w:rPr>
      </w:pPr>
      <w:r w:rsidRPr="00F8335D">
        <w:rPr>
          <w:rFonts w:ascii="Times New Roman" w:hAnsi="Times New Roman"/>
        </w:rPr>
        <w:t xml:space="preserve">Drews, F.A. (2001, May). </w:t>
      </w:r>
      <w:r w:rsidRPr="00F8335D">
        <w:rPr>
          <w:rFonts w:ascii="Times New Roman" w:hAnsi="Times New Roman"/>
          <w:u w:val="single"/>
        </w:rPr>
        <w:t>Improving Situation Awareness</w:t>
      </w:r>
      <w:r w:rsidRPr="00F8335D">
        <w:rPr>
          <w:rFonts w:ascii="Times New Roman" w:hAnsi="Times New Roman"/>
        </w:rPr>
        <w:t xml:space="preserve">. Paper presented at the ACM SIGGRAPH / </w:t>
      </w:r>
      <w:proofErr w:type="spellStart"/>
      <w:r w:rsidRPr="00F8335D">
        <w:rPr>
          <w:rFonts w:ascii="Times New Roman" w:hAnsi="Times New Roman"/>
        </w:rPr>
        <w:t>Eurographics</w:t>
      </w:r>
      <w:proofErr w:type="spellEnd"/>
      <w:r w:rsidRPr="00F8335D">
        <w:rPr>
          <w:rFonts w:ascii="Times New Roman" w:hAnsi="Times New Roman"/>
        </w:rPr>
        <w:t xml:space="preserve"> Campfire on Perceptually-Adaptive Graphics. Snowbird, UT.</w:t>
      </w:r>
    </w:p>
    <w:p w14:paraId="5F7E209E" w14:textId="77777777" w:rsidR="007C26C8" w:rsidRPr="00380B10" w:rsidRDefault="007C26C8" w:rsidP="007C26C8">
      <w:pPr>
        <w:tabs>
          <w:tab w:val="left" w:pos="720"/>
        </w:tabs>
        <w:ind w:left="720" w:hanging="720"/>
        <w:rPr>
          <w:rFonts w:ascii="Times New Roman" w:hAnsi="Times New Roman"/>
          <w:b/>
        </w:rPr>
      </w:pPr>
    </w:p>
    <w:p w14:paraId="04B628BD" w14:textId="77777777" w:rsidR="007C26C8" w:rsidRPr="00F8335D" w:rsidRDefault="007C26C8" w:rsidP="00F8335D">
      <w:pPr>
        <w:pStyle w:val="ListParagraph"/>
        <w:numPr>
          <w:ilvl w:val="0"/>
          <w:numId w:val="16"/>
        </w:numPr>
        <w:tabs>
          <w:tab w:val="left" w:pos="720"/>
        </w:tabs>
        <w:rPr>
          <w:rFonts w:ascii="Times New Roman" w:hAnsi="Times New Roman"/>
        </w:rPr>
      </w:pPr>
      <w:r w:rsidRPr="00F8335D">
        <w:rPr>
          <w:rFonts w:ascii="Times New Roman" w:hAnsi="Times New Roman"/>
        </w:rPr>
        <w:t xml:space="preserve">Wachter, S.B., </w:t>
      </w:r>
      <w:proofErr w:type="spellStart"/>
      <w:r w:rsidRPr="00F8335D">
        <w:rPr>
          <w:rFonts w:ascii="Times New Roman" w:hAnsi="Times New Roman"/>
        </w:rPr>
        <w:t>Agutter</w:t>
      </w:r>
      <w:proofErr w:type="spellEnd"/>
      <w:r w:rsidRPr="00F8335D">
        <w:rPr>
          <w:rFonts w:ascii="Times New Roman" w:hAnsi="Times New Roman"/>
        </w:rPr>
        <w:t xml:space="preserve">, J., </w:t>
      </w:r>
      <w:proofErr w:type="spellStart"/>
      <w:r w:rsidRPr="00F8335D">
        <w:rPr>
          <w:rFonts w:ascii="Times New Roman" w:hAnsi="Times New Roman"/>
        </w:rPr>
        <w:t>Syroid</w:t>
      </w:r>
      <w:proofErr w:type="spellEnd"/>
      <w:r w:rsidRPr="00F8335D">
        <w:rPr>
          <w:rFonts w:ascii="Times New Roman" w:hAnsi="Times New Roman"/>
        </w:rPr>
        <w:t xml:space="preserve">, N.D., Drews, F.A, &amp;. </w:t>
      </w:r>
      <w:proofErr w:type="spellStart"/>
      <w:r w:rsidRPr="00F8335D">
        <w:rPr>
          <w:rFonts w:ascii="Times New Roman" w:hAnsi="Times New Roman"/>
        </w:rPr>
        <w:t>Westenskow</w:t>
      </w:r>
      <w:proofErr w:type="spellEnd"/>
      <w:r w:rsidRPr="00F8335D">
        <w:rPr>
          <w:rFonts w:ascii="Times New Roman" w:hAnsi="Times New Roman"/>
        </w:rPr>
        <w:t xml:space="preserve">, D.R (2001, March). </w:t>
      </w:r>
      <w:r w:rsidRPr="00F8335D">
        <w:rPr>
          <w:rFonts w:ascii="Times New Roman" w:hAnsi="Times New Roman"/>
          <w:u w:val="single"/>
        </w:rPr>
        <w:t>A New Metaphor to Display Critical Pulmonary Events during Anesthesia</w:t>
      </w:r>
      <w:r w:rsidRPr="00F8335D">
        <w:rPr>
          <w:rFonts w:ascii="Times New Roman" w:hAnsi="Times New Roman"/>
        </w:rPr>
        <w:t xml:space="preserve">. Poster presented at the Meeting of the American Medical Informatics Association Meeting. </w:t>
      </w:r>
    </w:p>
    <w:p w14:paraId="5B459E3E" w14:textId="77777777" w:rsidR="007C26C8" w:rsidRPr="00380B10" w:rsidRDefault="007C26C8" w:rsidP="007C26C8">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14:paraId="18D4AA96" w14:textId="77777777" w:rsidR="007C26C8" w:rsidRPr="00F8335D" w:rsidRDefault="007C26C8" w:rsidP="00F8335D">
      <w:pPr>
        <w:pStyle w:val="ListParagraph"/>
        <w:numPr>
          <w:ilvl w:val="0"/>
          <w:numId w:val="16"/>
        </w:numPr>
        <w:tabs>
          <w:tab w:val="left" w:pos="720"/>
        </w:tabs>
        <w:rPr>
          <w:rFonts w:ascii="Times New Roman" w:hAnsi="Times New Roman"/>
        </w:rPr>
      </w:pPr>
      <w:proofErr w:type="spellStart"/>
      <w:r w:rsidRPr="00F8335D">
        <w:rPr>
          <w:rFonts w:ascii="Times New Roman" w:hAnsi="Times New Roman"/>
        </w:rPr>
        <w:t>Agutter</w:t>
      </w:r>
      <w:proofErr w:type="spellEnd"/>
      <w:r w:rsidRPr="00F8335D">
        <w:rPr>
          <w:rFonts w:ascii="Times New Roman" w:hAnsi="Times New Roman"/>
        </w:rPr>
        <w:t xml:space="preserve">, J., </w:t>
      </w:r>
      <w:proofErr w:type="spellStart"/>
      <w:r w:rsidRPr="00F8335D">
        <w:rPr>
          <w:rFonts w:ascii="Times New Roman" w:hAnsi="Times New Roman"/>
        </w:rPr>
        <w:t>Syroid</w:t>
      </w:r>
      <w:proofErr w:type="spellEnd"/>
      <w:r w:rsidRPr="00F8335D">
        <w:rPr>
          <w:rFonts w:ascii="Times New Roman" w:hAnsi="Times New Roman"/>
        </w:rPr>
        <w:t xml:space="preserve">, N.D., Drews, F.A., </w:t>
      </w:r>
      <w:proofErr w:type="spellStart"/>
      <w:r w:rsidRPr="00F8335D">
        <w:rPr>
          <w:rFonts w:ascii="Times New Roman" w:hAnsi="Times New Roman"/>
        </w:rPr>
        <w:t>Westenskow</w:t>
      </w:r>
      <w:proofErr w:type="spellEnd"/>
      <w:r w:rsidRPr="00F8335D">
        <w:rPr>
          <w:rFonts w:ascii="Times New Roman" w:hAnsi="Times New Roman"/>
        </w:rPr>
        <w:t>, D.R., Bermudez, J. C., &amp; Strayer, D.L. (2001, January</w:t>
      </w:r>
      <w:r w:rsidRPr="00F8335D">
        <w:rPr>
          <w:rFonts w:ascii="Times New Roman" w:hAnsi="Times New Roman"/>
          <w:u w:val="single"/>
        </w:rPr>
        <w:t>). Anesthesia monitor usability testing protocol</w:t>
      </w:r>
      <w:r w:rsidRPr="00F8335D">
        <w:rPr>
          <w:rFonts w:ascii="Times New Roman" w:hAnsi="Times New Roman"/>
        </w:rPr>
        <w:t>. Paper presented at the Annual Meeting of the Society for Technology in Anesthesia. Santa Clara, CA.</w:t>
      </w:r>
    </w:p>
    <w:p w14:paraId="31A0EBD9" w14:textId="77777777" w:rsidR="007C26C8" w:rsidRPr="00380B10" w:rsidRDefault="007C26C8" w:rsidP="007C26C8">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14:paraId="0584B5E2" w14:textId="77777777" w:rsidR="007C26C8" w:rsidRPr="00F8335D" w:rsidRDefault="007C26C8" w:rsidP="00F8335D">
      <w:pPr>
        <w:pStyle w:val="ListParagraph"/>
        <w:numPr>
          <w:ilvl w:val="0"/>
          <w:numId w:val="16"/>
        </w:numPr>
        <w:tabs>
          <w:tab w:val="left" w:pos="720"/>
        </w:tabs>
        <w:rPr>
          <w:rFonts w:ascii="Times New Roman" w:hAnsi="Times New Roman"/>
        </w:rPr>
      </w:pPr>
      <w:proofErr w:type="spellStart"/>
      <w:r w:rsidRPr="00F8335D">
        <w:rPr>
          <w:rFonts w:ascii="Times New Roman" w:hAnsi="Times New Roman"/>
        </w:rPr>
        <w:t>Syroid</w:t>
      </w:r>
      <w:proofErr w:type="spellEnd"/>
      <w:r w:rsidRPr="00F8335D">
        <w:rPr>
          <w:rFonts w:ascii="Times New Roman" w:hAnsi="Times New Roman"/>
        </w:rPr>
        <w:t xml:space="preserve"> N.D., </w:t>
      </w:r>
      <w:proofErr w:type="spellStart"/>
      <w:r w:rsidRPr="00F8335D">
        <w:rPr>
          <w:rFonts w:ascii="Times New Roman" w:hAnsi="Times New Roman"/>
        </w:rPr>
        <w:t>Westenskow</w:t>
      </w:r>
      <w:proofErr w:type="spellEnd"/>
      <w:r w:rsidRPr="00F8335D">
        <w:rPr>
          <w:rFonts w:ascii="Times New Roman" w:hAnsi="Times New Roman"/>
        </w:rPr>
        <w:t xml:space="preserve"> D.R., </w:t>
      </w:r>
      <w:proofErr w:type="spellStart"/>
      <w:r w:rsidRPr="00F8335D">
        <w:rPr>
          <w:rFonts w:ascii="Times New Roman" w:hAnsi="Times New Roman"/>
        </w:rPr>
        <w:t>Agutter</w:t>
      </w:r>
      <w:proofErr w:type="spellEnd"/>
      <w:r w:rsidRPr="00F8335D">
        <w:rPr>
          <w:rFonts w:ascii="Times New Roman" w:hAnsi="Times New Roman"/>
        </w:rPr>
        <w:t xml:space="preserve"> J.,  Bermudez J.C.,  Albert R.,  Drews F.A., Strayer D.L. (2001, January</w:t>
      </w:r>
      <w:r w:rsidRPr="00F8335D">
        <w:rPr>
          <w:rFonts w:ascii="Times New Roman" w:hAnsi="Times New Roman"/>
          <w:u w:val="single"/>
        </w:rPr>
        <w:t>). Development and Evaluation of a Graphical Anesthesia Drug Display.</w:t>
      </w:r>
      <w:r w:rsidRPr="00F8335D">
        <w:rPr>
          <w:rFonts w:ascii="Times New Roman" w:hAnsi="Times New Roman"/>
        </w:rPr>
        <w:t xml:space="preserve"> Santa Clara, CA.</w:t>
      </w:r>
    </w:p>
    <w:p w14:paraId="4F424E9B" w14:textId="77777777" w:rsidR="007C26C8" w:rsidRPr="00380B10" w:rsidRDefault="007C26C8" w:rsidP="007C26C8">
      <w:pPr>
        <w:tabs>
          <w:tab w:val="left" w:pos="720"/>
        </w:tabs>
        <w:ind w:left="720" w:hanging="720"/>
        <w:rPr>
          <w:rFonts w:ascii="Times New Roman" w:hAnsi="Times New Roman"/>
          <w:b/>
        </w:rPr>
      </w:pPr>
    </w:p>
    <w:p w14:paraId="3DCE704B" w14:textId="77777777" w:rsidR="007C26C8" w:rsidRPr="00F8335D" w:rsidRDefault="007C26C8" w:rsidP="00F8335D">
      <w:pPr>
        <w:pStyle w:val="ListParagraph"/>
        <w:numPr>
          <w:ilvl w:val="0"/>
          <w:numId w:val="16"/>
        </w:numPr>
        <w:tabs>
          <w:tab w:val="left" w:pos="720"/>
        </w:tabs>
        <w:rPr>
          <w:rFonts w:ascii="Times New Roman" w:hAnsi="Times New Roman"/>
        </w:rPr>
      </w:pPr>
      <w:r w:rsidRPr="00F8335D">
        <w:rPr>
          <w:rFonts w:ascii="Times New Roman" w:hAnsi="Times New Roman"/>
        </w:rPr>
        <w:t xml:space="preserve">Kennedy, Q., Carstensen, L.L., Drews, F.A., &amp; Pasupathi, M. (2000, October). </w:t>
      </w:r>
      <w:r w:rsidRPr="00F8335D">
        <w:rPr>
          <w:rFonts w:ascii="Times New Roman" w:hAnsi="Times New Roman"/>
          <w:u w:val="single"/>
        </w:rPr>
        <w:t>Aging and Accuracy of Memory for Emotional Experience</w:t>
      </w:r>
      <w:r w:rsidRPr="00F8335D">
        <w:rPr>
          <w:rFonts w:ascii="Times New Roman" w:hAnsi="Times New Roman"/>
        </w:rPr>
        <w:t xml:space="preserve">. Poster presented at the Gerontological Society of America, Washington, DC. </w:t>
      </w:r>
    </w:p>
    <w:p w14:paraId="33B6BADF" w14:textId="77777777" w:rsidR="007C26C8" w:rsidRPr="00380B10" w:rsidRDefault="007C26C8" w:rsidP="007C26C8">
      <w:pPr>
        <w:tabs>
          <w:tab w:val="left" w:pos="720"/>
        </w:tabs>
        <w:ind w:left="720" w:hanging="720"/>
        <w:rPr>
          <w:rFonts w:ascii="Times New Roman" w:hAnsi="Times New Roman"/>
        </w:rPr>
      </w:pPr>
    </w:p>
    <w:p w14:paraId="042BDDC0" w14:textId="77777777" w:rsidR="007C26C8" w:rsidRPr="00F8335D" w:rsidRDefault="007C26C8" w:rsidP="00F8335D">
      <w:pPr>
        <w:pStyle w:val="ListParagraph"/>
        <w:numPr>
          <w:ilvl w:val="0"/>
          <w:numId w:val="16"/>
        </w:numPr>
        <w:tabs>
          <w:tab w:val="left" w:pos="720"/>
        </w:tabs>
        <w:rPr>
          <w:rFonts w:ascii="Times New Roman" w:hAnsi="Times New Roman"/>
        </w:rPr>
      </w:pPr>
      <w:r w:rsidRPr="00F8335D">
        <w:rPr>
          <w:rFonts w:ascii="Times New Roman" w:hAnsi="Times New Roman"/>
        </w:rPr>
        <w:t xml:space="preserve">Drews, F.A. (2000, October). </w:t>
      </w:r>
      <w:r w:rsidRPr="00F8335D">
        <w:rPr>
          <w:rFonts w:ascii="Times New Roman" w:hAnsi="Times New Roman"/>
          <w:u w:val="single"/>
        </w:rPr>
        <w:t>Improving Situation Awareness by use of an integrated graphic display</w:t>
      </w:r>
      <w:r w:rsidRPr="00F8335D">
        <w:rPr>
          <w:rFonts w:ascii="Times New Roman" w:hAnsi="Times New Roman"/>
        </w:rPr>
        <w:t>. Talk presented at the 3</w:t>
      </w:r>
      <w:r w:rsidRPr="00F8335D">
        <w:rPr>
          <w:rFonts w:ascii="Times New Roman" w:hAnsi="Times New Roman"/>
          <w:vertAlign w:val="superscript"/>
        </w:rPr>
        <w:t>rd</w:t>
      </w:r>
      <w:r w:rsidRPr="00F8335D">
        <w:rPr>
          <w:rFonts w:ascii="Times New Roman" w:hAnsi="Times New Roman"/>
        </w:rPr>
        <w:t xml:space="preserve"> International Conference of Engineering Psychology and Ergonomics, Edinburgh, Scotland.</w:t>
      </w:r>
    </w:p>
    <w:p w14:paraId="21E6AEF9" w14:textId="77777777" w:rsidR="007C26C8" w:rsidRPr="00380B10" w:rsidRDefault="007C26C8" w:rsidP="007C26C8">
      <w:pPr>
        <w:tabs>
          <w:tab w:val="left" w:pos="720"/>
        </w:tabs>
        <w:ind w:left="720" w:hanging="720"/>
        <w:rPr>
          <w:rFonts w:ascii="Times New Roman" w:hAnsi="Times New Roman"/>
        </w:rPr>
      </w:pPr>
    </w:p>
    <w:p w14:paraId="29D33DFB" w14:textId="77777777" w:rsidR="007C26C8" w:rsidRPr="00F8335D" w:rsidRDefault="007C26C8" w:rsidP="00F8335D">
      <w:pPr>
        <w:pStyle w:val="ListParagraph"/>
        <w:numPr>
          <w:ilvl w:val="0"/>
          <w:numId w:val="16"/>
        </w:numPr>
        <w:tabs>
          <w:tab w:val="left" w:pos="720"/>
        </w:tabs>
        <w:rPr>
          <w:rFonts w:ascii="Times New Roman" w:hAnsi="Times New Roman"/>
        </w:rPr>
      </w:pPr>
      <w:proofErr w:type="spellStart"/>
      <w:r w:rsidRPr="00F8335D">
        <w:rPr>
          <w:rFonts w:ascii="Times New Roman" w:hAnsi="Times New Roman"/>
        </w:rPr>
        <w:t>Syroid</w:t>
      </w:r>
      <w:proofErr w:type="spellEnd"/>
      <w:r w:rsidRPr="00F8335D">
        <w:rPr>
          <w:rFonts w:ascii="Times New Roman" w:hAnsi="Times New Roman"/>
        </w:rPr>
        <w:t xml:space="preserve">, N.D., </w:t>
      </w:r>
      <w:proofErr w:type="spellStart"/>
      <w:r w:rsidRPr="00F8335D">
        <w:rPr>
          <w:rFonts w:ascii="Times New Roman" w:hAnsi="Times New Roman"/>
        </w:rPr>
        <w:t>Westenskow</w:t>
      </w:r>
      <w:proofErr w:type="spellEnd"/>
      <w:r w:rsidRPr="00F8335D">
        <w:rPr>
          <w:rFonts w:ascii="Times New Roman" w:hAnsi="Times New Roman"/>
        </w:rPr>
        <w:t xml:space="preserve">, D.R., </w:t>
      </w:r>
      <w:proofErr w:type="spellStart"/>
      <w:r w:rsidRPr="00F8335D">
        <w:rPr>
          <w:rFonts w:ascii="Times New Roman" w:hAnsi="Times New Roman"/>
        </w:rPr>
        <w:t>Agutter</w:t>
      </w:r>
      <w:proofErr w:type="spellEnd"/>
      <w:r w:rsidRPr="00F8335D">
        <w:rPr>
          <w:rFonts w:ascii="Times New Roman" w:hAnsi="Times New Roman"/>
        </w:rPr>
        <w:t xml:space="preserve">, J., Bermudez, J.C., Albert, R.W., Drews, F.A., &amp; Strayer, D.L (2000, October). </w:t>
      </w:r>
      <w:r w:rsidRPr="00F8335D">
        <w:rPr>
          <w:rFonts w:ascii="Times New Roman" w:hAnsi="Times New Roman"/>
          <w:u w:val="single"/>
        </w:rPr>
        <w:t>Development and Evaluation of a Graphical Anesthesia Drug Display</w:t>
      </w:r>
      <w:r w:rsidRPr="00F8335D">
        <w:rPr>
          <w:rFonts w:ascii="Times New Roman" w:hAnsi="Times New Roman"/>
        </w:rPr>
        <w:t>. Poster presented at the American Society of Anesthesia, San Francisco.</w:t>
      </w:r>
    </w:p>
    <w:p w14:paraId="27FD9084" w14:textId="77777777" w:rsidR="007C26C8" w:rsidRPr="00380B10" w:rsidRDefault="007C26C8" w:rsidP="007C26C8">
      <w:pPr>
        <w:tabs>
          <w:tab w:val="left" w:pos="720"/>
        </w:tabs>
        <w:ind w:left="720" w:hanging="720"/>
        <w:rPr>
          <w:rFonts w:ascii="Times New Roman" w:hAnsi="Times New Roman"/>
        </w:rPr>
      </w:pPr>
    </w:p>
    <w:p w14:paraId="459DD29F" w14:textId="77777777" w:rsidR="007C26C8" w:rsidRPr="00F8335D" w:rsidRDefault="007C26C8" w:rsidP="00F8335D">
      <w:pPr>
        <w:pStyle w:val="ListParagraph"/>
        <w:numPr>
          <w:ilvl w:val="0"/>
          <w:numId w:val="16"/>
        </w:numPr>
        <w:tabs>
          <w:tab w:val="left" w:pos="720"/>
        </w:tabs>
        <w:rPr>
          <w:rFonts w:ascii="Times New Roman" w:hAnsi="Times New Roman"/>
        </w:rPr>
      </w:pPr>
      <w:r w:rsidRPr="00F8335D">
        <w:rPr>
          <w:rFonts w:ascii="Times New Roman" w:hAnsi="Times New Roman"/>
        </w:rPr>
        <w:lastRenderedPageBreak/>
        <w:t xml:space="preserve">Fischer, K. &amp; Drews, F. (2000, January). </w:t>
      </w:r>
      <w:r w:rsidRPr="00F8335D">
        <w:rPr>
          <w:rFonts w:ascii="Times New Roman" w:hAnsi="Times New Roman"/>
          <w:u w:val="single"/>
        </w:rPr>
        <w:t>The effect of advice on memory performance</w:t>
      </w:r>
      <w:r w:rsidRPr="00F8335D">
        <w:rPr>
          <w:rFonts w:ascii="Times New Roman" w:hAnsi="Times New Roman"/>
        </w:rPr>
        <w:t>. Talk presented at the International Meeting on Risk Perception in New Technologies, Amsterdam. The Netherlands.</w:t>
      </w:r>
    </w:p>
    <w:p w14:paraId="52A60037" w14:textId="77777777" w:rsidR="007C26C8" w:rsidRPr="00380B10" w:rsidRDefault="007C26C8" w:rsidP="007C26C8">
      <w:pPr>
        <w:tabs>
          <w:tab w:val="left" w:pos="720"/>
        </w:tabs>
        <w:ind w:left="720" w:hanging="720"/>
        <w:rPr>
          <w:rFonts w:ascii="Times New Roman" w:hAnsi="Times New Roman"/>
        </w:rPr>
      </w:pPr>
    </w:p>
    <w:p w14:paraId="456331BF" w14:textId="77777777" w:rsidR="007C26C8" w:rsidRPr="00F8335D" w:rsidRDefault="007C26C8" w:rsidP="00F8335D">
      <w:pPr>
        <w:pStyle w:val="ListParagraph"/>
        <w:numPr>
          <w:ilvl w:val="0"/>
          <w:numId w:val="16"/>
        </w:numPr>
        <w:tabs>
          <w:tab w:val="left" w:pos="720"/>
        </w:tabs>
        <w:rPr>
          <w:rFonts w:ascii="Times New Roman" w:hAnsi="Times New Roman"/>
        </w:rPr>
      </w:pPr>
      <w:r w:rsidRPr="00F8335D">
        <w:rPr>
          <w:rFonts w:ascii="Times New Roman" w:hAnsi="Times New Roman"/>
        </w:rPr>
        <w:t xml:space="preserve">Drews, F.A. (1999, December). </w:t>
      </w:r>
      <w:r w:rsidRPr="00F8335D">
        <w:rPr>
          <w:rFonts w:ascii="Times New Roman" w:hAnsi="Times New Roman"/>
          <w:u w:val="single"/>
        </w:rPr>
        <w:t>Context effects of judging frequencies</w:t>
      </w:r>
      <w:r w:rsidRPr="00F8335D">
        <w:rPr>
          <w:rFonts w:ascii="Times New Roman" w:hAnsi="Times New Roman"/>
        </w:rPr>
        <w:t>. Invited Talk at the University of Heidelberg, Germany.</w:t>
      </w:r>
    </w:p>
    <w:p w14:paraId="09783838" w14:textId="77777777" w:rsidR="007C26C8" w:rsidRPr="00380B10" w:rsidRDefault="007C26C8" w:rsidP="007C26C8">
      <w:pPr>
        <w:tabs>
          <w:tab w:val="left" w:pos="720"/>
        </w:tabs>
        <w:ind w:left="720" w:hanging="720"/>
        <w:rPr>
          <w:rFonts w:ascii="Times New Roman" w:hAnsi="Times New Roman"/>
        </w:rPr>
      </w:pPr>
    </w:p>
    <w:p w14:paraId="641168ED" w14:textId="77777777" w:rsidR="007C26C8" w:rsidRPr="00F8335D" w:rsidRDefault="007C26C8" w:rsidP="00F8335D">
      <w:pPr>
        <w:pStyle w:val="ListParagraph"/>
        <w:numPr>
          <w:ilvl w:val="0"/>
          <w:numId w:val="16"/>
        </w:numPr>
        <w:tabs>
          <w:tab w:val="left" w:pos="720"/>
        </w:tabs>
        <w:rPr>
          <w:rFonts w:ascii="Times New Roman" w:hAnsi="Times New Roman"/>
        </w:rPr>
      </w:pPr>
      <w:r w:rsidRPr="00F8335D">
        <w:rPr>
          <w:rFonts w:ascii="Times New Roman" w:hAnsi="Times New Roman"/>
        </w:rPr>
        <w:t xml:space="preserve">Drews, F.A. &amp; Fischer, K. (1999, November). </w:t>
      </w:r>
      <w:r w:rsidRPr="00F8335D">
        <w:rPr>
          <w:rFonts w:ascii="Times New Roman" w:hAnsi="Times New Roman"/>
          <w:u w:val="single"/>
        </w:rPr>
        <w:t>Giving advice versus knowing your options</w:t>
      </w:r>
      <w:r w:rsidRPr="00F8335D">
        <w:rPr>
          <w:rFonts w:ascii="Times New Roman" w:hAnsi="Times New Roman"/>
        </w:rPr>
        <w:t xml:space="preserve">. Poster presented at the Annual Meeting of the Society of Judgment and Decision Making, Los Angeles, CA. </w:t>
      </w:r>
    </w:p>
    <w:p w14:paraId="0AF328DD" w14:textId="77777777" w:rsidR="007C26C8" w:rsidRDefault="007C26C8" w:rsidP="007C26C8">
      <w:pPr>
        <w:tabs>
          <w:tab w:val="left" w:pos="720"/>
        </w:tabs>
        <w:ind w:left="720" w:hanging="720"/>
        <w:rPr>
          <w:rFonts w:ascii="Times New Roman" w:hAnsi="Times New Roman"/>
        </w:rPr>
      </w:pPr>
    </w:p>
    <w:p w14:paraId="2D7354D1" w14:textId="77777777" w:rsidR="007C26C8" w:rsidRPr="00F8335D" w:rsidRDefault="007C26C8" w:rsidP="00F8335D">
      <w:pPr>
        <w:pStyle w:val="ListParagraph"/>
        <w:numPr>
          <w:ilvl w:val="0"/>
          <w:numId w:val="16"/>
        </w:numPr>
        <w:tabs>
          <w:tab w:val="left" w:pos="720"/>
        </w:tabs>
        <w:rPr>
          <w:rFonts w:ascii="Times New Roman" w:hAnsi="Times New Roman"/>
          <w:lang w:val="de-DE"/>
        </w:rPr>
      </w:pPr>
      <w:r w:rsidRPr="00F8335D">
        <w:rPr>
          <w:rFonts w:ascii="Times New Roman" w:hAnsi="Times New Roman"/>
        </w:rPr>
        <w:t xml:space="preserve">Drews, F.A. (1999, August). </w:t>
      </w:r>
      <w:r w:rsidRPr="00F8335D">
        <w:rPr>
          <w:rFonts w:ascii="Times New Roman" w:hAnsi="Times New Roman"/>
          <w:u w:val="single"/>
        </w:rPr>
        <w:t>Strategies and accuracy of probability judgments</w:t>
      </w:r>
      <w:r w:rsidRPr="00F8335D">
        <w:rPr>
          <w:rFonts w:ascii="Times New Roman" w:hAnsi="Times New Roman"/>
        </w:rPr>
        <w:t>. Talk presented at the 17</w:t>
      </w:r>
      <w:r w:rsidRPr="00F8335D">
        <w:rPr>
          <w:rFonts w:ascii="Times New Roman" w:hAnsi="Times New Roman"/>
          <w:vertAlign w:val="superscript"/>
        </w:rPr>
        <w:t>th</w:t>
      </w:r>
      <w:r w:rsidRPr="00F8335D">
        <w:rPr>
          <w:rFonts w:ascii="Times New Roman" w:hAnsi="Times New Roman"/>
        </w:rPr>
        <w:t xml:space="preserve"> Conference on Subjective Probability, Utility, and Decision Making (SPUDM). </w:t>
      </w:r>
      <w:r w:rsidRPr="00F8335D">
        <w:rPr>
          <w:rFonts w:ascii="Times New Roman" w:hAnsi="Times New Roman"/>
          <w:lang w:val="de-DE"/>
        </w:rPr>
        <w:t>Mannheim, Germany.</w:t>
      </w:r>
    </w:p>
    <w:p w14:paraId="3C89A80C" w14:textId="77777777" w:rsidR="007C26C8" w:rsidRPr="00380B10" w:rsidRDefault="007C26C8" w:rsidP="007C26C8">
      <w:pPr>
        <w:tabs>
          <w:tab w:val="left" w:pos="720"/>
        </w:tabs>
        <w:ind w:left="720" w:hanging="720"/>
        <w:rPr>
          <w:rFonts w:ascii="Times New Roman" w:hAnsi="Times New Roman"/>
          <w:lang w:val="de-DE"/>
        </w:rPr>
      </w:pPr>
    </w:p>
    <w:p w14:paraId="0800B133" w14:textId="77777777" w:rsidR="007C26C8" w:rsidRPr="00F8335D" w:rsidRDefault="007C26C8" w:rsidP="00F8335D">
      <w:pPr>
        <w:pStyle w:val="ListParagraph"/>
        <w:numPr>
          <w:ilvl w:val="0"/>
          <w:numId w:val="16"/>
        </w:numPr>
        <w:tabs>
          <w:tab w:val="left" w:pos="720"/>
        </w:tabs>
        <w:rPr>
          <w:rFonts w:ascii="Times New Roman" w:hAnsi="Times New Roman"/>
        </w:rPr>
      </w:pPr>
      <w:r w:rsidRPr="00F8335D">
        <w:rPr>
          <w:rFonts w:ascii="Times New Roman" w:hAnsi="Times New Roman"/>
          <w:lang w:val="de-DE"/>
        </w:rPr>
        <w:t xml:space="preserve">Drews, F.A. (1999, April). </w:t>
      </w:r>
      <w:r w:rsidRPr="00F8335D">
        <w:rPr>
          <w:rFonts w:ascii="Times New Roman" w:hAnsi="Times New Roman"/>
          <w:u w:val="single"/>
          <w:lang w:val="de-DE"/>
        </w:rPr>
        <w:t>Sind inkonsistente Wahrscheinlichkeitsurteile adaptiv?</w:t>
      </w:r>
      <w:r w:rsidRPr="00F8335D">
        <w:rPr>
          <w:rFonts w:ascii="Times New Roman" w:hAnsi="Times New Roman"/>
          <w:lang w:val="de-DE"/>
        </w:rPr>
        <w:t xml:space="preserve"> </w:t>
      </w:r>
      <w:r w:rsidRPr="00F8335D">
        <w:rPr>
          <w:rFonts w:ascii="Times New Roman" w:hAnsi="Times New Roman"/>
        </w:rPr>
        <w:t xml:space="preserve">[Are inconsistent judgments of subjective probabilities adaptive?] Talk presented at the 41th. Meeting of the Society of German Experimental Psychology (TEAP), Leipzig, Germany. </w:t>
      </w:r>
    </w:p>
    <w:p w14:paraId="1D9AA707" w14:textId="77777777" w:rsidR="007C26C8" w:rsidRPr="00380B10" w:rsidRDefault="007C26C8" w:rsidP="007C26C8">
      <w:pPr>
        <w:tabs>
          <w:tab w:val="left" w:pos="720"/>
        </w:tabs>
        <w:ind w:left="720" w:hanging="720"/>
        <w:rPr>
          <w:rFonts w:ascii="Times New Roman" w:hAnsi="Times New Roman"/>
        </w:rPr>
      </w:pPr>
    </w:p>
    <w:p w14:paraId="5106858B" w14:textId="77777777" w:rsidR="007C26C8" w:rsidRPr="00F8335D" w:rsidRDefault="007C26C8" w:rsidP="00F8335D">
      <w:pPr>
        <w:pStyle w:val="ListParagraph"/>
        <w:numPr>
          <w:ilvl w:val="0"/>
          <w:numId w:val="16"/>
        </w:numPr>
        <w:tabs>
          <w:tab w:val="left" w:pos="720"/>
        </w:tabs>
        <w:rPr>
          <w:rFonts w:ascii="Times New Roman" w:hAnsi="Times New Roman"/>
        </w:rPr>
      </w:pPr>
      <w:r w:rsidRPr="00F8335D">
        <w:rPr>
          <w:rFonts w:ascii="Times New Roman" w:hAnsi="Times New Roman"/>
        </w:rPr>
        <w:t xml:space="preserve">Drews, F.A. (1998, September). </w:t>
      </w:r>
      <w:proofErr w:type="spellStart"/>
      <w:r w:rsidRPr="00F8335D">
        <w:rPr>
          <w:rFonts w:ascii="Times New Roman" w:hAnsi="Times New Roman"/>
          <w:u w:val="single"/>
        </w:rPr>
        <w:t>Aufgabenschwierigkeit</w:t>
      </w:r>
      <w:proofErr w:type="spellEnd"/>
      <w:r w:rsidRPr="00F8335D">
        <w:rPr>
          <w:rFonts w:ascii="Times New Roman" w:hAnsi="Times New Roman"/>
          <w:u w:val="single"/>
        </w:rPr>
        <w:t xml:space="preserve"> und </w:t>
      </w:r>
      <w:proofErr w:type="spellStart"/>
      <w:r w:rsidRPr="00F8335D">
        <w:rPr>
          <w:rFonts w:ascii="Times New Roman" w:hAnsi="Times New Roman"/>
          <w:u w:val="single"/>
        </w:rPr>
        <w:t>subjektive</w:t>
      </w:r>
      <w:proofErr w:type="spellEnd"/>
      <w:r w:rsidRPr="00F8335D">
        <w:rPr>
          <w:rFonts w:ascii="Times New Roman" w:hAnsi="Times New Roman"/>
          <w:u w:val="single"/>
        </w:rPr>
        <w:t xml:space="preserve"> </w:t>
      </w:r>
      <w:proofErr w:type="spellStart"/>
      <w:r w:rsidRPr="00F8335D">
        <w:rPr>
          <w:rFonts w:ascii="Times New Roman" w:hAnsi="Times New Roman"/>
          <w:u w:val="single"/>
        </w:rPr>
        <w:t>Wahrscheinlichkeit</w:t>
      </w:r>
      <w:proofErr w:type="spellEnd"/>
      <w:r w:rsidRPr="00F8335D">
        <w:rPr>
          <w:rFonts w:ascii="Times New Roman" w:hAnsi="Times New Roman"/>
        </w:rPr>
        <w:t xml:space="preserve"> [Task difficulty and judgments of subjective likelihood]. Poster presented at the annual meeting of the German Society for Psychology (DGP), Dresden, Germany.</w:t>
      </w:r>
    </w:p>
    <w:p w14:paraId="023E02B6" w14:textId="77777777" w:rsidR="007C26C8" w:rsidRPr="00380B10" w:rsidRDefault="007C26C8" w:rsidP="007C26C8">
      <w:pPr>
        <w:tabs>
          <w:tab w:val="left" w:pos="720"/>
        </w:tabs>
        <w:ind w:left="720" w:hanging="720"/>
        <w:rPr>
          <w:rFonts w:ascii="Times New Roman" w:hAnsi="Times New Roman"/>
        </w:rPr>
      </w:pPr>
    </w:p>
    <w:p w14:paraId="1FFAB219" w14:textId="77777777" w:rsidR="007C26C8" w:rsidRPr="00F8335D" w:rsidRDefault="007C26C8" w:rsidP="00F8335D">
      <w:pPr>
        <w:pStyle w:val="ListParagraph"/>
        <w:numPr>
          <w:ilvl w:val="0"/>
          <w:numId w:val="16"/>
        </w:numPr>
        <w:tabs>
          <w:tab w:val="left" w:pos="720"/>
        </w:tabs>
        <w:rPr>
          <w:rFonts w:ascii="Times New Roman" w:hAnsi="Times New Roman"/>
        </w:rPr>
      </w:pPr>
      <w:r w:rsidRPr="00F8335D">
        <w:rPr>
          <w:rFonts w:ascii="Times New Roman" w:hAnsi="Times New Roman"/>
        </w:rPr>
        <w:t xml:space="preserve">Drews, F.A. (1998, May). </w:t>
      </w:r>
      <w:r w:rsidRPr="00F8335D">
        <w:rPr>
          <w:rFonts w:ascii="Times New Roman" w:hAnsi="Times New Roman"/>
          <w:u w:val="single"/>
        </w:rPr>
        <w:t>Subjective Probability and Task Demand</w:t>
      </w:r>
      <w:r w:rsidRPr="00F8335D">
        <w:rPr>
          <w:rFonts w:ascii="Times New Roman" w:hAnsi="Times New Roman"/>
        </w:rPr>
        <w:t>. Poster presented at the annual meetings of the American Psychological Society, Washington, DC.</w:t>
      </w:r>
    </w:p>
    <w:p w14:paraId="6F8F227A" w14:textId="77777777" w:rsidR="007C26C8" w:rsidRPr="00380B10" w:rsidRDefault="007C26C8" w:rsidP="007C26C8">
      <w:pPr>
        <w:tabs>
          <w:tab w:val="left" w:pos="720"/>
        </w:tabs>
        <w:ind w:left="720" w:hanging="720"/>
        <w:rPr>
          <w:rFonts w:ascii="Times New Roman" w:hAnsi="Times New Roman"/>
        </w:rPr>
      </w:pPr>
    </w:p>
    <w:p w14:paraId="612A9868" w14:textId="77777777" w:rsidR="007C26C8" w:rsidRPr="00F8335D" w:rsidRDefault="007C26C8" w:rsidP="00F8335D">
      <w:pPr>
        <w:pStyle w:val="ListParagraph"/>
        <w:numPr>
          <w:ilvl w:val="0"/>
          <w:numId w:val="16"/>
        </w:numPr>
        <w:tabs>
          <w:tab w:val="left" w:pos="720"/>
        </w:tabs>
        <w:rPr>
          <w:rFonts w:ascii="Times New Roman" w:hAnsi="Times New Roman"/>
          <w:lang w:val="de-DE"/>
        </w:rPr>
      </w:pPr>
      <w:r w:rsidRPr="00F8335D">
        <w:rPr>
          <w:rFonts w:ascii="Times New Roman" w:hAnsi="Times New Roman"/>
        </w:rPr>
        <w:t xml:space="preserve">Drews, F.A. (1997, August). </w:t>
      </w:r>
      <w:r w:rsidRPr="00F8335D">
        <w:rPr>
          <w:rFonts w:ascii="Times New Roman" w:hAnsi="Times New Roman"/>
          <w:u w:val="single"/>
        </w:rPr>
        <w:t>Support for Support Theory?</w:t>
      </w:r>
      <w:r w:rsidRPr="00F8335D">
        <w:rPr>
          <w:rFonts w:ascii="Times New Roman" w:hAnsi="Times New Roman"/>
        </w:rPr>
        <w:t xml:space="preserve"> Poster presented at the Conference on Subjective Probability, Utility, and Decision Making (SPUDM). </w:t>
      </w:r>
      <w:r w:rsidRPr="00F8335D">
        <w:rPr>
          <w:rFonts w:ascii="Times New Roman" w:hAnsi="Times New Roman"/>
          <w:lang w:val="de-DE"/>
        </w:rPr>
        <w:t>Leeds, England.</w:t>
      </w:r>
    </w:p>
    <w:p w14:paraId="3A25B1D0" w14:textId="77777777" w:rsidR="007C26C8" w:rsidRPr="00380B10" w:rsidRDefault="007C26C8" w:rsidP="007C26C8">
      <w:pPr>
        <w:tabs>
          <w:tab w:val="left" w:pos="720"/>
        </w:tabs>
        <w:ind w:left="720" w:hanging="720"/>
        <w:rPr>
          <w:rFonts w:ascii="Times New Roman" w:hAnsi="Times New Roman"/>
          <w:lang w:val="de-DE"/>
        </w:rPr>
      </w:pPr>
    </w:p>
    <w:p w14:paraId="53233ED8" w14:textId="77777777" w:rsidR="007C26C8" w:rsidRPr="00F8335D" w:rsidRDefault="007C26C8" w:rsidP="00F8335D">
      <w:pPr>
        <w:pStyle w:val="ListParagraph"/>
        <w:numPr>
          <w:ilvl w:val="0"/>
          <w:numId w:val="16"/>
        </w:numPr>
        <w:tabs>
          <w:tab w:val="left" w:pos="720"/>
        </w:tabs>
        <w:rPr>
          <w:rFonts w:ascii="Times New Roman" w:hAnsi="Times New Roman"/>
        </w:rPr>
      </w:pPr>
      <w:r w:rsidRPr="00F8335D">
        <w:rPr>
          <w:rFonts w:ascii="Times New Roman" w:hAnsi="Times New Roman"/>
          <w:lang w:val="de-DE"/>
        </w:rPr>
        <w:t xml:space="preserve">Drews, F.A. &amp; Thonagel, U. (1995, September). </w:t>
      </w:r>
      <w:r w:rsidRPr="00F8335D">
        <w:rPr>
          <w:rFonts w:ascii="Times New Roman" w:hAnsi="Times New Roman"/>
          <w:u w:val="single"/>
          <w:lang w:val="de-DE"/>
        </w:rPr>
        <w:t>Dichte und Struktur von Lebensereignissen bei jungen Rostocker und Mannheimer Erwachsenen</w:t>
      </w:r>
      <w:r w:rsidRPr="00F8335D">
        <w:rPr>
          <w:rFonts w:ascii="Times New Roman" w:hAnsi="Times New Roman"/>
          <w:lang w:val="de-DE"/>
        </w:rPr>
        <w:t xml:space="preserve"> [Density and structure of life events for young adults from Rostock and Mannheim]. </w:t>
      </w:r>
      <w:r w:rsidRPr="00F8335D">
        <w:rPr>
          <w:rFonts w:ascii="Times New Roman" w:hAnsi="Times New Roman"/>
        </w:rPr>
        <w:t>Talk presented at the 12th meeting of Developmental Psychologists, Leipzig, Germany.</w:t>
      </w:r>
    </w:p>
    <w:p w14:paraId="0A2ECCD9" w14:textId="77777777" w:rsidR="007C26C8" w:rsidRPr="00380B10" w:rsidRDefault="007C26C8" w:rsidP="007C26C8">
      <w:pPr>
        <w:tabs>
          <w:tab w:val="left" w:pos="720"/>
        </w:tabs>
        <w:ind w:left="720" w:hanging="720"/>
        <w:rPr>
          <w:rFonts w:ascii="Times New Roman" w:hAnsi="Times New Roman"/>
        </w:rPr>
      </w:pPr>
    </w:p>
    <w:p w14:paraId="40755548" w14:textId="56929FEA" w:rsidR="007C26C8" w:rsidRPr="00F8335D" w:rsidRDefault="007C26C8" w:rsidP="00F8335D">
      <w:pPr>
        <w:pStyle w:val="ListParagraph"/>
        <w:numPr>
          <w:ilvl w:val="0"/>
          <w:numId w:val="16"/>
        </w:numPr>
        <w:tabs>
          <w:tab w:val="left" w:pos="720"/>
        </w:tabs>
        <w:rPr>
          <w:rFonts w:ascii="Times New Roman" w:hAnsi="Times New Roman"/>
        </w:rPr>
      </w:pPr>
      <w:r w:rsidRPr="00F8335D">
        <w:rPr>
          <w:rFonts w:ascii="Times New Roman" w:hAnsi="Times New Roman"/>
          <w:lang w:val="de-DE"/>
        </w:rPr>
        <w:t xml:space="preserve">Reis, O., Thonagel, U., Drews, F.A., &amp; Meyer-Probst, B. (1995, September). </w:t>
      </w:r>
      <w:r w:rsidRPr="00F8335D">
        <w:rPr>
          <w:rFonts w:ascii="Times New Roman" w:hAnsi="Times New Roman"/>
          <w:u w:val="single"/>
          <w:lang w:val="de-DE"/>
        </w:rPr>
        <w:t>Gibt es Unterschiede zwischen mobilen und nich</w:t>
      </w:r>
      <w:r w:rsidR="00CA37DD" w:rsidRPr="00F8335D">
        <w:rPr>
          <w:rFonts w:ascii="Times New Roman" w:hAnsi="Times New Roman"/>
          <w:u w:val="single"/>
          <w:lang w:val="de-DE"/>
        </w:rPr>
        <w:t>t</w:t>
      </w:r>
      <w:r w:rsidRPr="00F8335D">
        <w:rPr>
          <w:rFonts w:ascii="Times New Roman" w:hAnsi="Times New Roman"/>
          <w:u w:val="single"/>
          <w:lang w:val="de-DE"/>
        </w:rPr>
        <w:t xml:space="preserve">mobilen jungen Ostdeutschen? </w:t>
      </w:r>
      <w:proofErr w:type="spellStart"/>
      <w:r w:rsidRPr="00F8335D">
        <w:rPr>
          <w:rFonts w:ascii="Times New Roman" w:hAnsi="Times New Roman"/>
          <w:u w:val="single"/>
        </w:rPr>
        <w:t>Ergebnisse</w:t>
      </w:r>
      <w:proofErr w:type="spellEnd"/>
      <w:r w:rsidRPr="00F8335D">
        <w:rPr>
          <w:rFonts w:ascii="Times New Roman" w:hAnsi="Times New Roman"/>
          <w:u w:val="single"/>
        </w:rPr>
        <w:t xml:space="preserve"> der </w:t>
      </w:r>
      <w:proofErr w:type="spellStart"/>
      <w:r w:rsidRPr="00F8335D">
        <w:rPr>
          <w:rFonts w:ascii="Times New Roman" w:hAnsi="Times New Roman"/>
          <w:u w:val="single"/>
        </w:rPr>
        <w:t>Rostocker</w:t>
      </w:r>
      <w:proofErr w:type="spellEnd"/>
      <w:r w:rsidRPr="00F8335D">
        <w:rPr>
          <w:rFonts w:ascii="Times New Roman" w:hAnsi="Times New Roman"/>
          <w:u w:val="single"/>
        </w:rPr>
        <w:t xml:space="preserve"> </w:t>
      </w:r>
      <w:proofErr w:type="spellStart"/>
      <w:r w:rsidRPr="00F8335D">
        <w:rPr>
          <w:rFonts w:ascii="Times New Roman" w:hAnsi="Times New Roman"/>
          <w:u w:val="single"/>
        </w:rPr>
        <w:t>Längsschnittstudie</w:t>
      </w:r>
      <w:proofErr w:type="spellEnd"/>
      <w:r w:rsidRPr="00F8335D">
        <w:rPr>
          <w:rFonts w:ascii="Times New Roman" w:hAnsi="Times New Roman"/>
        </w:rPr>
        <w:t xml:space="preserve"> [Are there differences between young east </w:t>
      </w:r>
      <w:proofErr w:type="spellStart"/>
      <w:r w:rsidRPr="00F8335D">
        <w:rPr>
          <w:rFonts w:ascii="Times New Roman" w:hAnsi="Times New Roman"/>
        </w:rPr>
        <w:t>germans</w:t>
      </w:r>
      <w:proofErr w:type="spellEnd"/>
      <w:r w:rsidRPr="00F8335D">
        <w:rPr>
          <w:rFonts w:ascii="Times New Roman" w:hAnsi="Times New Roman"/>
        </w:rPr>
        <w:t xml:space="preserve"> who moved and those who did not? Results of the Rostock Longitudinal Study]. Talk presented at the 12th meeting of Developmental Psychologists, Leipzig, Germany.</w:t>
      </w:r>
    </w:p>
    <w:p w14:paraId="70558AB0" w14:textId="77777777" w:rsidR="007C26C8" w:rsidRPr="00380B10" w:rsidRDefault="007C26C8" w:rsidP="007C26C8">
      <w:pPr>
        <w:tabs>
          <w:tab w:val="left" w:pos="720"/>
        </w:tabs>
        <w:ind w:left="720" w:hanging="720"/>
        <w:rPr>
          <w:rFonts w:ascii="Times New Roman" w:hAnsi="Times New Roman"/>
        </w:rPr>
      </w:pPr>
    </w:p>
    <w:p w14:paraId="1CB6727B" w14:textId="77777777" w:rsidR="007C26C8" w:rsidRPr="00F8335D" w:rsidRDefault="007C26C8" w:rsidP="00F8335D">
      <w:pPr>
        <w:pStyle w:val="ListParagraph"/>
        <w:numPr>
          <w:ilvl w:val="0"/>
          <w:numId w:val="16"/>
        </w:numPr>
        <w:tabs>
          <w:tab w:val="left" w:pos="720"/>
        </w:tabs>
        <w:rPr>
          <w:rFonts w:ascii="Times New Roman" w:hAnsi="Times New Roman"/>
        </w:rPr>
      </w:pPr>
      <w:r w:rsidRPr="00F8335D">
        <w:rPr>
          <w:rFonts w:ascii="Times New Roman" w:hAnsi="Times New Roman"/>
        </w:rPr>
        <w:t xml:space="preserve">Meyer-Probst, B., &amp; Drews, F.A. (1994, April). </w:t>
      </w:r>
      <w:r w:rsidRPr="00F8335D">
        <w:rPr>
          <w:rFonts w:ascii="Times New Roman" w:hAnsi="Times New Roman"/>
          <w:lang w:val="de-DE"/>
        </w:rPr>
        <w:t xml:space="preserve">Schulbewährung und spätere seelische </w:t>
      </w:r>
      <w:r w:rsidRPr="00F8335D">
        <w:rPr>
          <w:rFonts w:ascii="Times New Roman" w:hAnsi="Times New Roman"/>
          <w:lang w:val="de-DE"/>
        </w:rPr>
        <w:lastRenderedPageBreak/>
        <w:t xml:space="preserve">Gesundheit [Success in School and Psychological Health]. </w:t>
      </w:r>
      <w:r w:rsidRPr="00F8335D">
        <w:rPr>
          <w:rFonts w:ascii="Times New Roman" w:hAnsi="Times New Roman"/>
        </w:rPr>
        <w:t xml:space="preserve">In G. </w:t>
      </w:r>
      <w:proofErr w:type="spellStart"/>
      <w:r w:rsidRPr="00F8335D">
        <w:rPr>
          <w:rFonts w:ascii="Times New Roman" w:hAnsi="Times New Roman"/>
        </w:rPr>
        <w:t>Esser</w:t>
      </w:r>
      <w:proofErr w:type="spellEnd"/>
      <w:r w:rsidRPr="00F8335D">
        <w:rPr>
          <w:rFonts w:ascii="Times New Roman" w:hAnsi="Times New Roman"/>
        </w:rPr>
        <w:t xml:space="preserve"> (Chair), </w:t>
      </w:r>
      <w:proofErr w:type="spellStart"/>
      <w:r w:rsidRPr="00F8335D">
        <w:rPr>
          <w:rFonts w:ascii="Times New Roman" w:hAnsi="Times New Roman"/>
          <w:u w:val="single"/>
        </w:rPr>
        <w:t>Seelische</w:t>
      </w:r>
      <w:proofErr w:type="spellEnd"/>
      <w:r w:rsidRPr="00F8335D">
        <w:rPr>
          <w:rFonts w:ascii="Times New Roman" w:hAnsi="Times New Roman"/>
          <w:u w:val="single"/>
        </w:rPr>
        <w:t xml:space="preserve"> Gesundheit und </w:t>
      </w:r>
      <w:proofErr w:type="spellStart"/>
      <w:r w:rsidRPr="00F8335D">
        <w:rPr>
          <w:rFonts w:ascii="Times New Roman" w:hAnsi="Times New Roman"/>
          <w:u w:val="single"/>
        </w:rPr>
        <w:t>Schulerfolg</w:t>
      </w:r>
      <w:proofErr w:type="spellEnd"/>
      <w:r w:rsidRPr="00F8335D">
        <w:rPr>
          <w:rFonts w:ascii="Times New Roman" w:hAnsi="Times New Roman"/>
        </w:rPr>
        <w:t>, Talk presented at a Symposium conducted at the meeting of the Society of German Psychiatrists, Würzburg, Germany.</w:t>
      </w:r>
    </w:p>
    <w:p w14:paraId="1E52ABEE" w14:textId="77777777" w:rsidR="007C26C8" w:rsidRPr="00380B10" w:rsidRDefault="007C26C8" w:rsidP="007C26C8">
      <w:pPr>
        <w:tabs>
          <w:tab w:val="left" w:pos="720"/>
        </w:tabs>
        <w:ind w:left="720" w:hanging="720"/>
        <w:rPr>
          <w:rFonts w:ascii="Times New Roman" w:hAnsi="Times New Roman"/>
        </w:rPr>
      </w:pPr>
    </w:p>
    <w:p w14:paraId="649A9BBB" w14:textId="77777777" w:rsidR="007C26C8" w:rsidRPr="00F8335D" w:rsidRDefault="007C26C8" w:rsidP="00F8335D">
      <w:pPr>
        <w:pStyle w:val="ListParagraph"/>
        <w:numPr>
          <w:ilvl w:val="0"/>
          <w:numId w:val="16"/>
        </w:numPr>
        <w:tabs>
          <w:tab w:val="left" w:pos="720"/>
        </w:tabs>
        <w:rPr>
          <w:rFonts w:ascii="Times New Roman" w:hAnsi="Times New Roman"/>
        </w:rPr>
      </w:pPr>
      <w:r w:rsidRPr="00F8335D">
        <w:rPr>
          <w:rFonts w:ascii="Times New Roman" w:hAnsi="Times New Roman"/>
        </w:rPr>
        <w:t xml:space="preserve">Drews, F.A. &amp; </w:t>
      </w:r>
      <w:proofErr w:type="spellStart"/>
      <w:r w:rsidRPr="00F8335D">
        <w:rPr>
          <w:rFonts w:ascii="Times New Roman" w:hAnsi="Times New Roman"/>
        </w:rPr>
        <w:t>Ruoß</w:t>
      </w:r>
      <w:proofErr w:type="spellEnd"/>
      <w:r w:rsidRPr="00F8335D">
        <w:rPr>
          <w:rFonts w:ascii="Times New Roman" w:hAnsi="Times New Roman"/>
        </w:rPr>
        <w:t xml:space="preserve">, M. (1992, April). </w:t>
      </w:r>
      <w:r w:rsidRPr="00F8335D">
        <w:rPr>
          <w:rFonts w:ascii="Times New Roman" w:hAnsi="Times New Roman"/>
          <w:u w:val="single"/>
          <w:lang w:val="de-DE"/>
        </w:rPr>
        <w:t>Die Wiedergabe von Gebärden und schriftlich gebotenen Wörtern durch Gehörlose</w:t>
      </w:r>
      <w:r w:rsidRPr="00F8335D">
        <w:rPr>
          <w:rFonts w:ascii="Times New Roman" w:hAnsi="Times New Roman"/>
          <w:lang w:val="de-DE"/>
        </w:rPr>
        <w:t xml:space="preserve"> [The recall of signs and words by deaf]. </w:t>
      </w:r>
      <w:r w:rsidRPr="00F8335D">
        <w:rPr>
          <w:rFonts w:ascii="Times New Roman" w:hAnsi="Times New Roman"/>
        </w:rPr>
        <w:t>Talk presented at the Annual Meeting of the Society of Experimental Psychology), Münster.</w:t>
      </w:r>
    </w:p>
    <w:p w14:paraId="1A553FB6" w14:textId="77777777" w:rsidR="007C26C8" w:rsidRDefault="007C26C8" w:rsidP="007C26C8">
      <w:pPr>
        <w:tabs>
          <w:tab w:val="left" w:pos="0"/>
        </w:tabs>
        <w:rPr>
          <w:rFonts w:ascii="Times New Roman" w:hAnsi="Times New Roman"/>
          <w:b/>
        </w:rPr>
      </w:pPr>
    </w:p>
    <w:p w14:paraId="5379D65F" w14:textId="77777777" w:rsidR="007C26C8" w:rsidRDefault="007C26C8" w:rsidP="007C26C8">
      <w:pPr>
        <w:ind w:left="720" w:hanging="720"/>
        <w:rPr>
          <w:rFonts w:ascii="Times New Roman" w:hAnsi="Times New Roman"/>
          <w:b/>
          <w:szCs w:val="24"/>
        </w:rPr>
      </w:pPr>
    </w:p>
    <w:p w14:paraId="0421EFA1" w14:textId="77777777" w:rsidR="007C26C8" w:rsidRDefault="007C26C8" w:rsidP="007C26C8">
      <w:pPr>
        <w:ind w:left="720" w:hanging="720"/>
        <w:rPr>
          <w:rFonts w:ascii="Times New Roman" w:hAnsi="Times New Roman"/>
          <w:b/>
          <w:szCs w:val="24"/>
        </w:rPr>
      </w:pPr>
    </w:p>
    <w:p w14:paraId="24F2A34B" w14:textId="77777777" w:rsidR="007C26C8" w:rsidRPr="00EA42F5" w:rsidRDefault="007C26C8" w:rsidP="007C26C8">
      <w:pPr>
        <w:ind w:left="720" w:hanging="720"/>
        <w:rPr>
          <w:rFonts w:ascii="Times New Roman" w:hAnsi="Times New Roman"/>
          <w:b/>
          <w:szCs w:val="24"/>
        </w:rPr>
      </w:pPr>
      <w:r w:rsidRPr="00EA42F5">
        <w:rPr>
          <w:rFonts w:ascii="Times New Roman" w:hAnsi="Times New Roman"/>
          <w:b/>
          <w:szCs w:val="24"/>
        </w:rPr>
        <w:t>Patents</w:t>
      </w:r>
    </w:p>
    <w:p w14:paraId="180FFB3A" w14:textId="77777777" w:rsidR="00F8335D" w:rsidRDefault="007C26C8" w:rsidP="00F8335D">
      <w:pPr>
        <w:pStyle w:val="ListParagraph"/>
        <w:numPr>
          <w:ilvl w:val="0"/>
          <w:numId w:val="17"/>
        </w:numPr>
        <w:tabs>
          <w:tab w:val="left" w:pos="0"/>
        </w:tabs>
      </w:pPr>
      <w:r>
        <w:t xml:space="preserve">U.S. Patent No. </w:t>
      </w:r>
      <w:r w:rsidRPr="00333EFD">
        <w:t>7,413,546</w:t>
      </w:r>
      <w:r>
        <w:t xml:space="preserve">, </w:t>
      </w:r>
      <w:r w:rsidRPr="00333EFD">
        <w:t xml:space="preserve"> </w:t>
      </w:r>
    </w:p>
    <w:p w14:paraId="4C8C54C7" w14:textId="77777777" w:rsidR="00F8335D" w:rsidRDefault="007C26C8" w:rsidP="00F8335D">
      <w:pPr>
        <w:pStyle w:val="ListParagraph"/>
        <w:numPr>
          <w:ilvl w:val="0"/>
          <w:numId w:val="17"/>
        </w:numPr>
        <w:tabs>
          <w:tab w:val="left" w:pos="0"/>
        </w:tabs>
      </w:pPr>
      <w:r>
        <w:t xml:space="preserve">U.S. Patent No. </w:t>
      </w:r>
      <w:r w:rsidRPr="00333EFD">
        <w:t>10</w:t>
      </w:r>
      <w:r>
        <w:t>,</w:t>
      </w:r>
      <w:r w:rsidRPr="00333EFD">
        <w:t>846</w:t>
      </w:r>
      <w:r>
        <w:t>,</w:t>
      </w:r>
      <w:r w:rsidRPr="00333EFD">
        <w:t>956</w:t>
      </w:r>
      <w:r>
        <w:t xml:space="preserve">, </w:t>
      </w:r>
    </w:p>
    <w:p w14:paraId="7D0E135A" w14:textId="77777777" w:rsidR="00F8335D" w:rsidRDefault="007C26C8" w:rsidP="00F8335D">
      <w:pPr>
        <w:pStyle w:val="ListParagraph"/>
        <w:numPr>
          <w:ilvl w:val="0"/>
          <w:numId w:val="17"/>
        </w:numPr>
        <w:tabs>
          <w:tab w:val="left" w:pos="0"/>
        </w:tabs>
      </w:pPr>
      <w:r>
        <w:t xml:space="preserve">U.S. Patent No. </w:t>
      </w:r>
      <w:r w:rsidRPr="00333EFD">
        <w:t>11</w:t>
      </w:r>
      <w:r>
        <w:t>,</w:t>
      </w:r>
      <w:r w:rsidRPr="00333EFD">
        <w:t>843</w:t>
      </w:r>
      <w:r>
        <w:t>,</w:t>
      </w:r>
      <w:r w:rsidRPr="00333EFD">
        <w:t>524</w:t>
      </w:r>
      <w:r>
        <w:t>,</w:t>
      </w:r>
    </w:p>
    <w:p w14:paraId="6EB2E4EF" w14:textId="77777777" w:rsidR="00F8335D" w:rsidRDefault="007C26C8" w:rsidP="00F8335D">
      <w:pPr>
        <w:pStyle w:val="ListParagraph"/>
        <w:numPr>
          <w:ilvl w:val="0"/>
          <w:numId w:val="17"/>
        </w:numPr>
        <w:tabs>
          <w:tab w:val="left" w:pos="0"/>
        </w:tabs>
      </w:pPr>
      <w:r>
        <w:t xml:space="preserve">U.S. Patent No. 7,654,966, </w:t>
      </w:r>
    </w:p>
    <w:p w14:paraId="1E04C560" w14:textId="77777777" w:rsidR="00F8335D" w:rsidRDefault="007C26C8" w:rsidP="00F8335D">
      <w:pPr>
        <w:pStyle w:val="ListParagraph"/>
        <w:numPr>
          <w:ilvl w:val="0"/>
          <w:numId w:val="17"/>
        </w:numPr>
        <w:tabs>
          <w:tab w:val="left" w:pos="0"/>
        </w:tabs>
      </w:pPr>
      <w:r>
        <w:t xml:space="preserve">U.S. Patent No. 7,693,697, </w:t>
      </w:r>
    </w:p>
    <w:p w14:paraId="0B6F49BE" w14:textId="0511DB96" w:rsidR="007C26C8" w:rsidRPr="00333EFD" w:rsidRDefault="007C26C8" w:rsidP="00F8335D">
      <w:pPr>
        <w:pStyle w:val="ListParagraph"/>
        <w:numPr>
          <w:ilvl w:val="0"/>
          <w:numId w:val="17"/>
        </w:numPr>
        <w:tabs>
          <w:tab w:val="left" w:pos="0"/>
        </w:tabs>
      </w:pPr>
      <w:r>
        <w:t>U.S. Patent No. 7,774,060</w:t>
      </w:r>
      <w:r w:rsidR="00F8335D">
        <w:t>.</w:t>
      </w:r>
    </w:p>
    <w:p w14:paraId="476CBB2A" w14:textId="77777777" w:rsidR="007C26C8" w:rsidRPr="00EA42F5" w:rsidRDefault="007C26C8" w:rsidP="007C26C8">
      <w:pPr>
        <w:tabs>
          <w:tab w:val="left" w:pos="0"/>
        </w:tabs>
        <w:rPr>
          <w:rFonts w:ascii="Times New Roman" w:hAnsi="Times New Roman"/>
          <w:szCs w:val="24"/>
        </w:rPr>
      </w:pPr>
    </w:p>
    <w:p w14:paraId="31551C7D" w14:textId="77777777" w:rsidR="007C26C8" w:rsidRPr="00380B10" w:rsidRDefault="007C26C8" w:rsidP="007C26C8">
      <w:pPr>
        <w:tabs>
          <w:tab w:val="left" w:pos="0"/>
        </w:tabs>
        <w:rPr>
          <w:rFonts w:ascii="Times New Roman" w:hAnsi="Times New Roman"/>
        </w:rPr>
      </w:pPr>
      <w:r w:rsidRPr="00380B10">
        <w:rPr>
          <w:rFonts w:ascii="Times New Roman" w:hAnsi="Times New Roman"/>
          <w:b/>
        </w:rPr>
        <w:t>Professional Memberships</w:t>
      </w:r>
    </w:p>
    <w:p w14:paraId="2932C645" w14:textId="77777777" w:rsidR="007C26C8" w:rsidRPr="00380B10" w:rsidRDefault="007C26C8" w:rsidP="007C26C8">
      <w:pPr>
        <w:tabs>
          <w:tab w:val="left" w:pos="0"/>
        </w:tabs>
        <w:rPr>
          <w:rFonts w:ascii="Times New Roman" w:hAnsi="Times New Roman"/>
        </w:rPr>
      </w:pPr>
      <w:r w:rsidRPr="00380B10">
        <w:rPr>
          <w:rFonts w:ascii="Times New Roman" w:hAnsi="Times New Roman"/>
        </w:rPr>
        <w:t xml:space="preserve">Human Factors and Ergonomics Society (HFES) </w:t>
      </w:r>
    </w:p>
    <w:p w14:paraId="1BED1D42" w14:textId="5E20EE09" w:rsidR="007C26C8" w:rsidRDefault="007C26C8" w:rsidP="007C26C8">
      <w:pPr>
        <w:tabs>
          <w:tab w:val="left" w:pos="0"/>
        </w:tabs>
        <w:rPr>
          <w:rFonts w:ascii="Times New Roman" w:hAnsi="Times New Roman"/>
        </w:rPr>
      </w:pPr>
      <w:r>
        <w:rPr>
          <w:rFonts w:ascii="Times New Roman" w:hAnsi="Times New Roman"/>
        </w:rPr>
        <w:t>American Psychological Association (APA</w:t>
      </w:r>
      <w:r w:rsidR="00D01458">
        <w:rPr>
          <w:rFonts w:ascii="Times New Roman" w:hAnsi="Times New Roman"/>
        </w:rPr>
        <w:t>)</w:t>
      </w:r>
    </w:p>
    <w:p w14:paraId="72883ECC" w14:textId="77777777" w:rsidR="007C26C8" w:rsidRPr="00380B10" w:rsidRDefault="007C26C8" w:rsidP="007C26C8">
      <w:pPr>
        <w:tabs>
          <w:tab w:val="left" w:pos="0"/>
        </w:tabs>
        <w:rPr>
          <w:rFonts w:ascii="Times New Roman" w:hAnsi="Times New Roman"/>
        </w:rPr>
      </w:pPr>
      <w:r w:rsidRPr="00380B10">
        <w:rPr>
          <w:rFonts w:ascii="Times New Roman" w:hAnsi="Times New Roman"/>
        </w:rPr>
        <w:t>European Association for Decision Making (EADM).</w:t>
      </w:r>
    </w:p>
    <w:p w14:paraId="6FDDFF6F" w14:textId="77777777" w:rsidR="007C26C8" w:rsidRPr="00380B10" w:rsidRDefault="007C26C8" w:rsidP="007C26C8">
      <w:pPr>
        <w:tabs>
          <w:tab w:val="left" w:pos="0"/>
        </w:tabs>
        <w:rPr>
          <w:rFonts w:ascii="Times New Roman" w:hAnsi="Times New Roman"/>
        </w:rPr>
      </w:pPr>
      <w:r w:rsidRPr="00380B10">
        <w:rPr>
          <w:rFonts w:ascii="Times New Roman" w:hAnsi="Times New Roman"/>
        </w:rPr>
        <w:t xml:space="preserve">Society of Judgment and Decision Making (SJDM). </w:t>
      </w:r>
    </w:p>
    <w:p w14:paraId="329D31BF" w14:textId="77777777" w:rsidR="007C26C8" w:rsidRDefault="007C26C8" w:rsidP="007C26C8">
      <w:pPr>
        <w:tabs>
          <w:tab w:val="left" w:pos="0"/>
        </w:tabs>
        <w:rPr>
          <w:rFonts w:ascii="Times New Roman" w:hAnsi="Times New Roman"/>
          <w:b/>
        </w:rPr>
      </w:pPr>
    </w:p>
    <w:p w14:paraId="538A3FEE" w14:textId="77777777" w:rsidR="007C26C8" w:rsidRPr="00EA42F5" w:rsidRDefault="007C26C8" w:rsidP="007C26C8">
      <w:pPr>
        <w:tabs>
          <w:tab w:val="left" w:pos="0"/>
        </w:tabs>
        <w:rPr>
          <w:rFonts w:ascii="Times New Roman" w:hAnsi="Times New Roman"/>
          <w:b/>
          <w:sz w:val="28"/>
          <w:szCs w:val="28"/>
        </w:rPr>
      </w:pPr>
      <w:r>
        <w:rPr>
          <w:rFonts w:ascii="Times New Roman" w:hAnsi="Times New Roman"/>
          <w:b/>
          <w:sz w:val="28"/>
          <w:szCs w:val="28"/>
        </w:rPr>
        <w:br w:type="column"/>
      </w:r>
      <w:r w:rsidRPr="00EA42F5">
        <w:rPr>
          <w:rFonts w:ascii="Times New Roman" w:hAnsi="Times New Roman"/>
          <w:b/>
          <w:sz w:val="28"/>
          <w:szCs w:val="28"/>
        </w:rPr>
        <w:lastRenderedPageBreak/>
        <w:t xml:space="preserve">Service </w:t>
      </w:r>
    </w:p>
    <w:p w14:paraId="79C37B9A" w14:textId="77777777" w:rsidR="007C26C8" w:rsidRDefault="007C26C8" w:rsidP="007C26C8">
      <w:pPr>
        <w:tabs>
          <w:tab w:val="left" w:pos="0"/>
        </w:tabs>
        <w:rPr>
          <w:rFonts w:ascii="Times New Roman" w:hAnsi="Times New Roman"/>
        </w:rPr>
      </w:pPr>
    </w:p>
    <w:p w14:paraId="00CC6FA2" w14:textId="7CE88CF2" w:rsidR="00BB45B1" w:rsidRDefault="00BB45B1" w:rsidP="007C26C8">
      <w:pPr>
        <w:tabs>
          <w:tab w:val="left" w:pos="0"/>
        </w:tabs>
        <w:rPr>
          <w:rFonts w:ascii="Times New Roman" w:hAnsi="Times New Roman"/>
        </w:rPr>
      </w:pPr>
      <w:r>
        <w:rPr>
          <w:rFonts w:ascii="Times New Roman" w:hAnsi="Times New Roman"/>
        </w:rPr>
        <w:t xml:space="preserve">Founding Director HFmedic Human Factors Medical Device Consortium </w:t>
      </w:r>
      <w:r w:rsidR="006133AD">
        <w:rPr>
          <w:rFonts w:ascii="Times New Roman" w:hAnsi="Times New Roman"/>
        </w:rPr>
        <w:t>(</w:t>
      </w:r>
      <w:r>
        <w:rPr>
          <w:rFonts w:ascii="Times New Roman" w:hAnsi="Times New Roman"/>
        </w:rPr>
        <w:t>2017-present</w:t>
      </w:r>
      <w:r w:rsidR="006133AD">
        <w:rPr>
          <w:rFonts w:ascii="Times New Roman" w:hAnsi="Times New Roman"/>
        </w:rPr>
        <w:t>)</w:t>
      </w:r>
    </w:p>
    <w:p w14:paraId="4DDE6084" w14:textId="311D97F9" w:rsidR="00897D67" w:rsidRDefault="00897D67" w:rsidP="007C26C8">
      <w:pPr>
        <w:tabs>
          <w:tab w:val="left" w:pos="0"/>
        </w:tabs>
        <w:rPr>
          <w:rFonts w:ascii="Times New Roman" w:hAnsi="Times New Roman"/>
        </w:rPr>
      </w:pPr>
      <w:r>
        <w:rPr>
          <w:rFonts w:ascii="Times New Roman" w:hAnsi="Times New Roman"/>
        </w:rPr>
        <w:t>Chair Fello</w:t>
      </w:r>
      <w:r w:rsidR="00BB45B1">
        <w:rPr>
          <w:rFonts w:ascii="Times New Roman" w:hAnsi="Times New Roman"/>
        </w:rPr>
        <w:t xml:space="preserve">w Committee APA </w:t>
      </w:r>
      <w:proofErr w:type="spellStart"/>
      <w:r w:rsidR="00BB45B1">
        <w:rPr>
          <w:rFonts w:ascii="Times New Roman" w:hAnsi="Times New Roman"/>
        </w:rPr>
        <w:t>Div</w:t>
      </w:r>
      <w:proofErr w:type="spellEnd"/>
      <w:r w:rsidR="00BB45B1">
        <w:rPr>
          <w:rFonts w:ascii="Times New Roman" w:hAnsi="Times New Roman"/>
        </w:rPr>
        <w:t xml:space="preserve"> 21 </w:t>
      </w:r>
      <w:r w:rsidR="006133AD">
        <w:rPr>
          <w:rFonts w:ascii="Times New Roman" w:hAnsi="Times New Roman"/>
        </w:rPr>
        <w:t>(</w:t>
      </w:r>
      <w:r w:rsidR="00BB45B1">
        <w:rPr>
          <w:rFonts w:ascii="Times New Roman" w:hAnsi="Times New Roman"/>
        </w:rPr>
        <w:t>2017-present</w:t>
      </w:r>
      <w:r w:rsidR="006133AD">
        <w:rPr>
          <w:rFonts w:ascii="Times New Roman" w:hAnsi="Times New Roman"/>
        </w:rPr>
        <w:t>)</w:t>
      </w:r>
    </w:p>
    <w:p w14:paraId="735341A0" w14:textId="77777777" w:rsidR="00BB45B1" w:rsidRDefault="00BB45B1" w:rsidP="00BB45B1">
      <w:pPr>
        <w:tabs>
          <w:tab w:val="left" w:pos="0"/>
        </w:tabs>
        <w:rPr>
          <w:rFonts w:ascii="Times New Roman" w:hAnsi="Times New Roman"/>
        </w:rPr>
      </w:pPr>
      <w:r>
        <w:rPr>
          <w:rFonts w:ascii="Times New Roman" w:hAnsi="Times New Roman"/>
        </w:rPr>
        <w:t>Consulting Editor, Human Factors (2014-present)</w:t>
      </w:r>
    </w:p>
    <w:p w14:paraId="5C0981D2" w14:textId="4058FAC3" w:rsidR="00BB45B1" w:rsidRDefault="00BB45B1" w:rsidP="00BB45B1">
      <w:pPr>
        <w:tabs>
          <w:tab w:val="left" w:pos="0"/>
        </w:tabs>
        <w:rPr>
          <w:rFonts w:ascii="Times New Roman" w:hAnsi="Times New Roman"/>
        </w:rPr>
      </w:pPr>
      <w:r>
        <w:rPr>
          <w:rFonts w:ascii="Times New Roman" w:hAnsi="Times New Roman"/>
        </w:rPr>
        <w:t>Consulting Editor, Journal of Safety Research (2012-present)</w:t>
      </w:r>
    </w:p>
    <w:p w14:paraId="28E6B0E5" w14:textId="77777777" w:rsidR="002B2690" w:rsidRDefault="002B2690" w:rsidP="002B2690">
      <w:pPr>
        <w:tabs>
          <w:tab w:val="left" w:pos="0"/>
        </w:tabs>
        <w:rPr>
          <w:rFonts w:ascii="Times New Roman" w:hAnsi="Times New Roman"/>
        </w:rPr>
      </w:pPr>
      <w:r>
        <w:rPr>
          <w:rFonts w:ascii="Times New Roman" w:hAnsi="Times New Roman"/>
        </w:rPr>
        <w:t>Consulting</w:t>
      </w:r>
      <w:r w:rsidRPr="004B3755">
        <w:rPr>
          <w:rFonts w:ascii="Times New Roman" w:hAnsi="Times New Roman"/>
        </w:rPr>
        <w:t xml:space="preserve"> Editor</w:t>
      </w:r>
      <w:r>
        <w:rPr>
          <w:rFonts w:ascii="Times New Roman" w:hAnsi="Times New Roman"/>
        </w:rPr>
        <w:t>,</w:t>
      </w:r>
      <w:r w:rsidRPr="004B3755">
        <w:rPr>
          <w:rFonts w:ascii="Times New Roman" w:hAnsi="Times New Roman"/>
        </w:rPr>
        <w:t xml:space="preserve"> Journal of Experimental Psychology: Applied</w:t>
      </w:r>
      <w:r>
        <w:rPr>
          <w:rFonts w:ascii="Times New Roman" w:hAnsi="Times New Roman"/>
        </w:rPr>
        <w:t xml:space="preserve"> (2016-present)</w:t>
      </w:r>
    </w:p>
    <w:p w14:paraId="3BB8CFE2" w14:textId="6EF77D4B" w:rsidR="00897D67" w:rsidRDefault="00897D67" w:rsidP="007C26C8">
      <w:pPr>
        <w:tabs>
          <w:tab w:val="left" w:pos="0"/>
        </w:tabs>
        <w:rPr>
          <w:rFonts w:ascii="Times New Roman" w:hAnsi="Times New Roman"/>
        </w:rPr>
      </w:pPr>
      <w:r>
        <w:rPr>
          <w:rFonts w:ascii="Times New Roman" w:hAnsi="Times New Roman"/>
        </w:rPr>
        <w:t xml:space="preserve">Fellow Committee APA </w:t>
      </w:r>
      <w:proofErr w:type="spellStart"/>
      <w:r>
        <w:rPr>
          <w:rFonts w:ascii="Times New Roman" w:hAnsi="Times New Roman"/>
        </w:rPr>
        <w:t>Div</w:t>
      </w:r>
      <w:proofErr w:type="spellEnd"/>
      <w:r>
        <w:rPr>
          <w:rFonts w:ascii="Times New Roman" w:hAnsi="Times New Roman"/>
        </w:rPr>
        <w:t xml:space="preserve"> 21 2015-2017</w:t>
      </w:r>
    </w:p>
    <w:p w14:paraId="634DAB9A" w14:textId="52C79650" w:rsidR="00D23EEB" w:rsidRDefault="00D23EEB" w:rsidP="007C26C8">
      <w:pPr>
        <w:tabs>
          <w:tab w:val="left" w:pos="0"/>
        </w:tabs>
        <w:rPr>
          <w:rFonts w:ascii="Times New Roman" w:hAnsi="Times New Roman"/>
        </w:rPr>
      </w:pPr>
      <w:r>
        <w:rPr>
          <w:rFonts w:ascii="Times New Roman" w:hAnsi="Times New Roman"/>
        </w:rPr>
        <w:t>Awards Committee APA Div21, 2015</w:t>
      </w:r>
    </w:p>
    <w:p w14:paraId="3F06A31A" w14:textId="35BD0F08" w:rsidR="00D23EEB" w:rsidRDefault="00D23EEB" w:rsidP="007C26C8">
      <w:pPr>
        <w:tabs>
          <w:tab w:val="left" w:pos="0"/>
        </w:tabs>
        <w:rPr>
          <w:rFonts w:ascii="Times New Roman" w:hAnsi="Times New Roman"/>
        </w:rPr>
      </w:pPr>
      <w:r>
        <w:rPr>
          <w:rFonts w:ascii="Times New Roman" w:hAnsi="Times New Roman"/>
        </w:rPr>
        <w:t>Immediate Past-President APA Division 21, 2014-2015</w:t>
      </w:r>
    </w:p>
    <w:p w14:paraId="5B69C399" w14:textId="77777777" w:rsidR="007C26C8" w:rsidRDefault="007C26C8" w:rsidP="007C26C8">
      <w:pPr>
        <w:tabs>
          <w:tab w:val="left" w:pos="0"/>
        </w:tabs>
        <w:rPr>
          <w:rFonts w:ascii="Times New Roman" w:hAnsi="Times New Roman"/>
        </w:rPr>
      </w:pPr>
      <w:r>
        <w:rPr>
          <w:rFonts w:ascii="Times New Roman" w:hAnsi="Times New Roman"/>
        </w:rPr>
        <w:t>President APA Division 21 2013-2014</w:t>
      </w:r>
    </w:p>
    <w:p w14:paraId="038199C8" w14:textId="77777777" w:rsidR="007C26C8" w:rsidRDefault="007C26C8" w:rsidP="007C26C8">
      <w:pPr>
        <w:tabs>
          <w:tab w:val="left" w:pos="0"/>
        </w:tabs>
        <w:rPr>
          <w:rFonts w:ascii="Times New Roman" w:hAnsi="Times New Roman"/>
        </w:rPr>
      </w:pPr>
      <w:r>
        <w:rPr>
          <w:rFonts w:ascii="Times New Roman" w:hAnsi="Times New Roman"/>
        </w:rPr>
        <w:t>President-elect Division 21 APA 2012-2013</w:t>
      </w:r>
    </w:p>
    <w:p w14:paraId="62160673" w14:textId="2002B3D9" w:rsidR="007C26C8" w:rsidRDefault="007C26C8" w:rsidP="007C26C8">
      <w:pPr>
        <w:tabs>
          <w:tab w:val="left" w:pos="0"/>
        </w:tabs>
        <w:rPr>
          <w:rFonts w:ascii="Times New Roman" w:hAnsi="Times New Roman"/>
        </w:rPr>
      </w:pPr>
      <w:r>
        <w:rPr>
          <w:rFonts w:ascii="Times New Roman" w:hAnsi="Times New Roman"/>
        </w:rPr>
        <w:t>Consulting</w:t>
      </w:r>
      <w:r w:rsidRPr="004B3755">
        <w:rPr>
          <w:rFonts w:ascii="Times New Roman" w:hAnsi="Times New Roman"/>
        </w:rPr>
        <w:t xml:space="preserve"> Editor</w:t>
      </w:r>
      <w:r>
        <w:rPr>
          <w:rFonts w:ascii="Times New Roman" w:hAnsi="Times New Roman"/>
        </w:rPr>
        <w:t>,</w:t>
      </w:r>
      <w:r w:rsidRPr="004B3755">
        <w:rPr>
          <w:rFonts w:ascii="Times New Roman" w:hAnsi="Times New Roman"/>
        </w:rPr>
        <w:t xml:space="preserve"> Journal of Experimental Psychology: Applied</w:t>
      </w:r>
      <w:r>
        <w:rPr>
          <w:rFonts w:ascii="Times New Roman" w:hAnsi="Times New Roman"/>
        </w:rPr>
        <w:t xml:space="preserve"> (2010-2012)</w:t>
      </w:r>
    </w:p>
    <w:p w14:paraId="02024724" w14:textId="77777777" w:rsidR="007C26C8" w:rsidRPr="00255FD4" w:rsidRDefault="007C26C8" w:rsidP="007C26C8">
      <w:pPr>
        <w:tabs>
          <w:tab w:val="left" w:pos="0"/>
        </w:tabs>
        <w:rPr>
          <w:rFonts w:ascii="Times New Roman" w:hAnsi="Times New Roman"/>
        </w:rPr>
      </w:pPr>
      <w:r>
        <w:rPr>
          <w:rFonts w:ascii="Times New Roman" w:hAnsi="Times New Roman"/>
        </w:rPr>
        <w:t xml:space="preserve">Member-at-large for APA </w:t>
      </w:r>
      <w:proofErr w:type="spellStart"/>
      <w:r>
        <w:rPr>
          <w:rFonts w:ascii="Times New Roman" w:hAnsi="Times New Roman"/>
        </w:rPr>
        <w:t>Div</w:t>
      </w:r>
      <w:proofErr w:type="spellEnd"/>
      <w:r>
        <w:rPr>
          <w:rFonts w:ascii="Times New Roman" w:hAnsi="Times New Roman"/>
        </w:rPr>
        <w:t xml:space="preserve"> 21 (2009-2012)</w:t>
      </w:r>
    </w:p>
    <w:p w14:paraId="2C6FEFFE" w14:textId="77777777" w:rsidR="007C26C8" w:rsidRDefault="007C26C8" w:rsidP="007C26C8">
      <w:pPr>
        <w:tabs>
          <w:tab w:val="left" w:pos="0"/>
        </w:tabs>
        <w:rPr>
          <w:rFonts w:ascii="Times New Roman" w:hAnsi="Times New Roman"/>
        </w:rPr>
      </w:pPr>
      <w:r>
        <w:rPr>
          <w:rFonts w:ascii="Times New Roman" w:hAnsi="Times New Roman"/>
        </w:rPr>
        <w:t>Program Chair for APA Div.</w:t>
      </w:r>
      <w:r w:rsidRPr="00255FD4">
        <w:rPr>
          <w:rFonts w:ascii="Times New Roman" w:hAnsi="Times New Roman"/>
        </w:rPr>
        <w:t xml:space="preserve"> 21</w:t>
      </w:r>
      <w:r>
        <w:rPr>
          <w:rFonts w:ascii="Times New Roman" w:hAnsi="Times New Roman"/>
        </w:rPr>
        <w:t>, Annual meeting 2008 in Boston, MA</w:t>
      </w:r>
    </w:p>
    <w:p w14:paraId="5D56BACA" w14:textId="77777777" w:rsidR="007C26C8" w:rsidRDefault="007C26C8" w:rsidP="007C26C8">
      <w:pPr>
        <w:tabs>
          <w:tab w:val="left" w:pos="0"/>
        </w:tabs>
        <w:rPr>
          <w:rFonts w:ascii="Times New Roman" w:hAnsi="Times New Roman"/>
          <w:b/>
        </w:rPr>
      </w:pPr>
    </w:p>
    <w:p w14:paraId="6348CE38" w14:textId="77777777" w:rsidR="007C26C8" w:rsidRDefault="007C26C8" w:rsidP="007C26C8">
      <w:pPr>
        <w:tabs>
          <w:tab w:val="left" w:pos="0"/>
        </w:tabs>
        <w:rPr>
          <w:rFonts w:ascii="Times New Roman" w:hAnsi="Times New Roman"/>
          <w:b/>
        </w:rPr>
      </w:pPr>
      <w:r w:rsidRPr="00900FFF">
        <w:rPr>
          <w:rFonts w:ascii="Times New Roman" w:hAnsi="Times New Roman"/>
          <w:b/>
        </w:rPr>
        <w:t>Review activities</w:t>
      </w:r>
    </w:p>
    <w:p w14:paraId="7B1C1754" w14:textId="77777777" w:rsidR="007C26C8" w:rsidRDefault="007C26C8" w:rsidP="007C26C8">
      <w:pPr>
        <w:tabs>
          <w:tab w:val="left" w:pos="0"/>
        </w:tabs>
        <w:rPr>
          <w:rFonts w:ascii="Times New Roman" w:hAnsi="Times New Roman"/>
        </w:rPr>
      </w:pPr>
      <w:r>
        <w:rPr>
          <w:rFonts w:ascii="Times New Roman" w:hAnsi="Times New Roman"/>
        </w:rPr>
        <w:t xml:space="preserve">Ad-hoc reviewer for </w:t>
      </w:r>
    </w:p>
    <w:p w14:paraId="7FB7DB50" w14:textId="77777777" w:rsidR="007C26C8" w:rsidRDefault="007C26C8" w:rsidP="007C26C8">
      <w:pPr>
        <w:tabs>
          <w:tab w:val="left" w:pos="0"/>
        </w:tabs>
        <w:rPr>
          <w:rFonts w:ascii="Times New Roman" w:hAnsi="Times New Roman"/>
        </w:rPr>
      </w:pPr>
      <w:r>
        <w:rPr>
          <w:rFonts w:ascii="Times New Roman" w:hAnsi="Times New Roman"/>
        </w:rPr>
        <w:tab/>
        <w:t xml:space="preserve">Applied Cognitive Psychology </w:t>
      </w:r>
    </w:p>
    <w:p w14:paraId="4B65782F" w14:textId="77777777" w:rsidR="007C26C8" w:rsidRDefault="007C26C8" w:rsidP="007C26C8">
      <w:pPr>
        <w:tabs>
          <w:tab w:val="left" w:pos="0"/>
        </w:tabs>
        <w:rPr>
          <w:rFonts w:ascii="Times New Roman" w:hAnsi="Times New Roman"/>
        </w:rPr>
      </w:pPr>
      <w:r>
        <w:rPr>
          <w:rFonts w:ascii="Times New Roman" w:hAnsi="Times New Roman"/>
        </w:rPr>
        <w:tab/>
        <w:t>Applied Ergonomics</w:t>
      </w:r>
    </w:p>
    <w:p w14:paraId="0EC0811D" w14:textId="77777777" w:rsidR="007C26C8" w:rsidRDefault="007C26C8" w:rsidP="007C26C8">
      <w:pPr>
        <w:pStyle w:val="PlainText"/>
        <w:ind w:firstLine="720"/>
        <w:rPr>
          <w:rFonts w:ascii="Times New Roman" w:hAnsi="Times New Roman"/>
          <w:sz w:val="24"/>
          <w:szCs w:val="24"/>
        </w:rPr>
      </w:pPr>
      <w:r>
        <w:rPr>
          <w:rFonts w:ascii="Times New Roman" w:hAnsi="Times New Roman"/>
          <w:sz w:val="24"/>
          <w:szCs w:val="24"/>
        </w:rPr>
        <w:t>Analgesia and Anesthesia</w:t>
      </w:r>
    </w:p>
    <w:p w14:paraId="06BF2885" w14:textId="77777777" w:rsidR="008406F1" w:rsidRDefault="007C26C8" w:rsidP="007C26C8">
      <w:pPr>
        <w:tabs>
          <w:tab w:val="left" w:pos="0"/>
        </w:tabs>
        <w:rPr>
          <w:rFonts w:ascii="Times New Roman" w:hAnsi="Times New Roman"/>
        </w:rPr>
      </w:pPr>
      <w:r>
        <w:rPr>
          <w:rFonts w:ascii="Times New Roman" w:hAnsi="Times New Roman"/>
        </w:rPr>
        <w:tab/>
      </w:r>
      <w:r w:rsidR="008406F1">
        <w:rPr>
          <w:rFonts w:ascii="Times New Roman" w:hAnsi="Times New Roman"/>
        </w:rPr>
        <w:t>Current Directions in Psychological Science</w:t>
      </w:r>
    </w:p>
    <w:p w14:paraId="0A25E771" w14:textId="29B8BD10" w:rsidR="007C26C8" w:rsidRDefault="008406F1" w:rsidP="007C26C8">
      <w:pPr>
        <w:tabs>
          <w:tab w:val="left" w:pos="0"/>
        </w:tabs>
        <w:rPr>
          <w:rFonts w:ascii="Times New Roman" w:hAnsi="Times New Roman"/>
        </w:rPr>
      </w:pPr>
      <w:r>
        <w:rPr>
          <w:rFonts w:ascii="Times New Roman" w:hAnsi="Times New Roman"/>
        </w:rPr>
        <w:tab/>
      </w:r>
      <w:r w:rsidR="007C26C8">
        <w:rPr>
          <w:rFonts w:ascii="Times New Roman" w:hAnsi="Times New Roman"/>
        </w:rPr>
        <w:t>British Medical Journal of Patient Safety</w:t>
      </w:r>
    </w:p>
    <w:p w14:paraId="6B2C8C7A" w14:textId="77777777" w:rsidR="007C26C8" w:rsidRDefault="007C26C8" w:rsidP="007C26C8">
      <w:pPr>
        <w:tabs>
          <w:tab w:val="left" w:pos="0"/>
        </w:tabs>
        <w:rPr>
          <w:rFonts w:ascii="Times New Roman" w:hAnsi="Times New Roman"/>
        </w:rPr>
      </w:pPr>
      <w:r>
        <w:rPr>
          <w:rFonts w:ascii="Times New Roman" w:hAnsi="Times New Roman"/>
        </w:rPr>
        <w:tab/>
        <w:t>Human Factors</w:t>
      </w:r>
    </w:p>
    <w:p w14:paraId="27160787" w14:textId="77777777" w:rsidR="007C26C8" w:rsidRPr="001507C8" w:rsidRDefault="007C26C8" w:rsidP="007C26C8">
      <w:pPr>
        <w:tabs>
          <w:tab w:val="left" w:pos="0"/>
        </w:tabs>
        <w:rPr>
          <w:rFonts w:ascii="Times New Roman" w:hAnsi="Times New Roman"/>
          <w:szCs w:val="24"/>
        </w:rPr>
      </w:pPr>
      <w:r>
        <w:rPr>
          <w:rFonts w:ascii="Courier New" w:hAnsi="Courier New" w:cs="Courier New"/>
          <w:snapToGrid/>
          <w:sz w:val="20"/>
          <w:lang w:eastAsia="en-US"/>
        </w:rPr>
        <w:tab/>
      </w:r>
      <w:r w:rsidRPr="001507C8">
        <w:rPr>
          <w:rFonts w:ascii="Times New Roman" w:hAnsi="Times New Roman"/>
          <w:snapToGrid/>
          <w:szCs w:val="24"/>
          <w:lang w:eastAsia="en-US"/>
        </w:rPr>
        <w:t>IEEE Transactions on Intelligent Transportation Systems</w:t>
      </w:r>
    </w:p>
    <w:p w14:paraId="132B8C67" w14:textId="77777777" w:rsidR="007C26C8" w:rsidRDefault="007C26C8" w:rsidP="007C26C8">
      <w:pPr>
        <w:tabs>
          <w:tab w:val="left" w:pos="0"/>
        </w:tabs>
        <w:rPr>
          <w:rFonts w:ascii="Times New Roman" w:hAnsi="Times New Roman"/>
        </w:rPr>
      </w:pPr>
      <w:r>
        <w:rPr>
          <w:rFonts w:ascii="Times New Roman" w:hAnsi="Times New Roman"/>
        </w:rPr>
        <w:tab/>
        <w:t>Journal of Applied Social Psychology</w:t>
      </w:r>
    </w:p>
    <w:p w14:paraId="08B61467" w14:textId="77777777" w:rsidR="007C26C8" w:rsidRDefault="007C26C8" w:rsidP="007C26C8">
      <w:pPr>
        <w:tabs>
          <w:tab w:val="left" w:pos="0"/>
        </w:tabs>
        <w:rPr>
          <w:rFonts w:ascii="Times New Roman" w:hAnsi="Times New Roman"/>
        </w:rPr>
      </w:pPr>
      <w:r>
        <w:rPr>
          <w:rFonts w:ascii="Times New Roman" w:hAnsi="Times New Roman"/>
        </w:rPr>
        <w:tab/>
        <w:t>Journal of Experimental Psychology: General</w:t>
      </w:r>
    </w:p>
    <w:p w14:paraId="4C3963BF" w14:textId="77777777" w:rsidR="007C26C8" w:rsidRDefault="007C26C8" w:rsidP="007C26C8">
      <w:pPr>
        <w:tabs>
          <w:tab w:val="left" w:pos="0"/>
        </w:tabs>
        <w:rPr>
          <w:rFonts w:ascii="Times New Roman" w:hAnsi="Times New Roman"/>
        </w:rPr>
      </w:pPr>
      <w:r>
        <w:rPr>
          <w:rFonts w:ascii="Times New Roman" w:hAnsi="Times New Roman"/>
        </w:rPr>
        <w:tab/>
        <w:t>Journal of Experimental Psychology: Applied</w:t>
      </w:r>
    </w:p>
    <w:p w14:paraId="50B4764B" w14:textId="77777777" w:rsidR="007C26C8" w:rsidRDefault="007C26C8" w:rsidP="007C26C8">
      <w:pPr>
        <w:tabs>
          <w:tab w:val="left" w:pos="0"/>
        </w:tabs>
        <w:rPr>
          <w:rFonts w:ascii="Times New Roman" w:hAnsi="Times New Roman"/>
        </w:rPr>
      </w:pPr>
      <w:r>
        <w:rPr>
          <w:rFonts w:ascii="Times New Roman" w:hAnsi="Times New Roman"/>
        </w:rPr>
        <w:tab/>
        <w:t>Journal of Safety Research</w:t>
      </w:r>
    </w:p>
    <w:p w14:paraId="362B0845" w14:textId="77777777" w:rsidR="007C26C8" w:rsidRDefault="007C26C8" w:rsidP="007C26C8">
      <w:pPr>
        <w:tabs>
          <w:tab w:val="left" w:pos="0"/>
        </w:tabs>
        <w:rPr>
          <w:rFonts w:ascii="Times New Roman" w:hAnsi="Times New Roman"/>
        </w:rPr>
      </w:pPr>
      <w:r>
        <w:rPr>
          <w:rFonts w:ascii="Times New Roman" w:hAnsi="Times New Roman"/>
        </w:rPr>
        <w:tab/>
        <w:t xml:space="preserve">Psychological Science </w:t>
      </w:r>
    </w:p>
    <w:p w14:paraId="2BE8FD8F" w14:textId="77777777" w:rsidR="007C26C8" w:rsidRPr="00B71380" w:rsidRDefault="007C26C8" w:rsidP="007C26C8">
      <w:pPr>
        <w:pStyle w:val="PlainText"/>
        <w:ind w:firstLine="720"/>
        <w:rPr>
          <w:rFonts w:ascii="Times New Roman" w:hAnsi="Times New Roman"/>
          <w:sz w:val="24"/>
          <w:szCs w:val="24"/>
        </w:rPr>
      </w:pPr>
      <w:r w:rsidRPr="00B71380">
        <w:rPr>
          <w:rFonts w:ascii="Times New Roman" w:hAnsi="Times New Roman"/>
          <w:sz w:val="24"/>
          <w:szCs w:val="24"/>
        </w:rPr>
        <w:t>Transportation Research Part F: Traffic Psychology and Behavi</w:t>
      </w:r>
      <w:r>
        <w:rPr>
          <w:rFonts w:ascii="Times New Roman" w:hAnsi="Times New Roman"/>
          <w:sz w:val="24"/>
          <w:szCs w:val="24"/>
        </w:rPr>
        <w:t>o</w:t>
      </w:r>
      <w:r w:rsidRPr="00B71380">
        <w:rPr>
          <w:rFonts w:ascii="Times New Roman" w:hAnsi="Times New Roman"/>
          <w:sz w:val="24"/>
          <w:szCs w:val="24"/>
        </w:rPr>
        <w:t>r</w:t>
      </w:r>
    </w:p>
    <w:p w14:paraId="24541D29" w14:textId="77777777" w:rsidR="007C26C8" w:rsidRPr="00B71380" w:rsidRDefault="007C26C8" w:rsidP="007C26C8">
      <w:pPr>
        <w:tabs>
          <w:tab w:val="left" w:pos="0"/>
        </w:tabs>
        <w:rPr>
          <w:rFonts w:ascii="Times New Roman" w:hAnsi="Times New Roman"/>
          <w:szCs w:val="24"/>
        </w:rPr>
      </w:pPr>
    </w:p>
    <w:p w14:paraId="4E54FEF0" w14:textId="5497D061" w:rsidR="007C26C8" w:rsidRPr="00B71380" w:rsidRDefault="007C26C8" w:rsidP="007C26C8">
      <w:pPr>
        <w:tabs>
          <w:tab w:val="left" w:pos="0"/>
        </w:tabs>
        <w:rPr>
          <w:rFonts w:ascii="Times New Roman" w:hAnsi="Times New Roman"/>
        </w:rPr>
      </w:pPr>
      <w:r>
        <w:rPr>
          <w:rFonts w:ascii="Times New Roman" w:hAnsi="Times New Roman"/>
        </w:rPr>
        <w:t>Reviewer for the Suisse National Science Foundation (2013</w:t>
      </w:r>
      <w:r w:rsidR="00BB45B1">
        <w:rPr>
          <w:rFonts w:ascii="Times New Roman" w:hAnsi="Times New Roman"/>
        </w:rPr>
        <w:t>, 2016</w:t>
      </w:r>
      <w:r>
        <w:rPr>
          <w:rFonts w:ascii="Times New Roman" w:hAnsi="Times New Roman"/>
        </w:rPr>
        <w:t>)</w:t>
      </w:r>
    </w:p>
    <w:p w14:paraId="25255FE8" w14:textId="77777777" w:rsidR="009814E6" w:rsidRDefault="009814E6" w:rsidP="009814E6">
      <w:pPr>
        <w:tabs>
          <w:tab w:val="left" w:pos="0"/>
        </w:tabs>
        <w:rPr>
          <w:rFonts w:ascii="Times New Roman" w:hAnsi="Times New Roman"/>
        </w:rPr>
      </w:pPr>
      <w:r>
        <w:rPr>
          <w:rFonts w:ascii="Times New Roman" w:hAnsi="Times New Roman"/>
        </w:rPr>
        <w:t>Reviewer for French National Science Foundation (2012)</w:t>
      </w:r>
    </w:p>
    <w:p w14:paraId="1D4DC42F" w14:textId="77777777" w:rsidR="009814E6" w:rsidRDefault="009814E6" w:rsidP="009814E6">
      <w:pPr>
        <w:tabs>
          <w:tab w:val="left" w:pos="0"/>
        </w:tabs>
        <w:rPr>
          <w:rFonts w:ascii="Times New Roman" w:hAnsi="Times New Roman"/>
        </w:rPr>
      </w:pPr>
      <w:r>
        <w:rPr>
          <w:rFonts w:ascii="Times New Roman" w:hAnsi="Times New Roman"/>
        </w:rPr>
        <w:t>Reviewer for AHRQ Study section for HIT education program (2010)</w:t>
      </w:r>
    </w:p>
    <w:p w14:paraId="6F5B31EC" w14:textId="77777777" w:rsidR="009814E6" w:rsidRDefault="009814E6" w:rsidP="009814E6">
      <w:pPr>
        <w:tabs>
          <w:tab w:val="left" w:pos="0"/>
        </w:tabs>
        <w:rPr>
          <w:rFonts w:ascii="Times New Roman" w:hAnsi="Times New Roman"/>
        </w:rPr>
      </w:pPr>
      <w:r w:rsidRPr="00B71380">
        <w:rPr>
          <w:rFonts w:ascii="Times New Roman" w:hAnsi="Times New Roman"/>
        </w:rPr>
        <w:t>Reviewer for NIH study section on Behavioral Medicine Interventions and Outcomes</w:t>
      </w:r>
      <w:r>
        <w:rPr>
          <w:rFonts w:ascii="Times New Roman" w:hAnsi="Times New Roman"/>
        </w:rPr>
        <w:t xml:space="preserve"> (2008, 2009)</w:t>
      </w:r>
    </w:p>
    <w:p w14:paraId="2DC50A07" w14:textId="480062FB" w:rsidR="007C26C8" w:rsidRDefault="007C26C8" w:rsidP="007C26C8">
      <w:pPr>
        <w:tabs>
          <w:tab w:val="left" w:pos="0"/>
        </w:tabs>
        <w:rPr>
          <w:rFonts w:ascii="Times New Roman" w:hAnsi="Times New Roman"/>
          <w:b/>
        </w:rPr>
      </w:pPr>
    </w:p>
    <w:p w14:paraId="6A4372DF" w14:textId="77777777" w:rsidR="003451DC" w:rsidRPr="003451DC" w:rsidRDefault="003451DC" w:rsidP="003451DC">
      <w:pPr>
        <w:tabs>
          <w:tab w:val="left" w:pos="0"/>
        </w:tabs>
        <w:rPr>
          <w:rFonts w:ascii="Times New Roman" w:hAnsi="Times New Roman"/>
          <w:b/>
        </w:rPr>
      </w:pPr>
      <w:r w:rsidRPr="003451DC">
        <w:rPr>
          <w:rFonts w:ascii="Times New Roman" w:hAnsi="Times New Roman"/>
          <w:b/>
        </w:rPr>
        <w:t>Outside reviewer for Tenure and Promotion Decisions</w:t>
      </w:r>
    </w:p>
    <w:p w14:paraId="389AD763" w14:textId="77777777" w:rsidR="003451DC" w:rsidRDefault="003451DC" w:rsidP="003451DC">
      <w:pPr>
        <w:tabs>
          <w:tab w:val="left" w:pos="0"/>
        </w:tabs>
        <w:rPr>
          <w:rFonts w:ascii="Times New Roman" w:hAnsi="Times New Roman"/>
        </w:rPr>
      </w:pPr>
      <w:r>
        <w:rPr>
          <w:rFonts w:ascii="Times New Roman" w:hAnsi="Times New Roman"/>
        </w:rPr>
        <w:t>2022 (2)</w:t>
      </w:r>
    </w:p>
    <w:p w14:paraId="2745CCE7" w14:textId="77777777" w:rsidR="003451DC" w:rsidRDefault="003451DC" w:rsidP="003451DC">
      <w:pPr>
        <w:tabs>
          <w:tab w:val="left" w:pos="0"/>
        </w:tabs>
        <w:rPr>
          <w:rFonts w:ascii="Times New Roman" w:hAnsi="Times New Roman"/>
        </w:rPr>
      </w:pPr>
      <w:r>
        <w:rPr>
          <w:rFonts w:ascii="Times New Roman" w:hAnsi="Times New Roman"/>
        </w:rPr>
        <w:t>2020 (1)</w:t>
      </w:r>
    </w:p>
    <w:p w14:paraId="3BD28EE3" w14:textId="77777777" w:rsidR="003451DC" w:rsidRDefault="003451DC" w:rsidP="003451DC">
      <w:pPr>
        <w:tabs>
          <w:tab w:val="left" w:pos="0"/>
        </w:tabs>
        <w:rPr>
          <w:rFonts w:ascii="Times New Roman" w:hAnsi="Times New Roman"/>
        </w:rPr>
      </w:pPr>
      <w:r>
        <w:rPr>
          <w:rFonts w:ascii="Times New Roman" w:hAnsi="Times New Roman"/>
        </w:rPr>
        <w:t>2018 (2)</w:t>
      </w:r>
    </w:p>
    <w:p w14:paraId="17C0738F" w14:textId="77777777" w:rsidR="003451DC" w:rsidRDefault="003451DC" w:rsidP="003451DC">
      <w:pPr>
        <w:tabs>
          <w:tab w:val="left" w:pos="0"/>
        </w:tabs>
        <w:rPr>
          <w:rFonts w:ascii="Times New Roman" w:hAnsi="Times New Roman"/>
        </w:rPr>
      </w:pPr>
      <w:r>
        <w:rPr>
          <w:rFonts w:ascii="Times New Roman" w:hAnsi="Times New Roman"/>
        </w:rPr>
        <w:t>2017 (1)</w:t>
      </w:r>
    </w:p>
    <w:p w14:paraId="51E21B70" w14:textId="77777777" w:rsidR="003451DC" w:rsidRDefault="003451DC" w:rsidP="007C26C8">
      <w:pPr>
        <w:tabs>
          <w:tab w:val="left" w:pos="0"/>
        </w:tabs>
        <w:rPr>
          <w:rFonts w:ascii="Times New Roman" w:hAnsi="Times New Roman"/>
          <w:b/>
        </w:rPr>
      </w:pPr>
    </w:p>
    <w:p w14:paraId="7B1E7F9D" w14:textId="5BBF0619" w:rsidR="007C26C8" w:rsidRDefault="007C26C8" w:rsidP="007C26C8">
      <w:pPr>
        <w:tabs>
          <w:tab w:val="left" w:pos="0"/>
        </w:tabs>
        <w:rPr>
          <w:rFonts w:ascii="Times New Roman" w:hAnsi="Times New Roman"/>
          <w:b/>
        </w:rPr>
      </w:pPr>
      <w:r w:rsidRPr="00CF1233">
        <w:rPr>
          <w:rFonts w:ascii="Times New Roman" w:hAnsi="Times New Roman"/>
          <w:b/>
        </w:rPr>
        <w:t xml:space="preserve">Committee </w:t>
      </w:r>
      <w:r>
        <w:rPr>
          <w:rFonts w:ascii="Times New Roman" w:hAnsi="Times New Roman"/>
          <w:b/>
        </w:rPr>
        <w:t>work</w:t>
      </w:r>
      <w:r w:rsidR="00EA5BA7">
        <w:rPr>
          <w:rFonts w:ascii="Times New Roman" w:hAnsi="Times New Roman"/>
          <w:b/>
        </w:rPr>
        <w:t xml:space="preserve"> – University of Utah</w:t>
      </w:r>
    </w:p>
    <w:p w14:paraId="71D1C7B5" w14:textId="77777777" w:rsidR="003451DC" w:rsidRDefault="003451DC" w:rsidP="003451DC">
      <w:pPr>
        <w:tabs>
          <w:tab w:val="left" w:pos="0"/>
        </w:tabs>
        <w:rPr>
          <w:rFonts w:ascii="Times New Roman" w:hAnsi="Times New Roman"/>
        </w:rPr>
      </w:pPr>
      <w:r>
        <w:rPr>
          <w:rFonts w:ascii="Times New Roman" w:hAnsi="Times New Roman"/>
        </w:rPr>
        <w:t>Member Internal Advisory Committee U-Power (2022-current)</w:t>
      </w:r>
    </w:p>
    <w:p w14:paraId="17E761E5" w14:textId="77777777" w:rsidR="003451DC" w:rsidRDefault="003451DC" w:rsidP="003451DC">
      <w:pPr>
        <w:tabs>
          <w:tab w:val="left" w:pos="0"/>
        </w:tabs>
        <w:rPr>
          <w:rFonts w:ascii="Times New Roman" w:hAnsi="Times New Roman"/>
        </w:rPr>
      </w:pPr>
      <w:r>
        <w:rPr>
          <w:rFonts w:ascii="Times New Roman" w:hAnsi="Times New Roman"/>
        </w:rPr>
        <w:t>Member of the Academic Senate (2022-current)</w:t>
      </w:r>
    </w:p>
    <w:p w14:paraId="22A33A7A" w14:textId="77777777" w:rsidR="003451DC" w:rsidRDefault="003451DC" w:rsidP="003451DC">
      <w:pPr>
        <w:tabs>
          <w:tab w:val="left" w:pos="0"/>
        </w:tabs>
        <w:rPr>
          <w:rFonts w:ascii="Times New Roman" w:hAnsi="Times New Roman"/>
        </w:rPr>
      </w:pPr>
      <w:r>
        <w:t>Member of the Academic Appeals and Misconduct Committee (2022-current)</w:t>
      </w:r>
    </w:p>
    <w:p w14:paraId="6B071B35" w14:textId="77777777" w:rsidR="003451DC" w:rsidRDefault="003451DC" w:rsidP="003451DC">
      <w:pPr>
        <w:tabs>
          <w:tab w:val="left" w:pos="0"/>
        </w:tabs>
        <w:rPr>
          <w:rFonts w:ascii="Times New Roman" w:hAnsi="Times New Roman"/>
        </w:rPr>
      </w:pPr>
      <w:r>
        <w:rPr>
          <w:rFonts w:ascii="Times New Roman" w:hAnsi="Times New Roman"/>
        </w:rPr>
        <w:t>Member of the University Health and Safety Committee (2021-current)</w:t>
      </w:r>
    </w:p>
    <w:p w14:paraId="0AABA5A3" w14:textId="77777777" w:rsidR="003451DC" w:rsidRPr="006E3AC5" w:rsidRDefault="003451DC" w:rsidP="003451DC">
      <w:pPr>
        <w:tabs>
          <w:tab w:val="left" w:pos="0"/>
        </w:tabs>
        <w:rPr>
          <w:rFonts w:ascii="Times New Roman" w:hAnsi="Times New Roman"/>
        </w:rPr>
      </w:pPr>
      <w:bookmarkStart w:id="4" w:name="_Hlk119407356"/>
      <w:r>
        <w:rPr>
          <w:rFonts w:ascii="Times New Roman" w:hAnsi="Times New Roman"/>
        </w:rPr>
        <w:t>VPR Limited Submission Committee (2018-2021)</w:t>
      </w:r>
    </w:p>
    <w:p w14:paraId="75FE088C" w14:textId="77777777" w:rsidR="003451DC" w:rsidRDefault="003451DC" w:rsidP="003451DC">
      <w:pPr>
        <w:tabs>
          <w:tab w:val="left" w:pos="0"/>
        </w:tabs>
        <w:rPr>
          <w:rFonts w:ascii="Times New Roman" w:hAnsi="Times New Roman"/>
        </w:rPr>
      </w:pPr>
      <w:r>
        <w:rPr>
          <w:rFonts w:ascii="Times New Roman" w:hAnsi="Times New Roman"/>
        </w:rPr>
        <w:t>Student Behavior Committee (2017-2021)</w:t>
      </w:r>
    </w:p>
    <w:p w14:paraId="2D9AD4C0" w14:textId="77777777" w:rsidR="003451DC" w:rsidRDefault="003451DC" w:rsidP="003451DC">
      <w:pPr>
        <w:tabs>
          <w:tab w:val="left" w:pos="0"/>
        </w:tabs>
        <w:rPr>
          <w:rFonts w:ascii="Times New Roman" w:hAnsi="Times New Roman"/>
        </w:rPr>
      </w:pPr>
      <w:r>
        <w:rPr>
          <w:rFonts w:ascii="Times New Roman" w:hAnsi="Times New Roman"/>
        </w:rPr>
        <w:t>CSBS Research Advisory Committee (2016-2021)</w:t>
      </w:r>
    </w:p>
    <w:bookmarkEnd w:id="4"/>
    <w:p w14:paraId="27E0A730" w14:textId="77777777" w:rsidR="003451DC" w:rsidRPr="00CD47A1" w:rsidRDefault="003451DC" w:rsidP="003451DC">
      <w:pPr>
        <w:tabs>
          <w:tab w:val="left" w:pos="0"/>
        </w:tabs>
        <w:rPr>
          <w:rFonts w:ascii="Times New Roman" w:hAnsi="Times New Roman"/>
        </w:rPr>
      </w:pPr>
      <w:r>
        <w:rPr>
          <w:rFonts w:ascii="Times New Roman" w:hAnsi="Times New Roman"/>
        </w:rPr>
        <w:t xml:space="preserve">Member: </w:t>
      </w:r>
      <w:r w:rsidRPr="00CD47A1">
        <w:rPr>
          <w:rFonts w:ascii="Times New Roman" w:hAnsi="Times New Roman"/>
        </w:rPr>
        <w:t>Safety and Accident Revie</w:t>
      </w:r>
      <w:r>
        <w:rPr>
          <w:rFonts w:ascii="Times New Roman" w:hAnsi="Times New Roman"/>
        </w:rPr>
        <w:t>w Committee USHPA (2014 – 2016</w:t>
      </w:r>
      <w:r w:rsidRPr="00CD47A1">
        <w:rPr>
          <w:rFonts w:ascii="Times New Roman" w:hAnsi="Times New Roman"/>
        </w:rPr>
        <w:t>)</w:t>
      </w:r>
    </w:p>
    <w:p w14:paraId="707AA351" w14:textId="77777777" w:rsidR="003451DC" w:rsidRDefault="003451DC" w:rsidP="003451DC">
      <w:pPr>
        <w:tabs>
          <w:tab w:val="left" w:pos="0"/>
        </w:tabs>
        <w:rPr>
          <w:rFonts w:ascii="Times New Roman" w:hAnsi="Times New Roman"/>
        </w:rPr>
      </w:pPr>
      <w:r>
        <w:rPr>
          <w:rFonts w:ascii="Times New Roman" w:hAnsi="Times New Roman"/>
        </w:rPr>
        <w:t>Member: Institutional Review Board at the University of Utah, Panel 2 (2010 - 2017).</w:t>
      </w:r>
    </w:p>
    <w:p w14:paraId="2BD85430" w14:textId="77777777" w:rsidR="003451DC" w:rsidRDefault="003451DC" w:rsidP="003451DC">
      <w:pPr>
        <w:tabs>
          <w:tab w:val="left" w:pos="0"/>
        </w:tabs>
        <w:rPr>
          <w:rFonts w:ascii="Times New Roman" w:hAnsi="Times New Roman"/>
        </w:rPr>
      </w:pPr>
      <w:r>
        <w:rPr>
          <w:rFonts w:ascii="Times New Roman" w:hAnsi="Times New Roman"/>
        </w:rPr>
        <w:t>Member: Graduate Committee at the Department of Psychology (2009-2015)</w:t>
      </w:r>
    </w:p>
    <w:p w14:paraId="25226F5C" w14:textId="77777777" w:rsidR="003451DC" w:rsidRDefault="003451DC" w:rsidP="003451DC">
      <w:pPr>
        <w:tabs>
          <w:tab w:val="left" w:pos="0"/>
        </w:tabs>
        <w:rPr>
          <w:rFonts w:ascii="Times New Roman" w:hAnsi="Times New Roman"/>
        </w:rPr>
      </w:pPr>
      <w:r>
        <w:rPr>
          <w:rFonts w:ascii="Times New Roman" w:hAnsi="Times New Roman"/>
        </w:rPr>
        <w:t>Chair of the Technology Committee at the Department of Psychology (2009-2013)</w:t>
      </w:r>
    </w:p>
    <w:p w14:paraId="3516DF8F" w14:textId="77777777" w:rsidR="003451DC" w:rsidRDefault="003451DC" w:rsidP="003451DC">
      <w:pPr>
        <w:tabs>
          <w:tab w:val="left" w:pos="0"/>
        </w:tabs>
        <w:rPr>
          <w:rFonts w:ascii="Times New Roman" w:hAnsi="Times New Roman"/>
        </w:rPr>
      </w:pPr>
      <w:r>
        <w:rPr>
          <w:rFonts w:ascii="Times New Roman" w:hAnsi="Times New Roman"/>
        </w:rPr>
        <w:t>Member of the Graduate Council Review for School of Computing University of Utah (2009)</w:t>
      </w:r>
    </w:p>
    <w:p w14:paraId="498B4132" w14:textId="77777777" w:rsidR="003451DC" w:rsidRDefault="003451DC" w:rsidP="003451DC">
      <w:pPr>
        <w:tabs>
          <w:tab w:val="left" w:pos="0"/>
        </w:tabs>
        <w:rPr>
          <w:rFonts w:ascii="Times New Roman" w:hAnsi="Times New Roman"/>
        </w:rPr>
      </w:pPr>
      <w:r>
        <w:rPr>
          <w:rFonts w:ascii="Times New Roman" w:hAnsi="Times New Roman"/>
        </w:rPr>
        <w:t>Chair of Search for Applied Cognitive Psychology Position at the Department of Psychology University of Utah (2008)</w:t>
      </w:r>
    </w:p>
    <w:p w14:paraId="7E51099B" w14:textId="77777777" w:rsidR="003451DC" w:rsidRDefault="003451DC" w:rsidP="003451DC">
      <w:pPr>
        <w:tabs>
          <w:tab w:val="left" w:pos="0"/>
        </w:tabs>
        <w:rPr>
          <w:rFonts w:ascii="Times New Roman" w:hAnsi="Times New Roman"/>
        </w:rPr>
      </w:pPr>
      <w:r>
        <w:rPr>
          <w:rFonts w:ascii="Times New Roman" w:hAnsi="Times New Roman"/>
        </w:rPr>
        <w:t>Development of a Human Factors / Engineering Psychology Certificate – Director of the certificate program (2004 – 2017)</w:t>
      </w:r>
    </w:p>
    <w:p w14:paraId="05EA7579" w14:textId="77777777" w:rsidR="003451DC" w:rsidRDefault="003451DC" w:rsidP="003451DC">
      <w:pPr>
        <w:tabs>
          <w:tab w:val="left" w:pos="0"/>
        </w:tabs>
        <w:rPr>
          <w:rFonts w:ascii="Times New Roman" w:hAnsi="Times New Roman"/>
        </w:rPr>
      </w:pPr>
      <w:r>
        <w:rPr>
          <w:rFonts w:ascii="Times New Roman" w:hAnsi="Times New Roman"/>
        </w:rPr>
        <w:t>Member: Graduate Committee at the Department of Psychology (2007-2008)</w:t>
      </w:r>
    </w:p>
    <w:p w14:paraId="0EA967AB" w14:textId="77777777" w:rsidR="003451DC" w:rsidRPr="00380B10" w:rsidRDefault="003451DC" w:rsidP="003451DC">
      <w:pPr>
        <w:tabs>
          <w:tab w:val="left" w:pos="0"/>
        </w:tabs>
        <w:rPr>
          <w:rFonts w:ascii="Times New Roman" w:hAnsi="Times New Roman"/>
        </w:rPr>
      </w:pPr>
      <w:r>
        <w:rPr>
          <w:rFonts w:ascii="Times New Roman" w:hAnsi="Times New Roman"/>
        </w:rPr>
        <w:t>Chair: Human Subjects Committee at the Department of Psychology (2004-2007)</w:t>
      </w:r>
    </w:p>
    <w:p w14:paraId="13FAD441" w14:textId="77777777" w:rsidR="003451DC" w:rsidRPr="00380B10" w:rsidRDefault="003451DC" w:rsidP="003451DC">
      <w:pPr>
        <w:tabs>
          <w:tab w:val="left" w:pos="0"/>
        </w:tabs>
        <w:rPr>
          <w:rFonts w:ascii="Times New Roman" w:hAnsi="Times New Roman"/>
        </w:rPr>
      </w:pPr>
      <w:r>
        <w:rPr>
          <w:rFonts w:ascii="Times New Roman" w:hAnsi="Times New Roman"/>
        </w:rPr>
        <w:t>Member: Human Subjects Committee at the Department of Psychology (2003-2004)</w:t>
      </w:r>
    </w:p>
    <w:p w14:paraId="0DB3791D" w14:textId="77777777" w:rsidR="007C26C8" w:rsidRDefault="007C26C8" w:rsidP="007C26C8">
      <w:pPr>
        <w:tabs>
          <w:tab w:val="left" w:pos="0"/>
        </w:tabs>
        <w:rPr>
          <w:rFonts w:ascii="Times New Roman" w:hAnsi="Times New Roman"/>
          <w:b/>
        </w:rPr>
      </w:pPr>
    </w:p>
    <w:p w14:paraId="0E094D46" w14:textId="77777777" w:rsidR="007B1A78" w:rsidRDefault="007B1A78" w:rsidP="007C26C8">
      <w:pPr>
        <w:tabs>
          <w:tab w:val="left" w:pos="0"/>
        </w:tabs>
        <w:rPr>
          <w:rFonts w:ascii="Times New Roman" w:hAnsi="Times New Roman"/>
          <w:b/>
        </w:rPr>
      </w:pPr>
    </w:p>
    <w:p w14:paraId="0CD7F39F" w14:textId="021E706D" w:rsidR="007B1A78" w:rsidRDefault="007B1A78" w:rsidP="007C26C8">
      <w:pPr>
        <w:tabs>
          <w:tab w:val="left" w:pos="0"/>
        </w:tabs>
        <w:rPr>
          <w:rFonts w:ascii="Times New Roman" w:hAnsi="Times New Roman"/>
          <w:b/>
        </w:rPr>
      </w:pPr>
      <w:r>
        <w:rPr>
          <w:rFonts w:ascii="Times New Roman" w:hAnsi="Times New Roman"/>
          <w:b/>
        </w:rPr>
        <w:t>Continuing Education</w:t>
      </w:r>
    </w:p>
    <w:p w14:paraId="64CBC1FD" w14:textId="33986721" w:rsidR="007B1A78" w:rsidRDefault="00FC586F" w:rsidP="007C26C8">
      <w:pPr>
        <w:tabs>
          <w:tab w:val="left" w:pos="0"/>
        </w:tabs>
        <w:rPr>
          <w:rFonts w:ascii="Times New Roman" w:hAnsi="Times New Roman"/>
        </w:rPr>
      </w:pPr>
      <w:r>
        <w:rPr>
          <w:rFonts w:ascii="Times New Roman" w:hAnsi="Times New Roman"/>
        </w:rPr>
        <w:t>Surface mining safety</w:t>
      </w:r>
      <w:r w:rsidR="007B1A78" w:rsidRPr="00FC586F">
        <w:rPr>
          <w:rFonts w:ascii="Times New Roman" w:hAnsi="Times New Roman"/>
        </w:rPr>
        <w:t xml:space="preserve"> (2018) MSHA (</w:t>
      </w:r>
      <w:r w:rsidRPr="00FC586F">
        <w:rPr>
          <w:rFonts w:ascii="Times New Roman" w:hAnsi="Times New Roman"/>
        </w:rPr>
        <w:t>30hr course</w:t>
      </w:r>
      <w:r>
        <w:rPr>
          <w:rFonts w:ascii="Times New Roman" w:hAnsi="Times New Roman"/>
        </w:rPr>
        <w:t xml:space="preserve"> to receive Surface Mining Certification</w:t>
      </w:r>
      <w:r w:rsidRPr="00FC586F">
        <w:rPr>
          <w:rFonts w:ascii="Times New Roman" w:hAnsi="Times New Roman"/>
        </w:rPr>
        <w:t>)</w:t>
      </w:r>
    </w:p>
    <w:p w14:paraId="78B9383F" w14:textId="52E5ABB9" w:rsidR="00FC586F" w:rsidRPr="00FC586F" w:rsidRDefault="00FC586F" w:rsidP="007C26C8">
      <w:pPr>
        <w:tabs>
          <w:tab w:val="left" w:pos="0"/>
        </w:tabs>
        <w:rPr>
          <w:rFonts w:ascii="Times New Roman" w:hAnsi="Times New Roman"/>
        </w:rPr>
      </w:pPr>
      <w:r>
        <w:rPr>
          <w:rFonts w:ascii="Times New Roman" w:hAnsi="Times New Roman"/>
        </w:rPr>
        <w:t>Meetings with Thomas Cova on Graduate Training methods (2018-</w:t>
      </w:r>
      <w:r w:rsidR="00126A71">
        <w:rPr>
          <w:rFonts w:ascii="Times New Roman" w:hAnsi="Times New Roman"/>
        </w:rPr>
        <w:t>2019</w:t>
      </w:r>
      <w:r>
        <w:rPr>
          <w:rFonts w:ascii="Times New Roman" w:hAnsi="Times New Roman"/>
        </w:rPr>
        <w:t>)</w:t>
      </w:r>
    </w:p>
    <w:p w14:paraId="11BFAD95" w14:textId="4822EAB7" w:rsidR="00FC586F" w:rsidRDefault="00FC586F" w:rsidP="00FC586F">
      <w:pPr>
        <w:widowControl/>
      </w:pPr>
      <w:r>
        <w:t>Performance management and corrective action, University of Utah -2018</w:t>
      </w:r>
    </w:p>
    <w:p w14:paraId="27D40C47" w14:textId="1B3F4C10" w:rsidR="00FC586F" w:rsidRDefault="00FC586F" w:rsidP="00FC586F">
      <w:pPr>
        <w:widowControl/>
      </w:pPr>
      <w:r>
        <w:t>Giving and receiving feedback, University of Utah (2018)</w:t>
      </w:r>
    </w:p>
    <w:p w14:paraId="0CE7D13E" w14:textId="205FCEE0" w:rsidR="00FC586F" w:rsidRDefault="00FC586F" w:rsidP="00FC586F">
      <w:pPr>
        <w:widowControl/>
      </w:pPr>
      <w:r>
        <w:t>Relationship management, University of Utah (2018)</w:t>
      </w:r>
    </w:p>
    <w:p w14:paraId="3452FC02" w14:textId="22BC95AA" w:rsidR="00FC586F" w:rsidRDefault="00FC586F" w:rsidP="00FC586F">
      <w:r>
        <w:t xml:space="preserve">Optimizing the practice of mentoring, University of Minnesota (2018) </w:t>
      </w:r>
    </w:p>
    <w:p w14:paraId="1BD34F42" w14:textId="4029B339" w:rsidR="00FC586F" w:rsidRDefault="00FC586F" w:rsidP="007C26C8">
      <w:pPr>
        <w:tabs>
          <w:tab w:val="left" w:pos="0"/>
        </w:tabs>
        <w:rPr>
          <w:rFonts w:ascii="Times New Roman" w:hAnsi="Times New Roman"/>
          <w:b/>
        </w:rPr>
      </w:pPr>
    </w:p>
    <w:p w14:paraId="1ACD778A" w14:textId="0F3F6F88" w:rsidR="002B1212" w:rsidRDefault="002B1212" w:rsidP="007C26C8">
      <w:pPr>
        <w:tabs>
          <w:tab w:val="left" w:pos="0"/>
        </w:tabs>
        <w:rPr>
          <w:rFonts w:ascii="Times New Roman" w:hAnsi="Times New Roman"/>
          <w:b/>
        </w:rPr>
      </w:pPr>
    </w:p>
    <w:p w14:paraId="0FA67A3E" w14:textId="77777777" w:rsidR="004D2D8A" w:rsidRDefault="004D2D8A" w:rsidP="007C26C8">
      <w:pPr>
        <w:tabs>
          <w:tab w:val="left" w:pos="0"/>
        </w:tabs>
        <w:rPr>
          <w:rFonts w:ascii="Times New Roman" w:hAnsi="Times New Roman"/>
          <w:b/>
        </w:rPr>
      </w:pPr>
    </w:p>
    <w:p w14:paraId="2D7CEEC9" w14:textId="1420A044" w:rsidR="002B1212" w:rsidRPr="004D2D8A" w:rsidRDefault="004D2D8A" w:rsidP="007C26C8">
      <w:pPr>
        <w:tabs>
          <w:tab w:val="left" w:pos="0"/>
        </w:tabs>
        <w:rPr>
          <w:rFonts w:ascii="Times New Roman" w:hAnsi="Times New Roman"/>
          <w:b/>
          <w:sz w:val="28"/>
        </w:rPr>
      </w:pPr>
      <w:r>
        <w:rPr>
          <w:rFonts w:ascii="Times New Roman" w:hAnsi="Times New Roman"/>
          <w:b/>
          <w:sz w:val="28"/>
        </w:rPr>
        <w:br w:type="column"/>
      </w:r>
      <w:r w:rsidR="002B1212" w:rsidRPr="004D2D8A">
        <w:rPr>
          <w:rFonts w:ascii="Times New Roman" w:hAnsi="Times New Roman"/>
          <w:b/>
          <w:sz w:val="28"/>
        </w:rPr>
        <w:lastRenderedPageBreak/>
        <w:t>Mentoring activities</w:t>
      </w:r>
    </w:p>
    <w:p w14:paraId="6DB4EE9F" w14:textId="77777777" w:rsidR="007B1A78" w:rsidRDefault="007B1A78" w:rsidP="007C26C8">
      <w:pPr>
        <w:tabs>
          <w:tab w:val="left" w:pos="0"/>
        </w:tabs>
        <w:rPr>
          <w:rFonts w:ascii="Times New Roman" w:hAnsi="Times New Roman"/>
          <w:b/>
        </w:rPr>
      </w:pPr>
    </w:p>
    <w:p w14:paraId="393A11DF" w14:textId="5C824683" w:rsidR="007C26C8" w:rsidRDefault="00296B89" w:rsidP="007C26C8">
      <w:pPr>
        <w:tabs>
          <w:tab w:val="left" w:pos="0"/>
        </w:tabs>
        <w:rPr>
          <w:rFonts w:ascii="Times New Roman" w:hAnsi="Times New Roman"/>
          <w:b/>
        </w:rPr>
      </w:pPr>
      <w:r>
        <w:rPr>
          <w:rFonts w:ascii="Times New Roman" w:hAnsi="Times New Roman"/>
          <w:b/>
        </w:rPr>
        <w:t xml:space="preserve">Selected </w:t>
      </w:r>
      <w:r w:rsidR="007C26C8">
        <w:rPr>
          <w:rFonts w:ascii="Times New Roman" w:hAnsi="Times New Roman"/>
          <w:b/>
        </w:rPr>
        <w:t>Career Award committees</w:t>
      </w:r>
    </w:p>
    <w:p w14:paraId="5DFF2F8A" w14:textId="77777777" w:rsidR="00CD47A1" w:rsidRDefault="00CD47A1" w:rsidP="007C26C8">
      <w:pPr>
        <w:tabs>
          <w:tab w:val="left" w:pos="0"/>
        </w:tabs>
        <w:rPr>
          <w:rFonts w:ascii="Times New Roman" w:hAnsi="Times New Roman"/>
          <w:b/>
        </w:rPr>
      </w:pPr>
    </w:p>
    <w:p w14:paraId="7D895375" w14:textId="47EB0450" w:rsidR="003D1807" w:rsidRDefault="003D1807" w:rsidP="00F8335D">
      <w:pPr>
        <w:pStyle w:val="ListParagraph"/>
        <w:numPr>
          <w:ilvl w:val="0"/>
          <w:numId w:val="18"/>
        </w:numPr>
        <w:tabs>
          <w:tab w:val="left" w:pos="0"/>
        </w:tabs>
        <w:rPr>
          <w:rFonts w:ascii="Times New Roman" w:hAnsi="Times New Roman"/>
        </w:rPr>
      </w:pPr>
      <w:r>
        <w:rPr>
          <w:rFonts w:ascii="Times New Roman" w:hAnsi="Times New Roman"/>
        </w:rPr>
        <w:t>Amanda Wilson, PhD (K12 Career Award Committee, Member) Current</w:t>
      </w:r>
    </w:p>
    <w:p w14:paraId="09E0A373" w14:textId="6E48E515" w:rsidR="003E7451" w:rsidRPr="003E7451" w:rsidRDefault="003E7451" w:rsidP="00F8335D">
      <w:pPr>
        <w:pStyle w:val="ListParagraph"/>
        <w:numPr>
          <w:ilvl w:val="0"/>
          <w:numId w:val="18"/>
        </w:numPr>
        <w:tabs>
          <w:tab w:val="left" w:pos="0"/>
        </w:tabs>
        <w:rPr>
          <w:rFonts w:ascii="Times New Roman" w:hAnsi="Times New Roman"/>
        </w:rPr>
      </w:pPr>
      <w:r w:rsidRPr="003E7451">
        <w:rPr>
          <w:rFonts w:ascii="Times New Roman" w:hAnsi="Times New Roman"/>
        </w:rPr>
        <w:t>Lindsey Croft, PhD (K12 Career Award Committee, Member)</w:t>
      </w:r>
      <w:r w:rsidR="002B1212">
        <w:rPr>
          <w:rFonts w:ascii="Times New Roman" w:hAnsi="Times New Roman"/>
        </w:rPr>
        <w:t xml:space="preserve"> Current</w:t>
      </w:r>
    </w:p>
    <w:p w14:paraId="03CC64AB" w14:textId="11B93987" w:rsidR="007C26C8" w:rsidRPr="003E7451" w:rsidRDefault="00CD47A1" w:rsidP="00F8335D">
      <w:pPr>
        <w:pStyle w:val="ListParagraph"/>
        <w:numPr>
          <w:ilvl w:val="0"/>
          <w:numId w:val="18"/>
        </w:numPr>
        <w:tabs>
          <w:tab w:val="left" w:pos="0"/>
        </w:tabs>
        <w:rPr>
          <w:rFonts w:ascii="Times New Roman" w:hAnsi="Times New Roman"/>
        </w:rPr>
      </w:pPr>
      <w:r w:rsidRPr="003E7451">
        <w:rPr>
          <w:rFonts w:ascii="Times New Roman" w:hAnsi="Times New Roman"/>
        </w:rPr>
        <w:t>Barbara Jones, MD ((K12 Career Award Committee, Member)</w:t>
      </w:r>
    </w:p>
    <w:p w14:paraId="533EA0A1" w14:textId="77777777" w:rsidR="007C26C8" w:rsidRPr="00F8335D" w:rsidRDefault="007C26C8" w:rsidP="00F8335D">
      <w:pPr>
        <w:pStyle w:val="ListParagraph"/>
        <w:numPr>
          <w:ilvl w:val="0"/>
          <w:numId w:val="18"/>
        </w:numPr>
        <w:tabs>
          <w:tab w:val="left" w:pos="0"/>
        </w:tabs>
        <w:rPr>
          <w:rFonts w:ascii="Times New Roman" w:hAnsi="Times New Roman"/>
        </w:rPr>
      </w:pPr>
      <w:r w:rsidRPr="00F8335D">
        <w:rPr>
          <w:rFonts w:ascii="Times New Roman" w:hAnsi="Times New Roman"/>
        </w:rPr>
        <w:t>Elli Hirshberg MD (K12 Career Award Committee, Member)</w:t>
      </w:r>
    </w:p>
    <w:p w14:paraId="24A51648" w14:textId="77777777" w:rsidR="007C26C8" w:rsidRPr="00F8335D" w:rsidRDefault="007C26C8" w:rsidP="00F8335D">
      <w:pPr>
        <w:pStyle w:val="ListParagraph"/>
        <w:numPr>
          <w:ilvl w:val="0"/>
          <w:numId w:val="18"/>
        </w:numPr>
        <w:tabs>
          <w:tab w:val="left" w:pos="0"/>
        </w:tabs>
        <w:rPr>
          <w:rFonts w:ascii="Times New Roman" w:hAnsi="Times New Roman"/>
        </w:rPr>
      </w:pPr>
      <w:r w:rsidRPr="00F8335D">
        <w:rPr>
          <w:rFonts w:ascii="Times New Roman" w:hAnsi="Times New Roman"/>
        </w:rPr>
        <w:t xml:space="preserve">Jonathan </w:t>
      </w:r>
      <w:proofErr w:type="spellStart"/>
      <w:r w:rsidRPr="00F8335D">
        <w:rPr>
          <w:rFonts w:ascii="Times New Roman" w:hAnsi="Times New Roman"/>
        </w:rPr>
        <w:t>Bagdash</w:t>
      </w:r>
      <w:proofErr w:type="spellEnd"/>
      <w:r w:rsidRPr="00F8335D">
        <w:rPr>
          <w:rFonts w:ascii="Times New Roman" w:hAnsi="Times New Roman"/>
        </w:rPr>
        <w:t>, PhD (Research Career Award Committee, Mentor)</w:t>
      </w:r>
    </w:p>
    <w:p w14:paraId="6C54A12B" w14:textId="4391629F" w:rsidR="007C26C8" w:rsidRDefault="007C26C8" w:rsidP="00F8335D">
      <w:pPr>
        <w:pStyle w:val="ListParagraph"/>
        <w:numPr>
          <w:ilvl w:val="0"/>
          <w:numId w:val="18"/>
        </w:numPr>
        <w:tabs>
          <w:tab w:val="left" w:pos="0"/>
        </w:tabs>
        <w:rPr>
          <w:rFonts w:ascii="Times New Roman" w:hAnsi="Times New Roman"/>
        </w:rPr>
      </w:pPr>
      <w:r w:rsidRPr="00F8335D">
        <w:rPr>
          <w:rFonts w:ascii="Times New Roman" w:hAnsi="Times New Roman"/>
        </w:rPr>
        <w:t>Jennifer Wagner, PhD (Research Career Award Committee, Mentor)</w:t>
      </w:r>
    </w:p>
    <w:p w14:paraId="3B813BEA" w14:textId="48BD73C2" w:rsidR="009D5FE2" w:rsidRDefault="009D5FE2" w:rsidP="009D5FE2">
      <w:pPr>
        <w:tabs>
          <w:tab w:val="left" w:pos="0"/>
        </w:tabs>
        <w:rPr>
          <w:rFonts w:ascii="Times New Roman" w:hAnsi="Times New Roman"/>
        </w:rPr>
      </w:pPr>
    </w:p>
    <w:p w14:paraId="270EB078" w14:textId="541012AC" w:rsidR="009D5FE2" w:rsidRPr="009D5FE2" w:rsidRDefault="00EA7F81" w:rsidP="009D5FE2">
      <w:pPr>
        <w:tabs>
          <w:tab w:val="left" w:pos="0"/>
        </w:tabs>
        <w:rPr>
          <w:rFonts w:ascii="Times New Roman" w:hAnsi="Times New Roman"/>
          <w:b/>
        </w:rPr>
      </w:pPr>
      <w:r>
        <w:rPr>
          <w:rFonts w:ascii="Times New Roman" w:hAnsi="Times New Roman"/>
          <w:b/>
        </w:rPr>
        <w:t xml:space="preserve">Former Post-Docs, </w:t>
      </w:r>
      <w:r w:rsidR="009D5FE2" w:rsidRPr="009D5FE2">
        <w:rPr>
          <w:rFonts w:ascii="Times New Roman" w:hAnsi="Times New Roman"/>
          <w:b/>
        </w:rPr>
        <w:t>PhD</w:t>
      </w:r>
      <w:r w:rsidR="000B6768">
        <w:rPr>
          <w:rFonts w:ascii="Times New Roman" w:hAnsi="Times New Roman"/>
          <w:b/>
        </w:rPr>
        <w:t>,</w:t>
      </w:r>
      <w:r w:rsidR="009D5FE2" w:rsidRPr="009D5FE2">
        <w:rPr>
          <w:rFonts w:ascii="Times New Roman" w:hAnsi="Times New Roman"/>
          <w:b/>
        </w:rPr>
        <w:t xml:space="preserve"> and masters students</w:t>
      </w:r>
      <w:r w:rsidR="000B6768">
        <w:rPr>
          <w:rFonts w:ascii="Times New Roman" w:hAnsi="Times New Roman"/>
          <w:b/>
        </w:rPr>
        <w:t xml:space="preserve"> with current employment information</w:t>
      </w:r>
    </w:p>
    <w:p w14:paraId="397333EE" w14:textId="77777777" w:rsidR="009D5FE2" w:rsidRDefault="009D5FE2" w:rsidP="009D5FE2">
      <w:pPr>
        <w:tabs>
          <w:tab w:val="left" w:pos="0"/>
        </w:tabs>
        <w:rPr>
          <w:rFonts w:ascii="Times New Roman" w:hAnsi="Times New Roman"/>
        </w:rPr>
      </w:pPr>
    </w:p>
    <w:p w14:paraId="7089BF15" w14:textId="75CFF3E5" w:rsidR="00EA7F81" w:rsidRDefault="00EA7F81" w:rsidP="009D5FE2">
      <w:pPr>
        <w:pStyle w:val="ListParagraph"/>
        <w:numPr>
          <w:ilvl w:val="0"/>
          <w:numId w:val="22"/>
        </w:numPr>
        <w:tabs>
          <w:tab w:val="left" w:pos="0"/>
        </w:tabs>
        <w:rPr>
          <w:rFonts w:ascii="Times New Roman" w:hAnsi="Times New Roman"/>
        </w:rPr>
      </w:pPr>
      <w:r>
        <w:rPr>
          <w:rFonts w:ascii="Times New Roman" w:hAnsi="Times New Roman"/>
        </w:rPr>
        <w:t xml:space="preserve">Jonathan Zadra, Post-Doc, Director of Data Science Sorenson Center, </w:t>
      </w:r>
      <w:r w:rsidR="00E21E7F">
        <w:rPr>
          <w:rFonts w:ascii="Times New Roman" w:hAnsi="Times New Roman"/>
        </w:rPr>
        <w:t xml:space="preserve">David Eccles School of Business, </w:t>
      </w:r>
      <w:r>
        <w:rPr>
          <w:rFonts w:ascii="Times New Roman" w:hAnsi="Times New Roman"/>
        </w:rPr>
        <w:t>University of Utah.</w:t>
      </w:r>
    </w:p>
    <w:p w14:paraId="443D4A59" w14:textId="56A7703D" w:rsidR="009D5FE2" w:rsidRPr="009D5FE2" w:rsidRDefault="009D5FE2" w:rsidP="009D5FE2">
      <w:pPr>
        <w:pStyle w:val="ListParagraph"/>
        <w:numPr>
          <w:ilvl w:val="0"/>
          <w:numId w:val="22"/>
        </w:numPr>
        <w:tabs>
          <w:tab w:val="left" w:pos="0"/>
        </w:tabs>
        <w:rPr>
          <w:rFonts w:ascii="Times New Roman" w:hAnsi="Times New Roman"/>
        </w:rPr>
      </w:pPr>
      <w:r w:rsidRPr="009D5FE2">
        <w:rPr>
          <w:rFonts w:ascii="Times New Roman" w:hAnsi="Times New Roman"/>
        </w:rPr>
        <w:t>Tessa Sommer, MA</w:t>
      </w:r>
      <w:r w:rsidR="00EA7F81">
        <w:rPr>
          <w:rFonts w:ascii="Times New Roman" w:hAnsi="Times New Roman"/>
        </w:rPr>
        <w:t>;</w:t>
      </w:r>
      <w:r>
        <w:rPr>
          <w:rFonts w:ascii="Times New Roman" w:hAnsi="Times New Roman"/>
        </w:rPr>
        <w:t xml:space="preserve"> Intermountain Healthcare.</w:t>
      </w:r>
    </w:p>
    <w:p w14:paraId="1FEFD01D" w14:textId="13619966" w:rsidR="009D5FE2" w:rsidRDefault="009D5FE2" w:rsidP="009D5FE2">
      <w:pPr>
        <w:pStyle w:val="ListParagraph"/>
        <w:numPr>
          <w:ilvl w:val="0"/>
          <w:numId w:val="22"/>
        </w:numPr>
        <w:tabs>
          <w:tab w:val="left" w:pos="0"/>
        </w:tabs>
        <w:rPr>
          <w:rFonts w:ascii="Times New Roman" w:hAnsi="Times New Roman"/>
        </w:rPr>
      </w:pPr>
      <w:r w:rsidRPr="009D5FE2">
        <w:rPr>
          <w:rFonts w:ascii="Times New Roman" w:hAnsi="Times New Roman"/>
        </w:rPr>
        <w:t xml:space="preserve">Kelly </w:t>
      </w:r>
      <w:proofErr w:type="spellStart"/>
      <w:r w:rsidRPr="009D5FE2">
        <w:rPr>
          <w:rFonts w:ascii="Times New Roman" w:hAnsi="Times New Roman"/>
        </w:rPr>
        <w:t>Eatchel</w:t>
      </w:r>
      <w:proofErr w:type="spellEnd"/>
      <w:r w:rsidRPr="009D5FE2">
        <w:rPr>
          <w:rFonts w:ascii="Times New Roman" w:hAnsi="Times New Roman"/>
        </w:rPr>
        <w:t>, MA; Consumer Products</w:t>
      </w:r>
      <w:r>
        <w:rPr>
          <w:rFonts w:ascii="Times New Roman" w:hAnsi="Times New Roman"/>
        </w:rPr>
        <w:t>.</w:t>
      </w:r>
    </w:p>
    <w:p w14:paraId="22468A1D" w14:textId="68A123DC" w:rsidR="00EA7F81" w:rsidRPr="009D5FE2" w:rsidRDefault="00EA7F81" w:rsidP="009D5FE2">
      <w:pPr>
        <w:pStyle w:val="ListParagraph"/>
        <w:numPr>
          <w:ilvl w:val="0"/>
          <w:numId w:val="22"/>
        </w:numPr>
        <w:tabs>
          <w:tab w:val="left" w:pos="0"/>
        </w:tabs>
        <w:rPr>
          <w:rFonts w:ascii="Times New Roman" w:hAnsi="Times New Roman"/>
        </w:rPr>
      </w:pPr>
      <w:r>
        <w:rPr>
          <w:rFonts w:ascii="Times New Roman" w:hAnsi="Times New Roman"/>
        </w:rPr>
        <w:t xml:space="preserve">Jonathan Bakdash, Post-Doc, US Army Research Laboratory South at the University of Texas Dallas. </w:t>
      </w:r>
    </w:p>
    <w:p w14:paraId="094AF4F4" w14:textId="0B97FC4F" w:rsidR="009D5FE2" w:rsidRPr="009D5FE2" w:rsidRDefault="009D5FE2" w:rsidP="009D5FE2">
      <w:pPr>
        <w:pStyle w:val="ListParagraph"/>
        <w:numPr>
          <w:ilvl w:val="0"/>
          <w:numId w:val="22"/>
        </w:numPr>
        <w:tabs>
          <w:tab w:val="left" w:pos="0"/>
        </w:tabs>
        <w:rPr>
          <w:rFonts w:ascii="Times New Roman" w:hAnsi="Times New Roman"/>
        </w:rPr>
      </w:pPr>
      <w:r w:rsidRPr="009D5FE2">
        <w:rPr>
          <w:rFonts w:ascii="Times New Roman" w:hAnsi="Times New Roman"/>
        </w:rPr>
        <w:t xml:space="preserve">Heidi Kramer, PhD; </w:t>
      </w:r>
      <w:r w:rsidR="000B6768">
        <w:rPr>
          <w:rFonts w:ascii="Times New Roman" w:hAnsi="Times New Roman"/>
        </w:rPr>
        <w:t xml:space="preserve">Research Professor, </w:t>
      </w:r>
      <w:r w:rsidRPr="009D5FE2">
        <w:rPr>
          <w:rFonts w:ascii="Times New Roman" w:hAnsi="Times New Roman"/>
        </w:rPr>
        <w:t>Department of Biomedical Informatics University of Utah</w:t>
      </w:r>
      <w:r>
        <w:rPr>
          <w:rFonts w:ascii="Times New Roman" w:hAnsi="Times New Roman"/>
        </w:rPr>
        <w:t>.</w:t>
      </w:r>
    </w:p>
    <w:p w14:paraId="78641142" w14:textId="0A8E6AD0" w:rsidR="009D5FE2" w:rsidRPr="009D5FE2" w:rsidRDefault="009D5FE2" w:rsidP="009D5FE2">
      <w:pPr>
        <w:pStyle w:val="ListParagraph"/>
        <w:numPr>
          <w:ilvl w:val="0"/>
          <w:numId w:val="22"/>
        </w:numPr>
        <w:tabs>
          <w:tab w:val="left" w:pos="0"/>
        </w:tabs>
        <w:rPr>
          <w:rFonts w:ascii="Times New Roman" w:hAnsi="Times New Roman"/>
        </w:rPr>
      </w:pPr>
      <w:r w:rsidRPr="009D5FE2">
        <w:rPr>
          <w:rFonts w:ascii="Times New Roman" w:hAnsi="Times New Roman"/>
        </w:rPr>
        <w:t>Adrian Musters, MA;</w:t>
      </w:r>
      <w:r w:rsidR="000B6768">
        <w:rPr>
          <w:rFonts w:ascii="Times New Roman" w:hAnsi="Times New Roman"/>
        </w:rPr>
        <w:t xml:space="preserve"> Human Factors Engineer,</w:t>
      </w:r>
      <w:r w:rsidRPr="009D5FE2">
        <w:rPr>
          <w:rFonts w:ascii="Times New Roman" w:hAnsi="Times New Roman"/>
        </w:rPr>
        <w:t xml:space="preserve"> L3</w:t>
      </w:r>
      <w:r w:rsidR="000B6768">
        <w:rPr>
          <w:rFonts w:ascii="Times New Roman" w:hAnsi="Times New Roman"/>
        </w:rPr>
        <w:t xml:space="preserve"> Technologies.</w:t>
      </w:r>
    </w:p>
    <w:p w14:paraId="6B56E4FE" w14:textId="08DE92DA" w:rsidR="009D5FE2" w:rsidRPr="009D5FE2" w:rsidRDefault="009D5FE2" w:rsidP="009D5FE2">
      <w:pPr>
        <w:pStyle w:val="ListParagraph"/>
        <w:numPr>
          <w:ilvl w:val="0"/>
          <w:numId w:val="22"/>
        </w:numPr>
        <w:tabs>
          <w:tab w:val="left" w:pos="0"/>
        </w:tabs>
        <w:rPr>
          <w:rFonts w:ascii="Times New Roman" w:hAnsi="Times New Roman"/>
        </w:rPr>
      </w:pPr>
      <w:r w:rsidRPr="009D5FE2">
        <w:rPr>
          <w:rFonts w:ascii="Times New Roman" w:hAnsi="Times New Roman"/>
        </w:rPr>
        <w:t xml:space="preserve">Paul Picciano, PhD; </w:t>
      </w:r>
      <w:r>
        <w:rPr>
          <w:rFonts w:ascii="Times New Roman" w:hAnsi="Times New Roman"/>
        </w:rPr>
        <w:t>MIT Lincoln Laboratory.</w:t>
      </w:r>
    </w:p>
    <w:p w14:paraId="05B7E6BC" w14:textId="58189F6E" w:rsidR="007C26C8" w:rsidRDefault="007C26C8" w:rsidP="007C26C8">
      <w:pPr>
        <w:tabs>
          <w:tab w:val="left" w:pos="0"/>
        </w:tabs>
        <w:rPr>
          <w:rFonts w:ascii="Times New Roman" w:hAnsi="Times New Roman"/>
          <w:b/>
        </w:rPr>
      </w:pPr>
    </w:p>
    <w:p w14:paraId="43A91CEC" w14:textId="2A2A3F20" w:rsidR="002B1212" w:rsidRDefault="002B1212" w:rsidP="007C26C8">
      <w:pPr>
        <w:tabs>
          <w:tab w:val="left" w:pos="0"/>
        </w:tabs>
        <w:rPr>
          <w:rFonts w:ascii="Times New Roman" w:hAnsi="Times New Roman"/>
          <w:b/>
        </w:rPr>
      </w:pPr>
      <w:r>
        <w:rPr>
          <w:rFonts w:ascii="Times New Roman" w:hAnsi="Times New Roman"/>
          <w:b/>
        </w:rPr>
        <w:t>Human Factors Certificate Students</w:t>
      </w:r>
    </w:p>
    <w:p w14:paraId="31C4712A" w14:textId="77777777" w:rsidR="002B1212" w:rsidRDefault="002B1212" w:rsidP="007C26C8">
      <w:pPr>
        <w:tabs>
          <w:tab w:val="left" w:pos="0"/>
        </w:tabs>
        <w:rPr>
          <w:rFonts w:ascii="Times New Roman" w:hAnsi="Times New Roman"/>
          <w:b/>
        </w:rPr>
      </w:pPr>
    </w:p>
    <w:p w14:paraId="5A5EDF3C" w14:textId="02D50173" w:rsidR="000B6768" w:rsidRPr="000B6768" w:rsidRDefault="000B6768" w:rsidP="007C26C8">
      <w:pPr>
        <w:tabs>
          <w:tab w:val="left" w:pos="0"/>
        </w:tabs>
        <w:rPr>
          <w:rFonts w:ascii="Times New Roman" w:hAnsi="Times New Roman"/>
        </w:rPr>
      </w:pPr>
      <w:r w:rsidRPr="000B6768">
        <w:rPr>
          <w:rFonts w:ascii="Times New Roman" w:hAnsi="Times New Roman"/>
        </w:rPr>
        <w:t xml:space="preserve">In addition to training masters and </w:t>
      </w:r>
      <w:r w:rsidR="004D2D8A">
        <w:rPr>
          <w:rFonts w:ascii="Times New Roman" w:hAnsi="Times New Roman"/>
        </w:rPr>
        <w:t>PhD students, my focus from 2002</w:t>
      </w:r>
      <w:r w:rsidRPr="000B6768">
        <w:rPr>
          <w:rFonts w:ascii="Times New Roman" w:hAnsi="Times New Roman"/>
        </w:rPr>
        <w:t>-2017 was on the development and directing of the award winning Human Factors Certificate program at the University of Utah. In this function</w:t>
      </w:r>
      <w:r w:rsidR="002B1212">
        <w:rPr>
          <w:rFonts w:ascii="Times New Roman" w:hAnsi="Times New Roman"/>
        </w:rPr>
        <w:t>,</w:t>
      </w:r>
      <w:r w:rsidRPr="000B6768">
        <w:rPr>
          <w:rFonts w:ascii="Times New Roman" w:hAnsi="Times New Roman"/>
        </w:rPr>
        <w:t xml:space="preserve"> I mentored more than 75 undergraduate students to receive the </w:t>
      </w:r>
      <w:r w:rsidR="002B1212">
        <w:rPr>
          <w:rFonts w:ascii="Times New Roman" w:hAnsi="Times New Roman"/>
        </w:rPr>
        <w:t xml:space="preserve">Human Factors </w:t>
      </w:r>
      <w:r w:rsidRPr="000B6768">
        <w:rPr>
          <w:rFonts w:ascii="Times New Roman" w:hAnsi="Times New Roman"/>
        </w:rPr>
        <w:t xml:space="preserve">certificate. Many of these students were admitted to other programs where they received advanced degrees in Psychology, Human Factors or related fields of research. </w:t>
      </w:r>
      <w:r w:rsidR="004D2D8A">
        <w:rPr>
          <w:rFonts w:ascii="Times New Roman" w:hAnsi="Times New Roman"/>
        </w:rPr>
        <w:t xml:space="preserve">Some of this student work was published in peer-reviewed journals or proceedings, and presented at national and international conferences. </w:t>
      </w:r>
    </w:p>
    <w:p w14:paraId="327EDE6D" w14:textId="77777777" w:rsidR="000B6768" w:rsidRDefault="000B6768" w:rsidP="007C26C8">
      <w:pPr>
        <w:tabs>
          <w:tab w:val="left" w:pos="0"/>
        </w:tabs>
        <w:rPr>
          <w:rFonts w:ascii="Times New Roman" w:hAnsi="Times New Roman"/>
          <w:b/>
        </w:rPr>
      </w:pPr>
    </w:p>
    <w:p w14:paraId="75A78F46" w14:textId="77777777" w:rsidR="000B6768" w:rsidRDefault="000B6768" w:rsidP="007C26C8">
      <w:pPr>
        <w:tabs>
          <w:tab w:val="left" w:pos="0"/>
        </w:tabs>
        <w:rPr>
          <w:rFonts w:ascii="Times New Roman" w:hAnsi="Times New Roman"/>
          <w:b/>
        </w:rPr>
      </w:pPr>
    </w:p>
    <w:p w14:paraId="7B1B745D" w14:textId="76FA2698" w:rsidR="007C26C8" w:rsidRDefault="00296B89" w:rsidP="007C26C8">
      <w:pPr>
        <w:tabs>
          <w:tab w:val="left" w:pos="0"/>
        </w:tabs>
        <w:rPr>
          <w:rFonts w:ascii="Times New Roman" w:hAnsi="Times New Roman"/>
          <w:b/>
        </w:rPr>
      </w:pPr>
      <w:r>
        <w:rPr>
          <w:rFonts w:ascii="Times New Roman" w:hAnsi="Times New Roman"/>
          <w:b/>
        </w:rPr>
        <w:t xml:space="preserve">Selected </w:t>
      </w:r>
      <w:r w:rsidR="007C26C8">
        <w:rPr>
          <w:rFonts w:ascii="Times New Roman" w:hAnsi="Times New Roman"/>
          <w:b/>
        </w:rPr>
        <w:t>Student Committees</w:t>
      </w:r>
    </w:p>
    <w:p w14:paraId="2DC38E3A" w14:textId="77777777" w:rsidR="00C708A2" w:rsidRDefault="00C708A2" w:rsidP="007C26C8">
      <w:pPr>
        <w:tabs>
          <w:tab w:val="left" w:pos="0"/>
        </w:tabs>
        <w:rPr>
          <w:rFonts w:ascii="Times New Roman" w:hAnsi="Times New Roman"/>
          <w:b/>
        </w:rPr>
      </w:pPr>
    </w:p>
    <w:p w14:paraId="45EC9A3F" w14:textId="77777777" w:rsidR="003451DC" w:rsidRDefault="003451DC" w:rsidP="003451DC">
      <w:pPr>
        <w:pStyle w:val="ListParagraph"/>
        <w:numPr>
          <w:ilvl w:val="0"/>
          <w:numId w:val="19"/>
        </w:numPr>
        <w:tabs>
          <w:tab w:val="left" w:pos="0"/>
        </w:tabs>
        <w:rPr>
          <w:rFonts w:ascii="Times New Roman" w:hAnsi="Times New Roman"/>
        </w:rPr>
      </w:pPr>
      <w:r>
        <w:rPr>
          <w:rFonts w:ascii="Times New Roman" w:hAnsi="Times New Roman"/>
        </w:rPr>
        <w:t>Elaheh Talebi, PhD (2018 - present)</w:t>
      </w:r>
    </w:p>
    <w:p w14:paraId="20E64C9D" w14:textId="77777777" w:rsidR="003451DC" w:rsidRPr="009A0EFC" w:rsidRDefault="003451DC" w:rsidP="003451DC">
      <w:pPr>
        <w:pStyle w:val="ListParagraph"/>
        <w:numPr>
          <w:ilvl w:val="0"/>
          <w:numId w:val="19"/>
        </w:numPr>
        <w:tabs>
          <w:tab w:val="left" w:pos="0"/>
        </w:tabs>
        <w:rPr>
          <w:rFonts w:ascii="Times New Roman" w:hAnsi="Times New Roman"/>
        </w:rPr>
      </w:pPr>
      <w:r>
        <w:rPr>
          <w:rFonts w:ascii="Times New Roman" w:hAnsi="Times New Roman"/>
        </w:rPr>
        <w:t>Mark Nolan, MD, PY5 (scholarly oversight committee 2021 – present)</w:t>
      </w:r>
    </w:p>
    <w:p w14:paraId="3E15E1D3" w14:textId="77777777" w:rsidR="003451DC" w:rsidRDefault="003451DC" w:rsidP="003451DC">
      <w:pPr>
        <w:pStyle w:val="ListParagraph"/>
        <w:numPr>
          <w:ilvl w:val="0"/>
          <w:numId w:val="19"/>
        </w:numPr>
        <w:tabs>
          <w:tab w:val="left" w:pos="0"/>
        </w:tabs>
        <w:rPr>
          <w:rFonts w:ascii="Times New Roman" w:hAnsi="Times New Roman"/>
        </w:rPr>
      </w:pPr>
      <w:r>
        <w:rPr>
          <w:rFonts w:ascii="Times New Roman" w:hAnsi="Times New Roman"/>
        </w:rPr>
        <w:t>Joao Marquez, MA (2018 - 2021)</w:t>
      </w:r>
    </w:p>
    <w:p w14:paraId="58679620" w14:textId="266CAB71" w:rsidR="0094357F" w:rsidRDefault="0094357F" w:rsidP="00F8335D">
      <w:pPr>
        <w:pStyle w:val="ListParagraph"/>
        <w:numPr>
          <w:ilvl w:val="0"/>
          <w:numId w:val="19"/>
        </w:numPr>
        <w:tabs>
          <w:tab w:val="left" w:pos="0"/>
        </w:tabs>
        <w:rPr>
          <w:rFonts w:ascii="Times New Roman" w:hAnsi="Times New Roman"/>
        </w:rPr>
      </w:pPr>
      <w:r>
        <w:rPr>
          <w:rFonts w:ascii="Times New Roman" w:hAnsi="Times New Roman"/>
        </w:rPr>
        <w:t>James Newman, PhD</w:t>
      </w:r>
      <w:r w:rsidR="006133AD">
        <w:rPr>
          <w:rFonts w:ascii="Times New Roman" w:hAnsi="Times New Roman"/>
        </w:rPr>
        <w:t xml:space="preserve"> (</w:t>
      </w:r>
      <w:r>
        <w:rPr>
          <w:rFonts w:ascii="Times New Roman" w:hAnsi="Times New Roman"/>
        </w:rPr>
        <w:t xml:space="preserve">2016 – </w:t>
      </w:r>
      <w:r w:rsidR="006133AD">
        <w:rPr>
          <w:rFonts w:ascii="Times New Roman" w:hAnsi="Times New Roman"/>
        </w:rPr>
        <w:t>2020</w:t>
      </w:r>
      <w:r>
        <w:rPr>
          <w:rFonts w:ascii="Times New Roman" w:hAnsi="Times New Roman"/>
        </w:rPr>
        <w:t>)</w:t>
      </w:r>
    </w:p>
    <w:p w14:paraId="25E2AE1B" w14:textId="7BCD294E" w:rsidR="00C708A2" w:rsidRDefault="0094357F" w:rsidP="00F8335D">
      <w:pPr>
        <w:pStyle w:val="ListParagraph"/>
        <w:numPr>
          <w:ilvl w:val="0"/>
          <w:numId w:val="19"/>
        </w:numPr>
        <w:tabs>
          <w:tab w:val="left" w:pos="0"/>
        </w:tabs>
        <w:rPr>
          <w:rFonts w:ascii="Times New Roman" w:hAnsi="Times New Roman"/>
        </w:rPr>
      </w:pPr>
      <w:r>
        <w:rPr>
          <w:rFonts w:ascii="Times New Roman" w:hAnsi="Times New Roman"/>
        </w:rPr>
        <w:t xml:space="preserve">Lauren </w:t>
      </w:r>
      <w:r w:rsidR="00C708A2">
        <w:rPr>
          <w:rFonts w:ascii="Times New Roman" w:hAnsi="Times New Roman"/>
        </w:rPr>
        <w:t xml:space="preserve">Williams, MA (2016 – </w:t>
      </w:r>
      <w:r w:rsidR="006133AD">
        <w:rPr>
          <w:rFonts w:ascii="Times New Roman" w:hAnsi="Times New Roman"/>
        </w:rPr>
        <w:t>2018</w:t>
      </w:r>
      <w:r w:rsidR="00C708A2">
        <w:rPr>
          <w:rFonts w:ascii="Times New Roman" w:hAnsi="Times New Roman"/>
        </w:rPr>
        <w:t>)</w:t>
      </w:r>
    </w:p>
    <w:p w14:paraId="674C0B38" w14:textId="29290648" w:rsidR="007C26C8" w:rsidRPr="00F8335D" w:rsidRDefault="00CD47A1" w:rsidP="00F8335D">
      <w:pPr>
        <w:pStyle w:val="ListParagraph"/>
        <w:numPr>
          <w:ilvl w:val="0"/>
          <w:numId w:val="19"/>
        </w:numPr>
        <w:tabs>
          <w:tab w:val="left" w:pos="0"/>
        </w:tabs>
        <w:rPr>
          <w:rFonts w:ascii="Times New Roman" w:hAnsi="Times New Roman"/>
        </w:rPr>
      </w:pPr>
      <w:r w:rsidRPr="00F8335D">
        <w:rPr>
          <w:rFonts w:ascii="Times New Roman" w:hAnsi="Times New Roman"/>
        </w:rPr>
        <w:t>Tessa Sommer, MA</w:t>
      </w:r>
      <w:r w:rsidR="0083311C" w:rsidRPr="00F8335D">
        <w:rPr>
          <w:rFonts w:ascii="Times New Roman" w:hAnsi="Times New Roman"/>
        </w:rPr>
        <w:t xml:space="preserve"> (2014 </w:t>
      </w:r>
      <w:r w:rsidR="00E072D4">
        <w:rPr>
          <w:rFonts w:ascii="Times New Roman" w:hAnsi="Times New Roman"/>
        </w:rPr>
        <w:t>- 2017</w:t>
      </w:r>
      <w:r w:rsidR="0083311C" w:rsidRPr="00F8335D">
        <w:rPr>
          <w:rFonts w:ascii="Times New Roman" w:hAnsi="Times New Roman"/>
        </w:rPr>
        <w:t>)</w:t>
      </w:r>
    </w:p>
    <w:p w14:paraId="21CF9E7F" w14:textId="4E5B73B3" w:rsidR="00CD47A1" w:rsidRDefault="00CD47A1" w:rsidP="00F8335D">
      <w:pPr>
        <w:pStyle w:val="ListParagraph"/>
        <w:numPr>
          <w:ilvl w:val="0"/>
          <w:numId w:val="19"/>
        </w:numPr>
        <w:tabs>
          <w:tab w:val="left" w:pos="0"/>
        </w:tabs>
        <w:rPr>
          <w:rFonts w:ascii="Times New Roman" w:hAnsi="Times New Roman"/>
        </w:rPr>
      </w:pPr>
      <w:r w:rsidRPr="00F8335D">
        <w:rPr>
          <w:rFonts w:ascii="Times New Roman" w:hAnsi="Times New Roman"/>
        </w:rPr>
        <w:lastRenderedPageBreak/>
        <w:t xml:space="preserve">Kelly </w:t>
      </w:r>
      <w:proofErr w:type="spellStart"/>
      <w:r w:rsidRPr="00F8335D">
        <w:rPr>
          <w:rFonts w:ascii="Times New Roman" w:hAnsi="Times New Roman"/>
        </w:rPr>
        <w:t>Eatchel</w:t>
      </w:r>
      <w:proofErr w:type="spellEnd"/>
      <w:r w:rsidRPr="00F8335D">
        <w:rPr>
          <w:rFonts w:ascii="Times New Roman" w:hAnsi="Times New Roman"/>
        </w:rPr>
        <w:t>, MA</w:t>
      </w:r>
      <w:r w:rsidR="0083311C" w:rsidRPr="00F8335D">
        <w:rPr>
          <w:rFonts w:ascii="Times New Roman" w:hAnsi="Times New Roman"/>
        </w:rPr>
        <w:t xml:space="preserve"> (2014 – </w:t>
      </w:r>
      <w:r w:rsidR="00E072D4">
        <w:rPr>
          <w:rFonts w:ascii="Times New Roman" w:hAnsi="Times New Roman"/>
        </w:rPr>
        <w:t>2017</w:t>
      </w:r>
      <w:r w:rsidR="0083311C" w:rsidRPr="00F8335D">
        <w:rPr>
          <w:rFonts w:ascii="Times New Roman" w:hAnsi="Times New Roman"/>
        </w:rPr>
        <w:t>)</w:t>
      </w:r>
    </w:p>
    <w:p w14:paraId="25727F42" w14:textId="19C09B0F" w:rsidR="0094357F" w:rsidRPr="00F8335D" w:rsidRDefault="0094357F" w:rsidP="00F8335D">
      <w:pPr>
        <w:pStyle w:val="ListParagraph"/>
        <w:numPr>
          <w:ilvl w:val="0"/>
          <w:numId w:val="19"/>
        </w:numPr>
        <w:tabs>
          <w:tab w:val="left" w:pos="0"/>
        </w:tabs>
        <w:rPr>
          <w:rFonts w:ascii="Times New Roman" w:hAnsi="Times New Roman"/>
        </w:rPr>
      </w:pPr>
      <w:r>
        <w:rPr>
          <w:rFonts w:ascii="Times New Roman" w:hAnsi="Times New Roman"/>
        </w:rPr>
        <w:t>Teresa Taft, PhD</w:t>
      </w:r>
      <w:r w:rsidR="00345B7B">
        <w:rPr>
          <w:rFonts w:ascii="Times New Roman" w:hAnsi="Times New Roman"/>
        </w:rPr>
        <w:t>.</w:t>
      </w:r>
      <w:r>
        <w:rPr>
          <w:rFonts w:ascii="Times New Roman" w:hAnsi="Times New Roman"/>
        </w:rPr>
        <w:t xml:space="preserve"> (2015 – 2017)</w:t>
      </w:r>
    </w:p>
    <w:p w14:paraId="6A932EBA" w14:textId="77777777" w:rsidR="006E3AC5" w:rsidRPr="00F8335D" w:rsidRDefault="006E3AC5" w:rsidP="00F8335D">
      <w:pPr>
        <w:pStyle w:val="ListParagraph"/>
        <w:numPr>
          <w:ilvl w:val="0"/>
          <w:numId w:val="19"/>
        </w:numPr>
        <w:tabs>
          <w:tab w:val="left" w:pos="0"/>
        </w:tabs>
        <w:rPr>
          <w:rFonts w:ascii="Times New Roman" w:hAnsi="Times New Roman"/>
        </w:rPr>
      </w:pPr>
      <w:r w:rsidRPr="00F8335D">
        <w:rPr>
          <w:rFonts w:ascii="Times New Roman" w:hAnsi="Times New Roman"/>
        </w:rPr>
        <w:t xml:space="preserve">Laurel </w:t>
      </w:r>
      <w:proofErr w:type="spellStart"/>
      <w:r w:rsidRPr="00F8335D">
        <w:rPr>
          <w:rFonts w:ascii="Times New Roman" w:hAnsi="Times New Roman"/>
        </w:rPr>
        <w:t>Legenza</w:t>
      </w:r>
      <w:proofErr w:type="spellEnd"/>
      <w:r w:rsidRPr="00F8335D">
        <w:rPr>
          <w:rFonts w:ascii="Times New Roman" w:hAnsi="Times New Roman"/>
        </w:rPr>
        <w:t>, PharmD (2014 – 2016)</w:t>
      </w:r>
    </w:p>
    <w:p w14:paraId="6B5751DC" w14:textId="35F32AA6" w:rsidR="007C26C8" w:rsidRPr="00F8335D" w:rsidRDefault="007C26C8" w:rsidP="00F8335D">
      <w:pPr>
        <w:pStyle w:val="ListParagraph"/>
        <w:numPr>
          <w:ilvl w:val="0"/>
          <w:numId w:val="19"/>
        </w:numPr>
        <w:tabs>
          <w:tab w:val="left" w:pos="0"/>
        </w:tabs>
        <w:rPr>
          <w:rFonts w:ascii="Times New Roman" w:hAnsi="Times New Roman"/>
          <w:lang w:val="de-DE"/>
        </w:rPr>
      </w:pPr>
      <w:r w:rsidRPr="00F8335D">
        <w:rPr>
          <w:rFonts w:ascii="Times New Roman" w:hAnsi="Times New Roman"/>
          <w:lang w:val="de-DE"/>
        </w:rPr>
        <w:t>Heidi Kramer, PhD</w:t>
      </w:r>
      <w:r w:rsidR="00345B7B">
        <w:rPr>
          <w:rFonts w:ascii="Times New Roman" w:hAnsi="Times New Roman"/>
          <w:lang w:val="de-DE"/>
        </w:rPr>
        <w:t>.</w:t>
      </w:r>
      <w:r w:rsidRPr="00F8335D">
        <w:rPr>
          <w:rFonts w:ascii="Times New Roman" w:hAnsi="Times New Roman"/>
          <w:lang w:val="de-DE"/>
        </w:rPr>
        <w:t xml:space="preserve"> (2010 - </w:t>
      </w:r>
      <w:r w:rsidR="00CD47A1" w:rsidRPr="00F8335D">
        <w:rPr>
          <w:rFonts w:ascii="Times New Roman" w:hAnsi="Times New Roman"/>
          <w:lang w:val="de-DE"/>
        </w:rPr>
        <w:t>2014</w:t>
      </w:r>
      <w:r w:rsidRPr="00F8335D">
        <w:rPr>
          <w:rFonts w:ascii="Times New Roman" w:hAnsi="Times New Roman"/>
          <w:lang w:val="de-DE"/>
        </w:rPr>
        <w:t>)</w:t>
      </w:r>
    </w:p>
    <w:p w14:paraId="0FEC620E" w14:textId="77777777" w:rsidR="007C26C8" w:rsidRPr="00F8335D" w:rsidRDefault="007C26C8" w:rsidP="00F8335D">
      <w:pPr>
        <w:pStyle w:val="ListParagraph"/>
        <w:numPr>
          <w:ilvl w:val="0"/>
          <w:numId w:val="19"/>
        </w:numPr>
        <w:tabs>
          <w:tab w:val="left" w:pos="0"/>
        </w:tabs>
        <w:rPr>
          <w:rFonts w:ascii="Times New Roman" w:hAnsi="Times New Roman"/>
        </w:rPr>
      </w:pPr>
      <w:r w:rsidRPr="00F8335D">
        <w:rPr>
          <w:rFonts w:ascii="Times New Roman" w:hAnsi="Times New Roman"/>
          <w:lang w:val="de-DE"/>
        </w:rPr>
        <w:t>Adrian Musters, PhD (2010 - 2011)</w:t>
      </w:r>
    </w:p>
    <w:p w14:paraId="7A7A73BF" w14:textId="3EC1DBF4" w:rsidR="007C26C8" w:rsidRPr="00F8335D" w:rsidRDefault="007C26C8" w:rsidP="00F8335D">
      <w:pPr>
        <w:pStyle w:val="ListParagraph"/>
        <w:numPr>
          <w:ilvl w:val="0"/>
          <w:numId w:val="19"/>
        </w:numPr>
        <w:tabs>
          <w:tab w:val="left" w:pos="0"/>
        </w:tabs>
        <w:rPr>
          <w:rFonts w:ascii="Times New Roman" w:hAnsi="Times New Roman"/>
        </w:rPr>
      </w:pPr>
      <w:r w:rsidRPr="00F8335D">
        <w:rPr>
          <w:rFonts w:ascii="Times New Roman" w:hAnsi="Times New Roman"/>
        </w:rPr>
        <w:t xml:space="preserve">Joseph </w:t>
      </w:r>
      <w:proofErr w:type="spellStart"/>
      <w:r w:rsidRPr="00F8335D">
        <w:rPr>
          <w:rFonts w:ascii="Times New Roman" w:hAnsi="Times New Roman"/>
        </w:rPr>
        <w:t>Dalto</w:t>
      </w:r>
      <w:proofErr w:type="spellEnd"/>
      <w:r w:rsidRPr="00F8335D">
        <w:rPr>
          <w:rFonts w:ascii="Times New Roman" w:hAnsi="Times New Roman"/>
        </w:rPr>
        <w:t>, PhD</w:t>
      </w:r>
      <w:r w:rsidR="00345B7B">
        <w:rPr>
          <w:rFonts w:ascii="Times New Roman" w:hAnsi="Times New Roman"/>
        </w:rPr>
        <w:t>.</w:t>
      </w:r>
      <w:r w:rsidRPr="00F8335D">
        <w:rPr>
          <w:rFonts w:ascii="Times New Roman" w:hAnsi="Times New Roman"/>
        </w:rPr>
        <w:t xml:space="preserve"> (2009 </w:t>
      </w:r>
      <w:r w:rsidR="00E072D4">
        <w:rPr>
          <w:rFonts w:ascii="Times New Roman" w:hAnsi="Times New Roman"/>
          <w:lang w:val="de-DE"/>
        </w:rPr>
        <w:t>–</w:t>
      </w:r>
      <w:r w:rsidRPr="00F8335D">
        <w:rPr>
          <w:rFonts w:ascii="Times New Roman" w:hAnsi="Times New Roman"/>
          <w:lang w:val="de-DE"/>
        </w:rPr>
        <w:t xml:space="preserve"> </w:t>
      </w:r>
      <w:r w:rsidR="00E072D4">
        <w:rPr>
          <w:rFonts w:ascii="Times New Roman" w:hAnsi="Times New Roman"/>
          <w:lang w:val="de-DE"/>
        </w:rPr>
        <w:t>2016)</w:t>
      </w:r>
    </w:p>
    <w:p w14:paraId="46B75D39" w14:textId="39A1AC5A" w:rsidR="007C26C8" w:rsidRDefault="007C26C8" w:rsidP="00F8335D">
      <w:pPr>
        <w:pStyle w:val="ListParagraph"/>
        <w:numPr>
          <w:ilvl w:val="0"/>
          <w:numId w:val="19"/>
        </w:numPr>
        <w:tabs>
          <w:tab w:val="left" w:pos="0"/>
        </w:tabs>
        <w:rPr>
          <w:rFonts w:ascii="Times New Roman" w:hAnsi="Times New Roman"/>
        </w:rPr>
      </w:pPr>
      <w:r w:rsidRPr="00F8335D">
        <w:rPr>
          <w:rFonts w:ascii="Times New Roman" w:hAnsi="Times New Roman"/>
        </w:rPr>
        <w:t xml:space="preserve">Laverne Snow PhD. (2009 </w:t>
      </w:r>
      <w:r w:rsidRPr="00F8335D">
        <w:rPr>
          <w:rFonts w:ascii="Times New Roman" w:hAnsi="Times New Roman"/>
          <w:lang w:val="de-DE"/>
        </w:rPr>
        <w:t xml:space="preserve">- </w:t>
      </w:r>
      <w:r w:rsidR="0083311C" w:rsidRPr="00F8335D">
        <w:rPr>
          <w:rFonts w:ascii="Times New Roman" w:hAnsi="Times New Roman"/>
          <w:lang w:val="de-DE"/>
        </w:rPr>
        <w:t>2014</w:t>
      </w:r>
      <w:r w:rsidRPr="00F8335D">
        <w:rPr>
          <w:rFonts w:ascii="Times New Roman" w:hAnsi="Times New Roman"/>
        </w:rPr>
        <w:t>)</w:t>
      </w:r>
    </w:p>
    <w:p w14:paraId="0A5DC5F3" w14:textId="58B33988" w:rsidR="004E21A0" w:rsidRPr="00F8335D" w:rsidRDefault="004E21A0" w:rsidP="00F8335D">
      <w:pPr>
        <w:pStyle w:val="ListParagraph"/>
        <w:numPr>
          <w:ilvl w:val="0"/>
          <w:numId w:val="19"/>
        </w:numPr>
        <w:tabs>
          <w:tab w:val="left" w:pos="0"/>
        </w:tabs>
        <w:rPr>
          <w:rFonts w:ascii="Times New Roman" w:hAnsi="Times New Roman"/>
        </w:rPr>
      </w:pPr>
      <w:r>
        <w:rPr>
          <w:rFonts w:ascii="Times New Roman" w:hAnsi="Times New Roman"/>
        </w:rPr>
        <w:t xml:space="preserve">Jaqueline </w:t>
      </w:r>
      <w:proofErr w:type="spellStart"/>
      <w:r>
        <w:rPr>
          <w:rFonts w:ascii="Times New Roman" w:hAnsi="Times New Roman"/>
        </w:rPr>
        <w:t>Blaz</w:t>
      </w:r>
      <w:proofErr w:type="spellEnd"/>
      <w:r>
        <w:rPr>
          <w:rFonts w:ascii="Times New Roman" w:hAnsi="Times New Roman"/>
        </w:rPr>
        <w:t>, PhD. (2011-2014)</w:t>
      </w:r>
    </w:p>
    <w:p w14:paraId="038030D9" w14:textId="77777777" w:rsidR="007C26C8" w:rsidRPr="00F8335D" w:rsidRDefault="007C26C8" w:rsidP="00F8335D">
      <w:pPr>
        <w:pStyle w:val="ListParagraph"/>
        <w:numPr>
          <w:ilvl w:val="0"/>
          <w:numId w:val="19"/>
        </w:numPr>
        <w:tabs>
          <w:tab w:val="left" w:pos="0"/>
        </w:tabs>
        <w:rPr>
          <w:rFonts w:ascii="Times New Roman" w:hAnsi="Times New Roman"/>
          <w:lang w:val="de-DE"/>
        </w:rPr>
      </w:pPr>
      <w:r w:rsidRPr="00F8335D">
        <w:rPr>
          <w:rFonts w:ascii="Times New Roman" w:hAnsi="Times New Roman"/>
          <w:lang w:val="de-DE"/>
        </w:rPr>
        <w:t>Heidi Kramer, MA (2008-2010)</w:t>
      </w:r>
    </w:p>
    <w:p w14:paraId="67DE9FD7" w14:textId="77777777" w:rsidR="007C26C8" w:rsidRPr="00F8335D" w:rsidRDefault="007C26C8" w:rsidP="00F8335D">
      <w:pPr>
        <w:pStyle w:val="ListParagraph"/>
        <w:numPr>
          <w:ilvl w:val="0"/>
          <w:numId w:val="19"/>
        </w:numPr>
        <w:tabs>
          <w:tab w:val="left" w:pos="0"/>
        </w:tabs>
        <w:rPr>
          <w:rFonts w:ascii="Times New Roman" w:hAnsi="Times New Roman"/>
          <w:lang w:val="de-DE"/>
        </w:rPr>
      </w:pPr>
      <w:r w:rsidRPr="00F8335D">
        <w:rPr>
          <w:rFonts w:ascii="Times New Roman" w:hAnsi="Times New Roman"/>
          <w:lang w:val="de-DE"/>
        </w:rPr>
        <w:t>Adrian Musters, MA (2008-2010)</w:t>
      </w:r>
    </w:p>
    <w:p w14:paraId="62A6DEFC" w14:textId="77777777" w:rsidR="007C26C8" w:rsidRPr="00F8335D" w:rsidRDefault="007C26C8" w:rsidP="00F8335D">
      <w:pPr>
        <w:pStyle w:val="ListParagraph"/>
        <w:numPr>
          <w:ilvl w:val="0"/>
          <w:numId w:val="19"/>
        </w:numPr>
        <w:tabs>
          <w:tab w:val="left" w:pos="0"/>
        </w:tabs>
        <w:rPr>
          <w:rFonts w:ascii="Times New Roman" w:hAnsi="Times New Roman"/>
        </w:rPr>
      </w:pPr>
      <w:r w:rsidRPr="00F8335D">
        <w:rPr>
          <w:rFonts w:ascii="Times New Roman" w:hAnsi="Times New Roman"/>
        </w:rPr>
        <w:t>Paul Picciano PhD. (2006)</w:t>
      </w:r>
    </w:p>
    <w:p w14:paraId="36C54842" w14:textId="21936B97" w:rsidR="007C26C8" w:rsidRPr="00F8335D" w:rsidRDefault="007C26C8" w:rsidP="00F8335D">
      <w:pPr>
        <w:pStyle w:val="ListParagraph"/>
        <w:numPr>
          <w:ilvl w:val="0"/>
          <w:numId w:val="19"/>
        </w:numPr>
        <w:tabs>
          <w:tab w:val="left" w:pos="0"/>
        </w:tabs>
        <w:rPr>
          <w:rFonts w:ascii="Times New Roman" w:hAnsi="Times New Roman"/>
        </w:rPr>
      </w:pPr>
      <w:r w:rsidRPr="00F8335D">
        <w:rPr>
          <w:rFonts w:ascii="Times New Roman" w:hAnsi="Times New Roman"/>
        </w:rPr>
        <w:t>Alexa Doig PhD</w:t>
      </w:r>
      <w:r w:rsidR="00345B7B">
        <w:rPr>
          <w:rFonts w:ascii="Times New Roman" w:hAnsi="Times New Roman"/>
        </w:rPr>
        <w:t>.</w:t>
      </w:r>
      <w:r w:rsidRPr="00F8335D">
        <w:rPr>
          <w:rFonts w:ascii="Times New Roman" w:hAnsi="Times New Roman"/>
        </w:rPr>
        <w:t xml:space="preserve"> (2006)</w:t>
      </w:r>
    </w:p>
    <w:p w14:paraId="4971D63B" w14:textId="2818D193" w:rsidR="007C26C8" w:rsidRPr="00F8335D" w:rsidRDefault="007C26C8" w:rsidP="00F8335D">
      <w:pPr>
        <w:pStyle w:val="ListParagraph"/>
        <w:numPr>
          <w:ilvl w:val="0"/>
          <w:numId w:val="19"/>
        </w:numPr>
        <w:tabs>
          <w:tab w:val="left" w:pos="0"/>
        </w:tabs>
        <w:rPr>
          <w:rFonts w:ascii="Times New Roman" w:hAnsi="Times New Roman"/>
        </w:rPr>
      </w:pPr>
      <w:proofErr w:type="spellStart"/>
      <w:r w:rsidRPr="00F8335D">
        <w:rPr>
          <w:rFonts w:ascii="Times New Roman" w:hAnsi="Times New Roman"/>
        </w:rPr>
        <w:t>Davyn</w:t>
      </w:r>
      <w:proofErr w:type="spellEnd"/>
      <w:r w:rsidRPr="00F8335D">
        <w:rPr>
          <w:rFonts w:ascii="Times New Roman" w:hAnsi="Times New Roman"/>
        </w:rPr>
        <w:t xml:space="preserve"> </w:t>
      </w:r>
      <w:proofErr w:type="spellStart"/>
      <w:r w:rsidRPr="00F8335D">
        <w:rPr>
          <w:rFonts w:ascii="Times New Roman" w:hAnsi="Times New Roman"/>
        </w:rPr>
        <w:t>Osher</w:t>
      </w:r>
      <w:proofErr w:type="spellEnd"/>
      <w:r w:rsidRPr="00F8335D">
        <w:rPr>
          <w:rFonts w:ascii="Times New Roman" w:hAnsi="Times New Roman"/>
        </w:rPr>
        <w:t xml:space="preserve"> PhD</w:t>
      </w:r>
      <w:r w:rsidR="00345B7B">
        <w:rPr>
          <w:rFonts w:ascii="Times New Roman" w:hAnsi="Times New Roman"/>
        </w:rPr>
        <w:t>.</w:t>
      </w:r>
      <w:r w:rsidRPr="00F8335D">
        <w:rPr>
          <w:rFonts w:ascii="Times New Roman" w:hAnsi="Times New Roman"/>
        </w:rPr>
        <w:t xml:space="preserve"> (2006)</w:t>
      </w:r>
    </w:p>
    <w:p w14:paraId="2F346F80" w14:textId="7378ACF6" w:rsidR="007C26C8" w:rsidRPr="00F8335D" w:rsidRDefault="007C26C8" w:rsidP="00F8335D">
      <w:pPr>
        <w:pStyle w:val="ListParagraph"/>
        <w:numPr>
          <w:ilvl w:val="0"/>
          <w:numId w:val="19"/>
        </w:numPr>
        <w:tabs>
          <w:tab w:val="left" w:pos="0"/>
        </w:tabs>
        <w:rPr>
          <w:rFonts w:ascii="Times New Roman" w:hAnsi="Times New Roman"/>
        </w:rPr>
      </w:pPr>
      <w:r w:rsidRPr="00F8335D">
        <w:rPr>
          <w:rFonts w:ascii="Times New Roman" w:hAnsi="Times New Roman"/>
        </w:rPr>
        <w:t xml:space="preserve">David </w:t>
      </w:r>
      <w:proofErr w:type="spellStart"/>
      <w:r w:rsidRPr="00F8335D">
        <w:rPr>
          <w:rFonts w:ascii="Times New Roman" w:hAnsi="Times New Roman"/>
        </w:rPr>
        <w:t>Vavdrey</w:t>
      </w:r>
      <w:proofErr w:type="spellEnd"/>
      <w:r w:rsidRPr="00F8335D">
        <w:rPr>
          <w:rFonts w:ascii="Times New Roman" w:hAnsi="Times New Roman"/>
        </w:rPr>
        <w:t xml:space="preserve"> PhD</w:t>
      </w:r>
      <w:r w:rsidR="00345B7B">
        <w:rPr>
          <w:rFonts w:ascii="Times New Roman" w:hAnsi="Times New Roman"/>
        </w:rPr>
        <w:t>.</w:t>
      </w:r>
      <w:r w:rsidRPr="00F8335D">
        <w:rPr>
          <w:rFonts w:ascii="Times New Roman" w:hAnsi="Times New Roman"/>
        </w:rPr>
        <w:t xml:space="preserve"> (2007)</w:t>
      </w:r>
    </w:p>
    <w:p w14:paraId="09A641B8" w14:textId="77777777" w:rsidR="007C26C8" w:rsidRPr="00F8335D" w:rsidRDefault="007C26C8" w:rsidP="00F8335D">
      <w:pPr>
        <w:pStyle w:val="ListParagraph"/>
        <w:numPr>
          <w:ilvl w:val="0"/>
          <w:numId w:val="19"/>
        </w:numPr>
        <w:tabs>
          <w:tab w:val="left" w:pos="0"/>
        </w:tabs>
        <w:rPr>
          <w:rFonts w:ascii="Times New Roman" w:hAnsi="Times New Roman"/>
          <w:lang w:val="de-DE"/>
        </w:rPr>
      </w:pPr>
      <w:r w:rsidRPr="00F8335D">
        <w:rPr>
          <w:rFonts w:ascii="Times New Roman" w:hAnsi="Times New Roman"/>
          <w:lang w:val="de-DE"/>
        </w:rPr>
        <w:t>Ben Kunz, MA (2006)</w:t>
      </w:r>
    </w:p>
    <w:p w14:paraId="4A33D682" w14:textId="77777777" w:rsidR="007C26C8" w:rsidRPr="00F8335D" w:rsidRDefault="007C26C8" w:rsidP="00F8335D">
      <w:pPr>
        <w:pStyle w:val="ListParagraph"/>
        <w:numPr>
          <w:ilvl w:val="0"/>
          <w:numId w:val="19"/>
        </w:numPr>
        <w:tabs>
          <w:tab w:val="left" w:pos="0"/>
        </w:tabs>
        <w:rPr>
          <w:rFonts w:ascii="Times New Roman" w:hAnsi="Times New Roman"/>
          <w:lang w:val="de-DE"/>
        </w:rPr>
      </w:pPr>
      <w:r w:rsidRPr="00F8335D">
        <w:rPr>
          <w:rFonts w:ascii="Times New Roman" w:hAnsi="Times New Roman"/>
          <w:lang w:val="de-DE"/>
        </w:rPr>
        <w:t>Joel Cooper, MA (2005-2008)</w:t>
      </w:r>
    </w:p>
    <w:p w14:paraId="41B90893" w14:textId="77777777" w:rsidR="007C26C8" w:rsidRPr="00F8335D" w:rsidRDefault="007C26C8" w:rsidP="00F8335D">
      <w:pPr>
        <w:pStyle w:val="ListParagraph"/>
        <w:numPr>
          <w:ilvl w:val="0"/>
          <w:numId w:val="19"/>
        </w:numPr>
        <w:tabs>
          <w:tab w:val="left" w:pos="0"/>
        </w:tabs>
        <w:rPr>
          <w:rFonts w:ascii="Times New Roman" w:hAnsi="Times New Roman"/>
          <w:lang w:val="de-DE"/>
        </w:rPr>
      </w:pPr>
      <w:r w:rsidRPr="00F8335D">
        <w:rPr>
          <w:rFonts w:ascii="Times New Roman" w:hAnsi="Times New Roman"/>
          <w:lang w:val="de-DE"/>
        </w:rPr>
        <w:t>David Fawcett, MA (2005-2007)</w:t>
      </w:r>
    </w:p>
    <w:p w14:paraId="728AD6F3" w14:textId="77777777" w:rsidR="007C26C8" w:rsidRPr="00F8335D" w:rsidRDefault="007C26C8" w:rsidP="00F8335D">
      <w:pPr>
        <w:pStyle w:val="ListParagraph"/>
        <w:numPr>
          <w:ilvl w:val="0"/>
          <w:numId w:val="19"/>
        </w:numPr>
        <w:tabs>
          <w:tab w:val="left" w:pos="0"/>
        </w:tabs>
        <w:rPr>
          <w:rFonts w:ascii="Times New Roman" w:hAnsi="Times New Roman"/>
          <w:lang w:val="de-DE"/>
        </w:rPr>
      </w:pPr>
      <w:r w:rsidRPr="00F8335D">
        <w:rPr>
          <w:rFonts w:ascii="Times New Roman" w:hAnsi="Times New Roman"/>
          <w:lang w:val="de-DE"/>
        </w:rPr>
        <w:t>Rick Warne, MA, PhD (2005-2007)</w:t>
      </w:r>
    </w:p>
    <w:p w14:paraId="1E2BEF7D" w14:textId="77777777" w:rsidR="007C26C8" w:rsidRDefault="007C26C8" w:rsidP="007C26C8"/>
    <w:p w14:paraId="168F42F0" w14:textId="77777777" w:rsidR="007C26C8" w:rsidRDefault="007C26C8" w:rsidP="007C26C8"/>
    <w:p w14:paraId="1107B154" w14:textId="77777777" w:rsidR="004A1A28" w:rsidRDefault="004A1A28"/>
    <w:sectPr w:rsidR="004A1A28" w:rsidSect="00E33231">
      <w:headerReference w:type="default" r:id="rId30"/>
      <w:footerReference w:type="even" r:id="rId31"/>
      <w:footerReference w:type="default" r:id="rId32"/>
      <w:endnotePr>
        <w:numFmt w:val="decimal"/>
      </w:endnotePr>
      <w:pgSz w:w="12240" w:h="15840" w:code="1"/>
      <w:pgMar w:top="1814"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1E112" w14:textId="77777777" w:rsidR="0063074F" w:rsidRDefault="0063074F">
      <w:r>
        <w:separator/>
      </w:r>
    </w:p>
  </w:endnote>
  <w:endnote w:type="continuationSeparator" w:id="0">
    <w:p w14:paraId="60E52A60" w14:textId="77777777" w:rsidR="0063074F" w:rsidRDefault="0063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80C23" w14:textId="77777777" w:rsidR="0063074F" w:rsidRDefault="006307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7663FF" w14:textId="77777777" w:rsidR="0063074F" w:rsidRDefault="006307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B7C87" w14:textId="77777777" w:rsidR="0063074F" w:rsidRDefault="0063074F">
    <w:pPr>
      <w:spacing w:line="240" w:lineRule="exact"/>
    </w:pPr>
  </w:p>
  <w:p w14:paraId="1CB53591" w14:textId="15C3BBCF" w:rsidR="0063074F" w:rsidRDefault="0063074F">
    <w:pPr>
      <w:framePr w:wrap="around" w:vAnchor="text" w:hAnchor="page" w:x="10657" w:y="1"/>
      <w:jc w:val="right"/>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PAGE </w:instrText>
    </w:r>
    <w:r>
      <w:rPr>
        <w:rFonts w:ascii="Times New Roman" w:hAnsi="Times New Roman"/>
        <w:sz w:val="20"/>
      </w:rPr>
      <w:fldChar w:fldCharType="separate"/>
    </w:r>
    <w:r>
      <w:rPr>
        <w:rFonts w:ascii="Times New Roman" w:hAnsi="Times New Roman"/>
        <w:noProof/>
        <w:sz w:val="20"/>
      </w:rPr>
      <w:t>20</w:t>
    </w:r>
    <w:r>
      <w:rPr>
        <w:rFonts w:ascii="Times New Roman" w:hAnsi="Times New Roman"/>
        <w:sz w:val="20"/>
      </w:rPr>
      <w:fldChar w:fldCharType="end"/>
    </w:r>
  </w:p>
  <w:p w14:paraId="6ED4AC14" w14:textId="77777777" w:rsidR="0063074F" w:rsidRDefault="0063074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8C618" w14:textId="77777777" w:rsidR="0063074F" w:rsidRDefault="0063074F">
      <w:r>
        <w:separator/>
      </w:r>
    </w:p>
  </w:footnote>
  <w:footnote w:type="continuationSeparator" w:id="0">
    <w:p w14:paraId="335A8A5B" w14:textId="77777777" w:rsidR="0063074F" w:rsidRDefault="00630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813F" w14:textId="77777777" w:rsidR="0063074F" w:rsidRPr="00A75D7E" w:rsidRDefault="0063074F">
    <w:pPr>
      <w:pStyle w:val="Header"/>
      <w:jc w:val="right"/>
      <w:rPr>
        <w:rFonts w:ascii="Times New Roman" w:hAnsi="Times New Roman"/>
        <w:sz w:val="20"/>
      </w:rPr>
    </w:pPr>
    <w:r w:rsidRPr="00A75D7E">
      <w:rPr>
        <w:rFonts w:ascii="Times New Roman" w:hAnsi="Times New Roman"/>
        <w:sz w:val="20"/>
      </w:rPr>
      <w:t>CV - Drews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AA6CD0"/>
    <w:multiLevelType w:val="hybridMultilevel"/>
    <w:tmpl w:val="FB2FA59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06602"/>
    <w:multiLevelType w:val="multilevel"/>
    <w:tmpl w:val="5078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1471B"/>
    <w:multiLevelType w:val="multilevel"/>
    <w:tmpl w:val="1416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05536"/>
    <w:multiLevelType w:val="hybridMultilevel"/>
    <w:tmpl w:val="82F2F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C5E19"/>
    <w:multiLevelType w:val="multilevel"/>
    <w:tmpl w:val="50BA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82466C"/>
    <w:multiLevelType w:val="hybridMultilevel"/>
    <w:tmpl w:val="DF22C188"/>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40A61"/>
    <w:multiLevelType w:val="hybridMultilevel"/>
    <w:tmpl w:val="97203D50"/>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55F5E"/>
    <w:multiLevelType w:val="hybridMultilevel"/>
    <w:tmpl w:val="C8723344"/>
    <w:lvl w:ilvl="0" w:tplc="2174A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54BE9"/>
    <w:multiLevelType w:val="multilevel"/>
    <w:tmpl w:val="0A629B24"/>
    <w:lvl w:ilvl="0">
      <w:start w:val="1"/>
      <w:numFmt w:val="decimal"/>
      <w:lvlText w:val="%1."/>
      <w:lvlJc w:val="left"/>
      <w:pPr>
        <w:tabs>
          <w:tab w:val="num" w:pos="360"/>
        </w:tabs>
        <w:ind w:left="360" w:hanging="360"/>
      </w:pPr>
      <w:rPr>
        <w:rFonts w:hint="default"/>
      </w:rPr>
    </w:lvl>
    <w:lvl w:ilvl="1">
      <w:start w:val="1"/>
      <w:numFmt w:val="decimal"/>
      <w:pStyle w:val="CDClevel2"/>
      <w:lvlText w:val="%1.%2."/>
      <w:lvlJc w:val="left"/>
      <w:pPr>
        <w:tabs>
          <w:tab w:val="num" w:pos="792"/>
        </w:tabs>
        <w:ind w:left="792" w:hanging="432"/>
      </w:pPr>
      <w:rPr>
        <w:rFonts w:hint="default"/>
      </w:rPr>
    </w:lvl>
    <w:lvl w:ilvl="2">
      <w:start w:val="1"/>
      <w:numFmt w:val="decimal"/>
      <w:pStyle w:val="CDClevel3"/>
      <w:lvlText w:val="%1.%2.%3."/>
      <w:lvlJc w:val="left"/>
      <w:pPr>
        <w:tabs>
          <w:tab w:val="num" w:pos="1440"/>
        </w:tabs>
        <w:ind w:left="1224" w:hanging="504"/>
      </w:pPr>
      <w:rPr>
        <w:rFonts w:hint="default"/>
        <w:b w:val="0"/>
        <w:i w:val="0"/>
        <w:sz w:val="22"/>
      </w:rPr>
    </w:lvl>
    <w:lvl w:ilvl="3">
      <w:start w:val="1"/>
      <w:numFmt w:val="decimal"/>
      <w:lvlText w:val="%1.%2.%3.%4."/>
      <w:lvlJc w:val="left"/>
      <w:pPr>
        <w:tabs>
          <w:tab w:val="num" w:pos="1872"/>
        </w:tabs>
        <w:ind w:left="1872" w:hanging="792"/>
      </w:pPr>
      <w:rPr>
        <w:rFonts w:hint="default"/>
        <w:b w:val="0"/>
        <w:i/>
      </w:rPr>
    </w:lvl>
    <w:lvl w:ilvl="4">
      <w:start w:val="1"/>
      <w:numFmt w:val="decimal"/>
      <w:pStyle w:val="cdclevelfive"/>
      <w:lvlText w:val="%1.%2.%3.%4.%5."/>
      <w:lvlJc w:val="left"/>
      <w:pPr>
        <w:tabs>
          <w:tab w:val="num" w:pos="2520"/>
        </w:tabs>
        <w:ind w:left="2232" w:hanging="792"/>
      </w:pPr>
      <w:rPr>
        <w:rFonts w:hint="default"/>
      </w:rPr>
    </w:lvl>
    <w:lvl w:ilvl="5">
      <w:start w:val="1"/>
      <w:numFmt w:val="decimal"/>
      <w:pStyle w:val="cdclevelsix"/>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D3128E4"/>
    <w:multiLevelType w:val="hybridMultilevel"/>
    <w:tmpl w:val="DF22C188"/>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0344F"/>
    <w:multiLevelType w:val="hybridMultilevel"/>
    <w:tmpl w:val="2774E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2C5A49"/>
    <w:multiLevelType w:val="hybridMultilevel"/>
    <w:tmpl w:val="D9CCDF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6077B"/>
    <w:multiLevelType w:val="multilevel"/>
    <w:tmpl w:val="5F6C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1A5E70"/>
    <w:multiLevelType w:val="hybridMultilevel"/>
    <w:tmpl w:val="5FF8110A"/>
    <w:lvl w:ilvl="0" w:tplc="2174A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E215C"/>
    <w:multiLevelType w:val="singleLevel"/>
    <w:tmpl w:val="20E8A59C"/>
    <w:lvl w:ilvl="0">
      <w:start w:val="1999"/>
      <w:numFmt w:val="decimal"/>
      <w:lvlText w:val="%1"/>
      <w:lvlJc w:val="left"/>
      <w:pPr>
        <w:tabs>
          <w:tab w:val="num" w:pos="720"/>
        </w:tabs>
        <w:ind w:left="720" w:hanging="720"/>
      </w:pPr>
      <w:rPr>
        <w:rFonts w:hint="default"/>
      </w:rPr>
    </w:lvl>
  </w:abstractNum>
  <w:abstractNum w:abstractNumId="15" w15:restartNumberingAfterBreak="0">
    <w:nsid w:val="467A0207"/>
    <w:multiLevelType w:val="hybridMultilevel"/>
    <w:tmpl w:val="05DAE182"/>
    <w:lvl w:ilvl="0" w:tplc="2174A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46060"/>
    <w:multiLevelType w:val="hybridMultilevel"/>
    <w:tmpl w:val="5C664ECA"/>
    <w:lvl w:ilvl="0" w:tplc="FC3C140C">
      <w:start w:val="1"/>
      <w:numFmt w:val="decimal"/>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0161A"/>
    <w:multiLevelType w:val="hybridMultilevel"/>
    <w:tmpl w:val="64C43E7E"/>
    <w:lvl w:ilvl="0" w:tplc="2174A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A91B79"/>
    <w:multiLevelType w:val="hybridMultilevel"/>
    <w:tmpl w:val="64C43E7E"/>
    <w:lvl w:ilvl="0" w:tplc="2174A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902A2"/>
    <w:multiLevelType w:val="hybridMultilevel"/>
    <w:tmpl w:val="97AC4580"/>
    <w:lvl w:ilvl="0" w:tplc="A1942382">
      <w:start w:val="1993"/>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61A25F3"/>
    <w:multiLevelType w:val="multilevel"/>
    <w:tmpl w:val="1A5A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5A393A"/>
    <w:multiLevelType w:val="hybridMultilevel"/>
    <w:tmpl w:val="57E8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05A59"/>
    <w:multiLevelType w:val="hybridMultilevel"/>
    <w:tmpl w:val="E32494FC"/>
    <w:lvl w:ilvl="0" w:tplc="0DDC27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F71D8"/>
    <w:multiLevelType w:val="multilevel"/>
    <w:tmpl w:val="6B98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9"/>
  </w:num>
  <w:num w:numId="3">
    <w:abstractNumId w:val="8"/>
  </w:num>
  <w:num w:numId="4">
    <w:abstractNumId w:val="0"/>
  </w:num>
  <w:num w:numId="5">
    <w:abstractNumId w:val="4"/>
  </w:num>
  <w:num w:numId="6">
    <w:abstractNumId w:val="12"/>
  </w:num>
  <w:num w:numId="7">
    <w:abstractNumId w:val="20"/>
  </w:num>
  <w:num w:numId="8">
    <w:abstractNumId w:val="2"/>
  </w:num>
  <w:num w:numId="9">
    <w:abstractNumId w:val="1"/>
  </w:num>
  <w:num w:numId="10">
    <w:abstractNumId w:val="23"/>
  </w:num>
  <w:num w:numId="11">
    <w:abstractNumId w:val="21"/>
  </w:num>
  <w:num w:numId="12">
    <w:abstractNumId w:val="9"/>
  </w:num>
  <w:num w:numId="13">
    <w:abstractNumId w:val="6"/>
  </w:num>
  <w:num w:numId="14">
    <w:abstractNumId w:val="22"/>
  </w:num>
  <w:num w:numId="15">
    <w:abstractNumId w:val="15"/>
  </w:num>
  <w:num w:numId="16">
    <w:abstractNumId w:val="17"/>
  </w:num>
  <w:num w:numId="17">
    <w:abstractNumId w:val="18"/>
  </w:num>
  <w:num w:numId="18">
    <w:abstractNumId w:val="7"/>
  </w:num>
  <w:num w:numId="19">
    <w:abstractNumId w:val="13"/>
  </w:num>
  <w:num w:numId="20">
    <w:abstractNumId w:val="11"/>
  </w:num>
  <w:num w:numId="21">
    <w:abstractNumId w:val="10"/>
  </w:num>
  <w:num w:numId="22">
    <w:abstractNumId w:val="3"/>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6C8"/>
    <w:rsid w:val="00000D8F"/>
    <w:rsid w:val="00043752"/>
    <w:rsid w:val="00056EA5"/>
    <w:rsid w:val="000833AD"/>
    <w:rsid w:val="000A0EE7"/>
    <w:rsid w:val="000B4ECF"/>
    <w:rsid w:val="000B6768"/>
    <w:rsid w:val="000D0E54"/>
    <w:rsid w:val="000D3EC2"/>
    <w:rsid w:val="000D757C"/>
    <w:rsid w:val="000E2F84"/>
    <w:rsid w:val="000E6E9E"/>
    <w:rsid w:val="000F2297"/>
    <w:rsid w:val="000F3833"/>
    <w:rsid w:val="00106196"/>
    <w:rsid w:val="00107A62"/>
    <w:rsid w:val="00112695"/>
    <w:rsid w:val="00115283"/>
    <w:rsid w:val="00115CD7"/>
    <w:rsid w:val="00126A71"/>
    <w:rsid w:val="00126BBE"/>
    <w:rsid w:val="00130B3F"/>
    <w:rsid w:val="00133E00"/>
    <w:rsid w:val="001446C5"/>
    <w:rsid w:val="00166ECD"/>
    <w:rsid w:val="00171973"/>
    <w:rsid w:val="00172718"/>
    <w:rsid w:val="0017301D"/>
    <w:rsid w:val="00174C30"/>
    <w:rsid w:val="001818A3"/>
    <w:rsid w:val="001A089D"/>
    <w:rsid w:val="001A303A"/>
    <w:rsid w:val="001A46AA"/>
    <w:rsid w:val="001B7731"/>
    <w:rsid w:val="001C6387"/>
    <w:rsid w:val="001E022A"/>
    <w:rsid w:val="001F6587"/>
    <w:rsid w:val="00201428"/>
    <w:rsid w:val="00221501"/>
    <w:rsid w:val="0022754E"/>
    <w:rsid w:val="002308E0"/>
    <w:rsid w:val="002339E5"/>
    <w:rsid w:val="00234B14"/>
    <w:rsid w:val="00244677"/>
    <w:rsid w:val="00247BBE"/>
    <w:rsid w:val="00296B89"/>
    <w:rsid w:val="002B1212"/>
    <w:rsid w:val="002B2690"/>
    <w:rsid w:val="002B5AF8"/>
    <w:rsid w:val="002C200F"/>
    <w:rsid w:val="002D571B"/>
    <w:rsid w:val="002E3535"/>
    <w:rsid w:val="00300380"/>
    <w:rsid w:val="003052CE"/>
    <w:rsid w:val="003057D0"/>
    <w:rsid w:val="0033202E"/>
    <w:rsid w:val="003451DC"/>
    <w:rsid w:val="00345B7B"/>
    <w:rsid w:val="00347E1D"/>
    <w:rsid w:val="00360214"/>
    <w:rsid w:val="003651C6"/>
    <w:rsid w:val="003745A8"/>
    <w:rsid w:val="00376E3C"/>
    <w:rsid w:val="00396083"/>
    <w:rsid w:val="003C2BA8"/>
    <w:rsid w:val="003D1807"/>
    <w:rsid w:val="003D34B1"/>
    <w:rsid w:val="003D56CC"/>
    <w:rsid w:val="003D6033"/>
    <w:rsid w:val="003E7451"/>
    <w:rsid w:val="004054FE"/>
    <w:rsid w:val="00414C21"/>
    <w:rsid w:val="004254CB"/>
    <w:rsid w:val="0044389E"/>
    <w:rsid w:val="00464B12"/>
    <w:rsid w:val="00465E68"/>
    <w:rsid w:val="00467432"/>
    <w:rsid w:val="00467BEB"/>
    <w:rsid w:val="00474CDB"/>
    <w:rsid w:val="00477F9C"/>
    <w:rsid w:val="004850BE"/>
    <w:rsid w:val="004A1A28"/>
    <w:rsid w:val="004A7F70"/>
    <w:rsid w:val="004C2ACD"/>
    <w:rsid w:val="004D2D8A"/>
    <w:rsid w:val="004E21A0"/>
    <w:rsid w:val="004F4301"/>
    <w:rsid w:val="00514970"/>
    <w:rsid w:val="005149C8"/>
    <w:rsid w:val="00523F45"/>
    <w:rsid w:val="00526A81"/>
    <w:rsid w:val="00536DA0"/>
    <w:rsid w:val="0055405D"/>
    <w:rsid w:val="00557319"/>
    <w:rsid w:val="00562992"/>
    <w:rsid w:val="00563653"/>
    <w:rsid w:val="005762BB"/>
    <w:rsid w:val="00576E07"/>
    <w:rsid w:val="00587AA9"/>
    <w:rsid w:val="005A6CA1"/>
    <w:rsid w:val="005B4C28"/>
    <w:rsid w:val="005D16E7"/>
    <w:rsid w:val="005D459E"/>
    <w:rsid w:val="005F4188"/>
    <w:rsid w:val="005F5345"/>
    <w:rsid w:val="005F7C32"/>
    <w:rsid w:val="006009CD"/>
    <w:rsid w:val="00604EE6"/>
    <w:rsid w:val="006133AD"/>
    <w:rsid w:val="0063074F"/>
    <w:rsid w:val="00630F20"/>
    <w:rsid w:val="00670C41"/>
    <w:rsid w:val="0068423B"/>
    <w:rsid w:val="00685B26"/>
    <w:rsid w:val="00691FBF"/>
    <w:rsid w:val="006A2D10"/>
    <w:rsid w:val="006C1FA9"/>
    <w:rsid w:val="006C2FCC"/>
    <w:rsid w:val="006D37A6"/>
    <w:rsid w:val="006E14AC"/>
    <w:rsid w:val="006E3AC5"/>
    <w:rsid w:val="006F2937"/>
    <w:rsid w:val="007123B2"/>
    <w:rsid w:val="00731C76"/>
    <w:rsid w:val="0073381B"/>
    <w:rsid w:val="0076698A"/>
    <w:rsid w:val="00773B2C"/>
    <w:rsid w:val="00776121"/>
    <w:rsid w:val="00781D2D"/>
    <w:rsid w:val="00782E6B"/>
    <w:rsid w:val="007B1A78"/>
    <w:rsid w:val="007B21FD"/>
    <w:rsid w:val="007C1C43"/>
    <w:rsid w:val="007C26C8"/>
    <w:rsid w:val="00802507"/>
    <w:rsid w:val="0080662A"/>
    <w:rsid w:val="00811B23"/>
    <w:rsid w:val="0083311C"/>
    <w:rsid w:val="0083348D"/>
    <w:rsid w:val="00836EA2"/>
    <w:rsid w:val="008406F1"/>
    <w:rsid w:val="00855E54"/>
    <w:rsid w:val="00890F58"/>
    <w:rsid w:val="008949B8"/>
    <w:rsid w:val="00897D67"/>
    <w:rsid w:val="008A586B"/>
    <w:rsid w:val="008A72BF"/>
    <w:rsid w:val="008B2284"/>
    <w:rsid w:val="008C1348"/>
    <w:rsid w:val="008C6446"/>
    <w:rsid w:val="008D4C60"/>
    <w:rsid w:val="008D7B2E"/>
    <w:rsid w:val="00903559"/>
    <w:rsid w:val="0091474C"/>
    <w:rsid w:val="009223C9"/>
    <w:rsid w:val="009242FF"/>
    <w:rsid w:val="00930E4D"/>
    <w:rsid w:val="0094357F"/>
    <w:rsid w:val="00952454"/>
    <w:rsid w:val="00963CD0"/>
    <w:rsid w:val="00973AEC"/>
    <w:rsid w:val="0098142B"/>
    <w:rsid w:val="009814E6"/>
    <w:rsid w:val="00985CFA"/>
    <w:rsid w:val="009B7C04"/>
    <w:rsid w:val="009B7CA9"/>
    <w:rsid w:val="009C224F"/>
    <w:rsid w:val="009D2C58"/>
    <w:rsid w:val="009D41D8"/>
    <w:rsid w:val="009D4E62"/>
    <w:rsid w:val="009D4EAC"/>
    <w:rsid w:val="009D4FCE"/>
    <w:rsid w:val="009D5FE2"/>
    <w:rsid w:val="009F4227"/>
    <w:rsid w:val="00A047C3"/>
    <w:rsid w:val="00A04F8F"/>
    <w:rsid w:val="00A052F0"/>
    <w:rsid w:val="00A27F36"/>
    <w:rsid w:val="00A308AD"/>
    <w:rsid w:val="00A37149"/>
    <w:rsid w:val="00A401E2"/>
    <w:rsid w:val="00A420EA"/>
    <w:rsid w:val="00A44424"/>
    <w:rsid w:val="00A61E66"/>
    <w:rsid w:val="00A702BF"/>
    <w:rsid w:val="00A75555"/>
    <w:rsid w:val="00A957D1"/>
    <w:rsid w:val="00AA2A2B"/>
    <w:rsid w:val="00AB0FCE"/>
    <w:rsid w:val="00AE5615"/>
    <w:rsid w:val="00AF438E"/>
    <w:rsid w:val="00B02BD5"/>
    <w:rsid w:val="00B14983"/>
    <w:rsid w:val="00B272DD"/>
    <w:rsid w:val="00B325DF"/>
    <w:rsid w:val="00B34FEA"/>
    <w:rsid w:val="00B36F30"/>
    <w:rsid w:val="00B500C9"/>
    <w:rsid w:val="00B5218D"/>
    <w:rsid w:val="00B56046"/>
    <w:rsid w:val="00B56B46"/>
    <w:rsid w:val="00B60765"/>
    <w:rsid w:val="00B61333"/>
    <w:rsid w:val="00B75037"/>
    <w:rsid w:val="00B820D9"/>
    <w:rsid w:val="00B85EA5"/>
    <w:rsid w:val="00BA5842"/>
    <w:rsid w:val="00BB45B1"/>
    <w:rsid w:val="00BC3BD7"/>
    <w:rsid w:val="00BD2745"/>
    <w:rsid w:val="00BF4560"/>
    <w:rsid w:val="00BF461E"/>
    <w:rsid w:val="00C4454D"/>
    <w:rsid w:val="00C52270"/>
    <w:rsid w:val="00C568B6"/>
    <w:rsid w:val="00C6078B"/>
    <w:rsid w:val="00C619FF"/>
    <w:rsid w:val="00C707F5"/>
    <w:rsid w:val="00C708A2"/>
    <w:rsid w:val="00C75A50"/>
    <w:rsid w:val="00CA097C"/>
    <w:rsid w:val="00CA37DD"/>
    <w:rsid w:val="00CA4D0B"/>
    <w:rsid w:val="00CA7807"/>
    <w:rsid w:val="00CB68D6"/>
    <w:rsid w:val="00CD47A1"/>
    <w:rsid w:val="00CE1F1D"/>
    <w:rsid w:val="00CF7E4C"/>
    <w:rsid w:val="00D00597"/>
    <w:rsid w:val="00D01458"/>
    <w:rsid w:val="00D23EEB"/>
    <w:rsid w:val="00D26B40"/>
    <w:rsid w:val="00D63D20"/>
    <w:rsid w:val="00D66714"/>
    <w:rsid w:val="00D9438C"/>
    <w:rsid w:val="00DA0F41"/>
    <w:rsid w:val="00DE0990"/>
    <w:rsid w:val="00DE3E83"/>
    <w:rsid w:val="00E040BA"/>
    <w:rsid w:val="00E072D4"/>
    <w:rsid w:val="00E21E7F"/>
    <w:rsid w:val="00E33231"/>
    <w:rsid w:val="00E6700E"/>
    <w:rsid w:val="00E74BCB"/>
    <w:rsid w:val="00EA1623"/>
    <w:rsid w:val="00EA5BA7"/>
    <w:rsid w:val="00EA7F81"/>
    <w:rsid w:val="00ED5B56"/>
    <w:rsid w:val="00EE2244"/>
    <w:rsid w:val="00EE3640"/>
    <w:rsid w:val="00EF571E"/>
    <w:rsid w:val="00F0543B"/>
    <w:rsid w:val="00F076BA"/>
    <w:rsid w:val="00F13F6F"/>
    <w:rsid w:val="00F718FF"/>
    <w:rsid w:val="00F758A8"/>
    <w:rsid w:val="00F8335D"/>
    <w:rsid w:val="00F9504A"/>
    <w:rsid w:val="00FB3A5E"/>
    <w:rsid w:val="00FC586F"/>
    <w:rsid w:val="00FE2575"/>
    <w:rsid w:val="00FE6D90"/>
    <w:rsid w:val="00FF4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56CA2C"/>
  <w14:defaultImageDpi w14:val="300"/>
  <w15:docId w15:val="{AF7C0495-FE32-4A26-863B-C07DDE71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6C8"/>
    <w:pPr>
      <w:widowControl w:val="0"/>
    </w:pPr>
    <w:rPr>
      <w:rFonts w:ascii="CG Times" w:eastAsia="Times New Roman" w:hAnsi="CG Times" w:cs="Times New Roman"/>
      <w:snapToGrid w:val="0"/>
      <w:szCs w:val="20"/>
      <w:lang w:eastAsia="de-DE"/>
    </w:rPr>
  </w:style>
  <w:style w:type="paragraph" w:styleId="Heading1">
    <w:name w:val="heading 1"/>
    <w:basedOn w:val="Normal"/>
    <w:next w:val="Normal"/>
    <w:link w:val="Heading1Char"/>
    <w:qFormat/>
    <w:rsid w:val="007C26C8"/>
    <w:pPr>
      <w:keepNext/>
      <w:tabs>
        <w:tab w:val="left" w:pos="0"/>
      </w:tabs>
      <w:outlineLvl w:val="0"/>
    </w:pPr>
    <w:rPr>
      <w:rFonts w:ascii="Arial" w:hAnsi="Arial"/>
      <w:b/>
      <w:lang w:val="de-DE"/>
    </w:rPr>
  </w:style>
  <w:style w:type="paragraph" w:styleId="Heading2">
    <w:name w:val="heading 2"/>
    <w:basedOn w:val="Normal"/>
    <w:next w:val="Normal"/>
    <w:link w:val="Heading2Char"/>
    <w:uiPriority w:val="9"/>
    <w:unhideWhenUsed/>
    <w:qFormat/>
    <w:rsid w:val="00F758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C26C8"/>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7C26C8"/>
    <w:pPr>
      <w:keepNext/>
      <w:widowControl/>
      <w:ind w:right="-720"/>
      <w:outlineLvl w:val="7"/>
    </w:pPr>
    <w:rPr>
      <w:rFonts w:ascii="Times New Roman" w:hAnsi="Times New Roman"/>
      <w:b/>
      <w:snapToGri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6C8"/>
    <w:rPr>
      <w:rFonts w:ascii="Arial" w:eastAsia="Times New Roman" w:hAnsi="Arial" w:cs="Times New Roman"/>
      <w:b/>
      <w:snapToGrid w:val="0"/>
      <w:szCs w:val="20"/>
      <w:lang w:val="de-DE" w:eastAsia="de-DE"/>
    </w:rPr>
  </w:style>
  <w:style w:type="character" w:customStyle="1" w:styleId="Heading3Char">
    <w:name w:val="Heading 3 Char"/>
    <w:basedOn w:val="DefaultParagraphFont"/>
    <w:link w:val="Heading3"/>
    <w:rsid w:val="007C26C8"/>
    <w:rPr>
      <w:rFonts w:ascii="Arial" w:eastAsia="Times New Roman" w:hAnsi="Arial" w:cs="Arial"/>
      <w:b/>
      <w:bCs/>
      <w:snapToGrid w:val="0"/>
      <w:sz w:val="26"/>
      <w:szCs w:val="26"/>
      <w:lang w:eastAsia="de-DE"/>
    </w:rPr>
  </w:style>
  <w:style w:type="character" w:customStyle="1" w:styleId="Heading8Char">
    <w:name w:val="Heading 8 Char"/>
    <w:basedOn w:val="DefaultParagraphFont"/>
    <w:link w:val="Heading8"/>
    <w:rsid w:val="007C26C8"/>
    <w:rPr>
      <w:rFonts w:ascii="Times New Roman" w:eastAsia="Times New Roman" w:hAnsi="Times New Roman" w:cs="Times New Roman"/>
      <w:b/>
      <w:sz w:val="28"/>
      <w:szCs w:val="20"/>
      <w:lang w:eastAsia="de-DE"/>
    </w:rPr>
  </w:style>
  <w:style w:type="character" w:styleId="FootnoteReference">
    <w:name w:val="footnote reference"/>
    <w:semiHidden/>
    <w:rsid w:val="007C26C8"/>
  </w:style>
  <w:style w:type="character" w:styleId="Hyperlink">
    <w:name w:val="Hyperlink"/>
    <w:basedOn w:val="DefaultParagraphFont"/>
    <w:rsid w:val="007C26C8"/>
    <w:rPr>
      <w:color w:val="0000FF"/>
      <w:u w:val="single"/>
    </w:rPr>
  </w:style>
  <w:style w:type="paragraph" w:styleId="BodyText">
    <w:name w:val="Body Text"/>
    <w:basedOn w:val="Normal"/>
    <w:link w:val="BodyTextChar"/>
    <w:rsid w:val="007C26C8"/>
    <w:pPr>
      <w:widowControl/>
      <w:spacing w:line="480" w:lineRule="auto"/>
    </w:pPr>
    <w:rPr>
      <w:rFonts w:ascii="Arial" w:hAnsi="Arial"/>
      <w:snapToGrid/>
      <w:sz w:val="68"/>
    </w:rPr>
  </w:style>
  <w:style w:type="character" w:customStyle="1" w:styleId="BodyTextChar">
    <w:name w:val="Body Text Char"/>
    <w:basedOn w:val="DefaultParagraphFont"/>
    <w:link w:val="BodyText"/>
    <w:rsid w:val="007C26C8"/>
    <w:rPr>
      <w:rFonts w:ascii="Arial" w:eastAsia="Times New Roman" w:hAnsi="Arial" w:cs="Times New Roman"/>
      <w:sz w:val="68"/>
      <w:szCs w:val="20"/>
      <w:lang w:eastAsia="de-DE"/>
    </w:rPr>
  </w:style>
  <w:style w:type="character" w:styleId="CommentReference">
    <w:name w:val="annotation reference"/>
    <w:basedOn w:val="DefaultParagraphFont"/>
    <w:uiPriority w:val="99"/>
    <w:semiHidden/>
    <w:rsid w:val="007C26C8"/>
    <w:rPr>
      <w:sz w:val="16"/>
    </w:rPr>
  </w:style>
  <w:style w:type="paragraph" w:styleId="CommentText">
    <w:name w:val="annotation text"/>
    <w:basedOn w:val="Normal"/>
    <w:link w:val="CommentTextChar"/>
    <w:uiPriority w:val="99"/>
    <w:rsid w:val="007C26C8"/>
    <w:rPr>
      <w:sz w:val="20"/>
    </w:rPr>
  </w:style>
  <w:style w:type="character" w:customStyle="1" w:styleId="CommentTextChar">
    <w:name w:val="Comment Text Char"/>
    <w:basedOn w:val="DefaultParagraphFont"/>
    <w:link w:val="CommentText"/>
    <w:uiPriority w:val="99"/>
    <w:rsid w:val="007C26C8"/>
    <w:rPr>
      <w:rFonts w:ascii="CG Times" w:eastAsia="Times New Roman" w:hAnsi="CG Times" w:cs="Times New Roman"/>
      <w:snapToGrid w:val="0"/>
      <w:sz w:val="20"/>
      <w:szCs w:val="20"/>
      <w:lang w:eastAsia="de-DE"/>
    </w:rPr>
  </w:style>
  <w:style w:type="paragraph" w:styleId="Footer">
    <w:name w:val="footer"/>
    <w:basedOn w:val="Normal"/>
    <w:link w:val="FooterChar"/>
    <w:rsid w:val="007C26C8"/>
    <w:pPr>
      <w:tabs>
        <w:tab w:val="center" w:pos="4536"/>
        <w:tab w:val="right" w:pos="9072"/>
      </w:tabs>
    </w:pPr>
  </w:style>
  <w:style w:type="character" w:customStyle="1" w:styleId="FooterChar">
    <w:name w:val="Footer Char"/>
    <w:basedOn w:val="DefaultParagraphFont"/>
    <w:link w:val="Footer"/>
    <w:rsid w:val="007C26C8"/>
    <w:rPr>
      <w:rFonts w:ascii="CG Times" w:eastAsia="Times New Roman" w:hAnsi="CG Times" w:cs="Times New Roman"/>
      <w:snapToGrid w:val="0"/>
      <w:szCs w:val="20"/>
      <w:lang w:eastAsia="de-DE"/>
    </w:rPr>
  </w:style>
  <w:style w:type="character" w:styleId="PageNumber">
    <w:name w:val="page number"/>
    <w:basedOn w:val="DefaultParagraphFont"/>
    <w:rsid w:val="007C26C8"/>
  </w:style>
  <w:style w:type="paragraph" w:styleId="Header">
    <w:name w:val="header"/>
    <w:basedOn w:val="Normal"/>
    <w:link w:val="HeaderChar"/>
    <w:rsid w:val="007C26C8"/>
    <w:pPr>
      <w:tabs>
        <w:tab w:val="center" w:pos="4536"/>
        <w:tab w:val="right" w:pos="9072"/>
      </w:tabs>
    </w:pPr>
  </w:style>
  <w:style w:type="character" w:customStyle="1" w:styleId="HeaderChar">
    <w:name w:val="Header Char"/>
    <w:basedOn w:val="DefaultParagraphFont"/>
    <w:link w:val="Header"/>
    <w:rsid w:val="007C26C8"/>
    <w:rPr>
      <w:rFonts w:ascii="CG Times" w:eastAsia="Times New Roman" w:hAnsi="CG Times" w:cs="Times New Roman"/>
      <w:snapToGrid w:val="0"/>
      <w:szCs w:val="20"/>
      <w:lang w:eastAsia="de-DE"/>
    </w:rPr>
  </w:style>
  <w:style w:type="paragraph" w:styleId="BodyText2">
    <w:name w:val="Body Text 2"/>
    <w:basedOn w:val="Normal"/>
    <w:link w:val="BodyText2Char"/>
    <w:rsid w:val="007C26C8"/>
    <w:pPr>
      <w:widowControl/>
      <w:ind w:right="-720"/>
    </w:pPr>
    <w:rPr>
      <w:rFonts w:ascii="Times New Roman" w:hAnsi="Times New Roman"/>
      <w:snapToGrid/>
      <w:sz w:val="20"/>
    </w:rPr>
  </w:style>
  <w:style w:type="character" w:customStyle="1" w:styleId="BodyText2Char">
    <w:name w:val="Body Text 2 Char"/>
    <w:basedOn w:val="DefaultParagraphFont"/>
    <w:link w:val="BodyText2"/>
    <w:rsid w:val="007C26C8"/>
    <w:rPr>
      <w:rFonts w:ascii="Times New Roman" w:eastAsia="Times New Roman" w:hAnsi="Times New Roman" w:cs="Times New Roman"/>
      <w:sz w:val="20"/>
      <w:szCs w:val="20"/>
      <w:lang w:eastAsia="de-DE"/>
    </w:rPr>
  </w:style>
  <w:style w:type="paragraph" w:styleId="BodyTextIndent">
    <w:name w:val="Body Text Indent"/>
    <w:basedOn w:val="Normal"/>
    <w:link w:val="BodyTextIndentChar"/>
    <w:rsid w:val="007C26C8"/>
    <w:pPr>
      <w:tabs>
        <w:tab w:val="left" w:pos="0"/>
      </w:tabs>
      <w:ind w:left="3600" w:hanging="3600"/>
    </w:pPr>
    <w:rPr>
      <w:rFonts w:ascii="Arial" w:hAnsi="Arial"/>
    </w:rPr>
  </w:style>
  <w:style w:type="character" w:customStyle="1" w:styleId="BodyTextIndentChar">
    <w:name w:val="Body Text Indent Char"/>
    <w:basedOn w:val="DefaultParagraphFont"/>
    <w:link w:val="BodyTextIndent"/>
    <w:rsid w:val="007C26C8"/>
    <w:rPr>
      <w:rFonts w:ascii="Arial" w:eastAsia="Times New Roman" w:hAnsi="Arial" w:cs="Times New Roman"/>
      <w:snapToGrid w:val="0"/>
      <w:szCs w:val="20"/>
      <w:lang w:eastAsia="de-DE"/>
    </w:rPr>
  </w:style>
  <w:style w:type="paragraph" w:styleId="Title">
    <w:name w:val="Title"/>
    <w:basedOn w:val="Normal"/>
    <w:link w:val="TitleChar"/>
    <w:qFormat/>
    <w:rsid w:val="007C26C8"/>
    <w:pPr>
      <w:widowControl/>
      <w:jc w:val="center"/>
    </w:pPr>
    <w:rPr>
      <w:rFonts w:ascii="Times New Roman" w:hAnsi="Times New Roman"/>
      <w:snapToGrid/>
    </w:rPr>
  </w:style>
  <w:style w:type="character" w:customStyle="1" w:styleId="TitleChar">
    <w:name w:val="Title Char"/>
    <w:basedOn w:val="DefaultParagraphFont"/>
    <w:link w:val="Title"/>
    <w:rsid w:val="007C26C8"/>
    <w:rPr>
      <w:rFonts w:ascii="Times New Roman" w:eastAsia="Times New Roman" w:hAnsi="Times New Roman" w:cs="Times New Roman"/>
      <w:szCs w:val="20"/>
      <w:lang w:eastAsia="de-DE"/>
    </w:rPr>
  </w:style>
  <w:style w:type="paragraph" w:styleId="BalloonText">
    <w:name w:val="Balloon Text"/>
    <w:basedOn w:val="Normal"/>
    <w:link w:val="BalloonTextChar"/>
    <w:semiHidden/>
    <w:rsid w:val="007C26C8"/>
    <w:rPr>
      <w:rFonts w:ascii="Tahoma" w:hAnsi="Tahoma" w:cs="Tahoma"/>
      <w:sz w:val="16"/>
      <w:szCs w:val="16"/>
    </w:rPr>
  </w:style>
  <w:style w:type="character" w:customStyle="1" w:styleId="BalloonTextChar">
    <w:name w:val="Balloon Text Char"/>
    <w:basedOn w:val="DefaultParagraphFont"/>
    <w:link w:val="BalloonText"/>
    <w:semiHidden/>
    <w:rsid w:val="007C26C8"/>
    <w:rPr>
      <w:rFonts w:ascii="Tahoma" w:eastAsia="Times New Roman" w:hAnsi="Tahoma" w:cs="Tahoma"/>
      <w:snapToGrid w:val="0"/>
      <w:sz w:val="16"/>
      <w:szCs w:val="16"/>
      <w:lang w:eastAsia="de-DE"/>
    </w:rPr>
  </w:style>
  <w:style w:type="paragraph" w:styleId="NormalWeb">
    <w:name w:val="Normal (Web)"/>
    <w:basedOn w:val="Normal"/>
    <w:uiPriority w:val="99"/>
    <w:rsid w:val="007C26C8"/>
    <w:pPr>
      <w:widowControl/>
      <w:spacing w:before="100" w:beforeAutospacing="1" w:after="100" w:afterAutospacing="1"/>
    </w:pPr>
    <w:rPr>
      <w:rFonts w:ascii="Times New Roman" w:hAnsi="Times New Roman"/>
      <w:snapToGrid/>
      <w:szCs w:val="24"/>
      <w:lang w:eastAsia="en-US"/>
    </w:rPr>
  </w:style>
  <w:style w:type="paragraph" w:customStyle="1" w:styleId="pagecontents">
    <w:name w:val="pagecontents"/>
    <w:basedOn w:val="Normal"/>
    <w:rsid w:val="007C26C8"/>
    <w:pPr>
      <w:widowControl/>
      <w:spacing w:before="100" w:beforeAutospacing="1" w:after="100" w:afterAutospacing="1"/>
    </w:pPr>
    <w:rPr>
      <w:rFonts w:ascii="Verdana" w:hAnsi="Verdana"/>
      <w:snapToGrid/>
      <w:color w:val="000000"/>
      <w:sz w:val="18"/>
      <w:szCs w:val="18"/>
      <w:lang w:eastAsia="en-US"/>
    </w:rPr>
  </w:style>
  <w:style w:type="paragraph" w:customStyle="1" w:styleId="CDClevel3">
    <w:name w:val="CDC level 3"/>
    <w:basedOn w:val="Normal"/>
    <w:link w:val="CDClevel3Char"/>
    <w:rsid w:val="007C26C8"/>
    <w:pPr>
      <w:widowControl/>
      <w:numPr>
        <w:ilvl w:val="2"/>
        <w:numId w:val="3"/>
      </w:numPr>
      <w:spacing w:before="40" w:after="20"/>
    </w:pPr>
    <w:rPr>
      <w:rFonts w:ascii="Arial" w:hAnsi="Arial" w:cs="Arial"/>
      <w:i/>
      <w:snapToGrid/>
      <w:sz w:val="22"/>
      <w:lang w:eastAsia="en-US"/>
    </w:rPr>
  </w:style>
  <w:style w:type="paragraph" w:customStyle="1" w:styleId="CDClevel2">
    <w:name w:val="CDC level 2"/>
    <w:basedOn w:val="Normal"/>
    <w:rsid w:val="007C26C8"/>
    <w:pPr>
      <w:keepNext/>
      <w:numPr>
        <w:ilvl w:val="1"/>
        <w:numId w:val="3"/>
      </w:numPr>
      <w:tabs>
        <w:tab w:val="left" w:pos="0"/>
      </w:tabs>
      <w:spacing w:before="40" w:after="40"/>
      <w:outlineLvl w:val="0"/>
    </w:pPr>
    <w:rPr>
      <w:rFonts w:ascii="Times New Roman" w:hAnsi="Times New Roman"/>
      <w:b/>
      <w:kern w:val="28"/>
      <w:sz w:val="22"/>
      <w:lang w:eastAsia="en-US"/>
    </w:rPr>
  </w:style>
  <w:style w:type="paragraph" w:customStyle="1" w:styleId="cdclevelfive">
    <w:name w:val="cdc level five"/>
    <w:basedOn w:val="Normal"/>
    <w:rsid w:val="007C26C8"/>
    <w:pPr>
      <w:widowControl/>
      <w:numPr>
        <w:ilvl w:val="4"/>
        <w:numId w:val="3"/>
      </w:numPr>
    </w:pPr>
    <w:rPr>
      <w:rFonts w:ascii="Times New Roman" w:hAnsi="Times New Roman"/>
      <w:snapToGrid/>
      <w:sz w:val="20"/>
      <w:lang w:eastAsia="en-US"/>
    </w:rPr>
  </w:style>
  <w:style w:type="paragraph" w:customStyle="1" w:styleId="CDCLevel1">
    <w:name w:val="CDC Level 1"/>
    <w:basedOn w:val="Normal"/>
    <w:autoRedefine/>
    <w:rsid w:val="007C26C8"/>
    <w:pPr>
      <w:keepNext/>
      <w:spacing w:before="40" w:after="20"/>
      <w:ind w:left="720" w:hanging="720"/>
      <w:outlineLvl w:val="0"/>
    </w:pPr>
    <w:rPr>
      <w:rFonts w:ascii="Times New Roman" w:hAnsi="Times New Roman"/>
      <w:b/>
      <w:caps/>
      <w:kern w:val="28"/>
      <w:sz w:val="22"/>
      <w:lang w:eastAsia="en-US"/>
    </w:rPr>
  </w:style>
  <w:style w:type="paragraph" w:customStyle="1" w:styleId="cdclevelsix">
    <w:name w:val="cdc level six"/>
    <w:basedOn w:val="cdclevelfive"/>
    <w:autoRedefine/>
    <w:rsid w:val="007C26C8"/>
    <w:pPr>
      <w:numPr>
        <w:ilvl w:val="5"/>
      </w:numPr>
    </w:pPr>
  </w:style>
  <w:style w:type="character" w:customStyle="1" w:styleId="CDClevel3Char">
    <w:name w:val="CDC level 3 Char"/>
    <w:basedOn w:val="DefaultParagraphFont"/>
    <w:link w:val="CDClevel3"/>
    <w:rsid w:val="007C26C8"/>
    <w:rPr>
      <w:rFonts w:ascii="Arial" w:eastAsia="Times New Roman" w:hAnsi="Arial" w:cs="Arial"/>
      <w:i/>
      <w:sz w:val="22"/>
      <w:szCs w:val="20"/>
    </w:rPr>
  </w:style>
  <w:style w:type="character" w:customStyle="1" w:styleId="suppagetitle">
    <w:name w:val="sup_pagetitle"/>
    <w:basedOn w:val="DefaultParagraphFont"/>
    <w:rsid w:val="007C26C8"/>
  </w:style>
  <w:style w:type="character" w:customStyle="1" w:styleId="EmailStyle471">
    <w:name w:val="EmailStyle471"/>
    <w:basedOn w:val="DefaultParagraphFont"/>
    <w:semiHidden/>
    <w:rsid w:val="007C26C8"/>
    <w:rPr>
      <w:rFonts w:ascii="Arial" w:hAnsi="Arial" w:cs="Arial"/>
      <w:color w:val="auto"/>
      <w:sz w:val="20"/>
      <w:szCs w:val="20"/>
    </w:rPr>
  </w:style>
  <w:style w:type="character" w:customStyle="1" w:styleId="apple-style-span">
    <w:name w:val="apple-style-span"/>
    <w:basedOn w:val="DefaultParagraphFont"/>
    <w:rsid w:val="007C26C8"/>
  </w:style>
  <w:style w:type="character" w:styleId="Emphasis">
    <w:name w:val="Emphasis"/>
    <w:basedOn w:val="DefaultParagraphFont"/>
    <w:uiPriority w:val="20"/>
    <w:qFormat/>
    <w:rsid w:val="007C26C8"/>
    <w:rPr>
      <w:i/>
      <w:iCs/>
    </w:rPr>
  </w:style>
  <w:style w:type="character" w:customStyle="1" w:styleId="PlainTextChar">
    <w:name w:val="Plain Text Char"/>
    <w:basedOn w:val="DefaultParagraphFont"/>
    <w:link w:val="PlainText"/>
    <w:uiPriority w:val="99"/>
    <w:semiHidden/>
    <w:locked/>
    <w:rsid w:val="007C26C8"/>
    <w:rPr>
      <w:rFonts w:ascii="Consolas" w:hAnsi="Consolas"/>
      <w:sz w:val="21"/>
      <w:szCs w:val="21"/>
    </w:rPr>
  </w:style>
  <w:style w:type="paragraph" w:styleId="PlainText">
    <w:name w:val="Plain Text"/>
    <w:basedOn w:val="Normal"/>
    <w:link w:val="PlainTextChar"/>
    <w:uiPriority w:val="99"/>
    <w:semiHidden/>
    <w:rsid w:val="007C26C8"/>
    <w:pPr>
      <w:widowControl/>
    </w:pPr>
    <w:rPr>
      <w:rFonts w:ascii="Consolas" w:eastAsiaTheme="minorEastAsia" w:hAnsi="Consolas" w:cstheme="minorBidi"/>
      <w:snapToGrid/>
      <w:sz w:val="21"/>
      <w:szCs w:val="21"/>
      <w:lang w:eastAsia="en-US"/>
    </w:rPr>
  </w:style>
  <w:style w:type="character" w:customStyle="1" w:styleId="PlainTextChar1">
    <w:name w:val="Plain Text Char1"/>
    <w:basedOn w:val="DefaultParagraphFont"/>
    <w:uiPriority w:val="99"/>
    <w:semiHidden/>
    <w:rsid w:val="007C26C8"/>
    <w:rPr>
      <w:rFonts w:ascii="Courier" w:eastAsia="Times New Roman" w:hAnsi="Courier" w:cs="Times New Roman"/>
      <w:snapToGrid w:val="0"/>
      <w:sz w:val="21"/>
      <w:szCs w:val="21"/>
      <w:lang w:eastAsia="de-DE"/>
    </w:rPr>
  </w:style>
  <w:style w:type="paragraph" w:customStyle="1" w:styleId="Default">
    <w:name w:val="Default"/>
    <w:rsid w:val="007C26C8"/>
    <w:pPr>
      <w:autoSpaceDE w:val="0"/>
      <w:autoSpaceDN w:val="0"/>
      <w:adjustRightInd w:val="0"/>
    </w:pPr>
    <w:rPr>
      <w:rFonts w:ascii="Times New Roman" w:eastAsia="Times New Roman" w:hAnsi="Times New Roman" w:cs="Times New Roman"/>
      <w:color w:val="000000"/>
    </w:rPr>
  </w:style>
  <w:style w:type="character" w:customStyle="1" w:styleId="clsstaticdata">
    <w:name w:val="clsstaticdata"/>
    <w:basedOn w:val="DefaultParagraphFont"/>
    <w:rsid w:val="007C26C8"/>
  </w:style>
  <w:style w:type="character" w:customStyle="1" w:styleId="apple-converted-space">
    <w:name w:val="apple-converted-space"/>
    <w:basedOn w:val="DefaultParagraphFont"/>
    <w:rsid w:val="007C26C8"/>
  </w:style>
  <w:style w:type="character" w:customStyle="1" w:styleId="ej-j-source">
    <w:name w:val="ej-j-source"/>
    <w:basedOn w:val="DefaultParagraphFont"/>
    <w:rsid w:val="007C26C8"/>
  </w:style>
  <w:style w:type="character" w:customStyle="1" w:styleId="cit-first-element">
    <w:name w:val="cit-first-element"/>
    <w:basedOn w:val="DefaultParagraphFont"/>
    <w:rsid w:val="007C26C8"/>
  </w:style>
  <w:style w:type="character" w:customStyle="1" w:styleId="cit-sep">
    <w:name w:val="cit-sep"/>
    <w:basedOn w:val="DefaultParagraphFont"/>
    <w:rsid w:val="007C26C8"/>
  </w:style>
  <w:style w:type="character" w:customStyle="1" w:styleId="cit-subtitle">
    <w:name w:val="cit-subtitle"/>
    <w:basedOn w:val="DefaultParagraphFont"/>
    <w:rsid w:val="007C26C8"/>
  </w:style>
  <w:style w:type="character" w:customStyle="1" w:styleId="cit-auth">
    <w:name w:val="cit-auth"/>
    <w:basedOn w:val="DefaultParagraphFont"/>
    <w:rsid w:val="007C26C8"/>
  </w:style>
  <w:style w:type="character" w:customStyle="1" w:styleId="site-title">
    <w:name w:val="site-title"/>
    <w:basedOn w:val="DefaultParagraphFont"/>
    <w:rsid w:val="007C26C8"/>
  </w:style>
  <w:style w:type="character" w:customStyle="1" w:styleId="cit-print-date">
    <w:name w:val="cit-print-date"/>
    <w:basedOn w:val="DefaultParagraphFont"/>
    <w:rsid w:val="007C26C8"/>
  </w:style>
  <w:style w:type="character" w:customStyle="1" w:styleId="cit-vol">
    <w:name w:val="cit-vol"/>
    <w:basedOn w:val="DefaultParagraphFont"/>
    <w:rsid w:val="007C26C8"/>
  </w:style>
  <w:style w:type="character" w:customStyle="1" w:styleId="cit-issue">
    <w:name w:val="cit-issue"/>
    <w:basedOn w:val="DefaultParagraphFont"/>
    <w:rsid w:val="007C26C8"/>
  </w:style>
  <w:style w:type="character" w:customStyle="1" w:styleId="cit-first-page">
    <w:name w:val="cit-first-page"/>
    <w:basedOn w:val="DefaultParagraphFont"/>
    <w:rsid w:val="007C26C8"/>
  </w:style>
  <w:style w:type="character" w:customStyle="1" w:styleId="cit-last-page">
    <w:name w:val="cit-last-page"/>
    <w:basedOn w:val="DefaultParagraphFont"/>
    <w:rsid w:val="007C26C8"/>
  </w:style>
  <w:style w:type="paragraph" w:styleId="ListParagraph">
    <w:name w:val="List Paragraph"/>
    <w:basedOn w:val="Normal"/>
    <w:uiPriority w:val="34"/>
    <w:qFormat/>
    <w:rsid w:val="00474CDB"/>
    <w:pPr>
      <w:ind w:left="720"/>
      <w:contextualSpacing/>
    </w:pPr>
  </w:style>
  <w:style w:type="character" w:styleId="Strong">
    <w:name w:val="Strong"/>
    <w:basedOn w:val="DefaultParagraphFont"/>
    <w:uiPriority w:val="22"/>
    <w:qFormat/>
    <w:rsid w:val="001F6587"/>
    <w:rPr>
      <w:b/>
      <w:bCs/>
    </w:rPr>
  </w:style>
  <w:style w:type="character" w:customStyle="1" w:styleId="Heading2Char">
    <w:name w:val="Heading 2 Char"/>
    <w:basedOn w:val="DefaultParagraphFont"/>
    <w:link w:val="Heading2"/>
    <w:uiPriority w:val="9"/>
    <w:rsid w:val="00F758A8"/>
    <w:rPr>
      <w:rFonts w:asciiTheme="majorHAnsi" w:eastAsiaTheme="majorEastAsia" w:hAnsiTheme="majorHAnsi" w:cstheme="majorBidi"/>
      <w:snapToGrid w:val="0"/>
      <w:color w:val="365F91" w:themeColor="accent1" w:themeShade="BF"/>
      <w:sz w:val="26"/>
      <w:szCs w:val="26"/>
      <w:lang w:eastAsia="de-DE"/>
    </w:rPr>
  </w:style>
  <w:style w:type="paragraph" w:customStyle="1" w:styleId="DOI">
    <w:name w:val="DOI"/>
    <w:basedOn w:val="Normal"/>
    <w:qFormat/>
    <w:rsid w:val="00115283"/>
    <w:pPr>
      <w:widowControl/>
      <w:spacing w:before="120" w:after="120"/>
    </w:pPr>
    <w:rPr>
      <w:rFonts w:ascii="Times New Roman" w:hAnsi="Times New Roman"/>
      <w:snapToGrid/>
      <w:color w:val="460076"/>
      <w:szCs w:val="24"/>
      <w:lang w:eastAsia="en-US"/>
    </w:rPr>
  </w:style>
  <w:style w:type="paragraph" w:customStyle="1" w:styleId="EndNoteBibliography">
    <w:name w:val="EndNote Bibliography"/>
    <w:basedOn w:val="Normal"/>
    <w:rsid w:val="00A61E66"/>
    <w:pPr>
      <w:widowControl/>
    </w:pPr>
    <w:rPr>
      <w:rFonts w:ascii="Times New Roman" w:eastAsiaTheme="minorHAnsi" w:hAnsi="Times New Roman"/>
      <w:snapToGrid/>
      <w:sz w:val="22"/>
      <w:szCs w:val="24"/>
      <w:lang w:eastAsia="en-US"/>
    </w:rPr>
  </w:style>
  <w:style w:type="character" w:customStyle="1" w:styleId="chapterdoi">
    <w:name w:val="chapterdoi"/>
    <w:basedOn w:val="DefaultParagraphFont"/>
    <w:rsid w:val="006E1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1107">
      <w:bodyDiv w:val="1"/>
      <w:marLeft w:val="0"/>
      <w:marRight w:val="0"/>
      <w:marTop w:val="0"/>
      <w:marBottom w:val="0"/>
      <w:divBdr>
        <w:top w:val="none" w:sz="0" w:space="0" w:color="auto"/>
        <w:left w:val="none" w:sz="0" w:space="0" w:color="auto"/>
        <w:bottom w:val="none" w:sz="0" w:space="0" w:color="auto"/>
        <w:right w:val="none" w:sz="0" w:space="0" w:color="auto"/>
      </w:divBdr>
      <w:divsChild>
        <w:div w:id="1379666534">
          <w:marLeft w:val="0"/>
          <w:marRight w:val="0"/>
          <w:marTop w:val="0"/>
          <w:marBottom w:val="0"/>
          <w:divBdr>
            <w:top w:val="none" w:sz="0" w:space="0" w:color="auto"/>
            <w:left w:val="none" w:sz="0" w:space="0" w:color="auto"/>
            <w:bottom w:val="none" w:sz="0" w:space="0" w:color="auto"/>
            <w:right w:val="none" w:sz="0" w:space="0" w:color="auto"/>
          </w:divBdr>
        </w:div>
      </w:divsChild>
    </w:div>
    <w:div w:id="27460390">
      <w:bodyDiv w:val="1"/>
      <w:marLeft w:val="0"/>
      <w:marRight w:val="0"/>
      <w:marTop w:val="0"/>
      <w:marBottom w:val="0"/>
      <w:divBdr>
        <w:top w:val="none" w:sz="0" w:space="0" w:color="auto"/>
        <w:left w:val="none" w:sz="0" w:space="0" w:color="auto"/>
        <w:bottom w:val="none" w:sz="0" w:space="0" w:color="auto"/>
        <w:right w:val="none" w:sz="0" w:space="0" w:color="auto"/>
      </w:divBdr>
    </w:div>
    <w:div w:id="27728306">
      <w:bodyDiv w:val="1"/>
      <w:marLeft w:val="0"/>
      <w:marRight w:val="0"/>
      <w:marTop w:val="0"/>
      <w:marBottom w:val="0"/>
      <w:divBdr>
        <w:top w:val="none" w:sz="0" w:space="0" w:color="auto"/>
        <w:left w:val="none" w:sz="0" w:space="0" w:color="auto"/>
        <w:bottom w:val="none" w:sz="0" w:space="0" w:color="auto"/>
        <w:right w:val="none" w:sz="0" w:space="0" w:color="auto"/>
      </w:divBdr>
    </w:div>
    <w:div w:id="111169591">
      <w:bodyDiv w:val="1"/>
      <w:marLeft w:val="0"/>
      <w:marRight w:val="0"/>
      <w:marTop w:val="0"/>
      <w:marBottom w:val="0"/>
      <w:divBdr>
        <w:top w:val="none" w:sz="0" w:space="0" w:color="auto"/>
        <w:left w:val="none" w:sz="0" w:space="0" w:color="auto"/>
        <w:bottom w:val="none" w:sz="0" w:space="0" w:color="auto"/>
        <w:right w:val="none" w:sz="0" w:space="0" w:color="auto"/>
      </w:divBdr>
      <w:divsChild>
        <w:div w:id="1229222780">
          <w:marLeft w:val="0"/>
          <w:marRight w:val="0"/>
          <w:marTop w:val="0"/>
          <w:marBottom w:val="0"/>
          <w:divBdr>
            <w:top w:val="none" w:sz="0" w:space="0" w:color="auto"/>
            <w:left w:val="none" w:sz="0" w:space="0" w:color="auto"/>
            <w:bottom w:val="none" w:sz="0" w:space="0" w:color="auto"/>
            <w:right w:val="none" w:sz="0" w:space="0" w:color="auto"/>
          </w:divBdr>
        </w:div>
      </w:divsChild>
    </w:div>
    <w:div w:id="210189011">
      <w:bodyDiv w:val="1"/>
      <w:marLeft w:val="0"/>
      <w:marRight w:val="0"/>
      <w:marTop w:val="0"/>
      <w:marBottom w:val="0"/>
      <w:divBdr>
        <w:top w:val="none" w:sz="0" w:space="0" w:color="auto"/>
        <w:left w:val="none" w:sz="0" w:space="0" w:color="auto"/>
        <w:bottom w:val="none" w:sz="0" w:space="0" w:color="auto"/>
        <w:right w:val="none" w:sz="0" w:space="0" w:color="auto"/>
      </w:divBdr>
      <w:divsChild>
        <w:div w:id="287131616">
          <w:marLeft w:val="0"/>
          <w:marRight w:val="0"/>
          <w:marTop w:val="0"/>
          <w:marBottom w:val="0"/>
          <w:divBdr>
            <w:top w:val="none" w:sz="0" w:space="0" w:color="auto"/>
            <w:left w:val="none" w:sz="0" w:space="0" w:color="auto"/>
            <w:bottom w:val="none" w:sz="0" w:space="0" w:color="auto"/>
            <w:right w:val="none" w:sz="0" w:space="0" w:color="auto"/>
          </w:divBdr>
        </w:div>
      </w:divsChild>
    </w:div>
    <w:div w:id="230628233">
      <w:bodyDiv w:val="1"/>
      <w:marLeft w:val="0"/>
      <w:marRight w:val="0"/>
      <w:marTop w:val="0"/>
      <w:marBottom w:val="0"/>
      <w:divBdr>
        <w:top w:val="none" w:sz="0" w:space="0" w:color="auto"/>
        <w:left w:val="none" w:sz="0" w:space="0" w:color="auto"/>
        <w:bottom w:val="none" w:sz="0" w:space="0" w:color="auto"/>
        <w:right w:val="none" w:sz="0" w:space="0" w:color="auto"/>
      </w:divBdr>
    </w:div>
    <w:div w:id="237980711">
      <w:bodyDiv w:val="1"/>
      <w:marLeft w:val="0"/>
      <w:marRight w:val="0"/>
      <w:marTop w:val="0"/>
      <w:marBottom w:val="0"/>
      <w:divBdr>
        <w:top w:val="none" w:sz="0" w:space="0" w:color="auto"/>
        <w:left w:val="none" w:sz="0" w:space="0" w:color="auto"/>
        <w:bottom w:val="none" w:sz="0" w:space="0" w:color="auto"/>
        <w:right w:val="none" w:sz="0" w:space="0" w:color="auto"/>
      </w:divBdr>
      <w:divsChild>
        <w:div w:id="982732005">
          <w:marLeft w:val="0"/>
          <w:marRight w:val="0"/>
          <w:marTop w:val="0"/>
          <w:marBottom w:val="0"/>
          <w:divBdr>
            <w:top w:val="none" w:sz="0" w:space="0" w:color="auto"/>
            <w:left w:val="none" w:sz="0" w:space="0" w:color="auto"/>
            <w:bottom w:val="none" w:sz="0" w:space="0" w:color="auto"/>
            <w:right w:val="none" w:sz="0" w:space="0" w:color="auto"/>
          </w:divBdr>
        </w:div>
      </w:divsChild>
    </w:div>
    <w:div w:id="328483716">
      <w:bodyDiv w:val="1"/>
      <w:marLeft w:val="0"/>
      <w:marRight w:val="0"/>
      <w:marTop w:val="0"/>
      <w:marBottom w:val="0"/>
      <w:divBdr>
        <w:top w:val="none" w:sz="0" w:space="0" w:color="auto"/>
        <w:left w:val="none" w:sz="0" w:space="0" w:color="auto"/>
        <w:bottom w:val="none" w:sz="0" w:space="0" w:color="auto"/>
        <w:right w:val="none" w:sz="0" w:space="0" w:color="auto"/>
      </w:divBdr>
      <w:divsChild>
        <w:div w:id="360982858">
          <w:marLeft w:val="0"/>
          <w:marRight w:val="0"/>
          <w:marTop w:val="0"/>
          <w:marBottom w:val="0"/>
          <w:divBdr>
            <w:top w:val="none" w:sz="0" w:space="0" w:color="auto"/>
            <w:left w:val="none" w:sz="0" w:space="0" w:color="auto"/>
            <w:bottom w:val="none" w:sz="0" w:space="0" w:color="auto"/>
            <w:right w:val="none" w:sz="0" w:space="0" w:color="auto"/>
          </w:divBdr>
        </w:div>
      </w:divsChild>
    </w:div>
    <w:div w:id="473835617">
      <w:bodyDiv w:val="1"/>
      <w:marLeft w:val="0"/>
      <w:marRight w:val="0"/>
      <w:marTop w:val="0"/>
      <w:marBottom w:val="0"/>
      <w:divBdr>
        <w:top w:val="none" w:sz="0" w:space="0" w:color="auto"/>
        <w:left w:val="none" w:sz="0" w:space="0" w:color="auto"/>
        <w:bottom w:val="none" w:sz="0" w:space="0" w:color="auto"/>
        <w:right w:val="none" w:sz="0" w:space="0" w:color="auto"/>
      </w:divBdr>
    </w:div>
    <w:div w:id="486898756">
      <w:bodyDiv w:val="1"/>
      <w:marLeft w:val="0"/>
      <w:marRight w:val="0"/>
      <w:marTop w:val="0"/>
      <w:marBottom w:val="0"/>
      <w:divBdr>
        <w:top w:val="none" w:sz="0" w:space="0" w:color="auto"/>
        <w:left w:val="none" w:sz="0" w:space="0" w:color="auto"/>
        <w:bottom w:val="none" w:sz="0" w:space="0" w:color="auto"/>
        <w:right w:val="none" w:sz="0" w:space="0" w:color="auto"/>
      </w:divBdr>
    </w:div>
    <w:div w:id="655888097">
      <w:bodyDiv w:val="1"/>
      <w:marLeft w:val="0"/>
      <w:marRight w:val="0"/>
      <w:marTop w:val="0"/>
      <w:marBottom w:val="0"/>
      <w:divBdr>
        <w:top w:val="none" w:sz="0" w:space="0" w:color="auto"/>
        <w:left w:val="none" w:sz="0" w:space="0" w:color="auto"/>
        <w:bottom w:val="none" w:sz="0" w:space="0" w:color="auto"/>
        <w:right w:val="none" w:sz="0" w:space="0" w:color="auto"/>
      </w:divBdr>
    </w:div>
    <w:div w:id="699092387">
      <w:bodyDiv w:val="1"/>
      <w:marLeft w:val="0"/>
      <w:marRight w:val="0"/>
      <w:marTop w:val="0"/>
      <w:marBottom w:val="0"/>
      <w:divBdr>
        <w:top w:val="none" w:sz="0" w:space="0" w:color="auto"/>
        <w:left w:val="none" w:sz="0" w:space="0" w:color="auto"/>
        <w:bottom w:val="none" w:sz="0" w:space="0" w:color="auto"/>
        <w:right w:val="none" w:sz="0" w:space="0" w:color="auto"/>
      </w:divBdr>
      <w:divsChild>
        <w:div w:id="575407979">
          <w:marLeft w:val="0"/>
          <w:marRight w:val="0"/>
          <w:marTop w:val="0"/>
          <w:marBottom w:val="0"/>
          <w:divBdr>
            <w:top w:val="none" w:sz="0" w:space="0" w:color="auto"/>
            <w:left w:val="none" w:sz="0" w:space="0" w:color="auto"/>
            <w:bottom w:val="none" w:sz="0" w:space="0" w:color="auto"/>
            <w:right w:val="none" w:sz="0" w:space="0" w:color="auto"/>
          </w:divBdr>
        </w:div>
      </w:divsChild>
    </w:div>
    <w:div w:id="737900710">
      <w:bodyDiv w:val="1"/>
      <w:marLeft w:val="0"/>
      <w:marRight w:val="0"/>
      <w:marTop w:val="0"/>
      <w:marBottom w:val="0"/>
      <w:divBdr>
        <w:top w:val="none" w:sz="0" w:space="0" w:color="auto"/>
        <w:left w:val="none" w:sz="0" w:space="0" w:color="auto"/>
        <w:bottom w:val="none" w:sz="0" w:space="0" w:color="auto"/>
        <w:right w:val="none" w:sz="0" w:space="0" w:color="auto"/>
      </w:divBdr>
      <w:divsChild>
        <w:div w:id="1941446396">
          <w:marLeft w:val="0"/>
          <w:marRight w:val="0"/>
          <w:marTop w:val="0"/>
          <w:marBottom w:val="0"/>
          <w:divBdr>
            <w:top w:val="none" w:sz="0" w:space="0" w:color="auto"/>
            <w:left w:val="none" w:sz="0" w:space="0" w:color="auto"/>
            <w:bottom w:val="none" w:sz="0" w:space="0" w:color="auto"/>
            <w:right w:val="none" w:sz="0" w:space="0" w:color="auto"/>
          </w:divBdr>
        </w:div>
      </w:divsChild>
    </w:div>
    <w:div w:id="947546911">
      <w:bodyDiv w:val="1"/>
      <w:marLeft w:val="0"/>
      <w:marRight w:val="0"/>
      <w:marTop w:val="0"/>
      <w:marBottom w:val="0"/>
      <w:divBdr>
        <w:top w:val="none" w:sz="0" w:space="0" w:color="auto"/>
        <w:left w:val="none" w:sz="0" w:space="0" w:color="auto"/>
        <w:bottom w:val="none" w:sz="0" w:space="0" w:color="auto"/>
        <w:right w:val="none" w:sz="0" w:space="0" w:color="auto"/>
      </w:divBdr>
    </w:div>
    <w:div w:id="1028527932">
      <w:bodyDiv w:val="1"/>
      <w:marLeft w:val="0"/>
      <w:marRight w:val="0"/>
      <w:marTop w:val="0"/>
      <w:marBottom w:val="0"/>
      <w:divBdr>
        <w:top w:val="none" w:sz="0" w:space="0" w:color="auto"/>
        <w:left w:val="none" w:sz="0" w:space="0" w:color="auto"/>
        <w:bottom w:val="none" w:sz="0" w:space="0" w:color="auto"/>
        <w:right w:val="none" w:sz="0" w:space="0" w:color="auto"/>
      </w:divBdr>
    </w:div>
    <w:div w:id="1104154412">
      <w:bodyDiv w:val="1"/>
      <w:marLeft w:val="0"/>
      <w:marRight w:val="0"/>
      <w:marTop w:val="0"/>
      <w:marBottom w:val="0"/>
      <w:divBdr>
        <w:top w:val="none" w:sz="0" w:space="0" w:color="auto"/>
        <w:left w:val="none" w:sz="0" w:space="0" w:color="auto"/>
        <w:bottom w:val="none" w:sz="0" w:space="0" w:color="auto"/>
        <w:right w:val="none" w:sz="0" w:space="0" w:color="auto"/>
      </w:divBdr>
      <w:divsChild>
        <w:div w:id="1395812761">
          <w:marLeft w:val="0"/>
          <w:marRight w:val="0"/>
          <w:marTop w:val="0"/>
          <w:marBottom w:val="0"/>
          <w:divBdr>
            <w:top w:val="none" w:sz="0" w:space="0" w:color="auto"/>
            <w:left w:val="none" w:sz="0" w:space="0" w:color="auto"/>
            <w:bottom w:val="none" w:sz="0" w:space="0" w:color="auto"/>
            <w:right w:val="none" w:sz="0" w:space="0" w:color="auto"/>
          </w:divBdr>
        </w:div>
      </w:divsChild>
    </w:div>
    <w:div w:id="1142697139">
      <w:bodyDiv w:val="1"/>
      <w:marLeft w:val="0"/>
      <w:marRight w:val="0"/>
      <w:marTop w:val="0"/>
      <w:marBottom w:val="0"/>
      <w:divBdr>
        <w:top w:val="none" w:sz="0" w:space="0" w:color="auto"/>
        <w:left w:val="none" w:sz="0" w:space="0" w:color="auto"/>
        <w:bottom w:val="none" w:sz="0" w:space="0" w:color="auto"/>
        <w:right w:val="none" w:sz="0" w:space="0" w:color="auto"/>
      </w:divBdr>
      <w:divsChild>
        <w:div w:id="201525550">
          <w:marLeft w:val="0"/>
          <w:marRight w:val="0"/>
          <w:marTop w:val="0"/>
          <w:marBottom w:val="0"/>
          <w:divBdr>
            <w:top w:val="none" w:sz="0" w:space="0" w:color="auto"/>
            <w:left w:val="none" w:sz="0" w:space="0" w:color="auto"/>
            <w:bottom w:val="none" w:sz="0" w:space="0" w:color="auto"/>
            <w:right w:val="none" w:sz="0" w:space="0" w:color="auto"/>
          </w:divBdr>
        </w:div>
      </w:divsChild>
    </w:div>
    <w:div w:id="1190869960">
      <w:bodyDiv w:val="1"/>
      <w:marLeft w:val="0"/>
      <w:marRight w:val="0"/>
      <w:marTop w:val="0"/>
      <w:marBottom w:val="0"/>
      <w:divBdr>
        <w:top w:val="none" w:sz="0" w:space="0" w:color="auto"/>
        <w:left w:val="none" w:sz="0" w:space="0" w:color="auto"/>
        <w:bottom w:val="none" w:sz="0" w:space="0" w:color="auto"/>
        <w:right w:val="none" w:sz="0" w:space="0" w:color="auto"/>
      </w:divBdr>
      <w:divsChild>
        <w:div w:id="1111781888">
          <w:marLeft w:val="0"/>
          <w:marRight w:val="0"/>
          <w:marTop w:val="0"/>
          <w:marBottom w:val="0"/>
          <w:divBdr>
            <w:top w:val="none" w:sz="0" w:space="0" w:color="auto"/>
            <w:left w:val="none" w:sz="0" w:space="0" w:color="auto"/>
            <w:bottom w:val="none" w:sz="0" w:space="0" w:color="auto"/>
            <w:right w:val="none" w:sz="0" w:space="0" w:color="auto"/>
          </w:divBdr>
        </w:div>
        <w:div w:id="546914701">
          <w:marLeft w:val="0"/>
          <w:marRight w:val="0"/>
          <w:marTop w:val="0"/>
          <w:marBottom w:val="0"/>
          <w:divBdr>
            <w:top w:val="none" w:sz="0" w:space="0" w:color="auto"/>
            <w:left w:val="none" w:sz="0" w:space="0" w:color="auto"/>
            <w:bottom w:val="none" w:sz="0" w:space="0" w:color="auto"/>
            <w:right w:val="none" w:sz="0" w:space="0" w:color="auto"/>
          </w:divBdr>
        </w:div>
      </w:divsChild>
    </w:div>
    <w:div w:id="1207371860">
      <w:bodyDiv w:val="1"/>
      <w:marLeft w:val="0"/>
      <w:marRight w:val="0"/>
      <w:marTop w:val="0"/>
      <w:marBottom w:val="0"/>
      <w:divBdr>
        <w:top w:val="none" w:sz="0" w:space="0" w:color="auto"/>
        <w:left w:val="none" w:sz="0" w:space="0" w:color="auto"/>
        <w:bottom w:val="none" w:sz="0" w:space="0" w:color="auto"/>
        <w:right w:val="none" w:sz="0" w:space="0" w:color="auto"/>
      </w:divBdr>
      <w:divsChild>
        <w:div w:id="2044405277">
          <w:marLeft w:val="0"/>
          <w:marRight w:val="0"/>
          <w:marTop w:val="0"/>
          <w:marBottom w:val="0"/>
          <w:divBdr>
            <w:top w:val="none" w:sz="0" w:space="0" w:color="auto"/>
            <w:left w:val="none" w:sz="0" w:space="0" w:color="auto"/>
            <w:bottom w:val="none" w:sz="0" w:space="0" w:color="auto"/>
            <w:right w:val="none" w:sz="0" w:space="0" w:color="auto"/>
          </w:divBdr>
        </w:div>
      </w:divsChild>
    </w:div>
    <w:div w:id="1219515209">
      <w:bodyDiv w:val="1"/>
      <w:marLeft w:val="0"/>
      <w:marRight w:val="0"/>
      <w:marTop w:val="0"/>
      <w:marBottom w:val="0"/>
      <w:divBdr>
        <w:top w:val="none" w:sz="0" w:space="0" w:color="auto"/>
        <w:left w:val="none" w:sz="0" w:space="0" w:color="auto"/>
        <w:bottom w:val="none" w:sz="0" w:space="0" w:color="auto"/>
        <w:right w:val="none" w:sz="0" w:space="0" w:color="auto"/>
      </w:divBdr>
    </w:div>
    <w:div w:id="1236865843">
      <w:bodyDiv w:val="1"/>
      <w:marLeft w:val="0"/>
      <w:marRight w:val="0"/>
      <w:marTop w:val="0"/>
      <w:marBottom w:val="0"/>
      <w:divBdr>
        <w:top w:val="none" w:sz="0" w:space="0" w:color="auto"/>
        <w:left w:val="none" w:sz="0" w:space="0" w:color="auto"/>
        <w:bottom w:val="none" w:sz="0" w:space="0" w:color="auto"/>
        <w:right w:val="none" w:sz="0" w:space="0" w:color="auto"/>
      </w:divBdr>
    </w:div>
    <w:div w:id="1306471774">
      <w:bodyDiv w:val="1"/>
      <w:marLeft w:val="0"/>
      <w:marRight w:val="0"/>
      <w:marTop w:val="0"/>
      <w:marBottom w:val="0"/>
      <w:divBdr>
        <w:top w:val="none" w:sz="0" w:space="0" w:color="auto"/>
        <w:left w:val="none" w:sz="0" w:space="0" w:color="auto"/>
        <w:bottom w:val="none" w:sz="0" w:space="0" w:color="auto"/>
        <w:right w:val="none" w:sz="0" w:space="0" w:color="auto"/>
      </w:divBdr>
    </w:div>
    <w:div w:id="1314793153">
      <w:bodyDiv w:val="1"/>
      <w:marLeft w:val="0"/>
      <w:marRight w:val="0"/>
      <w:marTop w:val="0"/>
      <w:marBottom w:val="0"/>
      <w:divBdr>
        <w:top w:val="none" w:sz="0" w:space="0" w:color="auto"/>
        <w:left w:val="none" w:sz="0" w:space="0" w:color="auto"/>
        <w:bottom w:val="none" w:sz="0" w:space="0" w:color="auto"/>
        <w:right w:val="none" w:sz="0" w:space="0" w:color="auto"/>
      </w:divBdr>
      <w:divsChild>
        <w:div w:id="2022317100">
          <w:marLeft w:val="0"/>
          <w:marRight w:val="0"/>
          <w:marTop w:val="0"/>
          <w:marBottom w:val="0"/>
          <w:divBdr>
            <w:top w:val="none" w:sz="0" w:space="0" w:color="auto"/>
            <w:left w:val="none" w:sz="0" w:space="0" w:color="auto"/>
            <w:bottom w:val="none" w:sz="0" w:space="0" w:color="auto"/>
            <w:right w:val="none" w:sz="0" w:space="0" w:color="auto"/>
          </w:divBdr>
        </w:div>
      </w:divsChild>
    </w:div>
    <w:div w:id="1327660797">
      <w:bodyDiv w:val="1"/>
      <w:marLeft w:val="0"/>
      <w:marRight w:val="0"/>
      <w:marTop w:val="0"/>
      <w:marBottom w:val="0"/>
      <w:divBdr>
        <w:top w:val="none" w:sz="0" w:space="0" w:color="auto"/>
        <w:left w:val="none" w:sz="0" w:space="0" w:color="auto"/>
        <w:bottom w:val="none" w:sz="0" w:space="0" w:color="auto"/>
        <w:right w:val="none" w:sz="0" w:space="0" w:color="auto"/>
      </w:divBdr>
      <w:divsChild>
        <w:div w:id="102726810">
          <w:marLeft w:val="0"/>
          <w:marRight w:val="0"/>
          <w:marTop w:val="0"/>
          <w:marBottom w:val="0"/>
          <w:divBdr>
            <w:top w:val="none" w:sz="0" w:space="0" w:color="auto"/>
            <w:left w:val="none" w:sz="0" w:space="0" w:color="auto"/>
            <w:bottom w:val="none" w:sz="0" w:space="0" w:color="auto"/>
            <w:right w:val="none" w:sz="0" w:space="0" w:color="auto"/>
          </w:divBdr>
        </w:div>
      </w:divsChild>
    </w:div>
    <w:div w:id="1345590987">
      <w:bodyDiv w:val="1"/>
      <w:marLeft w:val="0"/>
      <w:marRight w:val="0"/>
      <w:marTop w:val="0"/>
      <w:marBottom w:val="0"/>
      <w:divBdr>
        <w:top w:val="none" w:sz="0" w:space="0" w:color="auto"/>
        <w:left w:val="none" w:sz="0" w:space="0" w:color="auto"/>
        <w:bottom w:val="none" w:sz="0" w:space="0" w:color="auto"/>
        <w:right w:val="none" w:sz="0" w:space="0" w:color="auto"/>
      </w:divBdr>
      <w:divsChild>
        <w:div w:id="336663735">
          <w:marLeft w:val="0"/>
          <w:marRight w:val="0"/>
          <w:marTop w:val="0"/>
          <w:marBottom w:val="0"/>
          <w:divBdr>
            <w:top w:val="none" w:sz="0" w:space="0" w:color="auto"/>
            <w:left w:val="none" w:sz="0" w:space="0" w:color="auto"/>
            <w:bottom w:val="none" w:sz="0" w:space="0" w:color="auto"/>
            <w:right w:val="none" w:sz="0" w:space="0" w:color="auto"/>
          </w:divBdr>
        </w:div>
      </w:divsChild>
    </w:div>
    <w:div w:id="1363357816">
      <w:bodyDiv w:val="1"/>
      <w:marLeft w:val="0"/>
      <w:marRight w:val="0"/>
      <w:marTop w:val="0"/>
      <w:marBottom w:val="0"/>
      <w:divBdr>
        <w:top w:val="none" w:sz="0" w:space="0" w:color="auto"/>
        <w:left w:val="none" w:sz="0" w:space="0" w:color="auto"/>
        <w:bottom w:val="none" w:sz="0" w:space="0" w:color="auto"/>
        <w:right w:val="none" w:sz="0" w:space="0" w:color="auto"/>
      </w:divBdr>
      <w:divsChild>
        <w:div w:id="305088949">
          <w:marLeft w:val="0"/>
          <w:marRight w:val="0"/>
          <w:marTop w:val="0"/>
          <w:marBottom w:val="0"/>
          <w:divBdr>
            <w:top w:val="none" w:sz="0" w:space="0" w:color="auto"/>
            <w:left w:val="none" w:sz="0" w:space="0" w:color="auto"/>
            <w:bottom w:val="none" w:sz="0" w:space="0" w:color="auto"/>
            <w:right w:val="none" w:sz="0" w:space="0" w:color="auto"/>
          </w:divBdr>
        </w:div>
      </w:divsChild>
    </w:div>
    <w:div w:id="1450314025">
      <w:bodyDiv w:val="1"/>
      <w:marLeft w:val="0"/>
      <w:marRight w:val="0"/>
      <w:marTop w:val="0"/>
      <w:marBottom w:val="0"/>
      <w:divBdr>
        <w:top w:val="none" w:sz="0" w:space="0" w:color="auto"/>
        <w:left w:val="none" w:sz="0" w:space="0" w:color="auto"/>
        <w:bottom w:val="none" w:sz="0" w:space="0" w:color="auto"/>
        <w:right w:val="none" w:sz="0" w:space="0" w:color="auto"/>
      </w:divBdr>
      <w:divsChild>
        <w:div w:id="821315898">
          <w:marLeft w:val="0"/>
          <w:marRight w:val="0"/>
          <w:marTop w:val="0"/>
          <w:marBottom w:val="0"/>
          <w:divBdr>
            <w:top w:val="none" w:sz="0" w:space="0" w:color="auto"/>
            <w:left w:val="none" w:sz="0" w:space="0" w:color="auto"/>
            <w:bottom w:val="none" w:sz="0" w:space="0" w:color="auto"/>
            <w:right w:val="none" w:sz="0" w:space="0" w:color="auto"/>
          </w:divBdr>
        </w:div>
      </w:divsChild>
    </w:div>
    <w:div w:id="1488202693">
      <w:bodyDiv w:val="1"/>
      <w:marLeft w:val="0"/>
      <w:marRight w:val="0"/>
      <w:marTop w:val="0"/>
      <w:marBottom w:val="0"/>
      <w:divBdr>
        <w:top w:val="none" w:sz="0" w:space="0" w:color="auto"/>
        <w:left w:val="none" w:sz="0" w:space="0" w:color="auto"/>
        <w:bottom w:val="none" w:sz="0" w:space="0" w:color="auto"/>
        <w:right w:val="none" w:sz="0" w:space="0" w:color="auto"/>
      </w:divBdr>
      <w:divsChild>
        <w:div w:id="1071611755">
          <w:marLeft w:val="0"/>
          <w:marRight w:val="0"/>
          <w:marTop w:val="0"/>
          <w:marBottom w:val="0"/>
          <w:divBdr>
            <w:top w:val="none" w:sz="0" w:space="0" w:color="auto"/>
            <w:left w:val="none" w:sz="0" w:space="0" w:color="auto"/>
            <w:bottom w:val="none" w:sz="0" w:space="0" w:color="auto"/>
            <w:right w:val="none" w:sz="0" w:space="0" w:color="auto"/>
          </w:divBdr>
        </w:div>
      </w:divsChild>
    </w:div>
    <w:div w:id="1490559373">
      <w:bodyDiv w:val="1"/>
      <w:marLeft w:val="0"/>
      <w:marRight w:val="0"/>
      <w:marTop w:val="0"/>
      <w:marBottom w:val="0"/>
      <w:divBdr>
        <w:top w:val="none" w:sz="0" w:space="0" w:color="auto"/>
        <w:left w:val="none" w:sz="0" w:space="0" w:color="auto"/>
        <w:bottom w:val="none" w:sz="0" w:space="0" w:color="auto"/>
        <w:right w:val="none" w:sz="0" w:space="0" w:color="auto"/>
      </w:divBdr>
      <w:divsChild>
        <w:div w:id="823474265">
          <w:marLeft w:val="0"/>
          <w:marRight w:val="0"/>
          <w:marTop w:val="0"/>
          <w:marBottom w:val="0"/>
          <w:divBdr>
            <w:top w:val="none" w:sz="0" w:space="0" w:color="auto"/>
            <w:left w:val="none" w:sz="0" w:space="0" w:color="auto"/>
            <w:bottom w:val="none" w:sz="0" w:space="0" w:color="auto"/>
            <w:right w:val="none" w:sz="0" w:space="0" w:color="auto"/>
          </w:divBdr>
        </w:div>
        <w:div w:id="1459640991">
          <w:marLeft w:val="0"/>
          <w:marRight w:val="0"/>
          <w:marTop w:val="0"/>
          <w:marBottom w:val="0"/>
          <w:divBdr>
            <w:top w:val="none" w:sz="0" w:space="0" w:color="auto"/>
            <w:left w:val="none" w:sz="0" w:space="0" w:color="auto"/>
            <w:bottom w:val="none" w:sz="0" w:space="0" w:color="auto"/>
            <w:right w:val="none" w:sz="0" w:space="0" w:color="auto"/>
          </w:divBdr>
        </w:div>
      </w:divsChild>
    </w:div>
    <w:div w:id="1593973190">
      <w:bodyDiv w:val="1"/>
      <w:marLeft w:val="0"/>
      <w:marRight w:val="0"/>
      <w:marTop w:val="0"/>
      <w:marBottom w:val="0"/>
      <w:divBdr>
        <w:top w:val="none" w:sz="0" w:space="0" w:color="auto"/>
        <w:left w:val="none" w:sz="0" w:space="0" w:color="auto"/>
        <w:bottom w:val="none" w:sz="0" w:space="0" w:color="auto"/>
        <w:right w:val="none" w:sz="0" w:space="0" w:color="auto"/>
      </w:divBdr>
    </w:div>
    <w:div w:id="1706633063">
      <w:bodyDiv w:val="1"/>
      <w:marLeft w:val="0"/>
      <w:marRight w:val="0"/>
      <w:marTop w:val="0"/>
      <w:marBottom w:val="0"/>
      <w:divBdr>
        <w:top w:val="none" w:sz="0" w:space="0" w:color="auto"/>
        <w:left w:val="none" w:sz="0" w:space="0" w:color="auto"/>
        <w:bottom w:val="none" w:sz="0" w:space="0" w:color="auto"/>
        <w:right w:val="none" w:sz="0" w:space="0" w:color="auto"/>
      </w:divBdr>
    </w:div>
    <w:div w:id="1722096699">
      <w:bodyDiv w:val="1"/>
      <w:marLeft w:val="0"/>
      <w:marRight w:val="0"/>
      <w:marTop w:val="0"/>
      <w:marBottom w:val="0"/>
      <w:divBdr>
        <w:top w:val="none" w:sz="0" w:space="0" w:color="auto"/>
        <w:left w:val="none" w:sz="0" w:space="0" w:color="auto"/>
        <w:bottom w:val="none" w:sz="0" w:space="0" w:color="auto"/>
        <w:right w:val="none" w:sz="0" w:space="0" w:color="auto"/>
      </w:divBdr>
    </w:div>
    <w:div w:id="1865509145">
      <w:bodyDiv w:val="1"/>
      <w:marLeft w:val="0"/>
      <w:marRight w:val="0"/>
      <w:marTop w:val="0"/>
      <w:marBottom w:val="0"/>
      <w:divBdr>
        <w:top w:val="none" w:sz="0" w:space="0" w:color="auto"/>
        <w:left w:val="none" w:sz="0" w:space="0" w:color="auto"/>
        <w:bottom w:val="none" w:sz="0" w:space="0" w:color="auto"/>
        <w:right w:val="none" w:sz="0" w:space="0" w:color="auto"/>
      </w:divBdr>
      <w:divsChild>
        <w:div w:id="79832823">
          <w:marLeft w:val="0"/>
          <w:marRight w:val="0"/>
          <w:marTop w:val="0"/>
          <w:marBottom w:val="0"/>
          <w:divBdr>
            <w:top w:val="none" w:sz="0" w:space="0" w:color="auto"/>
            <w:left w:val="none" w:sz="0" w:space="0" w:color="auto"/>
            <w:bottom w:val="none" w:sz="0" w:space="0" w:color="auto"/>
            <w:right w:val="none" w:sz="0" w:space="0" w:color="auto"/>
          </w:divBdr>
        </w:div>
      </w:divsChild>
    </w:div>
    <w:div w:id="1962370928">
      <w:bodyDiv w:val="1"/>
      <w:marLeft w:val="0"/>
      <w:marRight w:val="0"/>
      <w:marTop w:val="0"/>
      <w:marBottom w:val="0"/>
      <w:divBdr>
        <w:top w:val="none" w:sz="0" w:space="0" w:color="auto"/>
        <w:left w:val="none" w:sz="0" w:space="0" w:color="auto"/>
        <w:bottom w:val="none" w:sz="0" w:space="0" w:color="auto"/>
        <w:right w:val="none" w:sz="0" w:space="0" w:color="auto"/>
      </w:divBdr>
    </w:div>
    <w:div w:id="2052998543">
      <w:bodyDiv w:val="1"/>
      <w:marLeft w:val="0"/>
      <w:marRight w:val="0"/>
      <w:marTop w:val="0"/>
      <w:marBottom w:val="0"/>
      <w:divBdr>
        <w:top w:val="none" w:sz="0" w:space="0" w:color="auto"/>
        <w:left w:val="none" w:sz="0" w:space="0" w:color="auto"/>
        <w:bottom w:val="none" w:sz="0" w:space="0" w:color="auto"/>
        <w:right w:val="none" w:sz="0" w:space="0" w:color="auto"/>
      </w:divBdr>
      <w:divsChild>
        <w:div w:id="901253754">
          <w:marLeft w:val="0"/>
          <w:marRight w:val="0"/>
          <w:marTop w:val="0"/>
          <w:marBottom w:val="0"/>
          <w:divBdr>
            <w:top w:val="none" w:sz="0" w:space="0" w:color="auto"/>
            <w:left w:val="none" w:sz="0" w:space="0" w:color="auto"/>
            <w:bottom w:val="none" w:sz="0" w:space="0" w:color="auto"/>
            <w:right w:val="none" w:sz="0" w:space="0" w:color="auto"/>
          </w:divBdr>
        </w:div>
      </w:divsChild>
    </w:div>
    <w:div w:id="2104641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openItineraryPDF('371')" TargetMode="External"/><Relationship Id="rId26" Type="http://schemas.openxmlformats.org/officeDocument/2006/relationships/hyperlink" Target="http://www.anestech.org/Publications/Annual_2003/sta119.html" TargetMode="External"/><Relationship Id="rId3" Type="http://schemas.openxmlformats.org/officeDocument/2006/relationships/settings" Target="settings.xml"/><Relationship Id="rId21" Type="http://schemas.openxmlformats.org/officeDocument/2006/relationships/hyperlink" Target="javascript:openItineraryPDF('897')" TargetMode="External"/><Relationship Id="rId34" Type="http://schemas.openxmlformats.org/officeDocument/2006/relationships/theme" Target="theme/theme1.xml"/><Relationship Id="rId7" Type="http://schemas.openxmlformats.org/officeDocument/2006/relationships/hyperlink" Target="https://doi.org/10.3390/ijerph192316092" TargetMode="External"/><Relationship Id="rId12" Type="http://schemas.openxmlformats.org/officeDocument/2006/relationships/hyperlink" Target="javascript:void(0)" TargetMode="External"/><Relationship Id="rId17" Type="http://schemas.openxmlformats.org/officeDocument/2006/relationships/hyperlink" Target="javascript:openItineraryPDF('602')" TargetMode="External"/><Relationship Id="rId25" Type="http://schemas.openxmlformats.org/officeDocument/2006/relationships/hyperlink" Target="http://www.anestech.org/Publications/Annual_2003/sta125.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openItineraryPDF('897')" TargetMode="External"/><Relationship Id="rId20" Type="http://schemas.openxmlformats.org/officeDocument/2006/relationships/hyperlink" Target="javascript:openItineraryPDF('161')" TargetMode="External"/><Relationship Id="rId29" Type="http://schemas.openxmlformats.org/officeDocument/2006/relationships/hyperlink" Target="http://www.anestech.org/Publications/Annual_2002/Westenskow.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citations?view_op=view_citation&amp;hl=en&amp;user=qCR0Nh0AAAAJ&amp;sortby=pubdate&amp;citation_for_view=qCR0Nh0AAAAJ:d4Uf0zfqV5IC" TargetMode="External"/><Relationship Id="rId24" Type="http://schemas.openxmlformats.org/officeDocument/2006/relationships/hyperlink" Target="http://www.anestech.org/Publications/Annual_2003/sta116.htm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javascript:openItineraryPDF('161')" TargetMode="External"/><Relationship Id="rId23" Type="http://schemas.openxmlformats.org/officeDocument/2006/relationships/hyperlink" Target="http://www.anestech.org/Publications/IMMS_2003/sta20.html" TargetMode="External"/><Relationship Id="rId28" Type="http://schemas.openxmlformats.org/officeDocument/2006/relationships/hyperlink" Target="http://www.anestech.org/Publications/Annual_2002/Syroid.html" TargetMode="External"/><Relationship Id="rId10" Type="http://schemas.openxmlformats.org/officeDocument/2006/relationships/hyperlink" Target="javascript:void(0)" TargetMode="External"/><Relationship Id="rId19" Type="http://schemas.openxmlformats.org/officeDocument/2006/relationships/hyperlink" Target="https://scholar.google.com/scholar?oi=bibs&amp;cluster=3195661627742641030&amp;btnI=1&amp;hl=en"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pro.sagepub.com/content/56/1/2098.short" TargetMode="External"/><Relationship Id="rId22" Type="http://schemas.openxmlformats.org/officeDocument/2006/relationships/hyperlink" Target="javascript:openItineraryPDF('602')" TargetMode="External"/><Relationship Id="rId27" Type="http://schemas.openxmlformats.org/officeDocument/2006/relationships/hyperlink" Target="http://www.anestech.org/Publications/Annual_2002/Agutter.html" TargetMode="External"/><Relationship Id="rId30" Type="http://schemas.openxmlformats.org/officeDocument/2006/relationships/header" Target="header1.xml"/><Relationship Id="rId8" Type="http://schemas.openxmlformats.org/officeDocument/2006/relationships/hyperlink" Target="https://www.sciencedirect.com/science/article/pii/S1532046421002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47</Pages>
  <Words>13817</Words>
  <Characters>78762</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92395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Drews</dc:creator>
  <cp:keywords/>
  <dc:description/>
  <cp:lastModifiedBy>Cindy White (she/her)</cp:lastModifiedBy>
  <cp:revision>4</cp:revision>
  <cp:lastPrinted>2024-03-07T17:59:00Z</cp:lastPrinted>
  <dcterms:created xsi:type="dcterms:W3CDTF">2024-03-07T17:55:00Z</dcterms:created>
  <dcterms:modified xsi:type="dcterms:W3CDTF">2024-03-07T18:29:00Z</dcterms:modified>
</cp:coreProperties>
</file>