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7142344D" w:rsidR="00A50A8B" w:rsidRDefault="00311FD8" w:rsidP="00A50A8B">
      <w:pPr>
        <w:pStyle w:val="OMBInfo"/>
      </w:pPr>
      <w:r>
        <w:rPr>
          <w:rFonts w:cs="Arial"/>
          <w:color w:val="212121"/>
          <w:szCs w:val="16"/>
          <w:shd w:val="clear" w:color="auto" w:fill="FFFFFF"/>
        </w:rPr>
        <w:t>OMB No. 0925-0001 and 0925-0002 (Rev. 03/2020 Approved Through 02/28/2023)</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AC9C3ED" w:rsidR="002B7443" w:rsidRPr="00A13955" w:rsidRDefault="002B7443" w:rsidP="002B7443">
      <w:pPr>
        <w:pStyle w:val="FormFieldCaption1"/>
        <w:pBdr>
          <w:between w:val="single" w:sz="4" w:space="1" w:color="auto"/>
        </w:pBdr>
        <w:rPr>
          <w:rFonts w:asciiTheme="minorBidi" w:hAnsiTheme="minorBidi" w:cstheme="minorBidi"/>
          <w:sz w:val="22"/>
          <w:szCs w:val="22"/>
        </w:rPr>
      </w:pPr>
      <w:r w:rsidRPr="00A13955">
        <w:rPr>
          <w:rFonts w:asciiTheme="minorBidi" w:hAnsiTheme="minorBidi" w:cstheme="minorBidi"/>
          <w:sz w:val="22"/>
          <w:szCs w:val="22"/>
        </w:rPr>
        <w:t>NAME:</w:t>
      </w:r>
      <w:r w:rsidR="00E03323" w:rsidRPr="00A13955">
        <w:rPr>
          <w:rFonts w:asciiTheme="minorBidi" w:hAnsiTheme="minorBidi" w:cstheme="minorBidi"/>
          <w:sz w:val="22"/>
          <w:szCs w:val="22"/>
        </w:rPr>
        <w:t xml:space="preserve"> </w:t>
      </w:r>
      <w:r w:rsidR="00714E1F" w:rsidRPr="00A13955">
        <w:rPr>
          <w:rFonts w:asciiTheme="minorBidi" w:hAnsiTheme="minorBidi" w:cstheme="minorBidi"/>
          <w:sz w:val="22"/>
          <w:szCs w:val="22"/>
        </w:rPr>
        <w:t>Cohen, Susanna R.</w:t>
      </w:r>
    </w:p>
    <w:p w14:paraId="7FFF41C1" w14:textId="71BAB721" w:rsidR="002B7443" w:rsidRPr="00A13955" w:rsidRDefault="00E047AD" w:rsidP="002B7443">
      <w:pPr>
        <w:pStyle w:val="FormFieldCaption1"/>
        <w:pBdr>
          <w:between w:val="single" w:sz="4" w:space="1" w:color="auto"/>
        </w:pBdr>
        <w:rPr>
          <w:rFonts w:asciiTheme="minorBidi" w:hAnsiTheme="minorBidi" w:cstheme="minorBidi"/>
          <w:sz w:val="22"/>
          <w:szCs w:val="22"/>
        </w:rPr>
      </w:pPr>
      <w:proofErr w:type="spellStart"/>
      <w:r w:rsidRPr="00A13955">
        <w:rPr>
          <w:rFonts w:asciiTheme="minorBidi" w:hAnsiTheme="minorBidi" w:cstheme="minorBidi"/>
          <w:sz w:val="22"/>
          <w:szCs w:val="22"/>
        </w:rPr>
        <w:t>eRA</w:t>
      </w:r>
      <w:proofErr w:type="spellEnd"/>
      <w:r w:rsidRPr="00A13955">
        <w:rPr>
          <w:rFonts w:asciiTheme="minorBidi" w:hAnsiTheme="minorBidi" w:cstheme="minorBidi"/>
          <w:sz w:val="22"/>
          <w:szCs w:val="22"/>
        </w:rPr>
        <w:t xml:space="preserve"> COMMONS USER NAME (credential, e.g., agency login)</w:t>
      </w:r>
      <w:r w:rsidR="002B7443" w:rsidRPr="00A13955">
        <w:rPr>
          <w:rFonts w:asciiTheme="minorBidi" w:hAnsiTheme="minorBidi" w:cstheme="minorBidi"/>
          <w:sz w:val="22"/>
          <w:szCs w:val="22"/>
        </w:rPr>
        <w:t>:</w:t>
      </w:r>
      <w:r w:rsidR="00E03323" w:rsidRPr="00A13955">
        <w:rPr>
          <w:rFonts w:asciiTheme="minorBidi" w:hAnsiTheme="minorBidi" w:cstheme="minorBidi"/>
          <w:sz w:val="22"/>
          <w:szCs w:val="22"/>
        </w:rPr>
        <w:t xml:space="preserve"> </w:t>
      </w:r>
      <w:r w:rsidR="004118B2">
        <w:rPr>
          <w:rFonts w:asciiTheme="minorBidi" w:hAnsiTheme="minorBidi" w:cstheme="minorBidi"/>
          <w:sz w:val="22"/>
          <w:szCs w:val="22"/>
        </w:rPr>
        <w:t>SUSANNACOHEN</w:t>
      </w:r>
    </w:p>
    <w:p w14:paraId="1CD52D0C" w14:textId="0DFB10AA" w:rsidR="00714E1F" w:rsidRPr="00A13955" w:rsidRDefault="00E047AD" w:rsidP="00714E1F">
      <w:pPr>
        <w:pStyle w:val="FormFieldCaption1"/>
        <w:pBdr>
          <w:between w:val="single" w:sz="4" w:space="1" w:color="auto"/>
        </w:pBdr>
        <w:rPr>
          <w:rFonts w:asciiTheme="minorBidi" w:hAnsiTheme="minorBidi" w:cstheme="minorBidi"/>
          <w:sz w:val="22"/>
          <w:szCs w:val="22"/>
        </w:rPr>
      </w:pPr>
      <w:r w:rsidRPr="00A13955">
        <w:rPr>
          <w:rFonts w:asciiTheme="minorBidi" w:hAnsiTheme="minorBidi" w:cstheme="minorBidi"/>
          <w:sz w:val="22"/>
          <w:szCs w:val="22"/>
        </w:rPr>
        <w:t>POSITION TITLE</w:t>
      </w:r>
      <w:r w:rsidR="002B7443" w:rsidRPr="00A13955">
        <w:rPr>
          <w:rFonts w:asciiTheme="minorBidi" w:hAnsiTheme="minorBidi" w:cstheme="minorBidi"/>
          <w:sz w:val="22"/>
          <w:szCs w:val="22"/>
        </w:rPr>
        <w:t>:</w:t>
      </w:r>
      <w:r w:rsidR="00714E1F" w:rsidRPr="00A13955">
        <w:rPr>
          <w:rFonts w:asciiTheme="minorBidi" w:hAnsiTheme="minorBidi" w:cstheme="minorBidi"/>
          <w:sz w:val="22"/>
          <w:szCs w:val="22"/>
        </w:rPr>
        <w:t xml:space="preserve"> Associate Professor</w:t>
      </w:r>
      <w:r w:rsidR="00F16643">
        <w:rPr>
          <w:rFonts w:asciiTheme="minorBidi" w:hAnsiTheme="minorBidi" w:cstheme="minorBidi"/>
          <w:sz w:val="22"/>
          <w:szCs w:val="22"/>
        </w:rPr>
        <w:t xml:space="preserve"> (Clinical)</w:t>
      </w:r>
      <w:r w:rsidR="00714E1F" w:rsidRPr="00A13955">
        <w:rPr>
          <w:rFonts w:asciiTheme="minorBidi" w:hAnsiTheme="minorBidi" w:cstheme="minorBidi"/>
          <w:sz w:val="22"/>
          <w:szCs w:val="22"/>
        </w:rPr>
        <w:t xml:space="preserve"> of Nursing, &amp; </w:t>
      </w:r>
      <w:r w:rsidR="00F16643">
        <w:rPr>
          <w:rFonts w:asciiTheme="minorBidi" w:hAnsiTheme="minorBidi" w:cstheme="minorBidi"/>
          <w:sz w:val="22"/>
          <w:szCs w:val="22"/>
        </w:rPr>
        <w:t xml:space="preserve">Adjunct </w:t>
      </w:r>
      <w:r w:rsidR="00714E1F" w:rsidRPr="00A13955">
        <w:rPr>
          <w:rFonts w:asciiTheme="minorBidi" w:hAnsiTheme="minorBidi" w:cstheme="minorBidi"/>
          <w:sz w:val="22"/>
          <w:szCs w:val="22"/>
        </w:rPr>
        <w:t xml:space="preserve">Associate Professor (Clinical) of Obstetrics </w:t>
      </w:r>
      <w:r w:rsidR="00520737" w:rsidRPr="00A13955">
        <w:rPr>
          <w:rFonts w:asciiTheme="minorBidi" w:hAnsiTheme="minorBidi" w:cstheme="minorBidi"/>
          <w:sz w:val="22"/>
          <w:szCs w:val="22"/>
        </w:rPr>
        <w:t>a</w:t>
      </w:r>
      <w:r w:rsidR="00714E1F" w:rsidRPr="00A13955">
        <w:rPr>
          <w:rFonts w:asciiTheme="minorBidi" w:hAnsiTheme="minorBidi" w:cstheme="minorBidi"/>
          <w:sz w:val="22"/>
          <w:szCs w:val="22"/>
        </w:rPr>
        <w:t>nd Gynecology</w:t>
      </w:r>
    </w:p>
    <w:p w14:paraId="035344DF" w14:textId="571DC801" w:rsidR="002B7443" w:rsidRPr="00A13955" w:rsidRDefault="002B7443" w:rsidP="002B7443">
      <w:pPr>
        <w:pStyle w:val="FormFieldCaption1"/>
        <w:pBdr>
          <w:between w:val="single" w:sz="4" w:space="1" w:color="auto"/>
        </w:pBdr>
        <w:rPr>
          <w:rFonts w:asciiTheme="minorBidi" w:hAnsiTheme="minorBidi" w:cstheme="minorBidi"/>
          <w:sz w:val="22"/>
          <w:szCs w:val="22"/>
        </w:rPr>
      </w:pPr>
      <w:r w:rsidRPr="00A13955">
        <w:rPr>
          <w:rFonts w:asciiTheme="minorBidi" w:hAnsiTheme="minorBidi" w:cstheme="minorBidi"/>
          <w:sz w:val="22"/>
          <w:szCs w:val="22"/>
        </w:rPr>
        <w:t xml:space="preserve">EDUCATION/TRAINING </w:t>
      </w:r>
      <w:r w:rsidRPr="00A13955">
        <w:rPr>
          <w:rStyle w:val="Emphasis"/>
          <w:rFonts w:asciiTheme="minorBidi" w:hAnsiTheme="minorBidi" w:cstheme="minorBidi"/>
          <w:sz w:val="22"/>
          <w:szCs w:val="22"/>
        </w:rPr>
        <w:t>(Begin with baccalaureate or other initial professional education, such as nursing, include postdoctoral training and residency training if applicable.</w:t>
      </w:r>
      <w:r w:rsidR="00C1247F" w:rsidRPr="00A13955">
        <w:rPr>
          <w:rStyle w:val="Emphasis"/>
          <w:rFonts w:asciiTheme="minorBidi" w:hAnsiTheme="minorBidi" w:cstheme="minorBidi"/>
          <w:sz w:val="22"/>
          <w:szCs w:val="22"/>
        </w:rPr>
        <w:t xml:space="preserve"> Add/delete rows as necessary.</w:t>
      </w:r>
      <w:r w:rsidRPr="00A13955">
        <w:rPr>
          <w:rStyle w:val="Emphasis"/>
          <w:rFonts w:asciiTheme="minorBidi" w:hAnsiTheme="minorBidi" w:cstheme="minorBidi"/>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770"/>
        <w:gridCol w:w="1530"/>
        <w:gridCol w:w="1944"/>
        <w:gridCol w:w="2592"/>
      </w:tblGrid>
      <w:tr w:rsidR="00933173" w:rsidRPr="00A13955" w14:paraId="21BBC1F3" w14:textId="77777777" w:rsidTr="00763B81">
        <w:trPr>
          <w:cantSplit/>
          <w:tblHeader/>
        </w:trPr>
        <w:tc>
          <w:tcPr>
            <w:tcW w:w="4770" w:type="dxa"/>
            <w:tcBorders>
              <w:top w:val="single" w:sz="4" w:space="0" w:color="auto"/>
              <w:bottom w:val="single" w:sz="4" w:space="0" w:color="auto"/>
            </w:tcBorders>
            <w:vAlign w:val="center"/>
          </w:tcPr>
          <w:p w14:paraId="5DCFDE41" w14:textId="77777777" w:rsidR="00933173" w:rsidRPr="00A13955" w:rsidRDefault="00933173" w:rsidP="003B1D13">
            <w:pPr>
              <w:pStyle w:val="FormFieldCaption"/>
              <w:jc w:val="center"/>
              <w:rPr>
                <w:rFonts w:asciiTheme="minorBidi" w:hAnsiTheme="minorBidi" w:cstheme="minorBidi"/>
                <w:sz w:val="22"/>
                <w:szCs w:val="22"/>
              </w:rPr>
            </w:pPr>
            <w:r w:rsidRPr="00A13955">
              <w:rPr>
                <w:rFonts w:asciiTheme="minorBidi" w:hAnsiTheme="minorBidi" w:cstheme="minorBidi"/>
                <w:sz w:val="22"/>
                <w:szCs w:val="22"/>
              </w:rPr>
              <w:t>INSTITUTION AND LOCATION</w:t>
            </w:r>
          </w:p>
        </w:tc>
        <w:tc>
          <w:tcPr>
            <w:tcW w:w="1530" w:type="dxa"/>
            <w:tcBorders>
              <w:top w:val="single" w:sz="4" w:space="0" w:color="auto"/>
              <w:bottom w:val="single" w:sz="4" w:space="0" w:color="auto"/>
            </w:tcBorders>
            <w:vAlign w:val="center"/>
          </w:tcPr>
          <w:p w14:paraId="0A8E3E0E" w14:textId="77777777" w:rsidR="00933173" w:rsidRPr="00A13955" w:rsidRDefault="00933173" w:rsidP="003B1D13">
            <w:pPr>
              <w:pStyle w:val="FormFieldCaption"/>
              <w:jc w:val="center"/>
              <w:rPr>
                <w:rFonts w:asciiTheme="minorBidi" w:hAnsiTheme="minorBidi" w:cstheme="minorBidi"/>
                <w:sz w:val="22"/>
                <w:szCs w:val="22"/>
              </w:rPr>
            </w:pPr>
            <w:r w:rsidRPr="00A13955">
              <w:rPr>
                <w:rFonts w:asciiTheme="minorBidi" w:hAnsiTheme="minorBidi" w:cstheme="minorBidi"/>
                <w:sz w:val="22"/>
                <w:szCs w:val="22"/>
              </w:rPr>
              <w:t>DEGREE</w:t>
            </w:r>
          </w:p>
          <w:p w14:paraId="32A0C014" w14:textId="07F61138" w:rsidR="00933173" w:rsidRPr="00A13955" w:rsidRDefault="00933173" w:rsidP="00C05620">
            <w:pPr>
              <w:pStyle w:val="FormFieldCaption"/>
              <w:jc w:val="center"/>
              <w:rPr>
                <w:rFonts w:asciiTheme="minorBidi" w:hAnsiTheme="minorBidi" w:cstheme="minorBidi"/>
                <w:sz w:val="22"/>
                <w:szCs w:val="22"/>
              </w:rPr>
            </w:pPr>
            <w:r w:rsidRPr="00A13955">
              <w:rPr>
                <w:rStyle w:val="Emphasis"/>
                <w:rFonts w:asciiTheme="minorBidi" w:hAnsiTheme="minorBidi" w:cstheme="minorBidi"/>
                <w:sz w:val="22"/>
                <w:szCs w:val="22"/>
              </w:rPr>
              <w:t>(if applicable)</w:t>
            </w:r>
          </w:p>
        </w:tc>
        <w:tc>
          <w:tcPr>
            <w:tcW w:w="1944" w:type="dxa"/>
            <w:tcBorders>
              <w:top w:val="single" w:sz="4" w:space="0" w:color="auto"/>
              <w:bottom w:val="single" w:sz="4" w:space="0" w:color="auto"/>
            </w:tcBorders>
            <w:vAlign w:val="center"/>
          </w:tcPr>
          <w:p w14:paraId="4ED3B33F" w14:textId="77777777" w:rsidR="00C1247F" w:rsidRPr="00A13955" w:rsidRDefault="00C1247F" w:rsidP="003B1D13">
            <w:pPr>
              <w:pStyle w:val="FormFieldCaption"/>
              <w:jc w:val="center"/>
              <w:rPr>
                <w:rFonts w:asciiTheme="minorBidi" w:hAnsiTheme="minorBidi" w:cstheme="minorBidi"/>
                <w:sz w:val="22"/>
                <w:szCs w:val="22"/>
              </w:rPr>
            </w:pPr>
            <w:r w:rsidRPr="00A13955">
              <w:rPr>
                <w:rFonts w:asciiTheme="minorBidi" w:hAnsiTheme="minorBidi" w:cstheme="minorBidi"/>
                <w:sz w:val="22"/>
                <w:szCs w:val="22"/>
              </w:rPr>
              <w:t>Completion Date</w:t>
            </w:r>
          </w:p>
          <w:p w14:paraId="143620A6" w14:textId="05FF4054" w:rsidR="00933173" w:rsidRPr="00A13955" w:rsidRDefault="00933173" w:rsidP="00C05620">
            <w:pPr>
              <w:pStyle w:val="FormFieldCaption"/>
              <w:jc w:val="center"/>
              <w:rPr>
                <w:rFonts w:asciiTheme="minorBidi" w:hAnsiTheme="minorBidi" w:cstheme="minorBidi"/>
                <w:sz w:val="22"/>
                <w:szCs w:val="22"/>
              </w:rPr>
            </w:pPr>
            <w:r w:rsidRPr="00A13955">
              <w:rPr>
                <w:rFonts w:asciiTheme="minorBidi" w:hAnsiTheme="minorBidi" w:cstheme="minorBidi"/>
                <w:sz w:val="22"/>
                <w:szCs w:val="22"/>
              </w:rPr>
              <w:t>MM/YYYY</w:t>
            </w:r>
          </w:p>
        </w:tc>
        <w:tc>
          <w:tcPr>
            <w:tcW w:w="2592" w:type="dxa"/>
            <w:tcBorders>
              <w:top w:val="single" w:sz="4" w:space="0" w:color="auto"/>
              <w:bottom w:val="single" w:sz="4" w:space="0" w:color="auto"/>
            </w:tcBorders>
            <w:vAlign w:val="center"/>
          </w:tcPr>
          <w:p w14:paraId="4198E5FC" w14:textId="2C5385B9" w:rsidR="00933173" w:rsidRPr="00A13955" w:rsidRDefault="00933173" w:rsidP="00C05620">
            <w:pPr>
              <w:pStyle w:val="FormFieldCaption"/>
              <w:jc w:val="center"/>
              <w:rPr>
                <w:rFonts w:asciiTheme="minorBidi" w:hAnsiTheme="minorBidi" w:cstheme="minorBidi"/>
                <w:sz w:val="22"/>
                <w:szCs w:val="22"/>
              </w:rPr>
            </w:pPr>
            <w:r w:rsidRPr="00A13955">
              <w:rPr>
                <w:rFonts w:asciiTheme="minorBidi" w:hAnsiTheme="minorBidi" w:cstheme="minorBidi"/>
                <w:sz w:val="22"/>
                <w:szCs w:val="22"/>
              </w:rPr>
              <w:t>FIELD OF STUDY</w:t>
            </w:r>
          </w:p>
        </w:tc>
      </w:tr>
      <w:tr w:rsidR="00334511" w:rsidRPr="00A13955" w14:paraId="5CD50646" w14:textId="77777777" w:rsidTr="00763B81">
        <w:trPr>
          <w:cantSplit/>
          <w:trHeight w:val="395"/>
        </w:trPr>
        <w:tc>
          <w:tcPr>
            <w:tcW w:w="4770" w:type="dxa"/>
            <w:tcBorders>
              <w:top w:val="single" w:sz="4" w:space="0" w:color="auto"/>
            </w:tcBorders>
          </w:tcPr>
          <w:p w14:paraId="3B0C531B" w14:textId="608EFE6B" w:rsidR="00334511" w:rsidRPr="00A13955" w:rsidRDefault="00714E1F" w:rsidP="00064E50">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University of California – Davis</w:t>
            </w:r>
          </w:p>
        </w:tc>
        <w:tc>
          <w:tcPr>
            <w:tcW w:w="1530" w:type="dxa"/>
            <w:tcBorders>
              <w:top w:val="single" w:sz="4" w:space="0" w:color="auto"/>
            </w:tcBorders>
          </w:tcPr>
          <w:p w14:paraId="62DD05C1" w14:textId="1266206E" w:rsidR="00334511" w:rsidRPr="00A13955" w:rsidRDefault="00520737" w:rsidP="00334511">
            <w:pPr>
              <w:pStyle w:val="FormFieldCaption"/>
              <w:spacing w:before="20" w:after="20"/>
              <w:jc w:val="center"/>
              <w:rPr>
                <w:rFonts w:asciiTheme="minorBidi" w:hAnsiTheme="minorBidi" w:cstheme="minorBidi"/>
                <w:sz w:val="22"/>
                <w:szCs w:val="22"/>
              </w:rPr>
            </w:pPr>
            <w:r w:rsidRPr="00A13955">
              <w:rPr>
                <w:rFonts w:asciiTheme="minorBidi" w:hAnsiTheme="minorBidi" w:cstheme="minorBidi"/>
                <w:sz w:val="22"/>
                <w:szCs w:val="22"/>
              </w:rPr>
              <w:t>B.S.</w:t>
            </w:r>
          </w:p>
        </w:tc>
        <w:tc>
          <w:tcPr>
            <w:tcW w:w="1944" w:type="dxa"/>
            <w:tcBorders>
              <w:top w:val="single" w:sz="4" w:space="0" w:color="auto"/>
            </w:tcBorders>
          </w:tcPr>
          <w:p w14:paraId="543299E0" w14:textId="7492F312" w:rsidR="00334511" w:rsidRPr="00A13955" w:rsidRDefault="00D279D0" w:rsidP="00334511">
            <w:pPr>
              <w:pStyle w:val="FormFieldCaption"/>
              <w:spacing w:before="20" w:after="20"/>
              <w:jc w:val="center"/>
              <w:rPr>
                <w:rFonts w:asciiTheme="minorBidi" w:hAnsiTheme="minorBidi" w:cstheme="minorBidi"/>
                <w:sz w:val="22"/>
                <w:szCs w:val="22"/>
              </w:rPr>
            </w:pPr>
            <w:r>
              <w:rPr>
                <w:rFonts w:asciiTheme="minorBidi" w:hAnsiTheme="minorBidi" w:cstheme="minorBidi"/>
                <w:sz w:val="22"/>
                <w:szCs w:val="22"/>
              </w:rPr>
              <w:t>06/</w:t>
            </w:r>
            <w:r w:rsidR="00520737" w:rsidRPr="00A13955">
              <w:rPr>
                <w:rFonts w:asciiTheme="minorBidi" w:hAnsiTheme="minorBidi" w:cstheme="minorBidi"/>
                <w:sz w:val="22"/>
                <w:szCs w:val="22"/>
              </w:rPr>
              <w:t>2001</w:t>
            </w:r>
          </w:p>
        </w:tc>
        <w:tc>
          <w:tcPr>
            <w:tcW w:w="2592" w:type="dxa"/>
            <w:tcBorders>
              <w:top w:val="single" w:sz="4" w:space="0" w:color="auto"/>
            </w:tcBorders>
          </w:tcPr>
          <w:p w14:paraId="7BC5582F" w14:textId="1314D7E1" w:rsidR="00334511" w:rsidRPr="00A13955" w:rsidRDefault="00520737"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Community and Regional Development</w:t>
            </w:r>
          </w:p>
        </w:tc>
      </w:tr>
      <w:tr w:rsidR="00334511" w:rsidRPr="00A13955" w14:paraId="1515F345" w14:textId="77777777" w:rsidTr="00763B81">
        <w:trPr>
          <w:cantSplit/>
          <w:trHeight w:val="395"/>
        </w:trPr>
        <w:tc>
          <w:tcPr>
            <w:tcW w:w="4770" w:type="dxa"/>
          </w:tcPr>
          <w:p w14:paraId="7DED23E7" w14:textId="25957668" w:rsidR="00334511" w:rsidRPr="00A13955" w:rsidRDefault="00714E1F"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University of California - San Francisco</w:t>
            </w:r>
          </w:p>
        </w:tc>
        <w:tc>
          <w:tcPr>
            <w:tcW w:w="1530" w:type="dxa"/>
          </w:tcPr>
          <w:p w14:paraId="0D874BFC" w14:textId="03CB32FB" w:rsidR="00334511" w:rsidRPr="00A13955" w:rsidRDefault="00520737" w:rsidP="00334511">
            <w:pPr>
              <w:pStyle w:val="FormFieldCaption"/>
              <w:spacing w:before="20" w:after="20"/>
              <w:jc w:val="center"/>
              <w:rPr>
                <w:rFonts w:asciiTheme="minorBidi" w:hAnsiTheme="minorBidi" w:cstheme="minorBidi"/>
                <w:sz w:val="22"/>
                <w:szCs w:val="22"/>
              </w:rPr>
            </w:pPr>
            <w:r w:rsidRPr="00A13955">
              <w:rPr>
                <w:rFonts w:asciiTheme="minorBidi" w:hAnsiTheme="minorBidi" w:cstheme="minorBidi"/>
                <w:sz w:val="22"/>
                <w:szCs w:val="22"/>
              </w:rPr>
              <w:t>R.N.</w:t>
            </w:r>
          </w:p>
        </w:tc>
        <w:tc>
          <w:tcPr>
            <w:tcW w:w="1944" w:type="dxa"/>
          </w:tcPr>
          <w:p w14:paraId="1A7AA7CA" w14:textId="6F6F0F63" w:rsidR="00334511" w:rsidRPr="00A13955" w:rsidRDefault="00D279D0" w:rsidP="00334511">
            <w:pPr>
              <w:pStyle w:val="FormFieldCaption"/>
              <w:spacing w:before="20" w:after="20"/>
              <w:jc w:val="center"/>
              <w:rPr>
                <w:rFonts w:asciiTheme="minorBidi" w:hAnsiTheme="minorBidi" w:cstheme="minorBidi"/>
                <w:sz w:val="22"/>
                <w:szCs w:val="22"/>
              </w:rPr>
            </w:pPr>
            <w:r>
              <w:rPr>
                <w:rFonts w:asciiTheme="minorBidi" w:hAnsiTheme="minorBidi" w:cstheme="minorBidi"/>
                <w:sz w:val="22"/>
                <w:szCs w:val="22"/>
              </w:rPr>
              <w:t>06/</w:t>
            </w:r>
            <w:r w:rsidR="00520737" w:rsidRPr="00A13955">
              <w:rPr>
                <w:rFonts w:asciiTheme="minorBidi" w:hAnsiTheme="minorBidi" w:cstheme="minorBidi"/>
                <w:sz w:val="22"/>
                <w:szCs w:val="22"/>
              </w:rPr>
              <w:t>2004</w:t>
            </w:r>
          </w:p>
        </w:tc>
        <w:tc>
          <w:tcPr>
            <w:tcW w:w="2592" w:type="dxa"/>
          </w:tcPr>
          <w:p w14:paraId="4CC74E5C" w14:textId="25EBBDA7" w:rsidR="00334511" w:rsidRPr="00A13955" w:rsidRDefault="00520737"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Nursing</w:t>
            </w:r>
          </w:p>
        </w:tc>
      </w:tr>
      <w:tr w:rsidR="00334511" w:rsidRPr="00A13955" w14:paraId="51E27C1C" w14:textId="77777777" w:rsidTr="00763B81">
        <w:trPr>
          <w:cantSplit/>
          <w:trHeight w:val="395"/>
        </w:trPr>
        <w:tc>
          <w:tcPr>
            <w:tcW w:w="4770" w:type="dxa"/>
          </w:tcPr>
          <w:p w14:paraId="66BC8FF0" w14:textId="0F31780B" w:rsidR="00334511" w:rsidRPr="00A13955" w:rsidRDefault="00714E1F"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University of California - San Francisco</w:t>
            </w:r>
          </w:p>
        </w:tc>
        <w:tc>
          <w:tcPr>
            <w:tcW w:w="1530" w:type="dxa"/>
          </w:tcPr>
          <w:p w14:paraId="6AEADABA" w14:textId="413471E5" w:rsidR="00334511" w:rsidRPr="00A13955" w:rsidRDefault="00520737" w:rsidP="00334511">
            <w:pPr>
              <w:pStyle w:val="FormFieldCaption"/>
              <w:spacing w:before="20" w:after="20"/>
              <w:jc w:val="center"/>
              <w:rPr>
                <w:rFonts w:asciiTheme="minorBidi" w:hAnsiTheme="minorBidi" w:cstheme="minorBidi"/>
                <w:sz w:val="22"/>
                <w:szCs w:val="22"/>
              </w:rPr>
            </w:pPr>
            <w:r w:rsidRPr="00A13955">
              <w:rPr>
                <w:rFonts w:asciiTheme="minorBidi" w:hAnsiTheme="minorBidi" w:cstheme="minorBidi"/>
                <w:sz w:val="22"/>
                <w:szCs w:val="22"/>
              </w:rPr>
              <w:t>M.S.N.</w:t>
            </w:r>
          </w:p>
        </w:tc>
        <w:tc>
          <w:tcPr>
            <w:tcW w:w="1944" w:type="dxa"/>
          </w:tcPr>
          <w:p w14:paraId="4ED60B07" w14:textId="43F4369D" w:rsidR="00334511" w:rsidRPr="00A13955" w:rsidRDefault="00D279D0" w:rsidP="00334511">
            <w:pPr>
              <w:pStyle w:val="FormFieldCaption"/>
              <w:spacing w:before="20" w:after="20"/>
              <w:jc w:val="center"/>
              <w:rPr>
                <w:rFonts w:asciiTheme="minorBidi" w:hAnsiTheme="minorBidi" w:cstheme="minorBidi"/>
                <w:sz w:val="22"/>
                <w:szCs w:val="22"/>
              </w:rPr>
            </w:pPr>
            <w:r>
              <w:rPr>
                <w:rFonts w:asciiTheme="minorBidi" w:hAnsiTheme="minorBidi" w:cstheme="minorBidi"/>
                <w:sz w:val="22"/>
                <w:szCs w:val="22"/>
              </w:rPr>
              <w:t>06/</w:t>
            </w:r>
            <w:r w:rsidR="00520737" w:rsidRPr="00A13955">
              <w:rPr>
                <w:rFonts w:asciiTheme="minorBidi" w:hAnsiTheme="minorBidi" w:cstheme="minorBidi"/>
                <w:sz w:val="22"/>
                <w:szCs w:val="22"/>
              </w:rPr>
              <w:t>2006</w:t>
            </w:r>
          </w:p>
        </w:tc>
        <w:tc>
          <w:tcPr>
            <w:tcW w:w="2592" w:type="dxa"/>
          </w:tcPr>
          <w:p w14:paraId="2303550C" w14:textId="2BEFAA19" w:rsidR="00334511" w:rsidRPr="00A13955" w:rsidRDefault="00520737"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Nurse Midwifery</w:t>
            </w:r>
            <w:r w:rsidR="00231463">
              <w:rPr>
                <w:rFonts w:asciiTheme="minorBidi" w:hAnsiTheme="minorBidi" w:cstheme="minorBidi"/>
                <w:sz w:val="22"/>
                <w:szCs w:val="22"/>
              </w:rPr>
              <w:t>, CNM</w:t>
            </w:r>
          </w:p>
        </w:tc>
      </w:tr>
      <w:tr w:rsidR="00334511" w:rsidRPr="00A13955" w14:paraId="09D52645" w14:textId="77777777" w:rsidTr="00763B81">
        <w:trPr>
          <w:cantSplit/>
          <w:trHeight w:val="395"/>
        </w:trPr>
        <w:tc>
          <w:tcPr>
            <w:tcW w:w="4770" w:type="dxa"/>
          </w:tcPr>
          <w:p w14:paraId="76A4F390" w14:textId="0D75EF90" w:rsidR="00334511" w:rsidRPr="00A13955" w:rsidRDefault="00714E1F"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University of Utah</w:t>
            </w:r>
          </w:p>
        </w:tc>
        <w:tc>
          <w:tcPr>
            <w:tcW w:w="1530" w:type="dxa"/>
          </w:tcPr>
          <w:p w14:paraId="3120D72C" w14:textId="337367A0" w:rsidR="00334511" w:rsidRPr="00A13955" w:rsidRDefault="00520737" w:rsidP="00334511">
            <w:pPr>
              <w:pStyle w:val="FormFieldCaption"/>
              <w:spacing w:before="20" w:after="20"/>
              <w:jc w:val="center"/>
              <w:rPr>
                <w:rFonts w:asciiTheme="minorBidi" w:hAnsiTheme="minorBidi" w:cstheme="minorBidi"/>
                <w:sz w:val="22"/>
                <w:szCs w:val="22"/>
              </w:rPr>
            </w:pPr>
            <w:r w:rsidRPr="00A13955">
              <w:rPr>
                <w:rFonts w:asciiTheme="minorBidi" w:hAnsiTheme="minorBidi" w:cstheme="minorBidi"/>
                <w:sz w:val="22"/>
                <w:szCs w:val="22"/>
              </w:rPr>
              <w:t>D.N.P.</w:t>
            </w:r>
          </w:p>
        </w:tc>
        <w:tc>
          <w:tcPr>
            <w:tcW w:w="1944" w:type="dxa"/>
          </w:tcPr>
          <w:p w14:paraId="53EB7033" w14:textId="77D0856C" w:rsidR="00334511" w:rsidRPr="00A13955" w:rsidRDefault="00D279D0" w:rsidP="00334511">
            <w:pPr>
              <w:pStyle w:val="FormFieldCaption"/>
              <w:spacing w:before="20" w:after="20"/>
              <w:jc w:val="center"/>
              <w:rPr>
                <w:rFonts w:asciiTheme="minorBidi" w:hAnsiTheme="minorBidi" w:cstheme="minorBidi"/>
                <w:sz w:val="22"/>
                <w:szCs w:val="22"/>
              </w:rPr>
            </w:pPr>
            <w:r>
              <w:rPr>
                <w:rFonts w:asciiTheme="minorBidi" w:hAnsiTheme="minorBidi" w:cstheme="minorBidi"/>
                <w:sz w:val="22"/>
                <w:szCs w:val="22"/>
              </w:rPr>
              <w:t>12/</w:t>
            </w:r>
            <w:r w:rsidR="00520737" w:rsidRPr="00A13955">
              <w:rPr>
                <w:rFonts w:asciiTheme="minorBidi" w:hAnsiTheme="minorBidi" w:cstheme="minorBidi"/>
                <w:sz w:val="22"/>
                <w:szCs w:val="22"/>
              </w:rPr>
              <w:t>2014</w:t>
            </w:r>
          </w:p>
        </w:tc>
        <w:tc>
          <w:tcPr>
            <w:tcW w:w="2592" w:type="dxa"/>
          </w:tcPr>
          <w:p w14:paraId="4418E34F" w14:textId="4DA974E2" w:rsidR="00334511" w:rsidRPr="00A13955" w:rsidRDefault="00520737" w:rsidP="00334511">
            <w:pPr>
              <w:pStyle w:val="FormFieldCaption"/>
              <w:spacing w:before="20" w:after="20"/>
              <w:rPr>
                <w:rFonts w:asciiTheme="minorBidi" w:hAnsiTheme="minorBidi" w:cstheme="minorBidi"/>
                <w:sz w:val="22"/>
                <w:szCs w:val="22"/>
              </w:rPr>
            </w:pPr>
            <w:r w:rsidRPr="00A13955">
              <w:rPr>
                <w:rFonts w:asciiTheme="minorBidi" w:hAnsiTheme="minorBidi" w:cstheme="minorBidi"/>
                <w:sz w:val="22"/>
                <w:szCs w:val="22"/>
              </w:rPr>
              <w:t>Nursing</w:t>
            </w:r>
          </w:p>
        </w:tc>
      </w:tr>
    </w:tbl>
    <w:p w14:paraId="1695BFF0" w14:textId="77777777" w:rsidR="002C51BC" w:rsidRPr="00A13955" w:rsidRDefault="002C51BC" w:rsidP="00FC5F9E">
      <w:pPr>
        <w:rPr>
          <w:rFonts w:asciiTheme="minorBidi" w:hAnsiTheme="minorBidi" w:cstheme="minorBidi"/>
          <w:sz w:val="22"/>
          <w:szCs w:val="22"/>
        </w:rPr>
      </w:pPr>
    </w:p>
    <w:p w14:paraId="5804E616" w14:textId="30C0B8C6" w:rsidR="00142302" w:rsidRPr="00134AD3" w:rsidRDefault="007E0D25" w:rsidP="00291E29">
      <w:pPr>
        <w:pStyle w:val="DataField11pt-Single"/>
        <w:rPr>
          <w:rStyle w:val="Strong"/>
          <w:rFonts w:asciiTheme="minorBidi" w:hAnsiTheme="minorBidi" w:cstheme="minorBidi"/>
          <w:szCs w:val="22"/>
        </w:rPr>
      </w:pPr>
      <w:r w:rsidRPr="00992EF2">
        <w:rPr>
          <w:rStyle w:val="Strong"/>
          <w:rFonts w:asciiTheme="minorBidi" w:hAnsiTheme="minorBidi" w:cstheme="minorBidi"/>
          <w:szCs w:val="22"/>
        </w:rPr>
        <w:t>A.</w:t>
      </w:r>
      <w:r w:rsidRPr="00992EF2">
        <w:rPr>
          <w:rStyle w:val="Strong"/>
          <w:rFonts w:asciiTheme="minorBidi" w:hAnsiTheme="minorBidi" w:cstheme="minorBidi"/>
          <w:szCs w:val="22"/>
        </w:rPr>
        <w:tab/>
        <w:t>Personal Statement</w:t>
      </w:r>
    </w:p>
    <w:p w14:paraId="46259D72" w14:textId="4CCA6779" w:rsidR="008C0075" w:rsidRPr="00881DDA" w:rsidRDefault="00142302" w:rsidP="00683D5C">
      <w:pPr>
        <w:rPr>
          <w:rFonts w:ascii="Arial" w:hAnsi="Arial" w:cs="Arial"/>
          <w:color w:val="000000"/>
          <w:sz w:val="22"/>
          <w:szCs w:val="22"/>
        </w:rPr>
      </w:pPr>
      <w:r w:rsidRPr="00881DDA">
        <w:rPr>
          <w:rStyle w:val="Strong"/>
          <w:rFonts w:ascii="Arial" w:hAnsi="Arial" w:cs="Arial"/>
          <w:b w:val="0"/>
          <w:bCs w:val="0"/>
          <w:sz w:val="22"/>
          <w:szCs w:val="22"/>
        </w:rPr>
        <w:t xml:space="preserve">I am </w:t>
      </w:r>
      <w:r w:rsidR="00134AD3">
        <w:rPr>
          <w:rStyle w:val="Strong"/>
          <w:rFonts w:ascii="Arial" w:hAnsi="Arial" w:cs="Arial"/>
          <w:b w:val="0"/>
          <w:bCs w:val="0"/>
          <w:sz w:val="22"/>
          <w:szCs w:val="22"/>
        </w:rPr>
        <w:t>founder and director</w:t>
      </w:r>
      <w:r w:rsidR="00683D5C" w:rsidRPr="00881DDA">
        <w:rPr>
          <w:rStyle w:val="Strong"/>
          <w:rFonts w:ascii="Arial" w:hAnsi="Arial" w:cs="Arial"/>
          <w:b w:val="0"/>
          <w:bCs w:val="0"/>
          <w:sz w:val="22"/>
          <w:szCs w:val="22"/>
        </w:rPr>
        <w:t xml:space="preserve"> of the LIFT Simulation Design Lab at the University of Utah, College of Nursing where I also practice as a</w:t>
      </w:r>
      <w:r w:rsidRPr="00881DDA">
        <w:rPr>
          <w:rStyle w:val="Strong"/>
          <w:rFonts w:ascii="Arial" w:hAnsi="Arial" w:cs="Arial"/>
          <w:b w:val="0"/>
          <w:bCs w:val="0"/>
          <w:sz w:val="22"/>
          <w:szCs w:val="22"/>
        </w:rPr>
        <w:t xml:space="preserve"> Nurse Midwife</w:t>
      </w:r>
      <w:r w:rsidR="00683D5C" w:rsidRPr="00881DDA">
        <w:rPr>
          <w:rStyle w:val="Strong"/>
          <w:rFonts w:ascii="Arial" w:hAnsi="Arial" w:cs="Arial"/>
          <w:b w:val="0"/>
          <w:bCs w:val="0"/>
          <w:sz w:val="22"/>
          <w:szCs w:val="22"/>
        </w:rPr>
        <w:t>. I am</w:t>
      </w:r>
      <w:r w:rsidRPr="00881DDA">
        <w:rPr>
          <w:rStyle w:val="Strong"/>
          <w:rFonts w:ascii="Arial" w:hAnsi="Arial" w:cs="Arial"/>
          <w:b w:val="0"/>
          <w:bCs w:val="0"/>
          <w:sz w:val="22"/>
          <w:szCs w:val="22"/>
        </w:rPr>
        <w:t xml:space="preserve"> an</w:t>
      </w:r>
      <w:r w:rsidR="00683D5C" w:rsidRPr="00881DDA">
        <w:rPr>
          <w:rStyle w:val="Strong"/>
          <w:rFonts w:ascii="Arial" w:hAnsi="Arial" w:cs="Arial"/>
          <w:b w:val="0"/>
          <w:bCs w:val="0"/>
          <w:sz w:val="22"/>
          <w:szCs w:val="22"/>
        </w:rPr>
        <w:t xml:space="preserve"> </w:t>
      </w:r>
      <w:r w:rsidRPr="00881DDA">
        <w:rPr>
          <w:rStyle w:val="Strong"/>
          <w:rFonts w:ascii="Arial" w:hAnsi="Arial" w:cs="Arial"/>
          <w:b w:val="0"/>
          <w:bCs w:val="0"/>
          <w:sz w:val="22"/>
          <w:szCs w:val="22"/>
        </w:rPr>
        <w:t>Associate Clinical Professor, a global leader in simulation and experiential learning, and a</w:t>
      </w:r>
      <w:r w:rsidR="00367529" w:rsidRPr="00881DDA">
        <w:rPr>
          <w:rStyle w:val="Strong"/>
          <w:rFonts w:ascii="Arial" w:hAnsi="Arial" w:cs="Arial"/>
          <w:b w:val="0"/>
          <w:bCs w:val="0"/>
          <w:sz w:val="22"/>
          <w:szCs w:val="22"/>
        </w:rPr>
        <w:t>n</w:t>
      </w:r>
      <w:r w:rsidRPr="00881DDA">
        <w:rPr>
          <w:rStyle w:val="Strong"/>
          <w:rFonts w:ascii="Arial" w:hAnsi="Arial" w:cs="Arial"/>
          <w:b w:val="0"/>
          <w:bCs w:val="0"/>
          <w:sz w:val="22"/>
          <w:szCs w:val="22"/>
        </w:rPr>
        <w:t xml:space="preserve"> implementation science researcher. </w:t>
      </w:r>
      <w:r w:rsidR="00683D5C" w:rsidRPr="00881DDA">
        <w:rPr>
          <w:rStyle w:val="Strong"/>
          <w:rFonts w:ascii="Arial" w:hAnsi="Arial" w:cs="Arial"/>
          <w:b w:val="0"/>
          <w:bCs w:val="0"/>
          <w:sz w:val="22"/>
          <w:szCs w:val="22"/>
        </w:rPr>
        <w:t>Over the last 15 years I have collaborated globally to ensure that evidence-based use of simulation learning and team-training are accessible, affordable and scalable.</w:t>
      </w:r>
      <w:r w:rsidR="00683D5C" w:rsidRPr="00881DDA">
        <w:rPr>
          <w:rStyle w:val="Strong"/>
          <w:rFonts w:ascii="Arial" w:hAnsi="Arial" w:cs="Arial"/>
          <w:sz w:val="22"/>
          <w:szCs w:val="22"/>
        </w:rPr>
        <w:t xml:space="preserve"> </w:t>
      </w:r>
      <w:r w:rsidR="00683D5C" w:rsidRPr="00881DDA">
        <w:rPr>
          <w:rStyle w:val="Strong"/>
          <w:rFonts w:ascii="Arial" w:hAnsi="Arial" w:cs="Arial"/>
          <w:b w:val="0"/>
          <w:bCs w:val="0"/>
          <w:sz w:val="22"/>
          <w:szCs w:val="22"/>
        </w:rPr>
        <w:t>I am the</w:t>
      </w:r>
      <w:r w:rsidR="00683D5C" w:rsidRPr="00881DDA">
        <w:rPr>
          <w:rStyle w:val="Strong"/>
          <w:rFonts w:ascii="Arial" w:hAnsi="Arial" w:cs="Arial"/>
          <w:sz w:val="22"/>
          <w:szCs w:val="22"/>
        </w:rPr>
        <w:t xml:space="preserve"> </w:t>
      </w:r>
      <w:r w:rsidR="00683D5C" w:rsidRPr="00881DDA">
        <w:rPr>
          <w:rFonts w:ascii="Arial" w:hAnsi="Arial" w:cs="Arial"/>
          <w:color w:val="000000"/>
          <w:sz w:val="22"/>
          <w:szCs w:val="22"/>
        </w:rPr>
        <w:t xml:space="preserve">co-founder of the non-profit PRONTO International, which offers transformative trainings that catalyze providers to make individual, team, and systems changes. I am </w:t>
      </w:r>
      <w:r w:rsidR="00101A76">
        <w:rPr>
          <w:rFonts w:ascii="Arial" w:hAnsi="Arial" w:cs="Arial"/>
          <w:color w:val="000000"/>
          <w:sz w:val="22"/>
          <w:szCs w:val="22"/>
        </w:rPr>
        <w:t xml:space="preserve">a </w:t>
      </w:r>
      <w:r w:rsidR="00683D5C" w:rsidRPr="00881DDA">
        <w:rPr>
          <w:rFonts w:ascii="Arial" w:hAnsi="Arial" w:cs="Arial"/>
          <w:color w:val="000000"/>
          <w:sz w:val="22"/>
          <w:szCs w:val="22"/>
        </w:rPr>
        <w:t xml:space="preserve">global expert in the field of low-tech, high-fidelity simulation, team communication, facilitation, debriefing and curriculum development. I am the co-designer of the </w:t>
      </w:r>
      <w:proofErr w:type="spellStart"/>
      <w:r w:rsidR="00683D5C" w:rsidRPr="00881DDA">
        <w:rPr>
          <w:rFonts w:ascii="Arial" w:hAnsi="Arial" w:cs="Arial"/>
          <w:color w:val="000000"/>
          <w:sz w:val="22"/>
          <w:szCs w:val="22"/>
        </w:rPr>
        <w:t>PartoPants</w:t>
      </w:r>
      <w:proofErr w:type="spellEnd"/>
      <w:r w:rsidR="00683D5C" w:rsidRPr="00881DDA">
        <w:rPr>
          <w:rFonts w:ascii="Arial" w:hAnsi="Arial" w:cs="Arial"/>
          <w:color w:val="000000"/>
          <w:sz w:val="22"/>
          <w:szCs w:val="22"/>
        </w:rPr>
        <w:t xml:space="preserve">™ (low-tech birth simulator) and of the </w:t>
      </w:r>
      <w:proofErr w:type="spellStart"/>
      <w:r w:rsidR="00683D5C" w:rsidRPr="00881DDA">
        <w:rPr>
          <w:rFonts w:ascii="Arial" w:hAnsi="Arial" w:cs="Arial"/>
          <w:color w:val="000000"/>
          <w:sz w:val="22"/>
          <w:szCs w:val="22"/>
        </w:rPr>
        <w:t>PRONTOPack</w:t>
      </w:r>
      <w:proofErr w:type="spellEnd"/>
      <w:r w:rsidR="00683D5C" w:rsidRPr="00881DDA">
        <w:rPr>
          <w:rFonts w:ascii="Arial" w:hAnsi="Arial" w:cs="Arial"/>
          <w:color w:val="000000"/>
          <w:sz w:val="22"/>
          <w:szCs w:val="22"/>
        </w:rPr>
        <w:t xml:space="preserve">™ (simulation training package), which have been used in over 20 countries – at </w:t>
      </w:r>
      <w:r w:rsidR="00683D5C" w:rsidRPr="00881DDA">
        <w:rPr>
          <w:rFonts w:ascii="Arial" w:hAnsi="Arial" w:cs="Arial"/>
          <w:sz w:val="22"/>
          <w:szCs w:val="22"/>
        </w:rPr>
        <w:t xml:space="preserve">academic institutions, rural clinics and hospitals, and nursing and nurse-midwifery education programs </w:t>
      </w:r>
      <w:r w:rsidR="00683D5C" w:rsidRPr="00881DDA">
        <w:rPr>
          <w:rFonts w:ascii="Arial" w:hAnsi="Arial" w:cs="Arial"/>
          <w:color w:val="000000"/>
          <w:sz w:val="22"/>
          <w:szCs w:val="22"/>
        </w:rPr>
        <w:t xml:space="preserve">– </w:t>
      </w:r>
      <w:r w:rsidR="00683D5C" w:rsidRPr="00881DDA">
        <w:rPr>
          <w:rFonts w:ascii="Arial" w:hAnsi="Arial" w:cs="Arial"/>
          <w:sz w:val="22"/>
          <w:szCs w:val="22"/>
        </w:rPr>
        <w:t>to train healthcare teams to respond efficiently and empathetically to emergencies at the time of birth</w:t>
      </w:r>
      <w:r w:rsidR="00367529" w:rsidRPr="00881DDA">
        <w:rPr>
          <w:rFonts w:ascii="Arial" w:hAnsi="Arial" w:cs="Arial"/>
          <w:sz w:val="22"/>
          <w:szCs w:val="22"/>
        </w:rPr>
        <w:t xml:space="preserve">. Together our program has trained over </w:t>
      </w:r>
      <w:r w:rsidR="006D6453">
        <w:rPr>
          <w:rFonts w:ascii="Arial" w:hAnsi="Arial" w:cs="Arial"/>
          <w:sz w:val="22"/>
          <w:szCs w:val="22"/>
        </w:rPr>
        <w:t>7</w:t>
      </w:r>
      <w:r w:rsidR="00101A76">
        <w:rPr>
          <w:rFonts w:ascii="Arial" w:hAnsi="Arial" w:cs="Arial"/>
          <w:sz w:val="22"/>
          <w:szCs w:val="22"/>
        </w:rPr>
        <w:t>,</w:t>
      </w:r>
      <w:r w:rsidR="00367529" w:rsidRPr="00881DDA">
        <w:rPr>
          <w:rFonts w:ascii="Arial" w:hAnsi="Arial" w:cs="Arial"/>
          <w:sz w:val="22"/>
          <w:szCs w:val="22"/>
        </w:rPr>
        <w:t>000 front line workers and 1</w:t>
      </w:r>
      <w:r w:rsidR="00101A76">
        <w:rPr>
          <w:rFonts w:ascii="Arial" w:hAnsi="Arial" w:cs="Arial"/>
          <w:sz w:val="22"/>
          <w:szCs w:val="22"/>
        </w:rPr>
        <w:t>,</w:t>
      </w:r>
      <w:r w:rsidR="00367529" w:rsidRPr="00881DDA">
        <w:rPr>
          <w:rFonts w:ascii="Arial" w:hAnsi="Arial" w:cs="Arial"/>
          <w:sz w:val="22"/>
          <w:szCs w:val="22"/>
        </w:rPr>
        <w:t xml:space="preserve">500 simulation facilitators and master trainers. I believe strongly in the train-the-trainer model to </w:t>
      </w:r>
      <w:r w:rsidR="008110CF">
        <w:rPr>
          <w:rFonts w:ascii="Arial" w:hAnsi="Arial" w:cs="Arial"/>
          <w:sz w:val="22"/>
          <w:szCs w:val="22"/>
        </w:rPr>
        <w:t xml:space="preserve">build workforce capacity and </w:t>
      </w:r>
      <w:r w:rsidR="00367529" w:rsidRPr="00881DDA">
        <w:rPr>
          <w:rFonts w:ascii="Arial" w:hAnsi="Arial" w:cs="Arial"/>
          <w:sz w:val="22"/>
          <w:szCs w:val="22"/>
        </w:rPr>
        <w:t xml:space="preserve">ensure scalability and sustainability. </w:t>
      </w:r>
      <w:r w:rsidR="008B6A17" w:rsidRPr="00881DDA">
        <w:rPr>
          <w:rFonts w:ascii="Arial" w:hAnsi="Arial" w:cs="Arial"/>
          <w:sz w:val="22"/>
          <w:szCs w:val="22"/>
        </w:rPr>
        <w:t>The most recent focus of my work has been on supporting facilitators in maintaining their teaching and simulation skills.</w:t>
      </w:r>
      <w:r w:rsidR="00367529" w:rsidRPr="00881DDA">
        <w:rPr>
          <w:rFonts w:ascii="Arial" w:hAnsi="Arial" w:cs="Arial"/>
          <w:color w:val="000000"/>
          <w:sz w:val="22"/>
          <w:szCs w:val="22"/>
        </w:rPr>
        <w:t xml:space="preserve"> </w:t>
      </w:r>
      <w:r w:rsidR="00683D5C" w:rsidRPr="00881DDA">
        <w:rPr>
          <w:rFonts w:ascii="Arial" w:hAnsi="Arial" w:cs="Arial"/>
          <w:color w:val="000000"/>
          <w:sz w:val="22"/>
          <w:szCs w:val="22"/>
        </w:rPr>
        <w:t xml:space="preserve"> In addition</w:t>
      </w:r>
      <w:r w:rsidR="00101A76">
        <w:rPr>
          <w:rFonts w:ascii="Arial" w:hAnsi="Arial" w:cs="Arial"/>
          <w:color w:val="000000"/>
          <w:sz w:val="22"/>
          <w:szCs w:val="22"/>
        </w:rPr>
        <w:t xml:space="preserve"> to my current work</w:t>
      </w:r>
      <w:r w:rsidR="00683D5C" w:rsidRPr="00881DDA">
        <w:rPr>
          <w:rFonts w:ascii="Arial" w:hAnsi="Arial" w:cs="Arial"/>
          <w:color w:val="000000"/>
          <w:sz w:val="22"/>
          <w:szCs w:val="22"/>
        </w:rPr>
        <w:t>, I designed and integrated 3 simulation courses into the midwifery and women’s health nurse practitioner program at the University of Utah, and collaborate on the interprofessional maternity ward team-training program, and on state</w:t>
      </w:r>
      <w:r w:rsidR="00134AD3">
        <w:rPr>
          <w:rFonts w:ascii="Arial" w:hAnsi="Arial" w:cs="Arial"/>
          <w:color w:val="000000"/>
          <w:sz w:val="22"/>
          <w:szCs w:val="22"/>
        </w:rPr>
        <w:t>wide</w:t>
      </w:r>
      <w:r w:rsidR="00683D5C" w:rsidRPr="00881DDA">
        <w:rPr>
          <w:rFonts w:ascii="Arial" w:hAnsi="Arial" w:cs="Arial"/>
          <w:color w:val="000000"/>
          <w:sz w:val="22"/>
          <w:szCs w:val="22"/>
        </w:rPr>
        <w:t xml:space="preserve"> initiatives for postpartum hemorrhage and hypertensive disorders. </w:t>
      </w:r>
    </w:p>
    <w:p w14:paraId="52A07EC6" w14:textId="722C4F4A" w:rsidR="00231463" w:rsidRDefault="00231463" w:rsidP="007E0D25">
      <w:pPr>
        <w:pStyle w:val="DataField11pt-Single"/>
        <w:rPr>
          <w:rStyle w:val="Strong"/>
          <w:rFonts w:asciiTheme="minorBidi" w:hAnsiTheme="minorBidi" w:cstheme="minorBidi"/>
          <w:b w:val="0"/>
          <w:bCs w:val="0"/>
          <w:szCs w:val="22"/>
        </w:rPr>
      </w:pPr>
    </w:p>
    <w:p w14:paraId="419CF9C1" w14:textId="132896A6" w:rsidR="00954F6D" w:rsidRDefault="00954F6D" w:rsidP="00954F6D">
      <w:pPr>
        <w:pStyle w:val="DataField11pt-Single"/>
        <w:rPr>
          <w:rStyle w:val="Strong"/>
          <w:rFonts w:asciiTheme="minorBidi" w:hAnsiTheme="minorBidi" w:cstheme="minorBidi"/>
          <w:b w:val="0"/>
          <w:bCs w:val="0"/>
          <w:szCs w:val="22"/>
        </w:rPr>
      </w:pPr>
      <w:r>
        <w:rPr>
          <w:rStyle w:val="Strong"/>
          <w:rFonts w:asciiTheme="minorBidi" w:hAnsiTheme="minorBidi" w:cstheme="minorBidi"/>
          <w:b w:val="0"/>
          <w:bCs w:val="0"/>
          <w:szCs w:val="22"/>
        </w:rPr>
        <w:t>In my early career I focused on the support of individuals living with HIV and AIDS, including time spent in Santiago, Chile in my formative years as a college student. This project brings together that experience with over a decade of work in simulation and team-training in low-resource settings around the globe. I have developed curriculum and training programs that have been used across Africa in Kenya, Namibia, Ethiopia, Uganda, Mozambique, Madagascar, Niger, Nigeria, Ghana, and Malawi. In addition, I have worked intensively on projects in Mexico, Guatemala and India, demonstrating successful collaborations across borders, cultures and languages. As an MPI on this project</w:t>
      </w:r>
      <w:r w:rsidR="008110CF">
        <w:rPr>
          <w:rStyle w:val="Strong"/>
          <w:rFonts w:asciiTheme="minorBidi" w:hAnsiTheme="minorBidi" w:cstheme="minorBidi"/>
          <w:b w:val="0"/>
          <w:bCs w:val="0"/>
          <w:szCs w:val="22"/>
        </w:rPr>
        <w:t>, I</w:t>
      </w:r>
      <w:r>
        <w:rPr>
          <w:rStyle w:val="Strong"/>
          <w:rFonts w:asciiTheme="minorBidi" w:hAnsiTheme="minorBidi" w:cstheme="minorBidi"/>
          <w:b w:val="0"/>
          <w:bCs w:val="0"/>
          <w:szCs w:val="22"/>
        </w:rPr>
        <w:t xml:space="preserve"> will</w:t>
      </w:r>
      <w:r w:rsidR="007B6683">
        <w:rPr>
          <w:rStyle w:val="Strong"/>
          <w:rFonts w:asciiTheme="minorBidi" w:hAnsiTheme="minorBidi" w:cstheme="minorBidi"/>
          <w:b w:val="0"/>
          <w:bCs w:val="0"/>
          <w:szCs w:val="22"/>
        </w:rPr>
        <w:t xml:space="preserve"> provide</w:t>
      </w:r>
      <w:r w:rsidR="008110CF">
        <w:rPr>
          <w:rStyle w:val="Strong"/>
          <w:rFonts w:asciiTheme="minorBidi" w:hAnsiTheme="minorBidi" w:cstheme="minorBidi"/>
          <w:b w:val="0"/>
          <w:bCs w:val="0"/>
          <w:szCs w:val="22"/>
        </w:rPr>
        <w:t xml:space="preserve"> leadership </w:t>
      </w:r>
      <w:r w:rsidR="007B6683">
        <w:rPr>
          <w:rStyle w:val="Strong"/>
          <w:rFonts w:asciiTheme="minorBidi" w:hAnsiTheme="minorBidi" w:cstheme="minorBidi"/>
          <w:b w:val="0"/>
          <w:bCs w:val="0"/>
          <w:szCs w:val="22"/>
        </w:rPr>
        <w:t xml:space="preserve">in the </w:t>
      </w:r>
      <w:r>
        <w:rPr>
          <w:rStyle w:val="Strong"/>
          <w:rFonts w:asciiTheme="minorBidi" w:hAnsiTheme="minorBidi" w:cstheme="minorBidi"/>
          <w:b w:val="0"/>
          <w:bCs w:val="0"/>
          <w:szCs w:val="22"/>
        </w:rPr>
        <w:t xml:space="preserve">community based participatory process </w:t>
      </w:r>
      <w:r w:rsidR="008110CF">
        <w:rPr>
          <w:rStyle w:val="Strong"/>
          <w:rFonts w:asciiTheme="minorBidi" w:hAnsiTheme="minorBidi" w:cstheme="minorBidi"/>
          <w:b w:val="0"/>
          <w:bCs w:val="0"/>
          <w:szCs w:val="22"/>
        </w:rPr>
        <w:t xml:space="preserve">to design a simulation training that is </w:t>
      </w:r>
      <w:r>
        <w:rPr>
          <w:rStyle w:val="Strong"/>
          <w:rFonts w:asciiTheme="minorBidi" w:hAnsiTheme="minorBidi" w:cstheme="minorBidi"/>
          <w:b w:val="0"/>
          <w:bCs w:val="0"/>
          <w:szCs w:val="22"/>
        </w:rPr>
        <w:t>realistic, contextual and engaging</w:t>
      </w:r>
      <w:r w:rsidR="008110CF">
        <w:rPr>
          <w:rStyle w:val="Strong"/>
          <w:rFonts w:asciiTheme="minorBidi" w:hAnsiTheme="minorBidi" w:cstheme="minorBidi"/>
          <w:b w:val="0"/>
          <w:bCs w:val="0"/>
          <w:szCs w:val="22"/>
        </w:rPr>
        <w:t>, and</w:t>
      </w:r>
      <w:r w:rsidR="007B6683">
        <w:rPr>
          <w:rStyle w:val="Strong"/>
          <w:rFonts w:asciiTheme="minorBidi" w:hAnsiTheme="minorBidi" w:cstheme="minorBidi"/>
          <w:b w:val="0"/>
          <w:bCs w:val="0"/>
          <w:szCs w:val="22"/>
        </w:rPr>
        <w:t xml:space="preserve"> I will work with my colleagues to ensure</w:t>
      </w:r>
      <w:r w:rsidR="008110CF">
        <w:rPr>
          <w:rStyle w:val="Strong"/>
          <w:rFonts w:asciiTheme="minorBidi" w:hAnsiTheme="minorBidi" w:cstheme="minorBidi"/>
          <w:b w:val="0"/>
          <w:bCs w:val="0"/>
          <w:szCs w:val="22"/>
        </w:rPr>
        <w:t xml:space="preserve"> </w:t>
      </w:r>
      <w:r w:rsidR="007B6683">
        <w:rPr>
          <w:rStyle w:val="Strong"/>
          <w:rFonts w:asciiTheme="minorBidi" w:hAnsiTheme="minorBidi" w:cstheme="minorBidi"/>
          <w:b w:val="0"/>
          <w:bCs w:val="0"/>
          <w:szCs w:val="22"/>
        </w:rPr>
        <w:t xml:space="preserve">a </w:t>
      </w:r>
      <w:r w:rsidR="008110CF">
        <w:rPr>
          <w:rStyle w:val="Strong"/>
          <w:rFonts w:asciiTheme="minorBidi" w:hAnsiTheme="minorBidi" w:cstheme="minorBidi"/>
          <w:b w:val="0"/>
          <w:bCs w:val="0"/>
          <w:szCs w:val="22"/>
        </w:rPr>
        <w:t>robust evaluation of the training</w:t>
      </w:r>
      <w:r>
        <w:rPr>
          <w:rStyle w:val="Strong"/>
          <w:rFonts w:asciiTheme="minorBidi" w:hAnsiTheme="minorBidi" w:cstheme="minorBidi"/>
          <w:b w:val="0"/>
          <w:bCs w:val="0"/>
          <w:szCs w:val="22"/>
        </w:rPr>
        <w:t>. I have worked intensively with Dr. Watt on the conceptualization, design and planning of this grant with daily contact and bi-weekly meetings. In addition, since her arrival here at the University of Utah, we have collaborated on a number of committees</w:t>
      </w:r>
      <w:r w:rsidR="008110CF">
        <w:rPr>
          <w:rStyle w:val="Strong"/>
          <w:rFonts w:asciiTheme="minorBidi" w:hAnsiTheme="minorBidi" w:cstheme="minorBidi"/>
          <w:b w:val="0"/>
          <w:bCs w:val="0"/>
          <w:szCs w:val="22"/>
        </w:rPr>
        <w:t xml:space="preserve"> on global health activities at the university</w:t>
      </w:r>
      <w:r>
        <w:rPr>
          <w:rStyle w:val="Strong"/>
          <w:rFonts w:asciiTheme="minorBidi" w:hAnsiTheme="minorBidi" w:cstheme="minorBidi"/>
          <w:b w:val="0"/>
          <w:bCs w:val="0"/>
          <w:szCs w:val="22"/>
        </w:rPr>
        <w:t xml:space="preserve">. </w:t>
      </w:r>
    </w:p>
    <w:p w14:paraId="38ED67BD" w14:textId="2E440D5A" w:rsidR="00683D5C" w:rsidRDefault="00683D5C" w:rsidP="007E0D25">
      <w:pPr>
        <w:pStyle w:val="DataField11pt-Single"/>
        <w:rPr>
          <w:rStyle w:val="Strong"/>
          <w:rFonts w:asciiTheme="minorBidi" w:hAnsiTheme="minorBidi" w:cstheme="minorBidi"/>
          <w:b w:val="0"/>
          <w:bCs w:val="0"/>
          <w:szCs w:val="22"/>
        </w:rPr>
      </w:pPr>
    </w:p>
    <w:p w14:paraId="7511CF8B" w14:textId="77777777" w:rsidR="007E0D25" w:rsidRPr="00A13955" w:rsidRDefault="007E0D25" w:rsidP="007E0D25">
      <w:pPr>
        <w:pStyle w:val="DataField11pt-Single"/>
        <w:rPr>
          <w:rStyle w:val="Strong"/>
          <w:rFonts w:asciiTheme="minorBidi" w:hAnsiTheme="minorBidi" w:cstheme="minorBidi"/>
          <w:szCs w:val="22"/>
          <w:u w:val="single"/>
        </w:rPr>
      </w:pPr>
      <w:r w:rsidRPr="00A13955">
        <w:rPr>
          <w:rStyle w:val="Strong"/>
          <w:rFonts w:asciiTheme="minorBidi" w:hAnsiTheme="minorBidi" w:cstheme="minorBidi"/>
          <w:szCs w:val="22"/>
        </w:rPr>
        <w:t>B.</w:t>
      </w:r>
      <w:r w:rsidRPr="00A13955">
        <w:rPr>
          <w:rStyle w:val="Strong"/>
          <w:rFonts w:asciiTheme="minorBidi" w:hAnsiTheme="minorBidi" w:cstheme="minorBidi"/>
          <w:szCs w:val="22"/>
        </w:rPr>
        <w:tab/>
        <w:t>Positions and Honors</w:t>
      </w:r>
      <w:r w:rsidRPr="00A13955">
        <w:rPr>
          <w:rStyle w:val="Strong"/>
          <w:rFonts w:asciiTheme="minorBidi" w:hAnsiTheme="minorBidi" w:cstheme="minorBidi"/>
          <w:szCs w:val="22"/>
        </w:rPr>
        <w:br/>
      </w:r>
      <w:r w:rsidRPr="00A13955">
        <w:rPr>
          <w:rStyle w:val="Strong"/>
          <w:rFonts w:asciiTheme="minorBidi" w:hAnsiTheme="minorBidi" w:cstheme="minorBidi"/>
          <w:szCs w:val="22"/>
          <w:u w:val="single"/>
        </w:rPr>
        <w:t>Positions and Employment</w:t>
      </w:r>
    </w:p>
    <w:p w14:paraId="1F3FB084" w14:textId="2BAA8DF2" w:rsidR="00D66B35" w:rsidRDefault="00D66B35" w:rsidP="007E0D25">
      <w:pPr>
        <w:pStyle w:val="DataField11pt-Single"/>
        <w:rPr>
          <w:rFonts w:asciiTheme="minorBidi" w:hAnsiTheme="minorBidi" w:cstheme="minorBidi"/>
          <w:szCs w:val="22"/>
        </w:rPr>
      </w:pPr>
      <w:r>
        <w:rPr>
          <w:rFonts w:asciiTheme="minorBidi" w:hAnsiTheme="minorBidi" w:cstheme="minorBidi"/>
          <w:szCs w:val="22"/>
        </w:rPr>
        <w:t>1999- 1999</w:t>
      </w:r>
      <w:r>
        <w:rPr>
          <w:rFonts w:asciiTheme="minorBidi" w:hAnsiTheme="minorBidi" w:cstheme="minorBidi"/>
          <w:szCs w:val="22"/>
        </w:rPr>
        <w:tab/>
      </w:r>
      <w:r>
        <w:rPr>
          <w:rFonts w:asciiTheme="minorBidi" w:hAnsiTheme="minorBidi" w:cstheme="minorBidi"/>
          <w:szCs w:val="22"/>
        </w:rPr>
        <w:tab/>
        <w:t>Intern, Organization for HIV/AIDS Prevention, Santiago, Chile</w:t>
      </w:r>
    </w:p>
    <w:p w14:paraId="4753F09F" w14:textId="28C817A4" w:rsidR="007E0D25" w:rsidRPr="00A13955" w:rsidRDefault="00AD5957" w:rsidP="007E0D25">
      <w:pPr>
        <w:pStyle w:val="DataField11pt-Single"/>
        <w:rPr>
          <w:rFonts w:asciiTheme="minorBidi" w:hAnsiTheme="minorBidi" w:cstheme="minorBidi"/>
          <w:szCs w:val="22"/>
        </w:rPr>
      </w:pPr>
      <w:r w:rsidRPr="00A13955">
        <w:rPr>
          <w:rFonts w:asciiTheme="minorBidi" w:hAnsiTheme="minorBidi" w:cstheme="minorBidi"/>
          <w:szCs w:val="22"/>
        </w:rPr>
        <w:t>2001 – 2002</w:t>
      </w:r>
      <w:r w:rsidRPr="00A13955">
        <w:rPr>
          <w:rFonts w:asciiTheme="minorBidi" w:hAnsiTheme="minorBidi" w:cstheme="minorBidi"/>
          <w:szCs w:val="22"/>
        </w:rPr>
        <w:tab/>
      </w:r>
      <w:r w:rsidR="00291E29" w:rsidRPr="00A13955">
        <w:rPr>
          <w:rFonts w:asciiTheme="minorBidi" w:hAnsiTheme="minorBidi" w:cstheme="minorBidi"/>
          <w:szCs w:val="22"/>
        </w:rPr>
        <w:tab/>
      </w:r>
      <w:r w:rsidRPr="00A13955">
        <w:rPr>
          <w:rFonts w:asciiTheme="minorBidi" w:hAnsiTheme="minorBidi" w:cstheme="minorBidi"/>
          <w:szCs w:val="22"/>
        </w:rPr>
        <w:t xml:space="preserve">HIV Case Manager/Prevention Educator, </w:t>
      </w:r>
      <w:proofErr w:type="spellStart"/>
      <w:r w:rsidRPr="00A13955">
        <w:rPr>
          <w:rFonts w:asciiTheme="minorBidi" w:hAnsiTheme="minorBidi" w:cstheme="minorBidi"/>
          <w:szCs w:val="22"/>
        </w:rPr>
        <w:t>CommuniCare</w:t>
      </w:r>
      <w:proofErr w:type="spellEnd"/>
      <w:r w:rsidRPr="00A13955">
        <w:rPr>
          <w:rFonts w:asciiTheme="minorBidi" w:hAnsiTheme="minorBidi" w:cstheme="minorBidi"/>
          <w:szCs w:val="22"/>
        </w:rPr>
        <w:t xml:space="preserve"> Health Clinic, Woodland, CA</w:t>
      </w:r>
    </w:p>
    <w:p w14:paraId="22896FDF" w14:textId="3BCAB720" w:rsidR="00AD5957" w:rsidRPr="00A13955" w:rsidRDefault="00AD5957" w:rsidP="007E0D25">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2002 – 2002</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 xml:space="preserve">HIV Program Coordinator/Case Manager, </w:t>
      </w:r>
      <w:proofErr w:type="spellStart"/>
      <w:r w:rsidRPr="00A13955">
        <w:rPr>
          <w:rFonts w:asciiTheme="minorBidi" w:hAnsiTheme="minorBidi" w:cstheme="minorBidi"/>
          <w:color w:val="000000" w:themeColor="text1"/>
          <w:szCs w:val="22"/>
        </w:rPr>
        <w:t>CommuniCare</w:t>
      </w:r>
      <w:proofErr w:type="spellEnd"/>
      <w:r w:rsidRPr="00A13955">
        <w:rPr>
          <w:rFonts w:asciiTheme="minorBidi" w:hAnsiTheme="minorBidi" w:cstheme="minorBidi"/>
          <w:color w:val="000000" w:themeColor="text1"/>
          <w:szCs w:val="22"/>
        </w:rPr>
        <w:t xml:space="preserve"> Health Clinic, Woodland, CA</w:t>
      </w:r>
    </w:p>
    <w:p w14:paraId="59BFF42F" w14:textId="3D4FDC7F" w:rsidR="00AD5957" w:rsidRPr="00A13955" w:rsidRDefault="00AD5957" w:rsidP="007E0D25">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2002 – 2003</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 xml:space="preserve">Health Education Programs Supervisor, </w:t>
      </w:r>
      <w:proofErr w:type="spellStart"/>
      <w:r w:rsidRPr="00A13955">
        <w:rPr>
          <w:rFonts w:asciiTheme="minorBidi" w:hAnsiTheme="minorBidi" w:cstheme="minorBidi"/>
          <w:color w:val="000000" w:themeColor="text1"/>
          <w:szCs w:val="22"/>
        </w:rPr>
        <w:t>CommuniCare</w:t>
      </w:r>
      <w:proofErr w:type="spellEnd"/>
      <w:r w:rsidRPr="00A13955">
        <w:rPr>
          <w:rFonts w:asciiTheme="minorBidi" w:hAnsiTheme="minorBidi" w:cstheme="minorBidi"/>
          <w:color w:val="000000" w:themeColor="text1"/>
          <w:szCs w:val="22"/>
        </w:rPr>
        <w:t xml:space="preserve"> Health Clinic, Woodland, CA</w:t>
      </w:r>
    </w:p>
    <w:p w14:paraId="344FD220" w14:textId="04F81BD1" w:rsidR="00AD5957" w:rsidRPr="00A13955" w:rsidRDefault="00AD5957" w:rsidP="007E0D25">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2004 – 2007</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Registered Nurse, SFGH Options Clinic, San Francisco, CA</w:t>
      </w:r>
    </w:p>
    <w:p w14:paraId="68AAD47F" w14:textId="7B8052DE" w:rsidR="00AD5957" w:rsidRPr="00A13955" w:rsidRDefault="00AD5957" w:rsidP="007E0D25">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2005 – 2006</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Teaching Assistant, UCSF/SFGH Nurse Midwifery Program, San Francisco, CA</w:t>
      </w:r>
    </w:p>
    <w:p w14:paraId="169F5E78" w14:textId="323A23E8" w:rsidR="00AD5957" w:rsidRPr="00A13955" w:rsidRDefault="00AD5957" w:rsidP="007E0D25">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2006 – 2007</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CNM, Migrant Clinicians Network Fellow, Hudson River Health Center, Peekskill, NY</w:t>
      </w:r>
    </w:p>
    <w:p w14:paraId="5A5BE5EE" w14:textId="16553B95" w:rsidR="00AD5957" w:rsidRPr="00A13955" w:rsidRDefault="00AD5957" w:rsidP="00AD5957">
      <w:pPr>
        <w:pStyle w:val="DataField11pt-Single"/>
        <w:rPr>
          <w:rStyle w:val="Strong"/>
          <w:rFonts w:asciiTheme="minorBidi" w:hAnsiTheme="minorBidi" w:cstheme="minorBidi"/>
          <w:b w:val="0"/>
          <w:color w:val="000000" w:themeColor="text1"/>
          <w:szCs w:val="22"/>
        </w:rPr>
      </w:pPr>
      <w:r w:rsidRPr="00A13955">
        <w:rPr>
          <w:rFonts w:asciiTheme="minorBidi" w:hAnsiTheme="minorBidi" w:cstheme="minorBidi"/>
          <w:color w:val="000000" w:themeColor="text1"/>
          <w:szCs w:val="22"/>
        </w:rPr>
        <w:t>2007 – 2007</w:t>
      </w:r>
      <w:r w:rsidRPr="00A13955">
        <w:rPr>
          <w:rFonts w:asciiTheme="minorBidi" w:hAnsiTheme="minorBidi" w:cstheme="minorBidi"/>
          <w:color w:val="000000" w:themeColor="text1"/>
          <w:szCs w:val="22"/>
        </w:rPr>
        <w:tab/>
      </w:r>
      <w:r w:rsidR="00D1788A">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 xml:space="preserve">Research Assistant, Instituto Nacional de </w:t>
      </w:r>
      <w:proofErr w:type="spellStart"/>
      <w:r w:rsidRPr="00A13955">
        <w:rPr>
          <w:rFonts w:asciiTheme="minorBidi" w:hAnsiTheme="minorBidi" w:cstheme="minorBidi"/>
          <w:color w:val="000000" w:themeColor="text1"/>
          <w:szCs w:val="22"/>
        </w:rPr>
        <w:t>Salud</w:t>
      </w:r>
      <w:proofErr w:type="spellEnd"/>
      <w:r w:rsidRPr="00A13955">
        <w:rPr>
          <w:rFonts w:asciiTheme="minorBidi" w:hAnsiTheme="minorBidi" w:cstheme="minorBidi"/>
          <w:color w:val="000000" w:themeColor="text1"/>
          <w:szCs w:val="22"/>
        </w:rPr>
        <w:t xml:space="preserve"> Publica, Cuernavaca, Mexico</w:t>
      </w:r>
    </w:p>
    <w:p w14:paraId="2F23FC31" w14:textId="67015152" w:rsidR="00AD5957" w:rsidRPr="00A13955" w:rsidRDefault="00AD5957" w:rsidP="00AD5957">
      <w:pPr>
        <w:pStyle w:val="DataField11pt-Single"/>
        <w:rPr>
          <w:rFonts w:asciiTheme="minorBidi" w:hAnsiTheme="minorBidi" w:cstheme="minorBidi"/>
          <w:bCs/>
          <w:color w:val="000000" w:themeColor="text1"/>
          <w:szCs w:val="22"/>
        </w:rPr>
      </w:pPr>
      <w:r w:rsidRPr="00A13955">
        <w:rPr>
          <w:rFonts w:asciiTheme="minorBidi" w:hAnsiTheme="minorBidi" w:cstheme="minorBidi"/>
          <w:color w:val="000000" w:themeColor="text1"/>
          <w:szCs w:val="22"/>
        </w:rPr>
        <w:t>2007 – 2010</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Instructor (C</w:t>
      </w:r>
      <w:r w:rsidR="00A86E18">
        <w:rPr>
          <w:rFonts w:asciiTheme="minorBidi" w:hAnsiTheme="minorBidi" w:cstheme="minorBidi"/>
          <w:color w:val="000000" w:themeColor="text1"/>
          <w:szCs w:val="22"/>
        </w:rPr>
        <w:t>areer Line</w:t>
      </w:r>
      <w:r w:rsidRPr="00A13955">
        <w:rPr>
          <w:rFonts w:asciiTheme="minorBidi" w:hAnsiTheme="minorBidi" w:cstheme="minorBidi"/>
          <w:color w:val="000000" w:themeColor="text1"/>
          <w:szCs w:val="22"/>
        </w:rPr>
        <w:t>), CNM, University of Utah, Salt Lake City, UT</w:t>
      </w:r>
    </w:p>
    <w:p w14:paraId="29C8EFB9" w14:textId="2C09175E" w:rsidR="00AD5957" w:rsidRPr="00A13955" w:rsidRDefault="00AD5957" w:rsidP="007E0D25">
      <w:pPr>
        <w:pStyle w:val="DataField11pt-Single"/>
        <w:rPr>
          <w:rStyle w:val="Strong"/>
          <w:rFonts w:asciiTheme="minorBidi" w:hAnsiTheme="minorBidi" w:cstheme="minorBidi"/>
          <w:b w:val="0"/>
          <w:color w:val="000000" w:themeColor="text1"/>
          <w:szCs w:val="22"/>
        </w:rPr>
      </w:pPr>
      <w:r w:rsidRPr="00A13955">
        <w:rPr>
          <w:rFonts w:asciiTheme="minorBidi" w:hAnsiTheme="minorBidi" w:cstheme="minorBidi"/>
          <w:color w:val="000000" w:themeColor="text1"/>
          <w:szCs w:val="22"/>
        </w:rPr>
        <w:t>2008 – 2009</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Master Trainer, Institute of Public Health, Mexico, Cuernavaca, Morelos, Mexico</w:t>
      </w:r>
    </w:p>
    <w:p w14:paraId="785D7E17" w14:textId="2DA1D034" w:rsidR="00AD5957" w:rsidRPr="00A13955" w:rsidRDefault="00AD5957" w:rsidP="00AD5957">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2009 – Present</w:t>
      </w:r>
      <w:r w:rsidRPr="00A13955">
        <w:rPr>
          <w:rFonts w:asciiTheme="minorBidi" w:hAnsiTheme="minorBidi" w:cstheme="minorBidi"/>
          <w:color w:val="000000" w:themeColor="text1"/>
          <w:sz w:val="22"/>
          <w:szCs w:val="22"/>
        </w:rPr>
        <w:tab/>
        <w:t>Consultant, Curriculum Development. Master Trainer and Board Member, PRONTO</w:t>
      </w:r>
    </w:p>
    <w:p w14:paraId="74FA615E" w14:textId="4AABD583" w:rsidR="00AD5957" w:rsidRPr="00A13955" w:rsidRDefault="00AD5957" w:rsidP="00291E29">
      <w:pPr>
        <w:pStyle w:val="DataField11pt-Single"/>
        <w:ind w:left="1440" w:firstLine="360"/>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International, Seattle, WA</w:t>
      </w:r>
    </w:p>
    <w:p w14:paraId="133DCCDA" w14:textId="54F80A31" w:rsidR="00AD5957" w:rsidRPr="00A13955" w:rsidRDefault="00AD5957" w:rsidP="00AD5957">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2009 – Present</w:t>
      </w:r>
      <w:r w:rsidRPr="00A13955">
        <w:rPr>
          <w:rFonts w:asciiTheme="minorBidi" w:hAnsiTheme="minorBidi" w:cstheme="minorBidi"/>
          <w:color w:val="000000" w:themeColor="text1"/>
          <w:szCs w:val="22"/>
        </w:rPr>
        <w:tab/>
        <w:t>Interprofessional Education Faculty Facilitator, University of Utah, Salt Lake City, UT</w:t>
      </w:r>
    </w:p>
    <w:p w14:paraId="65313EAB" w14:textId="7DF0D51D" w:rsidR="00AD5957" w:rsidRPr="00A13955" w:rsidRDefault="00AD5957" w:rsidP="00AD5957">
      <w:pPr>
        <w:pStyle w:val="DataField11pt-Single"/>
        <w:rPr>
          <w:rFonts w:asciiTheme="minorBidi" w:hAnsiTheme="minorBidi" w:cstheme="minorBidi"/>
          <w:color w:val="000000" w:themeColor="text1"/>
          <w:szCs w:val="22"/>
        </w:rPr>
      </w:pPr>
      <w:r w:rsidRPr="00A13955">
        <w:rPr>
          <w:rFonts w:asciiTheme="minorBidi" w:hAnsiTheme="minorBidi" w:cstheme="minorBidi"/>
          <w:color w:val="000000" w:themeColor="text1"/>
          <w:szCs w:val="22"/>
        </w:rPr>
        <w:t>2010 – 2015</w:t>
      </w:r>
      <w:r w:rsidRPr="00A13955">
        <w:rPr>
          <w:rFonts w:asciiTheme="minorBidi" w:hAnsiTheme="minorBidi" w:cstheme="minorBidi"/>
          <w:color w:val="000000" w:themeColor="text1"/>
          <w:szCs w:val="22"/>
        </w:rPr>
        <w:tab/>
      </w:r>
      <w:r w:rsidR="00291E29" w:rsidRPr="00A13955">
        <w:rPr>
          <w:rFonts w:asciiTheme="minorBidi" w:hAnsiTheme="minorBidi" w:cstheme="minorBidi"/>
          <w:color w:val="000000" w:themeColor="text1"/>
          <w:szCs w:val="22"/>
        </w:rPr>
        <w:tab/>
      </w:r>
      <w:r w:rsidRPr="00A13955">
        <w:rPr>
          <w:rFonts w:asciiTheme="minorBidi" w:hAnsiTheme="minorBidi" w:cstheme="minorBidi"/>
          <w:color w:val="000000" w:themeColor="text1"/>
          <w:szCs w:val="22"/>
        </w:rPr>
        <w:t>Assistant Professor (</w:t>
      </w:r>
      <w:r w:rsidR="00A86E18">
        <w:rPr>
          <w:rFonts w:asciiTheme="minorBidi" w:hAnsiTheme="minorBidi" w:cstheme="minorBidi"/>
          <w:color w:val="000000" w:themeColor="text1"/>
          <w:szCs w:val="22"/>
        </w:rPr>
        <w:t>Career Line)</w:t>
      </w:r>
      <w:r w:rsidRPr="00A13955">
        <w:rPr>
          <w:rFonts w:asciiTheme="minorBidi" w:hAnsiTheme="minorBidi" w:cstheme="minorBidi"/>
          <w:color w:val="000000" w:themeColor="text1"/>
          <w:szCs w:val="22"/>
        </w:rPr>
        <w:t xml:space="preserve"> CNM, University of Utah, Salt Lake City, UT</w:t>
      </w:r>
    </w:p>
    <w:p w14:paraId="318893F3" w14:textId="10B91865" w:rsidR="00827951" w:rsidRPr="00A13955" w:rsidRDefault="00827951" w:rsidP="0082795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2011 – 2014</w:t>
      </w:r>
      <w:r w:rsidRPr="00A13955">
        <w:rPr>
          <w:rFonts w:asciiTheme="minorBidi" w:hAnsiTheme="minorBidi" w:cstheme="minorBidi"/>
          <w:color w:val="000000" w:themeColor="text1"/>
          <w:sz w:val="22"/>
          <w:szCs w:val="22"/>
        </w:rPr>
        <w:tab/>
      </w:r>
      <w:r w:rsidR="00291E29" w:rsidRPr="00A13955">
        <w:rPr>
          <w:rFonts w:asciiTheme="minorBidi" w:hAnsiTheme="minorBidi" w:cstheme="minorBidi"/>
          <w:color w:val="000000" w:themeColor="text1"/>
          <w:sz w:val="22"/>
          <w:szCs w:val="22"/>
        </w:rPr>
        <w:tab/>
      </w:r>
      <w:r w:rsidR="00A86E18">
        <w:rPr>
          <w:rFonts w:asciiTheme="minorBidi" w:hAnsiTheme="minorBidi" w:cstheme="minorBidi"/>
          <w:color w:val="000000" w:themeColor="text1"/>
          <w:sz w:val="22"/>
          <w:szCs w:val="22"/>
        </w:rPr>
        <w:t xml:space="preserve">Interim </w:t>
      </w:r>
      <w:r w:rsidRPr="00A13955">
        <w:rPr>
          <w:rFonts w:asciiTheme="minorBidi" w:hAnsiTheme="minorBidi" w:cstheme="minorBidi"/>
          <w:color w:val="000000" w:themeColor="text1"/>
          <w:sz w:val="22"/>
          <w:szCs w:val="22"/>
        </w:rPr>
        <w:t>Director, Nurse Midwifery/Women’s Health Nurse Practitioner Program, University</w:t>
      </w:r>
    </w:p>
    <w:p w14:paraId="4FF43E0D" w14:textId="4E0B674A" w:rsidR="00827951" w:rsidRPr="00A13955" w:rsidRDefault="00827951" w:rsidP="00291E29">
      <w:pPr>
        <w:pStyle w:val="DataField11pt-Single"/>
        <w:ind w:left="1440" w:firstLine="360"/>
        <w:rPr>
          <w:rStyle w:val="Strong"/>
          <w:rFonts w:asciiTheme="minorBidi" w:hAnsiTheme="minorBidi" w:cstheme="minorBidi"/>
          <w:b w:val="0"/>
          <w:color w:val="000000" w:themeColor="text1"/>
          <w:szCs w:val="22"/>
        </w:rPr>
      </w:pPr>
      <w:r w:rsidRPr="00A13955">
        <w:rPr>
          <w:rFonts w:asciiTheme="minorBidi" w:hAnsiTheme="minorBidi" w:cstheme="minorBidi"/>
          <w:color w:val="000000" w:themeColor="text1"/>
          <w:szCs w:val="22"/>
        </w:rPr>
        <w:t>of Utah, College of Nursing, Salt Lake City, U</w:t>
      </w:r>
      <w:r w:rsidR="00291E29" w:rsidRPr="00A13955">
        <w:rPr>
          <w:rFonts w:asciiTheme="minorBidi" w:hAnsiTheme="minorBidi" w:cstheme="minorBidi"/>
          <w:color w:val="000000" w:themeColor="text1"/>
          <w:szCs w:val="22"/>
        </w:rPr>
        <w:t>T</w:t>
      </w:r>
    </w:p>
    <w:p w14:paraId="57540E70" w14:textId="3EE939FC" w:rsidR="00625905" w:rsidRPr="00A13955" w:rsidRDefault="00625905" w:rsidP="00625905">
      <w:pPr>
        <w:adjustRightInd w:val="0"/>
        <w:ind w:left="1800" w:hanging="180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2011 – Present</w:t>
      </w:r>
      <w:r w:rsidRPr="00A13955">
        <w:rPr>
          <w:rFonts w:asciiTheme="minorBidi" w:hAnsiTheme="minorBidi" w:cstheme="minorBidi"/>
          <w:color w:val="000000" w:themeColor="text1"/>
          <w:sz w:val="22"/>
          <w:szCs w:val="22"/>
        </w:rPr>
        <w:tab/>
        <w:t>Chair, Health Sciences Center, IPE Faculty Facilitator Subcommittee</w:t>
      </w:r>
      <w:r w:rsidR="006838BA" w:rsidRPr="00A13955">
        <w:rPr>
          <w:rFonts w:asciiTheme="minorBidi" w:hAnsiTheme="minorBidi" w:cstheme="minorBidi"/>
          <w:color w:val="000000" w:themeColor="text1"/>
          <w:sz w:val="22"/>
          <w:szCs w:val="22"/>
        </w:rPr>
        <w:t>, Salt Lake City, UT</w:t>
      </w:r>
    </w:p>
    <w:p w14:paraId="48B97B27" w14:textId="468C334F" w:rsidR="00625905" w:rsidRPr="00A13955" w:rsidRDefault="00625905" w:rsidP="00A75E8D">
      <w:pPr>
        <w:adjustRightInd w:val="0"/>
        <w:ind w:left="1800" w:hanging="180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2012 – </w:t>
      </w:r>
      <w:r w:rsidR="00A86E18">
        <w:rPr>
          <w:rFonts w:asciiTheme="minorBidi" w:hAnsiTheme="minorBidi" w:cstheme="minorBidi"/>
          <w:color w:val="000000" w:themeColor="text1"/>
          <w:sz w:val="22"/>
          <w:szCs w:val="22"/>
        </w:rPr>
        <w:t>2017</w:t>
      </w:r>
      <w:r w:rsidRPr="00A13955">
        <w:rPr>
          <w:rFonts w:asciiTheme="minorBidi" w:hAnsiTheme="minorBidi" w:cstheme="minorBidi"/>
          <w:color w:val="000000" w:themeColor="text1"/>
          <w:sz w:val="22"/>
          <w:szCs w:val="22"/>
        </w:rPr>
        <w:tab/>
        <w:t>Co-Chair, University of Utah Hospitals and Clinics, PPIC: Team Training Subcommittee</w:t>
      </w:r>
      <w:r w:rsidR="00A75E8D" w:rsidRPr="00A13955">
        <w:rPr>
          <w:rFonts w:asciiTheme="minorBidi" w:hAnsiTheme="minorBidi" w:cstheme="minorBidi"/>
          <w:color w:val="000000" w:themeColor="text1"/>
          <w:sz w:val="22"/>
          <w:szCs w:val="22"/>
        </w:rPr>
        <w:t>, Salt Lake City, UT</w:t>
      </w:r>
    </w:p>
    <w:p w14:paraId="3AF18351" w14:textId="66B5239E" w:rsidR="00625905" w:rsidRPr="00A13955" w:rsidRDefault="00625905" w:rsidP="00625905">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2013 – Present</w:t>
      </w:r>
      <w:r w:rsidRPr="00A13955">
        <w:rPr>
          <w:rFonts w:asciiTheme="minorBidi" w:hAnsiTheme="minorBidi" w:cstheme="minorBidi"/>
          <w:color w:val="000000" w:themeColor="text1"/>
          <w:sz w:val="22"/>
          <w:szCs w:val="22"/>
        </w:rPr>
        <w:tab/>
        <w:t>Vice President, PRONTO International,</w:t>
      </w:r>
      <w:r w:rsidR="006838BA" w:rsidRPr="00A13955">
        <w:rPr>
          <w:rFonts w:asciiTheme="minorBidi" w:hAnsiTheme="minorBidi" w:cstheme="minorBidi"/>
          <w:color w:val="000000" w:themeColor="text1"/>
          <w:sz w:val="22"/>
          <w:szCs w:val="22"/>
        </w:rPr>
        <w:t xml:space="preserve"> Seattle, WA</w:t>
      </w:r>
    </w:p>
    <w:p w14:paraId="537937C5" w14:textId="082E6128" w:rsidR="00543DCF" w:rsidRPr="00A13955" w:rsidRDefault="00543DCF" w:rsidP="00543DCF">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2014 – Present</w:t>
      </w:r>
      <w:r w:rsidRPr="00A13955">
        <w:rPr>
          <w:rFonts w:asciiTheme="minorBidi" w:hAnsiTheme="minorBidi" w:cstheme="minorBidi"/>
          <w:color w:val="000000" w:themeColor="text1"/>
          <w:sz w:val="22"/>
          <w:szCs w:val="22"/>
        </w:rPr>
        <w:tab/>
        <w:t>Faculty Advisor, University of Utah Center for Latin American Studies</w:t>
      </w:r>
      <w:r w:rsidR="001163C8" w:rsidRPr="00A13955">
        <w:rPr>
          <w:rFonts w:asciiTheme="minorBidi" w:hAnsiTheme="minorBidi" w:cstheme="minorBidi"/>
          <w:color w:val="000000" w:themeColor="text1"/>
          <w:sz w:val="22"/>
          <w:szCs w:val="22"/>
        </w:rPr>
        <w:t>, Salt Lake City, UT</w:t>
      </w:r>
    </w:p>
    <w:p w14:paraId="31873DC8" w14:textId="0B082B7E" w:rsidR="00AD5957" w:rsidRPr="00A13955" w:rsidRDefault="00AD5957" w:rsidP="00AD5957">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2015 – Present</w:t>
      </w:r>
      <w:r w:rsidRPr="00A13955">
        <w:rPr>
          <w:rFonts w:asciiTheme="minorBidi" w:hAnsiTheme="minorBidi" w:cstheme="minorBidi"/>
          <w:color w:val="000000" w:themeColor="text1"/>
          <w:sz w:val="22"/>
          <w:szCs w:val="22"/>
        </w:rPr>
        <w:tab/>
        <w:t>Associate Professor (Career Line), Certified Nurse Midwife (CNM), University of Utah,</w:t>
      </w:r>
    </w:p>
    <w:p w14:paraId="25DF2859" w14:textId="2224DCFD" w:rsidR="00AD5957" w:rsidRPr="00A13955" w:rsidRDefault="00AD5957" w:rsidP="00291E29">
      <w:pPr>
        <w:pStyle w:val="DataField11pt-Single"/>
        <w:ind w:left="1440" w:firstLine="360"/>
        <w:rPr>
          <w:rStyle w:val="Strong"/>
          <w:rFonts w:asciiTheme="minorBidi" w:hAnsiTheme="minorBidi" w:cstheme="minorBidi"/>
          <w:b w:val="0"/>
          <w:color w:val="000000" w:themeColor="text1"/>
          <w:szCs w:val="22"/>
        </w:rPr>
      </w:pPr>
      <w:r w:rsidRPr="00A13955">
        <w:rPr>
          <w:rFonts w:asciiTheme="minorBidi" w:hAnsiTheme="minorBidi" w:cstheme="minorBidi"/>
          <w:color w:val="000000" w:themeColor="text1"/>
          <w:szCs w:val="22"/>
        </w:rPr>
        <w:t>College of Nursing, Salt Lake City, UT</w:t>
      </w:r>
    </w:p>
    <w:p w14:paraId="14A8D12D" w14:textId="3E219515" w:rsidR="00543DCF" w:rsidRPr="00A13955" w:rsidRDefault="00543DCF" w:rsidP="00543DCF">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2017- </w:t>
      </w:r>
      <w:r w:rsidR="00A86E18">
        <w:rPr>
          <w:rFonts w:asciiTheme="minorBidi" w:hAnsiTheme="minorBidi" w:cstheme="minorBidi"/>
          <w:color w:val="000000" w:themeColor="text1"/>
          <w:sz w:val="22"/>
          <w:szCs w:val="22"/>
        </w:rPr>
        <w:t>2020</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Senator, Academic Senate, University of Utah</w:t>
      </w:r>
      <w:r w:rsidR="00D56018" w:rsidRPr="00A13955">
        <w:rPr>
          <w:rFonts w:asciiTheme="minorBidi" w:hAnsiTheme="minorBidi" w:cstheme="minorBidi"/>
          <w:color w:val="000000" w:themeColor="text1"/>
          <w:sz w:val="22"/>
          <w:szCs w:val="22"/>
        </w:rPr>
        <w:t>, Salt Lake City, UT</w:t>
      </w:r>
    </w:p>
    <w:p w14:paraId="07E911C9" w14:textId="0EB01A61" w:rsidR="00106D3D" w:rsidRPr="00A13955" w:rsidRDefault="00106D3D" w:rsidP="00106D3D">
      <w:pPr>
        <w:adjustRightInd w:val="0"/>
        <w:rPr>
          <w:rFonts w:asciiTheme="minorBidi" w:hAnsiTheme="minorBidi" w:cstheme="minorBidi"/>
          <w:sz w:val="22"/>
          <w:szCs w:val="22"/>
        </w:rPr>
      </w:pPr>
      <w:r w:rsidRPr="00A13955">
        <w:rPr>
          <w:rFonts w:asciiTheme="minorBidi" w:hAnsiTheme="minorBidi" w:cstheme="minorBidi"/>
          <w:sz w:val="22"/>
          <w:szCs w:val="22"/>
        </w:rPr>
        <w:t>2018</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Fellow, American Academy of Nursing</w:t>
      </w:r>
      <w:r w:rsidR="00D56018" w:rsidRPr="00A13955">
        <w:rPr>
          <w:rFonts w:asciiTheme="minorBidi" w:hAnsiTheme="minorBidi" w:cstheme="minorBidi"/>
          <w:sz w:val="22"/>
          <w:szCs w:val="22"/>
        </w:rPr>
        <w:t>, Washington, DC</w:t>
      </w:r>
    </w:p>
    <w:p w14:paraId="46834A6D" w14:textId="682A316F" w:rsidR="00106D3D" w:rsidRPr="00A13955" w:rsidRDefault="00106D3D" w:rsidP="00106D3D">
      <w:pPr>
        <w:adjustRightInd w:val="0"/>
        <w:rPr>
          <w:rStyle w:val="Strong"/>
          <w:rFonts w:asciiTheme="minorBidi" w:hAnsiTheme="minorBidi" w:cstheme="minorBidi"/>
          <w:b w:val="0"/>
          <w:bCs w:val="0"/>
          <w:sz w:val="22"/>
          <w:szCs w:val="22"/>
        </w:rPr>
      </w:pPr>
      <w:r w:rsidRPr="00A13955">
        <w:rPr>
          <w:rFonts w:asciiTheme="minorBidi" w:hAnsiTheme="minorBidi" w:cstheme="minorBidi"/>
          <w:sz w:val="22"/>
          <w:szCs w:val="22"/>
        </w:rPr>
        <w:t>2019</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Fellow, Academy of Health Science Educators, University of Utah</w:t>
      </w:r>
      <w:r w:rsidR="00D56018" w:rsidRPr="00A13955">
        <w:rPr>
          <w:rFonts w:asciiTheme="minorBidi" w:hAnsiTheme="minorBidi" w:cstheme="minorBidi"/>
          <w:sz w:val="22"/>
          <w:szCs w:val="22"/>
        </w:rPr>
        <w:t xml:space="preserve">, </w:t>
      </w:r>
      <w:r w:rsidR="00D56018" w:rsidRPr="00A13955">
        <w:rPr>
          <w:rFonts w:asciiTheme="minorBidi" w:hAnsiTheme="minorBidi" w:cstheme="minorBidi"/>
          <w:color w:val="000000" w:themeColor="text1"/>
          <w:sz w:val="22"/>
          <w:szCs w:val="22"/>
        </w:rPr>
        <w:t>Salt Lake City, UT</w:t>
      </w:r>
    </w:p>
    <w:p w14:paraId="4BE641F5" w14:textId="1E779DEF" w:rsidR="00543DCF" w:rsidRPr="00A13955" w:rsidRDefault="00543DCF" w:rsidP="00543DCF">
      <w:pPr>
        <w:adjustRightInd w:val="0"/>
        <w:rPr>
          <w:rFonts w:asciiTheme="minorBidi" w:hAnsiTheme="minorBidi" w:cstheme="minorBidi"/>
          <w:color w:val="000000" w:themeColor="text1"/>
          <w:sz w:val="22"/>
          <w:szCs w:val="22"/>
        </w:rPr>
      </w:pPr>
      <w:r w:rsidRPr="00A13955">
        <w:rPr>
          <w:rStyle w:val="Strong"/>
          <w:rFonts w:asciiTheme="minorBidi" w:hAnsiTheme="minorBidi" w:cstheme="minorBidi"/>
          <w:b w:val="0"/>
          <w:bCs w:val="0"/>
          <w:color w:val="000000" w:themeColor="text1"/>
          <w:sz w:val="22"/>
          <w:szCs w:val="22"/>
        </w:rPr>
        <w:t>2019 – Present</w:t>
      </w:r>
      <w:r w:rsidRPr="00A13955">
        <w:rPr>
          <w:rStyle w:val="Strong"/>
          <w:rFonts w:asciiTheme="minorBidi" w:hAnsiTheme="minorBidi" w:cstheme="minorBidi"/>
          <w:b w:val="0"/>
          <w:bCs w:val="0"/>
          <w:color w:val="000000" w:themeColor="text1"/>
          <w:sz w:val="22"/>
          <w:szCs w:val="22"/>
        </w:rPr>
        <w:tab/>
      </w:r>
      <w:r w:rsidRPr="00A13955">
        <w:rPr>
          <w:rFonts w:asciiTheme="minorBidi" w:hAnsiTheme="minorBidi" w:cstheme="minorBidi"/>
          <w:color w:val="000000" w:themeColor="text1"/>
          <w:sz w:val="22"/>
          <w:szCs w:val="22"/>
        </w:rPr>
        <w:t>Senate Executive Committee, Academic Senate, University of Utah</w:t>
      </w:r>
      <w:r w:rsidR="00D56018" w:rsidRPr="00A13955">
        <w:rPr>
          <w:rFonts w:asciiTheme="minorBidi" w:hAnsiTheme="minorBidi" w:cstheme="minorBidi"/>
          <w:color w:val="000000" w:themeColor="text1"/>
          <w:sz w:val="22"/>
          <w:szCs w:val="22"/>
        </w:rPr>
        <w:t>, Salt Lake City, UT</w:t>
      </w:r>
    </w:p>
    <w:p w14:paraId="6C09B80A" w14:textId="37BB3310" w:rsidR="00543DCF" w:rsidRPr="00A13955" w:rsidRDefault="00543DCF" w:rsidP="00543DCF">
      <w:pPr>
        <w:adjustRightInd w:val="0"/>
        <w:rPr>
          <w:rFonts w:asciiTheme="minorBidi" w:hAnsiTheme="minorBidi" w:cstheme="minorBidi"/>
          <w:color w:val="000000" w:themeColor="text1"/>
          <w:sz w:val="22"/>
          <w:szCs w:val="22"/>
        </w:rPr>
      </w:pPr>
      <w:r w:rsidRPr="00A13955">
        <w:rPr>
          <w:rStyle w:val="Strong"/>
          <w:rFonts w:asciiTheme="minorBidi" w:hAnsiTheme="minorBidi" w:cstheme="minorBidi"/>
          <w:b w:val="0"/>
          <w:bCs w:val="0"/>
          <w:color w:val="000000" w:themeColor="text1"/>
          <w:sz w:val="22"/>
          <w:szCs w:val="22"/>
        </w:rPr>
        <w:t>2019 – Present</w:t>
      </w:r>
      <w:r w:rsidRPr="00A13955">
        <w:rPr>
          <w:rFonts w:asciiTheme="minorBidi" w:hAnsiTheme="minorBidi" w:cstheme="minorBidi"/>
          <w:color w:val="000000" w:themeColor="text1"/>
          <w:sz w:val="22"/>
          <w:szCs w:val="22"/>
        </w:rPr>
        <w:t xml:space="preserve"> </w:t>
      </w:r>
      <w:r w:rsidRPr="00A13955">
        <w:rPr>
          <w:rFonts w:asciiTheme="minorBidi" w:hAnsiTheme="minorBidi" w:cstheme="minorBidi"/>
          <w:color w:val="000000" w:themeColor="text1"/>
          <w:sz w:val="22"/>
          <w:szCs w:val="22"/>
        </w:rPr>
        <w:tab/>
        <w:t>Dean Search Committee, C</w:t>
      </w:r>
      <w:r w:rsidR="00D56018" w:rsidRPr="00A13955">
        <w:rPr>
          <w:rFonts w:asciiTheme="minorBidi" w:hAnsiTheme="minorBidi" w:cstheme="minorBidi"/>
          <w:color w:val="000000" w:themeColor="text1"/>
          <w:sz w:val="22"/>
          <w:szCs w:val="22"/>
        </w:rPr>
        <w:t xml:space="preserve">ollege of </w:t>
      </w:r>
      <w:r w:rsidRPr="00A13955">
        <w:rPr>
          <w:rFonts w:asciiTheme="minorBidi" w:hAnsiTheme="minorBidi" w:cstheme="minorBidi"/>
          <w:color w:val="000000" w:themeColor="text1"/>
          <w:sz w:val="22"/>
          <w:szCs w:val="22"/>
        </w:rPr>
        <w:t>N</w:t>
      </w:r>
      <w:r w:rsidR="00D56018" w:rsidRPr="00A13955">
        <w:rPr>
          <w:rFonts w:asciiTheme="minorBidi" w:hAnsiTheme="minorBidi" w:cstheme="minorBidi"/>
          <w:color w:val="000000" w:themeColor="text1"/>
          <w:sz w:val="22"/>
          <w:szCs w:val="22"/>
        </w:rPr>
        <w:t>ursing</w:t>
      </w:r>
      <w:r w:rsidRPr="00A13955">
        <w:rPr>
          <w:rFonts w:asciiTheme="minorBidi" w:hAnsiTheme="minorBidi" w:cstheme="minorBidi"/>
          <w:color w:val="000000" w:themeColor="text1"/>
          <w:sz w:val="22"/>
          <w:szCs w:val="22"/>
        </w:rPr>
        <w:t xml:space="preserve"> Dean</w:t>
      </w:r>
      <w:r w:rsidR="00D56018" w:rsidRPr="00A13955">
        <w:rPr>
          <w:rFonts w:asciiTheme="minorBidi" w:hAnsiTheme="minorBidi" w:cstheme="minorBidi"/>
          <w:color w:val="000000" w:themeColor="text1"/>
          <w:sz w:val="22"/>
          <w:szCs w:val="22"/>
        </w:rPr>
        <w:t>, Salt Lake City, UT</w:t>
      </w:r>
    </w:p>
    <w:p w14:paraId="74CC3873" w14:textId="535BA7FA" w:rsidR="00106D3D" w:rsidRPr="00A13955" w:rsidRDefault="00AD5957" w:rsidP="003C1179">
      <w:pPr>
        <w:pStyle w:val="DataField11pt-Single"/>
        <w:rPr>
          <w:rStyle w:val="Strong"/>
          <w:rFonts w:asciiTheme="minorBidi" w:hAnsiTheme="minorBidi" w:cstheme="minorBidi"/>
          <w:b w:val="0"/>
          <w:bCs w:val="0"/>
          <w:color w:val="000000" w:themeColor="text1"/>
          <w:szCs w:val="22"/>
        </w:rPr>
      </w:pPr>
      <w:r w:rsidRPr="00A13955">
        <w:rPr>
          <w:rFonts w:asciiTheme="minorBidi" w:hAnsiTheme="minorBidi" w:cstheme="minorBidi"/>
          <w:color w:val="000000" w:themeColor="text1"/>
          <w:szCs w:val="22"/>
        </w:rPr>
        <w:t>2019</w:t>
      </w:r>
      <w:r w:rsidR="004B3EE9" w:rsidRPr="00A13955">
        <w:rPr>
          <w:rFonts w:asciiTheme="minorBidi" w:hAnsiTheme="minorBidi" w:cstheme="minorBidi"/>
          <w:color w:val="000000" w:themeColor="text1"/>
          <w:szCs w:val="22"/>
        </w:rPr>
        <w:t xml:space="preserve"> – </w:t>
      </w:r>
      <w:r w:rsidR="00A86E18">
        <w:rPr>
          <w:rFonts w:asciiTheme="minorBidi" w:hAnsiTheme="minorBidi" w:cstheme="minorBidi"/>
          <w:color w:val="000000" w:themeColor="text1"/>
          <w:szCs w:val="22"/>
        </w:rPr>
        <w:t>2020</w:t>
      </w:r>
      <w:r w:rsidR="004B3EE9" w:rsidRPr="00A13955">
        <w:rPr>
          <w:rFonts w:asciiTheme="minorBidi" w:hAnsiTheme="minorBidi" w:cstheme="minorBidi"/>
          <w:color w:val="000000" w:themeColor="text1"/>
          <w:szCs w:val="22"/>
        </w:rPr>
        <w:tab/>
      </w:r>
      <w:r w:rsidR="00101A76">
        <w:rPr>
          <w:rFonts w:asciiTheme="minorBidi" w:hAnsiTheme="minorBidi" w:cstheme="minorBidi"/>
          <w:color w:val="000000" w:themeColor="text1"/>
          <w:szCs w:val="22"/>
        </w:rPr>
        <w:t xml:space="preserve">      </w:t>
      </w:r>
      <w:r w:rsidRPr="00A13955">
        <w:rPr>
          <w:rFonts w:asciiTheme="minorBidi" w:hAnsiTheme="minorBidi" w:cstheme="minorBidi"/>
          <w:color w:val="000000" w:themeColor="text1"/>
          <w:szCs w:val="22"/>
        </w:rPr>
        <w:t>Vice Division Chair, HSBC Division, University of Utah, Salt Lake City, UT</w:t>
      </w:r>
    </w:p>
    <w:p w14:paraId="01E4CFF1" w14:textId="77777777" w:rsidR="00AD5957" w:rsidRPr="00A13955" w:rsidRDefault="00AD5957" w:rsidP="007E0D25">
      <w:pPr>
        <w:pStyle w:val="DataField11pt-Single"/>
        <w:rPr>
          <w:rStyle w:val="Strong"/>
          <w:rFonts w:asciiTheme="minorBidi" w:hAnsiTheme="minorBidi" w:cstheme="minorBidi"/>
          <w:b w:val="0"/>
          <w:color w:val="000000" w:themeColor="text1"/>
          <w:szCs w:val="22"/>
        </w:rPr>
      </w:pPr>
    </w:p>
    <w:p w14:paraId="7A42D79A" w14:textId="77777777" w:rsidR="007E0D25" w:rsidRPr="00A13955" w:rsidRDefault="007E0D25" w:rsidP="007E0D25">
      <w:pPr>
        <w:pStyle w:val="DataField11pt-Single"/>
        <w:rPr>
          <w:rStyle w:val="Strong"/>
          <w:rFonts w:asciiTheme="minorBidi" w:hAnsiTheme="minorBidi" w:cstheme="minorBidi"/>
          <w:color w:val="000000" w:themeColor="text1"/>
          <w:szCs w:val="22"/>
          <w:u w:val="single"/>
        </w:rPr>
      </w:pPr>
      <w:r w:rsidRPr="00A13955">
        <w:rPr>
          <w:rStyle w:val="Strong"/>
          <w:rFonts w:asciiTheme="minorBidi" w:hAnsiTheme="minorBidi" w:cstheme="minorBidi"/>
          <w:color w:val="000000" w:themeColor="text1"/>
          <w:szCs w:val="22"/>
          <w:u w:val="single"/>
        </w:rPr>
        <w:t>Other Experience and Professional Memberships</w:t>
      </w:r>
    </w:p>
    <w:p w14:paraId="13B413E1" w14:textId="0DD3BBBD" w:rsidR="00D62764" w:rsidRPr="00A13955" w:rsidRDefault="00D62764" w:rsidP="00A86E18">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2001 – 2003</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Volunteer, Sutter Davis Hospital, Bilingual Doula, Birth support during</w:t>
      </w:r>
      <w:r w:rsidR="00A86E18">
        <w:rPr>
          <w:rFonts w:asciiTheme="minorBidi" w:hAnsiTheme="minorBidi" w:cstheme="minorBidi"/>
          <w:color w:val="000000" w:themeColor="text1"/>
          <w:sz w:val="22"/>
          <w:szCs w:val="22"/>
        </w:rPr>
        <w:t xml:space="preserve"> </w:t>
      </w:r>
      <w:r w:rsidRPr="00A13955">
        <w:rPr>
          <w:rFonts w:asciiTheme="minorBidi" w:hAnsiTheme="minorBidi" w:cstheme="minorBidi"/>
          <w:color w:val="000000" w:themeColor="text1"/>
          <w:sz w:val="22"/>
          <w:szCs w:val="22"/>
        </w:rPr>
        <w:t>labor</w:t>
      </w:r>
    </w:p>
    <w:p w14:paraId="7D3197F1" w14:textId="47356691" w:rsidR="00D62764" w:rsidRPr="00A13955" w:rsidRDefault="00D62764" w:rsidP="0082795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2005 </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Student Representative, American College of Nurse-Midwives</w:t>
      </w:r>
    </w:p>
    <w:p w14:paraId="3E73AA6A" w14:textId="39DEFBD7" w:rsidR="00EE58E1" w:rsidRPr="00A13955" w:rsidRDefault="00EE58E1" w:rsidP="0082795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2005 – Present </w:t>
      </w:r>
      <w:r w:rsidRPr="00A13955">
        <w:rPr>
          <w:rFonts w:asciiTheme="minorBidi" w:hAnsiTheme="minorBidi" w:cstheme="minorBidi"/>
          <w:color w:val="000000" w:themeColor="text1"/>
          <w:sz w:val="22"/>
          <w:szCs w:val="22"/>
        </w:rPr>
        <w:tab/>
        <w:t>Member, American College of Nurse-Midwives</w:t>
      </w:r>
    </w:p>
    <w:p w14:paraId="28A70CA4" w14:textId="3760F122" w:rsidR="003E7425" w:rsidRPr="00A13955" w:rsidRDefault="003E7425" w:rsidP="003E7425">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2006 </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Sigma Theta Tau International</w:t>
      </w:r>
    </w:p>
    <w:p w14:paraId="26A63B12" w14:textId="5B5A73D4" w:rsidR="003E7425" w:rsidRPr="00A13955" w:rsidRDefault="003E7425" w:rsidP="00EE58E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2007 – Present</w:t>
      </w:r>
      <w:r w:rsidRPr="00A13955">
        <w:rPr>
          <w:rFonts w:asciiTheme="minorBidi" w:hAnsiTheme="minorBidi" w:cstheme="minorBidi"/>
          <w:color w:val="000000" w:themeColor="text1"/>
          <w:sz w:val="22"/>
          <w:szCs w:val="22"/>
        </w:rPr>
        <w:tab/>
        <w:t xml:space="preserve">Member, </w:t>
      </w:r>
      <w:proofErr w:type="spellStart"/>
      <w:r w:rsidRPr="00A13955">
        <w:rPr>
          <w:rFonts w:asciiTheme="minorBidi" w:hAnsiTheme="minorBidi" w:cstheme="minorBidi"/>
          <w:color w:val="000000" w:themeColor="text1"/>
          <w:sz w:val="22"/>
          <w:szCs w:val="22"/>
        </w:rPr>
        <w:t>BirthCare</w:t>
      </w:r>
      <w:proofErr w:type="spellEnd"/>
      <w:r w:rsidRPr="00A13955">
        <w:rPr>
          <w:rFonts w:asciiTheme="minorBidi" w:hAnsiTheme="minorBidi" w:cstheme="minorBidi"/>
          <w:color w:val="000000" w:themeColor="text1"/>
          <w:sz w:val="22"/>
          <w:szCs w:val="22"/>
        </w:rPr>
        <w:t xml:space="preserve"> HealthCare</w:t>
      </w:r>
      <w:r w:rsidR="00A86E18">
        <w:rPr>
          <w:rFonts w:asciiTheme="minorBidi" w:hAnsiTheme="minorBidi" w:cstheme="minorBidi"/>
          <w:color w:val="000000" w:themeColor="text1"/>
          <w:sz w:val="22"/>
          <w:szCs w:val="22"/>
        </w:rPr>
        <w:t xml:space="preserve">, Nurse Midwifery Full-scope practice </w:t>
      </w:r>
    </w:p>
    <w:p w14:paraId="0B0AAC85" w14:textId="7F24F955" w:rsidR="00827951" w:rsidRPr="00A13955" w:rsidRDefault="00EE58E1" w:rsidP="00EE58E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2008 – Present </w:t>
      </w:r>
      <w:r w:rsidRPr="00A13955">
        <w:rPr>
          <w:rFonts w:asciiTheme="minorBidi" w:hAnsiTheme="minorBidi" w:cstheme="minorBidi"/>
          <w:color w:val="000000" w:themeColor="text1"/>
          <w:sz w:val="22"/>
          <w:szCs w:val="22"/>
        </w:rPr>
        <w:tab/>
        <w:t>Member, Society for Simulation in Healthcare</w:t>
      </w:r>
    </w:p>
    <w:p w14:paraId="4079A8DE" w14:textId="2C9311AC" w:rsidR="00EE58E1" w:rsidRPr="00A13955" w:rsidRDefault="00EE58E1" w:rsidP="00543DCF">
      <w:pPr>
        <w:adjustRightInd w:val="0"/>
        <w:ind w:left="1800" w:hanging="180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2008</w:t>
      </w:r>
      <w:r w:rsidR="008B6A17">
        <w:rPr>
          <w:rFonts w:asciiTheme="minorBidi" w:hAnsiTheme="minorBidi" w:cstheme="minorBidi"/>
          <w:color w:val="000000" w:themeColor="text1"/>
          <w:sz w:val="22"/>
          <w:szCs w:val="22"/>
        </w:rPr>
        <w:t xml:space="preserve"> </w:t>
      </w:r>
      <w:r w:rsidRPr="00A13955">
        <w:rPr>
          <w:rFonts w:asciiTheme="minorBidi" w:hAnsiTheme="minorBidi" w:cstheme="minorBidi"/>
          <w:color w:val="000000" w:themeColor="text1"/>
          <w:sz w:val="22"/>
          <w:szCs w:val="22"/>
        </w:rPr>
        <w:t>– Present</w:t>
      </w:r>
      <w:r w:rsidRPr="00A13955">
        <w:rPr>
          <w:rFonts w:asciiTheme="minorBidi" w:hAnsiTheme="minorBidi" w:cstheme="minorBidi"/>
          <w:color w:val="000000" w:themeColor="text1"/>
          <w:sz w:val="22"/>
          <w:szCs w:val="22"/>
        </w:rPr>
        <w:tab/>
        <w:t>Member, The Int</w:t>
      </w:r>
      <w:r w:rsidR="00A86E18">
        <w:rPr>
          <w:rFonts w:asciiTheme="minorBidi" w:hAnsiTheme="minorBidi" w:cstheme="minorBidi"/>
          <w:color w:val="000000" w:themeColor="text1"/>
          <w:sz w:val="22"/>
          <w:szCs w:val="22"/>
        </w:rPr>
        <w:t>.</w:t>
      </w:r>
      <w:r w:rsidRPr="00A13955">
        <w:rPr>
          <w:rFonts w:asciiTheme="minorBidi" w:hAnsiTheme="minorBidi" w:cstheme="minorBidi"/>
          <w:color w:val="000000" w:themeColor="text1"/>
          <w:sz w:val="22"/>
          <w:szCs w:val="22"/>
        </w:rPr>
        <w:t xml:space="preserve"> Nursing Association for Clinical Simulation and</w:t>
      </w:r>
      <w:r w:rsidR="00413976" w:rsidRPr="00A13955">
        <w:rPr>
          <w:rFonts w:asciiTheme="minorBidi" w:hAnsiTheme="minorBidi" w:cstheme="minorBidi"/>
          <w:color w:val="000000" w:themeColor="text1"/>
          <w:sz w:val="22"/>
          <w:szCs w:val="22"/>
        </w:rPr>
        <w:t xml:space="preserve"> </w:t>
      </w:r>
      <w:r w:rsidRPr="00A13955">
        <w:rPr>
          <w:rFonts w:asciiTheme="minorBidi" w:hAnsiTheme="minorBidi" w:cstheme="minorBidi"/>
          <w:color w:val="000000" w:themeColor="text1"/>
          <w:sz w:val="22"/>
          <w:szCs w:val="22"/>
        </w:rPr>
        <w:t>Learning</w:t>
      </w:r>
    </w:p>
    <w:p w14:paraId="2EC0DCA9" w14:textId="285335FD" w:rsidR="003E7425" w:rsidRPr="00A13955" w:rsidRDefault="003E7425" w:rsidP="003E7425">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2009 – 2010</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College of Nursing, Simulation Learning Center Advisory Committee</w:t>
      </w:r>
    </w:p>
    <w:p w14:paraId="23C9D4EB" w14:textId="109654C8" w:rsidR="00625905" w:rsidRPr="00A13955" w:rsidRDefault="00625905" w:rsidP="00625905">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2011 – 2014</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University of Utah, Clinical Doctorate Committee. DNP Scholarly Projects</w:t>
      </w:r>
    </w:p>
    <w:p w14:paraId="23C2D1DE" w14:textId="07F2EEF7" w:rsidR="0030088F" w:rsidRPr="00A13955" w:rsidRDefault="003E7425" w:rsidP="006838BA">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2011 – Present</w:t>
      </w:r>
      <w:r w:rsidRPr="00A13955">
        <w:rPr>
          <w:rFonts w:asciiTheme="minorBidi" w:hAnsiTheme="minorBidi" w:cstheme="minorBidi"/>
          <w:color w:val="000000" w:themeColor="text1"/>
          <w:sz w:val="22"/>
          <w:szCs w:val="22"/>
        </w:rPr>
        <w:tab/>
        <w:t>Committee Member, Health Sciences Center, University of Utah, IPE Steering Committee</w:t>
      </w:r>
    </w:p>
    <w:p w14:paraId="7F5F0610" w14:textId="60269A26" w:rsidR="00D62764" w:rsidRPr="00A13955" w:rsidRDefault="00D62764" w:rsidP="00D62764">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2012 - 2017 </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American College of Nurse-Midwives, Global Division, Education Section</w:t>
      </w:r>
    </w:p>
    <w:p w14:paraId="11D24D33" w14:textId="5191B52C" w:rsidR="003E7425" w:rsidRPr="00A13955" w:rsidRDefault="003E7425" w:rsidP="00D62764">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2012 – </w:t>
      </w:r>
      <w:r w:rsidR="00A86E18">
        <w:rPr>
          <w:rFonts w:asciiTheme="minorBidi" w:hAnsiTheme="minorBidi" w:cstheme="minorBidi"/>
          <w:color w:val="000000" w:themeColor="text1"/>
          <w:sz w:val="22"/>
          <w:szCs w:val="22"/>
        </w:rPr>
        <w:t>2017</w:t>
      </w:r>
      <w:r w:rsidR="00A86E18">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University of Utah Hospital, Perinatal Process Improvement Committee</w:t>
      </w:r>
    </w:p>
    <w:p w14:paraId="253384B3" w14:textId="07224C92" w:rsidR="00D62764" w:rsidRPr="00A13955" w:rsidRDefault="00D62764" w:rsidP="00D62764">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2013 – Present</w:t>
      </w:r>
      <w:r w:rsidRPr="00A13955">
        <w:rPr>
          <w:rFonts w:asciiTheme="minorBidi" w:hAnsiTheme="minorBidi" w:cstheme="minorBidi"/>
          <w:color w:val="000000" w:themeColor="text1"/>
          <w:sz w:val="22"/>
          <w:szCs w:val="22"/>
        </w:rPr>
        <w:tab/>
        <w:t>Founding Board Member, PRONTO International</w:t>
      </w:r>
    </w:p>
    <w:p w14:paraId="5D39846D" w14:textId="77777777" w:rsidR="00D62764" w:rsidRPr="00A13955" w:rsidRDefault="00D62764" w:rsidP="00D62764">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2014 – 2018</w:t>
      </w:r>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United States Midwifery Education, Regulation and Association</w:t>
      </w:r>
    </w:p>
    <w:p w14:paraId="7BDD873F" w14:textId="6EEF4A1D" w:rsidR="00D62764" w:rsidRPr="00A13955" w:rsidRDefault="00D62764" w:rsidP="00D62764">
      <w:pPr>
        <w:adjustRightInd w:val="0"/>
        <w:ind w:left="1440" w:firstLine="36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Workgroup, US MERA: Direct Assessment in Midwifery Task Force</w:t>
      </w:r>
    </w:p>
    <w:p w14:paraId="7E81D138" w14:textId="64662D56" w:rsidR="00D62764" w:rsidRPr="00A13955" w:rsidRDefault="00D62764" w:rsidP="00D62764">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2015 – </w:t>
      </w:r>
      <w:r w:rsidR="00A86E18">
        <w:rPr>
          <w:rFonts w:asciiTheme="minorBidi" w:hAnsiTheme="minorBidi" w:cstheme="minorBidi"/>
          <w:color w:val="000000" w:themeColor="text1"/>
          <w:sz w:val="22"/>
          <w:szCs w:val="22"/>
        </w:rPr>
        <w:t>2018</w:t>
      </w:r>
      <w:r w:rsidR="00A86E18">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t>Member Utah AIM State, Safety Bundle Committee</w:t>
      </w:r>
    </w:p>
    <w:p w14:paraId="41FDFF4A" w14:textId="475789FF" w:rsidR="00D62764" w:rsidRPr="00A13955" w:rsidRDefault="00D62764" w:rsidP="00D62764">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2016 – </w:t>
      </w:r>
      <w:r w:rsidR="00A86E18">
        <w:rPr>
          <w:rFonts w:asciiTheme="minorBidi" w:hAnsiTheme="minorBidi" w:cstheme="minorBidi"/>
          <w:color w:val="000000" w:themeColor="text1"/>
          <w:sz w:val="22"/>
          <w:szCs w:val="22"/>
        </w:rPr>
        <w:t xml:space="preserve">Present </w:t>
      </w:r>
      <w:r w:rsidRPr="00A13955">
        <w:rPr>
          <w:rFonts w:asciiTheme="minorBidi" w:hAnsiTheme="minorBidi" w:cstheme="minorBidi"/>
          <w:color w:val="000000" w:themeColor="text1"/>
          <w:sz w:val="22"/>
          <w:szCs w:val="22"/>
        </w:rPr>
        <w:tab/>
        <w:t>Member, USAID, Postpartum Hemorrhage Community of Practice</w:t>
      </w:r>
    </w:p>
    <w:p w14:paraId="18E26D85" w14:textId="395D6EBE" w:rsidR="00D62764" w:rsidRPr="00A13955" w:rsidRDefault="00D62764" w:rsidP="00543DCF">
      <w:pPr>
        <w:adjustRightInd w:val="0"/>
        <w:ind w:left="1800" w:hanging="180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 xml:space="preserve">2017 – </w:t>
      </w:r>
      <w:r w:rsidR="00A86E18">
        <w:rPr>
          <w:rFonts w:asciiTheme="minorBidi" w:hAnsiTheme="minorBidi" w:cstheme="minorBidi"/>
          <w:color w:val="000000" w:themeColor="text1"/>
          <w:sz w:val="22"/>
          <w:szCs w:val="22"/>
        </w:rPr>
        <w:t>2018</w:t>
      </w:r>
      <w:r w:rsidRPr="00A13955">
        <w:rPr>
          <w:rFonts w:asciiTheme="minorBidi" w:hAnsiTheme="minorBidi" w:cstheme="minorBidi"/>
          <w:color w:val="000000" w:themeColor="text1"/>
          <w:sz w:val="22"/>
          <w:szCs w:val="22"/>
        </w:rPr>
        <w:tab/>
        <w:t>Member, Saving Children’s Lives, American Heart Association, Re-Design Task</w:t>
      </w:r>
      <w:r w:rsidR="00543DCF" w:rsidRPr="00A13955">
        <w:rPr>
          <w:rFonts w:asciiTheme="minorBidi" w:hAnsiTheme="minorBidi" w:cstheme="minorBidi"/>
          <w:color w:val="000000" w:themeColor="text1"/>
          <w:sz w:val="22"/>
          <w:szCs w:val="22"/>
        </w:rPr>
        <w:t xml:space="preserve"> </w:t>
      </w:r>
      <w:r w:rsidRPr="00A13955">
        <w:rPr>
          <w:rFonts w:asciiTheme="minorBidi" w:hAnsiTheme="minorBidi" w:cstheme="minorBidi"/>
          <w:color w:val="000000" w:themeColor="text1"/>
          <w:sz w:val="22"/>
          <w:szCs w:val="22"/>
        </w:rPr>
        <w:t>Force</w:t>
      </w:r>
    </w:p>
    <w:p w14:paraId="7B74309C" w14:textId="7F328EEA" w:rsidR="0030088F" w:rsidRPr="00A13955" w:rsidRDefault="0030088F" w:rsidP="00EE58E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2017 – Present</w:t>
      </w:r>
      <w:r w:rsidRPr="00A13955">
        <w:rPr>
          <w:rFonts w:asciiTheme="minorBidi" w:hAnsiTheme="minorBidi" w:cstheme="minorBidi"/>
          <w:color w:val="000000" w:themeColor="text1"/>
          <w:sz w:val="22"/>
          <w:szCs w:val="22"/>
        </w:rPr>
        <w:tab/>
        <w:t>Member, P&amp;E Committee, Academic Senate, University of Utah</w:t>
      </w:r>
    </w:p>
    <w:p w14:paraId="78DCFE27" w14:textId="51A19620" w:rsidR="00827951" w:rsidRPr="00A13955" w:rsidRDefault="00EE58E1" w:rsidP="00EE58E1">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2018 – Present</w:t>
      </w:r>
      <w:r w:rsidRPr="00A13955">
        <w:rPr>
          <w:rFonts w:asciiTheme="minorBidi" w:hAnsiTheme="minorBidi" w:cstheme="minorBidi"/>
          <w:color w:val="000000" w:themeColor="text1"/>
          <w:sz w:val="22"/>
          <w:szCs w:val="22"/>
        </w:rPr>
        <w:tab/>
        <w:t>Member, American Nurses Association</w:t>
      </w:r>
    </w:p>
    <w:p w14:paraId="71ECF84F" w14:textId="7E48167B" w:rsidR="00106D3D" w:rsidRDefault="0030088F" w:rsidP="00106D3D">
      <w:pPr>
        <w:adjustRightInd w:val="0"/>
        <w:rPr>
          <w:rFonts w:asciiTheme="minorBidi" w:hAnsiTheme="minorBidi" w:cstheme="minorBidi"/>
          <w:color w:val="000000" w:themeColor="text1"/>
          <w:sz w:val="22"/>
          <w:szCs w:val="22"/>
        </w:rPr>
      </w:pPr>
      <w:r w:rsidRPr="00A13955">
        <w:rPr>
          <w:rFonts w:asciiTheme="minorBidi" w:hAnsiTheme="minorBidi" w:cstheme="minorBidi"/>
          <w:color w:val="000000" w:themeColor="text1"/>
          <w:sz w:val="22"/>
          <w:szCs w:val="22"/>
        </w:rPr>
        <w:t>2018</w:t>
      </w:r>
      <w:r w:rsidR="00101A76">
        <w:rPr>
          <w:rFonts w:asciiTheme="minorBidi" w:hAnsiTheme="minorBidi" w:cstheme="minorBidi"/>
          <w:color w:val="000000" w:themeColor="text1"/>
          <w:sz w:val="22"/>
          <w:szCs w:val="22"/>
        </w:rPr>
        <w:t xml:space="preserve"> </w:t>
      </w:r>
      <w:proofErr w:type="gramStart"/>
      <w:r w:rsidRPr="00A13955">
        <w:rPr>
          <w:rFonts w:asciiTheme="minorBidi" w:hAnsiTheme="minorBidi" w:cstheme="minorBidi"/>
          <w:color w:val="000000" w:themeColor="text1"/>
          <w:sz w:val="22"/>
          <w:szCs w:val="22"/>
        </w:rPr>
        <w:t xml:space="preserve">- </w:t>
      </w:r>
      <w:r w:rsidR="008B6A17">
        <w:rPr>
          <w:rFonts w:asciiTheme="minorBidi" w:hAnsiTheme="minorBidi" w:cstheme="minorBidi"/>
          <w:color w:val="000000" w:themeColor="text1"/>
          <w:sz w:val="22"/>
          <w:szCs w:val="22"/>
        </w:rPr>
        <w:t xml:space="preserve"> </w:t>
      </w:r>
      <w:r w:rsidR="00A86E18">
        <w:rPr>
          <w:rFonts w:asciiTheme="minorBidi" w:hAnsiTheme="minorBidi" w:cstheme="minorBidi"/>
          <w:color w:val="000000" w:themeColor="text1"/>
          <w:sz w:val="22"/>
          <w:szCs w:val="22"/>
        </w:rPr>
        <w:t>2020</w:t>
      </w:r>
      <w:proofErr w:type="gramEnd"/>
      <w:r w:rsidRPr="00A13955">
        <w:rPr>
          <w:rFonts w:asciiTheme="minorBidi" w:hAnsiTheme="minorBidi" w:cstheme="minorBidi"/>
          <w:color w:val="000000" w:themeColor="text1"/>
          <w:sz w:val="22"/>
          <w:szCs w:val="22"/>
        </w:rPr>
        <w:tab/>
      </w:r>
      <w:r w:rsidRPr="00A13955">
        <w:rPr>
          <w:rFonts w:asciiTheme="minorBidi" w:hAnsiTheme="minorBidi" w:cstheme="minorBidi"/>
          <w:color w:val="000000" w:themeColor="text1"/>
          <w:sz w:val="22"/>
          <w:szCs w:val="22"/>
        </w:rPr>
        <w:tab/>
      </w:r>
      <w:r w:rsidR="00A86E18">
        <w:rPr>
          <w:rFonts w:asciiTheme="minorBidi" w:hAnsiTheme="minorBidi" w:cstheme="minorBidi"/>
          <w:color w:val="000000" w:themeColor="text1"/>
          <w:sz w:val="22"/>
          <w:szCs w:val="22"/>
        </w:rPr>
        <w:t xml:space="preserve">Member, </w:t>
      </w:r>
      <w:r w:rsidRPr="00A13955">
        <w:rPr>
          <w:rFonts w:asciiTheme="minorBidi" w:hAnsiTheme="minorBidi" w:cstheme="minorBidi"/>
          <w:color w:val="000000" w:themeColor="text1"/>
          <w:sz w:val="22"/>
          <w:szCs w:val="22"/>
        </w:rPr>
        <w:t>Presidential Anti-Racism</w:t>
      </w:r>
      <w:r w:rsidR="00A86E18">
        <w:rPr>
          <w:rFonts w:asciiTheme="minorBidi" w:hAnsiTheme="minorBidi" w:cstheme="minorBidi"/>
          <w:color w:val="000000" w:themeColor="text1"/>
          <w:sz w:val="22"/>
          <w:szCs w:val="22"/>
        </w:rPr>
        <w:t xml:space="preserve"> </w:t>
      </w:r>
      <w:r w:rsidRPr="00A13955">
        <w:rPr>
          <w:rFonts w:asciiTheme="minorBidi" w:hAnsiTheme="minorBidi" w:cstheme="minorBidi"/>
          <w:color w:val="000000" w:themeColor="text1"/>
          <w:sz w:val="22"/>
          <w:szCs w:val="22"/>
        </w:rPr>
        <w:t>Task Force, University of Utah</w:t>
      </w:r>
    </w:p>
    <w:p w14:paraId="2AECB311" w14:textId="0055117A" w:rsidR="00A86E18" w:rsidRDefault="00A86E18" w:rsidP="00106D3D">
      <w:pPr>
        <w:adjustRightInd w:val="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2019</w:t>
      </w:r>
      <w:r w:rsidR="00101A76">
        <w:rPr>
          <w:rFonts w:asciiTheme="minorBidi" w:hAnsiTheme="minorBidi" w:cstheme="minorBidi"/>
          <w:color w:val="000000" w:themeColor="text1"/>
          <w:sz w:val="22"/>
          <w:szCs w:val="22"/>
        </w:rPr>
        <w:t xml:space="preserve"> -</w:t>
      </w:r>
      <w:r>
        <w:rPr>
          <w:rFonts w:asciiTheme="minorBidi" w:hAnsiTheme="minorBidi" w:cstheme="minorBidi"/>
          <w:color w:val="000000" w:themeColor="text1"/>
          <w:sz w:val="22"/>
          <w:szCs w:val="22"/>
        </w:rPr>
        <w:t xml:space="preserve"> Present</w:t>
      </w:r>
      <w:r>
        <w:rPr>
          <w:rFonts w:asciiTheme="minorBidi" w:hAnsiTheme="minorBidi" w:cstheme="minorBidi"/>
          <w:color w:val="000000" w:themeColor="text1"/>
          <w:sz w:val="22"/>
          <w:szCs w:val="22"/>
        </w:rPr>
        <w:tab/>
        <w:t xml:space="preserve">Member, Utah Women’s and Newborn Quality Collaborative Committee, State of Utah </w:t>
      </w:r>
    </w:p>
    <w:p w14:paraId="22255301" w14:textId="1AA74D12" w:rsidR="00A86E18" w:rsidRDefault="00A86E18" w:rsidP="00106D3D">
      <w:pPr>
        <w:adjustRightInd w:val="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lastRenderedPageBreak/>
        <w:t xml:space="preserve">2020- Present </w:t>
      </w:r>
      <w:r>
        <w:rPr>
          <w:rFonts w:asciiTheme="minorBidi" w:hAnsiTheme="minorBidi" w:cstheme="minorBidi"/>
          <w:color w:val="000000" w:themeColor="text1"/>
          <w:sz w:val="22"/>
          <w:szCs w:val="22"/>
        </w:rPr>
        <w:tab/>
        <w:t>Member, One-U Thriving Anti-Racism Committee, University of Utah</w:t>
      </w:r>
    </w:p>
    <w:p w14:paraId="1F4458A6" w14:textId="6C85D4DD" w:rsidR="00FC5431" w:rsidRPr="00A13955" w:rsidRDefault="00FC5431" w:rsidP="00106D3D">
      <w:pPr>
        <w:adjustRightInd w:val="0"/>
        <w:rPr>
          <w:rStyle w:val="Strong"/>
          <w:rFonts w:asciiTheme="minorBidi" w:hAnsiTheme="minorBidi" w:cstheme="minorBidi"/>
          <w:b w:val="0"/>
          <w:bCs w:val="0"/>
          <w:color w:val="000000" w:themeColor="text1"/>
          <w:sz w:val="22"/>
          <w:szCs w:val="22"/>
        </w:rPr>
      </w:pPr>
      <w:r>
        <w:rPr>
          <w:rFonts w:asciiTheme="minorBidi" w:hAnsiTheme="minorBidi" w:cstheme="minorBidi"/>
          <w:color w:val="000000" w:themeColor="text1"/>
          <w:sz w:val="22"/>
          <w:szCs w:val="22"/>
        </w:rPr>
        <w:t>2020- Present</w:t>
      </w:r>
      <w:r>
        <w:rPr>
          <w:rFonts w:asciiTheme="minorBidi" w:hAnsiTheme="minorBidi" w:cstheme="minorBidi"/>
          <w:color w:val="000000" w:themeColor="text1"/>
          <w:sz w:val="22"/>
          <w:szCs w:val="22"/>
        </w:rPr>
        <w:tab/>
      </w:r>
      <w:r>
        <w:rPr>
          <w:rFonts w:asciiTheme="minorBidi" w:hAnsiTheme="minorBidi" w:cstheme="minorBidi"/>
          <w:color w:val="000000" w:themeColor="text1"/>
          <w:sz w:val="22"/>
          <w:szCs w:val="22"/>
        </w:rPr>
        <w:tab/>
        <w:t xml:space="preserve">Member, </w:t>
      </w:r>
      <w:r w:rsidRPr="00FC5431">
        <w:rPr>
          <w:rFonts w:asciiTheme="minorBidi" w:hAnsiTheme="minorBidi" w:cstheme="minorBidi"/>
          <w:color w:val="000000" w:themeColor="text1"/>
          <w:sz w:val="22"/>
          <w:szCs w:val="22"/>
        </w:rPr>
        <w:t>Simulation &amp; Experiential Learning Committee</w:t>
      </w:r>
      <w:r>
        <w:rPr>
          <w:rFonts w:asciiTheme="minorBidi" w:hAnsiTheme="minorBidi" w:cstheme="minorBidi"/>
          <w:color w:val="000000" w:themeColor="text1"/>
          <w:sz w:val="22"/>
          <w:szCs w:val="22"/>
        </w:rPr>
        <w:t>, Health Science, University of Utah</w:t>
      </w:r>
    </w:p>
    <w:p w14:paraId="3D1DA92F" w14:textId="77777777" w:rsidR="00827951" w:rsidRPr="00A13955" w:rsidRDefault="00827951" w:rsidP="007E0D25">
      <w:pPr>
        <w:pStyle w:val="DataField11pt-Single"/>
        <w:rPr>
          <w:rStyle w:val="Strong"/>
          <w:rFonts w:asciiTheme="minorBidi" w:hAnsiTheme="minorBidi" w:cstheme="minorBidi"/>
          <w:b w:val="0"/>
          <w:szCs w:val="22"/>
        </w:rPr>
      </w:pPr>
    </w:p>
    <w:p w14:paraId="13D425B0" w14:textId="77777777" w:rsidR="007E0D25" w:rsidRPr="00A13955" w:rsidRDefault="007E0D25" w:rsidP="007E0D25">
      <w:pPr>
        <w:pStyle w:val="DataField11pt-Single"/>
        <w:rPr>
          <w:rStyle w:val="Strong"/>
          <w:rFonts w:asciiTheme="minorBidi" w:hAnsiTheme="minorBidi" w:cstheme="minorBidi"/>
          <w:szCs w:val="22"/>
          <w:u w:val="single"/>
        </w:rPr>
      </w:pPr>
      <w:r w:rsidRPr="00A13955">
        <w:rPr>
          <w:rStyle w:val="Strong"/>
          <w:rFonts w:asciiTheme="minorBidi" w:hAnsiTheme="minorBidi" w:cstheme="minorBidi"/>
          <w:szCs w:val="22"/>
          <w:u w:val="single"/>
        </w:rPr>
        <w:t>Honors</w:t>
      </w:r>
    </w:p>
    <w:p w14:paraId="4984B9C2" w14:textId="756EDE92" w:rsidR="006F0A97" w:rsidRPr="00A13955" w:rsidRDefault="006F0A97" w:rsidP="006F0A97">
      <w:pPr>
        <w:pStyle w:val="DataField11pt-Single"/>
        <w:rPr>
          <w:rFonts w:asciiTheme="minorBidi" w:hAnsiTheme="minorBidi" w:cstheme="minorBidi"/>
          <w:szCs w:val="22"/>
        </w:rPr>
      </w:pPr>
      <w:r w:rsidRPr="00A13955">
        <w:rPr>
          <w:rFonts w:asciiTheme="minorBidi" w:hAnsiTheme="minorBidi" w:cstheme="minorBidi"/>
          <w:szCs w:val="22"/>
        </w:rPr>
        <w:t>2000</w:t>
      </w:r>
      <w:r w:rsidRPr="00A13955">
        <w:rPr>
          <w:rFonts w:asciiTheme="minorBidi" w:hAnsiTheme="minorBidi" w:cstheme="minorBidi"/>
          <w:szCs w:val="22"/>
        </w:rPr>
        <w:tab/>
      </w:r>
      <w:r w:rsidR="00107A5D">
        <w:rPr>
          <w:rFonts w:asciiTheme="minorBidi" w:hAnsiTheme="minorBidi" w:cstheme="minorBidi"/>
          <w:szCs w:val="22"/>
        </w:rPr>
        <w:tab/>
      </w:r>
      <w:r w:rsidR="00107A5D">
        <w:rPr>
          <w:rFonts w:asciiTheme="minorBidi" w:hAnsiTheme="minorBidi" w:cstheme="minorBidi"/>
          <w:szCs w:val="22"/>
        </w:rPr>
        <w:tab/>
      </w:r>
      <w:r w:rsidRPr="00A13955">
        <w:rPr>
          <w:rFonts w:asciiTheme="minorBidi" w:hAnsiTheme="minorBidi" w:cstheme="minorBidi"/>
          <w:szCs w:val="22"/>
        </w:rPr>
        <w:t>Community Service Award, University of California, Davis, CA</w:t>
      </w:r>
    </w:p>
    <w:p w14:paraId="03D7207F" w14:textId="77777777"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2001</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Mary Regan Meyer Prize for Academic Excellence and Community Service,</w:t>
      </w:r>
    </w:p>
    <w:p w14:paraId="6F065385" w14:textId="77777777" w:rsidR="006F0A97" w:rsidRPr="00A13955" w:rsidRDefault="006F0A97" w:rsidP="006F0A97">
      <w:pPr>
        <w:pStyle w:val="DataField11pt-Single"/>
        <w:ind w:left="1440"/>
        <w:rPr>
          <w:rStyle w:val="Strong"/>
          <w:rFonts w:asciiTheme="minorBidi" w:hAnsiTheme="minorBidi" w:cstheme="minorBidi"/>
          <w:b w:val="0"/>
          <w:szCs w:val="22"/>
        </w:rPr>
      </w:pPr>
      <w:r w:rsidRPr="00A13955">
        <w:rPr>
          <w:rFonts w:asciiTheme="minorBidi" w:hAnsiTheme="minorBidi" w:cstheme="minorBidi"/>
          <w:szCs w:val="22"/>
        </w:rPr>
        <w:t>University of California, Davis, CA.</w:t>
      </w:r>
    </w:p>
    <w:p w14:paraId="60BEF5AC" w14:textId="77777777" w:rsidR="006F0A97" w:rsidRPr="00A13955" w:rsidRDefault="006F0A97" w:rsidP="006F0A97">
      <w:pPr>
        <w:pStyle w:val="DataField11pt-Single"/>
        <w:rPr>
          <w:rFonts w:asciiTheme="minorBidi" w:hAnsiTheme="minorBidi" w:cstheme="minorBidi"/>
          <w:bCs/>
          <w:szCs w:val="22"/>
        </w:rPr>
      </w:pPr>
      <w:r w:rsidRPr="00A13955">
        <w:rPr>
          <w:rFonts w:asciiTheme="minorBidi" w:hAnsiTheme="minorBidi" w:cstheme="minorBidi"/>
          <w:szCs w:val="22"/>
        </w:rPr>
        <w:t>2001</w:t>
      </w:r>
      <w:r w:rsidRPr="00A13955">
        <w:rPr>
          <w:rFonts w:asciiTheme="minorBidi" w:hAnsiTheme="minorBidi" w:cstheme="minorBidi"/>
          <w:szCs w:val="22"/>
        </w:rPr>
        <w:tab/>
      </w:r>
      <w:r w:rsidRPr="00A13955">
        <w:rPr>
          <w:rFonts w:asciiTheme="minorBidi" w:hAnsiTheme="minorBidi" w:cstheme="minorBidi"/>
          <w:szCs w:val="22"/>
        </w:rPr>
        <w:tab/>
      </w:r>
      <w:r w:rsidRPr="00A13955">
        <w:rPr>
          <w:rFonts w:asciiTheme="minorBidi" w:hAnsiTheme="minorBidi" w:cstheme="minorBidi"/>
          <w:szCs w:val="22"/>
        </w:rPr>
        <w:tab/>
        <w:t>Phi Kappa Phi Honor Society, University of California, Davis, CA.</w:t>
      </w:r>
    </w:p>
    <w:p w14:paraId="18E3B81B" w14:textId="77777777" w:rsidR="006F0A97" w:rsidRPr="00A13955" w:rsidRDefault="006F0A97" w:rsidP="006F0A97">
      <w:pPr>
        <w:pStyle w:val="DataField11pt-Single"/>
        <w:rPr>
          <w:rFonts w:asciiTheme="minorBidi" w:hAnsiTheme="minorBidi" w:cstheme="minorBidi"/>
          <w:bCs/>
          <w:szCs w:val="22"/>
        </w:rPr>
      </w:pPr>
      <w:r w:rsidRPr="00A13955">
        <w:rPr>
          <w:rFonts w:asciiTheme="minorBidi" w:hAnsiTheme="minorBidi" w:cstheme="minorBidi"/>
          <w:szCs w:val="22"/>
        </w:rPr>
        <w:t>2001</w:t>
      </w:r>
      <w:r w:rsidRPr="00A13955">
        <w:rPr>
          <w:rFonts w:asciiTheme="minorBidi" w:hAnsiTheme="minorBidi" w:cstheme="minorBidi"/>
          <w:szCs w:val="22"/>
        </w:rPr>
        <w:tab/>
      </w:r>
      <w:r w:rsidRPr="00A13955">
        <w:rPr>
          <w:rFonts w:asciiTheme="minorBidi" w:hAnsiTheme="minorBidi" w:cstheme="minorBidi"/>
          <w:szCs w:val="22"/>
        </w:rPr>
        <w:tab/>
      </w:r>
      <w:r w:rsidRPr="00A13955">
        <w:rPr>
          <w:rFonts w:asciiTheme="minorBidi" w:hAnsiTheme="minorBidi" w:cstheme="minorBidi"/>
          <w:szCs w:val="22"/>
        </w:rPr>
        <w:tab/>
        <w:t>Departmental Award, University of California, Davis, CA</w:t>
      </w:r>
    </w:p>
    <w:p w14:paraId="731A9782" w14:textId="77777777"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2006</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Sigma Theta Tau International, AE Chapter, University of California, San</w:t>
      </w:r>
    </w:p>
    <w:p w14:paraId="5E333CCD" w14:textId="77777777" w:rsidR="006F0A97" w:rsidRPr="00A13955" w:rsidRDefault="006F0A97" w:rsidP="006F0A97">
      <w:pPr>
        <w:adjustRightInd w:val="0"/>
        <w:ind w:left="1080" w:firstLine="360"/>
        <w:rPr>
          <w:rFonts w:asciiTheme="minorBidi" w:hAnsiTheme="minorBidi" w:cstheme="minorBidi"/>
          <w:sz w:val="22"/>
          <w:szCs w:val="22"/>
        </w:rPr>
      </w:pPr>
      <w:r w:rsidRPr="00A13955">
        <w:rPr>
          <w:rFonts w:asciiTheme="minorBidi" w:hAnsiTheme="minorBidi" w:cstheme="minorBidi"/>
          <w:sz w:val="22"/>
          <w:szCs w:val="22"/>
        </w:rPr>
        <w:t>Francisco, CA</w:t>
      </w:r>
    </w:p>
    <w:p w14:paraId="6EB077EF" w14:textId="77777777" w:rsidR="006F0A97" w:rsidRPr="00A13955" w:rsidRDefault="006F0A97" w:rsidP="006F0A97">
      <w:pPr>
        <w:adjustRightInd w:val="0"/>
        <w:rPr>
          <w:rStyle w:val="Strong"/>
          <w:rFonts w:asciiTheme="minorBidi" w:hAnsiTheme="minorBidi" w:cstheme="minorBidi"/>
          <w:b w:val="0"/>
          <w:bCs w:val="0"/>
          <w:sz w:val="22"/>
          <w:szCs w:val="22"/>
        </w:rPr>
      </w:pPr>
      <w:r w:rsidRPr="00A13955">
        <w:rPr>
          <w:rFonts w:asciiTheme="minorBidi" w:hAnsiTheme="minorBidi" w:cstheme="minorBidi"/>
          <w:sz w:val="22"/>
          <w:szCs w:val="22"/>
        </w:rPr>
        <w:t>2011</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Non-Research Article of the Year, Journal of Clinical Simulation in Nursing</w:t>
      </w:r>
    </w:p>
    <w:p w14:paraId="02F60882" w14:textId="77777777"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2011</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Outstanding New Practitioner, College of Nursing Faculty Practice, University of</w:t>
      </w:r>
    </w:p>
    <w:p w14:paraId="33B1204B" w14:textId="77777777" w:rsidR="006F0A97" w:rsidRPr="00A13955" w:rsidRDefault="006F0A97" w:rsidP="006F0A97">
      <w:pPr>
        <w:adjustRightInd w:val="0"/>
        <w:ind w:left="1080" w:firstLine="360"/>
        <w:rPr>
          <w:rStyle w:val="Strong"/>
          <w:rFonts w:asciiTheme="minorBidi" w:hAnsiTheme="minorBidi" w:cstheme="minorBidi"/>
          <w:b w:val="0"/>
          <w:bCs w:val="0"/>
          <w:sz w:val="22"/>
          <w:szCs w:val="22"/>
        </w:rPr>
      </w:pPr>
      <w:r w:rsidRPr="00A13955">
        <w:rPr>
          <w:rFonts w:asciiTheme="minorBidi" w:hAnsiTheme="minorBidi" w:cstheme="minorBidi"/>
          <w:sz w:val="22"/>
          <w:szCs w:val="22"/>
        </w:rPr>
        <w:t>Utah, Salt Lake City, Utah</w:t>
      </w:r>
    </w:p>
    <w:p w14:paraId="2D30B883" w14:textId="77777777"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2016</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Best Practice Innovator Excellence Award, International Nursing Association for</w:t>
      </w:r>
    </w:p>
    <w:p w14:paraId="41234D36" w14:textId="77777777" w:rsidR="006F0A97" w:rsidRPr="00A13955" w:rsidRDefault="006F0A97" w:rsidP="006F0A97">
      <w:pPr>
        <w:adjustRightInd w:val="0"/>
        <w:ind w:left="1080" w:firstLine="360"/>
        <w:rPr>
          <w:rFonts w:asciiTheme="minorBidi" w:hAnsiTheme="minorBidi" w:cstheme="minorBidi"/>
          <w:sz w:val="22"/>
          <w:szCs w:val="22"/>
        </w:rPr>
      </w:pPr>
      <w:r w:rsidRPr="00A13955">
        <w:rPr>
          <w:rFonts w:asciiTheme="minorBidi" w:hAnsiTheme="minorBidi" w:cstheme="minorBidi"/>
          <w:sz w:val="22"/>
          <w:szCs w:val="22"/>
        </w:rPr>
        <w:t>Clinical Simulation and Learning (INACSL)</w:t>
      </w:r>
    </w:p>
    <w:p w14:paraId="0255DF5F" w14:textId="77777777"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2017</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Hayden Vanguard Award, International Nursing Association of Clinical and</w:t>
      </w:r>
    </w:p>
    <w:p w14:paraId="3366EF51" w14:textId="77777777" w:rsidR="006F0A97" w:rsidRPr="00A13955" w:rsidRDefault="006F0A97" w:rsidP="006F0A97">
      <w:pPr>
        <w:adjustRightInd w:val="0"/>
        <w:ind w:left="1080" w:firstLine="360"/>
        <w:rPr>
          <w:rFonts w:asciiTheme="minorBidi" w:hAnsiTheme="minorBidi" w:cstheme="minorBidi"/>
          <w:sz w:val="22"/>
          <w:szCs w:val="22"/>
        </w:rPr>
      </w:pPr>
      <w:r w:rsidRPr="00A13955">
        <w:rPr>
          <w:rFonts w:asciiTheme="minorBidi" w:hAnsiTheme="minorBidi" w:cstheme="minorBidi"/>
          <w:sz w:val="22"/>
          <w:szCs w:val="22"/>
        </w:rPr>
        <w:t>Simulation Learning.</w:t>
      </w:r>
    </w:p>
    <w:p w14:paraId="4CB68F34" w14:textId="77777777" w:rsidR="007E0D25" w:rsidRPr="00A13955" w:rsidRDefault="007E0D25" w:rsidP="007E0D25">
      <w:pPr>
        <w:pStyle w:val="DataField11pt-Single"/>
        <w:rPr>
          <w:rStyle w:val="Strong"/>
          <w:rFonts w:asciiTheme="minorBidi" w:hAnsiTheme="minorBidi" w:cstheme="minorBidi"/>
          <w:b w:val="0"/>
          <w:szCs w:val="22"/>
        </w:rPr>
      </w:pPr>
    </w:p>
    <w:p w14:paraId="12A0958F" w14:textId="411ECAF1" w:rsidR="007E0D25" w:rsidRPr="00A13955" w:rsidRDefault="007E0D25" w:rsidP="007E0D25">
      <w:pPr>
        <w:pStyle w:val="DataField11pt-Single"/>
        <w:rPr>
          <w:rStyle w:val="Strong"/>
          <w:rFonts w:asciiTheme="minorBidi" w:hAnsiTheme="minorBidi" w:cstheme="minorBidi"/>
          <w:b w:val="0"/>
          <w:szCs w:val="22"/>
        </w:rPr>
      </w:pPr>
      <w:r w:rsidRPr="006D6453">
        <w:rPr>
          <w:rStyle w:val="Strong"/>
          <w:rFonts w:asciiTheme="minorBidi" w:hAnsiTheme="minorBidi" w:cstheme="minorBidi"/>
          <w:szCs w:val="22"/>
        </w:rPr>
        <w:t>C.</w:t>
      </w:r>
      <w:r w:rsidRPr="006D6453">
        <w:rPr>
          <w:rStyle w:val="Strong"/>
          <w:rFonts w:asciiTheme="minorBidi" w:hAnsiTheme="minorBidi" w:cstheme="minorBidi"/>
          <w:szCs w:val="22"/>
        </w:rPr>
        <w:tab/>
        <w:t>Contributions to Science</w:t>
      </w:r>
    </w:p>
    <w:p w14:paraId="00FDAECD" w14:textId="77777777" w:rsidR="001A2A5D" w:rsidRDefault="001A2A5D" w:rsidP="007E0D25">
      <w:pPr>
        <w:pStyle w:val="DataField11pt-Single"/>
        <w:rPr>
          <w:rStyle w:val="Strong"/>
          <w:rFonts w:asciiTheme="minorBidi" w:hAnsiTheme="minorBidi" w:cstheme="minorBidi"/>
          <w:b w:val="0"/>
          <w:szCs w:val="22"/>
        </w:rPr>
      </w:pPr>
    </w:p>
    <w:p w14:paraId="07327335" w14:textId="77777777" w:rsidR="00992EF2" w:rsidRPr="00992EF2" w:rsidRDefault="001A2A5D" w:rsidP="00992EF2">
      <w:pPr>
        <w:pStyle w:val="DataField11pt-Single"/>
        <w:numPr>
          <w:ilvl w:val="0"/>
          <w:numId w:val="19"/>
        </w:numPr>
        <w:ind w:left="360"/>
        <w:rPr>
          <w:rFonts w:asciiTheme="minorBidi" w:hAnsiTheme="minorBidi" w:cstheme="minorBidi"/>
          <w:bCs/>
          <w:szCs w:val="22"/>
        </w:rPr>
      </w:pPr>
      <w:r w:rsidRPr="00B404D1">
        <w:rPr>
          <w:rStyle w:val="Strong"/>
          <w:rFonts w:asciiTheme="minorBidi" w:hAnsiTheme="minorBidi" w:cstheme="minorBidi"/>
          <w:bCs w:val="0"/>
          <w:szCs w:val="22"/>
        </w:rPr>
        <w:t>Invention of Hybrid birth simulator and curricular framework</w:t>
      </w:r>
      <w:r w:rsidR="00B404D1" w:rsidRPr="00B404D1">
        <w:rPr>
          <w:rStyle w:val="Strong"/>
          <w:rFonts w:asciiTheme="minorBidi" w:hAnsiTheme="minorBidi" w:cstheme="minorBidi"/>
          <w:bCs w:val="0"/>
          <w:szCs w:val="22"/>
        </w:rPr>
        <w:t xml:space="preserve"> for simulation and team-training in any-resource settings.</w:t>
      </w:r>
      <w:r w:rsidR="00B404D1">
        <w:rPr>
          <w:rStyle w:val="Strong"/>
          <w:rFonts w:asciiTheme="minorBidi" w:hAnsiTheme="minorBidi" w:cstheme="minorBidi"/>
          <w:b w:val="0"/>
          <w:szCs w:val="22"/>
        </w:rPr>
        <w:t xml:space="preserve"> </w:t>
      </w:r>
      <w:r w:rsidR="00B404D1" w:rsidRPr="00210F5C">
        <w:t xml:space="preserve">In 2008 there were limited options to bring simulation learning to a global audience. I led the invention of the </w:t>
      </w:r>
      <w:proofErr w:type="spellStart"/>
      <w:r w:rsidR="00B404D1" w:rsidRPr="00210F5C">
        <w:t>PartoPants</w:t>
      </w:r>
      <w:r w:rsidR="00B404D1" w:rsidRPr="00B404D1">
        <w:rPr>
          <w:vertAlign w:val="superscript"/>
        </w:rPr>
        <w:t>TM</w:t>
      </w:r>
      <w:proofErr w:type="spellEnd"/>
      <w:r w:rsidR="00B404D1" w:rsidRPr="00210F5C">
        <w:t>, a low-cost hybrid birth simulator that a</w:t>
      </w:r>
      <w:r w:rsidR="00B404D1">
        <w:t xml:space="preserve"> simulated patient actor wears</w:t>
      </w:r>
      <w:r w:rsidR="00B404D1" w:rsidRPr="00210F5C">
        <w:t xml:space="preserve"> to simulate childbirth and obstetric complications (e.g. postpartum hemorrhage, shoulder dystocia, and eclampsia). This simulator has made high-quality training possible in low-resource settings where it is most needed and has been used to train over 7,000 providers in more than 15 countries. Subsequently, </w:t>
      </w:r>
      <w:r w:rsidR="00B404D1">
        <w:t xml:space="preserve">my doctorate project was the </w:t>
      </w:r>
      <w:proofErr w:type="spellStart"/>
      <w:r w:rsidR="00B404D1" w:rsidRPr="00210F5C">
        <w:t>PRONTOPack</w:t>
      </w:r>
      <w:r w:rsidR="00B404D1" w:rsidRPr="00B404D1">
        <w:rPr>
          <w:vertAlign w:val="superscript"/>
        </w:rPr>
        <w:t>TM</w:t>
      </w:r>
      <w:proofErr w:type="spellEnd"/>
      <w:r w:rsidR="00B404D1" w:rsidRPr="00210F5C">
        <w:t>, which contains the materials and curriculum necessary to empower front-line nurses to bring simulation and team-training to their own facilities in a low-cost and sustainable manner. In 2012, I co-founded PRONTO International, a non-profit organization that develops, implements and evaluates “innovative training strategies that act as a catalyst for health care providers to make individual, team, and systems changes.” (www.prontointernational.org). Through these efforts I have spearheaded, in a sustainable, ethical, and scalable way, the use of simulation for quality improvement and person-centered care around the world.</w:t>
      </w:r>
    </w:p>
    <w:p w14:paraId="213AD670" w14:textId="02B92BEE" w:rsidR="00992EF2" w:rsidRPr="00992EF2" w:rsidRDefault="008130A3" w:rsidP="00992EF2">
      <w:pPr>
        <w:pStyle w:val="DataField11pt-Single"/>
        <w:numPr>
          <w:ilvl w:val="1"/>
          <w:numId w:val="19"/>
        </w:numPr>
        <w:rPr>
          <w:rFonts w:asciiTheme="minorBidi" w:hAnsiTheme="minorBidi" w:cstheme="minorBidi"/>
          <w:bCs/>
          <w:szCs w:val="22"/>
        </w:rPr>
      </w:pPr>
      <w:r w:rsidRPr="00992EF2">
        <w:rPr>
          <w:b/>
          <w:szCs w:val="22"/>
        </w:rPr>
        <w:t>Cohen, S. R.</w:t>
      </w:r>
      <w:r w:rsidRPr="00992EF2">
        <w:rPr>
          <w:szCs w:val="22"/>
        </w:rPr>
        <w:t xml:space="preserve">, </w:t>
      </w:r>
      <w:proofErr w:type="spellStart"/>
      <w:r w:rsidRPr="00992EF2">
        <w:rPr>
          <w:szCs w:val="22"/>
        </w:rPr>
        <w:t>Cragin</w:t>
      </w:r>
      <w:proofErr w:type="spellEnd"/>
      <w:r w:rsidRPr="00992EF2">
        <w:rPr>
          <w:szCs w:val="22"/>
        </w:rPr>
        <w:t xml:space="preserve">, L., Risk, M., </w:t>
      </w:r>
      <w:proofErr w:type="spellStart"/>
      <w:r w:rsidRPr="00992EF2">
        <w:rPr>
          <w:szCs w:val="22"/>
        </w:rPr>
        <w:t>Hanberg</w:t>
      </w:r>
      <w:proofErr w:type="spellEnd"/>
      <w:r w:rsidRPr="00992EF2">
        <w:rPr>
          <w:szCs w:val="22"/>
        </w:rPr>
        <w:t xml:space="preserve">, A., Walker, D. M. (2011). </w:t>
      </w:r>
      <w:proofErr w:type="spellStart"/>
      <w:r w:rsidRPr="00992EF2">
        <w:rPr>
          <w:szCs w:val="22"/>
        </w:rPr>
        <w:t>PartoPants</w:t>
      </w:r>
      <w:r w:rsidRPr="00992EF2">
        <w:rPr>
          <w:i/>
          <w:szCs w:val="22"/>
          <w:vertAlign w:val="superscript"/>
        </w:rPr>
        <w:t>TM</w:t>
      </w:r>
      <w:proofErr w:type="spellEnd"/>
      <w:r w:rsidRPr="00992EF2">
        <w:rPr>
          <w:szCs w:val="22"/>
        </w:rPr>
        <w:t xml:space="preserve">: The high fidelity, low-tech birth simulator. </w:t>
      </w:r>
      <w:r w:rsidRPr="00992EF2">
        <w:rPr>
          <w:rStyle w:val="Emphasis"/>
          <w:szCs w:val="22"/>
        </w:rPr>
        <w:t>Clinical Simulation in Nursing</w:t>
      </w:r>
      <w:r w:rsidRPr="00992EF2">
        <w:rPr>
          <w:szCs w:val="22"/>
        </w:rPr>
        <w:t xml:space="preserve">, </w:t>
      </w:r>
      <w:r w:rsidRPr="00992EF2">
        <w:rPr>
          <w:rStyle w:val="Emphasis"/>
          <w:szCs w:val="22"/>
        </w:rPr>
        <w:t>7</w:t>
      </w:r>
      <w:r w:rsidRPr="00992EF2">
        <w:rPr>
          <w:i/>
          <w:szCs w:val="22"/>
        </w:rPr>
        <w:t>(1)</w:t>
      </w:r>
      <w:r w:rsidRPr="00992EF2">
        <w:rPr>
          <w:szCs w:val="22"/>
        </w:rPr>
        <w:t>, e11-18.</w:t>
      </w:r>
      <w:r w:rsidR="00992EF2" w:rsidRPr="00992EF2">
        <w:rPr>
          <w:rFonts w:ascii="Source Sans Pro" w:hAnsi="Source Sans Pro"/>
          <w:color w:val="212121"/>
          <w:sz w:val="26"/>
          <w:szCs w:val="26"/>
          <w:shd w:val="clear" w:color="auto" w:fill="FFFFFF"/>
        </w:rPr>
        <w:t xml:space="preserve"> </w:t>
      </w:r>
      <w:proofErr w:type="spellStart"/>
      <w:r w:rsidR="00992EF2" w:rsidRPr="00992EF2">
        <w:rPr>
          <w:color w:val="212121"/>
          <w:szCs w:val="22"/>
          <w:shd w:val="clear" w:color="auto" w:fill="FFFFFF"/>
        </w:rPr>
        <w:t>doi</w:t>
      </w:r>
      <w:proofErr w:type="spellEnd"/>
      <w:r w:rsidR="00992EF2" w:rsidRPr="00992EF2">
        <w:rPr>
          <w:color w:val="212121"/>
          <w:szCs w:val="22"/>
          <w:shd w:val="clear" w:color="auto" w:fill="FFFFFF"/>
        </w:rPr>
        <w:t xml:space="preserve">: </w:t>
      </w:r>
      <w:r w:rsidR="00992EF2" w:rsidRPr="007B6683">
        <w:rPr>
          <w:szCs w:val="22"/>
          <w:shd w:val="clear" w:color="auto" w:fill="FFFFFF"/>
        </w:rPr>
        <w:t>https://doi.org/10.1016/j.ecns.2009.11.012</w:t>
      </w:r>
      <w:r w:rsidR="00992EF2">
        <w:rPr>
          <w:color w:val="212121"/>
          <w:szCs w:val="22"/>
          <w:shd w:val="clear" w:color="auto" w:fill="FFFFFF"/>
        </w:rPr>
        <w:t xml:space="preserve">. Winner, Non-Research Article of the Year. </w:t>
      </w:r>
    </w:p>
    <w:p w14:paraId="1C2F10FB" w14:textId="7DF6D8BC" w:rsidR="00992EF2" w:rsidRPr="00992EF2" w:rsidRDefault="008130A3" w:rsidP="00992EF2">
      <w:pPr>
        <w:pStyle w:val="DataField11pt-Single"/>
        <w:numPr>
          <w:ilvl w:val="1"/>
          <w:numId w:val="19"/>
        </w:numPr>
        <w:rPr>
          <w:rFonts w:asciiTheme="minorBidi" w:hAnsiTheme="minorBidi" w:cstheme="minorBidi"/>
          <w:bCs/>
          <w:szCs w:val="22"/>
        </w:rPr>
      </w:pPr>
      <w:r w:rsidRPr="00992EF2">
        <w:rPr>
          <w:b/>
          <w:szCs w:val="22"/>
        </w:rPr>
        <w:t>Cohen, S. R.</w:t>
      </w:r>
      <w:r w:rsidRPr="00992EF2">
        <w:rPr>
          <w:szCs w:val="22"/>
        </w:rPr>
        <w:t xml:space="preserve">, Walker D. M., Wong, B., </w:t>
      </w:r>
      <w:proofErr w:type="spellStart"/>
      <w:r w:rsidRPr="00992EF2">
        <w:rPr>
          <w:szCs w:val="22"/>
        </w:rPr>
        <w:t>Cragin</w:t>
      </w:r>
      <w:proofErr w:type="spellEnd"/>
      <w:r w:rsidRPr="00992EF2">
        <w:rPr>
          <w:szCs w:val="22"/>
        </w:rPr>
        <w:t xml:space="preserve">, L. (2012). Self-efficacy </w:t>
      </w:r>
      <w:proofErr w:type="gramStart"/>
      <w:r w:rsidRPr="00992EF2">
        <w:rPr>
          <w:szCs w:val="22"/>
        </w:rPr>
        <w:t>change</w:t>
      </w:r>
      <w:proofErr w:type="gramEnd"/>
      <w:r w:rsidRPr="00992EF2">
        <w:rPr>
          <w:szCs w:val="22"/>
        </w:rPr>
        <w:t xml:space="preserve"> with low-tech, high-fidelity obstetrical simulation training for midwives and nurses in Mexico. </w:t>
      </w:r>
      <w:r w:rsidRPr="00992EF2">
        <w:rPr>
          <w:rStyle w:val="Emphasis"/>
          <w:szCs w:val="22"/>
        </w:rPr>
        <w:t>Clinical Simulation in Nursing</w:t>
      </w:r>
      <w:r w:rsidRPr="00992EF2">
        <w:rPr>
          <w:szCs w:val="22"/>
        </w:rPr>
        <w:t xml:space="preserve">, </w:t>
      </w:r>
      <w:r w:rsidRPr="00992EF2">
        <w:rPr>
          <w:rStyle w:val="Emphasis"/>
          <w:szCs w:val="22"/>
        </w:rPr>
        <w:t>8</w:t>
      </w:r>
      <w:r w:rsidRPr="00992EF2">
        <w:rPr>
          <w:i/>
          <w:szCs w:val="22"/>
        </w:rPr>
        <w:t>(1)</w:t>
      </w:r>
      <w:r w:rsidRPr="00992EF2">
        <w:rPr>
          <w:szCs w:val="22"/>
        </w:rPr>
        <w:t>, 15-24</w:t>
      </w:r>
      <w:r w:rsidR="00992EF2" w:rsidRPr="00992EF2">
        <w:rPr>
          <w:szCs w:val="22"/>
        </w:rPr>
        <w:t>.</w:t>
      </w:r>
      <w:r w:rsidR="00992EF2" w:rsidRPr="00992EF2">
        <w:rPr>
          <w:rFonts w:asciiTheme="minorBidi" w:hAnsiTheme="minorBidi" w:cstheme="minorBidi"/>
          <w:bCs/>
          <w:szCs w:val="22"/>
        </w:rPr>
        <w:t xml:space="preserve"> </w:t>
      </w:r>
      <w:proofErr w:type="spellStart"/>
      <w:r w:rsidR="00992EF2" w:rsidRPr="00992EF2">
        <w:rPr>
          <w:color w:val="212121"/>
          <w:szCs w:val="22"/>
          <w:shd w:val="clear" w:color="auto" w:fill="FFFFFF"/>
        </w:rPr>
        <w:t>doi</w:t>
      </w:r>
      <w:proofErr w:type="spellEnd"/>
      <w:r w:rsidR="00992EF2" w:rsidRPr="00992EF2">
        <w:rPr>
          <w:color w:val="212121"/>
          <w:szCs w:val="22"/>
          <w:shd w:val="clear" w:color="auto" w:fill="FFFFFF"/>
        </w:rPr>
        <w:t>: 10.1016/j.ecns.2010.05.004</w:t>
      </w:r>
    </w:p>
    <w:p w14:paraId="1D5F5F2D" w14:textId="77A6B14D" w:rsidR="00992EF2" w:rsidRPr="00992EF2" w:rsidRDefault="008130A3" w:rsidP="00992EF2">
      <w:pPr>
        <w:pStyle w:val="DataField11pt-Single"/>
        <w:numPr>
          <w:ilvl w:val="1"/>
          <w:numId w:val="19"/>
        </w:numPr>
        <w:rPr>
          <w:rFonts w:asciiTheme="minorBidi" w:hAnsiTheme="minorBidi" w:cstheme="minorBidi"/>
          <w:bCs/>
          <w:szCs w:val="22"/>
        </w:rPr>
      </w:pPr>
      <w:r w:rsidRPr="00992EF2">
        <w:rPr>
          <w:szCs w:val="22"/>
        </w:rPr>
        <w:t xml:space="preserve">Fahey, J. O., </w:t>
      </w:r>
      <w:r w:rsidRPr="00992EF2">
        <w:rPr>
          <w:rStyle w:val="Strong"/>
          <w:szCs w:val="22"/>
        </w:rPr>
        <w:t>Cohen, S. R.</w:t>
      </w:r>
      <w:r w:rsidRPr="00992EF2">
        <w:rPr>
          <w:szCs w:val="22"/>
        </w:rPr>
        <w:t xml:space="preserve">, </w:t>
      </w:r>
      <w:proofErr w:type="spellStart"/>
      <w:r w:rsidRPr="00992EF2">
        <w:rPr>
          <w:szCs w:val="22"/>
        </w:rPr>
        <w:t>Holme</w:t>
      </w:r>
      <w:proofErr w:type="spellEnd"/>
      <w:r w:rsidRPr="00992EF2">
        <w:rPr>
          <w:szCs w:val="22"/>
        </w:rPr>
        <w:t xml:space="preserve">, F., </w:t>
      </w:r>
      <w:proofErr w:type="spellStart"/>
      <w:r w:rsidRPr="00992EF2">
        <w:rPr>
          <w:szCs w:val="22"/>
        </w:rPr>
        <w:t>Buttrick</w:t>
      </w:r>
      <w:proofErr w:type="spellEnd"/>
      <w:r w:rsidRPr="00992EF2">
        <w:rPr>
          <w:szCs w:val="22"/>
        </w:rPr>
        <w:t xml:space="preserve">, E. S., </w:t>
      </w:r>
      <w:proofErr w:type="spellStart"/>
      <w:r w:rsidRPr="00992EF2">
        <w:rPr>
          <w:szCs w:val="22"/>
        </w:rPr>
        <w:t>Dettinger</w:t>
      </w:r>
      <w:proofErr w:type="spellEnd"/>
      <w:r w:rsidRPr="00992EF2">
        <w:rPr>
          <w:szCs w:val="22"/>
        </w:rPr>
        <w:t xml:space="preserve">, J. C., </w:t>
      </w:r>
      <w:proofErr w:type="spellStart"/>
      <w:r w:rsidRPr="00992EF2">
        <w:rPr>
          <w:szCs w:val="22"/>
        </w:rPr>
        <w:t>Kestler</w:t>
      </w:r>
      <w:proofErr w:type="spellEnd"/>
      <w:r w:rsidRPr="00992EF2">
        <w:rPr>
          <w:szCs w:val="22"/>
        </w:rPr>
        <w:t xml:space="preserve">, E., Walker, D. M. (2013). Promoting cultural humility during labor and birth: Putting theory into action during PRONTO obstetric and neonatal emergency training. </w:t>
      </w:r>
      <w:r w:rsidRPr="00992EF2">
        <w:rPr>
          <w:rStyle w:val="Emphasis"/>
          <w:szCs w:val="22"/>
        </w:rPr>
        <w:t>Journal of Perinatal &amp; Neonatal Nursing</w:t>
      </w:r>
      <w:r w:rsidRPr="00992EF2">
        <w:rPr>
          <w:szCs w:val="22"/>
        </w:rPr>
        <w:t xml:space="preserve">, </w:t>
      </w:r>
      <w:r w:rsidRPr="00992EF2">
        <w:rPr>
          <w:rStyle w:val="Emphasis"/>
          <w:szCs w:val="22"/>
        </w:rPr>
        <w:t>27</w:t>
      </w:r>
      <w:r w:rsidRPr="00992EF2">
        <w:rPr>
          <w:i/>
          <w:szCs w:val="22"/>
        </w:rPr>
        <w:t>(1)</w:t>
      </w:r>
      <w:r w:rsidRPr="00992EF2">
        <w:rPr>
          <w:szCs w:val="22"/>
        </w:rPr>
        <w:t>, 36-42.</w:t>
      </w:r>
      <w:r w:rsidR="00992EF2" w:rsidRPr="00992EF2">
        <w:rPr>
          <w:rFonts w:ascii="Source Sans Pro" w:hAnsi="Source Sans Pro"/>
          <w:color w:val="212121"/>
          <w:sz w:val="26"/>
          <w:szCs w:val="26"/>
          <w:shd w:val="clear" w:color="auto" w:fill="FFFFFF"/>
        </w:rPr>
        <w:t xml:space="preserve"> </w:t>
      </w:r>
      <w:r w:rsidR="00992EF2" w:rsidRPr="00992EF2">
        <w:rPr>
          <w:color w:val="212121"/>
          <w:szCs w:val="22"/>
          <w:shd w:val="clear" w:color="auto" w:fill="FFFFFF"/>
        </w:rPr>
        <w:t>PMID: 23360940</w:t>
      </w:r>
    </w:p>
    <w:p w14:paraId="537AB6C1" w14:textId="4E0127C4" w:rsidR="008130A3" w:rsidRPr="00992EF2" w:rsidRDefault="008130A3" w:rsidP="00992EF2">
      <w:pPr>
        <w:pStyle w:val="DataField11pt-Single"/>
        <w:numPr>
          <w:ilvl w:val="1"/>
          <w:numId w:val="19"/>
        </w:numPr>
        <w:rPr>
          <w:rFonts w:asciiTheme="minorBidi" w:hAnsiTheme="minorBidi" w:cstheme="minorBidi"/>
          <w:bCs/>
          <w:szCs w:val="22"/>
        </w:rPr>
      </w:pPr>
      <w:proofErr w:type="spellStart"/>
      <w:r w:rsidRPr="00992EF2">
        <w:rPr>
          <w:szCs w:val="22"/>
        </w:rPr>
        <w:t>Afulani</w:t>
      </w:r>
      <w:proofErr w:type="spellEnd"/>
      <w:r w:rsidRPr="00992EF2">
        <w:rPr>
          <w:szCs w:val="22"/>
        </w:rPr>
        <w:t xml:space="preserve">, P.A., Dyer, J., Calkins, K., </w:t>
      </w:r>
      <w:proofErr w:type="spellStart"/>
      <w:r w:rsidRPr="00992EF2">
        <w:rPr>
          <w:szCs w:val="22"/>
        </w:rPr>
        <w:t>Aborigo</w:t>
      </w:r>
      <w:proofErr w:type="spellEnd"/>
      <w:r w:rsidRPr="00992EF2">
        <w:rPr>
          <w:szCs w:val="22"/>
        </w:rPr>
        <w:t xml:space="preserve">, R.A., </w:t>
      </w:r>
      <w:proofErr w:type="spellStart"/>
      <w:r w:rsidRPr="00992EF2">
        <w:rPr>
          <w:szCs w:val="22"/>
        </w:rPr>
        <w:t>Mcnally</w:t>
      </w:r>
      <w:proofErr w:type="spellEnd"/>
      <w:r w:rsidRPr="00992EF2">
        <w:rPr>
          <w:szCs w:val="22"/>
        </w:rPr>
        <w:t>, B., </w:t>
      </w:r>
      <w:r w:rsidRPr="00992EF2">
        <w:rPr>
          <w:b/>
          <w:bCs/>
          <w:szCs w:val="22"/>
        </w:rPr>
        <w:t>Cohen, S</w:t>
      </w:r>
      <w:r w:rsidRPr="00992EF2">
        <w:rPr>
          <w:szCs w:val="22"/>
        </w:rPr>
        <w:t>.R. (2020). Provider knowledge and perceptions following an integrated simulation training on emergency obstetric and neonatal care and respectful maternity care: A mixed-methods study in Ghana, Midwifery, 85.</w:t>
      </w:r>
      <w:r w:rsidR="00992EF2" w:rsidRPr="00992EF2">
        <w:rPr>
          <w:rFonts w:ascii="Source Sans Pro" w:hAnsi="Source Sans Pro"/>
          <w:color w:val="212121"/>
          <w:sz w:val="26"/>
          <w:szCs w:val="26"/>
        </w:rPr>
        <w:t xml:space="preserve"> </w:t>
      </w:r>
      <w:r w:rsidR="00992EF2" w:rsidRPr="00992EF2">
        <w:rPr>
          <w:rStyle w:val="pmid"/>
          <w:color w:val="212121"/>
          <w:szCs w:val="22"/>
        </w:rPr>
        <w:t>PMID: 32114318</w:t>
      </w:r>
      <w:r w:rsidR="00992EF2" w:rsidRPr="00992EF2">
        <w:rPr>
          <w:color w:val="212121"/>
          <w:szCs w:val="22"/>
        </w:rPr>
        <w:t>.</w:t>
      </w:r>
      <w:r w:rsidRPr="00992EF2">
        <w:rPr>
          <w:szCs w:val="22"/>
        </w:rPr>
        <w:t xml:space="preserve"> </w:t>
      </w:r>
    </w:p>
    <w:p w14:paraId="2D4BD5A4" w14:textId="77777777" w:rsidR="00881DDA" w:rsidRDefault="00881DDA" w:rsidP="00881DDA">
      <w:pPr>
        <w:pStyle w:val="DataField11pt-Single"/>
        <w:rPr>
          <w:rStyle w:val="Strong"/>
          <w:rFonts w:asciiTheme="minorBidi" w:hAnsiTheme="minorBidi" w:cstheme="minorBidi"/>
          <w:b w:val="0"/>
          <w:szCs w:val="22"/>
        </w:rPr>
      </w:pPr>
    </w:p>
    <w:p w14:paraId="31561C7C" w14:textId="2AB848B4" w:rsidR="00881DDA" w:rsidRDefault="00B404D1" w:rsidP="00881DDA">
      <w:pPr>
        <w:pStyle w:val="DataField11pt-Single"/>
        <w:numPr>
          <w:ilvl w:val="0"/>
          <w:numId w:val="19"/>
        </w:numPr>
        <w:ind w:left="360"/>
        <w:rPr>
          <w:rFonts w:asciiTheme="minorBidi" w:hAnsiTheme="minorBidi" w:cstheme="minorBidi"/>
          <w:bCs/>
          <w:szCs w:val="22"/>
        </w:rPr>
      </w:pPr>
      <w:r w:rsidRPr="00881DDA">
        <w:rPr>
          <w:rStyle w:val="Strong"/>
          <w:rFonts w:asciiTheme="minorBidi" w:hAnsiTheme="minorBidi" w:cstheme="minorBidi"/>
          <w:bCs w:val="0"/>
          <w:szCs w:val="22"/>
        </w:rPr>
        <w:t>I</w:t>
      </w:r>
      <w:r w:rsidR="001A2A5D" w:rsidRPr="00881DDA">
        <w:rPr>
          <w:rStyle w:val="Strong"/>
          <w:rFonts w:asciiTheme="minorBidi" w:hAnsiTheme="minorBidi" w:cstheme="minorBidi"/>
          <w:bCs w:val="0"/>
          <w:szCs w:val="22"/>
        </w:rPr>
        <w:t>mplementation and Evaluation of low-tech high-fidelity simulation in low-resource setting</w:t>
      </w:r>
      <w:r w:rsidRPr="00881DDA">
        <w:rPr>
          <w:rStyle w:val="Strong"/>
          <w:rFonts w:asciiTheme="minorBidi" w:hAnsiTheme="minorBidi" w:cstheme="minorBidi"/>
          <w:bCs w:val="0"/>
          <w:szCs w:val="22"/>
        </w:rPr>
        <w:t>s.</w:t>
      </w:r>
      <w:r>
        <w:rPr>
          <w:rStyle w:val="Strong"/>
          <w:rFonts w:asciiTheme="minorBidi" w:hAnsiTheme="minorBidi" w:cstheme="minorBidi"/>
          <w:b w:val="0"/>
          <w:szCs w:val="22"/>
        </w:rPr>
        <w:t xml:space="preserve"> The use of a new learning technology should be substantiated by evidence that it is worth the </w:t>
      </w:r>
      <w:r w:rsidR="00881DDA">
        <w:rPr>
          <w:rStyle w:val="Strong"/>
          <w:rFonts w:asciiTheme="minorBidi" w:hAnsiTheme="minorBidi" w:cstheme="minorBidi"/>
          <w:b w:val="0"/>
          <w:szCs w:val="22"/>
        </w:rPr>
        <w:t>investment</w:t>
      </w:r>
      <w:r>
        <w:rPr>
          <w:rStyle w:val="Strong"/>
          <w:rFonts w:asciiTheme="minorBidi" w:hAnsiTheme="minorBidi" w:cstheme="minorBidi"/>
          <w:b w:val="0"/>
          <w:szCs w:val="22"/>
        </w:rPr>
        <w:t xml:space="preserve"> as it bring</w:t>
      </w:r>
      <w:r w:rsidR="00881DDA">
        <w:rPr>
          <w:rStyle w:val="Strong"/>
          <w:rFonts w:asciiTheme="minorBidi" w:hAnsiTheme="minorBidi" w:cstheme="minorBidi"/>
          <w:b w:val="0"/>
          <w:szCs w:val="22"/>
        </w:rPr>
        <w:t>s</w:t>
      </w:r>
      <w:r>
        <w:rPr>
          <w:rStyle w:val="Strong"/>
          <w:rFonts w:asciiTheme="minorBidi" w:hAnsiTheme="minorBidi" w:cstheme="minorBidi"/>
          <w:b w:val="0"/>
          <w:szCs w:val="22"/>
        </w:rPr>
        <w:t xml:space="preserve"> about provider knowledge and skill development and ultimately that it can change systems and improve patient outcomes. I am </w:t>
      </w:r>
      <w:r w:rsidR="00881DDA" w:rsidRPr="00881DDA">
        <w:rPr>
          <w:rFonts w:asciiTheme="minorBidi" w:hAnsiTheme="minorBidi" w:cstheme="minorBidi"/>
          <w:bCs/>
          <w:szCs w:val="22"/>
        </w:rPr>
        <w:t xml:space="preserve">a leading partner in an interprofessional, multinational team which collaborates on implementation research in low-resource settings and has successfully brought simulation and team learning to frontline providers, changed health policy and improved birth outcomes and the </w:t>
      </w:r>
      <w:r w:rsidR="00881DDA" w:rsidRPr="00881DDA">
        <w:rPr>
          <w:rFonts w:asciiTheme="minorBidi" w:hAnsiTheme="minorBidi" w:cstheme="minorBidi"/>
          <w:bCs/>
          <w:szCs w:val="22"/>
        </w:rPr>
        <w:lastRenderedPageBreak/>
        <w:t xml:space="preserve">quality of care in multiple </w:t>
      </w:r>
      <w:r w:rsidR="00134AD3" w:rsidRPr="00881DDA">
        <w:rPr>
          <w:rFonts w:asciiTheme="minorBidi" w:hAnsiTheme="minorBidi" w:cstheme="minorBidi"/>
          <w:bCs/>
          <w:szCs w:val="22"/>
        </w:rPr>
        <w:t>nations.</w:t>
      </w:r>
      <w:r w:rsidR="00134AD3">
        <w:rPr>
          <w:rStyle w:val="CommentReference"/>
          <w:rFonts w:cs="Times New Roman"/>
        </w:rPr>
        <w:t xml:space="preserve"> </w:t>
      </w:r>
      <w:r w:rsidR="00134AD3">
        <w:rPr>
          <w:rFonts w:asciiTheme="minorBidi" w:hAnsiTheme="minorBidi" w:cstheme="minorBidi"/>
          <w:bCs/>
          <w:szCs w:val="22"/>
        </w:rPr>
        <w:t xml:space="preserve">Our research has found that this style of training impacts clinical and behavioral skills, respectful patient-centered care, and patient outcomes including neonatal mortality. </w:t>
      </w:r>
    </w:p>
    <w:p w14:paraId="0B7184EE" w14:textId="36887B09" w:rsidR="008130A3" w:rsidRPr="008130A3" w:rsidRDefault="008130A3" w:rsidP="008130A3">
      <w:pPr>
        <w:pStyle w:val="DataField11pt-Single"/>
        <w:numPr>
          <w:ilvl w:val="1"/>
          <w:numId w:val="19"/>
        </w:numPr>
        <w:rPr>
          <w:bCs/>
          <w:szCs w:val="22"/>
        </w:rPr>
      </w:pPr>
      <w:r w:rsidRPr="008130A3">
        <w:rPr>
          <w:szCs w:val="22"/>
        </w:rPr>
        <w:t xml:space="preserve">Walker, D. M., </w:t>
      </w:r>
      <w:r w:rsidRPr="008130A3">
        <w:rPr>
          <w:rStyle w:val="Strong"/>
          <w:szCs w:val="22"/>
        </w:rPr>
        <w:t>Cohen, S. R.</w:t>
      </w:r>
      <w:r w:rsidRPr="008130A3">
        <w:rPr>
          <w:szCs w:val="22"/>
        </w:rPr>
        <w:t xml:space="preserve">, Fritz, J., Olvera-Garcia, M., </w:t>
      </w:r>
      <w:proofErr w:type="spellStart"/>
      <w:r w:rsidRPr="008130A3">
        <w:rPr>
          <w:szCs w:val="22"/>
        </w:rPr>
        <w:t>Zelek</w:t>
      </w:r>
      <w:proofErr w:type="spellEnd"/>
      <w:r w:rsidRPr="008130A3">
        <w:rPr>
          <w:szCs w:val="22"/>
        </w:rPr>
        <w:t xml:space="preserve">, S. T., Fahey, </w:t>
      </w:r>
      <w:proofErr w:type="gramStart"/>
      <w:r w:rsidRPr="008130A3">
        <w:rPr>
          <w:szCs w:val="22"/>
        </w:rPr>
        <w:t>J .</w:t>
      </w:r>
      <w:proofErr w:type="gramEnd"/>
      <w:r w:rsidRPr="008130A3">
        <w:rPr>
          <w:szCs w:val="22"/>
        </w:rPr>
        <w:t xml:space="preserve">O. Romero-Martinez, M., Montoya-Rodriguez, A., </w:t>
      </w:r>
      <w:proofErr w:type="spellStart"/>
      <w:r w:rsidRPr="008130A3">
        <w:rPr>
          <w:szCs w:val="22"/>
        </w:rPr>
        <w:t>Lamadrid</w:t>
      </w:r>
      <w:proofErr w:type="spellEnd"/>
      <w:r w:rsidRPr="008130A3">
        <w:rPr>
          <w:szCs w:val="22"/>
        </w:rPr>
        <w:t xml:space="preserve">-Figueroa, H. (2016). Impact evaluation of PRONTO Mexico: A simulation-based program in obstetric and neonatal emergencies and team training. </w:t>
      </w:r>
      <w:r w:rsidRPr="008130A3">
        <w:rPr>
          <w:rStyle w:val="Emphasis"/>
          <w:szCs w:val="22"/>
        </w:rPr>
        <w:t>Simulation in Healthcare</w:t>
      </w:r>
      <w:r w:rsidRPr="008130A3">
        <w:rPr>
          <w:szCs w:val="22"/>
        </w:rPr>
        <w:t xml:space="preserve">, </w:t>
      </w:r>
      <w:r w:rsidRPr="008130A3">
        <w:rPr>
          <w:rStyle w:val="Emphasis"/>
          <w:szCs w:val="22"/>
        </w:rPr>
        <w:t>11</w:t>
      </w:r>
      <w:r w:rsidRPr="008130A3">
        <w:rPr>
          <w:i/>
          <w:szCs w:val="22"/>
        </w:rPr>
        <w:t>(1)</w:t>
      </w:r>
      <w:r w:rsidRPr="008130A3">
        <w:rPr>
          <w:szCs w:val="22"/>
        </w:rPr>
        <w:t>, 1-9.</w:t>
      </w:r>
      <w:r w:rsidR="006D6453">
        <w:rPr>
          <w:szCs w:val="22"/>
        </w:rPr>
        <w:t xml:space="preserve"> </w:t>
      </w:r>
      <w:r w:rsidR="006D6453" w:rsidRPr="006D6453">
        <w:rPr>
          <w:szCs w:val="22"/>
        </w:rPr>
        <w:t>PMCID: PMC5367503</w:t>
      </w:r>
    </w:p>
    <w:p w14:paraId="412AE5F1" w14:textId="5C39F85F" w:rsidR="008130A3" w:rsidRPr="008130A3" w:rsidRDefault="008130A3" w:rsidP="008130A3">
      <w:pPr>
        <w:pStyle w:val="DataField11pt-Single"/>
        <w:numPr>
          <w:ilvl w:val="1"/>
          <w:numId w:val="19"/>
        </w:numPr>
        <w:rPr>
          <w:bCs/>
          <w:szCs w:val="22"/>
        </w:rPr>
      </w:pPr>
      <w:proofErr w:type="spellStart"/>
      <w:r w:rsidRPr="008130A3">
        <w:rPr>
          <w:szCs w:val="22"/>
        </w:rPr>
        <w:t>Afulani</w:t>
      </w:r>
      <w:proofErr w:type="spellEnd"/>
      <w:r w:rsidRPr="008130A3">
        <w:rPr>
          <w:szCs w:val="22"/>
        </w:rPr>
        <w:t xml:space="preserve">, P.A., </w:t>
      </w:r>
      <w:proofErr w:type="spellStart"/>
      <w:r w:rsidRPr="008130A3">
        <w:rPr>
          <w:szCs w:val="22"/>
        </w:rPr>
        <w:t>Aborigo</w:t>
      </w:r>
      <w:proofErr w:type="spellEnd"/>
      <w:r w:rsidRPr="008130A3">
        <w:rPr>
          <w:szCs w:val="22"/>
        </w:rPr>
        <w:t>, R.A., Walker, D., Moyer, C.A., </w:t>
      </w:r>
      <w:r w:rsidRPr="008130A3">
        <w:rPr>
          <w:b/>
          <w:bCs/>
          <w:szCs w:val="22"/>
        </w:rPr>
        <w:t>Cohen, S</w:t>
      </w:r>
      <w:r w:rsidRPr="008130A3">
        <w:rPr>
          <w:szCs w:val="22"/>
        </w:rPr>
        <w:t>., Williams, J. (2019). Can an integrated obstetric emergency simulation training improve respectful maternity care? Results from a pilot study in Ghana. </w:t>
      </w:r>
      <w:r w:rsidRPr="008130A3">
        <w:rPr>
          <w:i/>
          <w:iCs/>
          <w:szCs w:val="22"/>
        </w:rPr>
        <w:t>Birth</w:t>
      </w:r>
      <w:r w:rsidRPr="008130A3">
        <w:rPr>
          <w:szCs w:val="22"/>
        </w:rPr>
        <w:t>, 1-10. DOI: 10.1111/birt.12418</w:t>
      </w:r>
      <w:r w:rsidR="006D6453">
        <w:rPr>
          <w:szCs w:val="22"/>
        </w:rPr>
        <w:t xml:space="preserve">. </w:t>
      </w:r>
      <w:r w:rsidR="006D6453" w:rsidRPr="006D6453">
        <w:rPr>
          <w:szCs w:val="22"/>
        </w:rPr>
        <w:t>PMID: 30680785</w:t>
      </w:r>
    </w:p>
    <w:p w14:paraId="654DD991" w14:textId="14D1EF0C" w:rsidR="008130A3" w:rsidRPr="006D6453" w:rsidRDefault="008130A3" w:rsidP="006D6453">
      <w:pPr>
        <w:pStyle w:val="DataField11pt-Single"/>
        <w:numPr>
          <w:ilvl w:val="1"/>
          <w:numId w:val="19"/>
        </w:numPr>
        <w:rPr>
          <w:bCs/>
          <w:szCs w:val="22"/>
        </w:rPr>
      </w:pPr>
      <w:r w:rsidRPr="008130A3">
        <w:rPr>
          <w:szCs w:val="22"/>
        </w:rPr>
        <w:t xml:space="preserve">Vail, B., Morgan, M., Spindler, H., Christmas, A., </w:t>
      </w:r>
      <w:r w:rsidRPr="008130A3">
        <w:rPr>
          <w:b/>
          <w:szCs w:val="22"/>
        </w:rPr>
        <w:t>Cohen, SR</w:t>
      </w:r>
      <w:r w:rsidRPr="008130A3">
        <w:rPr>
          <w:szCs w:val="22"/>
        </w:rPr>
        <w:t xml:space="preserve">., Walker, DM. (2018). </w:t>
      </w:r>
      <w:r w:rsidRPr="008130A3">
        <w:rPr>
          <w:bCs/>
          <w:szCs w:val="22"/>
          <w:lang w:val="en"/>
        </w:rPr>
        <w:t xml:space="preserve">The power of practice: simulation training improving the quality of neonatal resuscitation skills in Bihar, India. </w:t>
      </w:r>
      <w:r w:rsidRPr="008130A3">
        <w:rPr>
          <w:bCs/>
          <w:i/>
          <w:iCs/>
          <w:szCs w:val="22"/>
        </w:rPr>
        <w:t xml:space="preserve">BMC Pediatrics, </w:t>
      </w:r>
      <w:r w:rsidRPr="008130A3">
        <w:rPr>
          <w:szCs w:val="22"/>
        </w:rPr>
        <w:t>18</w:t>
      </w:r>
      <w:r w:rsidRPr="008130A3">
        <w:rPr>
          <w:bCs/>
          <w:szCs w:val="22"/>
        </w:rPr>
        <w:t>:291</w:t>
      </w:r>
      <w:r w:rsidRPr="008130A3">
        <w:rPr>
          <w:b/>
          <w:bCs/>
          <w:szCs w:val="22"/>
        </w:rPr>
        <w:t xml:space="preserve"> </w:t>
      </w:r>
      <w:r w:rsidR="006D6453" w:rsidRPr="006D6453">
        <w:rPr>
          <w:bCs/>
          <w:szCs w:val="22"/>
        </w:rPr>
        <w:t>PMCID: PMC6122678</w:t>
      </w:r>
    </w:p>
    <w:p w14:paraId="482BA7BF" w14:textId="6C476FA6" w:rsidR="008130A3" w:rsidRPr="008130A3" w:rsidRDefault="008130A3" w:rsidP="006D6453">
      <w:pPr>
        <w:pStyle w:val="DataField11pt-Single"/>
        <w:numPr>
          <w:ilvl w:val="1"/>
          <w:numId w:val="19"/>
        </w:numPr>
        <w:rPr>
          <w:rStyle w:val="Strong"/>
          <w:rFonts w:asciiTheme="minorBidi" w:hAnsiTheme="minorBidi" w:cstheme="minorBidi"/>
          <w:b w:val="0"/>
          <w:szCs w:val="22"/>
        </w:rPr>
      </w:pPr>
      <w:r w:rsidRPr="008130A3">
        <w:rPr>
          <w:szCs w:val="22"/>
        </w:rPr>
        <w:t xml:space="preserve">Ghosh, R., Spindler, H., Morgan, MC., </w:t>
      </w:r>
      <w:r w:rsidRPr="008130A3">
        <w:rPr>
          <w:b/>
          <w:szCs w:val="22"/>
        </w:rPr>
        <w:t>Cohen, S.</w:t>
      </w:r>
      <w:r w:rsidRPr="008130A3">
        <w:rPr>
          <w:b/>
          <w:bCs/>
          <w:szCs w:val="22"/>
        </w:rPr>
        <w:t>R.,</w:t>
      </w:r>
      <w:r w:rsidRPr="008130A3">
        <w:rPr>
          <w:szCs w:val="22"/>
        </w:rPr>
        <w:t xml:space="preserve"> Begum, N., Gore, A., Mahapatra, T., Walker, D. (2019). Diagnosis and management of postpartum hemorrhage and intrapartum asphyxia in quality improvement initiative using nurse-mentoring and simulation in Bihar, India</w:t>
      </w:r>
      <w:r w:rsidRPr="008130A3">
        <w:rPr>
          <w:i/>
          <w:szCs w:val="22"/>
        </w:rPr>
        <w:t xml:space="preserve">. </w:t>
      </w:r>
      <w:proofErr w:type="spellStart"/>
      <w:r w:rsidRPr="008130A3">
        <w:rPr>
          <w:i/>
          <w:szCs w:val="22"/>
        </w:rPr>
        <w:t>PLoS</w:t>
      </w:r>
      <w:proofErr w:type="spellEnd"/>
      <w:r w:rsidRPr="008130A3">
        <w:rPr>
          <w:i/>
          <w:szCs w:val="22"/>
        </w:rPr>
        <w:t xml:space="preserve"> One, 14(7).</w:t>
      </w:r>
      <w:r w:rsidR="006D6453">
        <w:rPr>
          <w:i/>
          <w:szCs w:val="22"/>
        </w:rPr>
        <w:t xml:space="preserve"> </w:t>
      </w:r>
      <w:r w:rsidR="006D6453" w:rsidRPr="006D6453">
        <w:rPr>
          <w:iCs/>
          <w:szCs w:val="22"/>
        </w:rPr>
        <w:t>PMCID: PMC6611567</w:t>
      </w:r>
    </w:p>
    <w:p w14:paraId="4E5A929A" w14:textId="77777777" w:rsidR="00881DDA" w:rsidRDefault="00881DDA" w:rsidP="00881DDA">
      <w:pPr>
        <w:pStyle w:val="DataField11pt-Single"/>
        <w:rPr>
          <w:rStyle w:val="Strong"/>
          <w:rFonts w:asciiTheme="minorBidi" w:hAnsiTheme="minorBidi" w:cstheme="minorBidi"/>
          <w:b w:val="0"/>
          <w:szCs w:val="22"/>
        </w:rPr>
      </w:pPr>
    </w:p>
    <w:p w14:paraId="226909D0" w14:textId="6C7D402B" w:rsidR="008130A3" w:rsidRDefault="001A2A5D" w:rsidP="008130A3">
      <w:pPr>
        <w:pStyle w:val="DataField11pt-Single"/>
        <w:numPr>
          <w:ilvl w:val="0"/>
          <w:numId w:val="19"/>
        </w:numPr>
        <w:ind w:left="360"/>
        <w:rPr>
          <w:rStyle w:val="Strong"/>
          <w:rFonts w:asciiTheme="minorBidi" w:hAnsiTheme="minorBidi" w:cstheme="minorBidi"/>
          <w:b w:val="0"/>
          <w:szCs w:val="22"/>
        </w:rPr>
      </w:pPr>
      <w:r w:rsidRPr="00881DDA">
        <w:rPr>
          <w:rStyle w:val="Strong"/>
          <w:rFonts w:asciiTheme="minorBidi" w:hAnsiTheme="minorBidi" w:cstheme="minorBidi"/>
          <w:bCs w:val="0"/>
          <w:szCs w:val="22"/>
        </w:rPr>
        <w:t xml:space="preserve">Integration of Simulation and Experiential learning into </w:t>
      </w:r>
      <w:r w:rsidR="00881DDA" w:rsidRPr="00881DDA">
        <w:rPr>
          <w:rStyle w:val="Strong"/>
          <w:rFonts w:asciiTheme="minorBidi" w:hAnsiTheme="minorBidi" w:cstheme="minorBidi"/>
          <w:bCs w:val="0"/>
          <w:szCs w:val="22"/>
        </w:rPr>
        <w:t>statewid</w:t>
      </w:r>
      <w:r w:rsidRPr="00881DDA">
        <w:rPr>
          <w:rStyle w:val="Strong"/>
          <w:rFonts w:asciiTheme="minorBidi" w:hAnsiTheme="minorBidi" w:cstheme="minorBidi"/>
          <w:bCs w:val="0"/>
          <w:szCs w:val="22"/>
        </w:rPr>
        <w:t>e healthcare initiatives</w:t>
      </w:r>
      <w:r w:rsidR="00B404D1" w:rsidRPr="00881DDA">
        <w:rPr>
          <w:rStyle w:val="Strong"/>
          <w:rFonts w:asciiTheme="minorBidi" w:hAnsiTheme="minorBidi" w:cstheme="minorBidi"/>
          <w:bCs w:val="0"/>
          <w:szCs w:val="22"/>
        </w:rPr>
        <w:t xml:space="preserve"> and application of </w:t>
      </w:r>
      <w:r w:rsidR="00881DDA" w:rsidRPr="00881DDA">
        <w:rPr>
          <w:rStyle w:val="Strong"/>
          <w:rFonts w:asciiTheme="minorBidi" w:hAnsiTheme="minorBidi" w:cstheme="minorBidi"/>
          <w:bCs w:val="0"/>
          <w:szCs w:val="22"/>
        </w:rPr>
        <w:t>experiential</w:t>
      </w:r>
      <w:r w:rsidR="00B404D1" w:rsidRPr="00881DDA">
        <w:rPr>
          <w:rStyle w:val="Strong"/>
          <w:rFonts w:asciiTheme="minorBidi" w:hAnsiTheme="minorBidi" w:cstheme="minorBidi"/>
          <w:bCs w:val="0"/>
          <w:szCs w:val="22"/>
        </w:rPr>
        <w:t xml:space="preserve"> learning for challenging ethical and healthcare dilemmas</w:t>
      </w:r>
      <w:r w:rsidR="00881DDA">
        <w:rPr>
          <w:rStyle w:val="Strong"/>
          <w:rFonts w:asciiTheme="minorBidi" w:hAnsiTheme="minorBidi" w:cstheme="minorBidi"/>
          <w:b w:val="0"/>
          <w:szCs w:val="22"/>
        </w:rPr>
        <w:t xml:space="preserve">. The LIFT simulation design labs </w:t>
      </w:r>
      <w:proofErr w:type="gramStart"/>
      <w:r w:rsidR="00881DDA">
        <w:rPr>
          <w:rStyle w:val="Strong"/>
          <w:rFonts w:asciiTheme="minorBidi" w:hAnsiTheme="minorBidi" w:cstheme="minorBidi"/>
          <w:b w:val="0"/>
          <w:szCs w:val="22"/>
        </w:rPr>
        <w:t>engages</w:t>
      </w:r>
      <w:proofErr w:type="gramEnd"/>
      <w:r w:rsidR="00881DDA">
        <w:rPr>
          <w:rStyle w:val="Strong"/>
          <w:rFonts w:asciiTheme="minorBidi" w:hAnsiTheme="minorBidi" w:cstheme="minorBidi"/>
          <w:b w:val="0"/>
          <w:szCs w:val="22"/>
        </w:rPr>
        <w:t xml:space="preserve"> local, state and international partners in the integration of experiential learning into research, implementation programs and other initiatives. I have consulted and designed simulation for use by the family Planning Elevated program (FPE) in their Utah state implementation of no-cost contraception at qualifying clinics; the Utah Women’s and Newborn Quality Collaborative (</w:t>
      </w:r>
      <w:r w:rsidRPr="00881DDA">
        <w:rPr>
          <w:rStyle w:val="Strong"/>
          <w:rFonts w:asciiTheme="minorBidi" w:hAnsiTheme="minorBidi" w:cstheme="minorBidi"/>
          <w:b w:val="0"/>
          <w:szCs w:val="22"/>
        </w:rPr>
        <w:t>UWNQC</w:t>
      </w:r>
      <w:r w:rsidR="00881DDA">
        <w:rPr>
          <w:rStyle w:val="Strong"/>
          <w:rFonts w:asciiTheme="minorBidi" w:hAnsiTheme="minorBidi" w:cstheme="minorBidi"/>
          <w:b w:val="0"/>
          <w:szCs w:val="22"/>
        </w:rPr>
        <w:t xml:space="preserve">), on a birth transfer project with a live streamed multi-site simulation that started with a hemorrhage in a </w:t>
      </w:r>
      <w:proofErr w:type="spellStart"/>
      <w:r w:rsidR="00881DDA">
        <w:rPr>
          <w:rStyle w:val="Strong"/>
          <w:rFonts w:asciiTheme="minorBidi" w:hAnsiTheme="minorBidi" w:cstheme="minorBidi"/>
          <w:b w:val="0"/>
          <w:szCs w:val="22"/>
        </w:rPr>
        <w:t>birthcenter</w:t>
      </w:r>
      <w:proofErr w:type="spellEnd"/>
      <w:r w:rsidR="00881DDA">
        <w:rPr>
          <w:rStyle w:val="Strong"/>
          <w:rFonts w:asciiTheme="minorBidi" w:hAnsiTheme="minorBidi" w:cstheme="minorBidi"/>
          <w:b w:val="0"/>
          <w:szCs w:val="22"/>
        </w:rPr>
        <w:t xml:space="preserve">, followed care through ambulance transport and hospital resolution. This project brought about systemic change at the local fire department level and is in the process of nationally in the way that calls from midwives are filtered through 911 dispatch; the introduction of simulation and the PRONTOPACK for all hospitals in the State of Utah participating in the AIM Obstetric Safety Bundles; and the use of simulation in the training of healthcare providers, </w:t>
      </w:r>
      <w:proofErr w:type="spellStart"/>
      <w:r w:rsidR="00881DDA">
        <w:rPr>
          <w:rStyle w:val="Strong"/>
          <w:rFonts w:asciiTheme="minorBidi" w:hAnsiTheme="minorBidi" w:cstheme="minorBidi"/>
          <w:b w:val="0"/>
          <w:szCs w:val="22"/>
        </w:rPr>
        <w:t>birthworkers</w:t>
      </w:r>
      <w:proofErr w:type="spellEnd"/>
      <w:r w:rsidR="00881DDA">
        <w:rPr>
          <w:rStyle w:val="Strong"/>
          <w:rFonts w:asciiTheme="minorBidi" w:hAnsiTheme="minorBidi" w:cstheme="minorBidi"/>
          <w:b w:val="0"/>
          <w:szCs w:val="22"/>
        </w:rPr>
        <w:t xml:space="preserve"> and police officers in the identification of implicit bias and the repair of cultural ruptures and microaggressions in the workplace and with clients.</w:t>
      </w:r>
      <w:r w:rsidR="00F72BC5">
        <w:rPr>
          <w:rStyle w:val="Strong"/>
          <w:rFonts w:asciiTheme="minorBidi" w:hAnsiTheme="minorBidi" w:cstheme="minorBidi"/>
          <w:b w:val="0"/>
          <w:szCs w:val="22"/>
        </w:rPr>
        <w:t xml:space="preserve"> Much of this work has been presented nationally and internationally and publications are being drafted. </w:t>
      </w:r>
    </w:p>
    <w:p w14:paraId="7F173EB6" w14:textId="77777777" w:rsidR="008130A3" w:rsidRPr="00F72BC5" w:rsidRDefault="008130A3" w:rsidP="008130A3">
      <w:pPr>
        <w:pStyle w:val="DataField11pt-Single"/>
        <w:numPr>
          <w:ilvl w:val="1"/>
          <w:numId w:val="19"/>
        </w:numPr>
        <w:rPr>
          <w:bCs/>
          <w:szCs w:val="22"/>
        </w:rPr>
      </w:pPr>
      <w:r w:rsidRPr="00F72BC5">
        <w:rPr>
          <w:b/>
          <w:bCs/>
          <w:szCs w:val="22"/>
        </w:rPr>
        <w:t xml:space="preserve">Cohen, S., </w:t>
      </w:r>
      <w:r w:rsidRPr="00134AD3">
        <w:rPr>
          <w:bCs/>
          <w:szCs w:val="22"/>
        </w:rPr>
        <w:t>Baayd, J</w:t>
      </w:r>
      <w:r w:rsidRPr="007B6683">
        <w:rPr>
          <w:szCs w:val="22"/>
        </w:rPr>
        <w:t>.</w:t>
      </w:r>
      <w:r w:rsidRPr="00F72BC5">
        <w:rPr>
          <w:szCs w:val="22"/>
        </w:rPr>
        <w:t xml:space="preserve"> Breeze-Harris, H., </w:t>
      </w:r>
      <w:proofErr w:type="spellStart"/>
      <w:r w:rsidRPr="00F72BC5">
        <w:rPr>
          <w:szCs w:val="22"/>
        </w:rPr>
        <w:t>Handu</w:t>
      </w:r>
      <w:proofErr w:type="spellEnd"/>
      <w:r w:rsidRPr="00F72BC5">
        <w:rPr>
          <w:szCs w:val="22"/>
        </w:rPr>
        <w:t xml:space="preserve">, S., </w:t>
      </w:r>
      <w:proofErr w:type="spellStart"/>
      <w:r w:rsidRPr="00F72BC5">
        <w:rPr>
          <w:szCs w:val="22"/>
        </w:rPr>
        <w:t>Heins</w:t>
      </w:r>
      <w:proofErr w:type="spellEnd"/>
      <w:r w:rsidRPr="00F72BC5">
        <w:rPr>
          <w:szCs w:val="22"/>
        </w:rPr>
        <w:t xml:space="preserve">, Z., Vincent, D (2020). Super </w:t>
      </w:r>
      <w:proofErr w:type="spellStart"/>
      <w:r w:rsidRPr="00F72BC5">
        <w:rPr>
          <w:szCs w:val="22"/>
        </w:rPr>
        <w:t>Divya</w:t>
      </w:r>
      <w:proofErr w:type="spellEnd"/>
      <w:r w:rsidRPr="00F72BC5">
        <w:rPr>
          <w:szCs w:val="22"/>
        </w:rPr>
        <w:t>: Using superheroes to support simulation facilitators. International Meeting for Simulation in Healthcare (IMSH), San Diego, CA.</w:t>
      </w:r>
    </w:p>
    <w:p w14:paraId="6897A09D" w14:textId="21FA58A2" w:rsidR="008130A3" w:rsidRPr="00F72BC5" w:rsidRDefault="008130A3" w:rsidP="008130A3">
      <w:pPr>
        <w:pStyle w:val="DataField11pt-Single"/>
        <w:numPr>
          <w:ilvl w:val="1"/>
          <w:numId w:val="19"/>
        </w:numPr>
        <w:rPr>
          <w:bCs/>
          <w:szCs w:val="22"/>
        </w:rPr>
      </w:pPr>
      <w:r w:rsidRPr="00F72BC5">
        <w:rPr>
          <w:b/>
          <w:bCs/>
          <w:szCs w:val="22"/>
        </w:rPr>
        <w:t>Cohen, S</w:t>
      </w:r>
      <w:r w:rsidRPr="00134AD3">
        <w:rPr>
          <w:bCs/>
          <w:szCs w:val="22"/>
        </w:rPr>
        <w:t>., Baayd, J.</w:t>
      </w:r>
      <w:r w:rsidRPr="00F72BC5">
        <w:rPr>
          <w:szCs w:val="22"/>
        </w:rPr>
        <w:t xml:space="preserve"> (2020). Transfer simulations to improve teamwork during community birth. International Meeting for Simulation in Healthcare (IMSH), San Diego, CA.</w:t>
      </w:r>
    </w:p>
    <w:p w14:paraId="62CE03C8" w14:textId="6C514131" w:rsidR="008130A3" w:rsidRPr="00F72BC5" w:rsidRDefault="008130A3" w:rsidP="008130A3">
      <w:pPr>
        <w:pStyle w:val="DataField11pt-Single"/>
        <w:numPr>
          <w:ilvl w:val="1"/>
          <w:numId w:val="19"/>
        </w:numPr>
        <w:rPr>
          <w:bCs/>
          <w:szCs w:val="22"/>
        </w:rPr>
      </w:pPr>
      <w:r w:rsidRPr="00F72BC5">
        <w:rPr>
          <w:b/>
          <w:bCs/>
          <w:szCs w:val="22"/>
        </w:rPr>
        <w:t xml:space="preserve">Cohen, S., </w:t>
      </w:r>
      <w:r w:rsidRPr="00134AD3">
        <w:rPr>
          <w:bCs/>
          <w:szCs w:val="22"/>
        </w:rPr>
        <w:t>Baayd, J.</w:t>
      </w:r>
      <w:r w:rsidRPr="007B6683">
        <w:rPr>
          <w:szCs w:val="22"/>
        </w:rPr>
        <w:t>,</w:t>
      </w:r>
      <w:r w:rsidRPr="00F72BC5">
        <w:rPr>
          <w:szCs w:val="22"/>
        </w:rPr>
        <w:t xml:space="preserve"> Tao, K. (2019). What just happened here? How simulation training can help providers learn to identify and resolve microaggressions in the workplace. International Meeting for Simulation in Healthcare (IMSH), San Antonio, Texas.</w:t>
      </w:r>
    </w:p>
    <w:p w14:paraId="043EDF6D" w14:textId="6F68E6BB" w:rsidR="00F72BC5" w:rsidRPr="00F72BC5" w:rsidRDefault="00F72BC5" w:rsidP="008130A3">
      <w:pPr>
        <w:pStyle w:val="DataField11pt-Single"/>
        <w:numPr>
          <w:ilvl w:val="1"/>
          <w:numId w:val="19"/>
        </w:numPr>
        <w:rPr>
          <w:rStyle w:val="Strong"/>
          <w:b w:val="0"/>
          <w:szCs w:val="22"/>
        </w:rPr>
      </w:pPr>
      <w:r w:rsidRPr="00F72BC5">
        <w:rPr>
          <w:b/>
          <w:szCs w:val="22"/>
        </w:rPr>
        <w:t>Cohen, S.R.</w:t>
      </w:r>
      <w:r w:rsidRPr="00F72BC5">
        <w:rPr>
          <w:szCs w:val="22"/>
        </w:rPr>
        <w:t xml:space="preserve"> Human – Centered simulation: Tracing Innovation back to our roots. (2017). International Nursing Association for Clinical Simulation and Learning’s (INACSL) Hayden Vanguard Lecture, Washington, DC.</w:t>
      </w:r>
    </w:p>
    <w:p w14:paraId="6E9F4280" w14:textId="30CC82BF" w:rsidR="001A2A5D" w:rsidRPr="00A13955" w:rsidRDefault="00B404D1" w:rsidP="007E0D25">
      <w:pPr>
        <w:pStyle w:val="DataField11pt-Single"/>
        <w:rPr>
          <w:rStyle w:val="Strong"/>
          <w:rFonts w:asciiTheme="minorBidi" w:hAnsiTheme="minorBidi" w:cstheme="minorBidi"/>
          <w:b w:val="0"/>
          <w:szCs w:val="22"/>
        </w:rPr>
      </w:pPr>
      <w:r>
        <w:rPr>
          <w:rStyle w:val="Strong"/>
          <w:rFonts w:asciiTheme="minorBidi" w:hAnsiTheme="minorBidi" w:cstheme="minorBidi"/>
          <w:b w:val="0"/>
          <w:szCs w:val="22"/>
        </w:rPr>
        <w:tab/>
      </w:r>
    </w:p>
    <w:p w14:paraId="3596565B" w14:textId="77777777" w:rsidR="007E0D25" w:rsidRPr="00A13955" w:rsidRDefault="007E0D25" w:rsidP="007E0D25">
      <w:pPr>
        <w:pStyle w:val="DataField11pt-Single"/>
        <w:rPr>
          <w:rStyle w:val="Strong"/>
          <w:rFonts w:asciiTheme="minorBidi" w:hAnsiTheme="minorBidi" w:cstheme="minorBidi"/>
          <w:szCs w:val="22"/>
          <w:u w:val="single"/>
        </w:rPr>
      </w:pPr>
      <w:r w:rsidRPr="00A13955">
        <w:rPr>
          <w:rStyle w:val="Strong"/>
          <w:rFonts w:asciiTheme="minorBidi" w:hAnsiTheme="minorBidi" w:cstheme="minorBidi"/>
          <w:szCs w:val="22"/>
          <w:u w:val="single"/>
        </w:rPr>
        <w:t xml:space="preserve">Complete List of Published Work in </w:t>
      </w:r>
      <w:proofErr w:type="spellStart"/>
      <w:r w:rsidRPr="00A13955">
        <w:rPr>
          <w:rStyle w:val="Strong"/>
          <w:rFonts w:asciiTheme="minorBidi" w:hAnsiTheme="minorBidi" w:cstheme="minorBidi"/>
          <w:szCs w:val="22"/>
          <w:u w:val="single"/>
        </w:rPr>
        <w:t>MyBibliography</w:t>
      </w:r>
      <w:proofErr w:type="spellEnd"/>
      <w:r w:rsidRPr="00A13955">
        <w:rPr>
          <w:rStyle w:val="Strong"/>
          <w:rFonts w:asciiTheme="minorBidi" w:hAnsiTheme="minorBidi" w:cstheme="minorBidi"/>
          <w:szCs w:val="22"/>
          <w:u w:val="single"/>
        </w:rPr>
        <w:t xml:space="preserve">:   </w:t>
      </w:r>
    </w:p>
    <w:p w14:paraId="637BBEDE" w14:textId="3E4D4D84" w:rsidR="007E0D25" w:rsidRPr="00A13955" w:rsidRDefault="001920C7" w:rsidP="00CE0EB4">
      <w:pPr>
        <w:rPr>
          <w:rStyle w:val="Strong"/>
          <w:rFonts w:asciiTheme="minorBidi" w:hAnsiTheme="minorBidi" w:cstheme="minorBidi"/>
          <w:b w:val="0"/>
          <w:bCs w:val="0"/>
          <w:sz w:val="22"/>
          <w:szCs w:val="22"/>
        </w:rPr>
      </w:pPr>
      <w:hyperlink r:id="rId10" w:history="1">
        <w:r w:rsidR="00CE0EB4" w:rsidRPr="00A13955">
          <w:rPr>
            <w:rFonts w:asciiTheme="minorBidi" w:hAnsiTheme="minorBidi" w:cstheme="minorBidi"/>
            <w:color w:val="4C2C92"/>
            <w:sz w:val="22"/>
            <w:szCs w:val="22"/>
            <w:u w:val="single"/>
            <w:shd w:val="clear" w:color="auto" w:fill="FFFFFF"/>
          </w:rPr>
          <w:t>https://www.ncbi.nlm.nih.gov/myncbi/1jSpp0jM5bjYDO/bibliography/public/</w:t>
        </w:r>
      </w:hyperlink>
    </w:p>
    <w:p w14:paraId="12EC3D9B" w14:textId="77777777" w:rsidR="006F0A97" w:rsidRPr="00A13955" w:rsidRDefault="006F0A97" w:rsidP="007E0D25">
      <w:pPr>
        <w:pStyle w:val="DataField11pt-Single"/>
        <w:rPr>
          <w:rStyle w:val="Strong"/>
          <w:rFonts w:asciiTheme="minorBidi" w:hAnsiTheme="minorBidi" w:cstheme="minorBidi"/>
          <w:b w:val="0"/>
          <w:szCs w:val="22"/>
        </w:rPr>
      </w:pPr>
    </w:p>
    <w:p w14:paraId="1D563460" w14:textId="77777777" w:rsidR="007E0D25" w:rsidRPr="00A13955" w:rsidRDefault="007E0D25" w:rsidP="007E0D25">
      <w:pPr>
        <w:rPr>
          <w:rFonts w:asciiTheme="minorBidi" w:hAnsiTheme="minorBidi" w:cstheme="minorBidi"/>
          <w:sz w:val="22"/>
          <w:szCs w:val="22"/>
        </w:rPr>
      </w:pPr>
      <w:r w:rsidRPr="00A13955">
        <w:rPr>
          <w:rStyle w:val="Strong"/>
          <w:rFonts w:asciiTheme="minorBidi" w:hAnsiTheme="minorBidi" w:cstheme="minorBidi"/>
          <w:sz w:val="22"/>
          <w:szCs w:val="22"/>
        </w:rPr>
        <w:t>D.</w:t>
      </w:r>
      <w:r w:rsidRPr="00A13955">
        <w:rPr>
          <w:rStyle w:val="Strong"/>
          <w:rFonts w:asciiTheme="minorBidi" w:hAnsiTheme="minorBidi" w:cstheme="minorBidi"/>
          <w:sz w:val="22"/>
          <w:szCs w:val="22"/>
        </w:rPr>
        <w:tab/>
        <w:t>Research Support</w:t>
      </w:r>
    </w:p>
    <w:p w14:paraId="5BB4683F" w14:textId="1D90E683" w:rsidR="00107A5D" w:rsidRPr="00107A5D" w:rsidRDefault="007E0D25" w:rsidP="00107A5D">
      <w:pPr>
        <w:pStyle w:val="DataField11pt-Single"/>
        <w:rPr>
          <w:rFonts w:asciiTheme="minorBidi" w:hAnsiTheme="minorBidi" w:cstheme="minorBidi"/>
          <w:b/>
          <w:bCs/>
          <w:szCs w:val="22"/>
          <w:u w:val="single"/>
        </w:rPr>
      </w:pPr>
      <w:r w:rsidRPr="00A13955">
        <w:rPr>
          <w:rStyle w:val="Strong"/>
          <w:rFonts w:asciiTheme="minorBidi" w:hAnsiTheme="minorBidi" w:cstheme="minorBidi"/>
          <w:szCs w:val="22"/>
          <w:u w:val="single"/>
        </w:rPr>
        <w:t>Ongoing Research Support</w:t>
      </w:r>
    </w:p>
    <w:p w14:paraId="6ACE2AA1" w14:textId="77777777" w:rsidR="00992EF2" w:rsidRDefault="00992EF2" w:rsidP="00107A5D">
      <w:pPr>
        <w:adjustRightInd w:val="0"/>
        <w:rPr>
          <w:rFonts w:asciiTheme="minorBidi" w:hAnsiTheme="minorBidi" w:cstheme="minorBidi"/>
          <w:sz w:val="22"/>
          <w:szCs w:val="22"/>
        </w:rPr>
      </w:pPr>
    </w:p>
    <w:p w14:paraId="22961297" w14:textId="28FF723C" w:rsidR="00107A5D" w:rsidRPr="00A13955" w:rsidRDefault="00B720B6" w:rsidP="00107A5D">
      <w:pPr>
        <w:adjustRightInd w:val="0"/>
        <w:rPr>
          <w:rFonts w:asciiTheme="minorBidi" w:hAnsiTheme="minorBidi" w:cstheme="minorBidi"/>
          <w:sz w:val="22"/>
          <w:szCs w:val="22"/>
        </w:rPr>
      </w:pPr>
      <w:r>
        <w:rPr>
          <w:rFonts w:asciiTheme="minorBidi" w:hAnsiTheme="minorBidi" w:cstheme="minorBidi"/>
          <w:sz w:val="22"/>
          <w:szCs w:val="22"/>
        </w:rPr>
        <w:t>N/A</w:t>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sidR="00107A5D" w:rsidRPr="00A13955">
        <w:rPr>
          <w:rFonts w:asciiTheme="minorBidi" w:hAnsiTheme="minorBidi" w:cstheme="minorBidi"/>
          <w:sz w:val="22"/>
          <w:szCs w:val="22"/>
        </w:rPr>
        <w:t xml:space="preserve"> </w:t>
      </w:r>
      <w:r w:rsidR="00107A5D" w:rsidRPr="00A13955">
        <w:rPr>
          <w:rFonts w:asciiTheme="minorBidi" w:hAnsiTheme="minorBidi" w:cstheme="minorBidi"/>
          <w:sz w:val="22"/>
          <w:szCs w:val="22"/>
        </w:rPr>
        <w:tab/>
      </w:r>
      <w:r w:rsidR="00107A5D" w:rsidRPr="00A13955">
        <w:rPr>
          <w:rFonts w:asciiTheme="minorBidi" w:hAnsiTheme="minorBidi" w:cstheme="minorBidi"/>
          <w:sz w:val="22"/>
          <w:szCs w:val="22"/>
        </w:rPr>
        <w:tab/>
      </w:r>
      <w:r w:rsidR="00107A5D" w:rsidRPr="00A13955">
        <w:rPr>
          <w:rFonts w:asciiTheme="minorBidi" w:hAnsiTheme="minorBidi" w:cstheme="minorBidi"/>
          <w:sz w:val="22"/>
          <w:szCs w:val="22"/>
        </w:rPr>
        <w:tab/>
      </w:r>
      <w:r w:rsidR="00107A5D" w:rsidRPr="00A13955">
        <w:rPr>
          <w:rFonts w:asciiTheme="minorBidi" w:hAnsiTheme="minorBidi" w:cstheme="minorBidi"/>
          <w:sz w:val="22"/>
          <w:szCs w:val="22"/>
        </w:rPr>
        <w:tab/>
      </w:r>
      <w:r w:rsidR="00107A5D" w:rsidRPr="00A13955">
        <w:rPr>
          <w:rFonts w:asciiTheme="minorBidi" w:hAnsiTheme="minorBidi" w:cstheme="minorBidi"/>
          <w:sz w:val="22"/>
          <w:szCs w:val="22"/>
        </w:rPr>
        <w:tab/>
      </w:r>
      <w:r w:rsidR="00107A5D" w:rsidRPr="00A13955">
        <w:rPr>
          <w:rFonts w:asciiTheme="minorBidi" w:hAnsiTheme="minorBidi" w:cstheme="minorBidi"/>
          <w:sz w:val="22"/>
          <w:szCs w:val="22"/>
        </w:rPr>
        <w:tab/>
      </w:r>
      <w:r w:rsidR="00107A5D" w:rsidRPr="00A13955">
        <w:rPr>
          <w:rFonts w:asciiTheme="minorBidi" w:hAnsiTheme="minorBidi" w:cstheme="minorBidi"/>
          <w:sz w:val="22"/>
          <w:szCs w:val="22"/>
        </w:rPr>
        <w:tab/>
        <w:t>Cohen (</w:t>
      </w:r>
      <w:r w:rsidR="00107A5D">
        <w:rPr>
          <w:rFonts w:asciiTheme="minorBidi" w:hAnsiTheme="minorBidi" w:cstheme="minorBidi"/>
          <w:sz w:val="22"/>
          <w:szCs w:val="22"/>
        </w:rPr>
        <w:t>Co-investigator</w:t>
      </w:r>
      <w:r w:rsidR="00107A5D" w:rsidRPr="00A13955">
        <w:rPr>
          <w:rFonts w:asciiTheme="minorBidi" w:hAnsiTheme="minorBidi" w:cstheme="minorBidi"/>
          <w:sz w:val="22"/>
          <w:szCs w:val="22"/>
        </w:rPr>
        <w:t>)</w:t>
      </w:r>
      <w:r w:rsidR="000174AF">
        <w:rPr>
          <w:rFonts w:asciiTheme="minorBidi" w:hAnsiTheme="minorBidi" w:cstheme="minorBidi"/>
          <w:sz w:val="22"/>
          <w:szCs w:val="22"/>
        </w:rPr>
        <w:tab/>
      </w:r>
      <w:r w:rsidR="00107A5D">
        <w:rPr>
          <w:rFonts w:asciiTheme="minorBidi" w:hAnsiTheme="minorBidi" w:cstheme="minorBidi"/>
          <w:sz w:val="22"/>
          <w:szCs w:val="22"/>
        </w:rPr>
        <w:t>11/1/2020</w:t>
      </w:r>
      <w:r w:rsidR="00107A5D" w:rsidRPr="00A13955">
        <w:rPr>
          <w:rFonts w:asciiTheme="minorBidi" w:hAnsiTheme="minorBidi" w:cstheme="minorBidi"/>
          <w:sz w:val="22"/>
          <w:szCs w:val="22"/>
        </w:rPr>
        <w:t xml:space="preserve"> -</w:t>
      </w:r>
      <w:r w:rsidR="00107A5D">
        <w:rPr>
          <w:rFonts w:asciiTheme="minorBidi" w:hAnsiTheme="minorBidi" w:cstheme="minorBidi"/>
          <w:sz w:val="22"/>
          <w:szCs w:val="22"/>
        </w:rPr>
        <w:t>10/31/2021</w:t>
      </w:r>
      <w:r w:rsidR="000174AF">
        <w:rPr>
          <w:rFonts w:asciiTheme="minorBidi" w:hAnsiTheme="minorBidi" w:cstheme="minorBidi"/>
          <w:sz w:val="22"/>
          <w:szCs w:val="22"/>
        </w:rPr>
        <w:t>(expected)</w:t>
      </w:r>
    </w:p>
    <w:p w14:paraId="7253E140" w14:textId="1AFC9513" w:rsidR="00107A5D" w:rsidRPr="00A13955" w:rsidRDefault="00107A5D" w:rsidP="00107A5D">
      <w:pPr>
        <w:adjustRightInd w:val="0"/>
        <w:rPr>
          <w:rFonts w:asciiTheme="minorBidi" w:hAnsiTheme="minorBidi" w:cstheme="minorBidi"/>
          <w:sz w:val="22"/>
          <w:szCs w:val="22"/>
        </w:rPr>
      </w:pPr>
      <w:r>
        <w:rPr>
          <w:rFonts w:asciiTheme="minorBidi" w:hAnsiTheme="minorBidi" w:cstheme="minorBidi"/>
          <w:sz w:val="22"/>
          <w:szCs w:val="22"/>
        </w:rPr>
        <w:t xml:space="preserve">Johnson &amp; Johnson Maternal Health </w:t>
      </w:r>
      <w:proofErr w:type="spellStart"/>
      <w:r>
        <w:rPr>
          <w:rFonts w:asciiTheme="minorBidi" w:hAnsiTheme="minorBidi" w:cstheme="minorBidi"/>
          <w:sz w:val="22"/>
          <w:szCs w:val="22"/>
        </w:rPr>
        <w:t>QuickFire</w:t>
      </w:r>
      <w:proofErr w:type="spellEnd"/>
      <w:r>
        <w:rPr>
          <w:rFonts w:asciiTheme="minorBidi" w:hAnsiTheme="minorBidi" w:cstheme="minorBidi"/>
          <w:sz w:val="22"/>
          <w:szCs w:val="22"/>
        </w:rPr>
        <w:t xml:space="preserve"> Challenge </w:t>
      </w:r>
    </w:p>
    <w:p w14:paraId="16F54F83" w14:textId="12AC719D" w:rsidR="00107A5D" w:rsidRPr="00A13955" w:rsidRDefault="00107A5D" w:rsidP="00107A5D">
      <w:pPr>
        <w:adjustRightInd w:val="0"/>
        <w:rPr>
          <w:rFonts w:asciiTheme="minorBidi" w:hAnsiTheme="minorBidi" w:cstheme="minorBidi"/>
          <w:sz w:val="22"/>
          <w:szCs w:val="22"/>
        </w:rPr>
      </w:pPr>
      <w:r>
        <w:rPr>
          <w:rFonts w:asciiTheme="minorBidi" w:hAnsiTheme="minorBidi" w:cstheme="minorBidi"/>
          <w:sz w:val="22"/>
          <w:szCs w:val="22"/>
        </w:rPr>
        <w:t>PROTNOSTAT</w:t>
      </w:r>
      <w:r w:rsidR="00B720B6">
        <w:rPr>
          <w:rFonts w:asciiTheme="minorBidi" w:hAnsiTheme="minorBidi" w:cstheme="minorBidi"/>
          <w:sz w:val="22"/>
          <w:szCs w:val="22"/>
        </w:rPr>
        <w:t xml:space="preserve">: Obstetric simulation and team-training for Emergency Department and EMS Providers </w:t>
      </w:r>
    </w:p>
    <w:p w14:paraId="5BF8006C" w14:textId="15F3108C" w:rsidR="00107A5D" w:rsidRPr="00B720B6" w:rsidRDefault="00107A5D" w:rsidP="00107A5D">
      <w:pPr>
        <w:adjustRightInd w:val="0"/>
        <w:rPr>
          <w:rFonts w:asciiTheme="minorBidi" w:hAnsiTheme="minorBidi" w:cstheme="minorBidi"/>
          <w:sz w:val="22"/>
          <w:szCs w:val="22"/>
        </w:rPr>
      </w:pPr>
      <w:r w:rsidRPr="00B720B6">
        <w:rPr>
          <w:rFonts w:asciiTheme="minorBidi" w:hAnsiTheme="minorBidi" w:cstheme="minorBidi"/>
          <w:sz w:val="22"/>
          <w:szCs w:val="22"/>
        </w:rPr>
        <w:t>The goal of this study is to</w:t>
      </w:r>
      <w:r w:rsidR="00B720B6" w:rsidRPr="00B720B6">
        <w:rPr>
          <w:rFonts w:asciiTheme="minorBidi" w:hAnsiTheme="minorBidi" w:cstheme="minorBidi"/>
          <w:sz w:val="22"/>
          <w:szCs w:val="22"/>
        </w:rPr>
        <w:t xml:space="preserve"> design, pilot and conduct preliminary evaluation of a simulation and team-training program in obstetric emergencies for interprofessional teams in the Emergency Departments and EMS in rural communities in the US where maternity services are not available. </w:t>
      </w:r>
    </w:p>
    <w:p w14:paraId="2BDA0A4A" w14:textId="74D3FDCE" w:rsidR="00B720B6" w:rsidRPr="00B720B6" w:rsidRDefault="00B720B6" w:rsidP="00107A5D">
      <w:pPr>
        <w:adjustRightInd w:val="0"/>
        <w:rPr>
          <w:rFonts w:asciiTheme="minorBidi" w:hAnsiTheme="minorBidi" w:cstheme="minorBidi"/>
          <w:sz w:val="22"/>
          <w:szCs w:val="22"/>
        </w:rPr>
      </w:pPr>
      <w:r w:rsidRPr="00B720B6">
        <w:rPr>
          <w:rFonts w:asciiTheme="minorBidi" w:hAnsiTheme="minorBidi" w:cstheme="minorBidi"/>
          <w:sz w:val="22"/>
          <w:szCs w:val="22"/>
        </w:rPr>
        <w:t xml:space="preserve">Role: Co-investigator, curriculum design, program design, implementation planning, training, and evaluation </w:t>
      </w:r>
    </w:p>
    <w:p w14:paraId="09EDB741" w14:textId="77777777" w:rsidR="00107A5D" w:rsidRPr="00B720B6" w:rsidRDefault="00107A5D" w:rsidP="00107A5D">
      <w:pPr>
        <w:adjustRightInd w:val="0"/>
        <w:rPr>
          <w:rFonts w:asciiTheme="minorBidi" w:hAnsiTheme="minorBidi" w:cstheme="minorBidi"/>
          <w:sz w:val="22"/>
          <w:szCs w:val="22"/>
        </w:rPr>
      </w:pPr>
    </w:p>
    <w:p w14:paraId="331010EE" w14:textId="2F28463D" w:rsidR="00107A5D" w:rsidRPr="00A13955" w:rsidRDefault="00107A5D" w:rsidP="00107A5D">
      <w:pPr>
        <w:adjustRightInd w:val="0"/>
        <w:rPr>
          <w:rFonts w:asciiTheme="minorBidi" w:hAnsiTheme="minorBidi" w:cstheme="minorBidi"/>
          <w:sz w:val="22"/>
          <w:szCs w:val="22"/>
        </w:rPr>
      </w:pPr>
      <w:r w:rsidRPr="00B720B6">
        <w:rPr>
          <w:rFonts w:asciiTheme="minorBidi" w:hAnsiTheme="minorBidi" w:cstheme="minorBidi"/>
          <w:sz w:val="22"/>
          <w:szCs w:val="22"/>
        </w:rPr>
        <w:t>N/A</w:t>
      </w:r>
      <w:r w:rsidRPr="00A13955">
        <w:rPr>
          <w:rFonts w:asciiTheme="minorBidi" w:hAnsiTheme="minorBidi" w:cstheme="minorBidi"/>
          <w:sz w:val="22"/>
          <w:szCs w:val="22"/>
        </w:rPr>
        <w:t xml:space="preserve"> </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B720B6">
        <w:rPr>
          <w:rFonts w:asciiTheme="minorBidi" w:hAnsiTheme="minorBidi" w:cstheme="minorBidi"/>
          <w:sz w:val="22"/>
          <w:szCs w:val="22"/>
        </w:rPr>
        <w:tab/>
      </w:r>
      <w:r w:rsidR="00B720B6">
        <w:rPr>
          <w:rFonts w:asciiTheme="minorBidi" w:hAnsiTheme="minorBidi" w:cstheme="minorBidi"/>
          <w:sz w:val="22"/>
          <w:szCs w:val="22"/>
        </w:rPr>
        <w:tab/>
      </w:r>
      <w:r w:rsidR="00B720B6">
        <w:rPr>
          <w:rFonts w:asciiTheme="minorBidi" w:hAnsiTheme="minorBidi" w:cstheme="minorBidi"/>
          <w:sz w:val="22"/>
          <w:szCs w:val="22"/>
        </w:rPr>
        <w:tab/>
      </w:r>
      <w:r w:rsidR="00B720B6">
        <w:rPr>
          <w:rFonts w:asciiTheme="minorBidi" w:hAnsiTheme="minorBidi" w:cstheme="minorBidi"/>
          <w:sz w:val="22"/>
          <w:szCs w:val="22"/>
        </w:rPr>
        <w:tab/>
      </w:r>
      <w:r w:rsidRPr="00A13955">
        <w:rPr>
          <w:rFonts w:asciiTheme="minorBidi" w:hAnsiTheme="minorBidi" w:cstheme="minorBidi"/>
          <w:sz w:val="22"/>
          <w:szCs w:val="22"/>
        </w:rPr>
        <w:t>Cohen (PI)</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Pr>
          <w:rFonts w:asciiTheme="minorBidi" w:hAnsiTheme="minorBidi" w:cstheme="minorBidi"/>
          <w:sz w:val="22"/>
          <w:szCs w:val="22"/>
        </w:rPr>
        <w:t>07</w:t>
      </w:r>
      <w:r w:rsidRPr="00A13955">
        <w:rPr>
          <w:rFonts w:asciiTheme="minorBidi" w:hAnsiTheme="minorBidi" w:cstheme="minorBidi"/>
          <w:sz w:val="22"/>
          <w:szCs w:val="22"/>
        </w:rPr>
        <w:t>/01/20</w:t>
      </w:r>
      <w:r>
        <w:rPr>
          <w:rFonts w:asciiTheme="minorBidi" w:hAnsiTheme="minorBidi" w:cstheme="minorBidi"/>
          <w:sz w:val="22"/>
          <w:szCs w:val="22"/>
        </w:rPr>
        <w:t>20</w:t>
      </w:r>
      <w:r w:rsidRPr="00A13955">
        <w:rPr>
          <w:rFonts w:asciiTheme="minorBidi" w:hAnsiTheme="minorBidi" w:cstheme="minorBidi"/>
          <w:sz w:val="22"/>
          <w:szCs w:val="22"/>
        </w:rPr>
        <w:t xml:space="preserve"> -</w:t>
      </w:r>
      <w:r>
        <w:rPr>
          <w:rFonts w:asciiTheme="minorBidi" w:hAnsiTheme="minorBidi" w:cstheme="minorBidi"/>
          <w:sz w:val="22"/>
          <w:szCs w:val="22"/>
        </w:rPr>
        <w:t>06</w:t>
      </w:r>
      <w:r w:rsidRPr="00A13955">
        <w:rPr>
          <w:rFonts w:asciiTheme="minorBidi" w:hAnsiTheme="minorBidi" w:cstheme="minorBidi"/>
          <w:sz w:val="22"/>
          <w:szCs w:val="22"/>
        </w:rPr>
        <w:t>/3</w:t>
      </w:r>
      <w:r>
        <w:rPr>
          <w:rFonts w:asciiTheme="minorBidi" w:hAnsiTheme="minorBidi" w:cstheme="minorBidi"/>
          <w:sz w:val="22"/>
          <w:szCs w:val="22"/>
        </w:rPr>
        <w:t>0</w:t>
      </w:r>
      <w:r w:rsidRPr="00A13955">
        <w:rPr>
          <w:rFonts w:asciiTheme="minorBidi" w:hAnsiTheme="minorBidi" w:cstheme="minorBidi"/>
          <w:sz w:val="22"/>
          <w:szCs w:val="22"/>
        </w:rPr>
        <w:t>/20</w:t>
      </w:r>
      <w:r>
        <w:rPr>
          <w:rFonts w:asciiTheme="minorBidi" w:hAnsiTheme="minorBidi" w:cstheme="minorBidi"/>
          <w:sz w:val="22"/>
          <w:szCs w:val="22"/>
        </w:rPr>
        <w:t>23</w:t>
      </w:r>
    </w:p>
    <w:p w14:paraId="0A663E59" w14:textId="2002FC6F" w:rsidR="00107A5D" w:rsidRPr="00A13955" w:rsidRDefault="00107A5D" w:rsidP="00107A5D">
      <w:pPr>
        <w:adjustRightInd w:val="0"/>
        <w:rPr>
          <w:rFonts w:asciiTheme="minorBidi" w:hAnsiTheme="minorBidi" w:cstheme="minorBidi"/>
          <w:sz w:val="22"/>
          <w:szCs w:val="22"/>
        </w:rPr>
      </w:pPr>
      <w:r>
        <w:rPr>
          <w:rFonts w:asciiTheme="minorBidi" w:hAnsiTheme="minorBidi" w:cstheme="minorBidi"/>
          <w:sz w:val="22"/>
          <w:szCs w:val="22"/>
        </w:rPr>
        <w:t xml:space="preserve">Josiah Macy Jr. Foundation </w:t>
      </w:r>
    </w:p>
    <w:p w14:paraId="0F72A58A" w14:textId="338F4D0D" w:rsidR="00107A5D" w:rsidRPr="00A13955" w:rsidRDefault="00107A5D" w:rsidP="00107A5D">
      <w:pPr>
        <w:adjustRightInd w:val="0"/>
        <w:rPr>
          <w:rFonts w:asciiTheme="minorBidi" w:hAnsiTheme="minorBidi" w:cstheme="minorBidi"/>
          <w:sz w:val="22"/>
          <w:szCs w:val="22"/>
        </w:rPr>
      </w:pPr>
      <w:r>
        <w:rPr>
          <w:rFonts w:asciiTheme="minorBidi" w:hAnsiTheme="minorBidi" w:cstheme="minorBidi"/>
          <w:sz w:val="22"/>
          <w:szCs w:val="22"/>
        </w:rPr>
        <w:t>Project ARIISE: Addressing Racial Inequities through Interprofessional Simulation and Experiential Learning</w:t>
      </w:r>
    </w:p>
    <w:p w14:paraId="7036A220" w14:textId="1C27068F" w:rsidR="00B720B6" w:rsidRPr="00B720B6" w:rsidRDefault="00107A5D" w:rsidP="00107A5D">
      <w:pPr>
        <w:adjustRightInd w:val="0"/>
        <w:rPr>
          <w:rFonts w:asciiTheme="minorBidi" w:hAnsiTheme="minorBidi" w:cstheme="minorBidi"/>
          <w:sz w:val="22"/>
          <w:szCs w:val="22"/>
        </w:rPr>
      </w:pPr>
      <w:r w:rsidRPr="00B720B6">
        <w:rPr>
          <w:rFonts w:asciiTheme="minorBidi" w:hAnsiTheme="minorBidi" w:cstheme="minorBidi"/>
          <w:sz w:val="22"/>
          <w:szCs w:val="22"/>
        </w:rPr>
        <w:t>The goal of this study is to</w:t>
      </w:r>
      <w:r w:rsidR="00B720B6" w:rsidRPr="00B720B6">
        <w:rPr>
          <w:rFonts w:asciiTheme="minorBidi" w:hAnsiTheme="minorBidi" w:cstheme="minorBidi"/>
          <w:sz w:val="22"/>
          <w:szCs w:val="22"/>
        </w:rPr>
        <w:t xml:space="preserve"> design, pilot, evaluation, and scale-up a simulation and experiential learning program for interprofessional students, trainees, fellows, and faculty. In the third year of the program we will produce a train-the-trainer for other institutions. </w:t>
      </w:r>
    </w:p>
    <w:p w14:paraId="16111E1E" w14:textId="7AC9DA42" w:rsidR="00B720B6" w:rsidRPr="00B720B6" w:rsidRDefault="00B720B6" w:rsidP="00107A5D">
      <w:pPr>
        <w:adjustRightInd w:val="0"/>
        <w:rPr>
          <w:rFonts w:asciiTheme="minorBidi" w:hAnsiTheme="minorBidi" w:cstheme="minorBidi"/>
          <w:sz w:val="22"/>
          <w:szCs w:val="22"/>
        </w:rPr>
      </w:pPr>
      <w:r w:rsidRPr="00B720B6">
        <w:rPr>
          <w:rFonts w:asciiTheme="minorBidi" w:hAnsiTheme="minorBidi" w:cstheme="minorBidi"/>
          <w:sz w:val="22"/>
          <w:szCs w:val="22"/>
        </w:rPr>
        <w:t>Role: Princip</w:t>
      </w:r>
      <w:r w:rsidR="007B6683">
        <w:rPr>
          <w:rFonts w:asciiTheme="minorBidi" w:hAnsiTheme="minorBidi" w:cstheme="minorBidi"/>
          <w:sz w:val="22"/>
          <w:szCs w:val="22"/>
        </w:rPr>
        <w:t>al</w:t>
      </w:r>
      <w:r w:rsidRPr="00B720B6">
        <w:rPr>
          <w:rFonts w:asciiTheme="minorBidi" w:hAnsiTheme="minorBidi" w:cstheme="minorBidi"/>
          <w:sz w:val="22"/>
          <w:szCs w:val="22"/>
        </w:rPr>
        <w:t xml:space="preserve"> Investigator</w:t>
      </w:r>
      <w:r>
        <w:rPr>
          <w:rFonts w:asciiTheme="minorBidi" w:hAnsiTheme="minorBidi" w:cstheme="minorBidi"/>
          <w:sz w:val="22"/>
          <w:szCs w:val="22"/>
        </w:rPr>
        <w:t>, curricular design, monitoring and evaluation</w:t>
      </w:r>
      <w:r w:rsidR="003B1D13">
        <w:rPr>
          <w:rFonts w:asciiTheme="minorBidi" w:hAnsiTheme="minorBidi" w:cstheme="minorBidi"/>
          <w:sz w:val="22"/>
          <w:szCs w:val="22"/>
        </w:rPr>
        <w:t xml:space="preserve">, facilitator, trainer. </w:t>
      </w:r>
    </w:p>
    <w:p w14:paraId="2CBC8500" w14:textId="77777777" w:rsidR="003B1D13" w:rsidRDefault="003B1D13" w:rsidP="004D7221">
      <w:pPr>
        <w:adjustRightInd w:val="0"/>
        <w:rPr>
          <w:rFonts w:asciiTheme="minorBidi" w:hAnsiTheme="minorBidi" w:cstheme="minorBidi"/>
          <w:sz w:val="22"/>
          <w:szCs w:val="22"/>
          <w:highlight w:val="green"/>
        </w:rPr>
      </w:pPr>
    </w:p>
    <w:p w14:paraId="1E54CC29" w14:textId="25DADB09" w:rsidR="006F0A97" w:rsidRPr="00A13955" w:rsidRDefault="004D7221" w:rsidP="004D7221">
      <w:pPr>
        <w:adjustRightInd w:val="0"/>
        <w:rPr>
          <w:rFonts w:asciiTheme="minorBidi" w:hAnsiTheme="minorBidi" w:cstheme="minorBidi"/>
          <w:sz w:val="22"/>
          <w:szCs w:val="22"/>
        </w:rPr>
      </w:pPr>
      <w:r w:rsidRPr="003B1D13">
        <w:rPr>
          <w:rFonts w:asciiTheme="minorBidi" w:hAnsiTheme="minorBidi" w:cstheme="minorBidi"/>
          <w:sz w:val="22"/>
          <w:szCs w:val="22"/>
        </w:rPr>
        <w:t>N/A</w:t>
      </w:r>
      <w:r w:rsidRPr="00A13955">
        <w:rPr>
          <w:rFonts w:asciiTheme="minorBidi" w:hAnsiTheme="minorBidi" w:cstheme="minorBidi"/>
          <w:sz w:val="22"/>
          <w:szCs w:val="22"/>
        </w:rPr>
        <w:t xml:space="preserve"> </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sidR="006D6453">
        <w:rPr>
          <w:rFonts w:asciiTheme="minorBidi" w:hAnsiTheme="minorBidi" w:cstheme="minorBidi"/>
          <w:sz w:val="22"/>
          <w:szCs w:val="22"/>
        </w:rPr>
        <w:t>C</w:t>
      </w:r>
      <w:r w:rsidRPr="00A13955">
        <w:rPr>
          <w:rFonts w:asciiTheme="minorBidi" w:hAnsiTheme="minorBidi" w:cstheme="minorBidi"/>
          <w:sz w:val="22"/>
          <w:szCs w:val="22"/>
        </w:rPr>
        <w:t>ohen (PI)</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6F0A97" w:rsidRPr="00A13955">
        <w:rPr>
          <w:rFonts w:asciiTheme="minorBidi" w:hAnsiTheme="minorBidi" w:cstheme="minorBidi"/>
          <w:sz w:val="22"/>
          <w:szCs w:val="22"/>
        </w:rPr>
        <w:t xml:space="preserve">11/01/2019 </w:t>
      </w:r>
      <w:r w:rsidR="000174AF">
        <w:rPr>
          <w:rFonts w:asciiTheme="minorBidi" w:hAnsiTheme="minorBidi" w:cstheme="minorBidi"/>
          <w:sz w:val="22"/>
          <w:szCs w:val="22"/>
        </w:rPr>
        <w:t>– 02/28/2021</w:t>
      </w:r>
    </w:p>
    <w:p w14:paraId="16066A33" w14:textId="45EC6355"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Department of Family Planning, SOM, University of Utah</w:t>
      </w:r>
    </w:p>
    <w:p w14:paraId="18AB92E4" w14:textId="7C35A8DA" w:rsidR="004D7221" w:rsidRDefault="004D7221" w:rsidP="00B720B6">
      <w:pPr>
        <w:adjustRightInd w:val="0"/>
        <w:rPr>
          <w:rFonts w:asciiTheme="minorBidi" w:hAnsiTheme="minorBidi" w:cstheme="minorBidi"/>
          <w:sz w:val="22"/>
          <w:szCs w:val="22"/>
        </w:rPr>
      </w:pPr>
      <w:r w:rsidRPr="00A13955">
        <w:rPr>
          <w:rFonts w:asciiTheme="minorBidi" w:hAnsiTheme="minorBidi" w:cstheme="minorBidi"/>
          <w:sz w:val="22"/>
          <w:szCs w:val="22"/>
        </w:rPr>
        <w:t>Simulation</w:t>
      </w:r>
      <w:r w:rsidR="00B720B6">
        <w:rPr>
          <w:rFonts w:asciiTheme="minorBidi" w:hAnsiTheme="minorBidi" w:cstheme="minorBidi"/>
          <w:sz w:val="22"/>
          <w:szCs w:val="22"/>
        </w:rPr>
        <w:t xml:space="preserve"> Training for Provider and System Assessment for Family Planning Elevated Sites</w:t>
      </w:r>
      <w:r w:rsidRPr="00A13955">
        <w:rPr>
          <w:rFonts w:asciiTheme="minorBidi" w:hAnsiTheme="minorBidi" w:cstheme="minorBidi"/>
          <w:sz w:val="22"/>
          <w:szCs w:val="22"/>
        </w:rPr>
        <w:t xml:space="preserve"> </w:t>
      </w:r>
    </w:p>
    <w:p w14:paraId="319BB605" w14:textId="53C1A03E" w:rsidR="003B1D13" w:rsidRPr="00A13955" w:rsidRDefault="003B1D13" w:rsidP="00B720B6">
      <w:pPr>
        <w:adjustRightInd w:val="0"/>
        <w:rPr>
          <w:rFonts w:asciiTheme="minorBidi" w:hAnsiTheme="minorBidi" w:cstheme="minorBidi"/>
          <w:sz w:val="22"/>
          <w:szCs w:val="22"/>
          <w:highlight w:val="green"/>
        </w:rPr>
      </w:pPr>
      <w:r>
        <w:rPr>
          <w:rFonts w:asciiTheme="minorBidi" w:hAnsiTheme="minorBidi" w:cstheme="minorBidi"/>
          <w:sz w:val="22"/>
          <w:szCs w:val="22"/>
        </w:rPr>
        <w:t>The goal of this study was to pilot and then implement a simulation training for participating clinics. The simulations engaged clinical teams in knowledge generations, skill building and systems analysis.</w:t>
      </w:r>
    </w:p>
    <w:p w14:paraId="0F24EEB0" w14:textId="2CC71103"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Role: Princip</w:t>
      </w:r>
      <w:r w:rsidR="007B6683">
        <w:rPr>
          <w:rFonts w:asciiTheme="minorBidi" w:hAnsiTheme="minorBidi" w:cstheme="minorBidi"/>
          <w:sz w:val="22"/>
          <w:szCs w:val="22"/>
        </w:rPr>
        <w:t>al</w:t>
      </w:r>
      <w:r w:rsidRPr="00A13955">
        <w:rPr>
          <w:rFonts w:asciiTheme="minorBidi" w:hAnsiTheme="minorBidi" w:cstheme="minorBidi"/>
          <w:sz w:val="22"/>
          <w:szCs w:val="22"/>
        </w:rPr>
        <w:t xml:space="preserve"> Investigator, </w:t>
      </w:r>
      <w:r w:rsidR="003B1D13">
        <w:rPr>
          <w:rFonts w:asciiTheme="minorBidi" w:hAnsiTheme="minorBidi" w:cstheme="minorBidi"/>
          <w:sz w:val="22"/>
          <w:szCs w:val="22"/>
        </w:rPr>
        <w:t>c</w:t>
      </w:r>
      <w:r w:rsidRPr="00A13955">
        <w:rPr>
          <w:rFonts w:asciiTheme="minorBidi" w:hAnsiTheme="minorBidi" w:cstheme="minorBidi"/>
          <w:sz w:val="22"/>
          <w:szCs w:val="22"/>
        </w:rPr>
        <w:t xml:space="preserve">urriculum </w:t>
      </w:r>
      <w:r w:rsidR="003B1D13">
        <w:rPr>
          <w:rFonts w:asciiTheme="minorBidi" w:hAnsiTheme="minorBidi" w:cstheme="minorBidi"/>
          <w:sz w:val="22"/>
          <w:szCs w:val="22"/>
        </w:rPr>
        <w:t>d</w:t>
      </w:r>
      <w:r w:rsidRPr="00A13955">
        <w:rPr>
          <w:rFonts w:asciiTheme="minorBidi" w:hAnsiTheme="minorBidi" w:cstheme="minorBidi"/>
          <w:sz w:val="22"/>
          <w:szCs w:val="22"/>
        </w:rPr>
        <w:t xml:space="preserve">evelopment, </w:t>
      </w:r>
      <w:r w:rsidR="003B1D13">
        <w:rPr>
          <w:rFonts w:asciiTheme="minorBidi" w:hAnsiTheme="minorBidi" w:cstheme="minorBidi"/>
          <w:sz w:val="22"/>
          <w:szCs w:val="22"/>
        </w:rPr>
        <w:t>f</w:t>
      </w:r>
      <w:r w:rsidRPr="00A13955">
        <w:rPr>
          <w:rFonts w:asciiTheme="minorBidi" w:hAnsiTheme="minorBidi" w:cstheme="minorBidi"/>
          <w:sz w:val="22"/>
          <w:szCs w:val="22"/>
        </w:rPr>
        <w:t>acilitator</w:t>
      </w:r>
      <w:r w:rsidR="003B1D13">
        <w:rPr>
          <w:rFonts w:asciiTheme="minorBidi" w:hAnsiTheme="minorBidi" w:cstheme="minorBidi"/>
          <w:sz w:val="22"/>
          <w:szCs w:val="22"/>
        </w:rPr>
        <w:t xml:space="preserve">. </w:t>
      </w:r>
    </w:p>
    <w:p w14:paraId="1BF332C1" w14:textId="77777777" w:rsidR="006F0A97" w:rsidRPr="00A13955" w:rsidRDefault="006F0A97" w:rsidP="006F0A97">
      <w:pPr>
        <w:adjustRightInd w:val="0"/>
        <w:rPr>
          <w:rFonts w:asciiTheme="minorBidi" w:hAnsiTheme="minorBidi" w:cstheme="minorBidi"/>
          <w:sz w:val="22"/>
          <w:szCs w:val="22"/>
        </w:rPr>
      </w:pPr>
    </w:p>
    <w:p w14:paraId="64E929DF" w14:textId="62BE073B" w:rsidR="004D7221" w:rsidRPr="00A13955" w:rsidRDefault="006D6453" w:rsidP="006F0A97">
      <w:pPr>
        <w:adjustRightInd w:val="0"/>
        <w:rPr>
          <w:rFonts w:asciiTheme="minorBidi" w:hAnsiTheme="minorBidi" w:cstheme="minorBidi"/>
          <w:sz w:val="22"/>
          <w:szCs w:val="22"/>
        </w:rPr>
      </w:pPr>
      <w:r>
        <w:rPr>
          <w:rFonts w:asciiTheme="minorBidi" w:hAnsiTheme="minorBidi" w:cstheme="minorBidi"/>
          <w:sz w:val="22"/>
          <w:szCs w:val="22"/>
        </w:rPr>
        <w:t>N/A</w:t>
      </w:r>
      <w:r w:rsidR="004D7221" w:rsidRPr="00A13955">
        <w:rPr>
          <w:rFonts w:asciiTheme="minorBidi" w:hAnsiTheme="minorBidi" w:cstheme="minorBidi"/>
          <w:sz w:val="22"/>
          <w:szCs w:val="22"/>
        </w:rPr>
        <w:tab/>
      </w:r>
      <w:r w:rsidR="004D7221" w:rsidRPr="00A13955">
        <w:rPr>
          <w:rFonts w:asciiTheme="minorBidi" w:hAnsiTheme="minorBidi" w:cstheme="minorBidi"/>
          <w:sz w:val="22"/>
          <w:szCs w:val="22"/>
        </w:rPr>
        <w:tab/>
      </w:r>
      <w:r w:rsidR="004D7221"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sidR="003B1D13">
        <w:rPr>
          <w:rFonts w:asciiTheme="minorBidi" w:hAnsiTheme="minorBidi" w:cstheme="minorBidi"/>
          <w:sz w:val="22"/>
          <w:szCs w:val="22"/>
        </w:rPr>
        <w:tab/>
      </w:r>
      <w:r>
        <w:rPr>
          <w:rFonts w:asciiTheme="minorBidi" w:hAnsiTheme="minorBidi" w:cstheme="minorBidi"/>
          <w:sz w:val="22"/>
          <w:szCs w:val="22"/>
        </w:rPr>
        <w:t>Walker (PI)</w:t>
      </w:r>
      <w:r w:rsidR="004D7221" w:rsidRPr="00A13955">
        <w:rPr>
          <w:rFonts w:asciiTheme="minorBidi" w:hAnsiTheme="minorBidi" w:cstheme="minorBidi"/>
          <w:sz w:val="22"/>
          <w:szCs w:val="22"/>
        </w:rPr>
        <w:tab/>
      </w:r>
      <w:r w:rsidR="004D7221" w:rsidRPr="00A13955">
        <w:rPr>
          <w:rFonts w:asciiTheme="minorBidi" w:hAnsiTheme="minorBidi" w:cstheme="minorBidi"/>
          <w:sz w:val="22"/>
          <w:szCs w:val="22"/>
        </w:rPr>
        <w:tab/>
      </w:r>
      <w:r w:rsidR="004D7221"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Pr>
          <w:rFonts w:asciiTheme="minorBidi" w:hAnsiTheme="minorBidi" w:cstheme="minorBidi"/>
          <w:sz w:val="22"/>
          <w:szCs w:val="22"/>
        </w:rPr>
        <w:tab/>
      </w:r>
      <w:r w:rsidR="0039411A" w:rsidRPr="00A13955">
        <w:rPr>
          <w:rFonts w:asciiTheme="minorBidi" w:hAnsiTheme="minorBidi" w:cstheme="minorBidi"/>
          <w:sz w:val="22"/>
          <w:szCs w:val="22"/>
        </w:rPr>
        <w:t>05/01/2019 – 04/31/2021</w:t>
      </w:r>
    </w:p>
    <w:p w14:paraId="2FC2EEB7" w14:textId="777590C3" w:rsidR="004D7221" w:rsidRPr="00A13955" w:rsidRDefault="003B1D13" w:rsidP="0039411A">
      <w:pPr>
        <w:adjustRightInd w:val="0"/>
        <w:rPr>
          <w:rFonts w:asciiTheme="minorBidi" w:hAnsiTheme="minorBidi" w:cstheme="minorBidi"/>
          <w:sz w:val="22"/>
          <w:szCs w:val="22"/>
        </w:rPr>
      </w:pPr>
      <w:r>
        <w:rPr>
          <w:rFonts w:asciiTheme="minorBidi" w:hAnsiTheme="minorBidi" w:cstheme="minorBidi"/>
          <w:sz w:val="22"/>
          <w:szCs w:val="22"/>
        </w:rPr>
        <w:t xml:space="preserve">Originator, Bill and Melinda Gates Foundation, Sub-contractor of </w:t>
      </w:r>
      <w:r w:rsidR="004D7221" w:rsidRPr="00A13955">
        <w:rPr>
          <w:rFonts w:asciiTheme="minorBidi" w:hAnsiTheme="minorBidi" w:cstheme="minorBidi"/>
          <w:sz w:val="22"/>
          <w:szCs w:val="22"/>
        </w:rPr>
        <w:t>University of California, San Francisco</w:t>
      </w:r>
      <w:r>
        <w:rPr>
          <w:rFonts w:asciiTheme="minorBidi" w:hAnsiTheme="minorBidi" w:cstheme="minorBidi"/>
          <w:sz w:val="22"/>
          <w:szCs w:val="22"/>
        </w:rPr>
        <w:t>,</w:t>
      </w:r>
    </w:p>
    <w:p w14:paraId="16E58658" w14:textId="134F5F6E"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Obstetric and neonatal simulation and team training in UP, India</w:t>
      </w:r>
    </w:p>
    <w:p w14:paraId="612F0548" w14:textId="7706448E" w:rsidR="003B1D13" w:rsidRPr="00A13955" w:rsidRDefault="003B1D13" w:rsidP="003B1D13">
      <w:pPr>
        <w:rPr>
          <w:rFonts w:asciiTheme="minorBidi" w:hAnsiTheme="minorBidi" w:cstheme="minorBidi"/>
          <w:sz w:val="22"/>
          <w:szCs w:val="22"/>
        </w:rPr>
      </w:pPr>
      <w:r w:rsidRPr="003B1D13">
        <w:rPr>
          <w:rFonts w:asciiTheme="minorBidi" w:hAnsiTheme="minorBidi" w:cstheme="minorBidi"/>
          <w:sz w:val="22"/>
          <w:szCs w:val="22"/>
        </w:rPr>
        <w:t xml:space="preserve">The goal of this study was to </w:t>
      </w:r>
      <w:r w:rsidRPr="003B1D13">
        <w:rPr>
          <w:rFonts w:asciiTheme="minorBidi" w:hAnsiTheme="minorBidi" w:cstheme="minorBidi"/>
          <w:color w:val="212121"/>
          <w:sz w:val="22"/>
          <w:szCs w:val="22"/>
          <w:shd w:val="clear" w:color="auto" w:fill="FFFFFF"/>
        </w:rPr>
        <w:t xml:space="preserve">integrate obstetric and neonatal simulation and team-training into a nurse mentoring program across the state of </w:t>
      </w:r>
      <w:r>
        <w:rPr>
          <w:rFonts w:asciiTheme="minorBidi" w:hAnsiTheme="minorBidi" w:cstheme="minorBidi"/>
          <w:color w:val="212121"/>
          <w:sz w:val="22"/>
          <w:szCs w:val="22"/>
          <w:shd w:val="clear" w:color="auto" w:fill="FFFFFF"/>
        </w:rPr>
        <w:t>Utar</w:t>
      </w:r>
      <w:r w:rsidR="00CB1BAB">
        <w:rPr>
          <w:rFonts w:asciiTheme="minorBidi" w:hAnsiTheme="minorBidi" w:cstheme="minorBidi"/>
          <w:color w:val="212121"/>
          <w:sz w:val="22"/>
          <w:szCs w:val="22"/>
          <w:shd w:val="clear" w:color="auto" w:fill="FFFFFF"/>
        </w:rPr>
        <w:t xml:space="preserve"> Pradesh</w:t>
      </w:r>
      <w:r w:rsidRPr="003B1D13">
        <w:rPr>
          <w:rFonts w:asciiTheme="minorBidi" w:hAnsiTheme="minorBidi" w:cstheme="minorBidi"/>
          <w:color w:val="212121"/>
          <w:sz w:val="22"/>
          <w:szCs w:val="22"/>
          <w:shd w:val="clear" w:color="auto" w:fill="FFFFFF"/>
        </w:rPr>
        <w:t>, India</w:t>
      </w:r>
    </w:p>
    <w:p w14:paraId="6E80A61B" w14:textId="1B6DA41F" w:rsidR="006F0A97" w:rsidRPr="00A13955" w:rsidRDefault="006F0A97" w:rsidP="006F0A97">
      <w:pPr>
        <w:adjustRightInd w:val="0"/>
        <w:rPr>
          <w:rFonts w:asciiTheme="minorBidi" w:hAnsiTheme="minorBidi" w:cstheme="minorBidi"/>
          <w:sz w:val="22"/>
          <w:szCs w:val="22"/>
        </w:rPr>
      </w:pPr>
      <w:r w:rsidRPr="00A13955">
        <w:rPr>
          <w:rFonts w:asciiTheme="minorBidi" w:hAnsiTheme="minorBidi" w:cstheme="minorBidi"/>
          <w:sz w:val="22"/>
          <w:szCs w:val="22"/>
        </w:rPr>
        <w:t>Role: Site Principal Investigator, curriculum development, Research</w:t>
      </w:r>
    </w:p>
    <w:p w14:paraId="583DF295" w14:textId="77777777" w:rsidR="0039411A" w:rsidRPr="00A13955" w:rsidRDefault="0039411A" w:rsidP="006F0A97">
      <w:pPr>
        <w:adjustRightInd w:val="0"/>
        <w:rPr>
          <w:rFonts w:asciiTheme="minorBidi" w:hAnsiTheme="minorBidi" w:cstheme="minorBidi"/>
          <w:sz w:val="22"/>
          <w:szCs w:val="22"/>
        </w:rPr>
      </w:pPr>
    </w:p>
    <w:p w14:paraId="48443EC8" w14:textId="1F49869D" w:rsidR="0039411A" w:rsidRPr="00A13955" w:rsidRDefault="006D6453" w:rsidP="0039411A">
      <w:pPr>
        <w:adjustRightInd w:val="0"/>
        <w:rPr>
          <w:rFonts w:asciiTheme="minorBidi" w:hAnsiTheme="minorBidi" w:cstheme="minorBidi"/>
          <w:sz w:val="22"/>
          <w:szCs w:val="22"/>
        </w:rPr>
      </w:pPr>
      <w:r>
        <w:rPr>
          <w:rFonts w:asciiTheme="minorBidi" w:hAnsiTheme="minorBidi" w:cstheme="minorBidi"/>
          <w:sz w:val="22"/>
          <w:szCs w:val="22"/>
        </w:rPr>
        <w:t>N/A</w:t>
      </w:r>
      <w:r w:rsidR="0039411A" w:rsidRPr="00A13955">
        <w:rPr>
          <w:rFonts w:asciiTheme="minorBidi" w:hAnsiTheme="minorBidi" w:cstheme="minorBidi"/>
          <w:sz w:val="22"/>
          <w:szCs w:val="22"/>
        </w:rPr>
        <w:tab/>
      </w:r>
      <w:r w:rsidR="0039411A" w:rsidRPr="00A13955">
        <w:rPr>
          <w:rFonts w:asciiTheme="minorBidi" w:hAnsiTheme="minorBidi" w:cstheme="minorBidi"/>
          <w:sz w:val="22"/>
          <w:szCs w:val="22"/>
        </w:rPr>
        <w:tab/>
      </w:r>
      <w:r w:rsidR="0039411A"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r>
      <w:r>
        <w:rPr>
          <w:rFonts w:asciiTheme="minorBidi" w:hAnsiTheme="minorBidi" w:cstheme="minorBidi"/>
          <w:sz w:val="22"/>
          <w:szCs w:val="22"/>
        </w:rPr>
        <w:tab/>
        <w:t>Walker (PI)</w:t>
      </w:r>
      <w:r w:rsidR="0039411A" w:rsidRPr="00A13955">
        <w:rPr>
          <w:rFonts w:asciiTheme="minorBidi" w:hAnsiTheme="minorBidi" w:cstheme="minorBidi"/>
          <w:sz w:val="22"/>
          <w:szCs w:val="22"/>
        </w:rPr>
        <w:tab/>
      </w:r>
      <w:r w:rsidR="0039411A"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Pr>
          <w:rFonts w:asciiTheme="minorBidi" w:hAnsiTheme="minorBidi" w:cstheme="minorBidi"/>
          <w:sz w:val="22"/>
          <w:szCs w:val="22"/>
        </w:rPr>
        <w:tab/>
      </w:r>
      <w:r w:rsidR="0039411A" w:rsidRPr="00A13955">
        <w:rPr>
          <w:rFonts w:asciiTheme="minorBidi" w:hAnsiTheme="minorBidi" w:cstheme="minorBidi"/>
          <w:sz w:val="22"/>
          <w:szCs w:val="22"/>
        </w:rPr>
        <w:t>08/30/2019 – 04/30/2022</w:t>
      </w:r>
    </w:p>
    <w:p w14:paraId="5DAF49F5" w14:textId="77777777" w:rsidR="003B1D13" w:rsidRDefault="003B1D13" w:rsidP="0039411A">
      <w:pPr>
        <w:adjustRightInd w:val="0"/>
        <w:rPr>
          <w:rFonts w:asciiTheme="minorBidi" w:hAnsiTheme="minorBidi" w:cstheme="minorBidi"/>
          <w:sz w:val="22"/>
          <w:szCs w:val="22"/>
        </w:rPr>
      </w:pPr>
      <w:r>
        <w:rPr>
          <w:rFonts w:asciiTheme="minorBidi" w:hAnsiTheme="minorBidi" w:cstheme="minorBidi"/>
          <w:sz w:val="22"/>
          <w:szCs w:val="22"/>
        </w:rPr>
        <w:t xml:space="preserve">Originator, Bill and Melinda Gates Foundation, Sub-contractor of </w:t>
      </w:r>
      <w:r w:rsidRPr="00A13955">
        <w:rPr>
          <w:rFonts w:asciiTheme="minorBidi" w:hAnsiTheme="minorBidi" w:cstheme="minorBidi"/>
          <w:sz w:val="22"/>
          <w:szCs w:val="22"/>
        </w:rPr>
        <w:t>University of California, San Francisco</w:t>
      </w:r>
    </w:p>
    <w:p w14:paraId="0DA2CD58" w14:textId="770D8B8B" w:rsidR="006F0A97" w:rsidRPr="00A13955" w:rsidRDefault="006F0A97" w:rsidP="0039411A">
      <w:pPr>
        <w:adjustRightInd w:val="0"/>
        <w:rPr>
          <w:rFonts w:asciiTheme="minorBidi" w:hAnsiTheme="minorBidi" w:cstheme="minorBidi"/>
          <w:sz w:val="22"/>
          <w:szCs w:val="22"/>
        </w:rPr>
      </w:pPr>
      <w:r w:rsidRPr="00A13955">
        <w:rPr>
          <w:rFonts w:asciiTheme="minorBidi" w:hAnsiTheme="minorBidi" w:cstheme="minorBidi"/>
          <w:sz w:val="22"/>
          <w:szCs w:val="22"/>
        </w:rPr>
        <w:t>Pathway to sustain and expand obstetric and neonatal simulation and team</w:t>
      </w:r>
      <w:r w:rsidR="0039411A" w:rsidRPr="00A13955">
        <w:rPr>
          <w:rFonts w:asciiTheme="minorBidi" w:hAnsiTheme="minorBidi" w:cstheme="minorBidi"/>
          <w:sz w:val="22"/>
          <w:szCs w:val="22"/>
        </w:rPr>
        <w:t xml:space="preserve"> </w:t>
      </w:r>
      <w:r w:rsidRPr="00A13955">
        <w:rPr>
          <w:rFonts w:asciiTheme="minorBidi" w:hAnsiTheme="minorBidi" w:cstheme="minorBidi"/>
          <w:sz w:val="22"/>
          <w:szCs w:val="22"/>
        </w:rPr>
        <w:t>training in Bihar</w:t>
      </w:r>
    </w:p>
    <w:p w14:paraId="35EA3A4F" w14:textId="538363C3" w:rsidR="003B1D13" w:rsidRPr="003B1D13" w:rsidRDefault="003B1D13" w:rsidP="003B1D13">
      <w:pPr>
        <w:adjustRightInd w:val="0"/>
        <w:rPr>
          <w:rFonts w:asciiTheme="minorBidi" w:hAnsiTheme="minorBidi" w:cstheme="minorBidi"/>
          <w:sz w:val="22"/>
          <w:szCs w:val="22"/>
        </w:rPr>
      </w:pPr>
      <w:r w:rsidRPr="003B1D13">
        <w:rPr>
          <w:rFonts w:asciiTheme="minorBidi" w:hAnsiTheme="minorBidi" w:cstheme="minorBidi"/>
          <w:sz w:val="22"/>
          <w:szCs w:val="22"/>
        </w:rPr>
        <w:t xml:space="preserve">The goal of this study was to continue the work of the previous grant, </w:t>
      </w:r>
      <w:r>
        <w:rPr>
          <w:rFonts w:asciiTheme="minorBidi" w:hAnsiTheme="minorBidi" w:cstheme="minorBidi"/>
          <w:sz w:val="22"/>
          <w:szCs w:val="22"/>
        </w:rPr>
        <w:t xml:space="preserve">continue </w:t>
      </w:r>
      <w:r w:rsidRPr="003B1D13">
        <w:rPr>
          <w:rFonts w:asciiTheme="minorBidi" w:hAnsiTheme="minorBidi" w:cstheme="minorBidi"/>
          <w:sz w:val="22"/>
          <w:szCs w:val="22"/>
        </w:rPr>
        <w:t xml:space="preserve">sustainability programing for 850 trained facilitators through </w:t>
      </w:r>
      <w:r>
        <w:rPr>
          <w:rFonts w:asciiTheme="minorBidi" w:hAnsiTheme="minorBidi" w:cstheme="minorBidi"/>
          <w:sz w:val="22"/>
          <w:szCs w:val="22"/>
        </w:rPr>
        <w:t>the scaling up and further development of additional</w:t>
      </w:r>
      <w:r w:rsidRPr="003B1D13">
        <w:rPr>
          <w:rFonts w:asciiTheme="minorBidi" w:hAnsiTheme="minorBidi" w:cstheme="minorBidi"/>
          <w:sz w:val="22"/>
          <w:szCs w:val="22"/>
        </w:rPr>
        <w:t xml:space="preserve"> interactive online comic-based learning modules, and </w:t>
      </w:r>
      <w:r>
        <w:rPr>
          <w:rFonts w:asciiTheme="minorBidi" w:hAnsiTheme="minorBidi" w:cstheme="minorBidi"/>
          <w:sz w:val="22"/>
          <w:szCs w:val="22"/>
        </w:rPr>
        <w:t>the creation of an on-boarding curriculum</w:t>
      </w:r>
      <w:r w:rsidRPr="003B1D13">
        <w:rPr>
          <w:rFonts w:asciiTheme="minorBidi" w:hAnsiTheme="minorBidi" w:cstheme="minorBidi"/>
          <w:sz w:val="22"/>
          <w:szCs w:val="22"/>
        </w:rPr>
        <w:t xml:space="preserve">. </w:t>
      </w:r>
    </w:p>
    <w:p w14:paraId="2FE1EAA5" w14:textId="42B6FBCA" w:rsidR="006F0A97" w:rsidRPr="00A13955" w:rsidRDefault="006F0A97" w:rsidP="0039411A">
      <w:pPr>
        <w:adjustRightInd w:val="0"/>
        <w:rPr>
          <w:rFonts w:asciiTheme="minorBidi" w:hAnsiTheme="minorBidi" w:cstheme="minorBidi"/>
          <w:sz w:val="22"/>
          <w:szCs w:val="22"/>
        </w:rPr>
      </w:pPr>
      <w:r w:rsidRPr="00A13955">
        <w:rPr>
          <w:rFonts w:asciiTheme="minorBidi" w:hAnsiTheme="minorBidi" w:cstheme="minorBidi"/>
          <w:sz w:val="22"/>
          <w:szCs w:val="22"/>
        </w:rPr>
        <w:t xml:space="preserve">Role: Site Principal Investigator, </w:t>
      </w:r>
      <w:r w:rsidR="003B1D13">
        <w:rPr>
          <w:rFonts w:asciiTheme="minorBidi" w:hAnsiTheme="minorBidi" w:cstheme="minorBidi"/>
          <w:sz w:val="22"/>
          <w:szCs w:val="22"/>
        </w:rPr>
        <w:t>lead creator of v</w:t>
      </w:r>
      <w:r w:rsidRPr="00A13955">
        <w:rPr>
          <w:rFonts w:asciiTheme="minorBidi" w:hAnsiTheme="minorBidi" w:cstheme="minorBidi"/>
          <w:sz w:val="22"/>
          <w:szCs w:val="22"/>
        </w:rPr>
        <w:t>irtual module, graphic medicine</w:t>
      </w:r>
      <w:r w:rsidR="0039411A" w:rsidRPr="00A13955">
        <w:rPr>
          <w:rFonts w:asciiTheme="minorBidi" w:hAnsiTheme="minorBidi" w:cstheme="minorBidi"/>
          <w:sz w:val="22"/>
          <w:szCs w:val="22"/>
        </w:rPr>
        <w:t xml:space="preserve"> </w:t>
      </w:r>
      <w:r w:rsidRPr="00A13955">
        <w:rPr>
          <w:rFonts w:asciiTheme="minorBidi" w:hAnsiTheme="minorBidi" w:cstheme="minorBidi"/>
          <w:sz w:val="22"/>
          <w:szCs w:val="22"/>
        </w:rPr>
        <w:t xml:space="preserve">curriculum development, </w:t>
      </w:r>
      <w:r w:rsidR="003B1D13">
        <w:rPr>
          <w:rFonts w:asciiTheme="minorBidi" w:hAnsiTheme="minorBidi" w:cstheme="minorBidi"/>
          <w:sz w:val="22"/>
          <w:szCs w:val="22"/>
        </w:rPr>
        <w:t>master t</w:t>
      </w:r>
      <w:r w:rsidRPr="00A13955">
        <w:rPr>
          <w:rFonts w:asciiTheme="minorBidi" w:hAnsiTheme="minorBidi" w:cstheme="minorBidi"/>
          <w:sz w:val="22"/>
          <w:szCs w:val="22"/>
        </w:rPr>
        <w:t xml:space="preserve">rainer, and </w:t>
      </w:r>
      <w:r w:rsidR="003B1D13">
        <w:rPr>
          <w:rFonts w:asciiTheme="minorBidi" w:hAnsiTheme="minorBidi" w:cstheme="minorBidi"/>
          <w:sz w:val="22"/>
          <w:szCs w:val="22"/>
        </w:rPr>
        <w:t>r</w:t>
      </w:r>
      <w:r w:rsidRPr="00A13955">
        <w:rPr>
          <w:rFonts w:asciiTheme="minorBidi" w:hAnsiTheme="minorBidi" w:cstheme="minorBidi"/>
          <w:sz w:val="22"/>
          <w:szCs w:val="22"/>
        </w:rPr>
        <w:t xml:space="preserve">esearch </w:t>
      </w:r>
      <w:r w:rsidR="003B1D13">
        <w:rPr>
          <w:rFonts w:asciiTheme="minorBidi" w:hAnsiTheme="minorBidi" w:cstheme="minorBidi"/>
          <w:sz w:val="22"/>
          <w:szCs w:val="22"/>
        </w:rPr>
        <w:t>t</w:t>
      </w:r>
      <w:r w:rsidRPr="00A13955">
        <w:rPr>
          <w:rFonts w:asciiTheme="minorBidi" w:hAnsiTheme="minorBidi" w:cstheme="minorBidi"/>
          <w:sz w:val="22"/>
          <w:szCs w:val="22"/>
        </w:rPr>
        <w:t xml:space="preserve">eam </w:t>
      </w:r>
      <w:r w:rsidR="003B1D13">
        <w:rPr>
          <w:rFonts w:asciiTheme="minorBidi" w:hAnsiTheme="minorBidi" w:cstheme="minorBidi"/>
          <w:sz w:val="22"/>
          <w:szCs w:val="22"/>
        </w:rPr>
        <w:t>m</w:t>
      </w:r>
      <w:r w:rsidRPr="00A13955">
        <w:rPr>
          <w:rFonts w:asciiTheme="minorBidi" w:hAnsiTheme="minorBidi" w:cstheme="minorBidi"/>
          <w:sz w:val="22"/>
          <w:szCs w:val="22"/>
        </w:rPr>
        <w:t>ember</w:t>
      </w:r>
    </w:p>
    <w:p w14:paraId="224096DF" w14:textId="523DE845" w:rsidR="0039411A" w:rsidRPr="00A13955" w:rsidRDefault="0039411A" w:rsidP="0039411A">
      <w:pPr>
        <w:adjustRightInd w:val="0"/>
        <w:rPr>
          <w:rFonts w:asciiTheme="minorBidi" w:hAnsiTheme="minorBidi" w:cstheme="minorBidi"/>
          <w:sz w:val="22"/>
          <w:szCs w:val="22"/>
        </w:rPr>
      </w:pPr>
    </w:p>
    <w:p w14:paraId="005F79E2" w14:textId="736E66F8" w:rsidR="00415852" w:rsidRPr="00A13955" w:rsidRDefault="007E0D25" w:rsidP="00415852">
      <w:pPr>
        <w:pStyle w:val="DataField11pt-Single"/>
        <w:rPr>
          <w:rFonts w:asciiTheme="minorBidi" w:hAnsiTheme="minorBidi" w:cstheme="minorBidi"/>
          <w:b/>
          <w:bCs/>
          <w:szCs w:val="22"/>
          <w:u w:val="single"/>
        </w:rPr>
      </w:pPr>
      <w:r w:rsidRPr="00A13955">
        <w:rPr>
          <w:rStyle w:val="Strong"/>
          <w:rFonts w:asciiTheme="minorBidi" w:hAnsiTheme="minorBidi" w:cstheme="minorBidi"/>
          <w:szCs w:val="22"/>
          <w:u w:val="single"/>
        </w:rPr>
        <w:t>Completed Research Support</w:t>
      </w:r>
    </w:p>
    <w:p w14:paraId="440C8B11" w14:textId="5811A7BC" w:rsidR="00B720B6" w:rsidRPr="00A13955" w:rsidRDefault="00B720B6" w:rsidP="00B720B6">
      <w:pPr>
        <w:adjustRightInd w:val="0"/>
        <w:rPr>
          <w:rFonts w:asciiTheme="minorBidi" w:hAnsiTheme="minorBidi" w:cstheme="minorBidi"/>
          <w:sz w:val="22"/>
          <w:szCs w:val="22"/>
        </w:rPr>
      </w:pPr>
      <w:r w:rsidRPr="00CB1BAB">
        <w:rPr>
          <w:rFonts w:asciiTheme="minorBidi" w:hAnsiTheme="minorBidi" w:cstheme="minorBidi"/>
          <w:sz w:val="22"/>
          <w:szCs w:val="22"/>
        </w:rPr>
        <w:t>N/A</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Pr="00A13955">
        <w:rPr>
          <w:rFonts w:asciiTheme="minorBidi" w:hAnsiTheme="minorBidi" w:cstheme="minorBidi"/>
          <w:sz w:val="22"/>
          <w:szCs w:val="22"/>
        </w:rPr>
        <w:t>Cohen (PI)</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t>04/30/2019 – 03/31/2020</w:t>
      </w:r>
    </w:p>
    <w:p w14:paraId="303FF49A" w14:textId="22130544" w:rsidR="00B720B6" w:rsidRPr="00A13955" w:rsidRDefault="00CB1BAB" w:rsidP="00B720B6">
      <w:pPr>
        <w:adjustRightInd w:val="0"/>
        <w:rPr>
          <w:rFonts w:asciiTheme="minorBidi" w:hAnsiTheme="minorBidi" w:cstheme="minorBidi"/>
          <w:sz w:val="22"/>
          <w:szCs w:val="22"/>
        </w:rPr>
      </w:pPr>
      <w:r>
        <w:rPr>
          <w:rFonts w:asciiTheme="minorBidi" w:hAnsiTheme="minorBidi" w:cstheme="minorBidi"/>
          <w:sz w:val="22"/>
          <w:szCs w:val="22"/>
        </w:rPr>
        <w:t xml:space="preserve">University of Utah, </w:t>
      </w:r>
      <w:r w:rsidR="00B720B6" w:rsidRPr="00A13955">
        <w:rPr>
          <w:rFonts w:asciiTheme="minorBidi" w:hAnsiTheme="minorBidi" w:cstheme="minorBidi"/>
          <w:sz w:val="22"/>
          <w:szCs w:val="22"/>
        </w:rPr>
        <w:t>Vice President of Research, Seed Grant</w:t>
      </w:r>
    </w:p>
    <w:p w14:paraId="2097813A" w14:textId="77777777" w:rsidR="00B720B6" w:rsidRPr="00A13955" w:rsidRDefault="00B720B6" w:rsidP="00B720B6">
      <w:pPr>
        <w:adjustRightInd w:val="0"/>
        <w:rPr>
          <w:rFonts w:asciiTheme="minorBidi" w:hAnsiTheme="minorBidi" w:cstheme="minorBidi"/>
          <w:sz w:val="22"/>
          <w:szCs w:val="22"/>
        </w:rPr>
      </w:pPr>
      <w:r w:rsidRPr="00A13955">
        <w:rPr>
          <w:rFonts w:asciiTheme="minorBidi" w:hAnsiTheme="minorBidi" w:cstheme="minorBidi"/>
          <w:sz w:val="22"/>
          <w:szCs w:val="22"/>
        </w:rPr>
        <w:t>Improving Out-of-Hospital Birth Transfers Through Interprofessional Simulation and Team-Training</w:t>
      </w:r>
    </w:p>
    <w:p w14:paraId="6F455A45" w14:textId="6BE45D74" w:rsidR="00B720B6" w:rsidRPr="00CB1BAB" w:rsidRDefault="00B720B6" w:rsidP="00B720B6">
      <w:pPr>
        <w:adjustRightInd w:val="0"/>
        <w:rPr>
          <w:rFonts w:asciiTheme="minorBidi" w:hAnsiTheme="minorBidi" w:cstheme="minorBidi"/>
          <w:sz w:val="22"/>
          <w:szCs w:val="22"/>
        </w:rPr>
      </w:pPr>
      <w:r w:rsidRPr="00CB1BAB">
        <w:rPr>
          <w:rFonts w:asciiTheme="minorBidi" w:hAnsiTheme="minorBidi" w:cstheme="minorBidi"/>
          <w:sz w:val="22"/>
          <w:szCs w:val="22"/>
        </w:rPr>
        <w:t xml:space="preserve">The goal of this study </w:t>
      </w:r>
      <w:r w:rsidR="00CB1BAB" w:rsidRPr="00CB1BAB">
        <w:rPr>
          <w:rFonts w:asciiTheme="minorBidi" w:hAnsiTheme="minorBidi" w:cstheme="minorBidi"/>
          <w:sz w:val="22"/>
          <w:szCs w:val="22"/>
        </w:rPr>
        <w:t xml:space="preserve">was to design, pilot and evaluate an interprofessional postpartum and team-training for community midwives, EMS, and hospital providers that looked a communication, teamwork and treatment and referral in 3 settings across </w:t>
      </w:r>
      <w:r w:rsidR="006742A5">
        <w:rPr>
          <w:rFonts w:asciiTheme="minorBidi" w:hAnsiTheme="minorBidi" w:cstheme="minorBidi"/>
          <w:sz w:val="22"/>
          <w:szCs w:val="22"/>
        </w:rPr>
        <w:t>U</w:t>
      </w:r>
      <w:r w:rsidR="00CB1BAB" w:rsidRPr="00CB1BAB">
        <w:rPr>
          <w:rFonts w:asciiTheme="minorBidi" w:hAnsiTheme="minorBidi" w:cstheme="minorBidi"/>
          <w:sz w:val="22"/>
          <w:szCs w:val="22"/>
        </w:rPr>
        <w:t xml:space="preserve">tah (rural, suburban, and urban). </w:t>
      </w:r>
    </w:p>
    <w:p w14:paraId="070A22A3" w14:textId="440FB0D3" w:rsidR="00B720B6" w:rsidRPr="00992EF2" w:rsidRDefault="00B720B6" w:rsidP="00415852">
      <w:pPr>
        <w:adjustRightInd w:val="0"/>
        <w:rPr>
          <w:rFonts w:asciiTheme="minorBidi" w:hAnsiTheme="minorBidi" w:cstheme="minorBidi"/>
          <w:sz w:val="22"/>
          <w:szCs w:val="22"/>
        </w:rPr>
      </w:pPr>
      <w:r w:rsidRPr="00CB1BAB">
        <w:rPr>
          <w:rFonts w:asciiTheme="minorBidi" w:hAnsiTheme="minorBidi" w:cstheme="minorBidi"/>
          <w:sz w:val="22"/>
          <w:szCs w:val="22"/>
        </w:rPr>
        <w:t xml:space="preserve">Role: Principal Investigator, </w:t>
      </w:r>
      <w:r w:rsidR="00CB1BAB" w:rsidRPr="00CB1BAB">
        <w:rPr>
          <w:rFonts w:asciiTheme="minorBidi" w:hAnsiTheme="minorBidi" w:cstheme="minorBidi"/>
          <w:sz w:val="22"/>
          <w:szCs w:val="22"/>
        </w:rPr>
        <w:t>c</w:t>
      </w:r>
      <w:r w:rsidRPr="00CB1BAB">
        <w:rPr>
          <w:rFonts w:asciiTheme="minorBidi" w:hAnsiTheme="minorBidi" w:cstheme="minorBidi"/>
          <w:sz w:val="22"/>
          <w:szCs w:val="22"/>
        </w:rPr>
        <w:t xml:space="preserve">urriculum </w:t>
      </w:r>
      <w:r w:rsidR="00CB1BAB" w:rsidRPr="00CB1BAB">
        <w:rPr>
          <w:rFonts w:asciiTheme="minorBidi" w:hAnsiTheme="minorBidi" w:cstheme="minorBidi"/>
          <w:sz w:val="22"/>
          <w:szCs w:val="22"/>
        </w:rPr>
        <w:t>d</w:t>
      </w:r>
      <w:r w:rsidRPr="00CB1BAB">
        <w:rPr>
          <w:rFonts w:asciiTheme="minorBidi" w:hAnsiTheme="minorBidi" w:cstheme="minorBidi"/>
          <w:sz w:val="22"/>
          <w:szCs w:val="22"/>
        </w:rPr>
        <w:t xml:space="preserve">evelopment, </w:t>
      </w:r>
      <w:r w:rsidR="00CB1BAB" w:rsidRPr="00CB1BAB">
        <w:rPr>
          <w:rFonts w:asciiTheme="minorBidi" w:hAnsiTheme="minorBidi" w:cstheme="minorBidi"/>
          <w:sz w:val="22"/>
          <w:szCs w:val="22"/>
        </w:rPr>
        <w:t>master t</w:t>
      </w:r>
      <w:r w:rsidRPr="00CB1BAB">
        <w:rPr>
          <w:rFonts w:asciiTheme="minorBidi" w:hAnsiTheme="minorBidi" w:cstheme="minorBidi"/>
          <w:sz w:val="22"/>
          <w:szCs w:val="22"/>
        </w:rPr>
        <w:t>rainer</w:t>
      </w:r>
      <w:r w:rsidRPr="00A13955">
        <w:rPr>
          <w:rFonts w:asciiTheme="minorBidi" w:hAnsiTheme="minorBidi" w:cstheme="minorBidi"/>
          <w:sz w:val="22"/>
          <w:szCs w:val="22"/>
        </w:rPr>
        <w:t xml:space="preserve">, and </w:t>
      </w:r>
      <w:r w:rsidR="00CB1BAB">
        <w:rPr>
          <w:rFonts w:asciiTheme="minorBidi" w:hAnsiTheme="minorBidi" w:cstheme="minorBidi"/>
          <w:sz w:val="22"/>
          <w:szCs w:val="22"/>
        </w:rPr>
        <w:t>r</w:t>
      </w:r>
      <w:r w:rsidRPr="00A13955">
        <w:rPr>
          <w:rFonts w:asciiTheme="minorBidi" w:hAnsiTheme="minorBidi" w:cstheme="minorBidi"/>
          <w:sz w:val="22"/>
          <w:szCs w:val="22"/>
        </w:rPr>
        <w:t xml:space="preserve">esearch </w:t>
      </w:r>
      <w:r w:rsidR="00CB1BAB">
        <w:rPr>
          <w:rFonts w:asciiTheme="minorBidi" w:hAnsiTheme="minorBidi" w:cstheme="minorBidi"/>
          <w:sz w:val="22"/>
          <w:szCs w:val="22"/>
        </w:rPr>
        <w:t>t</w:t>
      </w:r>
      <w:r w:rsidRPr="00A13955">
        <w:rPr>
          <w:rFonts w:asciiTheme="minorBidi" w:hAnsiTheme="minorBidi" w:cstheme="minorBidi"/>
          <w:sz w:val="22"/>
          <w:szCs w:val="22"/>
        </w:rPr>
        <w:t xml:space="preserve">eam </w:t>
      </w:r>
      <w:r w:rsidR="00CB1BAB">
        <w:rPr>
          <w:rFonts w:asciiTheme="minorBidi" w:hAnsiTheme="minorBidi" w:cstheme="minorBidi"/>
          <w:sz w:val="22"/>
          <w:szCs w:val="22"/>
        </w:rPr>
        <w:t>lead.</w:t>
      </w:r>
    </w:p>
    <w:p w14:paraId="58AC7E68" w14:textId="77777777" w:rsidR="00B720B6" w:rsidRDefault="00B720B6" w:rsidP="00415852">
      <w:pPr>
        <w:adjustRightInd w:val="0"/>
        <w:rPr>
          <w:rFonts w:asciiTheme="minorBidi" w:hAnsiTheme="minorBidi" w:cstheme="minorBidi"/>
          <w:sz w:val="22"/>
          <w:szCs w:val="22"/>
          <w:highlight w:val="green"/>
        </w:rPr>
      </w:pPr>
    </w:p>
    <w:p w14:paraId="4C80FF4F" w14:textId="0044E9AD" w:rsidR="00415852" w:rsidRPr="00A13955" w:rsidRDefault="00415852" w:rsidP="00415852">
      <w:pPr>
        <w:adjustRightInd w:val="0"/>
        <w:rPr>
          <w:rFonts w:asciiTheme="minorBidi" w:hAnsiTheme="minorBidi" w:cstheme="minorBidi"/>
          <w:sz w:val="22"/>
          <w:szCs w:val="22"/>
        </w:rPr>
      </w:pPr>
      <w:r w:rsidRPr="00CB1BAB">
        <w:rPr>
          <w:rFonts w:asciiTheme="minorBidi" w:hAnsiTheme="minorBidi" w:cstheme="minorBidi"/>
          <w:sz w:val="22"/>
          <w:szCs w:val="22"/>
        </w:rPr>
        <w:t>N/A</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6D6453">
        <w:rPr>
          <w:rFonts w:asciiTheme="minorBidi" w:hAnsiTheme="minorBidi" w:cstheme="minorBidi"/>
          <w:sz w:val="22"/>
          <w:szCs w:val="22"/>
        </w:rPr>
        <w:t>Walker (PI)</w:t>
      </w:r>
      <w:r w:rsidRPr="00A13955">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6D6453">
        <w:rPr>
          <w:rFonts w:asciiTheme="minorBidi" w:hAnsiTheme="minorBidi" w:cstheme="minorBidi"/>
          <w:sz w:val="22"/>
          <w:szCs w:val="22"/>
        </w:rPr>
        <w:tab/>
      </w:r>
      <w:r w:rsidR="001547AE" w:rsidRPr="00A13955">
        <w:rPr>
          <w:rFonts w:asciiTheme="minorBidi" w:hAnsiTheme="minorBidi" w:cstheme="minorBidi"/>
          <w:sz w:val="22"/>
          <w:szCs w:val="22"/>
        </w:rPr>
        <w:t>07/01/2017 -06/30/2019</w:t>
      </w:r>
    </w:p>
    <w:p w14:paraId="7F8D9EAF" w14:textId="77777777" w:rsidR="003B1D13" w:rsidRDefault="003B1D13" w:rsidP="00415852">
      <w:pPr>
        <w:adjustRightInd w:val="0"/>
        <w:rPr>
          <w:rFonts w:asciiTheme="minorBidi" w:hAnsiTheme="minorBidi" w:cstheme="minorBidi"/>
          <w:sz w:val="22"/>
          <w:szCs w:val="22"/>
        </w:rPr>
      </w:pPr>
      <w:r>
        <w:rPr>
          <w:rFonts w:asciiTheme="minorBidi" w:hAnsiTheme="minorBidi" w:cstheme="minorBidi"/>
          <w:sz w:val="22"/>
          <w:szCs w:val="22"/>
        </w:rPr>
        <w:t xml:space="preserve">Originator, Bill and Melinda Gates Foundation, Sub-contractor of </w:t>
      </w:r>
      <w:r w:rsidRPr="00A13955">
        <w:rPr>
          <w:rFonts w:asciiTheme="minorBidi" w:hAnsiTheme="minorBidi" w:cstheme="minorBidi"/>
          <w:sz w:val="22"/>
          <w:szCs w:val="22"/>
        </w:rPr>
        <w:t>University of California, San Francisco</w:t>
      </w:r>
    </w:p>
    <w:p w14:paraId="71884E70" w14:textId="06195786" w:rsidR="001547AE" w:rsidRPr="00A13955" w:rsidRDefault="00D279D0" w:rsidP="00415852">
      <w:pPr>
        <w:adjustRightInd w:val="0"/>
        <w:rPr>
          <w:rFonts w:asciiTheme="minorBidi" w:hAnsiTheme="minorBidi" w:cstheme="minorBidi"/>
          <w:sz w:val="22"/>
          <w:szCs w:val="22"/>
        </w:rPr>
      </w:pPr>
      <w:r>
        <w:rPr>
          <w:rFonts w:asciiTheme="minorBidi" w:hAnsiTheme="minorBidi" w:cstheme="minorBidi"/>
          <w:sz w:val="22"/>
          <w:szCs w:val="22"/>
        </w:rPr>
        <w:t xml:space="preserve">Improving Maternal and Neonatal Health in </w:t>
      </w:r>
      <w:r w:rsidR="00134AD3">
        <w:rPr>
          <w:rFonts w:asciiTheme="minorBidi" w:hAnsiTheme="minorBidi" w:cstheme="minorBidi"/>
          <w:sz w:val="22"/>
          <w:szCs w:val="22"/>
        </w:rPr>
        <w:t>Bihar, India</w:t>
      </w:r>
    </w:p>
    <w:p w14:paraId="38DA9FAB" w14:textId="1FA8E685" w:rsidR="00B371AE" w:rsidRPr="003B1D13" w:rsidRDefault="00B371AE" w:rsidP="00B371AE">
      <w:pPr>
        <w:adjustRightInd w:val="0"/>
        <w:rPr>
          <w:rFonts w:asciiTheme="minorBidi" w:hAnsiTheme="minorBidi" w:cstheme="minorBidi"/>
          <w:sz w:val="22"/>
          <w:szCs w:val="22"/>
        </w:rPr>
      </w:pPr>
      <w:r w:rsidRPr="003B1D13">
        <w:rPr>
          <w:rFonts w:asciiTheme="minorBidi" w:hAnsiTheme="minorBidi" w:cstheme="minorBidi"/>
          <w:sz w:val="22"/>
          <w:szCs w:val="22"/>
        </w:rPr>
        <w:t xml:space="preserve">The goal of this study </w:t>
      </w:r>
      <w:r w:rsidR="00D4593B" w:rsidRPr="003B1D13">
        <w:rPr>
          <w:rFonts w:asciiTheme="minorBidi" w:hAnsiTheme="minorBidi" w:cstheme="minorBidi"/>
          <w:sz w:val="22"/>
          <w:szCs w:val="22"/>
        </w:rPr>
        <w:t>wa</w:t>
      </w:r>
      <w:r w:rsidRPr="003B1D13">
        <w:rPr>
          <w:rFonts w:asciiTheme="minorBidi" w:hAnsiTheme="minorBidi" w:cstheme="minorBidi"/>
          <w:sz w:val="22"/>
          <w:szCs w:val="22"/>
        </w:rPr>
        <w:t>s to</w:t>
      </w:r>
      <w:r w:rsidR="003B1D13" w:rsidRPr="003B1D13">
        <w:rPr>
          <w:rFonts w:asciiTheme="minorBidi" w:hAnsiTheme="minorBidi" w:cstheme="minorBidi"/>
          <w:sz w:val="22"/>
          <w:szCs w:val="22"/>
        </w:rPr>
        <w:t xml:space="preserve"> continue the work of the previous grant, create sustainability programing for 850 trained facilitators through the piloting of interactive online comic-based learning modules, and continued in-person trainings. </w:t>
      </w:r>
    </w:p>
    <w:p w14:paraId="08543210" w14:textId="048B8102" w:rsidR="002F7BD2" w:rsidRPr="00A13955" w:rsidRDefault="001547AE" w:rsidP="001547AE">
      <w:pPr>
        <w:adjustRightInd w:val="0"/>
        <w:rPr>
          <w:rFonts w:asciiTheme="minorBidi" w:hAnsiTheme="minorBidi" w:cstheme="minorBidi"/>
          <w:sz w:val="22"/>
          <w:szCs w:val="22"/>
        </w:rPr>
      </w:pPr>
      <w:r w:rsidRPr="00A13955">
        <w:rPr>
          <w:rFonts w:asciiTheme="minorBidi" w:hAnsiTheme="minorBidi" w:cstheme="minorBidi"/>
          <w:sz w:val="22"/>
          <w:szCs w:val="22"/>
        </w:rPr>
        <w:t xml:space="preserve">Role: </w:t>
      </w:r>
      <w:r w:rsidR="003B1D13">
        <w:rPr>
          <w:rFonts w:asciiTheme="minorBidi" w:hAnsiTheme="minorBidi" w:cstheme="minorBidi"/>
          <w:sz w:val="22"/>
          <w:szCs w:val="22"/>
        </w:rPr>
        <w:t>Site- PI, Program design, lead creator of v</w:t>
      </w:r>
      <w:r w:rsidR="003B1D13" w:rsidRPr="00A13955">
        <w:rPr>
          <w:rFonts w:asciiTheme="minorBidi" w:hAnsiTheme="minorBidi" w:cstheme="minorBidi"/>
          <w:sz w:val="22"/>
          <w:szCs w:val="22"/>
        </w:rPr>
        <w:t xml:space="preserve">irtual module, graphic medicine curriculum development, </w:t>
      </w:r>
      <w:r w:rsidR="003B1D13">
        <w:rPr>
          <w:rFonts w:asciiTheme="minorBidi" w:hAnsiTheme="minorBidi" w:cstheme="minorBidi"/>
          <w:sz w:val="22"/>
          <w:szCs w:val="22"/>
        </w:rPr>
        <w:t>master t</w:t>
      </w:r>
      <w:r w:rsidR="003B1D13" w:rsidRPr="00A13955">
        <w:rPr>
          <w:rFonts w:asciiTheme="minorBidi" w:hAnsiTheme="minorBidi" w:cstheme="minorBidi"/>
          <w:sz w:val="22"/>
          <w:szCs w:val="22"/>
        </w:rPr>
        <w:t xml:space="preserve">rainer, and </w:t>
      </w:r>
      <w:r w:rsidR="003B1D13">
        <w:rPr>
          <w:rFonts w:asciiTheme="minorBidi" w:hAnsiTheme="minorBidi" w:cstheme="minorBidi"/>
          <w:sz w:val="22"/>
          <w:szCs w:val="22"/>
        </w:rPr>
        <w:t>r</w:t>
      </w:r>
      <w:r w:rsidR="003B1D13" w:rsidRPr="00A13955">
        <w:rPr>
          <w:rFonts w:asciiTheme="minorBidi" w:hAnsiTheme="minorBidi" w:cstheme="minorBidi"/>
          <w:sz w:val="22"/>
          <w:szCs w:val="22"/>
        </w:rPr>
        <w:t xml:space="preserve">esearch </w:t>
      </w:r>
      <w:r w:rsidR="003B1D13">
        <w:rPr>
          <w:rFonts w:asciiTheme="minorBidi" w:hAnsiTheme="minorBidi" w:cstheme="minorBidi"/>
          <w:sz w:val="22"/>
          <w:szCs w:val="22"/>
        </w:rPr>
        <w:t>t</w:t>
      </w:r>
      <w:r w:rsidR="003B1D13" w:rsidRPr="00A13955">
        <w:rPr>
          <w:rFonts w:asciiTheme="minorBidi" w:hAnsiTheme="minorBidi" w:cstheme="minorBidi"/>
          <w:sz w:val="22"/>
          <w:szCs w:val="22"/>
        </w:rPr>
        <w:t xml:space="preserve">eam </w:t>
      </w:r>
      <w:r w:rsidR="003B1D13">
        <w:rPr>
          <w:rFonts w:asciiTheme="minorBidi" w:hAnsiTheme="minorBidi" w:cstheme="minorBidi"/>
          <w:sz w:val="22"/>
          <w:szCs w:val="22"/>
        </w:rPr>
        <w:t>m</w:t>
      </w:r>
      <w:r w:rsidR="003B1D13" w:rsidRPr="00A13955">
        <w:rPr>
          <w:rFonts w:asciiTheme="minorBidi" w:hAnsiTheme="minorBidi" w:cstheme="minorBidi"/>
          <w:sz w:val="22"/>
          <w:szCs w:val="22"/>
        </w:rPr>
        <w:t>ember</w:t>
      </w:r>
    </w:p>
    <w:p w14:paraId="30C7A31B" w14:textId="77777777" w:rsidR="002F7BD2" w:rsidRPr="00A13955" w:rsidRDefault="002F7BD2" w:rsidP="001547AE">
      <w:pPr>
        <w:adjustRightInd w:val="0"/>
        <w:rPr>
          <w:rFonts w:asciiTheme="minorBidi" w:hAnsiTheme="minorBidi" w:cstheme="minorBidi"/>
          <w:sz w:val="22"/>
          <w:szCs w:val="22"/>
        </w:rPr>
      </w:pPr>
    </w:p>
    <w:p w14:paraId="199ACC89" w14:textId="6EC539DB" w:rsidR="00683971" w:rsidRPr="00A13955" w:rsidRDefault="00683971" w:rsidP="001547AE">
      <w:pPr>
        <w:adjustRightInd w:val="0"/>
        <w:rPr>
          <w:rFonts w:asciiTheme="minorBidi" w:hAnsiTheme="minorBidi" w:cstheme="minorBidi"/>
          <w:sz w:val="22"/>
          <w:szCs w:val="22"/>
        </w:rPr>
      </w:pPr>
      <w:r w:rsidRPr="00CB1BAB">
        <w:rPr>
          <w:rFonts w:asciiTheme="minorBidi" w:hAnsiTheme="minorBidi" w:cstheme="minorBidi"/>
          <w:sz w:val="22"/>
          <w:szCs w:val="22"/>
        </w:rPr>
        <w:t>N/A</w:t>
      </w:r>
      <w:r w:rsidRPr="00A13955">
        <w:rPr>
          <w:rFonts w:asciiTheme="minorBidi" w:hAnsiTheme="minorBidi" w:cstheme="minorBidi"/>
          <w:sz w:val="22"/>
          <w:szCs w:val="22"/>
        </w:rPr>
        <w:t xml:space="preserve"> </w:t>
      </w:r>
      <w:r w:rsidRPr="00A13955">
        <w:rPr>
          <w:rFonts w:asciiTheme="minorBidi" w:hAnsiTheme="minorBidi" w:cstheme="minorBidi"/>
          <w:sz w:val="22"/>
          <w:szCs w:val="22"/>
        </w:rPr>
        <w:tab/>
      </w:r>
      <w:r w:rsidRPr="00A13955">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00CB1BAB">
        <w:rPr>
          <w:rFonts w:asciiTheme="minorBidi" w:hAnsiTheme="minorBidi" w:cstheme="minorBidi"/>
          <w:sz w:val="22"/>
          <w:szCs w:val="22"/>
        </w:rPr>
        <w:tab/>
      </w:r>
      <w:r w:rsidRPr="00A13955">
        <w:rPr>
          <w:rFonts w:asciiTheme="minorBidi" w:hAnsiTheme="minorBidi" w:cstheme="minorBidi"/>
          <w:sz w:val="22"/>
          <w:szCs w:val="22"/>
        </w:rPr>
        <w:tab/>
      </w:r>
      <w:r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6D6453">
        <w:rPr>
          <w:rFonts w:asciiTheme="minorBidi" w:hAnsiTheme="minorBidi" w:cstheme="minorBidi"/>
          <w:sz w:val="22"/>
          <w:szCs w:val="22"/>
        </w:rPr>
        <w:t>Walker (PI)</w:t>
      </w:r>
      <w:r w:rsidRPr="00A13955">
        <w:rPr>
          <w:rFonts w:asciiTheme="minorBidi" w:hAnsiTheme="minorBidi" w:cstheme="minorBidi"/>
          <w:sz w:val="22"/>
          <w:szCs w:val="22"/>
        </w:rPr>
        <w:tab/>
      </w:r>
      <w:r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C31050" w:rsidRPr="00A13955">
        <w:rPr>
          <w:rFonts w:asciiTheme="minorBidi" w:hAnsiTheme="minorBidi" w:cstheme="minorBidi"/>
          <w:sz w:val="22"/>
          <w:szCs w:val="22"/>
        </w:rPr>
        <w:tab/>
      </w:r>
      <w:r w:rsidR="006D6453">
        <w:rPr>
          <w:rFonts w:asciiTheme="minorBidi" w:hAnsiTheme="minorBidi" w:cstheme="minorBidi"/>
          <w:sz w:val="22"/>
          <w:szCs w:val="22"/>
        </w:rPr>
        <w:tab/>
      </w:r>
      <w:r w:rsidR="006D6453">
        <w:rPr>
          <w:rFonts w:asciiTheme="minorBidi" w:hAnsiTheme="minorBidi" w:cstheme="minorBidi"/>
          <w:sz w:val="22"/>
          <w:szCs w:val="22"/>
        </w:rPr>
        <w:tab/>
      </w:r>
      <w:r w:rsidR="001547AE" w:rsidRPr="00A13955">
        <w:rPr>
          <w:rFonts w:asciiTheme="minorBidi" w:hAnsiTheme="minorBidi" w:cstheme="minorBidi"/>
          <w:sz w:val="22"/>
          <w:szCs w:val="22"/>
        </w:rPr>
        <w:t xml:space="preserve">11/01/2014 - 10/31/2017 </w:t>
      </w:r>
    </w:p>
    <w:p w14:paraId="1E959A28" w14:textId="0A7493B1" w:rsidR="00683971" w:rsidRPr="00A13955" w:rsidRDefault="003B1D13" w:rsidP="00683971">
      <w:pPr>
        <w:adjustRightInd w:val="0"/>
        <w:rPr>
          <w:rFonts w:asciiTheme="minorBidi" w:hAnsiTheme="minorBidi" w:cstheme="minorBidi"/>
          <w:sz w:val="22"/>
          <w:szCs w:val="22"/>
        </w:rPr>
      </w:pPr>
      <w:r>
        <w:rPr>
          <w:rFonts w:asciiTheme="minorBidi" w:hAnsiTheme="minorBidi" w:cstheme="minorBidi"/>
          <w:sz w:val="22"/>
          <w:szCs w:val="22"/>
        </w:rPr>
        <w:t xml:space="preserve">Originator, Bill and Melinda Gates Foundation, Sub-contractor of </w:t>
      </w:r>
      <w:r w:rsidRPr="00A13955">
        <w:rPr>
          <w:rFonts w:asciiTheme="minorBidi" w:hAnsiTheme="minorBidi" w:cstheme="minorBidi"/>
          <w:sz w:val="22"/>
          <w:szCs w:val="22"/>
        </w:rPr>
        <w:t>University of California, San Francisco</w:t>
      </w:r>
    </w:p>
    <w:p w14:paraId="142028DE" w14:textId="5FCE519A" w:rsidR="00134AD3" w:rsidRDefault="00D279D0" w:rsidP="00D4593B">
      <w:pPr>
        <w:rPr>
          <w:rFonts w:asciiTheme="minorBidi" w:hAnsiTheme="minorBidi" w:cstheme="minorBidi"/>
          <w:sz w:val="22"/>
          <w:szCs w:val="22"/>
        </w:rPr>
      </w:pPr>
      <w:r>
        <w:rPr>
          <w:rFonts w:asciiTheme="minorBidi" w:hAnsiTheme="minorBidi" w:cstheme="minorBidi"/>
          <w:sz w:val="22"/>
          <w:szCs w:val="22"/>
        </w:rPr>
        <w:t>PRONTO, Bihar, India</w:t>
      </w:r>
      <w:r w:rsidR="00134AD3">
        <w:rPr>
          <w:rFonts w:asciiTheme="minorBidi" w:hAnsiTheme="minorBidi" w:cstheme="minorBidi"/>
          <w:sz w:val="22"/>
          <w:szCs w:val="22"/>
        </w:rPr>
        <w:t xml:space="preserve">. </w:t>
      </w:r>
    </w:p>
    <w:p w14:paraId="25CE40D6" w14:textId="3890552B" w:rsidR="00683971" w:rsidRPr="00A13955" w:rsidRDefault="00683971" w:rsidP="00D4593B">
      <w:pPr>
        <w:rPr>
          <w:rFonts w:asciiTheme="minorBidi" w:hAnsiTheme="minorBidi" w:cstheme="minorBidi"/>
          <w:sz w:val="22"/>
          <w:szCs w:val="22"/>
        </w:rPr>
      </w:pPr>
      <w:r w:rsidRPr="003B1D13">
        <w:rPr>
          <w:rFonts w:asciiTheme="minorBidi" w:hAnsiTheme="minorBidi" w:cstheme="minorBidi"/>
          <w:sz w:val="22"/>
          <w:szCs w:val="22"/>
        </w:rPr>
        <w:t xml:space="preserve">The goal of this study </w:t>
      </w:r>
      <w:r w:rsidR="00D4593B" w:rsidRPr="003B1D13">
        <w:rPr>
          <w:rFonts w:asciiTheme="minorBidi" w:hAnsiTheme="minorBidi" w:cstheme="minorBidi"/>
          <w:sz w:val="22"/>
          <w:szCs w:val="22"/>
        </w:rPr>
        <w:t>was</w:t>
      </w:r>
      <w:r w:rsidRPr="003B1D13">
        <w:rPr>
          <w:rFonts w:asciiTheme="minorBidi" w:hAnsiTheme="minorBidi" w:cstheme="minorBidi"/>
          <w:sz w:val="22"/>
          <w:szCs w:val="22"/>
        </w:rPr>
        <w:t xml:space="preserve"> to</w:t>
      </w:r>
      <w:r w:rsidR="00D4593B" w:rsidRPr="003B1D13">
        <w:rPr>
          <w:rFonts w:asciiTheme="minorBidi" w:hAnsiTheme="minorBidi" w:cstheme="minorBidi"/>
          <w:sz w:val="22"/>
          <w:szCs w:val="22"/>
        </w:rPr>
        <w:t xml:space="preserve"> </w:t>
      </w:r>
      <w:r w:rsidR="003B1D13" w:rsidRPr="003B1D13">
        <w:rPr>
          <w:rFonts w:asciiTheme="minorBidi" w:hAnsiTheme="minorBidi" w:cstheme="minorBidi"/>
          <w:color w:val="212121"/>
          <w:sz w:val="22"/>
          <w:szCs w:val="22"/>
          <w:shd w:val="clear" w:color="auto" w:fill="FFFFFF"/>
        </w:rPr>
        <w:t>integrate</w:t>
      </w:r>
      <w:r w:rsidR="00D4593B" w:rsidRPr="003B1D13">
        <w:rPr>
          <w:rFonts w:asciiTheme="minorBidi" w:hAnsiTheme="minorBidi" w:cstheme="minorBidi"/>
          <w:color w:val="212121"/>
          <w:sz w:val="22"/>
          <w:szCs w:val="22"/>
          <w:shd w:val="clear" w:color="auto" w:fill="FFFFFF"/>
        </w:rPr>
        <w:t xml:space="preserve"> </w:t>
      </w:r>
      <w:r w:rsidR="003B1D13" w:rsidRPr="003B1D13">
        <w:rPr>
          <w:rFonts w:asciiTheme="minorBidi" w:hAnsiTheme="minorBidi" w:cstheme="minorBidi"/>
          <w:color w:val="212121"/>
          <w:sz w:val="22"/>
          <w:szCs w:val="22"/>
          <w:shd w:val="clear" w:color="auto" w:fill="FFFFFF"/>
        </w:rPr>
        <w:t xml:space="preserve">obstetric and </w:t>
      </w:r>
      <w:r w:rsidR="00A13955" w:rsidRPr="003B1D13">
        <w:rPr>
          <w:rFonts w:asciiTheme="minorBidi" w:hAnsiTheme="minorBidi" w:cstheme="minorBidi"/>
          <w:color w:val="212121"/>
          <w:sz w:val="22"/>
          <w:szCs w:val="22"/>
          <w:shd w:val="clear" w:color="auto" w:fill="FFFFFF"/>
        </w:rPr>
        <w:t xml:space="preserve">neonatal </w:t>
      </w:r>
      <w:r w:rsidR="00D4593B" w:rsidRPr="003B1D13">
        <w:rPr>
          <w:rFonts w:asciiTheme="minorBidi" w:hAnsiTheme="minorBidi" w:cstheme="minorBidi"/>
          <w:color w:val="212121"/>
          <w:sz w:val="22"/>
          <w:szCs w:val="22"/>
          <w:shd w:val="clear" w:color="auto" w:fill="FFFFFF"/>
        </w:rPr>
        <w:t>simulation</w:t>
      </w:r>
      <w:r w:rsidR="003B1D13" w:rsidRPr="003B1D13">
        <w:rPr>
          <w:rFonts w:asciiTheme="minorBidi" w:hAnsiTheme="minorBidi" w:cstheme="minorBidi"/>
          <w:color w:val="212121"/>
          <w:sz w:val="22"/>
          <w:szCs w:val="22"/>
          <w:shd w:val="clear" w:color="auto" w:fill="FFFFFF"/>
        </w:rPr>
        <w:t xml:space="preserve"> and team-training into a nurse mentoring program in &gt;320 facilities across the state of Bihar, India</w:t>
      </w:r>
    </w:p>
    <w:p w14:paraId="024EA63E" w14:textId="292C47F3" w:rsidR="006F0A97" w:rsidRPr="00A13955" w:rsidRDefault="001547AE" w:rsidP="00C40927">
      <w:pPr>
        <w:adjustRightInd w:val="0"/>
        <w:rPr>
          <w:rStyle w:val="Strong"/>
          <w:rFonts w:asciiTheme="minorBidi" w:hAnsiTheme="minorBidi" w:cstheme="minorBidi"/>
          <w:b w:val="0"/>
          <w:bCs w:val="0"/>
          <w:sz w:val="22"/>
          <w:szCs w:val="22"/>
        </w:rPr>
      </w:pPr>
      <w:r w:rsidRPr="00A13955">
        <w:rPr>
          <w:rFonts w:asciiTheme="minorBidi" w:hAnsiTheme="minorBidi" w:cstheme="minorBidi"/>
          <w:sz w:val="22"/>
          <w:szCs w:val="22"/>
        </w:rPr>
        <w:t xml:space="preserve">Role: </w:t>
      </w:r>
      <w:r w:rsidR="003B1D13">
        <w:rPr>
          <w:rFonts w:asciiTheme="minorBidi" w:hAnsiTheme="minorBidi" w:cstheme="minorBidi"/>
          <w:sz w:val="22"/>
          <w:szCs w:val="22"/>
        </w:rPr>
        <w:t>Site- PI, Program design, cu</w:t>
      </w:r>
      <w:r w:rsidRPr="00A13955">
        <w:rPr>
          <w:rFonts w:asciiTheme="minorBidi" w:hAnsiTheme="minorBidi" w:cstheme="minorBidi"/>
          <w:sz w:val="22"/>
          <w:szCs w:val="22"/>
        </w:rPr>
        <w:t xml:space="preserve">rriculum </w:t>
      </w:r>
      <w:r w:rsidR="003B1D13">
        <w:rPr>
          <w:rFonts w:asciiTheme="minorBidi" w:hAnsiTheme="minorBidi" w:cstheme="minorBidi"/>
          <w:sz w:val="22"/>
          <w:szCs w:val="22"/>
        </w:rPr>
        <w:t>d</w:t>
      </w:r>
      <w:r w:rsidRPr="00A13955">
        <w:rPr>
          <w:rFonts w:asciiTheme="minorBidi" w:hAnsiTheme="minorBidi" w:cstheme="minorBidi"/>
          <w:sz w:val="22"/>
          <w:szCs w:val="22"/>
        </w:rPr>
        <w:t xml:space="preserve">evelopment, </w:t>
      </w:r>
      <w:r w:rsidR="003B1D13">
        <w:rPr>
          <w:rFonts w:asciiTheme="minorBidi" w:hAnsiTheme="minorBidi" w:cstheme="minorBidi"/>
          <w:sz w:val="22"/>
          <w:szCs w:val="22"/>
        </w:rPr>
        <w:t>master t</w:t>
      </w:r>
      <w:r w:rsidRPr="00A13955">
        <w:rPr>
          <w:rFonts w:asciiTheme="minorBidi" w:hAnsiTheme="minorBidi" w:cstheme="minorBidi"/>
          <w:sz w:val="22"/>
          <w:szCs w:val="22"/>
        </w:rPr>
        <w:t xml:space="preserve">rainer, and </w:t>
      </w:r>
      <w:r w:rsidR="003B1D13">
        <w:rPr>
          <w:rFonts w:asciiTheme="minorBidi" w:hAnsiTheme="minorBidi" w:cstheme="minorBidi"/>
          <w:sz w:val="22"/>
          <w:szCs w:val="22"/>
        </w:rPr>
        <w:t>r</w:t>
      </w:r>
      <w:r w:rsidRPr="00A13955">
        <w:rPr>
          <w:rFonts w:asciiTheme="minorBidi" w:hAnsiTheme="minorBidi" w:cstheme="minorBidi"/>
          <w:sz w:val="22"/>
          <w:szCs w:val="22"/>
        </w:rPr>
        <w:t xml:space="preserve">esearch </w:t>
      </w:r>
      <w:r w:rsidR="003B1D13">
        <w:rPr>
          <w:rFonts w:asciiTheme="minorBidi" w:hAnsiTheme="minorBidi" w:cstheme="minorBidi"/>
          <w:sz w:val="22"/>
          <w:szCs w:val="22"/>
        </w:rPr>
        <w:t>t</w:t>
      </w:r>
      <w:r w:rsidRPr="00A13955">
        <w:rPr>
          <w:rFonts w:asciiTheme="minorBidi" w:hAnsiTheme="minorBidi" w:cstheme="minorBidi"/>
          <w:sz w:val="22"/>
          <w:szCs w:val="22"/>
        </w:rPr>
        <w:t xml:space="preserve">eam </w:t>
      </w:r>
      <w:r w:rsidR="003B1D13">
        <w:rPr>
          <w:rFonts w:asciiTheme="minorBidi" w:hAnsiTheme="minorBidi" w:cstheme="minorBidi"/>
          <w:sz w:val="22"/>
          <w:szCs w:val="22"/>
        </w:rPr>
        <w:t>m</w:t>
      </w:r>
      <w:r w:rsidRPr="00A13955">
        <w:rPr>
          <w:rFonts w:asciiTheme="minorBidi" w:hAnsiTheme="minorBidi" w:cstheme="minorBidi"/>
          <w:sz w:val="22"/>
          <w:szCs w:val="22"/>
        </w:rPr>
        <w:t>ember</w:t>
      </w:r>
    </w:p>
    <w:sectPr w:rsidR="006F0A97" w:rsidRPr="00A13955"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6429" w14:textId="77777777" w:rsidR="001920C7" w:rsidRDefault="001920C7">
      <w:r>
        <w:separator/>
      </w:r>
    </w:p>
  </w:endnote>
  <w:endnote w:type="continuationSeparator" w:id="0">
    <w:p w14:paraId="67B5688F" w14:textId="77777777" w:rsidR="001920C7" w:rsidRDefault="0019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F500" w14:textId="77777777" w:rsidR="001920C7" w:rsidRDefault="001920C7">
      <w:r>
        <w:separator/>
      </w:r>
    </w:p>
  </w:footnote>
  <w:footnote w:type="continuationSeparator" w:id="0">
    <w:p w14:paraId="2C4573B4" w14:textId="77777777" w:rsidR="001920C7" w:rsidRDefault="0019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3B1D13" w:rsidRDefault="003B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A2B1D"/>
    <w:multiLevelType w:val="hybridMultilevel"/>
    <w:tmpl w:val="75DCEE1E"/>
    <w:lvl w:ilvl="0" w:tplc="C0BEDE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51FA284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631442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9"/>
  </w:num>
  <w:num w:numId="15">
    <w:abstractNumId w:val="17"/>
  </w:num>
  <w:num w:numId="16">
    <w:abstractNumId w:val="18"/>
  </w:num>
  <w:num w:numId="17">
    <w:abstractNumId w:val="10"/>
  </w:num>
  <w:num w:numId="18">
    <w:abstractNumId w:val="12"/>
  </w:num>
  <w:num w:numId="19">
    <w:abstractNumId w:val="13"/>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74AF"/>
    <w:rsid w:val="00023A7A"/>
    <w:rsid w:val="00064E50"/>
    <w:rsid w:val="00067621"/>
    <w:rsid w:val="00084466"/>
    <w:rsid w:val="000D04A1"/>
    <w:rsid w:val="000D1B54"/>
    <w:rsid w:val="000E3BEC"/>
    <w:rsid w:val="000F0246"/>
    <w:rsid w:val="00101A76"/>
    <w:rsid w:val="00106D3D"/>
    <w:rsid w:val="00107A5D"/>
    <w:rsid w:val="001163C8"/>
    <w:rsid w:val="00122EB3"/>
    <w:rsid w:val="00132CA6"/>
    <w:rsid w:val="00134AD3"/>
    <w:rsid w:val="00142302"/>
    <w:rsid w:val="0014571A"/>
    <w:rsid w:val="001547AE"/>
    <w:rsid w:val="00170D87"/>
    <w:rsid w:val="00170E0C"/>
    <w:rsid w:val="00177D49"/>
    <w:rsid w:val="00183022"/>
    <w:rsid w:val="00186339"/>
    <w:rsid w:val="001920C7"/>
    <w:rsid w:val="001A2A5D"/>
    <w:rsid w:val="001C065C"/>
    <w:rsid w:val="00210C93"/>
    <w:rsid w:val="00231463"/>
    <w:rsid w:val="002506F6"/>
    <w:rsid w:val="0028051C"/>
    <w:rsid w:val="00291E29"/>
    <w:rsid w:val="00293CD9"/>
    <w:rsid w:val="002A70D9"/>
    <w:rsid w:val="002B7443"/>
    <w:rsid w:val="002C4808"/>
    <w:rsid w:val="002C51BC"/>
    <w:rsid w:val="002D7520"/>
    <w:rsid w:val="002E2CA2"/>
    <w:rsid w:val="002E5125"/>
    <w:rsid w:val="002F7BD2"/>
    <w:rsid w:val="0030088F"/>
    <w:rsid w:val="00307C9E"/>
    <w:rsid w:val="00311FD8"/>
    <w:rsid w:val="00321A19"/>
    <w:rsid w:val="00334511"/>
    <w:rsid w:val="0035045F"/>
    <w:rsid w:val="00367529"/>
    <w:rsid w:val="0037667F"/>
    <w:rsid w:val="00382AB6"/>
    <w:rsid w:val="00383712"/>
    <w:rsid w:val="0039411A"/>
    <w:rsid w:val="003A1817"/>
    <w:rsid w:val="003B1D13"/>
    <w:rsid w:val="003C1179"/>
    <w:rsid w:val="003C2647"/>
    <w:rsid w:val="003C3CA5"/>
    <w:rsid w:val="003C62D6"/>
    <w:rsid w:val="003D2399"/>
    <w:rsid w:val="003E4A92"/>
    <w:rsid w:val="003E7425"/>
    <w:rsid w:val="003F6A45"/>
    <w:rsid w:val="0040289D"/>
    <w:rsid w:val="004118B2"/>
    <w:rsid w:val="00413976"/>
    <w:rsid w:val="00415852"/>
    <w:rsid w:val="00432346"/>
    <w:rsid w:val="00440448"/>
    <w:rsid w:val="00447F3A"/>
    <w:rsid w:val="004759D9"/>
    <w:rsid w:val="0049068A"/>
    <w:rsid w:val="00493D23"/>
    <w:rsid w:val="004A3FC8"/>
    <w:rsid w:val="004A4CC4"/>
    <w:rsid w:val="004B3EE9"/>
    <w:rsid w:val="004C1AC4"/>
    <w:rsid w:val="004D7221"/>
    <w:rsid w:val="00503B57"/>
    <w:rsid w:val="005145BB"/>
    <w:rsid w:val="00517BFD"/>
    <w:rsid w:val="00520737"/>
    <w:rsid w:val="00543DCF"/>
    <w:rsid w:val="0054471F"/>
    <w:rsid w:val="005461F3"/>
    <w:rsid w:val="00547118"/>
    <w:rsid w:val="00547AC9"/>
    <w:rsid w:val="0055180F"/>
    <w:rsid w:val="00561771"/>
    <w:rsid w:val="00592740"/>
    <w:rsid w:val="005A7F6F"/>
    <w:rsid w:val="005C2BDD"/>
    <w:rsid w:val="005C2CF8"/>
    <w:rsid w:val="005C47A8"/>
    <w:rsid w:val="005E406E"/>
    <w:rsid w:val="005F0B12"/>
    <w:rsid w:val="005F5F51"/>
    <w:rsid w:val="00601C69"/>
    <w:rsid w:val="00616BCC"/>
    <w:rsid w:val="00624261"/>
    <w:rsid w:val="00625905"/>
    <w:rsid w:val="00646AF9"/>
    <w:rsid w:val="00656AB8"/>
    <w:rsid w:val="006609B6"/>
    <w:rsid w:val="006742A5"/>
    <w:rsid w:val="006838BA"/>
    <w:rsid w:val="00683971"/>
    <w:rsid w:val="00683D5C"/>
    <w:rsid w:val="0068699D"/>
    <w:rsid w:val="006A353C"/>
    <w:rsid w:val="006A56FC"/>
    <w:rsid w:val="006B2D1C"/>
    <w:rsid w:val="006C1E1F"/>
    <w:rsid w:val="006D6453"/>
    <w:rsid w:val="006E6FB5"/>
    <w:rsid w:val="006F0A97"/>
    <w:rsid w:val="007050F5"/>
    <w:rsid w:val="0071140F"/>
    <w:rsid w:val="00714E1F"/>
    <w:rsid w:val="00722C8F"/>
    <w:rsid w:val="00763B81"/>
    <w:rsid w:val="00763DE9"/>
    <w:rsid w:val="00781234"/>
    <w:rsid w:val="007B6683"/>
    <w:rsid w:val="007B7AF3"/>
    <w:rsid w:val="007C4092"/>
    <w:rsid w:val="007E0D25"/>
    <w:rsid w:val="007F521A"/>
    <w:rsid w:val="008073EB"/>
    <w:rsid w:val="008110CF"/>
    <w:rsid w:val="008130A3"/>
    <w:rsid w:val="00827951"/>
    <w:rsid w:val="00831491"/>
    <w:rsid w:val="00843027"/>
    <w:rsid w:val="00861076"/>
    <w:rsid w:val="00873917"/>
    <w:rsid w:val="00874EBC"/>
    <w:rsid w:val="0087514A"/>
    <w:rsid w:val="00881DDA"/>
    <w:rsid w:val="00890CA9"/>
    <w:rsid w:val="008B6A17"/>
    <w:rsid w:val="008C0075"/>
    <w:rsid w:val="008F1A32"/>
    <w:rsid w:val="008F59EE"/>
    <w:rsid w:val="009211D3"/>
    <w:rsid w:val="00933069"/>
    <w:rsid w:val="00933173"/>
    <w:rsid w:val="00934124"/>
    <w:rsid w:val="00952A27"/>
    <w:rsid w:val="00952E0D"/>
    <w:rsid w:val="00954F6D"/>
    <w:rsid w:val="00977FA5"/>
    <w:rsid w:val="00992EF2"/>
    <w:rsid w:val="009D7E97"/>
    <w:rsid w:val="009E52CA"/>
    <w:rsid w:val="009F72E5"/>
    <w:rsid w:val="00A03FFA"/>
    <w:rsid w:val="00A04942"/>
    <w:rsid w:val="00A04B52"/>
    <w:rsid w:val="00A13955"/>
    <w:rsid w:val="00A1469B"/>
    <w:rsid w:val="00A14EF5"/>
    <w:rsid w:val="00A26D0F"/>
    <w:rsid w:val="00A36671"/>
    <w:rsid w:val="00A42D9B"/>
    <w:rsid w:val="00A50A8B"/>
    <w:rsid w:val="00A50F79"/>
    <w:rsid w:val="00A55D1D"/>
    <w:rsid w:val="00A63D7C"/>
    <w:rsid w:val="00A7514C"/>
    <w:rsid w:val="00A75E8D"/>
    <w:rsid w:val="00A8122C"/>
    <w:rsid w:val="00A83312"/>
    <w:rsid w:val="00A84EFA"/>
    <w:rsid w:val="00A86E18"/>
    <w:rsid w:val="00AD5957"/>
    <w:rsid w:val="00AE41C4"/>
    <w:rsid w:val="00B07135"/>
    <w:rsid w:val="00B12388"/>
    <w:rsid w:val="00B371AE"/>
    <w:rsid w:val="00B404D1"/>
    <w:rsid w:val="00B720B6"/>
    <w:rsid w:val="00B818FB"/>
    <w:rsid w:val="00BE27F7"/>
    <w:rsid w:val="00BF1B50"/>
    <w:rsid w:val="00C05620"/>
    <w:rsid w:val="00C05C55"/>
    <w:rsid w:val="00C076C6"/>
    <w:rsid w:val="00C1247F"/>
    <w:rsid w:val="00C137DA"/>
    <w:rsid w:val="00C20F69"/>
    <w:rsid w:val="00C31050"/>
    <w:rsid w:val="00C3113F"/>
    <w:rsid w:val="00C40927"/>
    <w:rsid w:val="00C40A90"/>
    <w:rsid w:val="00C4536F"/>
    <w:rsid w:val="00C46ADA"/>
    <w:rsid w:val="00C6547E"/>
    <w:rsid w:val="00C65BF2"/>
    <w:rsid w:val="00C8438D"/>
    <w:rsid w:val="00C85025"/>
    <w:rsid w:val="00C918BD"/>
    <w:rsid w:val="00C94E59"/>
    <w:rsid w:val="00CA680A"/>
    <w:rsid w:val="00CB1BAB"/>
    <w:rsid w:val="00CB4685"/>
    <w:rsid w:val="00CE0951"/>
    <w:rsid w:val="00CE0EB4"/>
    <w:rsid w:val="00CF68A2"/>
    <w:rsid w:val="00D055DE"/>
    <w:rsid w:val="00D1788A"/>
    <w:rsid w:val="00D279D0"/>
    <w:rsid w:val="00D3779E"/>
    <w:rsid w:val="00D4593B"/>
    <w:rsid w:val="00D56018"/>
    <w:rsid w:val="00D62764"/>
    <w:rsid w:val="00D66B35"/>
    <w:rsid w:val="00D679E5"/>
    <w:rsid w:val="00D74391"/>
    <w:rsid w:val="00D83360"/>
    <w:rsid w:val="00DB354F"/>
    <w:rsid w:val="00DB7B85"/>
    <w:rsid w:val="00DD31B4"/>
    <w:rsid w:val="00DF2B5E"/>
    <w:rsid w:val="00DF7645"/>
    <w:rsid w:val="00E03323"/>
    <w:rsid w:val="00E047AD"/>
    <w:rsid w:val="00E12287"/>
    <w:rsid w:val="00E127A1"/>
    <w:rsid w:val="00E146B4"/>
    <w:rsid w:val="00E20E6D"/>
    <w:rsid w:val="00E229EC"/>
    <w:rsid w:val="00E355C2"/>
    <w:rsid w:val="00E53B95"/>
    <w:rsid w:val="00E61339"/>
    <w:rsid w:val="00E626FD"/>
    <w:rsid w:val="00E67A05"/>
    <w:rsid w:val="00E71170"/>
    <w:rsid w:val="00E74AB7"/>
    <w:rsid w:val="00E76D8C"/>
    <w:rsid w:val="00E81FE1"/>
    <w:rsid w:val="00E90203"/>
    <w:rsid w:val="00E97BF1"/>
    <w:rsid w:val="00EA0405"/>
    <w:rsid w:val="00ED35D7"/>
    <w:rsid w:val="00ED61AB"/>
    <w:rsid w:val="00EE58E1"/>
    <w:rsid w:val="00EF4C32"/>
    <w:rsid w:val="00EF69CD"/>
    <w:rsid w:val="00F02126"/>
    <w:rsid w:val="00F07AB3"/>
    <w:rsid w:val="00F12FA0"/>
    <w:rsid w:val="00F16643"/>
    <w:rsid w:val="00F262AB"/>
    <w:rsid w:val="00F27619"/>
    <w:rsid w:val="00F51487"/>
    <w:rsid w:val="00F7284D"/>
    <w:rsid w:val="00F72BC5"/>
    <w:rsid w:val="00F94A2B"/>
    <w:rsid w:val="00FA00C6"/>
    <w:rsid w:val="00FC2558"/>
    <w:rsid w:val="00FC5431"/>
    <w:rsid w:val="00FC5F9E"/>
    <w:rsid w:val="00FD0A5D"/>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EB4"/>
    <w:rPr>
      <w:sz w:val="24"/>
      <w:szCs w:val="24"/>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rPr>
  </w:style>
  <w:style w:type="paragraph" w:styleId="ListBullet2">
    <w:name w:val="List Bullet 2"/>
    <w:basedOn w:val="Normal"/>
    <w:autoRedefine/>
    <w:pPr>
      <w:numPr>
        <w:numId w:val="2"/>
      </w:numPr>
      <w:tabs>
        <w:tab w:val="clear" w:pos="720"/>
        <w:tab w:val="num" w:pos="360"/>
      </w:tabs>
      <w:autoSpaceDE w:val="0"/>
      <w:autoSpaceDN w:val="0"/>
      <w:ind w:left="0" w:firstLine="0"/>
    </w:pPr>
    <w:rPr>
      <w:rFonts w:ascii="Times" w:hAnsi="Times" w:cs="Times"/>
      <w:sz w:val="22"/>
    </w:rPr>
  </w:style>
  <w:style w:type="paragraph" w:styleId="ListBullet3">
    <w:name w:val="List Bullet 3"/>
    <w:basedOn w:val="Normal"/>
    <w:autoRedefine/>
    <w:pPr>
      <w:numPr>
        <w:numId w:val="3"/>
      </w:numPr>
      <w:autoSpaceDE w:val="0"/>
      <w:autoSpaceDN w:val="0"/>
    </w:pPr>
    <w:rPr>
      <w:rFonts w:ascii="Times" w:hAnsi="Times" w:cs="Times"/>
      <w:sz w:val="22"/>
    </w:rPr>
  </w:style>
  <w:style w:type="paragraph" w:styleId="ListBullet4">
    <w:name w:val="List Bullet 4"/>
    <w:basedOn w:val="Normal"/>
    <w:autoRedefine/>
    <w:pPr>
      <w:numPr>
        <w:numId w:val="4"/>
      </w:numPr>
      <w:autoSpaceDE w:val="0"/>
      <w:autoSpaceDN w:val="0"/>
    </w:pPr>
    <w:rPr>
      <w:rFonts w:ascii="Times" w:hAnsi="Times" w:cs="Times"/>
      <w:sz w:val="22"/>
    </w:rPr>
  </w:style>
  <w:style w:type="paragraph" w:styleId="ListBullet5">
    <w:name w:val="List Bullet 5"/>
    <w:basedOn w:val="Normal"/>
    <w:autoRedefine/>
    <w:pPr>
      <w:numPr>
        <w:numId w:val="5"/>
      </w:numPr>
      <w:autoSpaceDE w:val="0"/>
      <w:autoSpaceDN w:val="0"/>
    </w:pPr>
    <w:rPr>
      <w:rFonts w:ascii="Times" w:hAnsi="Times" w:cs="Times"/>
      <w:sz w:val="22"/>
    </w:rPr>
  </w:style>
  <w:style w:type="paragraph" w:styleId="ListNumber">
    <w:name w:val="List Number"/>
    <w:basedOn w:val="Normal"/>
    <w:pPr>
      <w:numPr>
        <w:numId w:val="6"/>
      </w:numPr>
      <w:autoSpaceDE w:val="0"/>
      <w:autoSpaceDN w:val="0"/>
    </w:pPr>
    <w:rPr>
      <w:rFonts w:ascii="Times" w:hAnsi="Times" w:cs="Times"/>
      <w:sz w:val="22"/>
    </w:rPr>
  </w:style>
  <w:style w:type="paragraph" w:styleId="ListNumber2">
    <w:name w:val="List Number 2"/>
    <w:basedOn w:val="Normal"/>
    <w:pPr>
      <w:numPr>
        <w:numId w:val="7"/>
      </w:numPr>
      <w:autoSpaceDE w:val="0"/>
      <w:autoSpaceDN w:val="0"/>
    </w:pPr>
    <w:rPr>
      <w:rFonts w:ascii="Times" w:hAnsi="Times" w:cs="Times"/>
      <w:sz w:val="22"/>
    </w:rPr>
  </w:style>
  <w:style w:type="paragraph" w:styleId="ListNumber3">
    <w:name w:val="List Number 3"/>
    <w:basedOn w:val="Normal"/>
    <w:pPr>
      <w:numPr>
        <w:numId w:val="8"/>
      </w:numPr>
      <w:autoSpaceDE w:val="0"/>
      <w:autoSpaceDN w:val="0"/>
    </w:pPr>
    <w:rPr>
      <w:rFonts w:ascii="Times" w:hAnsi="Times" w:cs="Times"/>
      <w:sz w:val="22"/>
    </w:rPr>
  </w:style>
  <w:style w:type="paragraph" w:styleId="ListNumber4">
    <w:name w:val="List Number 4"/>
    <w:basedOn w:val="Normal"/>
    <w:pPr>
      <w:numPr>
        <w:numId w:val="9"/>
      </w:numPr>
      <w:autoSpaceDE w:val="0"/>
      <w:autoSpaceDN w:val="0"/>
    </w:pPr>
    <w:rPr>
      <w:rFonts w:ascii="Times" w:hAnsi="Times" w:cs="Times"/>
      <w:sz w:val="22"/>
    </w:rPr>
  </w:style>
  <w:style w:type="paragraph" w:styleId="ListNumber5">
    <w:name w:val="List Number 5"/>
    <w:basedOn w:val="Normal"/>
    <w:pPr>
      <w:numPr>
        <w:numId w:val="10"/>
      </w:numPr>
      <w:autoSpaceDE w:val="0"/>
      <w:autoSpaceDN w:val="0"/>
    </w:pPr>
    <w:rPr>
      <w:rFonts w:ascii="Times" w:hAnsi="Times" w:cs="Times"/>
      <w:sz w:val="22"/>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spacing w:before="100" w:beforeAutospacing="1" w:after="100" w:afterAutospacing="1"/>
    </w:pPr>
    <w:rPr>
      <w:rFonts w:ascii="Arial" w:eastAsia="Arial Unicode MS" w:hAnsi="Arial"/>
      <w:sz w:val="22"/>
    </w:rPr>
  </w:style>
  <w:style w:type="paragraph" w:styleId="Header">
    <w:name w:val="header"/>
    <w:basedOn w:val="Normal"/>
    <w:pPr>
      <w:tabs>
        <w:tab w:val="center" w:pos="4320"/>
        <w:tab w:val="right" w:pos="8640"/>
      </w:tabs>
      <w:autoSpaceDE w:val="0"/>
      <w:autoSpaceDN w:val="0"/>
    </w:pPr>
    <w:rPr>
      <w:rFonts w:ascii="Arial" w:hAnsi="Arial"/>
      <w:sz w:val="22"/>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r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
    <w:name w:val="Data Field"/>
    <w:rsid w:val="00334511"/>
    <w:pPr>
      <w:widowControl w:val="0"/>
    </w:pPr>
    <w:rPr>
      <w:rFonts w:ascii="Arial" w:hAnsi="Arial" w:cs="Arial"/>
      <w:sz w:val="22"/>
      <w:szCs w:val="22"/>
    </w:rPr>
  </w:style>
  <w:style w:type="paragraph" w:styleId="ListParagraph">
    <w:name w:val="List Paragraph"/>
    <w:basedOn w:val="Normal"/>
    <w:uiPriority w:val="34"/>
    <w:qFormat/>
    <w:rsid w:val="008130A3"/>
    <w:pPr>
      <w:ind w:left="720"/>
      <w:contextualSpacing/>
    </w:pPr>
  </w:style>
  <w:style w:type="paragraph" w:customStyle="1" w:styleId="subtitlelink">
    <w:name w:val="subtitlelink"/>
    <w:basedOn w:val="Normal"/>
    <w:rsid w:val="008130A3"/>
    <w:pPr>
      <w:spacing w:before="100" w:beforeAutospacing="1" w:after="100" w:afterAutospacing="1"/>
    </w:pPr>
    <w:rPr>
      <w:color w:val="0000FF"/>
    </w:rPr>
  </w:style>
  <w:style w:type="character" w:customStyle="1" w:styleId="pmid">
    <w:name w:val="pmid"/>
    <w:basedOn w:val="DefaultParagraphFont"/>
    <w:rsid w:val="00992EF2"/>
  </w:style>
  <w:style w:type="character" w:styleId="UnresolvedMention">
    <w:name w:val="Unresolved Mention"/>
    <w:basedOn w:val="DefaultParagraphFont"/>
    <w:uiPriority w:val="99"/>
    <w:semiHidden/>
    <w:unhideWhenUsed/>
    <w:rsid w:val="00992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8132">
      <w:bodyDiv w:val="1"/>
      <w:marLeft w:val="0"/>
      <w:marRight w:val="0"/>
      <w:marTop w:val="0"/>
      <w:marBottom w:val="0"/>
      <w:divBdr>
        <w:top w:val="none" w:sz="0" w:space="0" w:color="auto"/>
        <w:left w:val="none" w:sz="0" w:space="0" w:color="auto"/>
        <w:bottom w:val="none" w:sz="0" w:space="0" w:color="auto"/>
        <w:right w:val="none" w:sz="0" w:space="0" w:color="auto"/>
      </w:divBdr>
    </w:div>
    <w:div w:id="157770812">
      <w:bodyDiv w:val="1"/>
      <w:marLeft w:val="0"/>
      <w:marRight w:val="0"/>
      <w:marTop w:val="0"/>
      <w:marBottom w:val="0"/>
      <w:divBdr>
        <w:top w:val="none" w:sz="0" w:space="0" w:color="auto"/>
        <w:left w:val="none" w:sz="0" w:space="0" w:color="auto"/>
        <w:bottom w:val="none" w:sz="0" w:space="0" w:color="auto"/>
        <w:right w:val="none" w:sz="0" w:space="0" w:color="auto"/>
      </w:divBdr>
    </w:div>
    <w:div w:id="300113023">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81947023">
      <w:bodyDiv w:val="1"/>
      <w:marLeft w:val="0"/>
      <w:marRight w:val="0"/>
      <w:marTop w:val="0"/>
      <w:marBottom w:val="0"/>
      <w:divBdr>
        <w:top w:val="none" w:sz="0" w:space="0" w:color="auto"/>
        <w:left w:val="none" w:sz="0" w:space="0" w:color="auto"/>
        <w:bottom w:val="none" w:sz="0" w:space="0" w:color="auto"/>
        <w:right w:val="none" w:sz="0" w:space="0" w:color="auto"/>
      </w:divBdr>
    </w:div>
    <w:div w:id="409234025">
      <w:bodyDiv w:val="1"/>
      <w:marLeft w:val="0"/>
      <w:marRight w:val="0"/>
      <w:marTop w:val="0"/>
      <w:marBottom w:val="0"/>
      <w:divBdr>
        <w:top w:val="none" w:sz="0" w:space="0" w:color="auto"/>
        <w:left w:val="none" w:sz="0" w:space="0" w:color="auto"/>
        <w:bottom w:val="none" w:sz="0" w:space="0" w:color="auto"/>
        <w:right w:val="none" w:sz="0" w:space="0" w:color="auto"/>
      </w:divBdr>
    </w:div>
    <w:div w:id="422067431">
      <w:bodyDiv w:val="1"/>
      <w:marLeft w:val="0"/>
      <w:marRight w:val="0"/>
      <w:marTop w:val="0"/>
      <w:marBottom w:val="0"/>
      <w:divBdr>
        <w:top w:val="none" w:sz="0" w:space="0" w:color="auto"/>
        <w:left w:val="none" w:sz="0" w:space="0" w:color="auto"/>
        <w:bottom w:val="none" w:sz="0" w:space="0" w:color="auto"/>
        <w:right w:val="none" w:sz="0" w:space="0" w:color="auto"/>
      </w:divBdr>
    </w:div>
    <w:div w:id="1247307516">
      <w:bodyDiv w:val="1"/>
      <w:marLeft w:val="0"/>
      <w:marRight w:val="0"/>
      <w:marTop w:val="0"/>
      <w:marBottom w:val="0"/>
      <w:divBdr>
        <w:top w:val="none" w:sz="0" w:space="0" w:color="auto"/>
        <w:left w:val="none" w:sz="0" w:space="0" w:color="auto"/>
        <w:bottom w:val="none" w:sz="0" w:space="0" w:color="auto"/>
        <w:right w:val="none" w:sz="0" w:space="0" w:color="auto"/>
      </w:divBdr>
    </w:div>
    <w:div w:id="1288243113">
      <w:bodyDiv w:val="1"/>
      <w:marLeft w:val="0"/>
      <w:marRight w:val="0"/>
      <w:marTop w:val="0"/>
      <w:marBottom w:val="0"/>
      <w:divBdr>
        <w:top w:val="none" w:sz="0" w:space="0" w:color="auto"/>
        <w:left w:val="none" w:sz="0" w:space="0" w:color="auto"/>
        <w:bottom w:val="none" w:sz="0" w:space="0" w:color="auto"/>
        <w:right w:val="none" w:sz="0" w:space="0" w:color="auto"/>
      </w:divBdr>
    </w:div>
    <w:div w:id="1462380924">
      <w:bodyDiv w:val="1"/>
      <w:marLeft w:val="0"/>
      <w:marRight w:val="0"/>
      <w:marTop w:val="0"/>
      <w:marBottom w:val="0"/>
      <w:divBdr>
        <w:top w:val="none" w:sz="0" w:space="0" w:color="auto"/>
        <w:left w:val="none" w:sz="0" w:space="0" w:color="auto"/>
        <w:bottom w:val="none" w:sz="0" w:space="0" w:color="auto"/>
        <w:right w:val="none" w:sz="0" w:space="0" w:color="auto"/>
      </w:divBdr>
    </w:div>
    <w:div w:id="1506701280">
      <w:bodyDiv w:val="1"/>
      <w:marLeft w:val="0"/>
      <w:marRight w:val="0"/>
      <w:marTop w:val="0"/>
      <w:marBottom w:val="0"/>
      <w:divBdr>
        <w:top w:val="none" w:sz="0" w:space="0" w:color="auto"/>
        <w:left w:val="none" w:sz="0" w:space="0" w:color="auto"/>
        <w:bottom w:val="none" w:sz="0" w:space="0" w:color="auto"/>
        <w:right w:val="none" w:sz="0" w:space="0" w:color="auto"/>
      </w:divBdr>
    </w:div>
    <w:div w:id="1618753690">
      <w:bodyDiv w:val="1"/>
      <w:marLeft w:val="0"/>
      <w:marRight w:val="0"/>
      <w:marTop w:val="0"/>
      <w:marBottom w:val="0"/>
      <w:divBdr>
        <w:top w:val="none" w:sz="0" w:space="0" w:color="auto"/>
        <w:left w:val="none" w:sz="0" w:space="0" w:color="auto"/>
        <w:bottom w:val="none" w:sz="0" w:space="0" w:color="auto"/>
        <w:right w:val="none" w:sz="0" w:space="0" w:color="auto"/>
      </w:divBdr>
    </w:div>
    <w:div w:id="1628194575">
      <w:bodyDiv w:val="1"/>
      <w:marLeft w:val="0"/>
      <w:marRight w:val="0"/>
      <w:marTop w:val="0"/>
      <w:marBottom w:val="0"/>
      <w:divBdr>
        <w:top w:val="none" w:sz="0" w:space="0" w:color="auto"/>
        <w:left w:val="none" w:sz="0" w:space="0" w:color="auto"/>
        <w:bottom w:val="none" w:sz="0" w:space="0" w:color="auto"/>
        <w:right w:val="none" w:sz="0" w:space="0" w:color="auto"/>
      </w:divBdr>
    </w:div>
    <w:div w:id="1629583971">
      <w:bodyDiv w:val="1"/>
      <w:marLeft w:val="0"/>
      <w:marRight w:val="0"/>
      <w:marTop w:val="0"/>
      <w:marBottom w:val="0"/>
      <w:divBdr>
        <w:top w:val="none" w:sz="0" w:space="0" w:color="auto"/>
        <w:left w:val="none" w:sz="0" w:space="0" w:color="auto"/>
        <w:bottom w:val="none" w:sz="0" w:space="0" w:color="auto"/>
        <w:right w:val="none" w:sz="0" w:space="0" w:color="auto"/>
      </w:divBdr>
    </w:div>
    <w:div w:id="20306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1jSpp0jM5bjYDO/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20750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Susanna Cohen</cp:lastModifiedBy>
  <cp:revision>2</cp:revision>
  <cp:lastPrinted>2011-03-11T19:43:00Z</cp:lastPrinted>
  <dcterms:created xsi:type="dcterms:W3CDTF">2020-10-15T23:21:00Z</dcterms:created>
  <dcterms:modified xsi:type="dcterms:W3CDTF">2020-10-15T23:21:00Z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