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2EFC" w14:textId="3FF8367F" w:rsidR="002A0BF9" w:rsidRDefault="00F55643" w:rsidP="00F55643">
      <w:pPr>
        <w:rPr>
          <w:sz w:val="24"/>
          <w:szCs w:val="24"/>
        </w:rPr>
      </w:pPr>
      <w:r w:rsidRPr="00B44E4D">
        <w:rPr>
          <w:sz w:val="24"/>
          <w:szCs w:val="24"/>
        </w:rPr>
        <w:t xml:space="preserve">Jim Ehleringer is a distinguished professor </w:t>
      </w:r>
      <w:r w:rsidR="00716BDE">
        <w:rPr>
          <w:sz w:val="24"/>
          <w:szCs w:val="24"/>
        </w:rPr>
        <w:t xml:space="preserve">in the School of Biological Sciences </w:t>
      </w:r>
      <w:r w:rsidRPr="00B44E4D">
        <w:rPr>
          <w:sz w:val="24"/>
          <w:szCs w:val="24"/>
        </w:rPr>
        <w:t xml:space="preserve">at the University of Utah in Salt Lake City. He </w:t>
      </w:r>
      <w:r w:rsidR="00D13DAA">
        <w:rPr>
          <w:sz w:val="24"/>
          <w:szCs w:val="24"/>
        </w:rPr>
        <w:t xml:space="preserve">joined the </w:t>
      </w:r>
      <w:r w:rsidR="00716BDE">
        <w:rPr>
          <w:sz w:val="24"/>
          <w:szCs w:val="24"/>
        </w:rPr>
        <w:t xml:space="preserve">faculty </w:t>
      </w:r>
      <w:r w:rsidR="00D13DAA">
        <w:rPr>
          <w:sz w:val="24"/>
          <w:szCs w:val="24"/>
        </w:rPr>
        <w:t xml:space="preserve">in 1977 and </w:t>
      </w:r>
      <w:r w:rsidR="00DF0463">
        <w:rPr>
          <w:sz w:val="24"/>
          <w:szCs w:val="24"/>
        </w:rPr>
        <w:t>is</w:t>
      </w:r>
      <w:r w:rsidRPr="00B44E4D">
        <w:rPr>
          <w:sz w:val="24"/>
          <w:szCs w:val="24"/>
        </w:rPr>
        <w:t xml:space="preserve"> recognized as </w:t>
      </w:r>
      <w:r>
        <w:rPr>
          <w:sz w:val="24"/>
          <w:szCs w:val="24"/>
        </w:rPr>
        <w:t>an</w:t>
      </w:r>
      <w:r w:rsidRPr="00B44E4D">
        <w:rPr>
          <w:sz w:val="24"/>
          <w:szCs w:val="24"/>
        </w:rPr>
        <w:t xml:space="preserve"> </w:t>
      </w:r>
      <w:r>
        <w:rPr>
          <w:sz w:val="24"/>
          <w:szCs w:val="24"/>
        </w:rPr>
        <w:t>expert</w:t>
      </w:r>
      <w:r w:rsidRPr="00B44E4D">
        <w:rPr>
          <w:sz w:val="24"/>
          <w:szCs w:val="24"/>
        </w:rPr>
        <w:t xml:space="preserve"> in </w:t>
      </w:r>
      <w:r w:rsidR="00D13DAA">
        <w:rPr>
          <w:sz w:val="24"/>
          <w:szCs w:val="24"/>
        </w:rPr>
        <w:t>ecology</w:t>
      </w:r>
      <w:r w:rsidR="008B3D90">
        <w:rPr>
          <w:sz w:val="24"/>
          <w:szCs w:val="24"/>
        </w:rPr>
        <w:t xml:space="preserve">. Jim founded the </w:t>
      </w:r>
      <w:r w:rsidR="002A0BF9">
        <w:rPr>
          <w:sz w:val="24"/>
          <w:szCs w:val="24"/>
        </w:rPr>
        <w:t xml:space="preserve">University’s </w:t>
      </w:r>
      <w:r w:rsidR="008B3D90">
        <w:rPr>
          <w:sz w:val="24"/>
          <w:szCs w:val="24"/>
        </w:rPr>
        <w:t>Global Change and Sustainability Center, which serves as the nexus for research, teaching, and outreach for global change and sustainability activities.</w:t>
      </w:r>
      <w:r w:rsidR="002A0BF9">
        <w:rPr>
          <w:sz w:val="24"/>
          <w:szCs w:val="24"/>
        </w:rPr>
        <w:t xml:space="preserve"> His research focuses on </w:t>
      </w:r>
      <w:r>
        <w:rPr>
          <w:sz w:val="24"/>
          <w:szCs w:val="24"/>
        </w:rPr>
        <w:t xml:space="preserve">ecological, environmental, and forensic </w:t>
      </w:r>
      <w:r w:rsidRPr="00B44E4D">
        <w:rPr>
          <w:sz w:val="24"/>
          <w:szCs w:val="24"/>
        </w:rPr>
        <w:t xml:space="preserve">applications </w:t>
      </w:r>
      <w:r w:rsidR="00FD0C1A">
        <w:rPr>
          <w:sz w:val="24"/>
          <w:szCs w:val="24"/>
        </w:rPr>
        <w:t>using</w:t>
      </w:r>
      <w:r w:rsidRPr="00B44E4D">
        <w:rPr>
          <w:sz w:val="24"/>
          <w:szCs w:val="24"/>
        </w:rPr>
        <w:t xml:space="preserve"> naturally occurring stable isotopes (nature’s natural recorders)</w:t>
      </w:r>
      <w:r w:rsidR="00D13DAA">
        <w:rPr>
          <w:sz w:val="24"/>
          <w:szCs w:val="24"/>
        </w:rPr>
        <w:t xml:space="preserve">. He has </w:t>
      </w:r>
      <w:r w:rsidR="00716BDE">
        <w:rPr>
          <w:sz w:val="24"/>
          <w:szCs w:val="24"/>
        </w:rPr>
        <w:t xml:space="preserve">advanced science by training dozens of graduate students and postdocs </w:t>
      </w:r>
      <w:r w:rsidR="000270E3">
        <w:rPr>
          <w:sz w:val="24"/>
          <w:szCs w:val="24"/>
        </w:rPr>
        <w:t xml:space="preserve">during his career </w:t>
      </w:r>
      <w:r w:rsidR="00716BDE">
        <w:rPr>
          <w:sz w:val="24"/>
          <w:szCs w:val="24"/>
        </w:rPr>
        <w:t xml:space="preserve">and </w:t>
      </w:r>
      <w:r w:rsidR="000270E3">
        <w:rPr>
          <w:sz w:val="24"/>
          <w:szCs w:val="24"/>
        </w:rPr>
        <w:t>publishing</w:t>
      </w:r>
      <w:r w:rsidR="00D13DAA">
        <w:rPr>
          <w:sz w:val="24"/>
          <w:szCs w:val="24"/>
        </w:rPr>
        <w:t xml:space="preserve"> </w:t>
      </w:r>
      <w:r w:rsidRPr="00B44E4D">
        <w:rPr>
          <w:sz w:val="24"/>
          <w:szCs w:val="24"/>
        </w:rPr>
        <w:t xml:space="preserve">over </w:t>
      </w:r>
      <w:r w:rsidR="00983D03">
        <w:rPr>
          <w:sz w:val="24"/>
          <w:szCs w:val="24"/>
        </w:rPr>
        <w:t>50</w:t>
      </w:r>
      <w:r w:rsidRPr="00B44E4D">
        <w:rPr>
          <w:sz w:val="24"/>
          <w:szCs w:val="24"/>
        </w:rPr>
        <w:t xml:space="preserve">0 </w:t>
      </w:r>
      <w:r w:rsidR="00D13DAA">
        <w:rPr>
          <w:sz w:val="24"/>
          <w:szCs w:val="24"/>
        </w:rPr>
        <w:t>scientific</w:t>
      </w:r>
      <w:r w:rsidRPr="00B44E4D">
        <w:rPr>
          <w:sz w:val="24"/>
          <w:szCs w:val="24"/>
        </w:rPr>
        <w:t xml:space="preserve"> articles and books. </w:t>
      </w:r>
      <w:r w:rsidR="00645D35">
        <w:rPr>
          <w:sz w:val="24"/>
          <w:szCs w:val="24"/>
        </w:rPr>
        <w:t>For over twenty years, Jim and colleagues have offered IsoCamp, a summer training opportunity for graduate students from across the United States and from around the world to learn about stable isotope biogeochemistry and ecology</w:t>
      </w:r>
      <w:r w:rsidR="00475C14">
        <w:rPr>
          <w:sz w:val="24"/>
          <w:szCs w:val="24"/>
        </w:rPr>
        <w:t xml:space="preserve"> through lectures and laboratory experiences</w:t>
      </w:r>
      <w:r w:rsidR="00645D35">
        <w:rPr>
          <w:sz w:val="24"/>
          <w:szCs w:val="24"/>
        </w:rPr>
        <w:t>.</w:t>
      </w:r>
    </w:p>
    <w:p w14:paraId="3A4248F2" w14:textId="77777777" w:rsidR="002A0BF9" w:rsidRDefault="002A0BF9" w:rsidP="00F55643">
      <w:pPr>
        <w:rPr>
          <w:sz w:val="24"/>
          <w:szCs w:val="24"/>
        </w:rPr>
      </w:pPr>
    </w:p>
    <w:p w14:paraId="0468200F" w14:textId="6C3C5CB6" w:rsidR="00F55643" w:rsidRDefault="00F55643" w:rsidP="00F55643">
      <w:pPr>
        <w:rPr>
          <w:sz w:val="24"/>
          <w:szCs w:val="24"/>
        </w:rPr>
      </w:pPr>
      <w:r w:rsidRPr="00B44E4D">
        <w:rPr>
          <w:sz w:val="24"/>
          <w:szCs w:val="24"/>
        </w:rPr>
        <w:t xml:space="preserve">Jim </w:t>
      </w:r>
      <w:r w:rsidR="008B3D90">
        <w:rPr>
          <w:sz w:val="24"/>
          <w:szCs w:val="24"/>
        </w:rPr>
        <w:t>was elected as</w:t>
      </w:r>
      <w:r w:rsidRPr="00B44E4D">
        <w:rPr>
          <w:sz w:val="24"/>
          <w:szCs w:val="24"/>
        </w:rPr>
        <w:t xml:space="preserve"> a member of the U.S. National Academy of Sciences and has been recognized for his </w:t>
      </w:r>
      <w:r w:rsidR="008B3D90">
        <w:rPr>
          <w:sz w:val="24"/>
          <w:szCs w:val="24"/>
        </w:rPr>
        <w:t>scientific</w:t>
      </w:r>
      <w:r w:rsidRPr="00B44E4D">
        <w:rPr>
          <w:sz w:val="24"/>
          <w:szCs w:val="24"/>
        </w:rPr>
        <w:t xml:space="preserve"> contributions</w:t>
      </w:r>
      <w:r w:rsidR="008B3D90">
        <w:rPr>
          <w:sz w:val="24"/>
          <w:szCs w:val="24"/>
        </w:rPr>
        <w:t xml:space="preserve"> as</w:t>
      </w:r>
      <w:r w:rsidRPr="00B44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recipient of </w:t>
      </w:r>
      <w:r w:rsidRPr="00B44E4D">
        <w:rPr>
          <w:sz w:val="24"/>
          <w:szCs w:val="24"/>
        </w:rPr>
        <w:t xml:space="preserve">the Rosenblatt Prize for Excellence and </w:t>
      </w:r>
      <w:r>
        <w:rPr>
          <w:sz w:val="24"/>
          <w:szCs w:val="24"/>
        </w:rPr>
        <w:t xml:space="preserve">election </w:t>
      </w:r>
      <w:r w:rsidRPr="00B44E4D">
        <w:rPr>
          <w:sz w:val="24"/>
          <w:szCs w:val="24"/>
        </w:rPr>
        <w:t xml:space="preserve">as a Fellow of the American Association for the Advancement of Science, </w:t>
      </w:r>
      <w:r w:rsidR="008B3D90">
        <w:rPr>
          <w:sz w:val="24"/>
          <w:szCs w:val="24"/>
        </w:rPr>
        <w:t xml:space="preserve">a </w:t>
      </w:r>
      <w:r w:rsidR="00F049CB" w:rsidRPr="00B44E4D">
        <w:rPr>
          <w:sz w:val="24"/>
          <w:szCs w:val="24"/>
        </w:rPr>
        <w:t xml:space="preserve">Fellow of </w:t>
      </w:r>
      <w:r w:rsidRPr="00B44E4D">
        <w:rPr>
          <w:sz w:val="24"/>
          <w:szCs w:val="24"/>
        </w:rPr>
        <w:t xml:space="preserve">the American Geophysical Union, and </w:t>
      </w:r>
      <w:r w:rsidR="008B3D90">
        <w:rPr>
          <w:sz w:val="24"/>
          <w:szCs w:val="24"/>
        </w:rPr>
        <w:t xml:space="preserve">a </w:t>
      </w:r>
      <w:r w:rsidR="00F049CB" w:rsidRPr="00B44E4D">
        <w:rPr>
          <w:sz w:val="24"/>
          <w:szCs w:val="24"/>
        </w:rPr>
        <w:t xml:space="preserve">Fellow of </w:t>
      </w:r>
      <w:r w:rsidRPr="00B44E4D">
        <w:rPr>
          <w:sz w:val="24"/>
          <w:szCs w:val="24"/>
        </w:rPr>
        <w:t xml:space="preserve">the Ecological Society of America. </w:t>
      </w:r>
      <w:r w:rsidR="003F072D">
        <w:rPr>
          <w:sz w:val="24"/>
          <w:szCs w:val="24"/>
        </w:rPr>
        <w:t>For teaching and student mentoring, Jim</w:t>
      </w:r>
      <w:r w:rsidR="00FD0C1A">
        <w:rPr>
          <w:sz w:val="24"/>
          <w:szCs w:val="24"/>
        </w:rPr>
        <w:t xml:space="preserve"> was awarded both the American Geophysical Union’</w:t>
      </w:r>
      <w:r w:rsidR="006602FD">
        <w:rPr>
          <w:sz w:val="24"/>
          <w:szCs w:val="24"/>
        </w:rPr>
        <w:t>s international</w:t>
      </w:r>
      <w:r w:rsidR="00FD0C1A">
        <w:rPr>
          <w:sz w:val="24"/>
          <w:szCs w:val="24"/>
        </w:rPr>
        <w:t xml:space="preserve"> Excellence in Earth and Space Sciences Teaching Award and the University’s Student</w:t>
      </w:r>
      <w:r w:rsidR="00E53769">
        <w:rPr>
          <w:sz w:val="24"/>
          <w:szCs w:val="24"/>
        </w:rPr>
        <w:t>’s</w:t>
      </w:r>
      <w:r w:rsidR="00FD0C1A">
        <w:rPr>
          <w:sz w:val="24"/>
          <w:szCs w:val="24"/>
        </w:rPr>
        <w:t xml:space="preserve"> Choice in Teaching Award. </w:t>
      </w:r>
      <w:r w:rsidRPr="00B44E4D">
        <w:rPr>
          <w:sz w:val="24"/>
          <w:szCs w:val="24"/>
        </w:rPr>
        <w:t xml:space="preserve">He co-founded a spinoff company, IsoForensics Inc., to apply stable isotope analyses in forensics, ranging from hair analyses to trace the </w:t>
      </w:r>
      <w:r w:rsidRPr="00DF0463">
        <w:rPr>
          <w:sz w:val="24"/>
          <w:szCs w:val="24"/>
        </w:rPr>
        <w:t>origins of unidentified murder victims to food analyses to identify adulterated foods.</w:t>
      </w:r>
    </w:p>
    <w:p w14:paraId="6336CA8A" w14:textId="77777777" w:rsidR="00F02367" w:rsidRDefault="00F02367" w:rsidP="00F55643">
      <w:pPr>
        <w:rPr>
          <w:sz w:val="24"/>
          <w:szCs w:val="24"/>
        </w:rPr>
      </w:pPr>
    </w:p>
    <w:p w14:paraId="028A84DD" w14:textId="4F3BDD00" w:rsidR="00F02367" w:rsidRPr="00DF0463" w:rsidRDefault="00F02367" w:rsidP="00F02367">
      <w:pPr>
        <w:rPr>
          <w:sz w:val="24"/>
          <w:szCs w:val="24"/>
        </w:rPr>
      </w:pPr>
      <w:r w:rsidRPr="00DF0463">
        <w:rPr>
          <w:sz w:val="24"/>
          <w:szCs w:val="24"/>
        </w:rPr>
        <w:t xml:space="preserve">Jim and his wife Edna moved to Utah in the late 1970’s, where they both established educational careers, raised a family, and put down roots. Edna </w:t>
      </w:r>
      <w:r>
        <w:rPr>
          <w:sz w:val="24"/>
          <w:szCs w:val="24"/>
        </w:rPr>
        <w:t>was</w:t>
      </w:r>
      <w:r w:rsidRPr="00DF0463">
        <w:rPr>
          <w:sz w:val="24"/>
          <w:szCs w:val="24"/>
        </w:rPr>
        <w:t xml:space="preserve"> a teacher and administrator in the Jordan, Granite, and Salt Lake City School Districts. </w:t>
      </w:r>
      <w:r>
        <w:rPr>
          <w:sz w:val="24"/>
          <w:szCs w:val="24"/>
        </w:rPr>
        <w:t>She</w:t>
      </w:r>
      <w:r w:rsidRPr="00DF0463">
        <w:rPr>
          <w:sz w:val="24"/>
          <w:szCs w:val="24"/>
        </w:rPr>
        <w:t xml:space="preserve"> earned a Bachelors Degree at San Diego State University and a Masters Degree at Utah State University. During </w:t>
      </w:r>
      <w:r>
        <w:rPr>
          <w:sz w:val="24"/>
          <w:szCs w:val="24"/>
        </w:rPr>
        <w:t>Edna’s</w:t>
      </w:r>
      <w:r w:rsidRPr="00DF0463">
        <w:rPr>
          <w:sz w:val="24"/>
          <w:szCs w:val="24"/>
        </w:rPr>
        <w:t xml:space="preserve"> career</w:t>
      </w:r>
      <w:r>
        <w:rPr>
          <w:sz w:val="24"/>
          <w:szCs w:val="24"/>
        </w:rPr>
        <w:t>,</w:t>
      </w:r>
      <w:r w:rsidRPr="00DF0463">
        <w:rPr>
          <w:sz w:val="24"/>
          <w:szCs w:val="24"/>
        </w:rPr>
        <w:t xml:space="preserve"> she received numerous awards for her contributions </w:t>
      </w:r>
      <w:proofErr w:type="gramStart"/>
      <w:r w:rsidRPr="00DF0463">
        <w:rPr>
          <w:sz w:val="24"/>
          <w:szCs w:val="24"/>
        </w:rPr>
        <w:t>and</w:t>
      </w:r>
      <w:proofErr w:type="gramEnd"/>
      <w:r w:rsidRPr="00DF0463">
        <w:rPr>
          <w:sz w:val="24"/>
          <w:szCs w:val="24"/>
        </w:rPr>
        <w:t xml:space="preserve"> administrative skills. </w:t>
      </w:r>
      <w:r>
        <w:rPr>
          <w:sz w:val="24"/>
          <w:szCs w:val="24"/>
        </w:rPr>
        <w:t xml:space="preserve">Together </w:t>
      </w:r>
      <w:r w:rsidRPr="00DF0463">
        <w:rPr>
          <w:sz w:val="24"/>
          <w:szCs w:val="24"/>
        </w:rPr>
        <w:t xml:space="preserve">Jim and Edna enjoy fishing, traveling, gardening, and spending time in </w:t>
      </w:r>
      <w:r>
        <w:rPr>
          <w:sz w:val="24"/>
          <w:szCs w:val="24"/>
        </w:rPr>
        <w:t>the Wasatch Mountains</w:t>
      </w:r>
      <w:r w:rsidRPr="00DF0463">
        <w:rPr>
          <w:sz w:val="24"/>
          <w:szCs w:val="24"/>
        </w:rPr>
        <w:t>. They have two married children. Jeff and his family live in Portland</w:t>
      </w:r>
      <w:r>
        <w:rPr>
          <w:sz w:val="24"/>
          <w:szCs w:val="24"/>
        </w:rPr>
        <w:t>,</w:t>
      </w:r>
      <w:r w:rsidRPr="00DF0463">
        <w:rPr>
          <w:sz w:val="24"/>
          <w:szCs w:val="24"/>
        </w:rPr>
        <w:t xml:space="preserve"> Oregon</w:t>
      </w:r>
      <w:r>
        <w:rPr>
          <w:sz w:val="24"/>
          <w:szCs w:val="24"/>
        </w:rPr>
        <w:t>,</w:t>
      </w:r>
      <w:r w:rsidRPr="00DF0463">
        <w:rPr>
          <w:sz w:val="24"/>
          <w:szCs w:val="24"/>
        </w:rPr>
        <w:t xml:space="preserve"> and Josh and his family have settled into </w:t>
      </w:r>
      <w:r w:rsidR="00985B46">
        <w:rPr>
          <w:sz w:val="24"/>
          <w:szCs w:val="24"/>
        </w:rPr>
        <w:t>Ketchum</w:t>
      </w:r>
      <w:r>
        <w:rPr>
          <w:sz w:val="24"/>
          <w:szCs w:val="24"/>
        </w:rPr>
        <w:t>,</w:t>
      </w:r>
      <w:r w:rsidRPr="00DF0463">
        <w:rPr>
          <w:sz w:val="24"/>
          <w:szCs w:val="24"/>
        </w:rPr>
        <w:t xml:space="preserve"> Idaho.</w:t>
      </w:r>
    </w:p>
    <w:p w14:paraId="4804FDD4" w14:textId="77777777" w:rsidR="00F02367" w:rsidRPr="00DF0463" w:rsidRDefault="00F02367" w:rsidP="00F55643">
      <w:pPr>
        <w:rPr>
          <w:sz w:val="24"/>
          <w:szCs w:val="24"/>
        </w:rPr>
      </w:pPr>
    </w:p>
    <w:p w14:paraId="357D2193" w14:textId="77777777" w:rsidR="00DF0463" w:rsidRPr="00DF0463" w:rsidRDefault="00DF0463" w:rsidP="00DF0463">
      <w:pPr>
        <w:rPr>
          <w:sz w:val="24"/>
          <w:szCs w:val="24"/>
        </w:rPr>
      </w:pPr>
    </w:p>
    <w:p w14:paraId="1C7DC30B" w14:textId="77777777" w:rsidR="00DF0463" w:rsidRPr="00DF0463" w:rsidRDefault="00DF0463" w:rsidP="00DF0463">
      <w:pPr>
        <w:rPr>
          <w:sz w:val="24"/>
          <w:szCs w:val="24"/>
        </w:rPr>
      </w:pPr>
      <w:r w:rsidRPr="00DF0463">
        <w:rPr>
          <w:sz w:val="24"/>
          <w:szCs w:val="24"/>
        </w:rPr>
        <w:t>Relevant URLs:</w:t>
      </w:r>
    </w:p>
    <w:p w14:paraId="62BD922C" w14:textId="377C6EFA" w:rsidR="00E53769" w:rsidRDefault="00847793" w:rsidP="00DF0463">
      <w:pPr>
        <w:numPr>
          <w:ilvl w:val="0"/>
          <w:numId w:val="1"/>
        </w:numPr>
        <w:rPr>
          <w:sz w:val="24"/>
          <w:szCs w:val="24"/>
        </w:rPr>
      </w:pPr>
      <w:hyperlink r:id="rId6" w:history="1">
        <w:r w:rsidR="00E53769" w:rsidRPr="006A44C0">
          <w:rPr>
            <w:rStyle w:val="Hyperlink"/>
            <w:sz w:val="24"/>
            <w:szCs w:val="24"/>
          </w:rPr>
          <w:t>http://ehleringer.net</w:t>
        </w:r>
      </w:hyperlink>
      <w:r w:rsidR="00E53769">
        <w:rPr>
          <w:sz w:val="24"/>
          <w:szCs w:val="24"/>
        </w:rPr>
        <w:tab/>
      </w:r>
      <w:r w:rsidR="00E53769">
        <w:rPr>
          <w:sz w:val="24"/>
          <w:szCs w:val="24"/>
        </w:rPr>
        <w:tab/>
        <w:t>Personal web page</w:t>
      </w:r>
    </w:p>
    <w:p w14:paraId="1FB05125" w14:textId="1D9D9D18" w:rsidR="00DF0463" w:rsidRPr="00DF0463" w:rsidRDefault="00847793" w:rsidP="00DF0463">
      <w:pPr>
        <w:numPr>
          <w:ilvl w:val="0"/>
          <w:numId w:val="1"/>
        </w:numPr>
        <w:rPr>
          <w:sz w:val="24"/>
          <w:szCs w:val="24"/>
        </w:rPr>
      </w:pPr>
      <w:hyperlink r:id="rId7" w:history="1">
        <w:r w:rsidR="00DF0463" w:rsidRPr="00DF0463">
          <w:rPr>
            <w:rStyle w:val="Hyperlink"/>
            <w:rFonts w:eastAsiaTheme="majorEastAsia"/>
            <w:sz w:val="24"/>
            <w:szCs w:val="24"/>
          </w:rPr>
          <w:t>http://ecophys.utah.edu</w:t>
        </w:r>
      </w:hyperlink>
      <w:r w:rsidR="00DF0463" w:rsidRPr="00DF0463">
        <w:rPr>
          <w:sz w:val="24"/>
          <w:szCs w:val="24"/>
        </w:rPr>
        <w:tab/>
        <w:t>Laboratory research and university teaching</w:t>
      </w:r>
    </w:p>
    <w:p w14:paraId="4A25AB3E" w14:textId="77777777" w:rsidR="00DF0463" w:rsidRPr="00DF0463" w:rsidRDefault="00847793" w:rsidP="00DF0463">
      <w:pPr>
        <w:numPr>
          <w:ilvl w:val="0"/>
          <w:numId w:val="1"/>
        </w:numPr>
        <w:rPr>
          <w:sz w:val="24"/>
          <w:szCs w:val="24"/>
        </w:rPr>
      </w:pPr>
      <w:hyperlink r:id="rId8" w:history="1">
        <w:r w:rsidR="00DF0463" w:rsidRPr="00DF0463">
          <w:rPr>
            <w:rStyle w:val="Hyperlink"/>
            <w:rFonts w:eastAsiaTheme="majorEastAsia"/>
            <w:sz w:val="24"/>
            <w:szCs w:val="24"/>
          </w:rPr>
          <w:t>http://stableisotopes.utah.edu</w:t>
        </w:r>
      </w:hyperlink>
      <w:r w:rsidR="00DF0463" w:rsidRPr="00DF0463">
        <w:rPr>
          <w:sz w:val="24"/>
          <w:szCs w:val="24"/>
        </w:rPr>
        <w:tab/>
        <w:t>Outreach and training</w:t>
      </w:r>
    </w:p>
    <w:p w14:paraId="1801C81F" w14:textId="2DE04DED" w:rsidR="00664C75" w:rsidRPr="00DF0463" w:rsidRDefault="00847793" w:rsidP="00847793">
      <w:pPr>
        <w:numPr>
          <w:ilvl w:val="0"/>
          <w:numId w:val="1"/>
        </w:numPr>
        <w:rPr>
          <w:sz w:val="24"/>
          <w:szCs w:val="24"/>
        </w:rPr>
      </w:pPr>
      <w:hyperlink r:id="rId9" w:history="1">
        <w:r w:rsidR="00DF0463" w:rsidRPr="00DF0463">
          <w:rPr>
            <w:rStyle w:val="Hyperlink"/>
            <w:rFonts w:eastAsiaTheme="majorEastAsia"/>
            <w:sz w:val="24"/>
            <w:szCs w:val="24"/>
          </w:rPr>
          <w:t>http://environment.utah.edu</w:t>
        </w:r>
      </w:hyperlink>
      <w:r w:rsidR="00DF0463" w:rsidRPr="00DF0463">
        <w:rPr>
          <w:sz w:val="24"/>
          <w:szCs w:val="24"/>
        </w:rPr>
        <w:tab/>
        <w:t>Global Change and Sustainability Center</w:t>
      </w:r>
      <w:bookmarkStart w:id="0" w:name="_GoBack"/>
      <w:bookmarkEnd w:id="0"/>
    </w:p>
    <w:sectPr w:rsidR="00664C75" w:rsidRPr="00DF0463" w:rsidSect="008376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B68"/>
    <w:multiLevelType w:val="hybridMultilevel"/>
    <w:tmpl w:val="A7B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21"/>
    <w:rsid w:val="00001793"/>
    <w:rsid w:val="000259E6"/>
    <w:rsid w:val="000270E3"/>
    <w:rsid w:val="00065233"/>
    <w:rsid w:val="00073C93"/>
    <w:rsid w:val="000B7334"/>
    <w:rsid w:val="001124FB"/>
    <w:rsid w:val="00115DEC"/>
    <w:rsid w:val="001B15F1"/>
    <w:rsid w:val="001D7C06"/>
    <w:rsid w:val="00213722"/>
    <w:rsid w:val="00232B00"/>
    <w:rsid w:val="00240BB1"/>
    <w:rsid w:val="00252A83"/>
    <w:rsid w:val="002707E0"/>
    <w:rsid w:val="002751EF"/>
    <w:rsid w:val="0028347B"/>
    <w:rsid w:val="00290C97"/>
    <w:rsid w:val="002A0BF9"/>
    <w:rsid w:val="002D40C9"/>
    <w:rsid w:val="00350DD3"/>
    <w:rsid w:val="00354C92"/>
    <w:rsid w:val="003B4B54"/>
    <w:rsid w:val="003F072D"/>
    <w:rsid w:val="004051FE"/>
    <w:rsid w:val="004059F6"/>
    <w:rsid w:val="00460791"/>
    <w:rsid w:val="00475C14"/>
    <w:rsid w:val="004B3F89"/>
    <w:rsid w:val="004C180E"/>
    <w:rsid w:val="00517B47"/>
    <w:rsid w:val="0056327F"/>
    <w:rsid w:val="005846AC"/>
    <w:rsid w:val="005C6970"/>
    <w:rsid w:val="00641DD2"/>
    <w:rsid w:val="00645D35"/>
    <w:rsid w:val="006602FD"/>
    <w:rsid w:val="00664C75"/>
    <w:rsid w:val="00683CE1"/>
    <w:rsid w:val="006A7193"/>
    <w:rsid w:val="006B2364"/>
    <w:rsid w:val="006B53F9"/>
    <w:rsid w:val="00706B12"/>
    <w:rsid w:val="00716BDE"/>
    <w:rsid w:val="007275FD"/>
    <w:rsid w:val="00764CC2"/>
    <w:rsid w:val="00770A94"/>
    <w:rsid w:val="007A1721"/>
    <w:rsid w:val="007B2F34"/>
    <w:rsid w:val="00837659"/>
    <w:rsid w:val="00847793"/>
    <w:rsid w:val="00853F34"/>
    <w:rsid w:val="008610CF"/>
    <w:rsid w:val="008B3D90"/>
    <w:rsid w:val="009034CD"/>
    <w:rsid w:val="00914BB7"/>
    <w:rsid w:val="00920B9D"/>
    <w:rsid w:val="00983D03"/>
    <w:rsid w:val="00985B46"/>
    <w:rsid w:val="00A362C2"/>
    <w:rsid w:val="00A51BA1"/>
    <w:rsid w:val="00A55D15"/>
    <w:rsid w:val="00AD2851"/>
    <w:rsid w:val="00AF2819"/>
    <w:rsid w:val="00AF5777"/>
    <w:rsid w:val="00AF59CA"/>
    <w:rsid w:val="00B618E2"/>
    <w:rsid w:val="00C03548"/>
    <w:rsid w:val="00C33511"/>
    <w:rsid w:val="00C538E0"/>
    <w:rsid w:val="00CD6E38"/>
    <w:rsid w:val="00D02B75"/>
    <w:rsid w:val="00D13DAA"/>
    <w:rsid w:val="00D1675A"/>
    <w:rsid w:val="00D41FE0"/>
    <w:rsid w:val="00D51DD6"/>
    <w:rsid w:val="00D628F4"/>
    <w:rsid w:val="00D92EB2"/>
    <w:rsid w:val="00DA4073"/>
    <w:rsid w:val="00DD10E7"/>
    <w:rsid w:val="00DF03EA"/>
    <w:rsid w:val="00DF0463"/>
    <w:rsid w:val="00DF131A"/>
    <w:rsid w:val="00E53769"/>
    <w:rsid w:val="00E55C1B"/>
    <w:rsid w:val="00F02367"/>
    <w:rsid w:val="00F02D83"/>
    <w:rsid w:val="00F049CB"/>
    <w:rsid w:val="00F075A6"/>
    <w:rsid w:val="00F329D0"/>
    <w:rsid w:val="00F35B15"/>
    <w:rsid w:val="00F55643"/>
    <w:rsid w:val="00F6631A"/>
    <w:rsid w:val="00FC67BA"/>
    <w:rsid w:val="00FD0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1C3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4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C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C6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1793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2"/>
    <w:rPr>
      <w:rFonts w:ascii="Lucida Grande" w:eastAsia="Times" w:hAnsi="Lucida Grande" w:cs="Times New Roman"/>
      <w:sz w:val="18"/>
      <w:szCs w:val="18"/>
    </w:rPr>
  </w:style>
  <w:style w:type="paragraph" w:customStyle="1" w:styleId="Default">
    <w:name w:val="Default"/>
    <w:autoRedefine/>
    <w:rsid w:val="00C538E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 PSMT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C67BA"/>
    <w:rPr>
      <w:rFonts w:asciiTheme="majorHAnsi" w:eastAsiaTheme="majorEastAsia" w:hAnsiTheme="majorHAnsi" w:cstheme="maj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1793"/>
    <w:rPr>
      <w:rFonts w:cs="Arial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1793"/>
    <w:pPr>
      <w:ind w:left="240"/>
    </w:pPr>
    <w:rPr>
      <w:rFonts w:cs="Arial"/>
      <w:sz w:val="24"/>
    </w:rPr>
  </w:style>
  <w:style w:type="character" w:customStyle="1" w:styleId="Heading2Char">
    <w:name w:val="Heading 2 Char"/>
    <w:basedOn w:val="DefaultParagraphFont"/>
    <w:link w:val="Heading2"/>
    <w:rsid w:val="00FC67BA"/>
    <w:rPr>
      <w:rFonts w:asciiTheme="majorHAnsi" w:eastAsiaTheme="majorEastAsia" w:hAnsiTheme="majorHAnsi" w:cstheme="majorBidi"/>
      <w:bCs/>
      <w:color w:val="000000" w:themeColor="text1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01793"/>
    <w:rPr>
      <w:rFonts w:ascii="Times New Roman" w:eastAsiaTheme="majorEastAsia" w:hAnsi="Times New Roman" w:cstheme="majorBidi"/>
      <w:b/>
      <w:bCs/>
      <w:color w:val="000000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793"/>
    <w:pPr>
      <w:ind w:left="480"/>
    </w:pPr>
    <w:rPr>
      <w:rFonts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C1B"/>
    <w:rPr>
      <w:rFonts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C1B"/>
    <w:rPr>
      <w:rFonts w:ascii="Times New Roman" w:eastAsia="Times New Roman" w:hAnsi="Times New Roman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C1B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DF046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76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43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C6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4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C6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1793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2"/>
    <w:rPr>
      <w:rFonts w:ascii="Lucida Grande" w:eastAsia="Times" w:hAnsi="Lucida Grande" w:cs="Times New Roman"/>
      <w:sz w:val="18"/>
      <w:szCs w:val="18"/>
    </w:rPr>
  </w:style>
  <w:style w:type="paragraph" w:customStyle="1" w:styleId="Default">
    <w:name w:val="Default"/>
    <w:autoRedefine/>
    <w:rsid w:val="00C538E0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 PSMT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C67BA"/>
    <w:rPr>
      <w:rFonts w:asciiTheme="majorHAnsi" w:eastAsiaTheme="majorEastAsia" w:hAnsiTheme="majorHAnsi" w:cstheme="maj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1793"/>
    <w:rPr>
      <w:rFonts w:cs="Arial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1793"/>
    <w:pPr>
      <w:ind w:left="240"/>
    </w:pPr>
    <w:rPr>
      <w:rFonts w:cs="Arial"/>
      <w:sz w:val="24"/>
    </w:rPr>
  </w:style>
  <w:style w:type="character" w:customStyle="1" w:styleId="Heading2Char">
    <w:name w:val="Heading 2 Char"/>
    <w:basedOn w:val="DefaultParagraphFont"/>
    <w:link w:val="Heading2"/>
    <w:rsid w:val="00FC67BA"/>
    <w:rPr>
      <w:rFonts w:asciiTheme="majorHAnsi" w:eastAsiaTheme="majorEastAsia" w:hAnsiTheme="majorHAnsi" w:cstheme="majorBidi"/>
      <w:bCs/>
      <w:color w:val="000000" w:themeColor="text1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01793"/>
    <w:rPr>
      <w:rFonts w:ascii="Times New Roman" w:eastAsiaTheme="majorEastAsia" w:hAnsi="Times New Roman" w:cstheme="majorBidi"/>
      <w:b/>
      <w:bCs/>
      <w:color w:val="000000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01793"/>
    <w:pPr>
      <w:ind w:left="480"/>
    </w:pPr>
    <w:rPr>
      <w:rFonts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5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C1B"/>
    <w:rPr>
      <w:rFonts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C1B"/>
    <w:rPr>
      <w:rFonts w:ascii="Times New Roman" w:eastAsia="Times New Roman" w:hAnsi="Times New Roman" w:cs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C1B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styleId="Hyperlink">
    <w:name w:val="Hyperlink"/>
    <w:uiPriority w:val="99"/>
    <w:unhideWhenUsed/>
    <w:rsid w:val="00DF046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7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hleringer.net" TargetMode="External"/><Relationship Id="rId7" Type="http://schemas.openxmlformats.org/officeDocument/2006/relationships/hyperlink" Target="http://ecophys.utah.edu" TargetMode="External"/><Relationship Id="rId8" Type="http://schemas.openxmlformats.org/officeDocument/2006/relationships/hyperlink" Target="http://stableisotopes.utah.edu" TargetMode="External"/><Relationship Id="rId9" Type="http://schemas.openxmlformats.org/officeDocument/2006/relationships/hyperlink" Target="http://environment.utah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Ehleringer</dc:creator>
  <cp:keywords/>
  <dc:description/>
  <cp:lastModifiedBy>Jim</cp:lastModifiedBy>
  <cp:revision>10</cp:revision>
  <dcterms:created xsi:type="dcterms:W3CDTF">2018-11-13T15:44:00Z</dcterms:created>
  <dcterms:modified xsi:type="dcterms:W3CDTF">2019-05-16T15:01:00Z</dcterms:modified>
</cp:coreProperties>
</file>